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B9" w:rsidRPr="0012561F" w:rsidRDefault="002A06B9" w:rsidP="0012561F">
      <w:pPr>
        <w:spacing w:line="360" w:lineRule="auto"/>
        <w:ind w:firstLine="709"/>
        <w:jc w:val="center"/>
        <w:rPr>
          <w:sz w:val="28"/>
          <w:szCs w:val="28"/>
        </w:rPr>
      </w:pPr>
      <w:r w:rsidRPr="0012561F">
        <w:rPr>
          <w:sz w:val="28"/>
          <w:szCs w:val="28"/>
        </w:rPr>
        <w:t>МИНИСТЕРСТВО ОБРАЗОВАНИЯ И НАУКИ УКРАИНЫ</w:t>
      </w:r>
    </w:p>
    <w:p w:rsidR="002A06B9" w:rsidRPr="0012561F" w:rsidRDefault="002A06B9" w:rsidP="0012561F">
      <w:pPr>
        <w:spacing w:line="360" w:lineRule="auto"/>
        <w:ind w:firstLine="709"/>
        <w:jc w:val="center"/>
        <w:rPr>
          <w:sz w:val="28"/>
          <w:szCs w:val="28"/>
        </w:rPr>
      </w:pPr>
      <w:r w:rsidRPr="0012561F">
        <w:rPr>
          <w:sz w:val="28"/>
          <w:szCs w:val="28"/>
        </w:rPr>
        <w:t>ДОНЕЦКИЙ НЕЦИОНАЛЬНЫЙ УНИВЕРСИТЕТ</w:t>
      </w:r>
    </w:p>
    <w:p w:rsidR="002A06B9" w:rsidRPr="0012561F" w:rsidRDefault="002A06B9" w:rsidP="0012561F">
      <w:pPr>
        <w:spacing w:line="360" w:lineRule="auto"/>
        <w:ind w:firstLine="709"/>
        <w:jc w:val="center"/>
        <w:rPr>
          <w:sz w:val="28"/>
          <w:szCs w:val="28"/>
        </w:rPr>
      </w:pPr>
      <w:r w:rsidRPr="0012561F">
        <w:rPr>
          <w:sz w:val="28"/>
          <w:szCs w:val="28"/>
        </w:rPr>
        <w:t>ФИЛОЛОГИЧЕСКИЙ ФАКУЛЬТЕТ</w:t>
      </w:r>
    </w:p>
    <w:p w:rsidR="002A06B9" w:rsidRPr="0012561F" w:rsidRDefault="002A06B9" w:rsidP="0012561F">
      <w:pPr>
        <w:spacing w:line="360" w:lineRule="auto"/>
        <w:ind w:firstLine="709"/>
        <w:jc w:val="center"/>
        <w:rPr>
          <w:sz w:val="28"/>
          <w:szCs w:val="28"/>
        </w:rPr>
      </w:pPr>
      <w:r w:rsidRPr="0012561F">
        <w:rPr>
          <w:sz w:val="28"/>
          <w:szCs w:val="28"/>
        </w:rPr>
        <w:t>КАФЕДРА РУССКОЙ ЛИТЕРАТУРЫ</w:t>
      </w:r>
    </w:p>
    <w:p w:rsidR="002A06B9" w:rsidRPr="0012561F" w:rsidRDefault="002A06B9" w:rsidP="0012561F">
      <w:pPr>
        <w:spacing w:line="360" w:lineRule="auto"/>
        <w:ind w:firstLine="709"/>
        <w:jc w:val="center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center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center"/>
        <w:rPr>
          <w:sz w:val="28"/>
          <w:szCs w:val="28"/>
        </w:rPr>
      </w:pPr>
      <w:r w:rsidRPr="0012561F">
        <w:rPr>
          <w:sz w:val="28"/>
          <w:szCs w:val="28"/>
        </w:rPr>
        <w:t>Папакина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Лариса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Петровна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561F">
        <w:rPr>
          <w:b/>
          <w:sz w:val="28"/>
          <w:szCs w:val="28"/>
        </w:rPr>
        <w:t>ПОЭТИЧЕСКИЕ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ТРАДИЦИИ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НАРОДНОЙ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КУЛЬТУРЫ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ГРЕКОВ-УРУМОВ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с. УЛАКЛЫ ВЕЛИКОНОВОСЕЛКОВСКОГО РАЙОНА ДОНЕЦКОЙ ОБЛАСТИ</w:t>
      </w:r>
    </w:p>
    <w:p w:rsidR="002A06B9" w:rsidRPr="0012561F" w:rsidRDefault="002A06B9" w:rsidP="001256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561F">
        <w:rPr>
          <w:b/>
          <w:sz w:val="28"/>
          <w:szCs w:val="32"/>
        </w:rPr>
        <w:t>Дипломная</w:t>
      </w:r>
      <w:r w:rsidR="0012561F" w:rsidRPr="0012561F">
        <w:rPr>
          <w:b/>
          <w:sz w:val="28"/>
          <w:szCs w:val="32"/>
        </w:rPr>
        <w:t xml:space="preserve"> </w:t>
      </w:r>
      <w:r w:rsidRPr="0012561F">
        <w:rPr>
          <w:b/>
          <w:sz w:val="28"/>
          <w:szCs w:val="32"/>
        </w:rPr>
        <w:t>работа</w:t>
      </w:r>
    </w:p>
    <w:p w:rsidR="002A06B9" w:rsidRPr="0012561F" w:rsidRDefault="002A06B9" w:rsidP="001256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center"/>
        <w:rPr>
          <w:sz w:val="28"/>
          <w:szCs w:val="28"/>
        </w:rPr>
      </w:pPr>
      <w:r w:rsidRPr="0012561F">
        <w:rPr>
          <w:sz w:val="28"/>
          <w:szCs w:val="28"/>
        </w:rPr>
        <w:t>Донецк - 2007</w:t>
      </w:r>
    </w:p>
    <w:p w:rsidR="002A06B9" w:rsidRPr="0012561F" w:rsidRDefault="0012561F" w:rsidP="0012561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06B9" w:rsidRPr="0012561F">
        <w:rPr>
          <w:b/>
          <w:sz w:val="28"/>
          <w:szCs w:val="28"/>
        </w:rPr>
        <w:t>СОДЕРЖАНИЕ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ВВЕДЕНИЕ……………………………………………....................................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4 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ГЛАВА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Исторический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обзор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литературы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проблеме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Приазовье……………………………………………</w:t>
      </w:r>
      <w:r w:rsidR="0012561F">
        <w:rPr>
          <w:sz w:val="28"/>
          <w:szCs w:val="28"/>
        </w:rPr>
        <w:t>…..</w:t>
      </w:r>
      <w:r w:rsidRPr="0012561F">
        <w:rPr>
          <w:sz w:val="28"/>
          <w:szCs w:val="28"/>
        </w:rPr>
        <w:t>………………………..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6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1. Исторические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дискуссии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вопросу……………………………………………………</w:t>
      </w:r>
      <w:r w:rsidR="0012561F">
        <w:rPr>
          <w:sz w:val="28"/>
          <w:szCs w:val="28"/>
        </w:rPr>
        <w:t>…..</w:t>
      </w:r>
      <w:r w:rsidRPr="0012561F">
        <w:rPr>
          <w:sz w:val="28"/>
          <w:szCs w:val="28"/>
        </w:rPr>
        <w:t>…………………..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6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2. Разделение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характеру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субс</w:t>
      </w:r>
      <w:r w:rsidR="003E3C5A" w:rsidRPr="0012561F">
        <w:rPr>
          <w:sz w:val="28"/>
          <w:szCs w:val="28"/>
        </w:rPr>
        <w:t>трата…………………</w:t>
      </w:r>
      <w:r w:rsidR="0012561F">
        <w:rPr>
          <w:sz w:val="28"/>
          <w:szCs w:val="28"/>
        </w:rPr>
        <w:t>……………...</w:t>
      </w:r>
      <w:r w:rsidR="003E3C5A" w:rsidRPr="0012561F">
        <w:rPr>
          <w:sz w:val="28"/>
          <w:szCs w:val="28"/>
        </w:rPr>
        <w:t>………………………</w:t>
      </w:r>
      <w:r w:rsidR="0012561F">
        <w:rPr>
          <w:sz w:val="28"/>
          <w:szCs w:val="28"/>
        </w:rPr>
        <w:t>..</w:t>
      </w:r>
      <w:r w:rsidR="003E3C5A" w:rsidRPr="0012561F">
        <w:rPr>
          <w:sz w:val="28"/>
          <w:szCs w:val="28"/>
        </w:rPr>
        <w:t>……………..</w:t>
      </w:r>
      <w:r w:rsidR="0012561F">
        <w:rPr>
          <w:sz w:val="28"/>
          <w:szCs w:val="28"/>
        </w:rPr>
        <w:t xml:space="preserve"> </w:t>
      </w:r>
      <w:r w:rsidR="003E3C5A" w:rsidRPr="0012561F">
        <w:rPr>
          <w:sz w:val="28"/>
          <w:szCs w:val="28"/>
        </w:rPr>
        <w:t>19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ГЛАВА 2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Эпическое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лирическое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традиционное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творчество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с. Улаклы…</w:t>
      </w:r>
      <w:r w:rsidR="003E3C5A" w:rsidRPr="0012561F">
        <w:rPr>
          <w:sz w:val="28"/>
          <w:szCs w:val="28"/>
        </w:rPr>
        <w:t>…………………</w:t>
      </w:r>
      <w:r w:rsidR="0012561F">
        <w:rPr>
          <w:sz w:val="28"/>
          <w:szCs w:val="28"/>
        </w:rPr>
        <w:t>….</w:t>
      </w:r>
      <w:r w:rsidR="003E3C5A" w:rsidRPr="0012561F">
        <w:rPr>
          <w:sz w:val="28"/>
          <w:szCs w:val="28"/>
        </w:rPr>
        <w:t>…………………………………………………..</w:t>
      </w:r>
      <w:r w:rsidR="0012561F">
        <w:rPr>
          <w:sz w:val="28"/>
          <w:szCs w:val="28"/>
        </w:rPr>
        <w:t xml:space="preserve"> </w:t>
      </w:r>
      <w:r w:rsidR="003E3C5A" w:rsidRPr="0012561F">
        <w:rPr>
          <w:sz w:val="28"/>
          <w:szCs w:val="28"/>
        </w:rPr>
        <w:t>25</w:t>
      </w:r>
    </w:p>
    <w:p w:rsidR="002A06B9" w:rsidRPr="0012561F" w:rsidRDefault="002A06B9" w:rsidP="0012561F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Эпическое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творчество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</w:t>
      </w:r>
      <w:r w:rsidR="003E3C5A" w:rsidRPr="0012561F">
        <w:rPr>
          <w:sz w:val="28"/>
          <w:szCs w:val="28"/>
        </w:rPr>
        <w:t>еков-урумов</w:t>
      </w:r>
      <w:r w:rsidR="0012561F">
        <w:rPr>
          <w:sz w:val="28"/>
          <w:szCs w:val="28"/>
        </w:rPr>
        <w:t xml:space="preserve"> </w:t>
      </w:r>
      <w:r w:rsidR="003E3C5A" w:rsidRPr="0012561F">
        <w:rPr>
          <w:sz w:val="28"/>
          <w:szCs w:val="28"/>
        </w:rPr>
        <w:t>с. Улаклы…………</w:t>
      </w:r>
      <w:r w:rsidR="0012561F">
        <w:rPr>
          <w:sz w:val="28"/>
          <w:szCs w:val="28"/>
        </w:rPr>
        <w:t>……</w:t>
      </w:r>
      <w:r w:rsidR="003E3C5A" w:rsidRPr="0012561F">
        <w:rPr>
          <w:sz w:val="28"/>
          <w:szCs w:val="28"/>
        </w:rPr>
        <w:t>……</w:t>
      </w:r>
      <w:r w:rsidR="0012561F">
        <w:rPr>
          <w:sz w:val="28"/>
          <w:szCs w:val="28"/>
        </w:rPr>
        <w:t xml:space="preserve"> </w:t>
      </w:r>
      <w:r w:rsidR="003E3C5A" w:rsidRPr="0012561F">
        <w:rPr>
          <w:sz w:val="28"/>
          <w:szCs w:val="28"/>
        </w:rPr>
        <w:t>25</w:t>
      </w:r>
    </w:p>
    <w:p w:rsidR="002A06B9" w:rsidRPr="0012561F" w:rsidRDefault="002A06B9" w:rsidP="0012561F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Традиционная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вариативность</w:t>
      </w:r>
      <w:r w:rsidR="0012561F">
        <w:rPr>
          <w:sz w:val="28"/>
          <w:szCs w:val="28"/>
        </w:rPr>
        <w:t xml:space="preserve"> </w:t>
      </w:r>
      <w:r w:rsidR="003E3C5A" w:rsidRPr="0012561F">
        <w:rPr>
          <w:sz w:val="28"/>
          <w:szCs w:val="28"/>
        </w:rPr>
        <w:t>песенного</w:t>
      </w:r>
      <w:r w:rsidR="0012561F">
        <w:rPr>
          <w:sz w:val="28"/>
          <w:szCs w:val="28"/>
        </w:rPr>
        <w:t xml:space="preserve"> </w:t>
      </w:r>
      <w:r w:rsidR="003E3C5A" w:rsidRPr="0012561F">
        <w:rPr>
          <w:sz w:val="28"/>
          <w:szCs w:val="28"/>
        </w:rPr>
        <w:t>творчества……</w:t>
      </w:r>
      <w:r w:rsidR="0012561F">
        <w:rPr>
          <w:sz w:val="28"/>
          <w:szCs w:val="28"/>
        </w:rPr>
        <w:t>…..</w:t>
      </w:r>
      <w:r w:rsidR="003E3C5A" w:rsidRPr="0012561F">
        <w:rPr>
          <w:sz w:val="28"/>
          <w:szCs w:val="28"/>
        </w:rPr>
        <w:t>…….. 28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2.1. Поэтическое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варьирование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«Гурджуден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Бешеве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атлы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йетишты»</w:t>
      </w:r>
      <w:r w:rsidR="0012561F">
        <w:rPr>
          <w:sz w:val="28"/>
          <w:szCs w:val="28"/>
        </w:rPr>
        <w:t>…………………………………………………………………………</w:t>
      </w:r>
      <w:r w:rsidR="003E3C5A" w:rsidRPr="0012561F">
        <w:rPr>
          <w:sz w:val="28"/>
          <w:szCs w:val="28"/>
        </w:rPr>
        <w:t>28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2.2. Поэтическая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вариативная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системность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хызым,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хызым»</w:t>
      </w:r>
      <w:r w:rsidR="003E3C5A" w:rsidRPr="0012561F">
        <w:rPr>
          <w:sz w:val="28"/>
          <w:szCs w:val="28"/>
        </w:rPr>
        <w:t>…. 32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2.3. Традиционное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варьирование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лирических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жанрах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«чин»,</w:t>
      </w:r>
      <w:r w:rsidR="0012561F">
        <w:rPr>
          <w:sz w:val="28"/>
          <w:szCs w:val="28"/>
        </w:rPr>
        <w:t xml:space="preserve"> </w:t>
      </w:r>
      <w:r w:rsidR="003E3C5A" w:rsidRPr="0012561F">
        <w:rPr>
          <w:sz w:val="28"/>
          <w:szCs w:val="28"/>
        </w:rPr>
        <w:t>«душенька»…</w:t>
      </w:r>
      <w:r w:rsidR="0012561F">
        <w:rPr>
          <w:sz w:val="28"/>
          <w:szCs w:val="28"/>
        </w:rPr>
        <w:t>………………………</w:t>
      </w:r>
      <w:r w:rsidR="003E3C5A" w:rsidRPr="0012561F">
        <w:rPr>
          <w:sz w:val="28"/>
          <w:szCs w:val="28"/>
        </w:rPr>
        <w:t>…………………………………………… 37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2.4. Пословицы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с. 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принципы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класс</w:t>
      </w:r>
      <w:r w:rsidR="003E3C5A" w:rsidRPr="0012561F">
        <w:rPr>
          <w:sz w:val="28"/>
          <w:szCs w:val="28"/>
        </w:rPr>
        <w:t>ификации……………………………………</w:t>
      </w:r>
      <w:r w:rsidR="0012561F">
        <w:rPr>
          <w:sz w:val="28"/>
          <w:szCs w:val="28"/>
        </w:rPr>
        <w:t>…………………..</w:t>
      </w:r>
      <w:r w:rsidR="003E3C5A" w:rsidRPr="0012561F">
        <w:rPr>
          <w:sz w:val="28"/>
          <w:szCs w:val="28"/>
        </w:rPr>
        <w:t>………...</w:t>
      </w:r>
      <w:r w:rsidR="0012561F">
        <w:rPr>
          <w:sz w:val="28"/>
          <w:szCs w:val="28"/>
        </w:rPr>
        <w:t xml:space="preserve"> </w:t>
      </w:r>
      <w:r w:rsidR="003E3C5A" w:rsidRPr="0012561F">
        <w:rPr>
          <w:sz w:val="28"/>
          <w:szCs w:val="28"/>
        </w:rPr>
        <w:t>45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ГЛАВА 3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Праздничная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топ</w:t>
      </w:r>
      <w:r w:rsidR="003E3C5A" w:rsidRPr="0012561F">
        <w:rPr>
          <w:sz w:val="28"/>
          <w:szCs w:val="28"/>
        </w:rPr>
        <w:t>онимика</w:t>
      </w:r>
      <w:r w:rsidR="0012561F">
        <w:rPr>
          <w:sz w:val="28"/>
          <w:szCs w:val="28"/>
        </w:rPr>
        <w:t xml:space="preserve"> </w:t>
      </w:r>
      <w:r w:rsidR="003E3C5A" w:rsidRPr="0012561F">
        <w:rPr>
          <w:sz w:val="28"/>
          <w:szCs w:val="28"/>
        </w:rPr>
        <w:t>с. Улаклы……………</w:t>
      </w:r>
      <w:r w:rsidR="0012561F">
        <w:rPr>
          <w:sz w:val="28"/>
          <w:szCs w:val="28"/>
        </w:rPr>
        <w:t>…….</w:t>
      </w:r>
      <w:r w:rsidR="003E3C5A" w:rsidRPr="0012561F">
        <w:rPr>
          <w:sz w:val="28"/>
          <w:szCs w:val="28"/>
        </w:rPr>
        <w:t>………..</w:t>
      </w:r>
      <w:r w:rsidR="0012561F">
        <w:rPr>
          <w:sz w:val="28"/>
          <w:szCs w:val="28"/>
        </w:rPr>
        <w:t xml:space="preserve"> </w:t>
      </w:r>
      <w:r w:rsidR="003E3C5A" w:rsidRPr="0012561F">
        <w:rPr>
          <w:sz w:val="28"/>
          <w:szCs w:val="28"/>
        </w:rPr>
        <w:t>51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1.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Свадебная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с. Ула</w:t>
      </w:r>
      <w:r w:rsidR="00222FD9" w:rsidRPr="0012561F">
        <w:rPr>
          <w:sz w:val="28"/>
          <w:szCs w:val="28"/>
        </w:rPr>
        <w:t>клы………………………………………………………………</w:t>
      </w:r>
      <w:r w:rsidR="0012561F">
        <w:rPr>
          <w:sz w:val="28"/>
          <w:szCs w:val="28"/>
        </w:rPr>
        <w:t>……</w:t>
      </w:r>
      <w:r w:rsidR="00222FD9" w:rsidRPr="0012561F">
        <w:rPr>
          <w:sz w:val="28"/>
          <w:szCs w:val="28"/>
        </w:rPr>
        <w:t>………5</w:t>
      </w:r>
      <w:r w:rsidR="003E3C5A" w:rsidRPr="0012561F">
        <w:rPr>
          <w:sz w:val="28"/>
          <w:szCs w:val="28"/>
        </w:rPr>
        <w:t>1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2. Топонимическ</w:t>
      </w:r>
      <w:r w:rsidR="00504F8C" w:rsidRPr="0012561F">
        <w:rPr>
          <w:sz w:val="28"/>
          <w:szCs w:val="28"/>
        </w:rPr>
        <w:t>ие</w:t>
      </w:r>
      <w:r w:rsidR="0012561F">
        <w:rPr>
          <w:sz w:val="28"/>
          <w:szCs w:val="28"/>
        </w:rPr>
        <w:t xml:space="preserve"> </w:t>
      </w:r>
      <w:r w:rsidR="00504F8C" w:rsidRPr="0012561F">
        <w:rPr>
          <w:sz w:val="28"/>
          <w:szCs w:val="28"/>
        </w:rPr>
        <w:t>предания………………………</w:t>
      </w:r>
      <w:r w:rsidR="0012561F">
        <w:rPr>
          <w:sz w:val="28"/>
          <w:szCs w:val="28"/>
        </w:rPr>
        <w:t>……….</w:t>
      </w:r>
      <w:r w:rsidR="00504F8C" w:rsidRPr="0012561F">
        <w:rPr>
          <w:sz w:val="28"/>
          <w:szCs w:val="28"/>
        </w:rPr>
        <w:t>…………………. 58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ЗАКЛЮ</w:t>
      </w:r>
      <w:r w:rsidR="00222FD9" w:rsidRPr="0012561F">
        <w:rPr>
          <w:sz w:val="28"/>
          <w:szCs w:val="28"/>
        </w:rPr>
        <w:t>ЧЕНИЕ……………………………………………………</w:t>
      </w:r>
      <w:r w:rsidR="0012561F">
        <w:rPr>
          <w:sz w:val="28"/>
          <w:szCs w:val="28"/>
        </w:rPr>
        <w:t>…</w:t>
      </w:r>
      <w:r w:rsidR="00222FD9" w:rsidRPr="0012561F">
        <w:rPr>
          <w:sz w:val="28"/>
          <w:szCs w:val="28"/>
        </w:rPr>
        <w:t>………… 6</w:t>
      </w:r>
      <w:r w:rsidR="00504F8C" w:rsidRPr="0012561F">
        <w:rPr>
          <w:sz w:val="28"/>
          <w:szCs w:val="28"/>
        </w:rPr>
        <w:t>1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СПИСОК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ИСПОЛЬЗО</w:t>
      </w:r>
      <w:r w:rsidR="00222FD9" w:rsidRPr="0012561F">
        <w:rPr>
          <w:sz w:val="28"/>
          <w:szCs w:val="28"/>
        </w:rPr>
        <w:t>ВАННОЙ</w:t>
      </w:r>
      <w:r w:rsidR="0012561F">
        <w:rPr>
          <w:sz w:val="28"/>
          <w:szCs w:val="28"/>
        </w:rPr>
        <w:t xml:space="preserve"> </w:t>
      </w:r>
      <w:r w:rsidR="00222FD9" w:rsidRPr="0012561F">
        <w:rPr>
          <w:sz w:val="28"/>
          <w:szCs w:val="28"/>
        </w:rPr>
        <w:t>ЛИТЕРАТУРЫ…………………</w:t>
      </w:r>
      <w:r w:rsidR="0012561F">
        <w:rPr>
          <w:sz w:val="28"/>
          <w:szCs w:val="28"/>
        </w:rPr>
        <w:t>…..</w:t>
      </w:r>
      <w:r w:rsidR="00222FD9" w:rsidRPr="0012561F">
        <w:rPr>
          <w:sz w:val="28"/>
          <w:szCs w:val="28"/>
        </w:rPr>
        <w:t>…….. 7</w:t>
      </w:r>
      <w:r w:rsidR="00504F8C" w:rsidRPr="0012561F">
        <w:rPr>
          <w:sz w:val="28"/>
          <w:szCs w:val="28"/>
        </w:rPr>
        <w:t>0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АНОТА</w:t>
      </w:r>
      <w:r w:rsidR="00504F8C" w:rsidRPr="0012561F">
        <w:rPr>
          <w:sz w:val="28"/>
          <w:szCs w:val="28"/>
        </w:rPr>
        <w:t>ЦИЯ……………………………………………………………</w:t>
      </w:r>
      <w:r w:rsidR="0012561F">
        <w:rPr>
          <w:sz w:val="28"/>
          <w:szCs w:val="28"/>
        </w:rPr>
        <w:t>….</w:t>
      </w:r>
      <w:r w:rsidR="00504F8C" w:rsidRPr="0012561F">
        <w:rPr>
          <w:sz w:val="28"/>
          <w:szCs w:val="28"/>
        </w:rPr>
        <w:t>……. 78</w:t>
      </w:r>
    </w:p>
    <w:p w:rsidR="002A06B9" w:rsidRPr="0012561F" w:rsidRDefault="002A06B9" w:rsidP="0012561F">
      <w:pPr>
        <w:spacing w:line="360" w:lineRule="auto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ПРИЛОЖЕНИЕ…………………………………………………</w:t>
      </w:r>
      <w:r w:rsidR="00504F8C" w:rsidRPr="0012561F">
        <w:rPr>
          <w:sz w:val="28"/>
          <w:szCs w:val="28"/>
        </w:rPr>
        <w:t>…………… 79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12561F" w:rsidP="0012561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06B9" w:rsidRPr="0012561F">
        <w:rPr>
          <w:b/>
          <w:sz w:val="28"/>
          <w:szCs w:val="28"/>
        </w:rPr>
        <w:t>ВВЕДЕННИЕ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Представляется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актуальным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рассмотрение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поэтических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Ведь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показывает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анализ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жанрового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состава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собранного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экспедиций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2002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2007 гг.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руководством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доцента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Тимофеева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П.Т.), фольклорные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чрезвычайно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интересны. 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большое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количество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сказок,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поговорок,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загадок,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анекдотов,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молитв.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Актуальность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данной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обусловлена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состоянием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исследованности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науке.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Несмотря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обилие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историографической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литературы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этнографии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поэтические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языкового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сознания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практически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настоящего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времени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изучены.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А. Н. Гаркавец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первым,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экспедиций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1977-1979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провел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фронтальное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обследование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 подробно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рассмотрел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субстрат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диалектную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классификацию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эпические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произведения,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Именно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поэтому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целью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является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изучение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описание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поэтических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является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одиннадцати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основанных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территории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нынешней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Донецкой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области.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достижения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определены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следующие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задачи: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сделать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обзор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литературы,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относящейся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данной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теме, выяснить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позиции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ученых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проблеме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традициям.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проанализировать,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описать,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сопоставить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возможные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материала,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собранного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Объектом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анализа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являются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современные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относящиеся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жанрам: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шуточные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обрядовые,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исторические,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солдатские,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бытовые,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лирические.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первостепенную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роль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играет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изучение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обрядности.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представляют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важнейший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компонент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духовной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Центральное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обрядности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занимают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семейные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торжества,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связанные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этапами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человека,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важнейшим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является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вступление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брак.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Именно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свадебная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наиболее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ярко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выражает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особенности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этнической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специфики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духовной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Раскрывает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черты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национального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характера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высшем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кульминационном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направлении.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наших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дней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дошли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свадебные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обрядовые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шуточной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изучения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необходимо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сравнить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сопоставить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ранние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исследованиями,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сделанными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период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2000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2007 гг.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Поэтому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используем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книги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А.Н. Гаркавца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[16],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П. Т. Тимофеева,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И.В. Пуды. [46], С. А. Калоерова. [24, 25], И. 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Джухи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[19],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И. А. Араджиони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[2, 3].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анализе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пользуемся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описательным,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сравнительно-сопоставительным,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структурным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методами.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Работа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материалом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диктует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специальные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текстологические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условия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анализа: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произведение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живет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многочисленных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вариантах.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понятие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текста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отличается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текста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лирического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произведения в авторской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литературе,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следовательно,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анализ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контекста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определенного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произведения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предполагает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учет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формульности,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выяснение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поэтических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значений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 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микро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макро-контекстам,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входит.</w:t>
      </w:r>
    </w:p>
    <w:p w:rsidR="002A06B9" w:rsidRPr="0012561F" w:rsidRDefault="0012561F" w:rsidP="0012561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06B9" w:rsidRPr="0012561F">
        <w:rPr>
          <w:b/>
          <w:sz w:val="28"/>
          <w:szCs w:val="28"/>
        </w:rPr>
        <w:t>ГЛАВА 1</w:t>
      </w:r>
    </w:p>
    <w:p w:rsidR="002A06B9" w:rsidRPr="0012561F" w:rsidRDefault="002A06B9" w:rsidP="001256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561F">
        <w:rPr>
          <w:b/>
          <w:sz w:val="28"/>
          <w:szCs w:val="28"/>
        </w:rPr>
        <w:t>Исторический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обзор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литературы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по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проблеме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переселения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греков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в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Приазовье.</w:t>
      </w:r>
    </w:p>
    <w:p w:rsidR="002A06B9" w:rsidRPr="0012561F" w:rsidRDefault="002A06B9" w:rsidP="001256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A06B9" w:rsidRPr="0012561F" w:rsidRDefault="002A06B9" w:rsidP="0012561F">
      <w:pPr>
        <w:numPr>
          <w:ilvl w:val="0"/>
          <w:numId w:val="1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12561F">
        <w:rPr>
          <w:b/>
          <w:sz w:val="28"/>
          <w:szCs w:val="28"/>
        </w:rPr>
        <w:t>Исторические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данные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о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переселении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и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дискуссии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по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этому</w:t>
      </w:r>
      <w:r w:rsidR="0012561F" w:rsidRPr="0012561F">
        <w:rPr>
          <w:b/>
          <w:sz w:val="28"/>
          <w:szCs w:val="28"/>
        </w:rPr>
        <w:t xml:space="preserve"> </w:t>
      </w:r>
      <w:r w:rsidRPr="0012561F">
        <w:rPr>
          <w:b/>
          <w:sz w:val="28"/>
          <w:szCs w:val="28"/>
        </w:rPr>
        <w:t>вопросу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Прошло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веков, 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поселились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Приазовье. Однако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 сих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написана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остается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спорных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вопросов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самому,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казалось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бы, исследованному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них – переселению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Приазовье. 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утихают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споры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аспектам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нет единого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вопросам: переселение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христиан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организовано 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просьбе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нет? Каковы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истинные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причины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переселения, каким методом и когда оно проводилось? Когда греки поселились в Приазовье? Каждый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исследователь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выдвигает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гипотезы.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С.А.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Калоеров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своей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книге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«Материалы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Украины» [31]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 насильственным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путем. Некоторые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авторы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считают, 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христиане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сами обратились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правительству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просьбой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Россию. 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С. А. Калоеров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считает, что такого 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было: «На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самом же деле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обращения 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было, 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лишь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просьба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принятии их в российское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подданство «…» Христиане никогда 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просили об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этом. Они, а скорее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лишь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согласились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выполнении определенных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условий. И никаких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предварительных, секретных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выездов митрополита Игнатия в Петербург и его переговоров по переселению, 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пишет Тимощенко,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 документов следует, 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Игнатий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марта 1778 года не мог даже предположить о возможности такого шага.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Ведь,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когда командующий русскими войсками в Крыму генерал–поручик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А. Прозоровский и русский резидент при ханском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дворе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 Константинов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середине марта 1778 года попросили митрополита агитировать христиан переселиться в Россию, последний выразил большое сомнение о возможности такого мероприятия,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лишь 4 апреля 1778 года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ответил, что христиане,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по–видимому, согласятся на это, но при выполнении некоторых условий, основные из которых были высказаны митрополитом и легли в дальнейшем в основу «Постановления крымских христиан» от 16 июля 1778 года и Жалованной</w:t>
      </w:r>
      <w:r w:rsidR="00C1723C" w:rsidRPr="0012561F">
        <w:rPr>
          <w:sz w:val="28"/>
          <w:szCs w:val="28"/>
        </w:rPr>
        <w:t xml:space="preserve"> грамоты от 21 мая 1779 года» [3</w:t>
      </w:r>
      <w:r w:rsidRPr="0012561F">
        <w:rPr>
          <w:sz w:val="28"/>
          <w:szCs w:val="28"/>
        </w:rPr>
        <w:t>1, с. 20-21]. Свое мнение по поводу переселения греков высказывает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В.П. Ходеев: «Желал сохранить и оградить паству, во-первых,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теологическом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смысле,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успешный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пример соотечественников,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митрополит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Готский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Кафский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Игнатий начал в 1776 – 1777 годах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секретные переговоры с представителем Екатерины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  <w:lang w:val="en-US"/>
        </w:rPr>
        <w:t>II</w:t>
      </w:r>
      <w:r w:rsidRPr="0012561F">
        <w:rPr>
          <w:sz w:val="28"/>
          <w:szCs w:val="28"/>
        </w:rPr>
        <w:t xml:space="preserve"> князем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Григорием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Александровичем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Потемкиным. Было составлено прошение на имя императрицы, подписанное митрополитом Игнатием, архимандритом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Петром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священником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Иаковом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(последние два – представители армянского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населения),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высказывалась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просьба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принять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вечные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времена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российское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подданство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просьба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отводе достаточного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количест</w:t>
      </w:r>
      <w:r w:rsidR="00261B48" w:rsidRPr="0012561F">
        <w:rPr>
          <w:sz w:val="28"/>
          <w:szCs w:val="28"/>
        </w:rPr>
        <w:t>ва</w:t>
      </w:r>
      <w:r w:rsidR="0012561F">
        <w:rPr>
          <w:sz w:val="28"/>
          <w:szCs w:val="28"/>
        </w:rPr>
        <w:t xml:space="preserve"> </w:t>
      </w:r>
      <w:r w:rsidR="00261B48" w:rsidRPr="0012561F">
        <w:rPr>
          <w:sz w:val="28"/>
          <w:szCs w:val="28"/>
        </w:rPr>
        <w:t>земель</w:t>
      </w:r>
      <w:r w:rsidR="0012561F">
        <w:rPr>
          <w:sz w:val="28"/>
          <w:szCs w:val="28"/>
        </w:rPr>
        <w:t xml:space="preserve"> </w:t>
      </w:r>
      <w:r w:rsidR="00261B48" w:rsidRPr="0012561F">
        <w:rPr>
          <w:sz w:val="28"/>
          <w:szCs w:val="28"/>
        </w:rPr>
        <w:t>под</w:t>
      </w:r>
      <w:r w:rsidR="0012561F">
        <w:rPr>
          <w:sz w:val="28"/>
          <w:szCs w:val="28"/>
        </w:rPr>
        <w:t xml:space="preserve"> </w:t>
      </w:r>
      <w:r w:rsidR="00261B48" w:rsidRPr="0012561F">
        <w:rPr>
          <w:sz w:val="28"/>
          <w:szCs w:val="28"/>
        </w:rPr>
        <w:t>поселение»</w:t>
      </w:r>
      <w:r w:rsidR="0012561F">
        <w:rPr>
          <w:sz w:val="28"/>
          <w:szCs w:val="28"/>
        </w:rPr>
        <w:t xml:space="preserve"> </w:t>
      </w:r>
      <w:r w:rsidR="00261B48" w:rsidRPr="0012561F">
        <w:rPr>
          <w:sz w:val="28"/>
          <w:szCs w:val="28"/>
        </w:rPr>
        <w:t>[3</w:t>
      </w:r>
      <w:r w:rsidR="00C1723C" w:rsidRPr="0012561F">
        <w:rPr>
          <w:sz w:val="28"/>
          <w:szCs w:val="28"/>
        </w:rPr>
        <w:t>1</w:t>
      </w:r>
      <w:r w:rsidRPr="0012561F">
        <w:rPr>
          <w:sz w:val="28"/>
          <w:szCs w:val="28"/>
        </w:rPr>
        <w:t>, с. 80].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Иван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Джуха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события.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 считает, 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«обострившиеся отношения между христианским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мусульманским населением Крыма в 70-х годах ХУ</w:t>
      </w:r>
      <w:r w:rsidRPr="0012561F">
        <w:rPr>
          <w:sz w:val="28"/>
          <w:szCs w:val="28"/>
          <w:lang w:val="en-US"/>
        </w:rPr>
        <w:t>III</w:t>
      </w:r>
      <w:r w:rsidRPr="0012561F">
        <w:rPr>
          <w:sz w:val="28"/>
          <w:szCs w:val="28"/>
        </w:rPr>
        <w:t xml:space="preserve"> столетия в связи с русско-турецкой войной не остались без внимания русских. Хорошо зная взаимоотношения между греками и татарами, командующий русскими войсками в Крыму князь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А. Прозоровский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высказал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мысль о переселении крымских христиан в Россию.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Правительство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Екатерины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  <w:lang w:val="uk-UA"/>
        </w:rPr>
        <w:t>ІІ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положительно откликнулись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идею. Всем,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первую очередь,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самой императрице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понравилась идея заселить колонистами из Крыма огромные пустынные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пространства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Новороссии. Территория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последней – это земли, на которых сегодня размещаются Одесская,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Кировоградская, Николаевская,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Херсонская,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Днепропетровская,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частично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Донецкая, Луганская,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Запорожская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области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Весьма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заманчивой выглядела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перспектива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завести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земледелие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развить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торговлю» [19, с. 23].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Еще одна гипотеза была выдвинута Г. Тимошевским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[49]. По автору, христиане сами обратились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правительству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просьбой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 переселении. По голословному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заявлению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Г. Тимошевского оказывается, что митрополит Игнатий в 1777 году даже тайно выезжал в Петербург и вел переговоры с Потемкиным. С. А. Калоеров опровергает эту точку зрения и что такое заявление ничем подтвердить невозможно. С.А.Калоеров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согласен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Г. Тимошевским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«В противоречии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всем существующим источникам,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Тимошевский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объявляет,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1769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христиан-выходцев было так много, что «для усмирения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 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Волчьей,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Дубравки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Нижней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Терсы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гусары.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Да, такое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место. Греки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хотели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заселяться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землях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реками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Солоной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 Быком,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того,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чтобы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заставить,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направлены два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гусарских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эскадрона»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[31, </w:t>
      </w:r>
      <w:r w:rsidRPr="0012561F">
        <w:rPr>
          <w:sz w:val="28"/>
          <w:szCs w:val="28"/>
          <w:lang w:val="en-US"/>
        </w:rPr>
        <w:t>c</w:t>
      </w:r>
      <w:r w:rsidRPr="0012561F">
        <w:rPr>
          <w:sz w:val="28"/>
          <w:szCs w:val="28"/>
        </w:rPr>
        <w:t>. 24-25].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Интересно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звучит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 Г. Тимашевского заявление: «Русское правительство сочувственно относилось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 переселению крымских христиан».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С. 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Калоеров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«подготовка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держалась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строгой тайне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 татар.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свидетельствуют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документы, 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узнали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лишь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17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июля 1778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года, когда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представителем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царского правительства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вручено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известное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«Постановление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крымских христиан» 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16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июля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1778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года. 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Тимошевского: после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пасхальной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литургии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23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апреля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1778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предстоящем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христиан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быстро разнеслась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всему Крыму, это было неожиданностью и вызвало сопротивление со стороны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хана, татар, 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 многих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христиан. 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совсем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абсурдным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является утверждение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Г. Тимошевского,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10 апреля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1778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Суворов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дал племяннику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Игнатия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аттестат, где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указано, 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 переселения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находился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Суворове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постоянно.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ведь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Суворов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появился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27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апреля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1778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началось» [31, с. 9-10].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С. А. Калоеров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считает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неправильным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утверждениях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Тимошевского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то, что Суворов вошел в связь с греками, служившими в русской армии, 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помощью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организовал переселение.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авторов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существуют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разногласия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поводу,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 численность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Приазовье. «По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Суворову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 количество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равно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31098 , 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18335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греков, 1238 армян, 219 грузин, 161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волох.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Кроме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того,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Суворову,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остались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зимовать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60 греков,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228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армян. 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Суворов,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видимо,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ведомость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включил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христиан, 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должны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 выехать. 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самом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выехали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дорогой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вернулись обратно и приняли магометанство» [31, с. 19]. «По переписи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населения в марте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1778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года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Азовской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губернии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проживало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30233 христианина – выходца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Крыма, из них: 15712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(или 51, 97 %) греков, 13695 (45,298 %)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армян,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664 (2, 196 %) грузин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162 (0, 536 %)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волоха. Если это процентное соотношение распространить на зарегистрировавшихся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Александровской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крепости 30690 христиан, то получим, 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среди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них было 15950 грека, 13902 армянина, 674 грузина, 164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волоха. То есть, греков,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грузин, армян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волохов,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составляющих вместе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54, 702 %, было 16788 человек»[31, </w:t>
      </w:r>
      <w:r w:rsidRPr="0012561F">
        <w:rPr>
          <w:sz w:val="28"/>
          <w:szCs w:val="28"/>
          <w:lang w:val="en-US"/>
        </w:rPr>
        <w:t>c</w:t>
      </w:r>
      <w:r w:rsidRPr="0012561F">
        <w:rPr>
          <w:sz w:val="28"/>
          <w:szCs w:val="28"/>
        </w:rPr>
        <w:t>. 27]. По исследованиям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Ивана Джухи,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 Бешево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(Бешун)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вышло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684 человек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(греков).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деревню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Ласпи основали выходцы 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3-х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крымских сел: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Алсу,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(в ведомости Суворова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она значится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 Ялсы),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Качикальен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(Качкальян),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218 грузин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161 волох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образовали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Игнатьевка. 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Гурзуфа вышло 83 человека,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 время,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Кизилташа – 187.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Неизвестно, где были поселены выходцы из 7 крымских городов и 42 деревень. Неизвестным осталось и то, где поселились выехавшие из Крыма жители 15 деревень: Утары,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Куш, Халты, Толи, Миляри,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Даиры, Зуи,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Коз,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Амареты,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Вуртолн,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Инкерман,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Чуруксу,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Бурундук – Отар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Тапчак с общей численностью 842 человека. </w:t>
      </w:r>
    </w:p>
    <w:p w:rsidR="002A06B9" w:rsidRPr="0012561F" w:rsidRDefault="0012561F" w:rsidP="0012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A06B9" w:rsidRPr="0012561F">
        <w:rPr>
          <w:sz w:val="28"/>
          <w:szCs w:val="28"/>
        </w:rPr>
        <w:t>Ф. П.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Ходеева: «По ведомости митрополита Игнатия греки вышли из 7 городов, 55 сел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 монастыря: Святого Великомученика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Георгия. Города: Балаклава (вышло 28 семей), Бахчисарай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(280 семей),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Гезлев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(Евпатория, 65 семей), Карасу – базар (Белогорск, 265 семей), Кафа (Феодосия) (166 семей), Эски-Крым,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Ялта. Села: Албат (вышло 15 семей), Алсу (45 семей),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Алушта (8 семей), Арталан,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Аутка Верхняя (45 семей), Аутка Нижняя, Аян (25 семей), Барникай (12 семей),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Буюк Лампад, Баши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Ени-сала, Белбектой (15 семей), Бешев (120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семей), Билсус (32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семей), Бия – сала (65 семей), Богатырь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(63 семей), Гурзуф (28 семей), Дерменской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(Дермен-кой)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(14 семей), Дюрьмень (63 семей), Гурзуф (28 семей), Дерменской (14 семей),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Дюрьмень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(63 семей),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Имарет (15 семей),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Инкерман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(Каламита) (12 семей),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Кизильташ (73 семей),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Каракуба (255 семей),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Кискалия (12 семей),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Керменчик (80 семей), Камара (100 семей),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Карань (60 семей),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Кубушь (7 семей),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Курузень (25 семей),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Кучук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Енисала, Кучук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Лампад,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Кучук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Узень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(26 семей),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Лака,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Ласпа,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Момрум,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Мангуш, Мармара, Массандра, Магарач, Никита,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Салгер Ени–сала, Сангер,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Сартана,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Стиля,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Тапсан,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Улаклы,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Улуни,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Улу – сала,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Улу – Узень,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Усиры,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Фуна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(Демерджи, 80 семей),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Хуной,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 xml:space="preserve">Чердаклы,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Черкес – Кермен,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Чермалык,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Аслама,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Чиларной.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Всего вышло 3736 семей, 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составляло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18391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человек. То есть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среднем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состояла из пяти человек» [52, с. 79-80].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В. 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Кабузан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статье «Численн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нац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ональний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склад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Новорос</w:t>
      </w:r>
      <w:r w:rsidRPr="0012561F">
        <w:rPr>
          <w:sz w:val="28"/>
          <w:szCs w:val="28"/>
          <w:lang w:val="en-US"/>
        </w:rPr>
        <w:t>ii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60-80-х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роках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ХУ</w:t>
      </w:r>
      <w:r w:rsidRPr="0012561F">
        <w:rPr>
          <w:sz w:val="28"/>
          <w:szCs w:val="28"/>
          <w:lang w:val="en-US"/>
        </w:rPr>
        <w:t>II</w:t>
      </w:r>
      <w:r w:rsidRPr="0012561F">
        <w:rPr>
          <w:sz w:val="28"/>
          <w:szCs w:val="28"/>
        </w:rPr>
        <w:t xml:space="preserve"> ст.» [24] дает анализ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демографических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материалов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размещению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т.ч.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бассейне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  <w:lang w:val="uk-UA"/>
        </w:rPr>
        <w:t>Альма</w:t>
      </w:r>
      <w:r w:rsidRPr="0012561F">
        <w:rPr>
          <w:sz w:val="28"/>
          <w:szCs w:val="28"/>
        </w:rPr>
        <w:t>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шести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 Бахчисарая,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возникло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поселение,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получившее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 татарах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наименование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преданию, здесь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загородная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резиденция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татарского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хана.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С. А. Калоеров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думает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иначе: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«Кроме Мариуполя,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(грузины и волохи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здесь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отнесены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грекам)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поселении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21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село. Вот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1780г.: Камара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(ныне Камар),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Салгир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Янисала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Большой Янисоль (Великая Новоселка),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Керменчик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(Старомлиновка),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Богатырь,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Константинополь,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 нынче в Великоновоселковском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район. Бешев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(Старобешево),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Каракуба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Большая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Каракуба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(Раздольное), Стыла –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ныне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Старобешевского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района, Ласпи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(Староласпа), Карань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(Гранитное), Чермалык (Заможное) – все Тельмановского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района;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Малая Янисала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Янисаль , Чердаклы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(Кременёвка) – Володарского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района;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Мангуш, Ялта, Урзуф – Першотравневого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района; Сартана, Старый Крым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оба ныне в черте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города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Мариуполя.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нынешнем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Великоновоселковском районе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сёлами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Константинополь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1779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Чембрек,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(Еще один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Джемрек),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конце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1771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поселились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близи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Янисоля, вместе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создали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поселение. Грузины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волохами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село Георгиевку. Позже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называться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Игнатьевкой,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ныне – Староигнатьевкой» [31, с. 47].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Еще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Калоеров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[31, </w:t>
      </w:r>
      <w:r w:rsidRPr="0012561F">
        <w:rPr>
          <w:sz w:val="28"/>
          <w:szCs w:val="28"/>
          <w:lang w:val="en-US"/>
        </w:rPr>
        <w:t>c</w:t>
      </w:r>
      <w:r w:rsidRPr="0012561F">
        <w:rPr>
          <w:sz w:val="28"/>
          <w:szCs w:val="28"/>
        </w:rPr>
        <w:t>. 47-48]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предлагает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приблизительную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численность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переселенцев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каждом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женщин.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Камаре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расположенного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Мокрых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Ялов,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численность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составляла: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мужчин - 227, женщин - 214.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Салгир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Янисала,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Мокрых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Ялов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Осыковатой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Лазоватой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балкой, - мужчин - 315,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женщин – 268.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Керменчик,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левая сторона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Мокрых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Ялов,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Кобыльной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Балки, - мужчин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362, женщин – 322.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Богатырь – 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Волчьей,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Мокрыми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Сухими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Ялами. Численность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населения: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 - 300,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женщин - 277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человек.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Константинополь – по левой стороне Сухих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Ялов. Численность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составляла: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 – 282,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женщин – 225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человек.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Чембрек – при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Волчьей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Сухих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Ялов. Численность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населения: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 – 356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316 – женщин.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Улаклы – 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Волчьей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Осиковатой. Численность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жителей: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314 – мужчин,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263 – женщины.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Бешев – 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Кальмиуса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пониже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Береснеговатой.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Численность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населения: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314 – мужчин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263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женщины.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Каракуба – по правой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Кальмиуса,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Волновахи.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Население: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703,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женщин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637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человека.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Стыла – по левой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Мокрой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Волновыхи. Численность переселенцев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составляла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243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242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женщины.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Ласпи – по правой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Кальмиуса,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реками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Волноваха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Дубовая. Численность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переселенцев: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220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212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женщин.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Георгиевка – 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верховье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Дубовой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Население: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 – 242,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женщин – 232 человека.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Чермалык – по правой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Кальмиуса,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повыше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Вербовой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Балки.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Численность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составляла: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223 – мужчины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189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женщины.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Карань,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Кальмиуса,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левое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Балки.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Численность населения: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351- мужчина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312 - женщин.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Сартана,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Кальмиуса: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340 - мужчин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309 - женщин.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Старый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Калца,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Водяной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Балки.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Численность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поселенцев: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204 - мужчины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163 - женщины.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Мангуш – при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вершине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Белосарайки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составляло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386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277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женщин.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Ялта – по Азовскому морю, 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Белосарайки. Численность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переселенцев: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 - 454,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женщины - 354.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Узуф – 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Азовскому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морю,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Зеленой. Численность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переселенцев: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91 – мужчин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74 – женщины.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Чердаклы – 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Калца.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Переселенцев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 – 279,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женщин - 201 человек.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Малая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Янисала – 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Калце. Численность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переселенцев: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188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162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женщины.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Мариуполь –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Кальмиуса. Численность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составляла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1425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мужчин, 1300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женщин» [31, с. 47-48].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Всего переселенных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человек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С. А. Калоерову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14.483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человека.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</w:rPr>
        <w:t>Уникальной работой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является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«Урумский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словарь»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Гаркавца [15]. Этот материал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собран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селам. Строение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словаря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таково: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размещены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алфавитном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порядке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объединения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гнёзда. Каждое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числе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сложное, образует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отдельную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статью. Омонимы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(слова, одинаковые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написанию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звучанию,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 разные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значению, 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большинстве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случаев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происхождению)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отдельными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словарными.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А. Н. Гаркавец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 своем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словаре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выделил следующие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диалекты</w:t>
      </w:r>
      <w:r w:rsidRPr="0012561F">
        <w:rPr>
          <w:sz w:val="28"/>
          <w:szCs w:val="28"/>
          <w:lang w:val="uk-UA"/>
        </w:rPr>
        <w:t>:</w:t>
      </w:r>
      <w:r w:rsidRPr="0012561F">
        <w:rPr>
          <w:sz w:val="28"/>
          <w:szCs w:val="28"/>
        </w:rPr>
        <w:t xml:space="preserve"> диалект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кипчацкий</w:t>
      </w:r>
      <w:r w:rsidRPr="0012561F">
        <w:rPr>
          <w:sz w:val="28"/>
          <w:szCs w:val="28"/>
          <w:lang w:val="uk-UA"/>
        </w:rPr>
        <w:t>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говоры: кипчацко – половецький – Великая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Новоселка. (Эни – Сала), Старобешево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(Бешев),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 xml:space="preserve">Першотравневе (Мангуш);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кипчацко-огузский – Старомлиновка (Керменчик),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Богатырь,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Улаклы;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огузско – кипчацкий – Гранитное (Карань),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Старомлиновка, Камар (Камара),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 xml:space="preserve">Староигнатьевка (Гурджи);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Огузский – Мариуполь,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Старый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Крым.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 xml:space="preserve">В статьях </w:t>
      </w:r>
      <w:r w:rsidRPr="0012561F">
        <w:rPr>
          <w:sz w:val="28"/>
          <w:szCs w:val="28"/>
        </w:rPr>
        <w:t>«</w:t>
      </w:r>
      <w:r w:rsidRPr="0012561F">
        <w:rPr>
          <w:sz w:val="28"/>
          <w:szCs w:val="28"/>
          <w:lang w:val="uk-UA"/>
        </w:rPr>
        <w:t>Принципи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становлення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розвитку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урумської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пісенної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мови</w:t>
      </w:r>
      <w:r w:rsidRPr="0012561F">
        <w:rPr>
          <w:sz w:val="28"/>
          <w:szCs w:val="28"/>
        </w:rPr>
        <w:t>»</w:t>
      </w:r>
      <w:r w:rsidRPr="0012561F">
        <w:rPr>
          <w:sz w:val="28"/>
          <w:szCs w:val="28"/>
          <w:lang w:val="uk-UA"/>
        </w:rPr>
        <w:t>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«</w:t>
      </w:r>
      <w:r w:rsidRPr="0012561F">
        <w:rPr>
          <w:sz w:val="28"/>
          <w:szCs w:val="28"/>
          <w:lang w:val="uk-UA"/>
        </w:rPr>
        <w:t>Проблеми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виділення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інфінітивів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урумській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мові</w:t>
      </w:r>
      <w:r w:rsidRPr="0012561F">
        <w:rPr>
          <w:sz w:val="28"/>
          <w:szCs w:val="28"/>
        </w:rPr>
        <w:t>»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[13, 14]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автор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рассматривает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говоры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Богатыря,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Великой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Новоселовки, Гранитного, Камаря, Першотравневого, Старобешево, Старого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Крыма, Старомлиновки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Улаклов. А. Н. Гарькавец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считает,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урумский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язык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пр</w:t>
      </w:r>
      <w:r w:rsidRPr="0012561F">
        <w:rPr>
          <w:sz w:val="28"/>
          <w:szCs w:val="28"/>
          <w:lang w:val="uk-UA"/>
        </w:rPr>
        <w:t>е</w:t>
      </w:r>
      <w:r w:rsidRPr="0012561F">
        <w:rPr>
          <w:sz w:val="28"/>
          <w:szCs w:val="28"/>
        </w:rPr>
        <w:t>надлежит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к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числу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бес письменных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  <w:lang w:val="uk-UA"/>
        </w:rPr>
        <w:t>тюркских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говораов. Он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рассматривает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урумском языке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инфинитивы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считает</w:t>
      </w:r>
      <w:r w:rsidRPr="0012561F">
        <w:rPr>
          <w:sz w:val="28"/>
          <w:szCs w:val="28"/>
          <w:lang w:val="uk-UA"/>
        </w:rPr>
        <w:t>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связанно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иноязычными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влияниями</w:t>
      </w:r>
      <w:r w:rsidRPr="0012561F">
        <w:rPr>
          <w:sz w:val="28"/>
          <w:szCs w:val="28"/>
          <w:lang w:val="uk-UA"/>
        </w:rPr>
        <w:t xml:space="preserve">. </w:t>
      </w:r>
      <w:r w:rsidRPr="0012561F">
        <w:rPr>
          <w:sz w:val="28"/>
          <w:szCs w:val="28"/>
        </w:rPr>
        <w:t>Статья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полностью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  <w:lang w:val="uk-UA"/>
        </w:rPr>
        <w:t>посвячена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инфинитиву</w:t>
      </w:r>
      <w:r w:rsidRPr="0012561F">
        <w:rPr>
          <w:sz w:val="28"/>
          <w:szCs w:val="28"/>
          <w:lang w:val="uk-UA"/>
        </w:rPr>
        <w:t xml:space="preserve">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Ф . И. Оглух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изучал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говор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Старомлиновки</w:t>
      </w:r>
      <w:r w:rsidRPr="0012561F">
        <w:rPr>
          <w:sz w:val="28"/>
          <w:szCs w:val="28"/>
          <w:lang w:val="uk-UA"/>
        </w:rPr>
        <w:t>. 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своей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статье</w:t>
      </w:r>
      <w:r w:rsidRP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«</w:t>
      </w:r>
      <w:r w:rsidRPr="0012561F">
        <w:rPr>
          <w:sz w:val="28"/>
          <w:szCs w:val="28"/>
          <w:lang w:val="uk-UA"/>
        </w:rPr>
        <w:t>Урумська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говірка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с. Старомлинівка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Донецької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області</w:t>
      </w:r>
      <w:r w:rsidRPr="0012561F">
        <w:rPr>
          <w:sz w:val="28"/>
          <w:szCs w:val="28"/>
        </w:rPr>
        <w:t>»</w:t>
      </w:r>
      <w:r w:rsidRP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[37]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автор</w:t>
      </w:r>
      <w:r w:rsidRPr="0012561F">
        <w:rPr>
          <w:sz w:val="28"/>
          <w:szCs w:val="28"/>
        </w:rPr>
        <w:t xml:space="preserve"> рассматривает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лексику,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фонетику,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морфологию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старомлиновского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говора, который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относится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к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четвертой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группе т</w:t>
      </w:r>
      <w:r w:rsidRPr="0012561F">
        <w:rPr>
          <w:sz w:val="28"/>
          <w:szCs w:val="28"/>
        </w:rPr>
        <w:t>’</w:t>
      </w:r>
      <w:r w:rsidRPr="0012561F">
        <w:rPr>
          <w:sz w:val="28"/>
          <w:szCs w:val="28"/>
          <w:lang w:val="uk-UA"/>
        </w:rPr>
        <w:t>/д</w:t>
      </w:r>
      <w:r w:rsidRPr="0012561F">
        <w:rPr>
          <w:sz w:val="28"/>
          <w:szCs w:val="28"/>
        </w:rPr>
        <w:t>’</w:t>
      </w:r>
      <w:r w:rsidRPr="0012561F">
        <w:rPr>
          <w:sz w:val="28"/>
          <w:szCs w:val="28"/>
          <w:lang w:val="uk-UA"/>
        </w:rPr>
        <w:t xml:space="preserve"> - говоров.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Автор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дает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лексике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некоторые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слова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быта</w:t>
      </w:r>
      <w:r w:rsidRPr="0012561F">
        <w:rPr>
          <w:sz w:val="28"/>
          <w:szCs w:val="28"/>
          <w:lang w:val="uk-UA"/>
        </w:rPr>
        <w:t>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продуктов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питання,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названия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  <w:lang w:val="uk-UA"/>
        </w:rPr>
        <w:t>явлений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природы</w:t>
      </w:r>
      <w:r w:rsidRPr="0012561F">
        <w:rPr>
          <w:sz w:val="28"/>
          <w:szCs w:val="28"/>
          <w:lang w:val="uk-UA"/>
        </w:rPr>
        <w:t>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частей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тела</w:t>
      </w:r>
      <w:r w:rsidRPr="0012561F">
        <w:rPr>
          <w:sz w:val="28"/>
          <w:szCs w:val="28"/>
          <w:lang w:val="uk-UA"/>
        </w:rPr>
        <w:t>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растений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т.д. А. Ф. Оглух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говорит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том,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говоре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мариупольских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  <w:lang w:val="uk-UA"/>
        </w:rPr>
        <w:t>значительная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часть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заимствованных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слов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из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разных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языков – греческого, иранского, арабского.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Многие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фамилии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были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заимствованы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болгарського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языка.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Распространёнными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у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урумов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такие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антропонимы: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  <w:lang w:val="uk-UA"/>
        </w:rPr>
        <w:t>Алекси,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Евтым,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Андон, Митка,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Мытруш,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Тодор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т.д.,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болгарские,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рассматривать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имена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Илья</w:t>
      </w:r>
      <w:r w:rsidRPr="0012561F">
        <w:rPr>
          <w:sz w:val="28"/>
          <w:szCs w:val="28"/>
          <w:lang w:val="uk-UA"/>
        </w:rPr>
        <w:t>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Иванко</w:t>
      </w:r>
      <w:r w:rsidRPr="0012561F">
        <w:rPr>
          <w:sz w:val="28"/>
          <w:szCs w:val="28"/>
          <w:lang w:val="uk-UA"/>
        </w:rPr>
        <w:t>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Харламби</w:t>
      </w:r>
      <w:r w:rsidRPr="0012561F">
        <w:rPr>
          <w:sz w:val="28"/>
          <w:szCs w:val="28"/>
          <w:lang w:val="uk-UA"/>
        </w:rPr>
        <w:t xml:space="preserve">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разделе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фонетики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рас</w:t>
      </w:r>
      <w:r w:rsidRPr="0012561F">
        <w:rPr>
          <w:sz w:val="28"/>
          <w:szCs w:val="28"/>
          <w:lang w:val="uk-UA"/>
        </w:rPr>
        <w:t>с</w:t>
      </w:r>
      <w:r w:rsidRPr="0012561F">
        <w:rPr>
          <w:sz w:val="28"/>
          <w:szCs w:val="28"/>
        </w:rPr>
        <w:t>матривается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форингальные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звуки,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звонкий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согласный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африка</w:t>
      </w:r>
      <w:r w:rsidRPr="0012561F">
        <w:rPr>
          <w:sz w:val="28"/>
          <w:szCs w:val="28"/>
          <w:lang w:val="uk-UA"/>
        </w:rPr>
        <w:t>т.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Еще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рассматривается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конечный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«</w:t>
      </w:r>
      <w:r w:rsidRPr="0012561F">
        <w:rPr>
          <w:sz w:val="28"/>
          <w:szCs w:val="28"/>
          <w:lang w:val="uk-UA"/>
        </w:rPr>
        <w:t>р</w:t>
      </w:r>
      <w:r w:rsidRPr="0012561F">
        <w:rPr>
          <w:sz w:val="28"/>
          <w:szCs w:val="28"/>
        </w:rPr>
        <w:t>»</w:t>
      </w:r>
      <w:r w:rsidRPr="0012561F">
        <w:rPr>
          <w:sz w:val="28"/>
          <w:szCs w:val="28"/>
          <w:lang w:val="uk-UA"/>
        </w:rPr>
        <w:t xml:space="preserve"> 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аффиксе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множественного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числа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-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лар,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лэр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 xml:space="preserve">т.п.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разделе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морфология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уделяется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внимание прилагательному, числительному,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местоимени</w:t>
      </w:r>
      <w:r w:rsidR="00C1723C" w:rsidRPr="0012561F">
        <w:rPr>
          <w:sz w:val="28"/>
          <w:szCs w:val="28"/>
        </w:rPr>
        <w:t>ю,</w:t>
      </w:r>
      <w:r w:rsidR="0012561F">
        <w:rPr>
          <w:sz w:val="28"/>
          <w:szCs w:val="28"/>
        </w:rPr>
        <w:t xml:space="preserve"> </w:t>
      </w:r>
      <w:r w:rsidR="00C1723C" w:rsidRPr="0012561F">
        <w:rPr>
          <w:sz w:val="28"/>
          <w:szCs w:val="28"/>
        </w:rPr>
        <w:t>наречию,</w:t>
      </w:r>
      <w:r w:rsidR="0012561F">
        <w:rPr>
          <w:sz w:val="28"/>
          <w:szCs w:val="28"/>
        </w:rPr>
        <w:t xml:space="preserve"> </w:t>
      </w:r>
      <w:r w:rsidR="00C1723C" w:rsidRPr="0012561F">
        <w:rPr>
          <w:sz w:val="28"/>
          <w:szCs w:val="28"/>
        </w:rPr>
        <w:t>частице,</w:t>
      </w:r>
      <w:r w:rsidR="0012561F">
        <w:rPr>
          <w:sz w:val="28"/>
          <w:szCs w:val="28"/>
        </w:rPr>
        <w:t xml:space="preserve"> </w:t>
      </w:r>
      <w:r w:rsidR="00C1723C" w:rsidRPr="0012561F">
        <w:rPr>
          <w:sz w:val="28"/>
          <w:szCs w:val="28"/>
        </w:rPr>
        <w:t>союзам</w:t>
      </w:r>
      <w:r w:rsidRPr="0012561F">
        <w:rPr>
          <w:sz w:val="28"/>
          <w:szCs w:val="28"/>
        </w:rPr>
        <w:t>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предлогам, именительному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падежу, рассматривается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категория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склонения.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Муратов С. Н.,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«Материалы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тюрко-язычных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Донецкой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области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УССР» [33] размышляет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экспедиционной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работе,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прошла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1901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селах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Гранитное, Мангуш, Старобешево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г. Мариуполь.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Рассматриваются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концепции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В. И. Григоровича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делении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этнические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Н. Ф.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Катанова [39]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 урумском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языке, 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наречии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тюркских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языков.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Приводятся отдельные материалы, записанные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селах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Староигнатьевка.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Совместная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работа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Ф.И. Оглух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О.М. Гаркавца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«О</w:t>
      </w:r>
      <w:r w:rsidRPr="0012561F">
        <w:rPr>
          <w:sz w:val="28"/>
          <w:szCs w:val="28"/>
          <w:lang w:val="uk-UA"/>
        </w:rPr>
        <w:t>собливості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фонетики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і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морфології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однієї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з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урумських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говорів</w:t>
      </w:r>
      <w:r w:rsidRPr="0012561F">
        <w:rPr>
          <w:sz w:val="28"/>
          <w:szCs w:val="28"/>
        </w:rPr>
        <w:t>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[36],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посвящена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фонетике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морфологии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говора.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рассматриваются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проблемы,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Ф. И. Оглух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[37]. 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отличие 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уделено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большое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внимание говору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Старомлиновка. Авторы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относят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кипчацко-половецкому,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рассматривают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гласные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согласные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буквы.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Т. И. Чернышева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</w:t>
      </w:r>
      <w:r w:rsidRPr="0012561F">
        <w:rPr>
          <w:sz w:val="28"/>
          <w:szCs w:val="28"/>
          <w:lang w:val="uk-UA"/>
        </w:rPr>
        <w:t>Про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грецький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фольклор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 xml:space="preserve">Україні» </w:t>
      </w:r>
      <w:r w:rsidRPr="0012561F">
        <w:rPr>
          <w:sz w:val="28"/>
          <w:szCs w:val="28"/>
        </w:rPr>
        <w:t>[56]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очередь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рассматривает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Урзуфа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Ялты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находит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них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большое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различие.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сюжеты,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зачин,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конец – 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тут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похоже. Т. М. Чернышева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обращает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внимание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 много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являются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общеизвестных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сюжетов,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известных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стран.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 – явно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переведены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Еще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автор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разнообразии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стилей,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лексики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мелодий.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Ф. Хартахай,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отличие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Т. М. Чернышевой,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рассматривает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[56]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Донбасса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О. Р. Будина,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исследователи,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уделяет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внимание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судьбам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некоторых традиций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балканских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этнических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(потомков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выходцев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Балканского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полуострова) живущих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Молдавии, - болгар, греков, гагаузов, албанцев. Автор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рассматривает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домостроительства, 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сформировались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примерно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середине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века, внутреннюю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планировку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дома, отопительное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устройство. Интересуется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одеждой, обрядами,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традициями,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свадебными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церемониями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[7].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Наиболее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подробное,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фронтальное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обследование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провел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Гарькавец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[16].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разделе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морфологии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 Гарькавец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сравнивает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разговорную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речь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Улаклы, Богатырь, В-Новоселка, Старобешево, Першотравневое (Мангуш),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Старомлиновка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(Керменчик),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(Карань),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(Ласпи),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Камаре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(Камара),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Староигнатьевке,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Мариупол</w:t>
      </w:r>
      <w:r w:rsidR="006554B5" w:rsidRPr="0012561F">
        <w:rPr>
          <w:sz w:val="28"/>
          <w:szCs w:val="28"/>
        </w:rPr>
        <w:t>е</w:t>
      </w:r>
      <w:r w:rsidRPr="0012561F">
        <w:rPr>
          <w:sz w:val="28"/>
          <w:szCs w:val="28"/>
        </w:rPr>
        <w:t>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Крыму, Каракубе.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Проводится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параллель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диалектами – румейским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урумским.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Книга М. А. Араджиони [2]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посвящена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изучению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двухсотлетнего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этнической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традиционной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Приазовья, характеристики накопленной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 этот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период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историографии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источников.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книге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есть биографические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указатели, 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служить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путеводителем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музеям, посвященным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Южной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Топонимией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занимался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В. Фоменко.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Исследователь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толкование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следующим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названиям: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Азовское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море,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Белосарайская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коса,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Каратыш,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Бесташ, Кальчик,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Кальмиус,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Савур – Могила,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Бешево,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Янисоль,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Сартана,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Стыла.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 историко-этимологическом словаре Е. С. Отина «Топонимия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(историко-этимологический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словарь географических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названий)»,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«Топонимия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(историко-этимологический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словарь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географических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названий): Изд. Втор.,исправ. и допол.» [39,40] представлены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географических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имена-топонимы,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связанные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проживанием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Северном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данный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момент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единственный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словарь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топонимики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греков.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словарных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содержится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все, 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настоящее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известно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автору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словаря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топониме.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Приводятся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дублеты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указанием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источников, где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зафиксированы. Обязательно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локализация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географического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имени,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устанавливается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лингво-этническая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природа.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топоним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составной,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определяется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компонентов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семантика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названия. Очень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приводится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наименование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названиям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(катайконимы).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книге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С. 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Калоерова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«Греки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Приазовья: Аннот. библиогр. указ.» [26] собрана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литература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истории, этнографии, науке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просвещению, культуре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Приазовья.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указателе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приводятся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библиографические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описания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учебников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учебных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пособий, монографий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научных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сборников,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журналов,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справочников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словарей,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газет, тезисов,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докладов,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архивных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материалов.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включенных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источников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аннотирована.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случаях, когда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содержанное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источника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раскрывается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названием,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аннотации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приводятся.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некоторых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редких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источников,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содержащих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важную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информацию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статистического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содержании, аннотации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носят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характер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кратких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рефератов.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Весь материал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указателя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систематизирован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разделах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«Документы»,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«Статистика»,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«История»,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«Наука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просвещение»,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«Язык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литература»,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«Культура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искусство».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разделе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«Документы»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хронологическом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порядке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приведено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описание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документов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документы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пунктов,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развития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хозяйства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гражданского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управления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Мариупольским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уездом,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округом,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ликвидации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гражданского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духовного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самоуправления.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разделе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«Статистика»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хронологическом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порядке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описаны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статистические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материалы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пунктам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 xml:space="preserve">Х – ХХ вв.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Основу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раздела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«История»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составляют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работы, относящиеся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последнему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столетию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подготовке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проведению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местах.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разделе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«Наука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просвещение»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рассмотрено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участие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науке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просвещении,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отведено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вопросам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национального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возрождения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20 - 30-е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80 - 90-е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века.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разделе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«Язык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литература» включены многочисленные работы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исследованиям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вопросов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формирования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(румейских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урумских),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литературы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фольклора 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разделе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«Культура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искусство»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представлены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данные,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посвященные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этнической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национальным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греков, искусству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художников.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разделе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«Библиография»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включены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библиографические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источники,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встречаются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описания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материалов,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посвященных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Приазовья.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А. 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Узун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статье «</w:t>
      </w:r>
      <w:r w:rsidRPr="0012561F">
        <w:rPr>
          <w:sz w:val="28"/>
          <w:szCs w:val="28"/>
          <w:lang w:val="uk-UA"/>
        </w:rPr>
        <w:t>Інтер</w:t>
      </w:r>
      <w:r w:rsidRPr="0012561F">
        <w:rPr>
          <w:sz w:val="28"/>
          <w:szCs w:val="28"/>
        </w:rPr>
        <w:t>’</w:t>
      </w:r>
      <w:r w:rsidRPr="0012561F">
        <w:rPr>
          <w:sz w:val="28"/>
          <w:szCs w:val="28"/>
          <w:lang w:val="uk-UA"/>
        </w:rPr>
        <w:t>єр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житла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греків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Південному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сході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України</w:t>
      </w:r>
      <w:r w:rsidRPr="0012561F">
        <w:rPr>
          <w:sz w:val="28"/>
          <w:szCs w:val="28"/>
        </w:rPr>
        <w:t>» [50]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греков, развивая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тему «Про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грецький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  <w:lang w:val="uk-UA"/>
        </w:rPr>
        <w:t>Укра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  <w:lang w:val="uk-UA"/>
        </w:rPr>
        <w:t>нi</w:t>
      </w:r>
      <w:r w:rsidRPr="0012561F">
        <w:rPr>
          <w:sz w:val="28"/>
          <w:szCs w:val="28"/>
        </w:rPr>
        <w:t>» [56] А. М. Чернышевой.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Автор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прослеживает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эволюцию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интерьера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жилья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протяжении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столетий,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локальные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аспекты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расположения,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освещены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предыдущих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материалах. Статья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написана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полевых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материалов,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собранных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автором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Великоновоселковского,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Володарского,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Волновахского, Мариупольского, Першотравневого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Старобешевского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районов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Донецкой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области, 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также архивных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литературных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источниках.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Наседкина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</w:t>
      </w:r>
      <w:r w:rsidRPr="0012561F">
        <w:rPr>
          <w:sz w:val="28"/>
          <w:szCs w:val="28"/>
          <w:lang w:val="uk-UA"/>
        </w:rPr>
        <w:t>Грецькі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національні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сільради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та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райони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Україні (друга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половина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20-х-30-ті роки)</w:t>
      </w:r>
      <w:r w:rsidRPr="0012561F">
        <w:rPr>
          <w:sz w:val="28"/>
          <w:szCs w:val="28"/>
        </w:rPr>
        <w:t>» [35]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идет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немного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направлении,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Узун.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представляет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малоизвестные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страницы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национально-государственного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строительства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20–30-е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года: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обстоятельства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создания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существования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национальных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сельских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советов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районов, причины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ликвидации.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Ю. 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Иванова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[21, 22]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Узун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[50]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Т.М. Чернышева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[56]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исследует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обрядовую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поживающих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Великоновоселковском,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Волновахском, Старобешевском,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Володарском, Тельмановском, Першотравневом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районах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Донецкой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области.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Ю. В. Иванова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исследует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специфику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шитья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одежды,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цветовой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гаммы,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украшений, вышивания. Вышивка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орнаментальным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мотивам,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расцветке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технике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рубахах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близки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вышивке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Греции.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Еще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автор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указывает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 греки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перенимали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вышивку,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цветовую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гамму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народностей. Так,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вдов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вдовцов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отличить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людей.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одежды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другая. 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менялись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свадебные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костюмы. Трансформация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костюма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сельского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Донецкой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области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культурно-бытовых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процессов.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трансформации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прослеживается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определенная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тенденция: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постепенная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утрата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одеждой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функции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этнической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метки.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монография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Гарькавца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«Тюр</w:t>
      </w:r>
      <w:r w:rsidR="00C1723C" w:rsidRPr="0012561F">
        <w:rPr>
          <w:sz w:val="28"/>
          <w:szCs w:val="28"/>
        </w:rPr>
        <w:t>к</w:t>
      </w:r>
      <w:r w:rsidRPr="0012561F">
        <w:rPr>
          <w:sz w:val="28"/>
          <w:szCs w:val="28"/>
        </w:rPr>
        <w:t>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Украине: (Развитие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структуры)» [11]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освещает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социологические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внутрилингвистические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проблемы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тюр</w:t>
      </w:r>
      <w:r w:rsidR="00C1723C" w:rsidRPr="0012561F">
        <w:rPr>
          <w:sz w:val="28"/>
          <w:szCs w:val="28"/>
        </w:rPr>
        <w:t>к</w:t>
      </w:r>
      <w:r w:rsidRPr="0012561F">
        <w:rPr>
          <w:sz w:val="28"/>
          <w:szCs w:val="28"/>
        </w:rPr>
        <w:t>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территории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эпоху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интенсивных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языковых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контактов. Устанавливается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комплекс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наиболее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факторов,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определяющих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направление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развития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структуры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условиях. А. Н. Гарькавец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выделяет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одиннадцать урумских говоров, совпадение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художественного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принципа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принципом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поэзии, изменение этих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принципов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Дает результаты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огузско-кыпчакским,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ногайско-кипчакским-огузским, урумско-инотюрским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противопоставлениям-субституциям,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наддиалектам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субстанции.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А. Н. Гаркавец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основе анализа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субстрата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выделил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четыре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Приазовье. </w:t>
      </w:r>
    </w:p>
    <w:p w:rsidR="002A06B9" w:rsidRPr="0012561F" w:rsidRDefault="0012561F" w:rsidP="0012561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06B9" w:rsidRPr="0012561F">
        <w:rPr>
          <w:b/>
          <w:sz w:val="28"/>
          <w:szCs w:val="28"/>
        </w:rPr>
        <w:t>2. Разделение</w:t>
      </w:r>
      <w:r w:rsidRPr="0012561F">
        <w:rPr>
          <w:b/>
          <w:sz w:val="28"/>
          <w:szCs w:val="28"/>
        </w:rPr>
        <w:t xml:space="preserve"> </w:t>
      </w:r>
      <w:r w:rsidR="002A06B9" w:rsidRPr="0012561F">
        <w:rPr>
          <w:b/>
          <w:sz w:val="28"/>
          <w:szCs w:val="28"/>
        </w:rPr>
        <w:t>урумских</w:t>
      </w:r>
      <w:r w:rsidRPr="0012561F">
        <w:rPr>
          <w:b/>
          <w:sz w:val="28"/>
          <w:szCs w:val="28"/>
        </w:rPr>
        <w:t xml:space="preserve"> </w:t>
      </w:r>
      <w:r w:rsidR="002A06B9" w:rsidRPr="0012561F">
        <w:rPr>
          <w:b/>
          <w:sz w:val="28"/>
          <w:szCs w:val="28"/>
        </w:rPr>
        <w:t>говоров</w:t>
      </w:r>
      <w:r w:rsidRPr="0012561F">
        <w:rPr>
          <w:b/>
          <w:sz w:val="28"/>
          <w:szCs w:val="28"/>
        </w:rPr>
        <w:t xml:space="preserve"> </w:t>
      </w:r>
      <w:r w:rsidR="002A06B9" w:rsidRPr="0012561F">
        <w:rPr>
          <w:b/>
          <w:sz w:val="28"/>
          <w:szCs w:val="28"/>
        </w:rPr>
        <w:t>Приазовья</w:t>
      </w:r>
      <w:r w:rsidRPr="0012561F">
        <w:rPr>
          <w:b/>
          <w:sz w:val="28"/>
          <w:szCs w:val="28"/>
        </w:rPr>
        <w:t xml:space="preserve"> </w:t>
      </w:r>
      <w:r w:rsidR="002A06B9" w:rsidRPr="0012561F">
        <w:rPr>
          <w:b/>
          <w:sz w:val="28"/>
          <w:szCs w:val="28"/>
        </w:rPr>
        <w:t>по</w:t>
      </w:r>
      <w:r w:rsidRPr="0012561F">
        <w:rPr>
          <w:b/>
          <w:sz w:val="28"/>
          <w:szCs w:val="28"/>
        </w:rPr>
        <w:t xml:space="preserve"> </w:t>
      </w:r>
      <w:r w:rsidR="002A06B9" w:rsidRPr="0012561F">
        <w:rPr>
          <w:b/>
          <w:sz w:val="28"/>
          <w:szCs w:val="28"/>
        </w:rPr>
        <w:t>характеру</w:t>
      </w:r>
      <w:r w:rsidRPr="0012561F">
        <w:rPr>
          <w:b/>
          <w:sz w:val="28"/>
          <w:szCs w:val="28"/>
        </w:rPr>
        <w:t xml:space="preserve"> </w:t>
      </w:r>
      <w:r w:rsidR="002A06B9" w:rsidRPr="0012561F">
        <w:rPr>
          <w:b/>
          <w:sz w:val="28"/>
          <w:szCs w:val="28"/>
        </w:rPr>
        <w:t>греческого</w:t>
      </w:r>
      <w:r w:rsidRPr="0012561F">
        <w:rPr>
          <w:b/>
          <w:sz w:val="28"/>
          <w:szCs w:val="28"/>
        </w:rPr>
        <w:t xml:space="preserve"> </w:t>
      </w:r>
      <w:r w:rsidR="002A06B9" w:rsidRPr="0012561F">
        <w:rPr>
          <w:b/>
          <w:sz w:val="28"/>
          <w:szCs w:val="28"/>
        </w:rPr>
        <w:t>субстрата</w:t>
      </w:r>
    </w:p>
    <w:p w:rsidR="0012561F" w:rsidRDefault="0012561F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  <w:lang w:val="uk-UA"/>
        </w:rPr>
        <w:t>І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группа: к/г</w:t>
      </w:r>
      <w:r w:rsidRPr="0012561F">
        <w:rPr>
          <w:sz w:val="28"/>
          <w:szCs w:val="28"/>
        </w:rPr>
        <w:t>’-говоры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 xml:space="preserve">Старобешево 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noBreakHyphen/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Бешуй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(Бешев)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  <w:lang w:val="uk-UA"/>
        </w:rPr>
        <w:t>ІІ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группа: к</w:t>
      </w:r>
      <w:r w:rsidRPr="0012561F">
        <w:rPr>
          <w:sz w:val="28"/>
          <w:szCs w:val="28"/>
        </w:rPr>
        <w:t>’</w:t>
      </w:r>
      <w:r w:rsidRPr="0012561F">
        <w:rPr>
          <w:sz w:val="28"/>
          <w:szCs w:val="28"/>
          <w:lang w:val="uk-UA"/>
        </w:rPr>
        <w:t>/</w:t>
      </w:r>
      <w:r w:rsidRPr="0012561F">
        <w:rPr>
          <w:sz w:val="28"/>
          <w:szCs w:val="28"/>
        </w:rPr>
        <w:t>’</w:t>
      </w:r>
      <w:r w:rsidRPr="0012561F">
        <w:rPr>
          <w:sz w:val="28"/>
          <w:szCs w:val="28"/>
          <w:lang w:val="uk-UA"/>
        </w:rPr>
        <w:t>г-</w:t>
      </w:r>
      <w:r w:rsidRPr="0012561F">
        <w:rPr>
          <w:sz w:val="28"/>
          <w:szCs w:val="28"/>
        </w:rPr>
        <w:t>говоры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Великая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Новоселка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Великая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Енисала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_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Ай-Ян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  <w:lang w:val="uk-UA"/>
        </w:rPr>
        <w:t xml:space="preserve">ІІІ группа: </w:t>
      </w:r>
      <w:r w:rsidRPr="0012561F">
        <w:rPr>
          <w:sz w:val="28"/>
          <w:szCs w:val="28"/>
          <w:lang w:val="en-US"/>
        </w:rPr>
        <w:t>h</w:t>
      </w:r>
      <w:r w:rsidRPr="0012561F">
        <w:rPr>
          <w:sz w:val="28"/>
          <w:szCs w:val="28"/>
        </w:rPr>
        <w:t>/</w:t>
      </w:r>
      <w:r w:rsidRPr="0012561F">
        <w:rPr>
          <w:sz w:val="28"/>
          <w:szCs w:val="28"/>
          <w:lang w:val="en-US"/>
        </w:rPr>
        <w:t>h</w:t>
      </w:r>
      <w:r w:rsidRPr="0012561F">
        <w:rPr>
          <w:sz w:val="28"/>
          <w:szCs w:val="28"/>
        </w:rPr>
        <w:t>-говоры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Мариуполь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Балаклава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(Чембало)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Бахчисарай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Кафа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(Кефе, Феодосия)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Карасубазар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(Белогорск)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Козлов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(Гозлово, Евпатория)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Мариен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(Майрум, Майрам, предместье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Бахчисарая)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Староигнатьевка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Бахчисарай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Бешутка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Какчиой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(Качи –Кой)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Каракоба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Карасубазар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Кафа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Козлов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Султан-Сала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Урталак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(Орталан)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Чермалык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  <w:lang w:val="uk-UA"/>
        </w:rPr>
        <w:t>ІУ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группа: т</w:t>
      </w:r>
      <w:r w:rsidRPr="0012561F">
        <w:rPr>
          <w:sz w:val="28"/>
          <w:szCs w:val="28"/>
        </w:rPr>
        <w:t>’</w:t>
      </w:r>
      <w:r w:rsidRPr="0012561F">
        <w:rPr>
          <w:sz w:val="28"/>
          <w:szCs w:val="28"/>
          <w:lang w:val="uk-UA"/>
        </w:rPr>
        <w:t>/д</w:t>
      </w:r>
      <w:r w:rsidRPr="0012561F">
        <w:rPr>
          <w:sz w:val="28"/>
          <w:szCs w:val="28"/>
        </w:rPr>
        <w:t>’</w:t>
      </w:r>
      <w:r w:rsidRPr="0012561F">
        <w:rPr>
          <w:sz w:val="28"/>
          <w:szCs w:val="28"/>
          <w:lang w:val="uk-UA"/>
        </w:rPr>
        <w:t>-говоры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Богатырь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Богатырь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Лакак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Гранитное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Карань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Мармара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Черкес-Кермен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Комар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Комара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Старый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(Эски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Крым)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Старая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Ласпа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Алсу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Качи-Кальян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Ласпи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Старомлиновка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Албат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Бия-Сала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Керменчик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Улу-Сала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Шурю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Улаклы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группа: Й-говоры</w:t>
      </w:r>
    </w:p>
    <w:p w:rsidR="002A06B9" w:rsidRPr="0012561F" w:rsidRDefault="002A06B9" w:rsidP="0012561F">
      <w:pPr>
        <w:tabs>
          <w:tab w:val="left" w:pos="2793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Мангуш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В. Помазин,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статье «Кто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откуда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[43]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этнической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румеев.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Автор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отмечает незначительное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антропологическое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расхождение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румеями,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связях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крымскими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турецкой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империей, которая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прослеживается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произведениях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творчества.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упоминается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исследователях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традиционной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румеев.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С.К. Темир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твоем» [47]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обзор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фамилий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Янисоля, Старомлиновки.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Сравнивает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фамилии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румеев,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происхождение.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урумском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Старомлиновка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почти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фамилии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тюркские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корни.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Образованы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птиц, животных, растений,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встречаются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фамилии, возникшие вследствие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недоразумений.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Автор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влиянии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Отсюда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появляются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 украинские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фамилии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румеев.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Книга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В. 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Киора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«Хасевет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йазмаахлары – печальные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письма: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Стихи,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монологи,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венок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сонетов»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[28]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написана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автора – урумском. Эта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книга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красоте,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любви,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смерти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вечных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общечеловеческих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категориях. «Монологи» - 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проза,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вернее, 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рассказы,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проза,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поэтическая.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произведения,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вошедшие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книгу,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действительно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 содержанию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напоминают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письма.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Сборник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двуязычен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расширяет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кругозор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читателя.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духе,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издается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 Пирнэшу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астру – Сабатый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йылдыз».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выпуске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1991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года [41,42],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предыдущих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выпусках,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произведения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Леонтия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Кирьякова,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Дмитрия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Папуши,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Василия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Бахтарова,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Виктора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Бороти,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Волерия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Киор,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Григория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Меотиса,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Анатолия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Баладжи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некоторых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писателей 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 румейском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урумском ).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каждом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номере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имена.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отводится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фольклору. 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богатство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каждый,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знает народную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должен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передать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следующему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поколению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знания,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чтобы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сохранить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Очень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интересная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статья «Как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Потемкин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заселял»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[8] 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опубликована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журнале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Телегид,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автор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Владимиров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православных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1779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Книга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 Яркуцкого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«Мариупольская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старина: Рассказы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краеведа»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[60]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содержит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множество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интересных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рассказов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Мариуполе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выдающихся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представителях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основании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поселка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Волонтёровка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(Ново-Николаевка) героически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сражавшимися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царской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армии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греками-волонтерами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(с.125-128), 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создании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профессионального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театра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В.Л. Шаповалова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(Кечеджи) (с. 171-243) , 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приходском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училище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(с. 109-117)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гимназии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(137-170),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исчезнувших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храмах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(с. 75-100),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редкосной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реликвии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мариупольских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 – иконе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Георгия-Победоносца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(с. 80-81), гробнице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митрополита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Игнатия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(с. 75-79), 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деятельности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выдающихся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представителей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мариупольских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 – митрополита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Игнатия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(с. 24, с. 35-38),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просветителя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Хартахая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Ф.А. (с. 137-144),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основателя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Мариупольского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театра,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режиссера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актера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В.Л. Шаповалова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(с. 184-197),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художника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А.И. Куинжди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(с. 244-261, с. 372-377).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Приводится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версия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автора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строительстве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Азовским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губернатором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Чертковым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В.А.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г. Павловска,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заселенного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г. Мариуполь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греками-выходцами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(с. 33),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версия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происхождения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Мариуполя (от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«Мария»- преимущество, привилегия, (с. 39-47) и др.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Монография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И. В. Мосхури «Греки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Севастополя» [32]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посвящена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почти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исследованной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теме,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представляет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завершенный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труд,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имеющий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важное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научное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теоретическое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значение.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Её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значимость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обусловлена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показом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уникальной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древней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этноса,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исключительно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важной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экономической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социально-политической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России.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содержится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богатый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этносу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Севастополя,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представителям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профессиональных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архивные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полевые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автора.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Севастопольские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ученые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Э. Ш. Меметова, Э. Н. Меджитова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книге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«Алланынь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Пейгъамберлери: Адем,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Нух,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Ибраим,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Юсуф,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Мусса,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Давут,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Сулейман,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Даниял,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Юнус.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Мукъадес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Китапны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терджиме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институты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Мукъаддес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Китапны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биринджи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оларакъ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терджиме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эткенлер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бирликте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букъырымтатар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тилиндеки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терджимени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Акъмесджит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шеэринде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эттилер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неширге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азырладылар.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Терджиме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эткенлер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Э. Ш.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Меметова, Э. Н.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Меджитова»[1]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сделали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попытку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перевести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библию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диалект. 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взгляд,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попытка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увенчалась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успехом,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смешано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несколько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диалектов. Такую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попытку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совершила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Севастопольский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ученый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З. Трасинова [23],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попытка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неудачна,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силу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причин.</w:t>
      </w:r>
    </w:p>
    <w:p w:rsidR="002A06B9" w:rsidRPr="008A7F74" w:rsidRDefault="008A7F74" w:rsidP="008A7F7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06B9" w:rsidRPr="008A7F74">
        <w:rPr>
          <w:b/>
          <w:sz w:val="28"/>
          <w:szCs w:val="28"/>
        </w:rPr>
        <w:t>ГЛАВА</w:t>
      </w:r>
      <w:r w:rsidR="0012561F" w:rsidRPr="008A7F74">
        <w:rPr>
          <w:b/>
          <w:sz w:val="28"/>
          <w:szCs w:val="28"/>
        </w:rPr>
        <w:t xml:space="preserve"> </w:t>
      </w:r>
      <w:r w:rsidR="002A06B9" w:rsidRPr="008A7F74">
        <w:rPr>
          <w:b/>
          <w:sz w:val="28"/>
          <w:szCs w:val="28"/>
        </w:rPr>
        <w:t>2</w:t>
      </w:r>
    </w:p>
    <w:p w:rsidR="002A06B9" w:rsidRPr="008A7F74" w:rsidRDefault="002A06B9" w:rsidP="008A7F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7F74">
        <w:rPr>
          <w:b/>
          <w:sz w:val="28"/>
          <w:szCs w:val="28"/>
        </w:rPr>
        <w:t>Эпическое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и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лирическое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традиционное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творчество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греков-урумов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с. Улаклы.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Прозаический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формировался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базе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народнопоэтическаго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творчества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поселений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откуда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Еще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тридцать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назад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самых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распространенных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жанров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бытовали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 множестве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вариантов. Основной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анализ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сделал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Гаркавец.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разделил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группы: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1)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древние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общетюр</w:t>
      </w:r>
      <w:r w:rsidR="00C1723C" w:rsidRPr="0012561F">
        <w:rPr>
          <w:sz w:val="28"/>
          <w:szCs w:val="28"/>
        </w:rPr>
        <w:t>к</w:t>
      </w:r>
      <w:r w:rsidRPr="0012561F">
        <w:rPr>
          <w:sz w:val="28"/>
          <w:szCs w:val="28"/>
        </w:rPr>
        <w:t>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животных;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2)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средневековые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общетюр</w:t>
      </w:r>
      <w:r w:rsidR="00C1723C" w:rsidRPr="0012561F">
        <w:rPr>
          <w:sz w:val="28"/>
          <w:szCs w:val="28"/>
        </w:rPr>
        <w:t>кские</w:t>
      </w:r>
      <w:r w:rsidR="0012561F">
        <w:rPr>
          <w:sz w:val="28"/>
          <w:szCs w:val="28"/>
        </w:rPr>
        <w:t xml:space="preserve"> </w:t>
      </w:r>
      <w:r w:rsidR="00C1723C" w:rsidRPr="0012561F">
        <w:rPr>
          <w:sz w:val="28"/>
          <w:szCs w:val="28"/>
        </w:rPr>
        <w:t>сказки-</w:t>
      </w:r>
      <w:r w:rsidRPr="0012561F">
        <w:rPr>
          <w:sz w:val="28"/>
          <w:szCs w:val="28"/>
        </w:rPr>
        <w:t>масалы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прозаическим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изложением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сюжетной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линии,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монологами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диалогами;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3)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прозаические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древневосточного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происхождения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традиционным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зачином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концом;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4)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разнообразного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происхождения,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усвоенные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сравнительно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недавно.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Древние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общетюр</w:t>
      </w:r>
      <w:r w:rsidR="00C1723C" w:rsidRPr="0012561F">
        <w:rPr>
          <w:sz w:val="28"/>
          <w:szCs w:val="28"/>
        </w:rPr>
        <w:t>к</w:t>
      </w:r>
      <w:r w:rsidRPr="0012561F">
        <w:rPr>
          <w:sz w:val="28"/>
          <w:szCs w:val="28"/>
        </w:rPr>
        <w:t>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животных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 Огурцовой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1923 г.рожд.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2003 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её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внучки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 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Шашновой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(девичья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фамилия Тарамалы), </w:t>
      </w:r>
      <w:smartTag w:uri="urn:schemas-microsoft-com:office:smarttags" w:element="metricconverter">
        <w:smartTagPr>
          <w:attr w:name="ProductID" w:val="1965 г"/>
        </w:smartTagPr>
        <w:r w:rsidRPr="0012561F">
          <w:rPr>
            <w:sz w:val="28"/>
            <w:szCs w:val="28"/>
          </w:rPr>
          <w:t>1965 г</w:t>
        </w:r>
      </w:smartTag>
      <w:r w:rsidRPr="0012561F">
        <w:rPr>
          <w:sz w:val="28"/>
          <w:szCs w:val="28"/>
        </w:rPr>
        <w:t>.рожд. 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называются: «Дэде» (Верблюд)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«Бузовлен, эчки»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(Теленок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коза).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Существенного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отличия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 В. Шашновой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нет.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 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упоминает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кроме теленка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козы,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еще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собаку.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Когда Л. Д. Огурцова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1978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исполняла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Гаркавцу,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 В. Шашнова,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упоминала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собаке.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отличие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обусловлено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обычно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рассказе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греками-урумами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что-то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добавлялось,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выдумывалось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ходу, 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что-то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убиралось.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отстаивается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мудрость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слабых,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показана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хитрость,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трусость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глупость. А. Н. Гаркавец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считает,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несложный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нормированный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массовых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произведений,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соседствуя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бытовым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является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стилистически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нейтральным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системным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характеристикам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соответствует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норме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каждого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отдельного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диалекта.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Средневековые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общетюр</w:t>
      </w:r>
      <w:r w:rsidR="00C1723C" w:rsidRPr="0012561F">
        <w:rPr>
          <w:sz w:val="28"/>
          <w:szCs w:val="28"/>
        </w:rPr>
        <w:t>кские</w:t>
      </w:r>
      <w:r w:rsidR="0012561F">
        <w:rPr>
          <w:sz w:val="28"/>
          <w:szCs w:val="28"/>
        </w:rPr>
        <w:t xml:space="preserve"> </w:t>
      </w:r>
      <w:r w:rsidR="00C1723C" w:rsidRPr="0012561F">
        <w:rPr>
          <w:sz w:val="28"/>
          <w:szCs w:val="28"/>
        </w:rPr>
        <w:t>сказки-</w:t>
      </w:r>
      <w:r w:rsidRPr="0012561F">
        <w:rPr>
          <w:sz w:val="28"/>
          <w:szCs w:val="28"/>
        </w:rPr>
        <w:t>масалы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прозаическим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изложением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сюжетной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линии,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диалогами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монологами.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Таких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зафиксировано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было. Хотя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жительница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К. М. Косай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920 г"/>
        </w:smartTagPr>
        <w:r w:rsidRPr="0012561F">
          <w:rPr>
            <w:sz w:val="28"/>
            <w:szCs w:val="28"/>
          </w:rPr>
          <w:t>1920 г</w:t>
        </w:r>
      </w:smartTag>
      <w:r w:rsidRPr="0012561F">
        <w:rPr>
          <w:sz w:val="28"/>
          <w:szCs w:val="28"/>
        </w:rPr>
        <w:t>.рожд.), 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слышала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когда-то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очень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давно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«Аших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Гариб», «Арзуней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Гамбер»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(Арзу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Гамбер)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«Тероглу». 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воспоминаниям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К. 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Косай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1920 г.рожд.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«Тероглу»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рассказывалась,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пелась.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К. 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Косай </w:t>
      </w:r>
      <w:smartTag w:uri="urn:schemas-microsoft-com:office:smarttags" w:element="metricconverter">
        <w:smartTagPr>
          <w:attr w:name="ProductID" w:val="1920 г"/>
        </w:smartTagPr>
        <w:r w:rsidRPr="0012561F">
          <w:rPr>
            <w:sz w:val="28"/>
            <w:szCs w:val="28"/>
          </w:rPr>
          <w:t>1920 г</w:t>
        </w:r>
      </w:smartTag>
      <w:r w:rsidRPr="0012561F">
        <w:rPr>
          <w:sz w:val="28"/>
          <w:szCs w:val="28"/>
        </w:rPr>
        <w:t>. рожд.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рассказала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сказок: «Акалар» (Братья),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«Мария»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(Мария),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«Арданэ»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(Арданэ – женское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древне-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имя),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«Алтын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алма» (Золотые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яблочки), «Туз» (Соль),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«Бостанда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халган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баба»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 бакше)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сказка-миф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и детях ».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А. Н.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Гаркавцу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1977-1979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</w:t>
      </w:r>
      <w:r w:rsidR="00C1723C" w:rsidRPr="0012561F">
        <w:rPr>
          <w:sz w:val="28"/>
          <w:szCs w:val="28"/>
        </w:rPr>
        <w:t>а</w:t>
      </w:r>
      <w:r w:rsidRPr="0012561F">
        <w:rPr>
          <w:sz w:val="28"/>
          <w:szCs w:val="28"/>
        </w:rPr>
        <w:t>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удалось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«Туз» (Соль)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зафиксирована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2002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экспедицией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кафедры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литературы,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«Бостанда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халган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баба»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(«Как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бакше»)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сёлах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Камарь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П. Ф. Савина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1902 г. рожд.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Камарь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Н. А. Папунова,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1907 г. рож</w:t>
      </w:r>
      <w:r w:rsidR="00C1723C" w:rsidRPr="0012561F">
        <w:rPr>
          <w:sz w:val="28"/>
          <w:szCs w:val="28"/>
        </w:rPr>
        <w:t>д. Остальные</w:t>
      </w:r>
      <w:r w:rsidR="0012561F">
        <w:rPr>
          <w:sz w:val="28"/>
          <w:szCs w:val="28"/>
        </w:rPr>
        <w:t xml:space="preserve"> </w:t>
      </w:r>
      <w:r w:rsidR="00C1723C" w:rsidRPr="0012561F">
        <w:rPr>
          <w:sz w:val="28"/>
          <w:szCs w:val="28"/>
        </w:rPr>
        <w:t>пять</w:t>
      </w:r>
      <w:r w:rsidR="0012561F">
        <w:rPr>
          <w:sz w:val="28"/>
          <w:szCs w:val="28"/>
        </w:rPr>
        <w:t xml:space="preserve"> </w:t>
      </w:r>
      <w:r w:rsidR="00C1723C" w:rsidRPr="0012561F">
        <w:rPr>
          <w:sz w:val="28"/>
          <w:szCs w:val="28"/>
        </w:rPr>
        <w:t>сказок</w:t>
      </w:r>
      <w:r w:rsidR="0012561F">
        <w:rPr>
          <w:sz w:val="28"/>
          <w:szCs w:val="28"/>
        </w:rPr>
        <w:t xml:space="preserve"> </w:t>
      </w:r>
      <w:r w:rsidR="00C1723C" w:rsidRPr="0012561F">
        <w:rPr>
          <w:sz w:val="28"/>
          <w:szCs w:val="28"/>
        </w:rPr>
        <w:t>ран</w:t>
      </w:r>
      <w:r w:rsidRPr="0012561F">
        <w:rPr>
          <w:sz w:val="28"/>
          <w:szCs w:val="28"/>
        </w:rPr>
        <w:t>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никем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зафиксированы.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Гаркавцу,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«Акалар»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(Братья),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«Мария»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(Мария),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«Арданэ», «Алтын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алма»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(Золотые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яблочки)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третьей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прозаические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древневосточного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происхождения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традиционным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стихотворным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зачином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(«Быр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заман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эды,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заман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йох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эды.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Перевод: «было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было»)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финальной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формулой.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четвертой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разнообразного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происхождения, усвоенные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сравнительно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недавно),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Гаркавцу, относится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сказка-миф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детях».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сюжету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сказка-миф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напоминает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грузинскую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«О матери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дочерях».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грузинской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дочерях,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дочери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пришли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помощь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когда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позвала, 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прокляла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старшая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черепахой,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средняя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пауком,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младшая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пришла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благодарность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доброту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пчелкой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приносила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добро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людям.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исполненной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К. 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Косай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1920 г. р. «О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детях»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дочерях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сыне. 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придя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помощь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старшая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дочь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становится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черепахой,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сын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превращается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ёжика,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младшая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дочь,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придя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помощь,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превратилась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пчёлку. Сюжетная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одинакова.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библейский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сюжет.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приложении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дипломной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работе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1981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Ерёменко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Н.И.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«Русско-тюркское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лексическое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взаимодействие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условиях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Донбасса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материалам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Новобешево)»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(научн.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руководитель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Е. И. Царенко)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приводится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Иисусе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Христе.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удалось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2003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молитвы 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исполнительниц: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1923 г. рожд.,- «Вай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Аллагым» («Ой,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Господи»)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Н. Папакиной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1930 г.рожд. молитву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«Мария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Магдалина».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молитвах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прославляют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Бога,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благополучии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просят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защиты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двенадцати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апостолов.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старинным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шуточным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произведениям,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распространенных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среди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Кавказа,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Азии,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«Ай»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(Месяц), «Дэве 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(Верблюд)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Огурцовой</w:t>
      </w:r>
      <w:r w:rsidR="00C1723C" w:rsidRPr="0012561F">
        <w:rPr>
          <w:sz w:val="28"/>
          <w:szCs w:val="28"/>
        </w:rPr>
        <w:t>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1923 г. рожд.</w:t>
      </w:r>
      <w:r w:rsidR="00C1723C" w:rsidRPr="0012561F">
        <w:rPr>
          <w:sz w:val="28"/>
          <w:szCs w:val="28"/>
        </w:rPr>
        <w:t>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её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внучки,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почти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изменений,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 В. Шашновой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(девичья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фамилия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Тарамалы) </w:t>
      </w:r>
      <w:smartTag w:uri="urn:schemas-microsoft-com:office:smarttags" w:element="metricconverter">
        <w:smartTagPr>
          <w:attr w:name="ProductID" w:val="1965 г"/>
        </w:smartTagPr>
        <w:r w:rsidRPr="0012561F">
          <w:rPr>
            <w:sz w:val="28"/>
            <w:szCs w:val="28"/>
          </w:rPr>
          <w:t>1965 г</w:t>
        </w:r>
      </w:smartTag>
      <w:r w:rsidRPr="0012561F">
        <w:rPr>
          <w:sz w:val="28"/>
          <w:szCs w:val="28"/>
        </w:rPr>
        <w:t>.рожд. 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«Туз»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«Бостанда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халган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баба»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(«Как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заб</w:t>
      </w:r>
      <w:r w:rsidR="006554B5" w:rsidRPr="0012561F">
        <w:rPr>
          <w:sz w:val="28"/>
          <w:szCs w:val="28"/>
        </w:rPr>
        <w:t>ыли</w:t>
      </w:r>
      <w:r w:rsidR="0012561F">
        <w:rPr>
          <w:sz w:val="28"/>
          <w:szCs w:val="28"/>
        </w:rPr>
        <w:t xml:space="preserve"> </w:t>
      </w:r>
      <w:r w:rsidR="006554B5"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="006554B5" w:rsidRPr="0012561F">
        <w:rPr>
          <w:sz w:val="28"/>
          <w:szCs w:val="28"/>
        </w:rPr>
        <w:t>баштане»)</w:t>
      </w:r>
      <w:r w:rsidR="0012561F">
        <w:rPr>
          <w:sz w:val="28"/>
          <w:szCs w:val="28"/>
        </w:rPr>
        <w:t xml:space="preserve"> </w:t>
      </w:r>
      <w:r w:rsidR="006554B5"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="006554B5" w:rsidRPr="0012561F">
        <w:rPr>
          <w:sz w:val="28"/>
          <w:szCs w:val="28"/>
        </w:rPr>
        <w:t>записали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К. 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Косай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1920 г.рожд.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Студенты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ДонНУ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И. И. Шмаюн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Ю. 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Рысак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2002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</w:t>
      </w:r>
      <w:r w:rsidR="00C1723C" w:rsidRPr="0012561F">
        <w:rPr>
          <w:sz w:val="28"/>
          <w:szCs w:val="28"/>
        </w:rPr>
        <w:t>азку</w:t>
      </w:r>
      <w:r w:rsidR="0012561F">
        <w:rPr>
          <w:sz w:val="28"/>
          <w:szCs w:val="28"/>
        </w:rPr>
        <w:t xml:space="preserve"> </w:t>
      </w:r>
      <w:r w:rsidR="00C1723C" w:rsidRPr="0012561F">
        <w:rPr>
          <w:sz w:val="28"/>
          <w:szCs w:val="28"/>
        </w:rPr>
        <w:t>«Туз» (Соль),</w:t>
      </w:r>
      <w:r w:rsidR="0012561F">
        <w:rPr>
          <w:sz w:val="28"/>
          <w:szCs w:val="28"/>
        </w:rPr>
        <w:t xml:space="preserve"> </w:t>
      </w:r>
      <w:r w:rsidR="00C1723C" w:rsidRPr="0012561F">
        <w:rPr>
          <w:sz w:val="28"/>
          <w:szCs w:val="28"/>
        </w:rPr>
        <w:t>аналогичная</w:t>
      </w:r>
      <w:r w:rsidR="0012561F">
        <w:rPr>
          <w:sz w:val="28"/>
          <w:szCs w:val="28"/>
        </w:rPr>
        <w:t xml:space="preserve"> </w:t>
      </w:r>
      <w:r w:rsidR="00C1723C" w:rsidRPr="0012561F">
        <w:rPr>
          <w:sz w:val="28"/>
          <w:szCs w:val="28"/>
        </w:rPr>
        <w:t>сказка</w:t>
      </w:r>
      <w:r w:rsidR="0012561F">
        <w:rPr>
          <w:sz w:val="28"/>
          <w:szCs w:val="28"/>
        </w:rPr>
        <w:t xml:space="preserve"> </w:t>
      </w:r>
      <w:r w:rsidR="00C1723C"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="00C1723C" w:rsidRPr="0012561F">
        <w:rPr>
          <w:sz w:val="28"/>
          <w:szCs w:val="28"/>
        </w:rPr>
        <w:t>записанна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Улаклы.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эпическим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произведениям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небольшие,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юмористические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рассказы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(анекдоты),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переводы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современных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анекдотов,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имеющих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социально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обусловленные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новации.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подобные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юмористические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рассказы 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К. 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Косай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1920 г. рожд.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(одну)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И. М. </w:t>
      </w:r>
      <w:smartTag w:uri="urn:schemas-microsoft-com:office:smarttags" w:element="metricconverter">
        <w:smartTagPr>
          <w:attr w:name="ProductID" w:val="1926 г"/>
        </w:smartTagPr>
        <w:r w:rsidRPr="0012561F">
          <w:rPr>
            <w:sz w:val="28"/>
            <w:szCs w:val="28"/>
          </w:rPr>
          <w:t>1926 г</w:t>
        </w:r>
      </w:smartTag>
      <w:r w:rsidRPr="0012561F">
        <w:rPr>
          <w:sz w:val="28"/>
          <w:szCs w:val="28"/>
        </w:rPr>
        <w:t xml:space="preserve">. рожд. – (два).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 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Шашновой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(Тарамалы) </w:t>
      </w:r>
      <w:smartTag w:uri="urn:schemas-microsoft-com:office:smarttags" w:element="metricconverter">
        <w:smartTagPr>
          <w:attr w:name="ProductID" w:val="1965 г"/>
        </w:smartTagPr>
        <w:r w:rsidRPr="0012561F">
          <w:rPr>
            <w:sz w:val="28"/>
            <w:szCs w:val="28"/>
          </w:rPr>
          <w:t>1965 г</w:t>
        </w:r>
      </w:smartTag>
      <w:r w:rsidRPr="0012561F">
        <w:rPr>
          <w:sz w:val="28"/>
          <w:szCs w:val="28"/>
        </w:rPr>
        <w:t>.рожд. 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юмористическая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дразнилка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современного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характера,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высмеиваются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недостатки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соседних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(Богатырь,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Камарь,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Константинополь),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себя,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называют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умными.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8A7F74" w:rsidRDefault="002A06B9" w:rsidP="008A7F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7F74">
        <w:rPr>
          <w:b/>
          <w:sz w:val="28"/>
          <w:szCs w:val="28"/>
        </w:rPr>
        <w:t>2. Традиционная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вариативность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песенного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творчества</w:t>
      </w:r>
    </w:p>
    <w:p w:rsidR="002A06B9" w:rsidRPr="008A7F74" w:rsidRDefault="002A06B9" w:rsidP="008A7F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A06B9" w:rsidRPr="008A7F74" w:rsidRDefault="002A06B9" w:rsidP="008A7F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7F74">
        <w:rPr>
          <w:b/>
          <w:sz w:val="28"/>
          <w:szCs w:val="28"/>
        </w:rPr>
        <w:t>2.1. Поэтическое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варьирование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в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песне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«Гурджуден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Бешеве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атлы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йетишты»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творчестве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фундаментальный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понятно,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наибольший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её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пласт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составляют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многочисленные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непосредственно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крымско-татарское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происхождение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составлены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крымско-татарскому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образцу: «масал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туркулер»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(песни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масалов),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туркулер»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(«песни»),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«чин»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«душенька»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(«частушки»).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немногочисленных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отдельную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классификации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А.Н. Гаркавца,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образовали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крымско-татарские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исторические,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солдатские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хроникально 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бытовые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русско-турецкой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войны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1877-</w:t>
      </w:r>
      <w:smartTag w:uri="urn:schemas-microsoft-com:office:smarttags" w:element="metricconverter">
        <w:smartTagPr>
          <w:attr w:name="ProductID" w:val="1878 г"/>
        </w:smartTagPr>
        <w:r w:rsidRPr="0012561F">
          <w:rPr>
            <w:sz w:val="28"/>
            <w:szCs w:val="28"/>
          </w:rPr>
          <w:t>1878 г</w:t>
        </w:r>
      </w:smartTag>
      <w:r w:rsidRPr="0012561F">
        <w:rPr>
          <w:sz w:val="28"/>
          <w:szCs w:val="28"/>
        </w:rPr>
        <w:t>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русско-японской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войны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1904-</w:t>
      </w:r>
      <w:smartTag w:uri="urn:schemas-microsoft-com:office:smarttags" w:element="metricconverter">
        <w:smartTagPr>
          <w:attr w:name="ProductID" w:val="1905 г"/>
        </w:smartTagPr>
        <w:r w:rsidRPr="0012561F">
          <w:rPr>
            <w:sz w:val="28"/>
            <w:szCs w:val="28"/>
          </w:rPr>
          <w:t>1905 г</w:t>
        </w:r>
      </w:smartTag>
      <w:r w:rsidRPr="0012561F">
        <w:rPr>
          <w:sz w:val="28"/>
          <w:szCs w:val="28"/>
        </w:rPr>
        <w:t xml:space="preserve">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8A7F74" w:rsidRDefault="002A06B9" w:rsidP="008A7F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7F74">
        <w:rPr>
          <w:b/>
          <w:sz w:val="28"/>
          <w:szCs w:val="28"/>
        </w:rPr>
        <w:t>«ГУРДЖУДЕН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БЕШЕВЕ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АТЛЫ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ЙЕТИШТЫ »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сегодняшний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известно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тринадцать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период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1977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1979 гг. А.Н. Гаркавцом.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Первый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«Каранидэн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Гуржуде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атлы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йетишти» был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7 г"/>
        </w:smartTagPr>
        <w:r w:rsidRPr="0012561F">
          <w:rPr>
            <w:sz w:val="28"/>
            <w:szCs w:val="28"/>
          </w:rPr>
          <w:t>1977 г</w:t>
        </w:r>
      </w:smartTag>
      <w:r w:rsidRPr="0012561F">
        <w:rPr>
          <w:sz w:val="28"/>
          <w:szCs w:val="28"/>
        </w:rPr>
        <w:t>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Гаркавцом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Великая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Новоселка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(Ени – Сала)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И. Мажан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1902 г. рожд.,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А. Ф. Айдиной </w:t>
      </w:r>
      <w:smartTag w:uri="urn:schemas-microsoft-com:office:smarttags" w:element="metricconverter">
        <w:smartTagPr>
          <w:attr w:name="ProductID" w:val="1913 г"/>
        </w:smartTagPr>
        <w:r w:rsidRPr="0012561F">
          <w:rPr>
            <w:sz w:val="28"/>
            <w:szCs w:val="28"/>
          </w:rPr>
          <w:t>1913 г</w:t>
        </w:r>
      </w:smartTag>
      <w:r w:rsidRPr="0012561F">
        <w:rPr>
          <w:sz w:val="28"/>
          <w:szCs w:val="28"/>
        </w:rPr>
        <w:t>.рожд.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к’/г’– говоров.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«Каранидэн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Гурджуде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атлы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йетишти»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Карани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Гурджие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верховой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прискакал).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Карань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Гуржуде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переводе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Грузии). Так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называли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Староигнатьевка.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Второй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«Гуржудэн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Бешуйгэ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атлы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этиши»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1977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Гаркавцом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поселке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Старобешево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(Бешев)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Ф. А. Николаева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1907 г.рожд.,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В. С. Асланова </w:t>
      </w:r>
      <w:smartTag w:uri="urn:schemas-microsoft-com:office:smarttags" w:element="metricconverter">
        <w:smartTagPr>
          <w:attr w:name="ProductID" w:val="1906 г"/>
        </w:smartTagPr>
        <w:r w:rsidRPr="0012561F">
          <w:rPr>
            <w:sz w:val="28"/>
            <w:szCs w:val="28"/>
          </w:rPr>
          <w:t>1906 г</w:t>
        </w:r>
      </w:smartTag>
      <w:r w:rsidRPr="0012561F">
        <w:rPr>
          <w:sz w:val="28"/>
          <w:szCs w:val="28"/>
        </w:rPr>
        <w:t>. рожд.,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К. Яниевой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1910 г.рожд.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Третий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«Гуржу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хызы»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(Игнатьевская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дочь)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1977г.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Гаркавцом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Богатырь (Багатырь)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Д. Н. Гибиша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1896 г. рожд. 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четвертой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т’/д’– говоров.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Четвертый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«Карандан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Гуржуже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атлы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дельди»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1977г.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Гаркавцом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 Огурцовой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1923г. р.,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С. И. Тамаш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1904 г. рожд.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четвертой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т’ / д’ – говоров 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Пяты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«Гуржудэн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Бешеве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атлар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йетишти»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1977г.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Гаркавцом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(Карань) 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П. И. Синельниковой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1924 г. р.,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жительницы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Каменка.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четвертой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т’ / д’ – говоров.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Шестой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«Гуржудэн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Ласпийе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атлар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йетишти»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Игнатьевки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верховой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прискакал)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1977 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Гаркавцом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(Ласпи)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Е. Д. Экзарховой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1910 г.рожд.,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В. С. Косе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1903 г.рожд.,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В. И. Папаяни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1911 г.рожд.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жительницы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М. П. Евреимовой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1924г.рожд.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2001 г. студентке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ДонНУ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Пуды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Ирине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удалось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песню,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«Гуржудэн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Ласпийе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атлар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йетишти»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(«С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Игнатьевки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верховой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прискакал»), 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«Гуржудэн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Бешеве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атлы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йетишти»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(«С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Игнатьевки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Бешево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верховой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прискакал»).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четвертой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т’/д’-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говоров.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Восьмой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«Гуржудэн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Бешеве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атлы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йетишти» («С Игнатьевки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Бешево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молодой человек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пришел»)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студенткой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ДонНУ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Пуды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Ириной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2001 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М. Н. Евреимовой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1924 г.рожд.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Ласпа. 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четвертой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 т’/д’ – говоров.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Девятый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«Гуржудэн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Бешеве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атлы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етишты»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(исполнительница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перевела: «С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Игнатьевки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Бешева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лошадьми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догнали»),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 студентами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ДонНУ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2001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Р. Л. Косе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1940 г. р. –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четвертая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т’/д’ – говоров.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Десятый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«Гуржудэн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Бешеве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атлы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етишты»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студенткой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ДонНУ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И. А. Тасбаш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экспедиции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2002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Староигнатьевка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М. И. Чебановой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Девятый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2003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 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1923 г. р.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совсем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интерпретации,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нежели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1977г.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Гаркавцу. Наш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начинается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строчек: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Ерым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дорттенэ,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дортумуз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нэ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бабэ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бахмага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эблармыс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йох.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четверо,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четыре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девчата,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Отца,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кормить, хлопца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нет.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песне,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записанной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нами,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отсутствуют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первые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две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строчки, 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у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исследователя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А.</w:t>
      </w:r>
      <w:r w:rsidRPr="0012561F">
        <w:rPr>
          <w:sz w:val="28"/>
          <w:szCs w:val="28"/>
        </w:rPr>
        <w:t xml:space="preserve"> </w:t>
      </w:r>
      <w:r w:rsidRPr="0012561F">
        <w:rPr>
          <w:sz w:val="28"/>
          <w:szCs w:val="28"/>
          <w:lang w:val="uk-UA"/>
        </w:rPr>
        <w:t>Н.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Гаркавца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они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есть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его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варианте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песня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начинается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так:</w:t>
      </w:r>
      <w:r w:rsidR="0012561F">
        <w:rPr>
          <w:sz w:val="28"/>
          <w:szCs w:val="28"/>
          <w:lang w:val="uk-UA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Карандан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Гуржуде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бир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атлы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етишты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Асерет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анэмэ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бир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 xml:space="preserve">етишты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Из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Карани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Гуржуде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верховой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прискакал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Один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прискакал.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Вторую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запись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от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Огурцовой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Л.Д.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мы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сделали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спустя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год.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Она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эту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песню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начала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совсем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других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строчек,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получился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совсем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иной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 xml:space="preserve">вариант.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Бин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тонус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йуз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дорт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сэндэн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Хопту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хиямэт,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хопту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хиямэт.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Караны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дэн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Гурджуде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Атлы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етышты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Перевод: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1904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году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числа началась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война,</w:t>
      </w:r>
      <w:r w:rsidR="0012561F">
        <w:rPr>
          <w:sz w:val="28"/>
          <w:szCs w:val="28"/>
          <w:lang w:val="uk-UA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Началась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 xml:space="preserve">война.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Весь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народ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 xml:space="preserve">удивился,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До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Карана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Гюльджюеса</w:t>
      </w:r>
      <w:r w:rsidR="0012561F">
        <w:rPr>
          <w:sz w:val="28"/>
          <w:szCs w:val="28"/>
          <w:lang w:val="uk-UA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На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лошадях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 xml:space="preserve">доехали.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Л. Д. Огурцова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перевела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«Каранды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Гурджуде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атлы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етышты » 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«До </w:t>
      </w:r>
      <w:r w:rsidRPr="0012561F">
        <w:rPr>
          <w:sz w:val="28"/>
          <w:szCs w:val="28"/>
          <w:lang w:val="uk-UA"/>
        </w:rPr>
        <w:tab/>
        <w:t>Карана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Гюльджюеса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лошадях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доехали</w:t>
      </w:r>
      <w:r w:rsidRPr="0012561F">
        <w:rPr>
          <w:sz w:val="28"/>
          <w:szCs w:val="28"/>
        </w:rPr>
        <w:t>»</w:t>
      </w:r>
      <w:r w:rsidRPr="0012561F">
        <w:rPr>
          <w:sz w:val="28"/>
          <w:szCs w:val="28"/>
          <w:lang w:val="uk-UA"/>
        </w:rPr>
        <w:t xml:space="preserve">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  <w:lang w:val="uk-UA"/>
        </w:rPr>
        <w:t>Это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изменяет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поэтический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смысл,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создает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новые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версии, формирует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новые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блоки. На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наш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взгляд,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произошло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забвение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эпизода,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уровне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целого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 xml:space="preserve">блока. </w:t>
      </w:r>
      <w:r w:rsidRPr="0012561F">
        <w:rPr>
          <w:sz w:val="28"/>
          <w:szCs w:val="28"/>
        </w:rPr>
        <w:t>Хотя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строгая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закрепленность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эпической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обрядности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прошлых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столетиях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позволяет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свободно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варьировать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  <w:lang w:val="uk-UA"/>
        </w:rPr>
        <w:t>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пределах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эпического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лирического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пространства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поэтической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традиции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греков-урумов.</w:t>
      </w:r>
      <w:r w:rsidRP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8A7F74" w:rsidRDefault="002A06B9" w:rsidP="008A7F74">
      <w:pPr>
        <w:numPr>
          <w:ilvl w:val="1"/>
          <w:numId w:val="1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8A7F74">
        <w:rPr>
          <w:b/>
          <w:sz w:val="28"/>
          <w:szCs w:val="28"/>
        </w:rPr>
        <w:t>. Поэтическая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вариативная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системность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песни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«Ой, хызым,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хызым»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обрядового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активном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бытовании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остались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свадебные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шуточные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песни. Нам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удалось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 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Огурцовой. Всего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зафиксировано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шесть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Гаркавцом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1977-78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Камар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Ласпа;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четвертый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студентами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ДонНУ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2002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Балабана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Ивана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Константиновича;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пятый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студентами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ДонНУ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Рысак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Юлией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Шмаюн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экспедиционной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работы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2002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года;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шестой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зафиксирован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экспедиции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2003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Огурцовой.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сюжетную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линию.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перекличка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дочери.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Отец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поет: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хызы 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хызым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Ердан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биязым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Тютяджин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телередын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Берсем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дочка,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дочка,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Белая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шея.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Продавец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магазина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пришел,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Отдам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тебя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него.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сравнении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отличия.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Во-первых,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(Карань), принадлежащего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третьей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диалектов,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 Огурцовой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1923 г.рожд., - 33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стиха,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соблюдается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ритмомелодическая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структура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диалоговой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состоит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четырех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каждом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четыре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строчки,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партия.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Отец: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Вай,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хызым, хызым.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Ердан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биязым.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Чобанжи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тельды,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Береем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хызым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Вай,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хызым,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хызым,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Ердан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биязы.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Телиненджин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теллер,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Береем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хызым.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дочка,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дочка,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Белая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шея.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Пришел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чабан,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Отдам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тебя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него.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Дочь: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Вай,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бабе,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бабе,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алма.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чох,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Сайдырый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мана.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папа,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папа,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возьму.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барашек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много,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Заставит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считать.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Отец: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хыхым,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хызым,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Ердан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биязы.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Телинеджин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теллер,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Берем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дочка,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дочка,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Белая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шея.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Гармонист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пришел,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Отдам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тебя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него.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Дочь: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Вай,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бабе,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бабе,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алмам.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скрыпка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бар,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Онасын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мага.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папа,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папа,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возьму.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скрипка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есть,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Заставит меня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танцевать.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Отец: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Вай,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хызым,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хызым,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Ердан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биязым.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Шарошчидан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тельдылер,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Береем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хызым.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дочка,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дочка,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Белая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шея.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Пьяница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пришел,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Отдам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тебя.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Дочь: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Вай,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бабе,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бабе,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алым,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Телий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шарош,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ятый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юхлай.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уятый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манна,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Сарылыр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мана.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отец,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отец,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возьму.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Придет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пьяный,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ляжет,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Разбудит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обнимет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меня.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определенные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отступления: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двустрочия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партии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повторяются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четырех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куплетах.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обоих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двустрочиях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повторений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нет.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повтор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двустрочии.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третьем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повторяется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двустрочие,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четвертом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повтор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двустрочии.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Далее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каждый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(восьмистрочных)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посвящен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либо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чабану,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либо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продавцу,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музыканту,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пьянице.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Сравнивая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сделанную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Гранитное, 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записью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сделанной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устойчивую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последовательную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композиционную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структуру,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отличиями: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вариативно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меняются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Одновременно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вместо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попа,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влиянием,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вероятнее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социально-политических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изменений,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скорее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30-е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века, - появляется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гармонист.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 интересно,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гармониста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оказывается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руках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гармонь,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скрипка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(приводится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выше).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прослеживается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влияние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масалов.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рассказывании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органично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включались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Поэтому,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несмотря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разрушительные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тенденции,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поддерживалась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системными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закономерностями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внутрижанровой,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межжанровой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диффузией.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Инициальные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формулы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 поддерживают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развертывают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последующий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событийный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ряд.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подтверждается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завершающими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формулами,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чрезвычайно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важны,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инициальные.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Тогда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медиальные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могут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находится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свободном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взаимодействии.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композиционно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представляет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четырехкуплетной, 32-строчные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песни.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вариантах,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насчитывающих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пятнадцать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стихов,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существуют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два куплета,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посвященные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попу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пьянице.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необходимо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заметить,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ассоциативные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ключевые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формулах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Ласпа: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первой – «считать – про</w:t>
      </w:r>
      <w:r w:rsidR="00DD2310" w:rsidRPr="0012561F">
        <w:rPr>
          <w:sz w:val="28"/>
          <w:szCs w:val="28"/>
        </w:rPr>
        <w:t>давец»;</w:t>
      </w:r>
      <w:r w:rsidR="0012561F">
        <w:rPr>
          <w:sz w:val="28"/>
          <w:szCs w:val="28"/>
        </w:rPr>
        <w:t xml:space="preserve"> </w:t>
      </w:r>
      <w:r w:rsidR="00DD2310"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="00DD2310" w:rsidRPr="0012561F">
        <w:rPr>
          <w:sz w:val="28"/>
          <w:szCs w:val="28"/>
        </w:rPr>
        <w:t>второй – «читать-поп</w:t>
      </w:r>
      <w:r w:rsidRPr="0012561F">
        <w:rPr>
          <w:sz w:val="28"/>
          <w:szCs w:val="28"/>
        </w:rPr>
        <w:t>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представляет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созвучие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(аллитерацию),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поддерживает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позволяет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распасться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композиционному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единству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произведения.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А. Н. Гаркавцом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«Сычан»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(«Мышка»)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Г.В. Джериховой,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Х. 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Чалбаш. 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состоит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двенадцати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четыре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строчки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каждом.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том, 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мышка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попала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кадушку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мёдом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смогла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вылезти.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удалось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двенадцати,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воспоминаниям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Шаповалова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Тимофея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Николаевича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1948 г.рожд.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слышал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Джериховой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делал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сожалению,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сохранились.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70-х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существовал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ансамбль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«Джемрек». Руководителем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ансамбля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Т. Н. Шаповалов,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помощью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пожилых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сочинил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«Стамбулун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хызлары»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(Стамбульские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девушки).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Г. И.Огурцов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1950 г.рожд.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ансамбль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«Джемрек»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победил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районном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конкурсе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исполнителей,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исполнена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языке.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зафиксировали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Г. И. Огурцов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1950 г.рожд., 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 В. Шашнова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(Тарамалы)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1965 г.рожд.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Г. 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мог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вспомнить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третий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 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Шашнова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(Тарамалы) включает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его.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экспедиции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2003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зафиксирована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«Чипчелер»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(«Циплята»)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 Е. С.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Васильконовой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1927 г.рожд.,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жительницы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зафиксирована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ранее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никем. 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бытовому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фольклору.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построена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диалога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женой.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Жадный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спрашивает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проверила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хозяйство,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пересчитала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цыплят.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боится,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петух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пойдет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соседям,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петуха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сварят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«алушка»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(греческий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суп).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 Огурцовой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«Юхладым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уяндым»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(«Легла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уснула»);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«Барын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айтын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бабеме»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(«Пойдите, скажите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отцу») - эта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зафиксирована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Гаркавцом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1978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записями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1978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2003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нет.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Сюжетная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порядок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соблюден.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8A7F74" w:rsidRDefault="002A06B9" w:rsidP="008A7F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7F74">
        <w:rPr>
          <w:b/>
          <w:sz w:val="28"/>
          <w:szCs w:val="28"/>
        </w:rPr>
        <w:t>2.3. Традиционное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варьирование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в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малых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лирических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жанрах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- «чин»,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«душенька»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«Чин»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«душен</w:t>
      </w:r>
      <w:r w:rsidR="00DD2310" w:rsidRPr="0012561F">
        <w:rPr>
          <w:sz w:val="28"/>
          <w:szCs w:val="28"/>
        </w:rPr>
        <w:t>ь</w:t>
      </w:r>
      <w:r w:rsidRPr="0012561F">
        <w:rPr>
          <w:sz w:val="28"/>
          <w:szCs w:val="28"/>
        </w:rPr>
        <w:t>ка» – 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короткие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четыре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ряда,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шуточные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типа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 – лирического,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развлекательного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сатирического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содержания.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Частушка 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распространенных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жанров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обходится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выражают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своё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отношение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любимым,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высмеивают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глупость,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лень,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скупость.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Частушка – 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жанр,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непрямая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зависимость 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лирической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Состоит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четырех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строк,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возможно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Частушка 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поэтический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экспромт. Исполняется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современную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тему.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них - факты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события,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волнующие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данное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А.Н. Гаркавецом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около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600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127.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</w:t>
      </w:r>
      <w:r w:rsidR="0012561F">
        <w:rPr>
          <w:sz w:val="28"/>
          <w:szCs w:val="28"/>
        </w:rPr>
        <w:t xml:space="preserve"> </w:t>
      </w:r>
      <w:r w:rsidR="00DD2310" w:rsidRPr="0012561F">
        <w:rPr>
          <w:sz w:val="28"/>
          <w:szCs w:val="28"/>
        </w:rPr>
        <w:t>удалось</w:t>
      </w:r>
      <w:r w:rsidR="0012561F">
        <w:rPr>
          <w:sz w:val="28"/>
          <w:szCs w:val="28"/>
        </w:rPr>
        <w:t xml:space="preserve"> </w:t>
      </w:r>
      <w:r w:rsidR="00DD2310" w:rsidRPr="0012561F">
        <w:rPr>
          <w:sz w:val="28"/>
          <w:szCs w:val="28"/>
        </w:rPr>
        <w:t>записать</w:t>
      </w:r>
      <w:r w:rsidR="0012561F">
        <w:rPr>
          <w:sz w:val="28"/>
          <w:szCs w:val="28"/>
        </w:rPr>
        <w:t xml:space="preserve"> </w:t>
      </w:r>
      <w:r w:rsidR="00DD2310" w:rsidRPr="0012561F">
        <w:rPr>
          <w:sz w:val="28"/>
          <w:szCs w:val="28"/>
        </w:rPr>
        <w:t>171</w:t>
      </w:r>
      <w:r w:rsidR="0012561F">
        <w:rPr>
          <w:sz w:val="28"/>
          <w:szCs w:val="28"/>
        </w:rPr>
        <w:t xml:space="preserve"> </w:t>
      </w:r>
      <w:r w:rsidR="00DD2310" w:rsidRPr="0012561F">
        <w:rPr>
          <w:sz w:val="28"/>
          <w:szCs w:val="28"/>
        </w:rPr>
        <w:t>частушку</w:t>
      </w:r>
      <w:r w:rsidRPr="0012561F">
        <w:rPr>
          <w:sz w:val="28"/>
          <w:szCs w:val="28"/>
        </w:rPr>
        <w:t>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исполнительницы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 В. Тарамалы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1965 г.рожд.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106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частушек. Эта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разновидность,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наиболее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массовая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динамическая,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подобными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крымско-татарскими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произведениями,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природно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отошли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когда-то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единого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смыслового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словесного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ядра. 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мнению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Гаркавца,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600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частушек, записанных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период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1978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1979гг,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приблизительно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30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прямых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крымско-татарских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аналогов.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Некоторые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совпадают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вначале,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конце.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подобная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частушка: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 xml:space="preserve">Например: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Амбарчинэ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такылдай,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санэтым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алай.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Ачитым,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бахтым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хапуну,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янах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боялай.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(вариант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с. 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2003 г. 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Н. В.Тарамалы)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</w:p>
    <w:p w:rsidR="002A06B9" w:rsidRPr="0012561F" w:rsidRDefault="00DD2310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амбаре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кто-</w:t>
      </w:r>
      <w:r w:rsidR="002A06B9" w:rsidRPr="0012561F">
        <w:rPr>
          <w:sz w:val="28"/>
          <w:szCs w:val="28"/>
        </w:rPr>
        <w:t>то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стучит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думаю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том?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Открыла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дверь,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посмотрела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девушка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щеки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красит.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Второй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 исполнила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 Огурцова,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запись 25. 02.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2003г.: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санэтым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алай Амбарчиндэ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такылдай.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Ачтым,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бахтым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хапуну,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Трохим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янах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боялай.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амбаре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кто-то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стучит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думаю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это?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Открыла,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посмотрела,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Трохим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щеки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красит.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третий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Афенка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В. 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12. 03. 2003.: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Амбарчинэ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такылдай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Бильмем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алай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Ачтым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хапупу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Бахтым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бахай.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 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амбаре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стучит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что-то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Открыла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дверь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Смотрю,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ждет.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35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 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Шашновой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1965 г.рожд.,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Гаркавцом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1978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исполнителей: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Г. 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Джериховой,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Г. Ф.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Тарамалы,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В. 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Афенка.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О. 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Шашнова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(Тарамалы) рассказывала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слышала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детстве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бабушек.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исполнительницы В. 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Афенка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1924 г.рожд.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пять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Гаркавцу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удалось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неё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частушками,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А.Н.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Гаркавцом,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исполнительницы,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небольшая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разница.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Например,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1978 г.: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Афтасы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йувдум,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Йувдум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тарамадым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йитолун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баласы.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Севдим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сарамадым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( йитолунун)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эрифи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ойнады.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Запись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2003 г.: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Автарасы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ювдун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Ювдум 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тарамадым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Интоглу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баласы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Ойныды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аламады.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Н. В. Тарамалы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1975 г.рожд. 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младшая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внучка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Огурцовой.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сравнить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сделанную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Гаркавцом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Х. И. Чалбаш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записью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сделанной</w:t>
      </w:r>
      <w:r w:rsidR="0012561F">
        <w:rPr>
          <w:sz w:val="28"/>
          <w:szCs w:val="28"/>
        </w:rPr>
        <w:t xml:space="preserve"> </w:t>
      </w:r>
      <w:r w:rsidR="00DD2310"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Н. 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Тарамалы,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увидеть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различие.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1978 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Х. 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Чалбаш.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Эв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артна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тэтек,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тэректе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терек.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маленин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хызлар (ы) на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Узун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 оксек ) бойлу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йаш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тетек.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( катраны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хамчи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терек).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(запись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1978 г. 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Чалбаш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Х.И.)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Эв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артна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тал терек,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теректе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терек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маленын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хызларна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Узун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Бойлю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Терек.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(запись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2003 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Н. В. Тарамалы)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домом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ива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нужна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вода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Этим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девчатам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Нужны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высокие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девчата.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Гаркавцом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зафиксирована подобная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Е. Ю. Федоровой.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Греческие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(«душеньки»)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условно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разделить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несколько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видов.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любви,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труде,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дружбе.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Частушка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(«душенька»)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неотделима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любви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краткой,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лаконичной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глубоком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чувстве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парня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девушке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девушки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парню.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(«душеньках»)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выражаются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страдания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девушки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парня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любимому,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любимой.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105.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 xml:space="preserve">Например: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Ханатым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учмага,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Учуп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барым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кормеде.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Чарэ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ехму,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ярем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Быр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ахшамчих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тельмеде.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Крыльев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лететь,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Полетела бы 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увидела.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Нет,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можешь,-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любимый,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Хоть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вечер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прийти.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Хара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кошун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байлярым,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Хара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лента сачыма,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Чыхсын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ярэм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харшма.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Черный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платок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шелковый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завязала,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Черная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лента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волосах.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Какой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дорогой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идти,-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Пусть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выйдет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навстречу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суженый.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(«душеньки»)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всего 46.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бытовых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тяжелой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сиротской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судьбе: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« Аннам 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дэсэм,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аннам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ех,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оксузум – бабам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ех.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Ольсам,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табутта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тирсэм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Иламага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тимсэн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ех.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«Мама»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скажу,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нет,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сирота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нет.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Умру,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гроб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лягу,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Плакать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некому.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веселой,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беззаботной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молодости,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веселье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радости: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Яш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эдым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дэ,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эдым.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Яшлыгмы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бильмезэдым,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Кульмедым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дэ,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ойнадым,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Дуняма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тоймадым.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Молодой был,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Молодость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знал,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Смеялся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гулял,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Светом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насытился.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20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дружбе.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преданности,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взаимовыручке,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помощи.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Например,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частушка: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Теттен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елунг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ёл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олсун,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Харашынг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олсун.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Хардашыны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бермесен,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Эт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козюнг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осун.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Идешь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дороге 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твоя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дорога.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Братом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будь,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Брат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отдашь глаза,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Чтобы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слепые.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особую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выделить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исполнялись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проводов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парней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военную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службу.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сформировались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поздний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период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развития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 урумов.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Чете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чихсын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керюнуй,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Телефон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дыреклеры.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Шинде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теттен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солдатлары,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Дэмерден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юреклеры.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выйдешь - 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видно: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Телефонные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столбы.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Сейчас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едут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солдаты-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Сердца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камень.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Сыра,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сыра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скамнэлер,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Отурсама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Вася.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Салдат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тетэджек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Отурсана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Вася.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Рядом,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рядом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скамейки,-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Вася, садись.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солдаты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пойдешь,-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Вася,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садись.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существуют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сатирические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высмеиваются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изъяны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человеческого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характера.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несколько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подобных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частушек. Вот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них: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Джопха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чихсан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корунуй -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Боярын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джолаплары.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козюмден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чихты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Тэмерчин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холаплары.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Выйдешь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гору 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увидишь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Богатого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овес.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надоели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Константинопольские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хвастуны.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Фольклор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греков-урумов,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родившийся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глубине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веков,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передавался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поколения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другому,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выражает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мечту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радостном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творческом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труде,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покорении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природы,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победу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добра,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справедливости.</w:t>
      </w:r>
    </w:p>
    <w:p w:rsidR="002A06B9" w:rsidRPr="0012561F" w:rsidRDefault="00BF4CE5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встретились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двумя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исполнительницами,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от которых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сделаны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записи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А. Н. Гаркавцом. Это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Е. С. Васильконова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1927 г.рожд.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Л. Н. Папакина,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1930 г.рожд.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Е. С. Васильконовой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1927 г.рожд.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записали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одиннадцать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частушек,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них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десять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ранее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исполнялись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никем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записаны.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Л. Н.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Папакиной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записали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шесть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частушек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одну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старинную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греческую</w:t>
      </w:r>
      <w:r w:rsidR="0012561F"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молитву.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Л. Н.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Папакина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особый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манер,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мотив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очень отличался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мотива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исполнительниц.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плавно,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мелодично,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подобраны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казалось,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песню.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Единственный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исполнитель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мужчина 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являлся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И.М.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1926 г.рожд. Он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несколько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сравнить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исполнением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Огурцовой. Исполняется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партии.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Чете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чыхтым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корулуй,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Баярын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джолаплары.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козюмден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чихты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Улахылын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хызлары.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Выйдешь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край,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Видно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боярский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овес.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Как надоели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мне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Улаклыцкие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девчата.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 xml:space="preserve">(запись </w:t>
      </w:r>
      <w:smartTag w:uri="urn:schemas-microsoft-com:office:smarttags" w:element="metricconverter">
        <w:smartTagPr>
          <w:attr w:name="ProductID" w:val="2003 г"/>
        </w:smartTagPr>
        <w:r w:rsidRPr="0012561F">
          <w:rPr>
            <w:sz w:val="28"/>
            <w:szCs w:val="28"/>
          </w:rPr>
          <w:t>2003 г</w:t>
        </w:r>
      </w:smartTag>
      <w:r w:rsidRPr="0012561F">
        <w:rPr>
          <w:sz w:val="28"/>
          <w:szCs w:val="28"/>
        </w:rPr>
        <w:t>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И. М.)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Чете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чыхсан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корулуй,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Баярын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джолаплары.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козумден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чихты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Стамбулун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холаплары.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Выйдешь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край,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Видно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боярский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овес.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надоели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мне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Константинопольские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парни.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(запись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2003 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 Огурцовой)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Стихотворная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составляет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маленькое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наследие.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удалось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стихотворения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Д.: «Трактор»,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«Баха» (Жаба).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стихотворения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исполнительница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учила,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когда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ходила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школу.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школе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четыре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класса.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Ранее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стихотворения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зафиксированы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отдельный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раздел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«малые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формы»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выделить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(тахмах),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загадки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(тапмаджя) очень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близки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крымско-татарским,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караимским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отличаются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незначительно.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период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2003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2007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загадки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исполнителей.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Большое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количество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 В. Шашновой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– 80,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К. М. Косай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– 46,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– 15.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141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пословица, а 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14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загадок.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повторяются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исполнителей. Есть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небольшом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количестве,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переведены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урумский.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К. 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Косай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считалка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(саилмах),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румейском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диалекте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Константинополь).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Тиры,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врекси,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Касара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халиче.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Мэл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гала,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Улун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стакра,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Комас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мэса.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Кап,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кап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дождик,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Чтобы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калачи.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Мёд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сыр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краям,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посередине.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(запись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2004 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К. М Косай).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Эту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считалку,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исполнительница,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рассказывали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детстве,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когда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засуха: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образом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дождя.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8A7F74" w:rsidRDefault="002A06B9" w:rsidP="008A7F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7F74">
        <w:rPr>
          <w:b/>
          <w:sz w:val="28"/>
          <w:szCs w:val="28"/>
        </w:rPr>
        <w:t>2.4. Пословицы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и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поговорки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греков-урумов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с. Улаклы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и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принципы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его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классификации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Пословицы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называют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жемчужинами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творчества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греков-урумов.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запечатлен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многовековой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опыт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высокое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моральное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качество.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Пословица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щеголяет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неожиданной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богатой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рифмой,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блещет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созвучием,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складом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речи… Постижение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мудрости,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краткости,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меткости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образности,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рифмы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ритма,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прямого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переносного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смысла,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заложенного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поговорках.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Меткий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образный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особенно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богат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поговорками.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тысячи,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десятки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тысяч!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крыльях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перелетают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поколения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другому,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безграничная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даль,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устремляет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крылатая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мудрость…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бездны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дошли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сгустках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разума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радость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страдания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людские,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смех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слезы,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любовь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гнев,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безверие,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кривда,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честность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обман,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трудолюбие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лень,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красота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уродство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предрассудков…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Пословицы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сочинялись,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вынуждались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силой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обстоятельств,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крик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возглас,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невольно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сорвавшийся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души;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целые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изречения,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сбитые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междометие.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опытной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премудрости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своемудрия,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вздохи,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плач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рыдания,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радость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веселье,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утешение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лицах;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цвет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самобытной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стати;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житейская,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правда,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судебник,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никем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судимый.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Например: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Озю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ахмах – тыли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чахмах.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дурной – язык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длинный.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Одунч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тетэй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севынык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хайтый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йлап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берешь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займы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деньги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плачу,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когда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отдашь.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аурмай,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йиламай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болит,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плачет.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дошло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касалось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шевелило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сердца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нет;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вошло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добром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лихом,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находим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пословицах.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Пословица – законченное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суждение,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поговорка – 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суждения,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недоговоренное,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незаконченное.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делает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поучительный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вывод,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обобщает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сказанное,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яркую,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меткую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оценку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событию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человеку.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Поговорки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греков-урумов — нерасторжимые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образные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словосочетания,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количество,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громадно.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сущности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поэтическая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метафора,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эпитет,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определение.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удалось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141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исполнителей.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темы: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дружбе,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верности,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смелости,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труде,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глупости,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скупости,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справедливости.</w:t>
      </w:r>
    </w:p>
    <w:p w:rsidR="002A06B9" w:rsidRPr="0012561F" w:rsidRDefault="002A06B9" w:rsidP="0012561F">
      <w:pPr>
        <w:tabs>
          <w:tab w:val="left" w:pos="5985"/>
        </w:tabs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труде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12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глупости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скупости – 40,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 жизни-25,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 верности–19,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 справедливости – 23,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 дружбе – 8,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чести – 22.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Пословицы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собранные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условно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разделить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группы: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имеющие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аналоги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языках.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легко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перевести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русский, так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значит,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заимствованы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языков.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Например: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Лаф – торгай,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айтмасан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тутмас.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воробей,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вылетит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впоймаешь.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Йилшах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темерсы – хаты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ятырсы.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Мягко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стелешь,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твердо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спать.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еще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такая: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Хазма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чухур – озуна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Тушес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озун.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копай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дугому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яму,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упадешь.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отнести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имеющие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аналогов,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найти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смысловое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значение,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подобрать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типу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поговорки.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Например,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пословица: Харгай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шите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явай.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осталось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снегом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покроет.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пословица: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Ахылы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баш,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дэлиде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ёл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берый.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Умная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голова,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дурному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дорогу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дает.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Эта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идентична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пословице: «Дурная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голова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ногам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покоя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дает».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пословица: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Котун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слатмасан,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тутмаямас.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Попу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памочешь,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рыбу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поймаешь.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Эта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идентична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пословице: «Без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труда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вытянешь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рыбки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пруда ».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третьей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отнести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имеющие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аналогов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языках.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ценное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историческое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значение.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третьей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имеющие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аналогов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языках.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представляет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особый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интерес.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добавляют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самобытную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сохраняют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неповторимое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лицо,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характерные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черты,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смотря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веками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окружена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другими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народами: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Крыму – татарами,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украинцами.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добрых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намерениях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человека,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«бьют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палкой,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оскорбляют»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говорит: «Сены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ташне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урсарал,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окмеклен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ур».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звучит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«Тебя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камнем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бьют,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хлебом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бей».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Смысл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понятен: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тебя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обижают,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оскорбляют,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ответ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делай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добро,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хлебом»,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ибо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добро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хорошим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стимулом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мерой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людей,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делают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всякие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пакости.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конце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концов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поймут,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добро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добро.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Среди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третьей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поучительные,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нескольких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поучают,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предостерегают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неверного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шага.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Например: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Сув - кычыгы,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сёз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буюгун.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Воду - меньшему,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уважение - старшему.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Или: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Бирсэн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эвдэн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шийны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Эвдэ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артындан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салха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ич.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Перевод: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отдашь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вещь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дома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Хоть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холодную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 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вернешь.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кратки,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лаконичны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говорят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примеру,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пословица: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Хатыны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олмасе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йилай,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Ходжасы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олмаса – ханун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йилай.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переводе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означает: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«Жены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нет – 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плачет,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Мужа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нет – двор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плачет».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Точнее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скажешь.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Греческие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загадки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очень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разнообразны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содержанию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происхождению.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древнейших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загадок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лежало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стремление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человека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познать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окружающий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мир.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молния,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дождь,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радуга,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звездное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небо,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животные – 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непонятно,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пугало,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радовало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подавляло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величием,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следовало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какое-то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объяснение.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пытливый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человека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старался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художественных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образах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представить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себе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явлений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действительности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удалось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14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загадок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исполнителей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характера.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Загадка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– 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игра,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делающая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предметом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окружающих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людей,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вещи,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животных,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явления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природы,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трудовые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процессы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т.д.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загадка – 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поэтическое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замысловатое,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описание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предмета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явления.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Загадка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образна,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метафорична.</w:t>
      </w:r>
    </w:p>
    <w:p w:rsidR="002A06B9" w:rsidRPr="008A7F74" w:rsidRDefault="008A7F74" w:rsidP="008A7F7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06B9" w:rsidRPr="008A7F74">
        <w:rPr>
          <w:b/>
          <w:sz w:val="28"/>
          <w:szCs w:val="28"/>
        </w:rPr>
        <w:t>ГЛАВА 3</w:t>
      </w:r>
    </w:p>
    <w:p w:rsidR="002A06B9" w:rsidRPr="008A7F74" w:rsidRDefault="002A06B9" w:rsidP="008A7F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7F74">
        <w:rPr>
          <w:b/>
          <w:sz w:val="28"/>
          <w:szCs w:val="28"/>
        </w:rPr>
        <w:t>Праздничная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обрядность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и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топонимика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с. Улаклы.</w:t>
      </w:r>
    </w:p>
    <w:p w:rsidR="002A06B9" w:rsidRPr="008A7F74" w:rsidRDefault="002A06B9" w:rsidP="008A7F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A06B9" w:rsidRPr="008A7F74" w:rsidRDefault="002A06B9" w:rsidP="008A7F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7F74">
        <w:rPr>
          <w:b/>
          <w:sz w:val="28"/>
          <w:szCs w:val="28"/>
        </w:rPr>
        <w:t>1. Свадебная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обрядность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и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праздники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в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традиции</w:t>
      </w:r>
      <w:r w:rsidR="0012561F" w:rsidRPr="008A7F74">
        <w:rPr>
          <w:b/>
          <w:sz w:val="28"/>
          <w:szCs w:val="28"/>
        </w:rPr>
        <w:t xml:space="preserve"> </w:t>
      </w:r>
      <w:r w:rsidRPr="008A7F74">
        <w:rPr>
          <w:b/>
          <w:sz w:val="28"/>
          <w:szCs w:val="28"/>
        </w:rPr>
        <w:t>с. Улаклы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первостепенную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роль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играет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изучение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обрядности.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представляют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важнейший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компонент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духовной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них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находят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отражение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общественно-экономической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этноса.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обрядах,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правило,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органически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сочетаются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богатые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многовековые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поколений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приобретенными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процессе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современного развития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элементами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культуры.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Центральное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обрядности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занимают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семейные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торжества,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связанные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этапом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человека,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важнейшим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является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вступление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брак.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Именно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свадебная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наиболее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ярко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выражает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особенности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этнической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специфики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духовной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раскрывает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черты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национального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характера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высшем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кульминационном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направлении.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Важнейшее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свадебной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обрядности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отводится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исполнялись.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сопровождают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отличительной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особенностью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является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эпический,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повествовательный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стиль.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Известно,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</w:t>
      </w:r>
      <w:r w:rsidRPr="0012561F">
        <w:rPr>
          <w:sz w:val="28"/>
          <w:szCs w:val="28"/>
          <w:lang w:val="uk-UA"/>
        </w:rPr>
        <w:t>І</w:t>
      </w:r>
      <w:r w:rsidRPr="0012561F">
        <w:rPr>
          <w:sz w:val="28"/>
          <w:szCs w:val="28"/>
        </w:rPr>
        <w:t>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довольно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широко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практиковались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ранние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браки.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рождения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девочки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заботилась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приданом.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Долгими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вечерами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бабушки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работали: ткали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ковры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ткани,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украшали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постельные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принадлежности.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Скатерти,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занавески,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одежду,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набивали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матрасы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одеяла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набивали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овечьей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шерстью.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Будущие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невесты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восемь – девять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занимались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рукоделием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помогали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старшим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женщинам. 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пряли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ткали,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вышивали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вязали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крючком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удивительные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красоте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кружева.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старину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будущей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родители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мальчика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девочки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договаривались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буквально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колыбели,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считая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браки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прочными.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присмотреть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себе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пару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могли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больших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церковных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свадьбах,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девичьих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посиделках.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Однако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последнее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выборе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спутника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родителями.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Покорность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детей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считалась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признаком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уважения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почитания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старших,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доверия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жизненному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опыту.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Случалось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иногда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впервые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обручения.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менее,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браки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распадались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очень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редко.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Свадебные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начинались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предсвадебного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цикла,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проходила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церемония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договоренности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достижения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согласия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родственниками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молодых.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начале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нашего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столетия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бытовало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российское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предсвадебной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договоренности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«сватанье»,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«арвоня».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Сватам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(двум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мужчинам)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родители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парня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бутылку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водки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посылали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девушки.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Зайдя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произносили: «Быз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тельдык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розаган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алмага,бетим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сыз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берийныз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хабах».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(Перевод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пришли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розой,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может,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дадут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кабак»)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есть,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откажут). Родители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девушки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сразу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ответа,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ссылались 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должны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посоветоваться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родственниками.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обычая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обязывала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соглашаться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сразу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сделанное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предложение,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согласны.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коротких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разговоров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сажали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угощали,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символизировало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согласие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брак.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случае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отказа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сватами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ставили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орехи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вилку,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иногда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подносили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кабак.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символы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отказа.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середине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столетия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сватанья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сохранились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сватать,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среди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обязательно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невесте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родителям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подарки: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отрезы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платья,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украшения,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сладости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(сушеные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фрукты),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завязывались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большой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шелковый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платок. 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пороге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невесте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ноги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клали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венок,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силу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оберега.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разговоров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родителей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сидели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комнате. После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традиционных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договоренностей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приданом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девушки,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свадебных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затратах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спрашивали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взаимном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согласии,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подносили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подарки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девушке.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Невеста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благодарила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дарила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платочки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полотенца.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каждый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платок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давал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девушке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деньги.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Суженому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девушка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подносила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рубашку. Обязательными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блюдами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угощения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сватанье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жареная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рыба,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слоеный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пирог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рисом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мясом.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далеком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прошлом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среди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проходило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времени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сватаньем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несколько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поскольку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существовал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обычай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сватать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несовершеннолетних.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столетье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проходила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через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несколько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месяцев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сватанья.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готовили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традиционное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национальное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печенье,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населения.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пекли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обрядовые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калачи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(халач),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встречали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доме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свекрови,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 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дарили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приглашенным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свадьбу.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Обязательно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должна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приготовлена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сладкая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молочная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рисовая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каша,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сладкий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пирог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начинкой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тыквы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(шумуш).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Важными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гостями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кума,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причем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отдельных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кумовья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выбирались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должны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крестными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родителями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будущих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детей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руководил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сват.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неженатые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парни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назывались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«идиталасы»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(достойные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парни),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влиянием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соседей – россиян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называть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шаферами.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обычаям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приглашали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себе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свадьбу.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делали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назначенных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родни,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ездили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бедарке (бричке)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приглашали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свадьбу.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функцию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выполнял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брат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невесты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женой.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ходили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калачами: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пригласив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родню,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конце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приглашать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родителей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невесты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оставляли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калачи.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субботу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происходил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обрядовый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вечер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прощания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свободной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жизнью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отдельно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каждом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доме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девушки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подруги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угощались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танцевали,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далеко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полночь.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вечер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распорядитель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жениха – « кошевые 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посылали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ребят – шаферов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невесте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живым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петухом.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Девушки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«золотили»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петуха,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выполняя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петухом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руках) традиционный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танец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припеваючи: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«Петуха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спрятали,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ветки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ветку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перекинули,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рисом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сварили,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серый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петух…». Позолоченного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петуха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отдавали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шаферам,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потом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приносили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жениха.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Спецификой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традиционных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мужчинами.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Получив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родительское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благословение,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сопровождении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дорогой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венчание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церковь.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венчания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жениха. 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пороге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празднично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встречали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родители.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держала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тарелку,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наполненную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зерном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монетами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прежде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произносила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пожелание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вместе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старости.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«долгих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сладкого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хлеба», поднимала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тарелку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опущенными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головами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существует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сейчас.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Затем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бросала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тарелку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через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голову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силой,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чтобы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разбилась,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должно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принести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счастья молодой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семье.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Одним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главных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дарение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подарков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Дарили,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правило,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сладким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столом.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подносили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гостям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сладости.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кусочки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тыквенного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пирога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(шумуша). Родственники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угощения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пирогом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клали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тарелку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подарки,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оглашались.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Кумовья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собирали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подарки,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разбивали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тарелку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щепки,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чтобы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везло.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конце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прошлого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столетия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невеста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свадьбы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покрыта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покрывалом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(дувах).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переезда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происходил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снимания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покрывала.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(До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момента,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древним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обычаям,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видеть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суженой).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возле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свадебного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ложа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помощи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деревянных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ложек,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перевязанных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розовой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лентой,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снимала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невесты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«дувах».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обычай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начале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столетия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редким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явлением.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Молодые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ночевали,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чужом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доме.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обычай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связан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образом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обмануть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злые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силы,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чтобы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помешать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счастью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семьи.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невесты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приглашали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день.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Обязательной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едой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«сюрпа» - бульон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баранины,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чашки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угощали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гостей.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Большинство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традиционных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элементов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сохраняется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женитьбе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партнерами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национальности.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смешанных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браках,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свадебный,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обычаи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претерпевают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значительные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изменения.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Греки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пользуются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славой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отличных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кулинаров,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круге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среди населения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национальностей. 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готовят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десятки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оригинальных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блюд: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«чирчир»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(чебуреки),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«шумуш»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слоенный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пирог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начинкой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тыквы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мяса,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«алва» (халва) – жаренная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т. п.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Среди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переселенцев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наибольшей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популярностью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пользовался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«панаир»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общественный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обед,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приуроченный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какому-либо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храмовому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празднику.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Почти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праздновался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начале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июня.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Прежде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начиналась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подготовка,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собирался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«сход»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здесь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решались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организационные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вопросы.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«сход»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собирались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женщины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«сходе»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участвовали,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принято.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Вдовы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ходили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Организацией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подготовкой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руководил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староста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отмечался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центре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села. Сносили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еду,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приготовлена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Богатые,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состоятельные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резали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баранов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угощали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деревню.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Центральным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событием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«панаира»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становились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спортивные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игры – скачки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«хош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куреш». 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редко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съезжались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лучшие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борцы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округи. Престижным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считалось,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чтобы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победителем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соревнований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села, где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проходил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панаир.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Подробности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очередного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куреша, становились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предметом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жарких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споров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обсуждений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протяжении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последующих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месяцев,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лет. Эти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обсуждения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рассказы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временем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обростали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деталями,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превращались,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конце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концов,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легенды.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временем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трудно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выяснить,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где,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правда,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вымысел.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Почти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каждом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прославленный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борец.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Борец – победитель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получал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награду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победу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барана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должен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пронести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плечах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кругу,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победы.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настоящее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проводится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куреш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(борьба), 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победитель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старинке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получает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барана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должен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пронести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кругу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победы. Этот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пользуется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большой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популярностью,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собираются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съезжаются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округи.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событию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готовятся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несколько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месяцев,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приглашают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ансамбли, известных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борцов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т. д.,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теперь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отмечается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сентябре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месяце.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танцуют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«Хайтарму».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Греки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празднуют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например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такой, 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«Сычанчих»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(Мышка). Этот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проходит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обычно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летом. Люди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собираются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сельчан,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готовятся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разнообразные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блюда. Обязательно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пекут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«малай»,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«малая»,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делают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напиток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«боза».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Люди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поют,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веселятся,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играют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музыкальных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инструментах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таких,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зурна,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тимэнэ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(скрипка),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бубен.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Большим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считается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Василь».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отмечается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14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января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народе – «старый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новый»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год). 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полночи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мужчины,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юноши,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мальчики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заходят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каждый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поздравляют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хозяев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Ай – Василь.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праздничную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«Каланда,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каланда».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Хозяева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спят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встречают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гостей. 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обязательно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должны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чирчиря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(чебуреки),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арьян,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хаймах.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утром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собирается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праздничным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хозяин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разрезает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«ахча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питэ»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(праздничный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пирог),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кладут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монеты.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Разрезают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кусок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собаке,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второй – «сабанча»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(земле),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третий – хозяину,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четвертый – хозяйке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т.д. Кому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попадаются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монеты,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будет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счастливым.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Большим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считается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считается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«Бююк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барьям» - пасха.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пасхальную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неделю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готовятся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празднику.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понедельника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 четверг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убирают,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готовят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блюда.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четверг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красят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яйца,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пекут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пастыри,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паски.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пятницу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(страстная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пятница)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абсолютно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ничего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делают.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субботу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утром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делают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легкую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уборку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вечером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идут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церковь.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Утром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воскресенье) вся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собирается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праздничным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столом.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члены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здороваются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словами : «Христос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воскрес» - отвечают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«Алисто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занэс»,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целуют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друг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друга.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Затем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садятся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праздничный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начинают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борьба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яйцами. Каждый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член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берет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яйцу,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начинают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очереди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яйцо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яйцо,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побеждает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яйцо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разбилось. 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победителю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достаются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разбитые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яйца.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Обязательно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нужно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покушать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псатырь. Печется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дрожжевого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теста.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2. Топонимические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предания</w:t>
      </w:r>
    </w:p>
    <w:p w:rsidR="002A06B9" w:rsidRPr="0012561F" w:rsidRDefault="0012561F" w:rsidP="0012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села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балок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возвышенностей. Толкование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названий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представлено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исследовании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профессора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Е. С. Отина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«Топонимия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приазовских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греков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(историко-этимологический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словарь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географических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названий)».: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«Арал» - заболоченное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села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Улаклы,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урумского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географического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апеллятива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Арал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«остров»,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«лес»,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«заросли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кустарника» (по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берегам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рек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озер).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воспоминаниям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К. М. Косай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1920 г. р.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называют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«Огурцовн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паи» -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случившийся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жителями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села,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муж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жена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праздника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шли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домой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поздно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ночью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заблудились, попали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арал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заболоченное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место,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вспахивалось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июле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месяце,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высыхало.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жителям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села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спасли. И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пор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называют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«Огурцовын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 xml:space="preserve">паи».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существует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«Афенка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отруб». Место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Сухие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Ялы. 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рассказам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К. Харахаш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1918 г.р. оно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называться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потому,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участок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земли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когда – 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принадлежал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фамилии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Афенка.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земля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пригодна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земледелия,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хорошие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земли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доставались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богатым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людям,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Савич. Существует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«ЯК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САВИЧ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ОТРУБ» - название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земельный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надел.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воспоминаниям А. К.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Харахаш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1918 г.рожд.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богатых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людей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левады,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 е в а б а – огород),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выращивали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бахчевые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левады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Харахаш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Пантелея,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Харахаш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Юрия,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Харахаш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Константина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т.д. 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тянулись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Сухие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Успеновка,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ныне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Марьинского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района.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каждом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раньше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участок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земли,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назывался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«БАХЧА» (баштан),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выращивали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бахчевые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земляным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наделом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владел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кулак. 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арбузов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раньше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делали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«бекмез»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(сладкая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патока).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«ГАВРИЛ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ОБА». Курган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Раньше,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здесь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земля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какого-то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Гавриила,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жителя.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«КЁЙ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ТАРАМА». Спуск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называют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глубокой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балкой.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«КУРЧИН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ОБА». Степная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возвышенность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(могила)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Константинополь. 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воспоминаниям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К.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Харахаш,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здесь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похоронены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несколько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солдат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Великой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отечественной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войны.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существует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еще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подобная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могила,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называют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«СОЛДАТ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ОБА».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«МАЗАРЛЫХ». Так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называется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кладбище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селе.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«СТАЛИН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МОСТ». Место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купания.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мост,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проходивший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через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Волчью. Свое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получил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советское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время.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« ТОГАЙ ».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Луг,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используемый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выгон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скота.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«ТОПРАХ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ЧХУР». Глиняный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карьер,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находятся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глины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(серая,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белая,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красная). Жители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использовали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её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строительства.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«ХСЫР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ТУВАР ». Выгон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Сухой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балке,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пасли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яловый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скот,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молодняк.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«Хсыр» - бесплодная,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яловая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(лошадь,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корова)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существительное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«тувар»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(домашнее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животное,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скот).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«ХУРТАРАМА»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«ХУРУ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ТАРАМА». Спуск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переводится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«сухая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балка».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« ЯЛТА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БОЙ». Так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называют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речку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Волчью.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«ЯЛПАХ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ОБА». Возвышенность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Константинополь.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Находится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чуть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выше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впадения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Волчью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левого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притока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Сухие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Ялы. Переводится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«ялпах» - плоский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«оба » - холм,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курган.</w:t>
      </w:r>
      <w:r w:rsidR="0012561F">
        <w:rPr>
          <w:sz w:val="28"/>
          <w:szCs w:val="28"/>
        </w:rPr>
        <w:t xml:space="preserve"> </w:t>
      </w:r>
    </w:p>
    <w:p w:rsidR="002A06B9" w:rsidRPr="008A7F74" w:rsidRDefault="008A7F74" w:rsidP="008A7F74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 w:rsidR="002A06B9" w:rsidRPr="008A7F74">
        <w:rPr>
          <w:b/>
          <w:sz w:val="28"/>
          <w:szCs w:val="28"/>
        </w:rPr>
        <w:t>ЗАКЛЮЧЕНИЕ</w:t>
      </w:r>
    </w:p>
    <w:p w:rsidR="008A7F74" w:rsidRDefault="008A7F74" w:rsidP="0012561F">
      <w:pPr>
        <w:pStyle w:val="a7"/>
        <w:ind w:firstLine="709"/>
      </w:pPr>
    </w:p>
    <w:p w:rsidR="002A06B9" w:rsidRPr="0012561F" w:rsidRDefault="002A06B9" w:rsidP="0012561F">
      <w:pPr>
        <w:pStyle w:val="a7"/>
        <w:ind w:firstLine="709"/>
      </w:pPr>
      <w:r w:rsidRPr="0012561F">
        <w:t>Прошло</w:t>
      </w:r>
      <w:r w:rsidR="0012561F">
        <w:t xml:space="preserve"> </w:t>
      </w:r>
      <w:r w:rsidRPr="0012561F">
        <w:t>более</w:t>
      </w:r>
      <w:r w:rsidR="0012561F">
        <w:t xml:space="preserve"> </w:t>
      </w:r>
      <w:r w:rsidRPr="0012561F">
        <w:t>двух</w:t>
      </w:r>
      <w:r w:rsidR="0012561F">
        <w:t xml:space="preserve"> </w:t>
      </w:r>
      <w:r w:rsidRPr="0012561F">
        <w:t>веков, как</w:t>
      </w:r>
      <w:r w:rsidR="0012561F">
        <w:t xml:space="preserve"> </w:t>
      </w:r>
      <w:r w:rsidRPr="0012561F">
        <w:t>греки</w:t>
      </w:r>
      <w:r w:rsidR="0012561F">
        <w:t xml:space="preserve"> </w:t>
      </w:r>
      <w:r w:rsidRPr="0012561F">
        <w:t>поселились</w:t>
      </w:r>
      <w:r w:rsidR="0012561F">
        <w:t xml:space="preserve"> </w:t>
      </w:r>
      <w:r w:rsidRPr="0012561F">
        <w:t>в</w:t>
      </w:r>
      <w:r w:rsidR="0012561F">
        <w:t xml:space="preserve"> </w:t>
      </w:r>
      <w:r w:rsidRPr="0012561F">
        <w:t>Приазовье. Однако</w:t>
      </w:r>
      <w:r w:rsidR="0012561F">
        <w:t xml:space="preserve"> </w:t>
      </w:r>
      <w:r w:rsidRPr="0012561F">
        <w:t>до сих</w:t>
      </w:r>
      <w:r w:rsidR="0012561F">
        <w:t xml:space="preserve"> </w:t>
      </w:r>
      <w:r w:rsidRPr="0012561F">
        <w:t>пор</w:t>
      </w:r>
      <w:r w:rsidR="0012561F">
        <w:t xml:space="preserve"> </w:t>
      </w:r>
      <w:r w:rsidRPr="0012561F">
        <w:t>не</w:t>
      </w:r>
      <w:r w:rsidR="0012561F">
        <w:t xml:space="preserve"> </w:t>
      </w:r>
      <w:r w:rsidRPr="0012561F">
        <w:t>только</w:t>
      </w:r>
      <w:r w:rsidR="0012561F">
        <w:t xml:space="preserve"> </w:t>
      </w:r>
      <w:r w:rsidRPr="0012561F">
        <w:t>не</w:t>
      </w:r>
      <w:r w:rsidR="0012561F">
        <w:t xml:space="preserve"> </w:t>
      </w:r>
      <w:r w:rsidRPr="0012561F">
        <w:t>написана</w:t>
      </w:r>
      <w:r w:rsidR="0012561F">
        <w:t xml:space="preserve"> </w:t>
      </w:r>
      <w:r w:rsidRPr="0012561F">
        <w:t>история</w:t>
      </w:r>
      <w:r w:rsidR="0012561F">
        <w:t xml:space="preserve"> </w:t>
      </w:r>
      <w:r w:rsidRPr="0012561F">
        <w:t>их</w:t>
      </w:r>
      <w:r w:rsidR="0012561F">
        <w:t xml:space="preserve"> </w:t>
      </w:r>
      <w:r w:rsidRPr="0012561F">
        <w:t>жизни</w:t>
      </w:r>
      <w:r w:rsidR="0012561F">
        <w:t xml:space="preserve"> </w:t>
      </w:r>
      <w:r w:rsidRPr="0012561F">
        <w:t>в</w:t>
      </w:r>
      <w:r w:rsidR="0012561F">
        <w:t xml:space="preserve"> </w:t>
      </w:r>
      <w:r w:rsidRPr="0012561F">
        <w:t>Приазовье,</w:t>
      </w:r>
      <w:r w:rsidR="0012561F">
        <w:t xml:space="preserve"> </w:t>
      </w:r>
      <w:r w:rsidRPr="0012561F">
        <w:t>но остается</w:t>
      </w:r>
      <w:r w:rsidR="0012561F">
        <w:t xml:space="preserve"> </w:t>
      </w:r>
      <w:r w:rsidRPr="0012561F">
        <w:t>много</w:t>
      </w:r>
      <w:r w:rsidR="0012561F">
        <w:t xml:space="preserve"> </w:t>
      </w:r>
      <w:r w:rsidRPr="0012561F">
        <w:t>спорных</w:t>
      </w:r>
      <w:r w:rsidR="0012561F">
        <w:t xml:space="preserve"> </w:t>
      </w:r>
      <w:r w:rsidRPr="0012561F">
        <w:t>вопросов</w:t>
      </w:r>
      <w:r w:rsidR="0012561F">
        <w:t xml:space="preserve"> </w:t>
      </w:r>
      <w:r w:rsidRPr="0012561F">
        <w:t>по</w:t>
      </w:r>
      <w:r w:rsidR="0012561F">
        <w:t xml:space="preserve"> </w:t>
      </w:r>
      <w:r w:rsidRPr="0012561F">
        <w:t>самому,</w:t>
      </w:r>
      <w:r w:rsidR="0012561F">
        <w:t xml:space="preserve"> </w:t>
      </w:r>
      <w:r w:rsidRPr="0012561F">
        <w:t>казалось</w:t>
      </w:r>
      <w:r w:rsidR="0012561F">
        <w:t xml:space="preserve"> </w:t>
      </w:r>
      <w:r w:rsidRPr="0012561F">
        <w:t>бы, исследованному</w:t>
      </w:r>
      <w:r w:rsidR="0012561F">
        <w:t xml:space="preserve"> </w:t>
      </w:r>
      <w:r w:rsidRPr="0012561F">
        <w:t>из</w:t>
      </w:r>
      <w:r w:rsidR="0012561F">
        <w:t xml:space="preserve"> </w:t>
      </w:r>
      <w:r w:rsidRPr="0012561F">
        <w:t>них – переселению</w:t>
      </w:r>
      <w:r w:rsidR="0012561F">
        <w:t xml:space="preserve"> </w:t>
      </w:r>
      <w:r w:rsidRPr="0012561F">
        <w:t>из</w:t>
      </w:r>
      <w:r w:rsidR="0012561F">
        <w:t xml:space="preserve"> </w:t>
      </w:r>
      <w:r w:rsidRPr="0012561F">
        <w:t>Крыма</w:t>
      </w:r>
      <w:r w:rsidR="0012561F">
        <w:t xml:space="preserve"> </w:t>
      </w:r>
      <w:r w:rsidRPr="0012561F">
        <w:t>в</w:t>
      </w:r>
      <w:r w:rsidR="0012561F">
        <w:t xml:space="preserve"> </w:t>
      </w:r>
      <w:r w:rsidRPr="0012561F">
        <w:t>Приазовье. Не</w:t>
      </w:r>
      <w:r w:rsidR="0012561F">
        <w:t xml:space="preserve"> </w:t>
      </w:r>
      <w:r w:rsidRPr="0012561F">
        <w:t>утихают</w:t>
      </w:r>
      <w:r w:rsidR="0012561F">
        <w:t xml:space="preserve"> </w:t>
      </w:r>
      <w:r w:rsidRPr="0012561F">
        <w:t>споры</w:t>
      </w:r>
      <w:r w:rsidR="0012561F">
        <w:t xml:space="preserve"> </w:t>
      </w:r>
      <w:r w:rsidRPr="0012561F">
        <w:t>по</w:t>
      </w:r>
      <w:r w:rsidR="0012561F">
        <w:t xml:space="preserve"> </w:t>
      </w:r>
      <w:r w:rsidRPr="0012561F">
        <w:t>различным</w:t>
      </w:r>
      <w:r w:rsidR="0012561F">
        <w:t xml:space="preserve"> </w:t>
      </w:r>
      <w:r w:rsidRPr="0012561F">
        <w:t>аспектам</w:t>
      </w:r>
      <w:r w:rsidR="0012561F">
        <w:t xml:space="preserve"> </w:t>
      </w:r>
      <w:r w:rsidRPr="0012561F">
        <w:t>переселения,</w:t>
      </w:r>
      <w:r w:rsidR="0012561F">
        <w:t xml:space="preserve"> </w:t>
      </w:r>
      <w:r w:rsidRPr="0012561F">
        <w:t>нет единого</w:t>
      </w:r>
      <w:r w:rsidR="0012561F">
        <w:t xml:space="preserve"> </w:t>
      </w:r>
      <w:r w:rsidRPr="0012561F">
        <w:t>мнения</w:t>
      </w:r>
      <w:r w:rsidR="0012561F">
        <w:t xml:space="preserve"> </w:t>
      </w:r>
      <w:r w:rsidRPr="0012561F">
        <w:t>по</w:t>
      </w:r>
      <w:r w:rsidR="0012561F">
        <w:t xml:space="preserve"> </w:t>
      </w:r>
      <w:r w:rsidRPr="0012561F">
        <w:t>вопросам: переселение</w:t>
      </w:r>
      <w:r w:rsidR="0012561F">
        <w:t xml:space="preserve"> </w:t>
      </w:r>
      <w:r w:rsidRPr="0012561F">
        <w:t>христиан</w:t>
      </w:r>
      <w:r w:rsidR="0012561F">
        <w:t xml:space="preserve"> </w:t>
      </w:r>
      <w:r w:rsidRPr="0012561F">
        <w:t>было,</w:t>
      </w:r>
      <w:r w:rsidR="0012561F">
        <w:t xml:space="preserve"> </w:t>
      </w:r>
      <w:r w:rsidRPr="0012561F">
        <w:t>организовано по</w:t>
      </w:r>
      <w:r w:rsidR="0012561F">
        <w:t xml:space="preserve"> </w:t>
      </w:r>
      <w:r w:rsidRPr="0012561F">
        <w:t>их</w:t>
      </w:r>
      <w:r w:rsidR="0012561F">
        <w:t xml:space="preserve"> </w:t>
      </w:r>
      <w:r w:rsidRPr="0012561F">
        <w:t>просьбе</w:t>
      </w:r>
      <w:r w:rsidR="0012561F">
        <w:t xml:space="preserve"> </w:t>
      </w:r>
      <w:r w:rsidRPr="0012561F">
        <w:t>или</w:t>
      </w:r>
      <w:r w:rsidR="0012561F">
        <w:t xml:space="preserve"> </w:t>
      </w:r>
      <w:r w:rsidRPr="0012561F">
        <w:t>нет? Каковы</w:t>
      </w:r>
      <w:r w:rsidR="0012561F">
        <w:t xml:space="preserve"> </w:t>
      </w:r>
      <w:r w:rsidRPr="0012561F">
        <w:t>истинные</w:t>
      </w:r>
      <w:r w:rsidR="0012561F">
        <w:t xml:space="preserve"> </w:t>
      </w:r>
      <w:r w:rsidRPr="0012561F">
        <w:t>причины</w:t>
      </w:r>
      <w:r w:rsidR="0012561F">
        <w:t xml:space="preserve"> </w:t>
      </w:r>
      <w:r w:rsidRPr="0012561F">
        <w:t>переселения, каким методом и когда оно проводилось? Когда греки поселились в Приазовье?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Дипломная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работа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посвящена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поэтическим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традициям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протяжении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пяти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(2002-2007)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тщательно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обследовано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пяти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четвертой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т’ / д’ – го</w:t>
      </w:r>
      <w:r w:rsidR="006554B5" w:rsidRPr="0012561F">
        <w:rPr>
          <w:sz w:val="28"/>
          <w:szCs w:val="28"/>
        </w:rPr>
        <w:t>воров</w:t>
      </w:r>
      <w:r w:rsidR="0012561F">
        <w:rPr>
          <w:sz w:val="28"/>
          <w:szCs w:val="28"/>
        </w:rPr>
        <w:t xml:space="preserve"> </w:t>
      </w:r>
      <w:r w:rsidR="006554B5" w:rsidRPr="0012561F">
        <w:rPr>
          <w:sz w:val="28"/>
          <w:szCs w:val="28"/>
        </w:rPr>
        <w:t>(по</w:t>
      </w:r>
      <w:r w:rsidR="0012561F">
        <w:rPr>
          <w:sz w:val="28"/>
          <w:szCs w:val="28"/>
        </w:rPr>
        <w:t xml:space="preserve"> </w:t>
      </w:r>
      <w:r w:rsidR="006554B5" w:rsidRPr="0012561F">
        <w:rPr>
          <w:sz w:val="28"/>
          <w:szCs w:val="28"/>
        </w:rPr>
        <w:t>А. Н. Гаркавцу)[16, с.</w:t>
      </w:r>
      <w:r w:rsidRPr="0012561F">
        <w:rPr>
          <w:sz w:val="28"/>
          <w:szCs w:val="28"/>
        </w:rPr>
        <w:t>15].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свободно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старше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60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повседневной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говорят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40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60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30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45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понимают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диалект.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Молодые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люди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30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понимают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отдельные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фразы.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понимают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полностью,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говорят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нем.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Вопросы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изложены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работе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И. Джухи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А.М. Араджиони,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Ф.А. Брауна,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С.А. Калоерова,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И.В.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Мосхури,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Г.И. Тимошевского.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А. Н. Гаркавец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 своей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книге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«Урумы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Надазовья»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выделил следующие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диалекты</w:t>
      </w:r>
      <w:r w:rsidRPr="0012561F">
        <w:rPr>
          <w:sz w:val="28"/>
          <w:szCs w:val="28"/>
          <w:lang w:val="uk-UA"/>
        </w:rPr>
        <w:t>:</w:t>
      </w:r>
      <w:r w:rsidRPr="0012561F">
        <w:rPr>
          <w:sz w:val="28"/>
          <w:szCs w:val="28"/>
        </w:rPr>
        <w:t xml:space="preserve"> диалект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кипчацкий</w:t>
      </w:r>
      <w:r w:rsidRPr="0012561F">
        <w:rPr>
          <w:sz w:val="28"/>
          <w:szCs w:val="28"/>
          <w:lang w:val="uk-UA"/>
        </w:rPr>
        <w:t>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говоры: кипчацко – половецкий – Великая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Новосела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(Эни – Сала), Старобешево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(Бешев),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 xml:space="preserve">Першотравневе (Мангуш);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кипчацко-огузский – Старомлиновка (Керменчик),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Богатырь,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Улаклы;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огузско – кипчацкий – Гранитное (Карань),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Старомлиновка, Камар (Камара),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 xml:space="preserve">Староигнатьевка (Гурджи);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Огузский – Мариуполь,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Старый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Крым.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А.Н.Гарькавец рассматривает социологические 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внутрилингвистические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проблемы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тюркских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территории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эпоху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интенсивных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языковых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контактов. Устанавливается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комплекс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наиболее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факторов,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определяющих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направление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развития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структуры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условиях. Выделяет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одиннадцать урумских говоров, совпадение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художественного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принципа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принципом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поэзии, изменение этих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принципов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Дает результаты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огузско-кыпчакским,ногайско-кипчакским-огузским,урумско-инотюрским противопоставлениям-субституциям,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наддиалектам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субстанции.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Вторая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дипломной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работы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посвящена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эпическому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традиционному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лирическому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творчеству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греков-урумов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Прозаический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формировался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базе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народнопоэтическаго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творчества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поселений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откуда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Еще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тридцать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назад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самых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распространенных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жанров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бытовали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 множестве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вариантов. 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подразделяются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группы: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1)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древние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общетюркские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животных;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2)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средневековые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общетюркские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сказки-масалы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прозаическим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изложением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сюжетной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линии,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монологами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диалогами;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3)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прозаические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древневосточного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происхождения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традиционным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зачином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концом;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4)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разнообразного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происхождения,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усвоенные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сравнительно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недавно.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Древние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общетюркские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животных 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 Огурцовой,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1923 г.рожд.,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2003 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её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внучки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 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Шашновой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(девичья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фамилия Тарамалы), </w:t>
      </w:r>
      <w:smartTag w:uri="urn:schemas-microsoft-com:office:smarttags" w:element="metricconverter">
        <w:smartTagPr>
          <w:attr w:name="ProductID" w:val="1965 г"/>
        </w:smartTagPr>
        <w:r w:rsidRPr="0012561F">
          <w:rPr>
            <w:sz w:val="28"/>
            <w:szCs w:val="28"/>
          </w:rPr>
          <w:t>1965 г</w:t>
        </w:r>
      </w:smartTag>
      <w:r w:rsidRPr="0012561F">
        <w:rPr>
          <w:sz w:val="28"/>
          <w:szCs w:val="28"/>
        </w:rPr>
        <w:t>.рожд. 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называются: «Дэде» (Верблюд)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«Бузовлен, эчки»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(Теленок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коза).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Существенного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отличия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 В. Шашновой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нет.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 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упоминает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кроме теленка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козы,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еще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собаку.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Когда Л. Д. Огурцова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1978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исполняла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Гаркавцу,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 В. Шашнова,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упоминала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собаке.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отличие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обусловлено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обычно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рассказе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греками-урумами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что-то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добавлялось,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выдумывалось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ходу, 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что-то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убиралось.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Средневековые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общетюркские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сказки-масалы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прозаическим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изложением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сюжетной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линии,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диалогами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монологами.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Таких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зафиксировано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было. Хотя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жительница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К. М. Косай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920 г"/>
        </w:smartTagPr>
        <w:r w:rsidRPr="0012561F">
          <w:rPr>
            <w:sz w:val="28"/>
            <w:szCs w:val="28"/>
          </w:rPr>
          <w:t>1920 г</w:t>
        </w:r>
      </w:smartTag>
      <w:r w:rsidRPr="0012561F">
        <w:rPr>
          <w:sz w:val="28"/>
          <w:szCs w:val="28"/>
        </w:rPr>
        <w:t>.рожд.)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слышала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когда-то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очень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давно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«Аших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Гариб», «Арзуней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Гамбер»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(Арзу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Гамбер)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«Тероглу».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сделать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предварительный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вывод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резком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угасании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эпической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выходят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бытования.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«Акалар»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(Братья),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«Мария»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(Мария),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«Арданэ», «Алтын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алма»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(Золотые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яблочки)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третьей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прозаические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древневосточного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происхождения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традиционным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стихотворным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зачином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(«Быр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заман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эды,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заман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йох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эды.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Перевод: «было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было»)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финальной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формулой.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четвертой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разнообразного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происхождения, усвоенные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сравнительно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недавно),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сказка-миф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детях».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сюжету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сказка-миф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напоминает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грузинскую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«О матери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дочерях».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старинным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шуточным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произведениям,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распространенным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среди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Кавказа,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Азии,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«Ай»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(Месяц), «Дэве 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(Верблюд)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её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внучки,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почти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изменений. 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«Туз»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«Бостанда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халган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баба»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(«Как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баштане»)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К. 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Косай. Студенты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ДонНУ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И. И. Шмаюн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Ю. 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Рысак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2002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«Туз» (Соль),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аналогичная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Улаклы.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творчестве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фундаментальный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понятно,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наибольший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её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пласт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составляют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многочисленные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непосредственно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крымско-татарское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происхождение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составлены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крымско-татарскому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образцу: «масал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туркулер»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(песни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масалов),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«бой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туркулер»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(«песни»),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«чин»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«душенька»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(«частушки»).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немногочисленных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отдельную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группу образовали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крымско-татарские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исторические,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солдатские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хроникально-бытовые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русско-турецкой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войны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1877-1878г.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русско-японской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войны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1904-</w:t>
      </w:r>
      <w:smartTag w:uri="urn:schemas-microsoft-com:office:smarttags" w:element="metricconverter">
        <w:smartTagPr>
          <w:attr w:name="ProductID" w:val="1905 г"/>
        </w:smartTagPr>
        <w:r w:rsidRPr="0012561F">
          <w:rPr>
            <w:sz w:val="28"/>
            <w:szCs w:val="28"/>
          </w:rPr>
          <w:t>1905 г</w:t>
        </w:r>
      </w:smartTag>
      <w:r w:rsidRPr="0012561F">
        <w:rPr>
          <w:sz w:val="28"/>
          <w:szCs w:val="28"/>
        </w:rPr>
        <w:t xml:space="preserve">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обрядового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активном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бытовании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остались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свадебные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шуточные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песни. Нам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удалось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 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Огурцовой. Всего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зафиксировано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шесть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сюжетную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линию.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перекличка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дочери.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сравнении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отличия.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Во-первых,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(Карань), принадлежащего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третьей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диалектов,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 Огурцовой,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1923 г.рожд., - 33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стиха,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соблюдается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ритмомелодическая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структура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диалоговой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состоит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четырех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каждом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четыре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строчки,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женская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партия.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определенные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отступления: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двустрочия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мужской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партии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повторяются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четырех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куплетах.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обоих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двустрочиях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повторений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нет.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повтор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двустрочии.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третьем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повторяется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двустрочие,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четвертом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повтор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двустрочии.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Далее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каждый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(восьмистрочных)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посвящен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либо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чабану,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либо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продавцу,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музыканту,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пьянице.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Сравнивая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сделанную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Гранитное, 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записью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сделанной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устойчивую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последовательную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композиционную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структуру,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отличиями: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вариативно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меняются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Одновременно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вместо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попа,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влиянием,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вероятнее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социально-политических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изменений,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скорее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30-е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века, - появляется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гармонист.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 интересно,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гармониста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оказывается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руках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гармонь,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скрипка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(приводится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выше).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прослеживается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влияние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масалов.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рассказывании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органично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включались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Поэтому,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несмотря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разрушительные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тенденции,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поддерживалась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системными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закономерностями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внутрижанровой,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межжанровой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диффузии.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Инициальные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формулы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Гранитное поддерживают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развертывают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последующий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событийный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ряд.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подтверждается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завершающими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формулами,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чрезвычайно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важны,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инициальные.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Тогда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медиальные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могут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находится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свободном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взаимодействии.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композиционно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представляет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четырехкуплетной, 32-строчные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песни.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вариантах,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насчитывающих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пятнадцать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стихов,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существуют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два куплета,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посвященные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попу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пьянице.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необходимо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заметить,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ассоциативные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ключевые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формулах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вариантов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Ласпа: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первой – «считать – продавец»;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второй – «читать-поп»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представляет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созвучие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(аллитерацию),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поддерживает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позволяет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распасться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композиционному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единству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произведения.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А.Н. Гаркавецом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около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600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127.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удалось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171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частушку.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исполнительницы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 В. Тарамалы,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1965 г.рожд.,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106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частушек. Эта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разновидность,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наиболее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массовая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динамическая,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подобными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крымско-татарскими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произведениями,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природно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отошли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когда-то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единого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смыслового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словесного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ядра. 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мнению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Н. Гаркавца,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600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частушек, записанных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период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1978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1979гг.,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приблизительно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30 - прямые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крымско-татарские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аналоги.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отдельную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«малые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формы»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выделить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(тахмах),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загадки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(тапмаджя) очень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близки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крымско-татарским,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караимским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русским,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отличаются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незначительно.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период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2003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2007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загадки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исполнителей.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Большое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количество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 В. Шашновой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– 80,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К. М. Косай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– 46,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 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– 15.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141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пословица, а также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14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загадок.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Пословицы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собранные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условно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разделить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группы: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относятся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имеющие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аналоги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языках.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легко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перевести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русский, так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значит,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заимствованы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языков.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отнести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имеющие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аналогов,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найти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смысловое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соответствие,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подобрать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подобную 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типу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поговорку.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третьей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отнести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имеющие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аналогов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языках.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группы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ценное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историческое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значение. Они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выявляют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самобытную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сохраняют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неповторимое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лицо,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характерные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черты,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несмотря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влияния: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Крыму – татарские,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украинские.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исследовании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первостепенную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роль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играет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изучение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обрядности.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представляют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важнейший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компонент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духовной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 них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находят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отражение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стороны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общественно-экономической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этноса.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праздниках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обрядах,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правило,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органически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сочетаются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богатые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многовековые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поколений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приобретенными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процессе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современного развития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новыми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элементами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культуры.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территории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существует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возвышенностей.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существуют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связанные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 фамилиями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именами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три: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«Афенка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отруб» - место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Сухие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Ялы;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«Гавриил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оба» - курган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Ранее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здесь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земля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какого-то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Гавриила,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местного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«Огурцовын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паи» - земля,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принадлежащая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фамилии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Некоторые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включают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«оба»,- 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переводе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урумского,-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«холм,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курган»: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«Курчин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оба»,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«Солдат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оба»,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«Ялпах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оба».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Е. С. Отин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считает,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 – перенесенный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топоним.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настоящее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трудно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установить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происхождение.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вызывает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сомнений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форма: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топонимизированное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прилагательное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суффиксом – </w:t>
      </w:r>
      <w:r w:rsidRPr="0012561F">
        <w:rPr>
          <w:iCs/>
          <w:sz w:val="28"/>
          <w:szCs w:val="28"/>
        </w:rPr>
        <w:t>лы</w:t>
      </w:r>
      <w:r w:rsidRPr="0012561F">
        <w:rPr>
          <w:sz w:val="28"/>
          <w:szCs w:val="28"/>
        </w:rPr>
        <w:t>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однозначного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ответа,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производящая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основа.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Здесь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несколько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версий.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Первая: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географического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термина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хулах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(кулак)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«овраг,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глубокая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балка»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отпадением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живой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речи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начального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звука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х’ /’ 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т. 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Хулахлы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(Кулаклы)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«находящееся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глубокой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низине,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балке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село».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Вторая: 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многозначного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существительного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 / улах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«рабочий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скот,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тягло» (в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селении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могло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много),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«почтальон»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могла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почтовая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станция),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«заплата»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бедно,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ходили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заплатанной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одежде?).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Третья: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(Улахлы)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«козье»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(селение)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«коза».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Жительница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(ныне 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Глубокий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Яр),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Данаева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Едае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Зейтулаевна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умный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парень. По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её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здесь,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была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зимняя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резиденция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Хана,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где были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собраны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ханства.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Жители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перевели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«умный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перень» 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начальное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«ул»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«улан» - парень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«ахлы , ахылы» - умный.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Греки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прошли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долгий,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тернистый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путь.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Сотни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чужих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краях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среди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половцев,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татар,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турок,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позже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среди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украинцев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могли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наложить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определенного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отпечатка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культуру,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обычаи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отразилось на терминологии: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большинство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терминов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происхождения,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однако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многие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танцы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музыкальные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инструменты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имеют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тюркские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названия.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Под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влиянием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украинского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исполнять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элементами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двух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-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трехголосия,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общем,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характерно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фольклора.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Фольклорное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творчество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очень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богато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разнообразно.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сохранило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себе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элементы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античной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культуры.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Профессор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Белецкий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предисловии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сборнику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Сартаны»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отмечал: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сохраняются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остатки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древней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когда-то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цвела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далекой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родине.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хороводные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танцы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напоминают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описание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танца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ХУ</w:t>
      </w:r>
      <w:r w:rsidRPr="0012561F">
        <w:rPr>
          <w:sz w:val="28"/>
          <w:szCs w:val="28"/>
          <w:lang w:val="en-US"/>
        </w:rPr>
        <w:t>III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«Илиады 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Гомера … для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характерен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тот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колорит …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Византии,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что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восхищает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Эллады …» [54, 18].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Песни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можно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условно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разделить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на: календарно-обрядовые,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свадебно-обрядовые,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исторические,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семейно-бытовые.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удалось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записать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селе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Улаклы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всего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восемь.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Семь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исполнили: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Л.Д.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Огурцова,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1924 г. р.,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Г. И. Огурцов,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1950 г.р., О. 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Шашнова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(Тарамалы), </w:t>
      </w:r>
      <w:smartTag w:uri="urn:schemas-microsoft-com:office:smarttags" w:element="metricconverter">
        <w:smartTagPr>
          <w:attr w:name="ProductID" w:val="1965 г"/>
        </w:smartTagPr>
        <w:r w:rsidRPr="0012561F">
          <w:rPr>
            <w:sz w:val="28"/>
            <w:szCs w:val="28"/>
          </w:rPr>
          <w:t>1965 г</w:t>
        </w:r>
      </w:smartTag>
      <w:r w:rsidRPr="0012561F">
        <w:rPr>
          <w:sz w:val="28"/>
          <w:szCs w:val="28"/>
        </w:rPr>
        <w:t>. р., Е. С.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Васильконова,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1927 г. р.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Отрывок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(один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куплет) песни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«Сычанчих»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(Мышка)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рассказал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Т. Н. Шаповалов,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1948 г. р.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Сохранили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множество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сказок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самого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разнообразного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содержания;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героические,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волшебные,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сказки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животных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т. д.</w:t>
      </w:r>
      <w:r w:rsidR="0012561F">
        <w:rPr>
          <w:sz w:val="28"/>
          <w:szCs w:val="28"/>
        </w:rPr>
        <w:t xml:space="preserve"> 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менее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богаты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разнообразны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произведения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малых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жанров: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пословицы,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поговорки, дразнилки,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загадки,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частушки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осовремененные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анекдоты.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Музыкальный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фольклор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видоизменяется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результате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контактов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различными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народами.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Среди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песен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преобладают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грустные,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жалобные;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танцевальная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музыка,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наоборот,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очень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веселая,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жизнерадостная,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своеобразной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ритмикой.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традиционных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ансамблях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используется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скрипка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(тимэнэ),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флейта,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кларнет,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бубен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(даре),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большой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барабан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(дайру).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Особый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колорит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придает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тлуп – зурна,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обычно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используется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чабанами,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изредка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музыкальных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ансамблях.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последнее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время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инструментарий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добавились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баян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аккордеон.</w:t>
      </w:r>
      <w:r w:rsidR="0012561F">
        <w:rPr>
          <w:sz w:val="28"/>
          <w:szCs w:val="28"/>
        </w:rPr>
        <w:t xml:space="preserve"> </w:t>
      </w:r>
    </w:p>
    <w:p w:rsidR="002A06B9" w:rsidRPr="008A7F74" w:rsidRDefault="008A7F74" w:rsidP="008A7F74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 w:rsidR="002A06B9" w:rsidRPr="008A7F74">
        <w:rPr>
          <w:b/>
          <w:sz w:val="28"/>
          <w:szCs w:val="28"/>
        </w:rPr>
        <w:t>СПИСОК ИСПОЛЬЗОВАННОЙ ЛИТЕРАТУРЫ</w:t>
      </w:r>
    </w:p>
    <w:p w:rsidR="008A7F74" w:rsidRPr="0012561F" w:rsidRDefault="008A7F74" w:rsidP="0012561F">
      <w:pPr>
        <w:spacing w:line="360" w:lineRule="auto"/>
        <w:ind w:firstLine="709"/>
        <w:jc w:val="both"/>
        <w:rPr>
          <w:sz w:val="28"/>
        </w:rPr>
      </w:pP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Алланынь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Пейгъамберлери: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Адем,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Нух,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Ибраим,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Юсуф,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Мусса,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Давут,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Сулейман,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Даниял,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Юнус.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Мукъадесм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Китапны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терджиме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институты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Мукъаддес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Китапны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биринджи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оларакъ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терджиме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эткинлер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бирликте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бу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къырымтатар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тилиндеки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терджимени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Акъмесджит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шеэринде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эттилнр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неширге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азырладылар.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Терджиме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эткенлер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Э. Ш.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Меметова,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Э. Н. Меджитова // Муаррир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А. М. Меметов. Симферополь. —2005. — 192.</w:t>
      </w:r>
    </w:p>
    <w:p w:rsidR="002A06B9" w:rsidRPr="0012561F" w:rsidRDefault="0012561F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 xml:space="preserve">Араджиони М.А. Греки Крыма и Приазовья: история изучения и историография этнической истории и культуры (80-е гг. </w:t>
      </w:r>
      <w:r w:rsidR="002A06B9" w:rsidRPr="0012561F">
        <w:rPr>
          <w:sz w:val="28"/>
          <w:szCs w:val="28"/>
          <w:lang w:val="en-US"/>
        </w:rPr>
        <w:t>XVIII</w:t>
      </w:r>
      <w:r w:rsidR="002A06B9" w:rsidRPr="0012561F">
        <w:rPr>
          <w:sz w:val="28"/>
          <w:szCs w:val="28"/>
        </w:rPr>
        <w:t xml:space="preserve"> в. —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 xml:space="preserve">90-е гг. </w:t>
      </w:r>
      <w:r w:rsidR="002A06B9" w:rsidRPr="0012561F">
        <w:rPr>
          <w:sz w:val="28"/>
          <w:szCs w:val="28"/>
          <w:lang w:val="en-US"/>
        </w:rPr>
        <w:t>XX</w:t>
      </w:r>
      <w:r w:rsidR="002A06B9" w:rsidRPr="0012561F">
        <w:rPr>
          <w:sz w:val="28"/>
          <w:szCs w:val="28"/>
        </w:rPr>
        <w:t xml:space="preserve"> в) – Симферополь: Амена, 1999. – 132 с. </w:t>
      </w:r>
    </w:p>
    <w:p w:rsidR="002A06B9" w:rsidRPr="0012561F" w:rsidRDefault="0012561F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Араджиони М.А. К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греков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Крыму (1775г. — первая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половина Х</w:t>
      </w:r>
      <w:r w:rsidR="002A06B9" w:rsidRPr="0012561F">
        <w:rPr>
          <w:sz w:val="28"/>
          <w:szCs w:val="28"/>
          <w:lang w:val="en-US"/>
        </w:rPr>
        <w:t>I</w:t>
      </w:r>
      <w:r w:rsidR="002A06B9" w:rsidRPr="0012561F">
        <w:rPr>
          <w:sz w:val="28"/>
          <w:szCs w:val="28"/>
        </w:rPr>
        <w:t>Х в.) // УГ</w:t>
      </w:r>
      <w:r w:rsidR="002A06B9" w:rsidRPr="0012561F">
        <w:rPr>
          <w:sz w:val="28"/>
          <w:szCs w:val="28"/>
          <w:lang w:val="en-US"/>
        </w:rPr>
        <w:t>I</w:t>
      </w:r>
      <w:r w:rsidR="002A06B9" w:rsidRPr="0012561F">
        <w:rPr>
          <w:sz w:val="28"/>
          <w:szCs w:val="28"/>
        </w:rPr>
        <w:t>С. — Киев, 1993. — С. 3 – 5.</w:t>
      </w:r>
    </w:p>
    <w:p w:rsidR="002A06B9" w:rsidRPr="0012561F" w:rsidRDefault="0012561F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Бертье-Делегард А.А. Исследование некоторых недоуменных вопросов средневековья в Тавриде // ИТУАК . — 1920. — № 57. — С. 1-135.</w:t>
      </w:r>
    </w:p>
    <w:p w:rsidR="002A06B9" w:rsidRPr="0012561F" w:rsidRDefault="0012561F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Браун Ф.А. Мариупольские греки // Живая старина. —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Спб., 1891. — Вып. 2. —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С. 78-92.</w:t>
      </w:r>
    </w:p>
    <w:p w:rsidR="002A06B9" w:rsidRPr="0012561F" w:rsidRDefault="0012561F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Будина О.Р. О некоторых особенностях развития жилища греков Приазовья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Итоги полевых работ ИЭАНСССР в 1971г. – М., 1972. — Ч. 2. — С. 193-203.</w:t>
      </w:r>
    </w:p>
    <w:p w:rsidR="002A06B9" w:rsidRPr="0012561F" w:rsidRDefault="0012561F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Будина О.Р. О соотношении общих и локальных традиций: На примере балкан. этн. Групп на Украине и в Молдавии // СЭ. — 1984. — № 2.</w:t>
      </w:r>
      <w:r w:rsidR="002A06B9" w:rsidRPr="0012561F">
        <w:rPr>
          <w:sz w:val="28"/>
          <w:szCs w:val="28"/>
          <w:lang w:val="en-US"/>
        </w:rPr>
        <w:t xml:space="preserve"> —</w:t>
      </w:r>
      <w:r w:rsidR="002A06B9" w:rsidRPr="0012561F">
        <w:rPr>
          <w:sz w:val="28"/>
          <w:szCs w:val="28"/>
        </w:rPr>
        <w:t xml:space="preserve"> С. 15-27.</w:t>
      </w:r>
    </w:p>
    <w:p w:rsidR="002A06B9" w:rsidRPr="0012561F" w:rsidRDefault="0012561F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Владимиров А. Как Потёмкин Крым заселял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 xml:space="preserve">Телегид. № 36. </w:t>
      </w:r>
      <w:r w:rsidR="002A06B9" w:rsidRPr="0012561F">
        <w:rPr>
          <w:sz w:val="28"/>
          <w:szCs w:val="28"/>
          <w:lang w:val="en-US"/>
        </w:rPr>
        <w:t>—</w:t>
      </w:r>
      <w:r w:rsidR="002A06B9" w:rsidRPr="0012561F">
        <w:rPr>
          <w:sz w:val="28"/>
          <w:szCs w:val="28"/>
        </w:rPr>
        <w:t xml:space="preserve"> 2005 С. 16.</w:t>
      </w:r>
    </w:p>
    <w:p w:rsidR="002A06B9" w:rsidRPr="0012561F" w:rsidRDefault="0012561F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Гарковец А.Н. О происхождении и классификации урумских говоров северного - Приазовья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// Советская</w:t>
      </w:r>
      <w:r>
        <w:rPr>
          <w:sz w:val="28"/>
          <w:szCs w:val="28"/>
        </w:rPr>
        <w:t xml:space="preserve"> </w:t>
      </w:r>
      <w:r w:rsidR="002A06B9" w:rsidRPr="0012561F">
        <w:rPr>
          <w:sz w:val="28"/>
          <w:szCs w:val="28"/>
        </w:rPr>
        <w:t>тюркология. — 1981. — № 2. — С. 46-58.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 xml:space="preserve"> Гарковец А.Н. Развитие согласования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армяно-кипчакском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 урумском языках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//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Изв. А.Н. Каз. ССР. Сер. филол. — 1987. —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№ 1. — С. 8-15.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 xml:space="preserve"> Гарьковец А.Н. Тюрские языки на Украине: (Развитие структуры)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/ АН УССР. Ин-т языкования. — К.: Наук. думка, 1988. – 176 с. </w:t>
      </w:r>
      <w:r w:rsidRPr="0012561F">
        <w:rPr>
          <w:sz w:val="28"/>
          <w:szCs w:val="28"/>
          <w:lang w:val="en-US"/>
        </w:rPr>
        <w:t xml:space="preserve">— </w:t>
      </w:r>
      <w:r w:rsidRPr="0012561F">
        <w:rPr>
          <w:sz w:val="28"/>
          <w:szCs w:val="28"/>
        </w:rPr>
        <w:t>библиогр.: С. 171-175.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Гаркавец А.Н. Фонетическая субстанция как прием «поэтизации» урумской песенной речи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// Советская тюркология. — 1986. — № 3. — С. 43-51.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Гарьковец О.М. Принципи становлення й розвитку урумської пісенної мови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//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Мовознавство. — 1986. — № 3. — С. 51-57.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Гарковець О.М. Проблеми виділення інфінітивів в урумській мові // Мовознавство. — 1981. — № 3. — С. 47-54.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Гарковец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О.М. Урумский словарь — Алма-Ата: Баур, 2000. – 632 с.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Гарковець О.М.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Уруми Надазов’я: Історія, мова, казки, пісні, загадки, пріслів’я, писемні пам’ятки. — Алма-Ата: Український культурный центр, 1999. – 624 с.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 xml:space="preserve">Дипломная работа. Еременко Н.Н. «Русско-тюрское лексическое взаимодействие в условиях Донбасса (на материале говора с.Новобешево)». Научн. рук. к.ф.н., доцент Царенко Е.Н., </w:t>
      </w:r>
      <w:smartTag w:uri="urn:schemas-microsoft-com:office:smarttags" w:element="metricconverter">
        <w:smartTagPr>
          <w:attr w:name="ProductID" w:val="1980 г"/>
        </w:smartTagPr>
        <w:r w:rsidRPr="0012561F">
          <w:rPr>
            <w:sz w:val="28"/>
            <w:szCs w:val="28"/>
          </w:rPr>
          <w:t>1980 г</w:t>
        </w:r>
      </w:smartTag>
      <w:r w:rsidRPr="0012561F">
        <w:rPr>
          <w:sz w:val="28"/>
          <w:szCs w:val="28"/>
        </w:rPr>
        <w:t xml:space="preserve">. 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Дипломная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работа. Скрыпник – Демишева М.И.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«Опыт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словаря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языка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(говор с. Новый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Комар Великоновоселковского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района Донецкой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области)». Научн. рук. канд. филол. н., доцент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Царенко Е.И., </w:t>
      </w:r>
      <w:smartTag w:uri="urn:schemas-microsoft-com:office:smarttags" w:element="metricconverter">
        <w:smartTagPr>
          <w:attr w:name="ProductID" w:val="1980 г"/>
        </w:smartTagPr>
        <w:r w:rsidRPr="0012561F">
          <w:rPr>
            <w:sz w:val="28"/>
            <w:szCs w:val="28"/>
          </w:rPr>
          <w:t>1980 г</w:t>
        </w:r>
      </w:smartTag>
      <w:r w:rsidRPr="0012561F">
        <w:rPr>
          <w:sz w:val="28"/>
          <w:szCs w:val="28"/>
        </w:rPr>
        <w:t xml:space="preserve">. 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Джуха И.Г.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Одиссея Мариупольских греков: Очерки истории. —Вологда: « Лис», 1993. – 160 с.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Дружинина Е.И. Южная Украина в 1800 – 1825 гг. / АН СССР. Ин-т истории. М.: Наука, 1970. – 383 с.: ил. и карт.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Иванова Ю.В. Особенности формирования хозяйственного комплекса многониционального района Приазовья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//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Культуроно-бытовые процессы на Юге Украины: [Сб]. — М: Наука. — с. 74-91.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Иванова Ю.В. Влияние социально-экономических условий и этнических традиций на одежду сельских жителей: По материалам исслед. греч. населения Донецкой обл. Укр. ССР // СЭ. – 1976. —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№ 2. — С. 43-56: рис., фото одежды, украшений.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ИСА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МЕСИХ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// акъкъында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риваетлер. — Мукъаддес Китапны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терджиме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институты. — 2002. С. 80.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  <w:lang w:val="uk-UA"/>
        </w:rPr>
        <w:t>Кабузан В.М. Численність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та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національній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склад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населення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Новоросії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60-80-х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роках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 xml:space="preserve">ХУІІ ст. // Укр. іст.-геогр. Збірник. </w:t>
      </w:r>
      <w:r w:rsidRPr="0012561F">
        <w:rPr>
          <w:sz w:val="28"/>
          <w:szCs w:val="28"/>
        </w:rPr>
        <w:t>—</w:t>
      </w:r>
      <w:r w:rsidRPr="0012561F">
        <w:rPr>
          <w:sz w:val="28"/>
          <w:szCs w:val="28"/>
          <w:lang w:val="uk-UA"/>
        </w:rPr>
        <w:t xml:space="preserve"> 1971. </w:t>
      </w:r>
      <w:r w:rsidRPr="0012561F">
        <w:rPr>
          <w:sz w:val="28"/>
          <w:szCs w:val="28"/>
        </w:rPr>
        <w:t>—</w:t>
      </w:r>
      <w:r w:rsidRPr="0012561F">
        <w:rPr>
          <w:sz w:val="28"/>
          <w:szCs w:val="28"/>
          <w:lang w:val="uk-UA"/>
        </w:rPr>
        <w:t xml:space="preserve"> Вип. 1. </w:t>
      </w:r>
      <w:r w:rsidRPr="0012561F">
        <w:rPr>
          <w:sz w:val="28"/>
          <w:szCs w:val="28"/>
        </w:rPr>
        <w:t>—</w:t>
      </w:r>
      <w:r w:rsidRPr="0012561F">
        <w:rPr>
          <w:sz w:val="28"/>
          <w:szCs w:val="28"/>
          <w:lang w:val="uk-UA"/>
        </w:rPr>
        <w:t xml:space="preserve"> С. 135-150.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Калоеров С.А., Геде А.В.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переселения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Приазовье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 основания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греческих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населенных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пунктов: (По архивным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материалам) //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Украина – Греция: Тез. междунар. науч.- прат. конф., Мариуполь, 24 – 26 мая. </w:t>
      </w:r>
      <w:smartTag w:uri="urn:schemas-microsoft-com:office:smarttags" w:element="metricconverter">
        <w:smartTagPr>
          <w:attr w:name="ProductID" w:val="1998 г"/>
        </w:smartTagPr>
        <w:r w:rsidRPr="0012561F">
          <w:rPr>
            <w:sz w:val="28"/>
            <w:szCs w:val="28"/>
          </w:rPr>
          <w:t>1998 г</w:t>
        </w:r>
      </w:smartTag>
      <w:r w:rsidRPr="0012561F">
        <w:rPr>
          <w:sz w:val="28"/>
          <w:szCs w:val="28"/>
        </w:rPr>
        <w:t>. – Мариуполь, 1996. — С. 56-58.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Калоеров С.А.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Греки Приазовья: Аннот. библиогр. указ. / Донецк. гос. ун-т, Донецк. гос. обл. универс. научн. б-ка им. Н.К. Крупской, Приазов. эллинист. центр. — Донецк, 1997. – 196 с.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  <w:lang w:val="uk-UA"/>
        </w:rPr>
        <w:t xml:space="preserve">Караманица Х.А.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прошлого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«Мариупольских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греков» // Донбасс. — 1961. — № 3. — С. 115-122.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Киор В.И. Хасевет йазмаахлары = печальные письма: Стихи, монологи, венок сонетов.— Донецк: Донбасс, 1991. – 140 с. – Текст парал.: греч.,рус.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Кондараки В.Х. Подробное описание южного берега Крыма. — Николаев, 1867. – 142 с.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Карелов И.А. Иноязычные греки (урумы) на территории Грузии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// Известная Академия наук Грузии ССР. Серия искусства. — Тбилиси, 1990. — № 2. — С. 133-149.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 xml:space="preserve"> Материалы по истории и культуре греков Украины : сборник 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 xml:space="preserve"> Составление и редакции С.А. Калоерова и Г.Н. Чердакли.— Донецк КАССИОПЕЯ, 1998. — Вып. 1. – 104 с.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Мосхури И.В. Греки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в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истории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Севастополя: Монография. — Ч. 1 Севастополь. — 2005. С. 595.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 xml:space="preserve">Муратов С.Н. Материалы по говорам тюрко-язычных греков (урумов) Донецкой области УССР // Край. сообщ. Ин-та народов Азии. — 1963. </w:t>
      </w:r>
      <w:r w:rsidRPr="0012561F">
        <w:rPr>
          <w:sz w:val="28"/>
          <w:szCs w:val="28"/>
          <w:lang w:val="en-US"/>
        </w:rPr>
        <w:t>—</w:t>
      </w:r>
      <w:r w:rsidRPr="0012561F">
        <w:rPr>
          <w:sz w:val="28"/>
          <w:szCs w:val="28"/>
        </w:rPr>
        <w:t xml:space="preserve"> Т. 72. Языкознание. </w:t>
      </w:r>
      <w:r w:rsidRPr="0012561F">
        <w:rPr>
          <w:sz w:val="28"/>
          <w:szCs w:val="28"/>
          <w:lang w:val="en-US"/>
        </w:rPr>
        <w:t>—</w:t>
      </w:r>
      <w:r w:rsidRPr="0012561F">
        <w:rPr>
          <w:sz w:val="28"/>
          <w:szCs w:val="28"/>
        </w:rPr>
        <w:t xml:space="preserve"> С. 178-191.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Мухина В.В. Родильно-крестильные обрядности у приазовских греков: (По материалам полевых исследованн</w:t>
      </w:r>
      <w:r w:rsidRPr="0012561F">
        <w:rPr>
          <w:sz w:val="28"/>
          <w:szCs w:val="28"/>
          <w:lang w:val="uk-UA"/>
        </w:rPr>
        <w:t>и</w:t>
      </w:r>
      <w:r w:rsidRPr="0012561F">
        <w:rPr>
          <w:sz w:val="28"/>
          <w:szCs w:val="28"/>
        </w:rPr>
        <w:t>й в Старобешевском и Тельмановском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р-нах Донецкой обл.</w:t>
      </w:r>
      <w:r w:rsidRP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</w:rPr>
        <w:t>Украины 1993г.) // Украина-Греция. - Історія та сучасність: Тез. міжнар. наук. конф., Київ, 22-24 лют. 1995р. — К., 1995. — С. 153-155.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Насєдк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на Л.Д.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Грецькі нац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ональн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 xml:space="preserve"> с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льради та райони в Україн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 xml:space="preserve"> (друга половина 20 – х-30 - т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 xml:space="preserve"> роки) // Укр. 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ст. журн. — 1992. — № 6. — С. 64-72.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Оглух Ф.И., Гаркавец О.М. Особливості фонетики і морфології однієї з урумських говорів // Мовознавство. — 1980. — № 1. — С. 50-56.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Оглух Ф.И.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Урумська говірка с. Старомлинівка Донецької області // Мовознавство. — 1990. — № 2. — С. 52-61.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Отин Е.С. Избранные работы. — Донецк: Донеччина, 1997. – 470 с.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 xml:space="preserve">Отин Е.С. Топонимия приазовских греков </w:t>
      </w:r>
      <w:r w:rsidRPr="0012561F">
        <w:rPr>
          <w:sz w:val="28"/>
          <w:szCs w:val="28"/>
        </w:rPr>
        <w:br/>
        <w:t>(историко-этимологический словарь географических названий). — Донецк, 2000. – 195 с.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Отин Е.С. Топонимия Приазовських греков (историко-этимологический словар географических названий): Изд. Втор., исправ. и дополн. — Донецк: ООО «Юго-Восток», Лтд», 2002.– 212с.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Пирнэму астру – Сабати йылдыз: стихи, плимата, дъшегмата, метафрасис, фольклор, юмор, драматико эрго / Схиматыстыс Кирьяковс А.Н. — Донецк: Донбасс, 1997. – 279 с.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 xml:space="preserve"> Пирнэшу астру – Сабати йылдыз: (Ранкова зірка) - поэзия проза: румейским, урумским, украинским и русским языками. Вступительное слово О.Проценко-Пичаджи. — Донецк: Донбасс, 2002 – 176 с.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Помазин В. Кто мы, откуда мы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// Эллины Украины. — 2004. – С. 5.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Струков Д. Древние памятники христианства в Тавриде. — М., 1876. – 91 с. То же //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Рус. вестн. — 1876. — Т. 125, № 9. — С. 121-147.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Тимир С. Как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праздновали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пасху греки Приазовья // Сел.край. – 1922. — С. 25.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 xml:space="preserve">Темир С.К. Культурно-бытовые процессы в Приазовье в конце </w:t>
      </w:r>
      <w:r w:rsidRPr="0012561F">
        <w:rPr>
          <w:sz w:val="28"/>
          <w:szCs w:val="28"/>
          <w:lang w:val="en-US"/>
        </w:rPr>
        <w:t>XIX</w:t>
      </w:r>
      <w:r w:rsidRPr="0012561F">
        <w:rPr>
          <w:sz w:val="28"/>
          <w:szCs w:val="28"/>
        </w:rPr>
        <w:t xml:space="preserve"> - начале </w:t>
      </w:r>
      <w:r w:rsidRPr="0012561F">
        <w:rPr>
          <w:sz w:val="28"/>
          <w:szCs w:val="28"/>
          <w:lang w:val="en-US"/>
        </w:rPr>
        <w:t>XX</w:t>
      </w:r>
      <w:r w:rsidRPr="0012561F">
        <w:rPr>
          <w:sz w:val="28"/>
          <w:szCs w:val="28"/>
        </w:rPr>
        <w:t xml:space="preserve"> вв. // Летопись Донбасса: Краевед. Сб. — Донецк, 1992, — Вып. 1. — С. 105-111.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Темир С.К. Что в имени твоем // Донбасс. — 1988. — № 5. — С. 107-110.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Тимофеев П.Т., Пуды И.В.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Старая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Ласпа: поэтические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традиции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народной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культуры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греков-урумов. Исследование, тексты, приложение: Монография. — Донецк: ООО « Юго-Восток, Лтд», 2005. — 115с. 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Тимошевский Г.И. Переселение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православных христиан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из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Крыма в Мариупольский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уезд Азовский, ныне Екатеринославской губернии // Мариуполь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и его окрестности. — Мариуполь, 1892. — С. 5 – 44.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Узун А.Х.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нрер’єр житла грек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в на П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вденному сход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 xml:space="preserve"> України // Нар. творч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сть та етнограф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я. — 1981. — № 4 – С. 76-81.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Фоменко 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К топонимии Приазовья // Донбасс. — 1964. — № 6. — С. 88 – 90. 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Хаджинов Е.В.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 xml:space="preserve">З 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стор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ї фольклору П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вденного Донбассу // Нар. творч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сть та етнограф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я. — 1976. — № 3 – С. 102 – 105.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Хаджинова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О.К. Греческие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литераторы – современники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Георгия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Костоправа / г. Мариуполь, 2003. – 88 с.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Ходеев Ф.П. На долгой ниве. Опыт хронологического описания. Таганрог. — Изд. «Сфинкс»; 1997. – 116 с. 1табл.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Царенко Е.И. Румейско-тюрско-восточнославянское лексическое взаимодействие в условиях Донбасса // Греки Украины: История и современность – Донецк, 1991. — С. 128-135.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Чернишова Т.М.</w:t>
      </w:r>
      <w:r w:rsidR="0012561F">
        <w:rPr>
          <w:sz w:val="28"/>
          <w:szCs w:val="28"/>
        </w:rPr>
        <w:t xml:space="preserve"> </w:t>
      </w:r>
      <w:r w:rsidRPr="0012561F">
        <w:rPr>
          <w:sz w:val="28"/>
          <w:szCs w:val="28"/>
        </w:rPr>
        <w:t>Про грецький фольклор на Україн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 xml:space="preserve"> // </w:t>
      </w:r>
      <w:r w:rsidRPr="0012561F">
        <w:rPr>
          <w:sz w:val="28"/>
          <w:szCs w:val="28"/>
        </w:rPr>
        <w:br/>
        <w:t>Нар. творч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сть та ентограф</w:t>
      </w:r>
      <w:r w:rsidRPr="0012561F">
        <w:rPr>
          <w:sz w:val="28"/>
          <w:szCs w:val="28"/>
          <w:lang w:val="en-US"/>
        </w:rPr>
        <w:t>i</w:t>
      </w:r>
      <w:r w:rsidRPr="0012561F">
        <w:rPr>
          <w:sz w:val="28"/>
          <w:szCs w:val="28"/>
        </w:rPr>
        <w:t>я. — 1960. — № 4. — С. 97 – 103.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Шапурмас А. Кардьако-мту приазовье . — К.: «Рад. письменник», 1986. – 142 с.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>Щебаніц Ф. Клиюмену утея (Плакучая верба) // Донецк: Донбасс, — 2001. – 180 с.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</w:rPr>
        <w:t xml:space="preserve">Шевченко В. </w:t>
      </w:r>
      <w:r w:rsidRPr="0012561F">
        <w:rPr>
          <w:sz w:val="28"/>
          <w:szCs w:val="28"/>
          <w:lang w:val="uk-UA"/>
        </w:rPr>
        <w:t>Спроба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описати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витлумачити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двоє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весняних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хліборобських свят маріупольських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 xml:space="preserve">греків // Етногр. вісн. – 1930. </w:t>
      </w:r>
      <w:r w:rsidRPr="0012561F">
        <w:rPr>
          <w:sz w:val="28"/>
          <w:szCs w:val="28"/>
        </w:rPr>
        <w:t>—</w:t>
      </w:r>
      <w:r w:rsidRPr="0012561F">
        <w:rPr>
          <w:sz w:val="28"/>
          <w:szCs w:val="28"/>
          <w:lang w:val="uk-UA"/>
        </w:rPr>
        <w:t xml:space="preserve"> Кн. 9. </w:t>
      </w:r>
      <w:r w:rsidRPr="0012561F">
        <w:rPr>
          <w:sz w:val="28"/>
          <w:szCs w:val="28"/>
        </w:rPr>
        <w:t>—</w:t>
      </w:r>
      <w:r w:rsidRPr="0012561F">
        <w:rPr>
          <w:sz w:val="28"/>
          <w:szCs w:val="28"/>
          <w:lang w:val="uk-UA"/>
        </w:rPr>
        <w:t xml:space="preserve"> С. 111-126.</w:t>
      </w:r>
    </w:p>
    <w:p w:rsidR="002A06B9" w:rsidRPr="0012561F" w:rsidRDefault="002A06B9" w:rsidP="0012561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2561F">
        <w:rPr>
          <w:sz w:val="28"/>
          <w:szCs w:val="28"/>
          <w:lang w:val="uk-UA"/>
        </w:rPr>
        <w:t>Яруцкий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Л.Д.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Мариупольская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старина: Рассказы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 xml:space="preserve">краеведа. </w:t>
      </w:r>
      <w:r w:rsidRPr="0012561F">
        <w:rPr>
          <w:sz w:val="28"/>
          <w:szCs w:val="28"/>
        </w:rPr>
        <w:t>—</w:t>
      </w:r>
      <w:r w:rsidRPr="0012561F">
        <w:rPr>
          <w:sz w:val="28"/>
          <w:szCs w:val="28"/>
          <w:lang w:val="uk-UA"/>
        </w:rPr>
        <w:t xml:space="preserve"> М. 6 Сов. писатель, 1991. – 430 с.</w:t>
      </w:r>
    </w:p>
    <w:p w:rsidR="002A06B9" w:rsidRPr="008A7F74" w:rsidRDefault="008A7F74" w:rsidP="008A7F7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2A06B9" w:rsidRPr="008A7F74">
        <w:rPr>
          <w:b/>
          <w:sz w:val="28"/>
          <w:szCs w:val="28"/>
          <w:lang w:val="uk-UA"/>
        </w:rPr>
        <w:t>АНОТАЦІЯ</w:t>
      </w:r>
    </w:p>
    <w:p w:rsidR="008A7F74" w:rsidRDefault="008A7F74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Папакіна Л.П.</w:t>
      </w:r>
    </w:p>
    <w:p w:rsidR="002A06B9" w:rsidRPr="0012561F" w:rsidRDefault="002A06B9" w:rsidP="001256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«Поетичні традиції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народної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культури греків-урумів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с. Улакли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Великоновоселківського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району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Донецької області».</w:t>
      </w:r>
    </w:p>
    <w:p w:rsidR="002A06B9" w:rsidRPr="0012561F" w:rsidRDefault="002A06B9" w:rsidP="0012561F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sz w:val="28"/>
          <w:szCs w:val="28"/>
          <w:lang w:val="uk-UA"/>
        </w:rPr>
        <w:t>Захищається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робота,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що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містить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дослідження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сучасного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стану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пісенної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традиції греків-урумів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с. Улакли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Великоновоселківського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району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Донецької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області,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аналізується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природа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варіативності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ліричних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пісень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греків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Надазовя.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теоретичні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узагальнення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включають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порівняльний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аналіз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пісенних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фольклорних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текстів. Класифікуються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частівки,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прислів’я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та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 xml:space="preserve">приказки. </w:t>
      </w:r>
    </w:p>
    <w:p w:rsidR="002A06B9" w:rsidRPr="0012561F" w:rsidRDefault="002A06B9" w:rsidP="0012561F">
      <w:pPr>
        <w:pStyle w:val="a6"/>
        <w:spacing w:before="0" w:beforeAutospacing="0" w:after="0" w:line="360" w:lineRule="auto"/>
        <w:ind w:firstLine="709"/>
        <w:jc w:val="both"/>
        <w:rPr>
          <w:rFonts w:cs="Arial"/>
          <w:sz w:val="28"/>
          <w:lang w:val="uk-UA"/>
        </w:rPr>
      </w:pPr>
      <w:r w:rsidRPr="0012561F">
        <w:rPr>
          <w:sz w:val="28"/>
          <w:szCs w:val="28"/>
          <w:lang w:val="uk-UA"/>
        </w:rPr>
        <w:t>Ключові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слова:</w:t>
      </w:r>
      <w:r w:rsidR="0012561F">
        <w:rPr>
          <w:sz w:val="28"/>
          <w:szCs w:val="28"/>
          <w:lang w:val="uk-UA"/>
        </w:rPr>
        <w:t xml:space="preserve"> </w:t>
      </w:r>
      <w:r w:rsidRPr="0012561F">
        <w:rPr>
          <w:sz w:val="28"/>
          <w:szCs w:val="28"/>
          <w:lang w:val="uk-UA"/>
        </w:rPr>
        <w:t>епос, традиції, ліричні пісні, частівки, обряди.</w:t>
      </w:r>
    </w:p>
    <w:p w:rsidR="008A7F74" w:rsidRDefault="008A7F74" w:rsidP="0012561F">
      <w:pPr>
        <w:pStyle w:val="a6"/>
        <w:spacing w:before="0" w:beforeAutospacing="0" w:after="0" w:line="360" w:lineRule="auto"/>
        <w:ind w:firstLine="709"/>
        <w:jc w:val="both"/>
        <w:rPr>
          <w:rFonts w:cs="Arial"/>
          <w:sz w:val="28"/>
          <w:lang w:val="en-US"/>
        </w:rPr>
      </w:pPr>
    </w:p>
    <w:p w:rsidR="002A06B9" w:rsidRPr="008A7F74" w:rsidRDefault="002A06B9" w:rsidP="008A7F74">
      <w:pPr>
        <w:pStyle w:val="a6"/>
        <w:spacing w:before="0" w:beforeAutospacing="0" w:after="0" w:line="360" w:lineRule="auto"/>
        <w:ind w:firstLine="709"/>
        <w:jc w:val="center"/>
        <w:rPr>
          <w:b/>
          <w:sz w:val="28"/>
          <w:lang w:val="uk-UA"/>
        </w:rPr>
      </w:pPr>
      <w:r w:rsidRPr="008A7F74">
        <w:rPr>
          <w:rFonts w:cs="Arial"/>
          <w:b/>
          <w:sz w:val="28"/>
          <w:lang w:val="en-US"/>
        </w:rPr>
        <w:t>THE</w:t>
      </w:r>
      <w:r w:rsidRPr="008A7F74">
        <w:rPr>
          <w:rFonts w:cs="Arial"/>
          <w:b/>
          <w:sz w:val="28"/>
          <w:lang w:val="uk-UA"/>
        </w:rPr>
        <w:t xml:space="preserve"> </w:t>
      </w:r>
      <w:r w:rsidRPr="008A7F74">
        <w:rPr>
          <w:rFonts w:cs="Arial"/>
          <w:b/>
          <w:sz w:val="28"/>
          <w:lang w:val="en-US"/>
        </w:rPr>
        <w:t>SUMMARY</w:t>
      </w:r>
    </w:p>
    <w:p w:rsidR="008A7F74" w:rsidRDefault="008A7F74" w:rsidP="0012561F">
      <w:pPr>
        <w:pStyle w:val="a6"/>
        <w:spacing w:before="0" w:beforeAutospacing="0" w:after="0" w:line="360" w:lineRule="auto"/>
        <w:ind w:firstLine="709"/>
        <w:jc w:val="both"/>
        <w:rPr>
          <w:rFonts w:cs="Arial"/>
          <w:sz w:val="28"/>
          <w:lang w:val="en-US"/>
        </w:rPr>
      </w:pPr>
    </w:p>
    <w:p w:rsidR="002A06B9" w:rsidRPr="0012561F" w:rsidRDefault="002A06B9" w:rsidP="0012561F">
      <w:pPr>
        <w:pStyle w:val="a6"/>
        <w:spacing w:before="0" w:beforeAutospacing="0" w:after="0" w:line="360" w:lineRule="auto"/>
        <w:ind w:firstLine="709"/>
        <w:jc w:val="both"/>
        <w:rPr>
          <w:sz w:val="28"/>
          <w:lang w:val="uk-UA"/>
        </w:rPr>
      </w:pPr>
      <w:r w:rsidRPr="0012561F">
        <w:rPr>
          <w:rFonts w:cs="Arial"/>
          <w:sz w:val="28"/>
          <w:lang w:val="en-US"/>
        </w:rPr>
        <w:t>Papakina</w:t>
      </w:r>
      <w:r w:rsidRPr="0012561F">
        <w:rPr>
          <w:rFonts w:cs="Arial"/>
          <w:sz w:val="28"/>
          <w:lang w:val="uk-UA"/>
        </w:rPr>
        <w:t xml:space="preserve"> </w:t>
      </w:r>
      <w:r w:rsidRPr="0012561F">
        <w:rPr>
          <w:rFonts w:cs="Arial"/>
          <w:sz w:val="28"/>
          <w:lang w:val="en-US"/>
        </w:rPr>
        <w:t>L</w:t>
      </w:r>
      <w:r w:rsidRPr="0012561F">
        <w:rPr>
          <w:rFonts w:cs="Arial"/>
          <w:sz w:val="28"/>
          <w:lang w:val="uk-UA"/>
        </w:rPr>
        <w:t>.</w:t>
      </w:r>
      <w:r w:rsidRPr="0012561F">
        <w:rPr>
          <w:rFonts w:cs="Arial"/>
          <w:sz w:val="28"/>
          <w:lang w:val="en-US"/>
        </w:rPr>
        <w:t>P</w:t>
      </w:r>
      <w:r w:rsidRPr="0012561F">
        <w:rPr>
          <w:rFonts w:cs="Arial"/>
          <w:sz w:val="28"/>
          <w:lang w:val="uk-UA"/>
        </w:rPr>
        <w:t>.</w:t>
      </w:r>
    </w:p>
    <w:p w:rsidR="002A06B9" w:rsidRPr="0012561F" w:rsidRDefault="002A06B9" w:rsidP="0012561F">
      <w:pPr>
        <w:pStyle w:val="a6"/>
        <w:spacing w:before="0" w:beforeAutospacing="0" w:after="0" w:line="360" w:lineRule="auto"/>
        <w:ind w:firstLine="709"/>
        <w:jc w:val="both"/>
        <w:rPr>
          <w:sz w:val="28"/>
          <w:lang w:val="en-US"/>
        </w:rPr>
      </w:pPr>
      <w:r w:rsidRPr="0012561F">
        <w:rPr>
          <w:rFonts w:cs="Arial"/>
          <w:sz w:val="28"/>
          <w:lang w:val="en-US"/>
        </w:rPr>
        <w:t>Poetic traditions of national culture of Greeks-urumes</w:t>
      </w:r>
      <w:r w:rsidRPr="0012561F">
        <w:rPr>
          <w:sz w:val="28"/>
          <w:lang w:val="en-US"/>
        </w:rPr>
        <w:t xml:space="preserve"> </w:t>
      </w:r>
      <w:r w:rsidRPr="0012561F">
        <w:rPr>
          <w:rFonts w:cs="Arial"/>
          <w:sz w:val="28"/>
          <w:lang w:val="en-US"/>
        </w:rPr>
        <w:t xml:space="preserve">with. </w:t>
      </w:r>
      <w:r w:rsidRPr="0012561F">
        <w:rPr>
          <w:rFonts w:cs="Arial CYR"/>
          <w:sz w:val="28"/>
          <w:lang w:val="en-US"/>
        </w:rPr>
        <w:t>Ulakly</w:t>
      </w:r>
      <w:r w:rsidRPr="0012561F">
        <w:rPr>
          <w:sz w:val="28"/>
          <w:lang w:val="en-US"/>
        </w:rPr>
        <w:t xml:space="preserve"> </w:t>
      </w:r>
      <w:r w:rsidRPr="0012561F">
        <w:rPr>
          <w:rFonts w:cs="Arial"/>
          <w:sz w:val="28"/>
          <w:lang w:val="en-US"/>
        </w:rPr>
        <w:t>area Velikonovoselkovskogo of Donetsk area.</w:t>
      </w:r>
    </w:p>
    <w:p w:rsidR="002A06B9" w:rsidRPr="0012561F" w:rsidRDefault="002A06B9" w:rsidP="0012561F">
      <w:pPr>
        <w:pStyle w:val="a6"/>
        <w:spacing w:before="0" w:beforeAutospacing="0" w:after="0" w:line="360" w:lineRule="auto"/>
        <w:ind w:firstLine="709"/>
        <w:jc w:val="both"/>
        <w:rPr>
          <w:rFonts w:cs="Arial"/>
          <w:sz w:val="28"/>
          <w:lang w:val="en-US"/>
        </w:rPr>
      </w:pPr>
      <w:r w:rsidRPr="0012561F">
        <w:rPr>
          <w:rFonts w:cs="Arial"/>
          <w:sz w:val="28"/>
          <w:lang w:val="en-US"/>
        </w:rPr>
        <w:t>Work which contains research of a modern condition songs</w:t>
      </w:r>
      <w:r w:rsidRPr="0012561F">
        <w:rPr>
          <w:sz w:val="28"/>
          <w:lang w:val="en-US"/>
        </w:rPr>
        <w:t xml:space="preserve"> </w:t>
      </w:r>
      <w:r w:rsidRPr="0012561F">
        <w:rPr>
          <w:rFonts w:cs="Arial"/>
          <w:sz w:val="28"/>
          <w:lang w:val="en-US"/>
        </w:rPr>
        <w:t>traditions of Greeks-urumes</w:t>
      </w:r>
      <w:r w:rsidRPr="0012561F">
        <w:rPr>
          <w:rFonts w:cs="Arial CYR"/>
          <w:sz w:val="28"/>
          <w:lang w:val="en-US"/>
        </w:rPr>
        <w:t xml:space="preserve"> </w:t>
      </w:r>
      <w:r w:rsidRPr="0012561F">
        <w:rPr>
          <w:rFonts w:cs="Arial"/>
          <w:sz w:val="28"/>
          <w:lang w:val="en-US"/>
        </w:rPr>
        <w:t>with is protected. Ulakly</w:t>
      </w:r>
      <w:r w:rsidRPr="0012561F">
        <w:rPr>
          <w:sz w:val="28"/>
          <w:lang w:val="en-US"/>
        </w:rPr>
        <w:t xml:space="preserve"> </w:t>
      </w:r>
      <w:r w:rsidRPr="0012561F">
        <w:rPr>
          <w:rFonts w:cs="Arial"/>
          <w:sz w:val="28"/>
          <w:lang w:val="en-US"/>
        </w:rPr>
        <w:t>area Velikonovoselkovskogo of Donetsk area, the nature of variability of lyrical songs of Greeks of Priazovye is analyzed. Theoretical generalizations include the comparative songs</w:t>
      </w:r>
      <w:r w:rsidR="0012561F">
        <w:rPr>
          <w:rFonts w:cs="Arial"/>
          <w:sz w:val="28"/>
          <w:lang w:val="en-US"/>
        </w:rPr>
        <w:t xml:space="preserve"> </w:t>
      </w:r>
      <w:r w:rsidRPr="0012561F">
        <w:rPr>
          <w:rFonts w:cs="Arial"/>
          <w:sz w:val="28"/>
          <w:lang w:val="en-US"/>
        </w:rPr>
        <w:t>folklore</w:t>
      </w:r>
      <w:r w:rsidR="0012561F">
        <w:rPr>
          <w:rFonts w:cs="Arial"/>
          <w:sz w:val="28"/>
          <w:lang w:val="en-US"/>
        </w:rPr>
        <w:t xml:space="preserve"> </w:t>
      </w:r>
      <w:r w:rsidRPr="0012561F">
        <w:rPr>
          <w:rFonts w:cs="Arial"/>
          <w:sz w:val="28"/>
          <w:lang w:val="en-US"/>
        </w:rPr>
        <w:t>analysis</w:t>
      </w:r>
      <w:r w:rsidR="0012561F">
        <w:rPr>
          <w:rFonts w:cs="Arial"/>
          <w:sz w:val="28"/>
          <w:lang w:val="en-US"/>
        </w:rPr>
        <w:t xml:space="preserve"> </w:t>
      </w:r>
      <w:r w:rsidRPr="0012561F">
        <w:rPr>
          <w:rFonts w:cs="Arial"/>
          <w:sz w:val="28"/>
          <w:lang w:val="en-US"/>
        </w:rPr>
        <w:t>texts. Chastooshkas, a proverb and sayings are classified.</w:t>
      </w:r>
      <w:r w:rsidR="0012561F">
        <w:rPr>
          <w:rFonts w:cs="Arial"/>
          <w:sz w:val="28"/>
          <w:lang w:val="en-US"/>
        </w:rPr>
        <w:t xml:space="preserve"> </w:t>
      </w:r>
    </w:p>
    <w:p w:rsidR="0012561F" w:rsidRPr="0012561F" w:rsidRDefault="002A06B9" w:rsidP="008A7F74">
      <w:pPr>
        <w:pStyle w:val="a6"/>
        <w:spacing w:before="0" w:beforeAutospacing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12561F">
        <w:rPr>
          <w:rFonts w:cs="Arial"/>
          <w:sz w:val="28"/>
          <w:lang w:val="en-US"/>
        </w:rPr>
        <w:t>Keywords: the epos, traditions, lyrical songs, ceremonies.</w:t>
      </w:r>
      <w:bookmarkStart w:id="0" w:name="_GoBack"/>
      <w:bookmarkEnd w:id="0"/>
    </w:p>
    <w:sectPr w:rsidR="0012561F" w:rsidRPr="0012561F" w:rsidSect="0012561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FC" w:rsidRDefault="00D223FC">
      <w:r>
        <w:separator/>
      </w:r>
    </w:p>
  </w:endnote>
  <w:endnote w:type="continuationSeparator" w:id="0">
    <w:p w:rsidR="00D223FC" w:rsidRDefault="00D2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FC" w:rsidRDefault="00D223FC">
      <w:r>
        <w:separator/>
      </w:r>
    </w:p>
  </w:footnote>
  <w:footnote w:type="continuationSeparator" w:id="0">
    <w:p w:rsidR="00D223FC" w:rsidRDefault="00D22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1F" w:rsidRDefault="0012561F">
    <w:pPr>
      <w:pStyle w:val="a3"/>
      <w:framePr w:wrap="around" w:vAnchor="text" w:hAnchor="margin" w:xAlign="right" w:y="1"/>
      <w:rPr>
        <w:rStyle w:val="a5"/>
      </w:rPr>
    </w:pPr>
  </w:p>
  <w:p w:rsidR="0012561F" w:rsidRDefault="0012561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1F" w:rsidRDefault="0065185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2561F" w:rsidRDefault="0012561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3091"/>
    <w:multiLevelType w:val="multilevel"/>
    <w:tmpl w:val="27A666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36A3A"/>
    <w:multiLevelType w:val="hybridMultilevel"/>
    <w:tmpl w:val="1FAA2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A35AF"/>
    <w:multiLevelType w:val="hybridMultilevel"/>
    <w:tmpl w:val="978EC060"/>
    <w:lvl w:ilvl="0" w:tplc="B3D81AD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AC4C4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A41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F08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389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929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8EA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70D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85A6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5541F9B"/>
    <w:multiLevelType w:val="hybridMultilevel"/>
    <w:tmpl w:val="6C8CA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460A1A"/>
    <w:multiLevelType w:val="hybridMultilevel"/>
    <w:tmpl w:val="AF0A9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5">
    <w:nsid w:val="15C610FC"/>
    <w:multiLevelType w:val="multilevel"/>
    <w:tmpl w:val="90EEA5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6">
    <w:nsid w:val="1A015580"/>
    <w:multiLevelType w:val="hybridMultilevel"/>
    <w:tmpl w:val="0B064E4C"/>
    <w:lvl w:ilvl="0" w:tplc="668A52F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7">
    <w:nsid w:val="1FF707EF"/>
    <w:multiLevelType w:val="hybridMultilevel"/>
    <w:tmpl w:val="2FE2539C"/>
    <w:lvl w:ilvl="0" w:tplc="A740EC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  <w:rPr>
        <w:rFonts w:cs="Times New Roman"/>
      </w:rPr>
    </w:lvl>
  </w:abstractNum>
  <w:abstractNum w:abstractNumId="8">
    <w:nsid w:val="32F341B4"/>
    <w:multiLevelType w:val="multilevel"/>
    <w:tmpl w:val="C1D6BC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9">
    <w:nsid w:val="4E80576C"/>
    <w:multiLevelType w:val="hybridMultilevel"/>
    <w:tmpl w:val="C45C7138"/>
    <w:lvl w:ilvl="0" w:tplc="A740EC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7C593D"/>
    <w:multiLevelType w:val="hybridMultilevel"/>
    <w:tmpl w:val="B692A096"/>
    <w:lvl w:ilvl="0" w:tplc="A740EC08">
      <w:start w:val="1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23C"/>
    <w:rsid w:val="00015FEE"/>
    <w:rsid w:val="000E1ECA"/>
    <w:rsid w:val="0012561F"/>
    <w:rsid w:val="001552EB"/>
    <w:rsid w:val="00222FD9"/>
    <w:rsid w:val="00260E8A"/>
    <w:rsid w:val="00261B48"/>
    <w:rsid w:val="002A06B9"/>
    <w:rsid w:val="003E3C5A"/>
    <w:rsid w:val="00504F8C"/>
    <w:rsid w:val="005F0DC8"/>
    <w:rsid w:val="0065185F"/>
    <w:rsid w:val="006554B5"/>
    <w:rsid w:val="00786B8C"/>
    <w:rsid w:val="008A7F74"/>
    <w:rsid w:val="009D54CC"/>
    <w:rsid w:val="00BF4CE5"/>
    <w:rsid w:val="00C14C84"/>
    <w:rsid w:val="00C1723C"/>
    <w:rsid w:val="00D223FC"/>
    <w:rsid w:val="00DD2310"/>
    <w:rsid w:val="00F650E9"/>
    <w:rsid w:val="00F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D76B59-8FD9-48C1-BA4D-30984FB4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Normal (Web)"/>
    <w:basedOn w:val="a"/>
    <w:uiPriority w:val="99"/>
    <w:pPr>
      <w:spacing w:before="100" w:beforeAutospacing="1" w:after="119"/>
    </w:pPr>
  </w:style>
  <w:style w:type="paragraph" w:styleId="a7">
    <w:name w:val="Body Text"/>
    <w:basedOn w:val="a"/>
    <w:link w:val="a8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15724</Words>
  <Characters>89629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Без  языка  нет   народа</vt:lpstr>
    </vt:vector>
  </TitlesOfParts>
  <Company>2</Company>
  <LinksUpToDate>false</LinksUpToDate>
  <CharactersWithSpaces>105143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Без  языка  нет   народа</dc:title>
  <dc:subject/>
  <dc:creator>1</dc:creator>
  <cp:keywords/>
  <dc:description/>
  <cp:lastModifiedBy>admin</cp:lastModifiedBy>
  <cp:revision>2</cp:revision>
  <dcterms:created xsi:type="dcterms:W3CDTF">2014-02-22T01:39:00Z</dcterms:created>
  <dcterms:modified xsi:type="dcterms:W3CDTF">2014-02-22T01:39:00Z</dcterms:modified>
</cp:coreProperties>
</file>