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152" w:rsidRPr="00F669EF" w:rsidRDefault="00B05152" w:rsidP="00052367">
      <w:pPr>
        <w:pStyle w:val="aff2"/>
      </w:pPr>
      <w:r w:rsidRPr="00F669EF">
        <w:t>МИНИСТЕРСТВО ОБРАЗОВАНИЯ АЗЕРБАЙДЖАНСКОЙ РЕСПУБЛИКИ</w:t>
      </w:r>
    </w:p>
    <w:p w:rsidR="00B05152" w:rsidRPr="00F669EF" w:rsidRDefault="00B05152" w:rsidP="00052367">
      <w:pPr>
        <w:pStyle w:val="aff2"/>
      </w:pPr>
      <w:r w:rsidRPr="00F669EF">
        <w:t>БАКИНСКИЙ ГОСУДАРСТВЕННЫЙ УНИВЕРСИТЕТ</w:t>
      </w:r>
    </w:p>
    <w:p w:rsidR="00F669EF" w:rsidRPr="00F669EF" w:rsidRDefault="00B05152" w:rsidP="00052367">
      <w:pPr>
        <w:pStyle w:val="aff2"/>
      </w:pPr>
      <w:r w:rsidRPr="00F669EF">
        <w:t>Факультет журналистики</w:t>
      </w:r>
    </w:p>
    <w:p w:rsidR="00F669EF" w:rsidRDefault="00B05152" w:rsidP="00052367">
      <w:pPr>
        <w:pStyle w:val="aff2"/>
      </w:pPr>
      <w:r w:rsidRPr="00F669EF">
        <w:t>Наименование и шифр квалификации</w:t>
      </w:r>
      <w:r w:rsidR="00F669EF" w:rsidRPr="00F669EF">
        <w:t xml:space="preserve">: </w:t>
      </w:r>
      <w:r w:rsidRPr="00F669EF">
        <w:rPr>
          <w:lang w:val="en-US"/>
        </w:rPr>
        <w:t>HSM</w:t>
      </w:r>
      <w:r w:rsidRPr="00F669EF">
        <w:t xml:space="preserve"> 50000-Журналистика</w:t>
      </w:r>
    </w:p>
    <w:p w:rsidR="00F669EF" w:rsidRDefault="00B05152" w:rsidP="00052367">
      <w:pPr>
        <w:pStyle w:val="aff2"/>
      </w:pPr>
      <w:r w:rsidRPr="00F669EF">
        <w:t>Наименование и шифр специализации</w:t>
      </w:r>
      <w:r w:rsidR="00F669EF" w:rsidRPr="00F669EF">
        <w:t xml:space="preserve">: </w:t>
      </w:r>
      <w:r w:rsidRPr="00F669EF">
        <w:rPr>
          <w:lang w:val="en-US"/>
        </w:rPr>
        <w:t>HSM</w:t>
      </w:r>
      <w:r w:rsidRPr="00F669EF">
        <w:t xml:space="preserve"> 050002-Международная</w:t>
      </w:r>
    </w:p>
    <w:p w:rsidR="00F669EF" w:rsidRDefault="00B05152" w:rsidP="00052367">
      <w:pPr>
        <w:pStyle w:val="aff2"/>
      </w:pPr>
      <w:r w:rsidRPr="00F669EF">
        <w:t>журналистика</w:t>
      </w:r>
    </w:p>
    <w:p w:rsidR="00052367" w:rsidRDefault="00052367" w:rsidP="00052367">
      <w:pPr>
        <w:pStyle w:val="aff2"/>
      </w:pPr>
    </w:p>
    <w:p w:rsidR="00052367" w:rsidRDefault="00052367" w:rsidP="00052367">
      <w:pPr>
        <w:pStyle w:val="aff2"/>
      </w:pPr>
    </w:p>
    <w:p w:rsidR="00052367" w:rsidRDefault="00052367" w:rsidP="00052367">
      <w:pPr>
        <w:pStyle w:val="aff2"/>
      </w:pPr>
    </w:p>
    <w:p w:rsidR="00052367" w:rsidRDefault="00052367" w:rsidP="00052367">
      <w:pPr>
        <w:pStyle w:val="aff2"/>
      </w:pPr>
    </w:p>
    <w:p w:rsidR="00052367" w:rsidRDefault="00052367" w:rsidP="00052367">
      <w:pPr>
        <w:pStyle w:val="aff2"/>
      </w:pPr>
    </w:p>
    <w:p w:rsidR="00052367" w:rsidRDefault="00052367" w:rsidP="00052367">
      <w:pPr>
        <w:pStyle w:val="aff2"/>
      </w:pPr>
    </w:p>
    <w:p w:rsidR="00F669EF" w:rsidRDefault="00B05152" w:rsidP="00052367">
      <w:pPr>
        <w:pStyle w:val="aff2"/>
      </w:pPr>
      <w:r w:rsidRPr="00F669EF">
        <w:t>ДИССЕРТАЦИОННАЯ РАБОТА</w:t>
      </w:r>
    </w:p>
    <w:p w:rsidR="00052367" w:rsidRDefault="00052367" w:rsidP="00052367">
      <w:pPr>
        <w:pStyle w:val="aff2"/>
      </w:pPr>
      <w:r w:rsidRPr="00F669EF">
        <w:t>НА ТЕМУ:</w:t>
      </w:r>
    </w:p>
    <w:p w:rsidR="00052367" w:rsidRPr="00F669EF" w:rsidRDefault="00052367" w:rsidP="00052367">
      <w:pPr>
        <w:pStyle w:val="aff2"/>
      </w:pPr>
      <w:r w:rsidRPr="00F669EF">
        <w:t>"ПОЛИТИКА ОБСЕ В ОБЛАСТИ РАЗВИТИЯ СМИ"</w:t>
      </w:r>
    </w:p>
    <w:p w:rsidR="00052367" w:rsidRDefault="00052367" w:rsidP="00052367">
      <w:pPr>
        <w:pStyle w:val="aff2"/>
      </w:pPr>
    </w:p>
    <w:p w:rsidR="00052367" w:rsidRDefault="00052367" w:rsidP="00052367">
      <w:pPr>
        <w:pStyle w:val="aff2"/>
      </w:pPr>
    </w:p>
    <w:p w:rsidR="00F669EF" w:rsidRDefault="00B05152" w:rsidP="00052367">
      <w:pPr>
        <w:pStyle w:val="aff2"/>
        <w:jc w:val="left"/>
      </w:pPr>
      <w:r w:rsidRPr="00F669EF">
        <w:t>магистрантки кафедры</w:t>
      </w:r>
    </w:p>
    <w:p w:rsidR="00F669EF" w:rsidRDefault="00B05152" w:rsidP="00052367">
      <w:pPr>
        <w:pStyle w:val="aff2"/>
        <w:jc w:val="left"/>
      </w:pPr>
      <w:r w:rsidRPr="00F669EF">
        <w:t>международной журналистики</w:t>
      </w:r>
    </w:p>
    <w:p w:rsidR="00F669EF" w:rsidRPr="00F669EF" w:rsidRDefault="00B05152" w:rsidP="00052367">
      <w:pPr>
        <w:pStyle w:val="aff2"/>
        <w:jc w:val="left"/>
      </w:pPr>
      <w:r w:rsidRPr="00F669EF">
        <w:t>Мамедовой Назиры Назим к</w:t>
      </w:r>
      <w:r w:rsidR="00F669EF" w:rsidRPr="00F669EF">
        <w:t xml:space="preserve">. </w:t>
      </w:r>
      <w:r w:rsidRPr="00F669EF">
        <w:t>для получения степени магистра</w:t>
      </w:r>
    </w:p>
    <w:p w:rsidR="00F669EF" w:rsidRDefault="00B05152" w:rsidP="00052367">
      <w:pPr>
        <w:pStyle w:val="aff2"/>
        <w:jc w:val="left"/>
      </w:pPr>
      <w:r w:rsidRPr="00F669EF">
        <w:t>Научный руководитель</w:t>
      </w:r>
      <w:r w:rsidR="00F669EF" w:rsidRPr="00F669EF">
        <w:t xml:space="preserve">: </w:t>
      </w:r>
      <w:r w:rsidRPr="00F669EF">
        <w:t>доц</w:t>
      </w:r>
      <w:r w:rsidR="00F669EF" w:rsidRPr="00F669EF">
        <w:t xml:space="preserve">. </w:t>
      </w:r>
      <w:r w:rsidRPr="00F669EF">
        <w:t>Мамедли С</w:t>
      </w:r>
      <w:r w:rsidR="00F669EF">
        <w:t>.Р.</w:t>
      </w:r>
    </w:p>
    <w:p w:rsidR="00F669EF" w:rsidRDefault="00B05152" w:rsidP="00052367">
      <w:pPr>
        <w:pStyle w:val="aff2"/>
        <w:jc w:val="left"/>
      </w:pPr>
      <w:r w:rsidRPr="00F669EF">
        <w:t>Заведующий кафедрой</w:t>
      </w:r>
      <w:r w:rsidR="00F669EF" w:rsidRPr="00F669EF">
        <w:t xml:space="preserve">: </w:t>
      </w:r>
      <w:r w:rsidRPr="00F669EF">
        <w:t>доц</w:t>
      </w:r>
      <w:r w:rsidR="00F669EF" w:rsidRPr="00F669EF">
        <w:t xml:space="preserve">. </w:t>
      </w:r>
      <w:r w:rsidRPr="00F669EF">
        <w:t>Велиев Г</w:t>
      </w:r>
      <w:r w:rsidR="00F669EF">
        <w:t>.А.</w:t>
      </w:r>
    </w:p>
    <w:p w:rsidR="00052367" w:rsidRDefault="00052367" w:rsidP="00052367">
      <w:pPr>
        <w:pStyle w:val="aff2"/>
      </w:pPr>
    </w:p>
    <w:p w:rsidR="00052367" w:rsidRDefault="00052367" w:rsidP="00052367">
      <w:pPr>
        <w:pStyle w:val="aff2"/>
      </w:pPr>
    </w:p>
    <w:p w:rsidR="00052367" w:rsidRDefault="00052367" w:rsidP="00052367">
      <w:pPr>
        <w:pStyle w:val="aff2"/>
      </w:pPr>
    </w:p>
    <w:p w:rsidR="00052367" w:rsidRDefault="00052367" w:rsidP="00052367">
      <w:pPr>
        <w:pStyle w:val="aff2"/>
      </w:pPr>
    </w:p>
    <w:p w:rsidR="00052367" w:rsidRDefault="00052367" w:rsidP="00052367">
      <w:pPr>
        <w:pStyle w:val="aff2"/>
      </w:pPr>
    </w:p>
    <w:p w:rsidR="00052367" w:rsidRDefault="00052367" w:rsidP="00052367">
      <w:pPr>
        <w:pStyle w:val="aff2"/>
      </w:pPr>
    </w:p>
    <w:p w:rsidR="00F669EF" w:rsidRPr="00F669EF" w:rsidRDefault="00B05152" w:rsidP="00052367">
      <w:pPr>
        <w:pStyle w:val="aff2"/>
      </w:pPr>
      <w:r w:rsidRPr="00F669EF">
        <w:t xml:space="preserve">БАКУ </w:t>
      </w:r>
      <w:r w:rsidR="00F669EF">
        <w:t>-</w:t>
      </w:r>
      <w:r w:rsidRPr="00F669EF">
        <w:t xml:space="preserve"> 2009</w:t>
      </w:r>
    </w:p>
    <w:p w:rsidR="00F669EF" w:rsidRDefault="00B05152" w:rsidP="00CF5280">
      <w:pPr>
        <w:pStyle w:val="afa"/>
      </w:pPr>
      <w:r w:rsidRPr="00F669EF">
        <w:br w:type="page"/>
      </w:r>
      <w:r w:rsidR="00F669EF">
        <w:t>Оглавление</w:t>
      </w:r>
    </w:p>
    <w:p w:rsidR="0000451D" w:rsidRDefault="0000451D" w:rsidP="00F669EF">
      <w:pPr>
        <w:widowControl w:val="0"/>
        <w:autoSpaceDE w:val="0"/>
        <w:autoSpaceDN w:val="0"/>
        <w:adjustRightInd w:val="0"/>
        <w:ind w:firstLine="709"/>
      </w:pPr>
    </w:p>
    <w:p w:rsidR="00CF5280" w:rsidRDefault="00CF5280">
      <w:pPr>
        <w:pStyle w:val="23"/>
        <w:rPr>
          <w:rFonts w:eastAsia="Times New Roman"/>
          <w:smallCaps w:val="0"/>
          <w:noProof/>
          <w:sz w:val="24"/>
          <w:szCs w:val="24"/>
        </w:rPr>
      </w:pPr>
      <w:r w:rsidRPr="00D039B9">
        <w:rPr>
          <w:rStyle w:val="a6"/>
          <w:noProof/>
        </w:rPr>
        <w:t>Введение</w:t>
      </w:r>
    </w:p>
    <w:p w:rsidR="00CF5280" w:rsidRDefault="00CF5280">
      <w:pPr>
        <w:pStyle w:val="23"/>
        <w:rPr>
          <w:rFonts w:eastAsia="Times New Roman"/>
          <w:smallCaps w:val="0"/>
          <w:noProof/>
          <w:sz w:val="24"/>
          <w:szCs w:val="24"/>
        </w:rPr>
      </w:pPr>
      <w:r w:rsidRPr="00D039B9">
        <w:rPr>
          <w:rStyle w:val="a6"/>
          <w:noProof/>
        </w:rPr>
        <w:t>Глава 1. Многогранная деятельность ОБСЕ на современном этапе</w:t>
      </w:r>
    </w:p>
    <w:p w:rsidR="00CF5280" w:rsidRDefault="00CF5280">
      <w:pPr>
        <w:pStyle w:val="23"/>
        <w:rPr>
          <w:rFonts w:eastAsia="Times New Roman"/>
          <w:smallCaps w:val="0"/>
          <w:noProof/>
          <w:sz w:val="24"/>
          <w:szCs w:val="24"/>
        </w:rPr>
      </w:pPr>
      <w:r w:rsidRPr="00D039B9">
        <w:rPr>
          <w:rStyle w:val="a6"/>
          <w:noProof/>
        </w:rPr>
        <w:t>1.1 Основные направления деятельности ОБСЕ. Представительство ОБСЕ по вопросам свободы СМИ</w:t>
      </w:r>
    </w:p>
    <w:p w:rsidR="00CF5280" w:rsidRDefault="00CF5280">
      <w:pPr>
        <w:pStyle w:val="23"/>
        <w:rPr>
          <w:rFonts w:eastAsia="Times New Roman"/>
          <w:smallCaps w:val="0"/>
          <w:noProof/>
          <w:sz w:val="24"/>
          <w:szCs w:val="24"/>
        </w:rPr>
      </w:pPr>
      <w:r w:rsidRPr="00D039B9">
        <w:rPr>
          <w:rStyle w:val="a6"/>
          <w:noProof/>
        </w:rPr>
        <w:t>1.2 Нормативно-правовые акты ОБСЕ в области СМИ</w:t>
      </w:r>
    </w:p>
    <w:p w:rsidR="00CF5280" w:rsidRDefault="00CF5280">
      <w:pPr>
        <w:pStyle w:val="23"/>
        <w:rPr>
          <w:rFonts w:eastAsia="Times New Roman"/>
          <w:smallCaps w:val="0"/>
          <w:noProof/>
          <w:sz w:val="24"/>
          <w:szCs w:val="24"/>
        </w:rPr>
      </w:pPr>
      <w:r w:rsidRPr="00D039B9">
        <w:rPr>
          <w:rStyle w:val="a6"/>
          <w:noProof/>
        </w:rPr>
        <w:t>Глава 2. Взаимодействие ОБСЕ и Азербайджана в области развития СМИ</w:t>
      </w:r>
    </w:p>
    <w:p w:rsidR="00CF5280" w:rsidRDefault="00CF5280">
      <w:pPr>
        <w:pStyle w:val="23"/>
        <w:rPr>
          <w:rFonts w:eastAsia="Times New Roman"/>
          <w:smallCaps w:val="0"/>
          <w:noProof/>
          <w:sz w:val="24"/>
          <w:szCs w:val="24"/>
        </w:rPr>
      </w:pPr>
      <w:r w:rsidRPr="00D039B9">
        <w:rPr>
          <w:rStyle w:val="a6"/>
          <w:noProof/>
        </w:rPr>
        <w:t>2.1 Современные требования ОБСЕ и развитие печати Азербайджана</w:t>
      </w:r>
    </w:p>
    <w:p w:rsidR="00CF5280" w:rsidRDefault="00CF5280">
      <w:pPr>
        <w:pStyle w:val="23"/>
        <w:rPr>
          <w:rFonts w:eastAsia="Times New Roman"/>
          <w:smallCaps w:val="0"/>
          <w:noProof/>
          <w:sz w:val="24"/>
          <w:szCs w:val="24"/>
        </w:rPr>
      </w:pPr>
      <w:r w:rsidRPr="00D039B9">
        <w:rPr>
          <w:rStyle w:val="a6"/>
          <w:noProof/>
        </w:rPr>
        <w:t>2.2 Практические проблемы журналистской деятельности в решениях ОБСЕ</w:t>
      </w:r>
    </w:p>
    <w:p w:rsidR="00CF5280" w:rsidRDefault="00CF5280">
      <w:pPr>
        <w:pStyle w:val="23"/>
        <w:rPr>
          <w:rFonts w:eastAsia="Times New Roman"/>
          <w:smallCaps w:val="0"/>
          <w:noProof/>
          <w:sz w:val="24"/>
          <w:szCs w:val="24"/>
        </w:rPr>
      </w:pPr>
      <w:r w:rsidRPr="00D039B9">
        <w:rPr>
          <w:rStyle w:val="a6"/>
          <w:noProof/>
        </w:rPr>
        <w:t>Заключение</w:t>
      </w:r>
    </w:p>
    <w:p w:rsidR="00CF5280" w:rsidRDefault="00CF5280">
      <w:pPr>
        <w:pStyle w:val="23"/>
        <w:rPr>
          <w:rFonts w:eastAsia="Times New Roman"/>
          <w:smallCaps w:val="0"/>
          <w:noProof/>
          <w:sz w:val="24"/>
          <w:szCs w:val="24"/>
        </w:rPr>
      </w:pPr>
      <w:r w:rsidRPr="00D039B9">
        <w:rPr>
          <w:rStyle w:val="a6"/>
          <w:noProof/>
        </w:rPr>
        <w:t>Список использованной литературы</w:t>
      </w:r>
    </w:p>
    <w:p w:rsidR="0000451D" w:rsidRPr="00F669EF" w:rsidRDefault="0000451D" w:rsidP="00F669EF">
      <w:pPr>
        <w:widowControl w:val="0"/>
        <w:autoSpaceDE w:val="0"/>
        <w:autoSpaceDN w:val="0"/>
        <w:adjustRightInd w:val="0"/>
        <w:ind w:firstLine="709"/>
      </w:pPr>
    </w:p>
    <w:p w:rsidR="00EE672C" w:rsidRPr="00F669EF" w:rsidRDefault="005D36BF" w:rsidP="0000451D">
      <w:pPr>
        <w:pStyle w:val="2"/>
      </w:pPr>
      <w:r w:rsidRPr="00F669EF">
        <w:br w:type="page"/>
      </w:r>
      <w:bookmarkStart w:id="0" w:name="_Toc232432946"/>
      <w:r w:rsidR="00F669EF">
        <w:t>Введение</w:t>
      </w:r>
      <w:bookmarkEnd w:id="0"/>
    </w:p>
    <w:p w:rsidR="0000451D" w:rsidRDefault="0000451D" w:rsidP="00F669EF">
      <w:pPr>
        <w:widowControl w:val="0"/>
        <w:autoSpaceDE w:val="0"/>
        <w:autoSpaceDN w:val="0"/>
        <w:adjustRightInd w:val="0"/>
        <w:ind w:firstLine="709"/>
      </w:pP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В современных международных отношениях меж</w:t>
      </w:r>
      <w:r w:rsidR="0069399F" w:rsidRPr="00F669EF">
        <w:t>правительственные</w:t>
      </w:r>
      <w:r w:rsidRPr="00F669EF">
        <w:t xml:space="preserve"> организации играют существенную роль как</w:t>
      </w:r>
      <w:r w:rsidR="00F669EF" w:rsidRPr="00F669EF">
        <w:t xml:space="preserve"> </w:t>
      </w:r>
      <w:r w:rsidRPr="00F669EF">
        <w:t>форма</w:t>
      </w:r>
      <w:r w:rsidR="00F669EF" w:rsidRPr="00F669EF">
        <w:t xml:space="preserve"> </w:t>
      </w:r>
      <w:r w:rsidRPr="00F669EF">
        <w:t>сотрудничества</w:t>
      </w:r>
      <w:r w:rsidR="00F669EF" w:rsidRPr="00F669EF">
        <w:t xml:space="preserve"> </w:t>
      </w:r>
      <w:r w:rsidRPr="00F669EF">
        <w:t>и</w:t>
      </w:r>
      <w:r w:rsidR="00F669EF" w:rsidRPr="00F669EF">
        <w:t xml:space="preserve"> </w:t>
      </w:r>
      <w:r w:rsidRPr="00F669EF">
        <w:t>многосторонней</w:t>
      </w:r>
      <w:r w:rsidR="00F669EF" w:rsidRPr="00F669EF">
        <w:t xml:space="preserve"> </w:t>
      </w:r>
      <w:r w:rsidRPr="00F669EF">
        <w:t>дипломатии</w:t>
      </w:r>
      <w:r w:rsidR="00F669EF" w:rsidRPr="00F669EF">
        <w:t xml:space="preserve">. </w:t>
      </w:r>
      <w:r w:rsidRPr="00F669EF">
        <w:t>Международные организации охватили весь мир</w:t>
      </w:r>
      <w:r w:rsidR="00F669EF" w:rsidRPr="00F669EF">
        <w:t xml:space="preserve"> </w:t>
      </w:r>
      <w:r w:rsidRPr="00F669EF">
        <w:t>и</w:t>
      </w:r>
      <w:r w:rsidR="00F669EF" w:rsidRPr="00F669EF">
        <w:t xml:space="preserve"> </w:t>
      </w:r>
      <w:r w:rsidRPr="00F669EF">
        <w:t xml:space="preserve">проникли во все сферы общественно-политической жизни </w:t>
      </w:r>
      <w:r w:rsidR="00F669EF">
        <w:t>-</w:t>
      </w:r>
      <w:r w:rsidRPr="00F669EF">
        <w:t xml:space="preserve"> будь то военная область, права человека или развитие СМИ</w:t>
      </w:r>
      <w:r w:rsidR="00F669EF" w:rsidRPr="00F669EF">
        <w:t xml:space="preserve">. </w:t>
      </w:r>
      <w:r w:rsidRPr="00F669EF">
        <w:t>Без их участия не решается</w:t>
      </w:r>
      <w:r w:rsidR="00F669EF" w:rsidRPr="00F669EF">
        <w:t xml:space="preserve"> </w:t>
      </w:r>
      <w:r w:rsidRPr="00F669EF">
        <w:t>ни одна крупная проблема государства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ОБСЕ признана региональной организацией согласно главе VIII Устава ООН и является главным инструментом раннего предупреждения, предотвращения конфликтов, урегулирования кризисов и постконфликтного восстановления в своем регионе</w:t>
      </w:r>
      <w:r w:rsidR="00F669EF" w:rsidRPr="00F669EF">
        <w:t xml:space="preserve">. </w:t>
      </w:r>
      <w:r w:rsidRPr="00F669EF">
        <w:t>ОБСЕ практикует широкий и всеобъемлющий подход к вопросам безопасности, который является одновременно всесторонним и основанным на сотрудничестве</w:t>
      </w:r>
      <w:r w:rsidR="00F669EF" w:rsidRPr="00F669EF">
        <w:t xml:space="preserve">. </w:t>
      </w:r>
      <w:r w:rsidRPr="00F669EF">
        <w:t xml:space="preserve">Он охватывает три измерения безопасности </w:t>
      </w:r>
      <w:r w:rsidR="00F669EF">
        <w:t>-</w:t>
      </w:r>
      <w:r w:rsidRPr="00F669EF">
        <w:t xml:space="preserve"> военно-политическое, экономическое/экологическое и человеческое, в силу чего ОБСЕ занимается широким кругом проблем, связанных с упрочением безопасности</w:t>
      </w:r>
      <w:r w:rsidR="00F669EF" w:rsidRPr="00F669EF">
        <w:t xml:space="preserve">. </w:t>
      </w:r>
      <w:r w:rsidRPr="00F669EF">
        <w:t>К таким проблемам организация стала относить выполнение обязательств о проведении свободных и честных выборов, построении свободного</w:t>
      </w:r>
      <w:r w:rsidR="00F669EF" w:rsidRPr="00F669EF">
        <w:t xml:space="preserve"> </w:t>
      </w:r>
      <w:r w:rsidRPr="00F669EF">
        <w:t>гра</w:t>
      </w:r>
      <w:r w:rsidR="00083136" w:rsidRPr="00F669EF">
        <w:t>жданского общества и обеспечение</w:t>
      </w:r>
      <w:r w:rsidRPr="00F669EF">
        <w:t xml:space="preserve"> свободы слова</w:t>
      </w:r>
      <w:r w:rsidR="00F669EF" w:rsidRPr="00F669EF">
        <w:t xml:space="preserve">. </w:t>
      </w:r>
      <w:r w:rsidRPr="00F669EF">
        <w:t>Эти факторы были признаны жизненно важны</w:t>
      </w:r>
      <w:r w:rsidR="00083136" w:rsidRPr="00F669EF">
        <w:t>ми не только для демократии, но</w:t>
      </w:r>
      <w:r w:rsidRPr="00F669EF">
        <w:t xml:space="preserve"> и для международной безопасности</w:t>
      </w:r>
      <w:r w:rsidR="00F669EF" w:rsidRPr="00F669EF">
        <w:t xml:space="preserve">. </w:t>
      </w:r>
      <w:r w:rsidRPr="00F669EF">
        <w:t>Права человека стали</w:t>
      </w:r>
      <w:r w:rsidR="00F669EF" w:rsidRPr="00F669EF">
        <w:t xml:space="preserve"> </w:t>
      </w:r>
      <w:r w:rsidRPr="00F669EF">
        <w:t>рассматриваться как инструмент миротворчества</w:t>
      </w:r>
      <w:r w:rsidR="00F669EF" w:rsidRPr="00F669EF">
        <w:t xml:space="preserve">. </w:t>
      </w:r>
      <w:r w:rsidRPr="00F669EF">
        <w:t xml:space="preserve">Созданные ОБСЕ три института </w:t>
      </w:r>
      <w:r w:rsidR="00F669EF">
        <w:t>-</w:t>
      </w:r>
      <w:r w:rsidRPr="00F669EF">
        <w:t xml:space="preserve"> Бюро по демократическим</w:t>
      </w:r>
      <w:r w:rsidR="00F669EF" w:rsidRPr="00F669EF">
        <w:t xml:space="preserve"> </w:t>
      </w:r>
      <w:r w:rsidRPr="00F669EF">
        <w:t>институтам и правам человека, Верховный комиссар</w:t>
      </w:r>
      <w:r w:rsidR="00F669EF" w:rsidRPr="00F669EF">
        <w:t xml:space="preserve"> </w:t>
      </w:r>
      <w:r w:rsidRPr="00F669EF">
        <w:t>по делам национальных меньшинств и Представитель</w:t>
      </w:r>
      <w:r w:rsidR="00F669EF" w:rsidRPr="00F669EF">
        <w:t xml:space="preserve"> </w:t>
      </w:r>
      <w:r w:rsidRPr="00F669EF">
        <w:t xml:space="preserve">по вопросам свободы СМИ </w:t>
      </w:r>
      <w:r w:rsidR="00F669EF">
        <w:t>-</w:t>
      </w:r>
      <w:r w:rsidRPr="00F669EF">
        <w:t xml:space="preserve"> стали олицетворением этих, теперь</w:t>
      </w:r>
      <w:r w:rsidR="00F669EF" w:rsidRPr="00F669EF">
        <w:t xml:space="preserve"> </w:t>
      </w:r>
      <w:r w:rsidRPr="00F669EF">
        <w:t>уже общечеловеческих, ценностей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Актуальность темы исследования</w:t>
      </w:r>
      <w:r w:rsidR="00F669EF">
        <w:t>.</w:t>
      </w:r>
      <w:r w:rsidR="001B2209">
        <w:t xml:space="preserve"> </w:t>
      </w:r>
      <w:r w:rsidR="00F669EF">
        <w:t>3</w:t>
      </w:r>
      <w:r w:rsidRPr="00F669EF">
        <w:t>0-го января 1992 года Азербайджан был принят членом ОБСЕ</w:t>
      </w:r>
      <w:r w:rsidR="00F669EF" w:rsidRPr="00F669EF">
        <w:t xml:space="preserve">. </w:t>
      </w:r>
      <w:r w:rsidRPr="00F669EF">
        <w:t>Став</w:t>
      </w:r>
      <w:r w:rsidR="00F669EF" w:rsidRPr="00F669EF">
        <w:t xml:space="preserve"> </w:t>
      </w:r>
      <w:r w:rsidRPr="00F669EF">
        <w:t xml:space="preserve">полноправным государством-участником организации, Азербайджан обязался соблюдать принятые в рамках ОБСЕ принципы и обязательства, касающихся свободы выражения мнения и свободы </w:t>
      </w:r>
      <w:r w:rsidR="0069399F" w:rsidRPr="00F669EF">
        <w:t>СМИ</w:t>
      </w:r>
      <w:r w:rsidR="00F669EF" w:rsidRPr="00F669EF">
        <w:t xml:space="preserve">. </w:t>
      </w:r>
      <w:r w:rsidRPr="00F669EF">
        <w:t>Позднее, после формирования Представительства ОБСЕ по вопросам свободы СМИ</w:t>
      </w:r>
      <w:r w:rsidR="00083136" w:rsidRPr="00F669EF">
        <w:t>,</w:t>
      </w:r>
      <w:r w:rsidRPr="00F669EF">
        <w:t xml:space="preserve"> организация стала активно сотрудничать с правительством Азербайджана в области соблюдения принципов свободы выражения мнения и свободы СМИ</w:t>
      </w:r>
      <w:r w:rsidR="00F669EF" w:rsidRPr="00F669EF">
        <w:t xml:space="preserve">. </w:t>
      </w:r>
      <w:r w:rsidRPr="00F669EF">
        <w:t>А так как свободная, ответственная и плюралистическая пресса имеет жизненно важное значение для демократического будущего Азербайджана, то не менее важное значение обретает изучение деятельности ОБСЕ в этой области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Цели и задачи исследования</w:t>
      </w:r>
      <w:r w:rsidR="00F669EF" w:rsidRPr="00F669EF">
        <w:t xml:space="preserve">. </w:t>
      </w:r>
      <w:r w:rsidRPr="00F669EF">
        <w:t xml:space="preserve">Целью данного исследования является показать формирование и развитие ОБСЕ, в частности, ознакомить с деятельностью самого </w:t>
      </w:r>
      <w:r w:rsidR="00F669EF" w:rsidRPr="00F669EF">
        <w:t>"</w:t>
      </w:r>
      <w:r w:rsidRPr="00F669EF">
        <w:t>молодого</w:t>
      </w:r>
      <w:r w:rsidR="00F669EF" w:rsidRPr="00F669EF">
        <w:t>"</w:t>
      </w:r>
      <w:r w:rsidRPr="00F669EF">
        <w:t xml:space="preserve"> из действующих институтов организации </w:t>
      </w:r>
      <w:r w:rsidR="00F669EF">
        <w:t>-</w:t>
      </w:r>
      <w:r w:rsidRPr="00F669EF">
        <w:t xml:space="preserve"> с Бюро Представителя по вопросам свободы СМИ, раскрыть цели и</w:t>
      </w:r>
      <w:r w:rsidR="00F669EF" w:rsidRPr="00F669EF">
        <w:t xml:space="preserve"> </w:t>
      </w:r>
      <w:r w:rsidRPr="00F669EF">
        <w:t>задачи деятельности данного института в Азербайджане, обратить внимание на существующие проблемы и рассмотреть возможные пути их решения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Научная новизна исследования обусловлена самой темой работы, так как </w:t>
      </w:r>
      <w:r w:rsidR="00900524" w:rsidRPr="00F669EF">
        <w:t>базового</w:t>
      </w:r>
      <w:r w:rsidRPr="00F669EF">
        <w:t xml:space="preserve"> исследования деятельности ОБСЕ в области развития СМИ в Азербайджане не существует</w:t>
      </w:r>
      <w:r w:rsidR="00F669EF" w:rsidRPr="00F669EF">
        <w:t xml:space="preserve">. </w:t>
      </w:r>
      <w:r w:rsidRPr="00F669EF">
        <w:t>В диссертационной работе также проведен комплексный анализ основных принципов правового регулирования ОБСЕ в сфере массовой информации, что также определяет научную новизну работы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Практическая и теоретическая значимость исследования определена системным теоретико-практическим и международно-политическим анализом деятельности ОБСЕ в области развития СМИ в Азербайджане</w:t>
      </w:r>
      <w:r w:rsidR="00F669EF" w:rsidRPr="00F669EF">
        <w:t xml:space="preserve">. </w:t>
      </w:r>
      <w:r w:rsidRPr="00F669EF">
        <w:t>В данном контексте определены возможные пути решения существующих проблем</w:t>
      </w:r>
      <w:r w:rsidR="00F669EF" w:rsidRPr="00F669EF">
        <w:t xml:space="preserve">: </w:t>
      </w:r>
      <w:r w:rsidRPr="00F669EF">
        <w:t>проблемы в законодательной области, в области практической деятельности печатных изданий и самих журналистов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Метод и методология</w:t>
      </w:r>
      <w:r w:rsidR="00F669EF" w:rsidRPr="00F669EF">
        <w:t xml:space="preserve">. </w:t>
      </w:r>
      <w:r w:rsidRPr="00F669EF">
        <w:t>Методологической основой исследования служит синтез различных подходов, разработанных и апробированных на практике, а именно</w:t>
      </w:r>
      <w:r w:rsidR="00F669EF" w:rsidRPr="00F669EF">
        <w:t xml:space="preserve">: </w:t>
      </w:r>
      <w:r w:rsidRPr="00F669EF">
        <w:t>историко-проблемного, формально-логического, сравнительно-правового</w:t>
      </w:r>
      <w:r w:rsidR="00F669EF" w:rsidRPr="00F669EF">
        <w:t xml:space="preserve">. </w:t>
      </w:r>
      <w:r w:rsidRPr="00F669EF">
        <w:t>Применение данных методов было направлено на достижение указанных выше целей и задач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Говоря о степени разработанности темы, приходится констатировать, что существует только одно фундаментальное исследование на русском языке, посвященное истории ОБСЕ</w:t>
      </w:r>
      <w:r w:rsidR="00F669EF" w:rsidRPr="00F669EF">
        <w:t>: "</w:t>
      </w:r>
      <w:r w:rsidRPr="00F669EF">
        <w:t>От Хельсинки до Будапешта</w:t>
      </w:r>
      <w:r w:rsidR="00F669EF" w:rsidRPr="00F669EF">
        <w:t xml:space="preserve">. </w:t>
      </w:r>
      <w:r w:rsidRPr="00F669EF">
        <w:t>История СБСЕ/ОБСЕ в документах</w:t>
      </w:r>
      <w:r w:rsidR="00F669EF">
        <w:t>. 19</w:t>
      </w:r>
      <w:r w:rsidRPr="00F669EF">
        <w:t>73</w:t>
      </w:r>
      <w:r w:rsidR="00F669EF" w:rsidRPr="00F669EF">
        <w:t xml:space="preserve"> - </w:t>
      </w:r>
      <w:r w:rsidRPr="00F669EF">
        <w:t>1994</w:t>
      </w:r>
      <w:r w:rsidR="00F669EF" w:rsidRPr="00F669EF">
        <w:t xml:space="preserve">". </w:t>
      </w:r>
      <w:r w:rsidRPr="00F669EF">
        <w:t>Данная работа, подготовленная Институтом Европы РАН совместно со Стокгольмским международным институтом исследования проблем мира (СИПРИ</w:t>
      </w:r>
      <w:r w:rsidR="00F669EF" w:rsidRPr="00F669EF">
        <w:t>),</w:t>
      </w:r>
      <w:r w:rsidRPr="00F669EF">
        <w:t xml:space="preserve"> оказала большую помощь в рассмотрении истории создания ОБСЕ, а также ее деятельности</w:t>
      </w:r>
      <w:r w:rsidR="00F669EF" w:rsidRPr="00F669EF">
        <w:t xml:space="preserve">. </w:t>
      </w:r>
      <w:r w:rsidRPr="00F669EF">
        <w:t>Из азербайджанских авторов следует отметить работы историка Али Гасанова, который в своих трудах “Azərbaycanın ABŞ və Avropa dövlətləri ilə münasibətləri (1991-1996</w:t>
      </w:r>
      <w:r w:rsidR="00F669EF" w:rsidRPr="00F669EF">
        <w:t xml:space="preserve">) </w:t>
      </w:r>
      <w:r w:rsidRPr="00F669EF">
        <w:t>”, “Müasir beyn</w:t>
      </w:r>
      <w:r w:rsidR="00900524" w:rsidRPr="00F669EF">
        <w:rPr>
          <w:lang w:val="az-Latn-AZ"/>
        </w:rPr>
        <w:t>ə</w:t>
      </w:r>
      <w:r w:rsidRPr="00F669EF">
        <w:t>lxalq münasibətlər və Azərbaycanın xarici siyasəti” изучает интеграцию Азербайджана в систему безопасности и сотрудничества в Европе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Основную документальную базу настоящей работы составили официальные документы и материалы, принятые в рамках СБСЕ/ОБСЕ</w:t>
      </w:r>
      <w:r w:rsidR="00F669EF" w:rsidRPr="00F669EF">
        <w:t xml:space="preserve">. </w:t>
      </w:r>
      <w:r w:rsidRPr="00F669EF">
        <w:t>К ним</w:t>
      </w:r>
      <w:r w:rsidR="00083136" w:rsidRPr="00F669EF">
        <w:t>,</w:t>
      </w:r>
      <w:r w:rsidRPr="00F669EF">
        <w:t xml:space="preserve"> в первую очередь</w:t>
      </w:r>
      <w:r w:rsidR="00083136" w:rsidRPr="00F669EF">
        <w:t>,</w:t>
      </w:r>
      <w:r w:rsidRPr="00F669EF">
        <w:t xml:space="preserve"> относятся материалы заседаний, встреч на высшем уровне и на уровне министров иностранных дел, материалы различных конференций, совещаний, семинаров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Другим источником для обоснования работы послужил обширный материал, содержащийся в издаваемых ОБСЕ публикациях, а также в отдельных газетных и журнальных статьях</w:t>
      </w:r>
      <w:r w:rsidR="00F669EF" w:rsidRPr="00F669EF">
        <w:t xml:space="preserve">. </w:t>
      </w:r>
      <w:r w:rsidRPr="00F669EF">
        <w:t>Из этой серии следует отметить следующие издания Бюро Представителя ОБСЕ по вопросам свободы СМИ</w:t>
      </w:r>
      <w:r w:rsidR="00F669EF" w:rsidRPr="00F669EF">
        <w:t>: "</w:t>
      </w:r>
      <w:r w:rsidRPr="00F669EF">
        <w:t>Вызовы XXI века для СМИ на Южном Кавказе</w:t>
      </w:r>
      <w:r w:rsidR="00F669EF" w:rsidRPr="00F669EF">
        <w:t xml:space="preserve">: </w:t>
      </w:r>
      <w:r w:rsidRPr="00F669EF">
        <w:t>вопросы клеветы и свободы информации</w:t>
      </w:r>
      <w:r w:rsidR="00F669EF" w:rsidRPr="00F669EF">
        <w:t>"</w:t>
      </w:r>
      <w:r w:rsidRPr="00F669EF">
        <w:t xml:space="preserve">, </w:t>
      </w:r>
      <w:r w:rsidR="00F669EF" w:rsidRPr="00F669EF">
        <w:t>"</w:t>
      </w:r>
      <w:r w:rsidRPr="00F669EF">
        <w:t>СМИ как бизнес</w:t>
      </w:r>
      <w:r w:rsidR="00F669EF" w:rsidRPr="00F669EF">
        <w:t>"</w:t>
      </w:r>
      <w:r w:rsidRPr="00F669EF">
        <w:t>, изданные на основе материалов Южно-кавказских конференций ОБСЕ по СМИ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Важный документальный и содержательный материал имеется в информационных изданиях, а также на официальном сайте ОБСЕ и ряда других организаций, занимающихся проблемами СМИ </w:t>
      </w:r>
      <w:r w:rsidR="00F669EF">
        <w:t>-</w:t>
      </w:r>
      <w:r w:rsidRPr="00F669EF">
        <w:t xml:space="preserve"> </w:t>
      </w:r>
      <w:r w:rsidR="00F669EF" w:rsidRPr="00F669EF">
        <w:t>"</w:t>
      </w:r>
      <w:r w:rsidRPr="00F669EF">
        <w:t>Артикль 19</w:t>
      </w:r>
      <w:r w:rsidR="00F669EF" w:rsidRPr="00F669EF">
        <w:t>"</w:t>
      </w:r>
      <w:r w:rsidRPr="00F669EF">
        <w:t>, Human Rights Watch и др</w:t>
      </w:r>
      <w:r w:rsidR="00F669EF" w:rsidRPr="00F669EF">
        <w:t xml:space="preserve">. </w:t>
      </w:r>
      <w:r w:rsidRPr="00F669EF">
        <w:t xml:space="preserve">В области изучения положения средств массовой информации в Азербайджане особо следует отметить организацию </w:t>
      </w:r>
      <w:r w:rsidR="00F669EF" w:rsidRPr="00F669EF">
        <w:t>"</w:t>
      </w:r>
      <w:r w:rsidRPr="00F669EF">
        <w:t>Артикль 19</w:t>
      </w:r>
      <w:r w:rsidR="00F669EF" w:rsidRPr="00F669EF">
        <w:t xml:space="preserve">". </w:t>
      </w:r>
      <w:r w:rsidRPr="00F669EF">
        <w:t xml:space="preserve">По заказу Бюро Представителя ОБСЕ по вопросам СМИ </w:t>
      </w:r>
      <w:r w:rsidR="00F669EF" w:rsidRPr="00F669EF">
        <w:t>"</w:t>
      </w:r>
      <w:r w:rsidRPr="00F669EF">
        <w:t>Артикль 19</w:t>
      </w:r>
      <w:r w:rsidR="00F669EF" w:rsidRPr="00F669EF">
        <w:t>"</w:t>
      </w:r>
      <w:r w:rsidRPr="00F669EF">
        <w:t xml:space="preserve"> провела в 2004 году меморандум по законам Азербайджанской Республики, относящимся к защите репутации, а в 2005 го</w:t>
      </w:r>
      <w:r w:rsidR="004A053C" w:rsidRPr="00F669EF">
        <w:t>ду издала</w:t>
      </w:r>
      <w:r w:rsidRPr="00F669EF">
        <w:t xml:space="preserve"> книгу </w:t>
      </w:r>
      <w:r w:rsidR="00F669EF" w:rsidRPr="00F669EF">
        <w:t>"</w:t>
      </w:r>
      <w:r w:rsidRPr="00F669EF">
        <w:t>За семью печатями</w:t>
      </w:r>
      <w:r w:rsidR="00F669EF" w:rsidRPr="00F669EF">
        <w:t>"</w:t>
      </w:r>
      <w:r w:rsidRPr="00F669EF">
        <w:t>, посвященную изучению свободы информации и СМИ в странах Южного Кавказа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Апробация исследования</w:t>
      </w:r>
      <w:r w:rsidR="00F669EF" w:rsidRPr="00F669EF">
        <w:t xml:space="preserve">. </w:t>
      </w:r>
      <w:r w:rsidRPr="00F669EF">
        <w:t>Основные положения настоящего диссертационно</w:t>
      </w:r>
      <w:r w:rsidR="00900524" w:rsidRPr="00F669EF">
        <w:t xml:space="preserve">й работы </w:t>
      </w:r>
      <w:r w:rsidRPr="00F669EF">
        <w:t>докладывались магистрант</w:t>
      </w:r>
      <w:r w:rsidR="001F7BB7">
        <w:t>с</w:t>
      </w:r>
      <w:r w:rsidR="00900524" w:rsidRPr="00F669EF">
        <w:t>к</w:t>
      </w:r>
      <w:r w:rsidRPr="00F669EF">
        <w:t>о</w:t>
      </w:r>
      <w:r w:rsidR="00900524" w:rsidRPr="00F669EF">
        <w:t>й</w:t>
      </w:r>
      <w:r w:rsidRPr="00F669EF">
        <w:t xml:space="preserve"> в статье </w:t>
      </w:r>
      <w:r w:rsidR="00F669EF" w:rsidRPr="00F669EF">
        <w:t>"</w:t>
      </w:r>
      <w:r w:rsidRPr="00F669EF">
        <w:t>Гейдар Алиев и процесс укрепления принципа свободы информации в Азербайджане</w:t>
      </w:r>
      <w:r w:rsidR="00F669EF" w:rsidRPr="00F669EF">
        <w:t>"</w:t>
      </w:r>
      <w:r w:rsidRPr="00F669EF">
        <w:t xml:space="preserve"> и тезисах научного доклада </w:t>
      </w:r>
      <w:r w:rsidR="00F669EF" w:rsidRPr="00F669EF">
        <w:t>"</w:t>
      </w:r>
      <w:r w:rsidRPr="00F669EF">
        <w:t>Основополагающие принципы ОБСЕ в области свободы информации</w:t>
      </w:r>
      <w:r w:rsidR="00F669EF" w:rsidRPr="00F669EF">
        <w:t>"</w:t>
      </w:r>
      <w:r w:rsidRPr="00F669EF">
        <w:t xml:space="preserve"> на научно-практических конференциях, проведенных на факультете журналистики Бакинского Государственного Университета</w:t>
      </w:r>
      <w:r w:rsidR="00F669EF" w:rsidRPr="00F669EF">
        <w:t xml:space="preserve">. </w:t>
      </w:r>
      <w:r w:rsidRPr="00F669EF">
        <w:t>Положения научной работы также обсуждались на кафедре международной журналистики БГУ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Структура исследования</w:t>
      </w:r>
      <w:r w:rsidR="00F669EF" w:rsidRPr="00F669EF">
        <w:t xml:space="preserve">. </w:t>
      </w:r>
      <w:r w:rsidRPr="00F669EF">
        <w:t>В соответствии с задачами и целями исследования диссертационная работа состоит из введения, двух глав, заключения и списка использованной литературы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Первая </w:t>
      </w:r>
      <w:r w:rsidR="00F669EF">
        <w:t>Глава</w:t>
      </w:r>
      <w:r w:rsidRPr="00F669EF">
        <w:t xml:space="preserve"> </w:t>
      </w:r>
      <w:r w:rsidR="00F669EF">
        <w:t>-</w:t>
      </w:r>
      <w:r w:rsidRPr="00F669EF">
        <w:t xml:space="preserve"> </w:t>
      </w:r>
      <w:r w:rsidR="00F669EF" w:rsidRPr="00F669EF">
        <w:t>"</w:t>
      </w:r>
      <w:r w:rsidRPr="00F669EF">
        <w:t>Многогранная деятельность ОБСЕ на современном этапе</w:t>
      </w:r>
      <w:r w:rsidR="00F669EF" w:rsidRPr="00F669EF">
        <w:t>"</w:t>
      </w:r>
      <w:r w:rsidRPr="00F669EF">
        <w:t xml:space="preserve"> состоит из двух параграфов и посвящена исследованию этапов становления и развития Организации по безопасности и сотрудничеству в Европе, формированию Представительства по вопросам свободы СМИ, а также анализу ее правовых актов, касающихся деятельности СМИ и самих журналистов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Параграф первый </w:t>
      </w:r>
      <w:r w:rsidR="00F669EF" w:rsidRPr="00F669EF">
        <w:t>"</w:t>
      </w:r>
      <w:r w:rsidRPr="00F669EF">
        <w:t>Основные направления деятельности ОБСЕ</w:t>
      </w:r>
      <w:r w:rsidR="00F669EF" w:rsidRPr="00F669EF">
        <w:t xml:space="preserve">. </w:t>
      </w:r>
      <w:r w:rsidRPr="00F669EF">
        <w:t>Представительство ОБСЕ по вопросам свободы СМИ</w:t>
      </w:r>
      <w:r w:rsidR="00F669EF" w:rsidRPr="00F669EF">
        <w:t>"</w:t>
      </w:r>
      <w:r w:rsidRPr="00F669EF">
        <w:t xml:space="preserve"> содержит подробный анализ исторической периодизации деятельности СБСЕ/ОБСЕ, основывается на хронологическом рассмотрении наиболее важных и принципиальных моментов формирования СБСЕ/ОБСЕ</w:t>
      </w:r>
      <w:r w:rsidR="00F669EF" w:rsidRPr="00F669EF">
        <w:t xml:space="preserve">. </w:t>
      </w:r>
      <w:r w:rsidRPr="00F669EF">
        <w:t>Подробно изучается формирование</w:t>
      </w:r>
      <w:r w:rsidR="004A053C" w:rsidRPr="00F669EF">
        <w:t xml:space="preserve"> </w:t>
      </w:r>
      <w:r w:rsidRPr="00F669EF">
        <w:t>Представительства ОБСЕ по вопросам свободы СМИ</w:t>
      </w:r>
      <w:r w:rsidR="00F669EF" w:rsidRPr="00F669EF">
        <w:t xml:space="preserve">; </w:t>
      </w:r>
      <w:r w:rsidRPr="00F669EF">
        <w:t>задачи, стоящие перед данным институтом, а также основные направления его деятельности</w:t>
      </w:r>
      <w:r w:rsidR="00F669EF" w:rsidRPr="00F669EF">
        <w:t xml:space="preserve">. </w:t>
      </w:r>
      <w:r w:rsidRPr="00F669EF">
        <w:t xml:space="preserve">Во втором параграфе </w:t>
      </w:r>
      <w:r w:rsidR="00F669EF" w:rsidRPr="00F669EF">
        <w:t>"</w:t>
      </w:r>
      <w:r w:rsidRPr="00F669EF">
        <w:t>Нормативно-правовые акты ОБСЕ в области развития СМИ</w:t>
      </w:r>
      <w:r w:rsidR="00F669EF" w:rsidRPr="00F669EF">
        <w:t>"</w:t>
      </w:r>
      <w:r w:rsidRPr="00F669EF">
        <w:t xml:space="preserve"> ведется изучение и комплексный </w:t>
      </w:r>
      <w:r w:rsidR="00CF1675" w:rsidRPr="00F669EF">
        <w:t xml:space="preserve">анализ </w:t>
      </w:r>
      <w:r w:rsidRPr="00F669EF">
        <w:t>документов организации, в которых имеются положени</w:t>
      </w:r>
      <w:r w:rsidR="006177B0" w:rsidRPr="00F669EF">
        <w:t>я о свободе слова, самовыражения</w:t>
      </w:r>
      <w:r w:rsidRPr="00F669EF">
        <w:t xml:space="preserve"> и информации в целом и положения о деятельности печатных средств массовой информации и самих журналистов в частности</w:t>
      </w:r>
      <w:r w:rsidR="00F669EF" w:rsidRPr="00F669EF">
        <w:t xml:space="preserve">. </w:t>
      </w:r>
      <w:r w:rsidRPr="00F669EF">
        <w:t xml:space="preserve">В данном контексте рассмотрены правовые акты не только ОБСЕ, но и ряда других международных организаций </w:t>
      </w:r>
      <w:r w:rsidR="00F669EF">
        <w:t>-</w:t>
      </w:r>
      <w:r w:rsidRPr="00F669EF">
        <w:t xml:space="preserve"> ООН, Совета Европы, а также </w:t>
      </w:r>
      <w:r w:rsidR="006177B0" w:rsidRPr="00F669EF">
        <w:t xml:space="preserve">некоторые </w:t>
      </w:r>
      <w:r w:rsidRPr="00F669EF">
        <w:t>законодательные акты Азербайджанской Республики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Вторая </w:t>
      </w:r>
      <w:r w:rsidR="00F669EF">
        <w:t>Глава</w:t>
      </w:r>
      <w:r w:rsidRPr="00F669EF">
        <w:t xml:space="preserve"> </w:t>
      </w:r>
      <w:r w:rsidR="00F669EF" w:rsidRPr="00F669EF">
        <w:t>"</w:t>
      </w:r>
      <w:r w:rsidRPr="00F669EF">
        <w:t>Взаимодействие ОБСЕ и Азербайджана в области развития СМИ</w:t>
      </w:r>
      <w:r w:rsidR="00F669EF" w:rsidRPr="00F669EF">
        <w:t>"</w:t>
      </w:r>
      <w:r w:rsidRPr="00F669EF">
        <w:t xml:space="preserve"> также состоит из двух параграфов</w:t>
      </w:r>
      <w:r w:rsidR="00F669EF" w:rsidRPr="00F669EF">
        <w:t xml:space="preserve">. </w:t>
      </w:r>
      <w:r w:rsidRPr="00F669EF">
        <w:t>Первый параграф</w:t>
      </w:r>
      <w:r w:rsidR="006177B0" w:rsidRPr="00F669EF">
        <w:t xml:space="preserve"> </w:t>
      </w:r>
      <w:r w:rsidR="00F669EF">
        <w:t>-</w:t>
      </w:r>
      <w:r w:rsidR="006177B0" w:rsidRPr="00F669EF">
        <w:t xml:space="preserve"> </w:t>
      </w:r>
      <w:r w:rsidR="00F669EF" w:rsidRPr="00F669EF">
        <w:t>"</w:t>
      </w:r>
      <w:r w:rsidRPr="00F669EF">
        <w:t>Современные требования ОБСЕ и развитие печати Азербайджана</w:t>
      </w:r>
      <w:r w:rsidR="00F669EF" w:rsidRPr="00F669EF">
        <w:t>"</w:t>
      </w:r>
      <w:r w:rsidRPr="00F669EF">
        <w:t xml:space="preserve"> исследует положение печатных СМИ страны, указывает на существующие проблемы в этой сфере</w:t>
      </w:r>
      <w:r w:rsidR="00F669EF" w:rsidRPr="00F669EF">
        <w:t xml:space="preserve">. </w:t>
      </w:r>
      <w:r w:rsidRPr="00F669EF">
        <w:t>В данном контексте рассматривается деятельность Бюро Представителя ОБСЕ, в частности, вмешательства Представителя, его реком</w:t>
      </w:r>
      <w:r w:rsidR="00E85735" w:rsidRPr="00F669EF">
        <w:t>ендации в той или иной ситуации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Второй параграф </w:t>
      </w:r>
      <w:r w:rsidR="00F669EF" w:rsidRPr="00F669EF">
        <w:t>"</w:t>
      </w:r>
      <w:r w:rsidRPr="00F669EF">
        <w:t>Практические проблемы журналистской деятельности в решениях ОБСЕ</w:t>
      </w:r>
      <w:r w:rsidR="00F669EF" w:rsidRPr="00F669EF">
        <w:t>"</w:t>
      </w:r>
      <w:r w:rsidRPr="00F669EF">
        <w:t xml:space="preserve"> посвящен деятельности сотрудников СМИ</w:t>
      </w:r>
      <w:r w:rsidR="00F669EF" w:rsidRPr="00F669EF">
        <w:t xml:space="preserve">. </w:t>
      </w:r>
      <w:r w:rsidRPr="00F669EF">
        <w:t xml:space="preserve">Данный параграф исследует наиболее острые проблемы практической деятельности журналистов на современном этапе </w:t>
      </w:r>
      <w:r w:rsidR="00F669EF">
        <w:t>-</w:t>
      </w:r>
      <w:r w:rsidRPr="00F669EF">
        <w:t xml:space="preserve"> это вопросы свободы информации, в частности, доступ к информации, проблемы аккредитации, взаимоотношения сотрудников СМИ с чиновниками</w:t>
      </w:r>
      <w:r w:rsidR="00F669EF" w:rsidRPr="00F669EF">
        <w:t xml:space="preserve">; </w:t>
      </w:r>
      <w:r w:rsidRPr="00F669EF">
        <w:t>судебное преследование журналистов за выполнение своих профессиональных обязанностей</w:t>
      </w:r>
      <w:r w:rsidR="00F669EF" w:rsidRPr="00F669EF">
        <w:t xml:space="preserve">. </w:t>
      </w:r>
      <w:r w:rsidRPr="00F669EF">
        <w:t>В параграфе анализируются положения законов Азербайджанской Республики относительно свободы информации, доступа к информации, клеветы и другие положения, касающиеся деятельности средств массовой информации</w:t>
      </w:r>
      <w:r w:rsidR="00F669EF">
        <w:t>.</w:t>
      </w:r>
    </w:p>
    <w:p w:rsidR="00EE672C" w:rsidRPr="00F669EF" w:rsidRDefault="001F7BB7" w:rsidP="001F7BB7">
      <w:pPr>
        <w:pStyle w:val="2"/>
      </w:pPr>
      <w:r>
        <w:br w:type="page"/>
      </w:r>
      <w:bookmarkStart w:id="1" w:name="_Toc232432947"/>
      <w:r>
        <w:t>Глава</w:t>
      </w:r>
      <w:r w:rsidRPr="00F669EF">
        <w:t xml:space="preserve"> 1</w:t>
      </w:r>
      <w:r>
        <w:t>. М</w:t>
      </w:r>
      <w:r w:rsidRPr="00F669EF">
        <w:t>ногогранная деятельность ОБСЕ на</w:t>
      </w:r>
      <w:r>
        <w:t xml:space="preserve"> </w:t>
      </w:r>
      <w:r w:rsidRPr="00F669EF">
        <w:t>современном этапе</w:t>
      </w:r>
      <w:bookmarkEnd w:id="1"/>
    </w:p>
    <w:p w:rsidR="001F7BB7" w:rsidRDefault="001F7BB7" w:rsidP="00F669EF">
      <w:pPr>
        <w:widowControl w:val="0"/>
        <w:autoSpaceDE w:val="0"/>
        <w:autoSpaceDN w:val="0"/>
        <w:adjustRightInd w:val="0"/>
        <w:ind w:firstLine="709"/>
      </w:pPr>
    </w:p>
    <w:p w:rsidR="00EE672C" w:rsidRPr="00F669EF" w:rsidRDefault="001F7BB7" w:rsidP="001F7BB7">
      <w:pPr>
        <w:pStyle w:val="2"/>
      </w:pPr>
      <w:bookmarkStart w:id="2" w:name="_Toc232432948"/>
      <w:r>
        <w:t xml:space="preserve">1.1 </w:t>
      </w:r>
      <w:r w:rsidR="00EE672C" w:rsidRPr="00F669EF">
        <w:t>Основные направления деятельности ОБСЕ</w:t>
      </w:r>
      <w:r w:rsidR="00F669EF" w:rsidRPr="00F669EF">
        <w:t xml:space="preserve">. </w:t>
      </w:r>
      <w:r w:rsidR="00EE672C" w:rsidRPr="00F669EF">
        <w:t>Представительст</w:t>
      </w:r>
      <w:r w:rsidR="00A1090C" w:rsidRPr="00F669EF">
        <w:t>во ОБСЕ по вопросам свободы СМИ</w:t>
      </w:r>
      <w:bookmarkEnd w:id="2"/>
    </w:p>
    <w:p w:rsidR="001F7BB7" w:rsidRDefault="001F7BB7" w:rsidP="00F669EF">
      <w:pPr>
        <w:widowControl w:val="0"/>
        <w:autoSpaceDE w:val="0"/>
        <w:autoSpaceDN w:val="0"/>
        <w:adjustRightInd w:val="0"/>
        <w:ind w:firstLine="709"/>
      </w:pP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Организация по безопасности и сотрудничеству в Европе (ОБСЕ</w:t>
      </w:r>
      <w:r w:rsidR="00F669EF" w:rsidRPr="00F669EF">
        <w:t xml:space="preserve">) </w:t>
      </w:r>
      <w:r w:rsidRPr="00F669EF">
        <w:t>представляет собой организацию по безопасности, в которую входят 56 государств-участников</w:t>
      </w:r>
      <w:r w:rsidR="00F669EF" w:rsidRPr="00F669EF">
        <w:t xml:space="preserve">; </w:t>
      </w:r>
      <w:r w:rsidRPr="00F669EF">
        <w:t>их территория охватывает континентальную Европу, Северную Америку, Кавказ и Центральную Азию</w:t>
      </w:r>
      <w:r w:rsidR="00F669EF" w:rsidRPr="00F669EF">
        <w:t xml:space="preserve">. </w:t>
      </w:r>
      <w:r w:rsidRPr="00F669EF">
        <w:t>В этом регионе ОБСЕ является главным международным инструментом для раннего распознания, предупреждения и предотвращения конфликтов, а также регулирования кризисов и постконфликтной реабилитации</w:t>
      </w:r>
      <w:r w:rsidR="00F669EF" w:rsidRPr="00F669EF">
        <w:t xml:space="preserve">. </w:t>
      </w:r>
      <w:r w:rsidRPr="00F669EF">
        <w:t>ОБСЕ также сотрудничает со средиземноморскими и азиатскими партнерами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Отправной точкой в истории Организации являются хельсинкский</w:t>
      </w:r>
      <w:r w:rsidR="00F669EF" w:rsidRPr="00F669EF">
        <w:t xml:space="preserve"> </w:t>
      </w:r>
      <w:r w:rsidRPr="00F669EF">
        <w:t>Заключительный акт 1975 года и учреждение Совещания по безопасности и</w:t>
      </w:r>
      <w:r w:rsidR="004A053C" w:rsidRPr="00F669EF">
        <w:t xml:space="preserve"> сотрудничеству в Европе (СБСЕ</w:t>
      </w:r>
      <w:r w:rsidR="00F669EF" w:rsidRPr="00F669EF">
        <w:t xml:space="preserve">). </w:t>
      </w:r>
      <w:r w:rsidR="004A053C" w:rsidRPr="00F669EF">
        <w:t>Совещание</w:t>
      </w:r>
      <w:r w:rsidR="00830639" w:rsidRPr="00F669EF">
        <w:t xml:space="preserve"> был</w:t>
      </w:r>
      <w:r w:rsidR="00435443" w:rsidRPr="00F669EF">
        <w:t>о</w:t>
      </w:r>
      <w:r w:rsidR="00830639" w:rsidRPr="00F669EF">
        <w:t xml:space="preserve"> созван</w:t>
      </w:r>
      <w:r w:rsidR="00435443" w:rsidRPr="00F669EF">
        <w:t>о</w:t>
      </w:r>
      <w:r w:rsidR="00830639" w:rsidRPr="00F669EF">
        <w:t xml:space="preserve"> </w:t>
      </w:r>
      <w:r w:rsidRPr="00F669EF">
        <w:t xml:space="preserve">как постоянно действующий международный форум представителей 33 европейских государств, а также США и Канады для выработки мер уменьшения военного противостояния и укрепления безопасности в Европе в период </w:t>
      </w:r>
      <w:r w:rsidR="00F669EF" w:rsidRPr="00F669EF">
        <w:t>"</w:t>
      </w:r>
      <w:r w:rsidRPr="00F669EF">
        <w:t>холодной войны</w:t>
      </w:r>
      <w:r w:rsidR="00F669EF" w:rsidRPr="00F669EF">
        <w:t>"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Заключительный акт, выработанный на основе интенсивных трехлетних консультаций, получил название </w:t>
      </w:r>
      <w:r w:rsidR="00F669EF" w:rsidRPr="00F669EF">
        <w:t>"</w:t>
      </w:r>
      <w:r w:rsidRPr="00F669EF">
        <w:t>10 заповедей разрядки</w:t>
      </w:r>
      <w:r w:rsidR="00F669EF" w:rsidRPr="00F669EF">
        <w:t>"</w:t>
      </w:r>
      <w:r w:rsidRPr="00F669EF">
        <w:t xml:space="preserve">, имеющих первостепенную важность, которые государства-участники обязались </w:t>
      </w:r>
      <w:r w:rsidR="00F669EF" w:rsidRPr="00F669EF">
        <w:t>"</w:t>
      </w:r>
      <w:r w:rsidRPr="00F669EF">
        <w:t>уважать и применять в отношениях каждого из них со всеми другими государствами-участниками, независимо от их политических, экономических и социальных систем, а также их размера, географического положения и уровня экономического развития</w:t>
      </w:r>
      <w:r w:rsidR="00F669EF" w:rsidRPr="00F669EF">
        <w:t>"</w:t>
      </w:r>
      <w:r w:rsidR="00971C2E" w:rsidRPr="00F669EF">
        <w:t xml:space="preserve"> (3</w:t>
      </w:r>
      <w:r w:rsidR="00F669EF">
        <w:t>2,2)</w:t>
      </w:r>
      <w:r w:rsidR="00F669EF" w:rsidRPr="00F669EF">
        <w:t>. "</w:t>
      </w:r>
      <w:r w:rsidRPr="00F669EF">
        <w:t>Заповеди</w:t>
      </w:r>
      <w:r w:rsidR="00F669EF" w:rsidRPr="00F669EF">
        <w:t>"</w:t>
      </w:r>
      <w:r w:rsidRPr="00F669EF">
        <w:t xml:space="preserve"> включали в себя положения об уважении суверенитета, нерушимости границ, отказа от использования силы при решении конфликтов, признание территориальной целостности и права народов на самоопределение, невмешательство одних стран во внутренние дела других, уважение прав человека и свобод (так называемая гуманитарная область</w:t>
      </w:r>
      <w:r w:rsidR="00F669EF" w:rsidRPr="00F669EF">
        <w:t>),</w:t>
      </w:r>
      <w:r w:rsidRPr="00F669EF">
        <w:t xml:space="preserve"> сотрудничество между государствами и соблюдение международных законов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В том же 1975 году была достигнута договоренность о продолжении дипломатических переговоров в рамках заключенного в Хельсинки договора</w:t>
      </w:r>
      <w:r w:rsidR="00F669EF" w:rsidRPr="00F669EF">
        <w:t xml:space="preserve">. </w:t>
      </w:r>
      <w:r w:rsidRPr="00F669EF">
        <w:t>Таким</w:t>
      </w:r>
      <w:r w:rsidR="00830639" w:rsidRPr="00F669EF">
        <w:t xml:space="preserve"> образом, было положено начало </w:t>
      </w:r>
      <w:r w:rsidR="00F669EF" w:rsidRPr="00F669EF">
        <w:t>"</w:t>
      </w:r>
      <w:r w:rsidR="00830639" w:rsidRPr="00F669EF">
        <w:t>Хельсинкскому процессу</w:t>
      </w:r>
      <w:r w:rsidR="00F669EF" w:rsidRPr="00F669EF">
        <w:t>"</w:t>
      </w:r>
      <w:r w:rsidRPr="00F669EF">
        <w:t>, ставшему в то время первой попыткой обозначить контуры модели безопасности, приемлемой для Европы в целом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Развитие достигнутых договорённостей закреплялось на встречах государств-участников</w:t>
      </w:r>
      <w:r w:rsidR="00F669EF" w:rsidRPr="00F669EF">
        <w:t xml:space="preserve">. </w:t>
      </w:r>
      <w:r w:rsidRPr="00F669EF">
        <w:t xml:space="preserve">На одной из таких встреч (Москва, 10 сентября </w:t>
      </w:r>
      <w:r w:rsidR="00F669EF">
        <w:t>-</w:t>
      </w:r>
      <w:r w:rsidRPr="00F669EF">
        <w:t xml:space="preserve"> 4 октября 1991 года</w:t>
      </w:r>
      <w:r w:rsidR="00F669EF" w:rsidRPr="00F669EF">
        <w:t xml:space="preserve">) </w:t>
      </w:r>
      <w:r w:rsidRPr="00F669EF">
        <w:t>было проведено третье заключительное совещание Конференции по человеческому измерению СБСЕ (первое прошло в 1989 году в Париже, второе</w:t>
      </w:r>
      <w:r w:rsidR="00F669EF" w:rsidRPr="00F669EF">
        <w:t xml:space="preserve"> - </w:t>
      </w:r>
      <w:r w:rsidRPr="00F669EF">
        <w:t>в 1990 году в Копенгагене</w:t>
      </w:r>
      <w:r w:rsidR="00F669EF" w:rsidRPr="00F669EF">
        <w:t xml:space="preserve">). </w:t>
      </w:r>
      <w:r w:rsidR="00830639" w:rsidRPr="00F669EF">
        <w:t>В ходе конференции</w:t>
      </w:r>
      <w:r w:rsidRPr="00F669EF">
        <w:t xml:space="preserve"> был принят документ, в котором впервые указано, что вопросы, касающиеся прав человека, основных свобод, демократии и верховенства закона, носят международный характер, а обязательства в области человеческого измерения не относятся к числу исключительно внутренних дел государств-членов СБСЕ</w:t>
      </w:r>
      <w:r w:rsidR="005C5AC4" w:rsidRPr="00F669EF">
        <w:t xml:space="preserve"> (1,22</w:t>
      </w:r>
      <w:r w:rsidR="00F669EF" w:rsidRPr="00F669EF">
        <w:t xml:space="preserve">). </w:t>
      </w:r>
      <w:r w:rsidRPr="00F669EF">
        <w:t xml:space="preserve">Термин </w:t>
      </w:r>
      <w:r w:rsidR="00F669EF" w:rsidRPr="00F669EF">
        <w:t>"</w:t>
      </w:r>
      <w:r w:rsidRPr="00F669EF">
        <w:t>человеческое измерение</w:t>
      </w:r>
      <w:r w:rsidR="00F669EF" w:rsidRPr="00F669EF">
        <w:t>"</w:t>
      </w:r>
      <w:r w:rsidRPr="00F669EF">
        <w:t xml:space="preserve"> родился в рамках </w:t>
      </w:r>
      <w:r w:rsidR="00830639" w:rsidRPr="00F669EF">
        <w:t>о</w:t>
      </w:r>
      <w:r w:rsidRPr="00F669EF">
        <w:t>рганизации в период Венской встречи представителей государств-участников СБСЕ, проходившей с 1986 по 1989 год</w:t>
      </w:r>
      <w:r w:rsidR="00F669EF">
        <w:t>.</w:t>
      </w:r>
    </w:p>
    <w:p w:rsidR="00F669EF" w:rsidRDefault="00E90080" w:rsidP="00F669EF">
      <w:pPr>
        <w:widowControl w:val="0"/>
        <w:autoSpaceDE w:val="0"/>
        <w:autoSpaceDN w:val="0"/>
        <w:adjustRightInd w:val="0"/>
        <w:ind w:firstLine="709"/>
      </w:pPr>
      <w:r w:rsidRPr="00F669EF">
        <w:t>П</w:t>
      </w:r>
      <w:r w:rsidR="00EE672C" w:rsidRPr="00F669EF">
        <w:t xml:space="preserve">роисшедшие </w:t>
      </w:r>
      <w:r w:rsidRPr="00F669EF">
        <w:t>в 90-х годах</w:t>
      </w:r>
      <w:r w:rsidR="00F669EF" w:rsidRPr="00F669EF">
        <w:rPr>
          <w:lang w:val="az-Latn-AZ"/>
        </w:rPr>
        <w:t xml:space="preserve"> </w:t>
      </w:r>
      <w:r w:rsidR="00EE672C" w:rsidRPr="00F669EF">
        <w:t>кардинальные изменения в европейском междунаро</w:t>
      </w:r>
      <w:r w:rsidRPr="00F669EF">
        <w:t>дно-политическом ландшафте, не м</w:t>
      </w:r>
      <w:r w:rsidR="00EE672C" w:rsidRPr="00F669EF">
        <w:t>огли не наложить заметный отпечаток на деятельность организации</w:t>
      </w:r>
      <w:r w:rsidR="00F669EF" w:rsidRPr="00F669EF">
        <w:t xml:space="preserve">. </w:t>
      </w:r>
      <w:r w:rsidR="00EE672C" w:rsidRPr="00F669EF">
        <w:t>Стремительно менявшаяся политическая обстановка в Европе создала предпосылки для структурной перестройки системы СБСЕ</w:t>
      </w:r>
      <w:r w:rsidR="00F669EF" w:rsidRPr="00F669EF">
        <w:t xml:space="preserve">. </w:t>
      </w:r>
      <w:r w:rsidR="00EE672C" w:rsidRPr="00F669EF">
        <w:t>Были предприняты шаги по организационному укреплению СБСЕ и его структурной консолидации</w:t>
      </w:r>
      <w:r w:rsidR="00F669EF" w:rsidRPr="00F669EF">
        <w:t xml:space="preserve">. </w:t>
      </w:r>
      <w:r w:rsidR="00EE672C" w:rsidRPr="00F669EF">
        <w:t>Во время Парижского совещания глав государств и правительств государств-участников СБСЕ 19-21 ноября 1990 года был создан ныне существующий трёхступенчатый механизм политических консультаций</w:t>
      </w:r>
      <w:r w:rsidR="00F669EF" w:rsidRPr="00F669EF">
        <w:t xml:space="preserve">: </w:t>
      </w:r>
      <w:r w:rsidR="00EE672C" w:rsidRPr="00F669EF">
        <w:t>встречи на высшем уровне, Совет министров иностранных дел (СМИД</w:t>
      </w:r>
      <w:r w:rsidR="00F669EF" w:rsidRPr="00F669EF">
        <w:t>),</w:t>
      </w:r>
      <w:r w:rsidR="00EE672C" w:rsidRPr="00F669EF">
        <w:t xml:space="preserve"> Комитет старших должностных лиц</w:t>
      </w:r>
      <w:r w:rsidR="00F669EF" w:rsidRPr="00F669EF">
        <w:t xml:space="preserve">. </w:t>
      </w:r>
      <w:r w:rsidR="00EE672C" w:rsidRPr="00F669EF">
        <w:t xml:space="preserve">Принятые на совещании документы </w:t>
      </w:r>
      <w:r w:rsidR="00F669EF">
        <w:t>-</w:t>
      </w:r>
      <w:r w:rsidR="00EE672C" w:rsidRPr="00F669EF">
        <w:t xml:space="preserve"> Парижская хартия для новой Европы, Совместная декларация двадцати двух государств, Договор об обычных вооруженных силах в Европе </w:t>
      </w:r>
      <w:r w:rsidR="00F669EF">
        <w:t>-</w:t>
      </w:r>
      <w:r w:rsidR="00EE672C" w:rsidRPr="00F669EF">
        <w:t xml:space="preserve"> создавали идеологические, политические, организационные и военные предпосылки для превращения СБСЕ в будущем в региональную структуру безопасности в Европе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Подписание 21 ноября 1990 года в Париже Хартии для новой Европы поставило точку в </w:t>
      </w:r>
      <w:r w:rsidR="00F669EF" w:rsidRPr="00F669EF">
        <w:t>"</w:t>
      </w:r>
      <w:r w:rsidRPr="00F669EF">
        <w:t>холодной войне</w:t>
      </w:r>
      <w:r w:rsidR="00F669EF" w:rsidRPr="00F669EF">
        <w:t>"</w:t>
      </w:r>
      <w:r w:rsidRPr="00F669EF">
        <w:t xml:space="preserve"> и положило начало превращению СБСЕ из форума для переговоров и диалога в активно функционирующую структуру</w:t>
      </w:r>
      <w:r w:rsidR="00F669EF" w:rsidRPr="00F669EF">
        <w:t xml:space="preserve">. </w:t>
      </w:r>
      <w:r w:rsidRPr="00F669EF">
        <w:t>В документе были обозначены три цели, на достижение которые должна работать ОБСЕ</w:t>
      </w:r>
      <w:r w:rsidR="00F669EF" w:rsidRPr="00F669EF">
        <w:t xml:space="preserve">: </w:t>
      </w:r>
      <w:r w:rsidRPr="00F669EF">
        <w:t>твердая приверженность демократии</w:t>
      </w:r>
      <w:r w:rsidR="00F669EF" w:rsidRPr="00F669EF">
        <w:t xml:space="preserve">; </w:t>
      </w:r>
      <w:r w:rsidRPr="00F669EF">
        <w:t>процветание через экономическую свободу и социальную справедливость</w:t>
      </w:r>
      <w:r w:rsidR="00F669EF" w:rsidRPr="00F669EF">
        <w:t xml:space="preserve">; </w:t>
      </w:r>
      <w:r w:rsidRPr="00F669EF">
        <w:t xml:space="preserve">равная безопасность </w:t>
      </w:r>
      <w:r w:rsidR="00E90080" w:rsidRPr="00F669EF">
        <w:t>для всех стран на пространстве о</w:t>
      </w:r>
      <w:r w:rsidRPr="00F669EF">
        <w:t>ргани</w:t>
      </w:r>
      <w:r w:rsidR="00E90080" w:rsidRPr="00F669EF">
        <w:t>зации</w:t>
      </w:r>
      <w:r w:rsidR="00F669EF" w:rsidRPr="00F669EF">
        <w:t xml:space="preserve">. </w:t>
      </w:r>
      <w:r w:rsidR="00E90080" w:rsidRPr="00F669EF">
        <w:t xml:space="preserve">Признавая необходимость </w:t>
      </w:r>
      <w:r w:rsidR="00F669EF" w:rsidRPr="00F669EF">
        <w:t>"</w:t>
      </w:r>
      <w:r w:rsidRPr="00F669EF">
        <w:t>нового качества политич</w:t>
      </w:r>
      <w:r w:rsidR="00E90080" w:rsidRPr="00F669EF">
        <w:t>еского диалога и сотрудничества</w:t>
      </w:r>
      <w:r w:rsidR="00F669EF" w:rsidRPr="00F669EF">
        <w:t>"</w:t>
      </w:r>
      <w:r w:rsidRPr="00F669EF">
        <w:t xml:space="preserve"> между государствами-</w:t>
      </w:r>
      <w:r w:rsidR="00E90080" w:rsidRPr="00F669EF">
        <w:t xml:space="preserve">участниками в деле обеспечения </w:t>
      </w:r>
      <w:r w:rsidR="00F669EF" w:rsidRPr="00F669EF">
        <w:t>"</w:t>
      </w:r>
      <w:r w:rsidRPr="00F669EF">
        <w:t>уважения прав человека, демократии и верховенства закона, по укреплению мира</w:t>
      </w:r>
      <w:r w:rsidR="00E90080" w:rsidRPr="00F669EF">
        <w:t xml:space="preserve"> и содействию единству в Европе</w:t>
      </w:r>
      <w:r w:rsidR="00F669EF" w:rsidRPr="00F669EF">
        <w:t>"</w:t>
      </w:r>
      <w:r w:rsidR="00971C2E" w:rsidRPr="00F669EF">
        <w:t xml:space="preserve"> (5</w:t>
      </w:r>
      <w:r w:rsidR="00F669EF">
        <w:t>4,11)</w:t>
      </w:r>
      <w:r w:rsidR="00F669EF" w:rsidRPr="00F669EF">
        <w:t>,</w:t>
      </w:r>
      <w:r w:rsidRPr="00F669EF">
        <w:t xml:space="preserve"> участники саммита приняли решение об институционализации СБСЕ</w:t>
      </w:r>
      <w:r w:rsidR="00F669EF" w:rsidRPr="00F669EF">
        <w:t xml:space="preserve">. </w:t>
      </w:r>
      <w:r w:rsidRPr="00F669EF">
        <w:t>Это нашло соответствующее отражение в Хартии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В 1992 году состоялась Хельсинкская встреча на высшем уровне</w:t>
      </w:r>
      <w:r w:rsidR="00F669EF" w:rsidRPr="00F669EF">
        <w:t xml:space="preserve">. </w:t>
      </w:r>
      <w:r w:rsidRPr="00F669EF">
        <w:t xml:space="preserve">Был принят документ </w:t>
      </w:r>
      <w:r w:rsidR="00F669EF" w:rsidRPr="00F669EF">
        <w:t>"</w:t>
      </w:r>
      <w:r w:rsidRPr="00F669EF">
        <w:t>Вызов времени перемен</w:t>
      </w:r>
      <w:r w:rsidR="00F669EF" w:rsidRPr="00F669EF">
        <w:t>"</w:t>
      </w:r>
      <w:r w:rsidRPr="00F669EF">
        <w:t>, который продолжил путь превращения СБСЕ из форума преимущественно политического диалога между государствами-участниками в трансрегиональную организацию</w:t>
      </w:r>
      <w:r w:rsidR="00F669EF" w:rsidRPr="00F669EF">
        <w:t xml:space="preserve">. </w:t>
      </w:r>
      <w:r w:rsidRPr="00F669EF">
        <w:t>СБСЕ получила широкие полномочия и возможности принимать меры практического характера для предотвращения и урегулирования локальных и региональных конфликтов</w:t>
      </w:r>
      <w:r w:rsidR="00F669EF" w:rsidRPr="00F669EF">
        <w:t xml:space="preserve">. </w:t>
      </w:r>
      <w:r w:rsidRPr="00F669EF">
        <w:t>А на Будапештской встрече на высшем уровне 1994 года было принято решение о преобразовании СБСЕ (в</w:t>
      </w:r>
      <w:r w:rsidR="00E90080" w:rsidRPr="00F669EF">
        <w:t xml:space="preserve"> </w:t>
      </w:r>
      <w:r w:rsidRPr="00F669EF">
        <w:t>связи с формированием постоянных организационных органов</w:t>
      </w:r>
      <w:r w:rsidR="00F669EF" w:rsidRPr="00F669EF">
        <w:t xml:space="preserve">) </w:t>
      </w:r>
      <w:r w:rsidRPr="00F669EF">
        <w:t>с 1 января 1995 года в Организацию по безопасности и сотрудничеству в Европе со своим уставом и юридически-правовой базой, а также были уточнены её цели, усовершенствована структура</w:t>
      </w:r>
      <w:r w:rsidR="00F669EF" w:rsidRPr="00F669EF">
        <w:t xml:space="preserve">. </w:t>
      </w:r>
      <w:r w:rsidRPr="00F669EF">
        <w:t xml:space="preserve">Таким способом страны-участницы пытались </w:t>
      </w:r>
      <w:r w:rsidR="00F669EF" w:rsidRPr="00F669EF">
        <w:t>"</w:t>
      </w:r>
      <w:r w:rsidRPr="00F669EF">
        <w:t>приспособить</w:t>
      </w:r>
      <w:r w:rsidR="00F669EF" w:rsidRPr="00F669EF">
        <w:t>"</w:t>
      </w:r>
      <w:r w:rsidRPr="00F669EF">
        <w:t xml:space="preserve"> ОБСЕ к новым реалиям, сложившимся на континенте пос</w:t>
      </w:r>
      <w:r w:rsidR="00E90080" w:rsidRPr="00F669EF">
        <w:t xml:space="preserve">ле окончания </w:t>
      </w:r>
      <w:r w:rsidR="00F669EF" w:rsidRPr="00F669EF">
        <w:t>"</w:t>
      </w:r>
      <w:r w:rsidR="00E90080" w:rsidRPr="00F669EF">
        <w:t xml:space="preserve">холодной </w:t>
      </w:r>
      <w:r w:rsidRPr="00F669EF">
        <w:t>войны</w:t>
      </w:r>
      <w:r w:rsidR="00F669EF" w:rsidRPr="00F669EF">
        <w:t>"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Произошло значительное расширение круга участников ОБСЕ</w:t>
      </w:r>
      <w:r w:rsidR="00F669EF" w:rsidRPr="00F669EF">
        <w:t xml:space="preserve">. </w:t>
      </w:r>
      <w:r w:rsidRPr="00F669EF">
        <w:t>В состав организации были приняты все постсоветские государства, а также страны, возникшие на территории бывшей Югославии</w:t>
      </w:r>
      <w:r w:rsidR="00F669EF" w:rsidRPr="00F669EF">
        <w:t xml:space="preserve">. </w:t>
      </w:r>
      <w:r w:rsidRPr="00F669EF">
        <w:t>Это стало фактором, способствующим интеграции в мировое сообщество новых государств, возникших в Закавказье и Центральной Азии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Следует отметить, что Азербайджан был принят членом ОБСЕ 30-го января 1992 года</w:t>
      </w:r>
      <w:r w:rsidR="00F669EF" w:rsidRPr="00F669EF">
        <w:t xml:space="preserve">. </w:t>
      </w:r>
      <w:r w:rsidRPr="00F669EF">
        <w:t xml:space="preserve">Это была одна из первых европейских организаций, куда </w:t>
      </w:r>
      <w:r w:rsidR="00F27272" w:rsidRPr="00F669EF">
        <w:t>вошел</w:t>
      </w:r>
      <w:r w:rsidRPr="00F669EF">
        <w:t xml:space="preserve"> Азербайджан</w:t>
      </w:r>
      <w:r w:rsidR="00F669EF" w:rsidRPr="00F669EF">
        <w:t xml:space="preserve">. </w:t>
      </w:r>
      <w:r w:rsidRPr="00F669EF">
        <w:t>Постоянный Совет ОБСЕ Решением № 318 от 16 ноября 1999 года постановил создать в январе 2000 года Бюро ОБСЕ в Баку</w:t>
      </w:r>
      <w:r w:rsidR="00F669EF" w:rsidRPr="00F669EF">
        <w:t xml:space="preserve">. </w:t>
      </w:r>
      <w:r w:rsidRPr="00F669EF">
        <w:t xml:space="preserve">Создание Бюро в Азербайджане преследовало несколько целей, главной из которых является </w:t>
      </w:r>
      <w:r w:rsidR="00F669EF" w:rsidRPr="00F669EF">
        <w:t>"</w:t>
      </w:r>
      <w:r w:rsidRPr="00F669EF">
        <w:t>оказывать Азербайджанской Республике содействие в выполнении принятых</w:t>
      </w:r>
      <w:r w:rsidR="00F669EF" w:rsidRPr="00F669EF">
        <w:t xml:space="preserve"> </w:t>
      </w:r>
      <w:r w:rsidRPr="00F669EF">
        <w:t>в рамках ОБСЕ принципов и обязательств, а также пом</w:t>
      </w:r>
      <w:r w:rsidR="00F27272" w:rsidRPr="00F669EF">
        <w:t>ощь в сотрудничестве</w:t>
      </w:r>
      <w:r w:rsidR="00F669EF" w:rsidRPr="00F669EF">
        <w:t xml:space="preserve"> </w:t>
      </w:r>
      <w:r w:rsidR="00F27272" w:rsidRPr="00F669EF">
        <w:t>в рамках о</w:t>
      </w:r>
      <w:r w:rsidRPr="00F669EF">
        <w:t>рганизации в области всех измерений ОБСЕ</w:t>
      </w:r>
      <w:r w:rsidR="00F669EF" w:rsidRPr="00F669EF">
        <w:t>"</w:t>
      </w:r>
      <w:r w:rsidR="00971C2E" w:rsidRPr="00F669EF">
        <w:t xml:space="preserve"> (61</w:t>
      </w:r>
      <w:r w:rsidR="00F669EF" w:rsidRPr="00F669EF">
        <w:t>)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По данным официального сайта ОБСЕ, организация с её многогранным подходом к безопасности</w:t>
      </w:r>
      <w:r w:rsidR="00F669EF" w:rsidRPr="00F669EF">
        <w:t xml:space="preserve"> </w:t>
      </w:r>
      <w:r w:rsidRPr="00F669EF">
        <w:t>служит форумом для политического диалога и переговоров и платформой для налаживания многостороннего</w:t>
      </w:r>
      <w:r w:rsidR="00F669EF" w:rsidRPr="00F669EF">
        <w:t xml:space="preserve"> </w:t>
      </w:r>
      <w:r w:rsidRPr="00F669EF">
        <w:t xml:space="preserve">партнёрства, нацеленного на </w:t>
      </w:r>
      <w:r w:rsidR="00991EC5" w:rsidRPr="00F669EF">
        <w:t>пра</w:t>
      </w:r>
      <w:r w:rsidR="00971C2E" w:rsidRPr="00F669EF">
        <w:t>ктическую работу на</w:t>
      </w:r>
      <w:r w:rsidR="00F669EF" w:rsidRPr="00F669EF">
        <w:t xml:space="preserve"> </w:t>
      </w:r>
      <w:r w:rsidR="00971C2E" w:rsidRPr="00F669EF">
        <w:t>местах (87</w:t>
      </w:r>
      <w:r w:rsidR="00F669EF" w:rsidRPr="00F669EF">
        <w:t xml:space="preserve">). </w:t>
      </w:r>
      <w:r w:rsidRPr="00F669EF">
        <w:t>Обеспечивая безопасность в масштабах своего региона, ОБСЕ полагается на политический диалог по вопросам общих ценностей и укрепляет партнёрские отношения с правительствами, гражданским обществом</w:t>
      </w:r>
      <w:r w:rsidR="00F669EF" w:rsidRPr="00F669EF">
        <w:t xml:space="preserve"> </w:t>
      </w:r>
      <w:r w:rsidRPr="00F669EF">
        <w:t>и частным сектором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На данн</w:t>
      </w:r>
      <w:r w:rsidR="00E90080" w:rsidRPr="00F669EF">
        <w:t xml:space="preserve">ом этапе ОБСЕ действует в трёх </w:t>
      </w:r>
      <w:r w:rsidR="00F669EF" w:rsidRPr="00F669EF">
        <w:t>"</w:t>
      </w:r>
      <w:r w:rsidR="00E90080" w:rsidRPr="00F669EF">
        <w:t>измерениях</w:t>
      </w:r>
      <w:r w:rsidR="00F669EF" w:rsidRPr="00F669EF">
        <w:t>"</w:t>
      </w:r>
      <w:r w:rsidRPr="00F669EF">
        <w:t xml:space="preserve"> </w:t>
      </w:r>
      <w:r w:rsidR="00F669EF">
        <w:t>-</w:t>
      </w:r>
      <w:r w:rsidRPr="00F669EF">
        <w:t xml:space="preserve"> военно-политическом, экономико-экологическом и человеческом</w:t>
      </w:r>
      <w:r w:rsidR="00F669EF" w:rsidRPr="00F669EF">
        <w:t>. "</w:t>
      </w:r>
      <w:r w:rsidRPr="00F669EF">
        <w:t>Человеческое измерение</w:t>
      </w:r>
      <w:r w:rsidR="00F669EF" w:rsidRPr="00F669EF">
        <w:t>"</w:t>
      </w:r>
      <w:r w:rsidRPr="00F669EF">
        <w:t xml:space="preserve"> подразумевает соблюдение прав человека и основных свобод, без которых, по мнению организации, невозможна прочная безопасность</w:t>
      </w:r>
      <w:r w:rsidR="00971C2E" w:rsidRPr="00F669EF">
        <w:t xml:space="preserve"> (87</w:t>
      </w:r>
      <w:r w:rsidR="00F669EF" w:rsidRPr="00F669EF">
        <w:t xml:space="preserve">). </w:t>
      </w:r>
      <w:r w:rsidRPr="00F669EF">
        <w:t>В этой области ОБСЕ работает</w:t>
      </w:r>
      <w:r w:rsidR="00F669EF" w:rsidRPr="00F669EF">
        <w:t xml:space="preserve"> </w:t>
      </w:r>
      <w:r w:rsidRPr="00F669EF">
        <w:t>по таким направлениям, как борьба с торговлей людьми, демократизация, проведение выборов, утверждение равноправия мужчин и женщин, права человека, свобода СМИ, права</w:t>
      </w:r>
      <w:r w:rsidR="00F669EF" w:rsidRPr="00F669EF">
        <w:t xml:space="preserve"> </w:t>
      </w:r>
      <w:r w:rsidRPr="00F669EF">
        <w:t>меньшинств, верховенство закона, терпимость и не</w:t>
      </w:r>
      <w:r w:rsidR="001F7BB7">
        <w:t xml:space="preserve"> </w:t>
      </w:r>
      <w:r w:rsidRPr="00F669EF">
        <w:t>дискриминация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Высшим органом ОБСЕ является Совещание глав государств и</w:t>
      </w:r>
      <w:r w:rsidR="00F669EF" w:rsidRPr="00F669EF">
        <w:t xml:space="preserve"> </w:t>
      </w:r>
      <w:r w:rsidRPr="00F669EF">
        <w:t xml:space="preserve">правительств </w:t>
      </w:r>
      <w:r w:rsidR="00F669EF">
        <w:t>-</w:t>
      </w:r>
      <w:r w:rsidRPr="00F669EF">
        <w:t xml:space="preserve"> Саммит (Встреча на высшем уровне</w:t>
      </w:r>
      <w:r w:rsidR="00F669EF" w:rsidRPr="00F669EF">
        <w:t xml:space="preserve">) </w:t>
      </w:r>
      <w:r w:rsidR="00F669EF">
        <w:t>-</w:t>
      </w:r>
      <w:r w:rsidRPr="00F669EF">
        <w:t xml:space="preserve"> периодические встречи глав государств или правительств стран-членов ОБСЕ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Центральным руководящим органом ОБСЕ является Совет министров иностранных</w:t>
      </w:r>
      <w:r w:rsidR="00F669EF" w:rsidRPr="00F669EF">
        <w:t xml:space="preserve"> </w:t>
      </w:r>
      <w:r w:rsidRPr="00F669EF">
        <w:t xml:space="preserve">дел </w:t>
      </w:r>
      <w:r w:rsidR="00E90080" w:rsidRPr="00F669EF">
        <w:t>(ранее Совет</w:t>
      </w:r>
      <w:r w:rsidR="00F669EF" w:rsidRPr="00F669EF">
        <w:t xml:space="preserve"> </w:t>
      </w:r>
      <w:r w:rsidR="00E90080" w:rsidRPr="00F669EF">
        <w:t>СБСЕ</w:t>
      </w:r>
      <w:r w:rsidR="00F669EF" w:rsidRPr="00F669EF">
        <w:t>),</w:t>
      </w:r>
      <w:r w:rsidR="00E90080" w:rsidRPr="00F669EF">
        <w:t xml:space="preserve"> который нес</w:t>
      </w:r>
      <w:r w:rsidR="009E5E72" w:rsidRPr="00F669EF">
        <w:t>ет</w:t>
      </w:r>
      <w:r w:rsidRPr="00F669EF">
        <w:t xml:space="preserve"> ответственность за принятие решений</w:t>
      </w:r>
      <w:r w:rsidR="00F669EF" w:rsidRPr="00F669EF">
        <w:t xml:space="preserve">. </w:t>
      </w:r>
      <w:r w:rsidR="009E5E72" w:rsidRPr="00F669EF">
        <w:t>Кроме того он</w:t>
      </w:r>
      <w:r w:rsidRPr="00F669EF">
        <w:t xml:space="preserve"> может принимать решения о создании групп для предотвращения конфликтов и разрешения споров, о начале проведения опер</w:t>
      </w:r>
      <w:r w:rsidR="00991EC5" w:rsidRPr="00F669EF">
        <w:t>аций</w:t>
      </w:r>
      <w:r w:rsidR="00716436" w:rsidRPr="00F669EF">
        <w:t xml:space="preserve"> по поддержанию мира и </w:t>
      </w:r>
      <w:r w:rsidR="00F669EF" w:rsidRPr="00F669EF">
        <w:t xml:space="preserve">т.д. </w:t>
      </w:r>
      <w:r w:rsidR="00716436" w:rsidRPr="00F669EF">
        <w:t>(85</w:t>
      </w:r>
      <w:r w:rsidR="00F669EF" w:rsidRPr="00F669EF">
        <w:t xml:space="preserve">). </w:t>
      </w:r>
      <w:r w:rsidRPr="00F669EF">
        <w:t>СМИД также выбирает Генерального секретаря ОБСЕ на трехгодичный срок</w:t>
      </w:r>
      <w:r w:rsidR="00F669EF" w:rsidRPr="00F669EF">
        <w:t xml:space="preserve">. </w:t>
      </w:r>
      <w:r w:rsidRPr="00F669EF">
        <w:t>Основная функция последнего заключается в организационной поддержке Действующего председателя</w:t>
      </w:r>
      <w:r w:rsidR="00F669EF" w:rsidRPr="00F669EF">
        <w:t xml:space="preserve">. </w:t>
      </w:r>
      <w:r w:rsidRPr="00F669EF">
        <w:t>Канцелярия Генерального секретаря осуществляет операционную поддержку ОБСЕ под непосредственным руководством Генсека</w:t>
      </w:r>
      <w:r w:rsidR="00F669EF" w:rsidRPr="00F669EF">
        <w:t xml:space="preserve">. </w:t>
      </w:r>
      <w:r w:rsidRPr="00F669EF">
        <w:t>Полномочия Секретариата включают в себя</w:t>
      </w:r>
      <w:r w:rsidR="00F669EF" w:rsidRPr="00F669EF">
        <w:t xml:space="preserve">: </w:t>
      </w:r>
      <w:r w:rsidRPr="00F669EF">
        <w:t>поддержку миссий и проектов ОБСЕ</w:t>
      </w:r>
      <w:r w:rsidR="00F669EF" w:rsidRPr="00F669EF">
        <w:t xml:space="preserve">; </w:t>
      </w:r>
      <w:r w:rsidRPr="00F669EF">
        <w:t>осуществление контактов с международными правительственными и неправительственными организациями</w:t>
      </w:r>
      <w:r w:rsidR="00F669EF" w:rsidRPr="00F669EF">
        <w:t xml:space="preserve">; </w:t>
      </w:r>
      <w:r w:rsidRPr="00F669EF">
        <w:t>координацию политики ОБСЕ в сфере экономики и защиты окружающей среды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Высший совет (Руководящий совет</w:t>
      </w:r>
      <w:r w:rsidR="00F669EF" w:rsidRPr="00F669EF">
        <w:t xml:space="preserve">) </w:t>
      </w:r>
      <w:r w:rsidRPr="00F669EF">
        <w:t>собирается на уровне директоров</w:t>
      </w:r>
      <w:r w:rsidR="00F669EF" w:rsidRPr="00F669EF">
        <w:t xml:space="preserve"> </w:t>
      </w:r>
      <w:r w:rsidRPr="00F669EF">
        <w:t>политических департаментов или на соответствующем ему уровне</w:t>
      </w:r>
      <w:r w:rsidR="00F669EF" w:rsidRPr="00F669EF">
        <w:t xml:space="preserve">. </w:t>
      </w:r>
      <w:r w:rsidRPr="00F669EF">
        <w:t>Он</w:t>
      </w:r>
      <w:r w:rsidR="00F669EF" w:rsidRPr="00F669EF">
        <w:t xml:space="preserve"> </w:t>
      </w:r>
      <w:r w:rsidRPr="00F669EF">
        <w:t>призван</w:t>
      </w:r>
      <w:r w:rsidR="00F669EF" w:rsidRPr="00F669EF">
        <w:t xml:space="preserve"> </w:t>
      </w:r>
      <w:r w:rsidRPr="00F669EF">
        <w:t>обсуждать и формулировать принципы политического и общего бюджетного характера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Постоянный</w:t>
      </w:r>
      <w:r w:rsidR="00F669EF" w:rsidRPr="00F669EF">
        <w:t xml:space="preserve"> </w:t>
      </w:r>
      <w:r w:rsidRPr="00F669EF">
        <w:t>совет</w:t>
      </w:r>
      <w:r w:rsidR="00F669EF" w:rsidRPr="00F669EF">
        <w:t xml:space="preserve"> </w:t>
      </w:r>
      <w:r w:rsidR="00F669EF">
        <w:t>-</w:t>
      </w:r>
      <w:r w:rsidR="00F669EF" w:rsidRPr="00F669EF">
        <w:t xml:space="preserve"> </w:t>
      </w:r>
      <w:r w:rsidRPr="00F669EF">
        <w:t>основной</w:t>
      </w:r>
      <w:r w:rsidR="00F669EF" w:rsidRPr="00F669EF">
        <w:t xml:space="preserve"> </w:t>
      </w:r>
      <w:r w:rsidRPr="00F669EF">
        <w:t>орган</w:t>
      </w:r>
      <w:r w:rsidR="00F669EF" w:rsidRPr="00F669EF">
        <w:t xml:space="preserve"> </w:t>
      </w:r>
      <w:r w:rsidRPr="00F669EF">
        <w:t>в</w:t>
      </w:r>
      <w:r w:rsidR="00F669EF" w:rsidRPr="00F669EF">
        <w:t xml:space="preserve"> </w:t>
      </w:r>
      <w:r w:rsidRPr="00F669EF">
        <w:t>структуре</w:t>
      </w:r>
      <w:r w:rsidR="00F669EF" w:rsidRPr="00F669EF">
        <w:t xml:space="preserve"> </w:t>
      </w:r>
      <w:r w:rsidRPr="00F669EF">
        <w:t>ОБСЕ</w:t>
      </w:r>
      <w:r w:rsidR="00F669EF" w:rsidRPr="00F669EF">
        <w:t xml:space="preserve"> </w:t>
      </w:r>
      <w:r w:rsidRPr="00F669EF">
        <w:t>для ведения политических консультаций и</w:t>
      </w:r>
      <w:r w:rsidR="00F669EF" w:rsidRPr="00F669EF">
        <w:t xml:space="preserve"> </w:t>
      </w:r>
      <w:r w:rsidRPr="00F669EF">
        <w:t>принятия</w:t>
      </w:r>
      <w:r w:rsidR="00F669EF" w:rsidRPr="00F669EF">
        <w:t xml:space="preserve"> </w:t>
      </w:r>
      <w:r w:rsidRPr="00F669EF">
        <w:t>текущих</w:t>
      </w:r>
      <w:r w:rsidR="00F669EF" w:rsidRPr="00F669EF">
        <w:t xml:space="preserve"> </w:t>
      </w:r>
      <w:r w:rsidRPr="00F669EF">
        <w:t>решений</w:t>
      </w:r>
      <w:r w:rsidR="00F669EF" w:rsidRPr="00F669EF">
        <w:t xml:space="preserve">. </w:t>
      </w:r>
      <w:r w:rsidRPr="00F669EF">
        <w:t>Совет</w:t>
      </w:r>
      <w:r w:rsidR="00F669EF" w:rsidRPr="00F669EF">
        <w:t xml:space="preserve"> </w:t>
      </w:r>
      <w:r w:rsidRPr="00F669EF">
        <w:t>состоит</w:t>
      </w:r>
      <w:r w:rsidR="00F669EF" w:rsidRPr="00F669EF">
        <w:t xml:space="preserve"> </w:t>
      </w:r>
      <w:r w:rsidRPr="00F669EF">
        <w:t>из постоянных представителей государств-участников, которые собираются раз в неделю для обсуждения текущего состояния и принятия соответствующих решений</w:t>
      </w:r>
      <w:r w:rsidR="00F669EF" w:rsidRPr="00F669EF">
        <w:t xml:space="preserve">. </w:t>
      </w:r>
      <w:r w:rsidRPr="00F669EF">
        <w:t>Общее руководство оперативной деятельностью возлагается на Действующего председателя, каковым является министр иностранных дел председательствующей страны, избираемый по принципу ротации и занимающий этот пост в течение года</w:t>
      </w:r>
      <w:r w:rsidR="00F669EF" w:rsidRPr="00F669EF">
        <w:t xml:space="preserve">. </w:t>
      </w:r>
      <w:r w:rsidRPr="00F669EF">
        <w:t xml:space="preserve">На него возлагается общая политическая ответственность </w:t>
      </w:r>
      <w:r w:rsidR="00F669EF">
        <w:t>-</w:t>
      </w:r>
      <w:r w:rsidRPr="00F669EF">
        <w:t xml:space="preserve"> ответственность за непосредственное исполнение решений, принятых СМИД и на Встречах на высшем уровне</w:t>
      </w:r>
      <w:r w:rsidR="00F669EF" w:rsidRPr="00F669EF">
        <w:t xml:space="preserve">. </w:t>
      </w:r>
      <w:r w:rsidRPr="00F669EF">
        <w:t>Он же осуществляет общую координацию деятельности ОБСЕ</w:t>
      </w:r>
      <w:r w:rsidR="00F669EF">
        <w:t>.</w:t>
      </w:r>
    </w:p>
    <w:p w:rsidR="00F669EF" w:rsidRDefault="00F27272" w:rsidP="00F669EF">
      <w:pPr>
        <w:widowControl w:val="0"/>
        <w:autoSpaceDE w:val="0"/>
        <w:autoSpaceDN w:val="0"/>
        <w:adjustRightInd w:val="0"/>
        <w:ind w:firstLine="709"/>
      </w:pPr>
      <w:r w:rsidRPr="00F669EF">
        <w:t>В рамках ОБСЕ действую</w:t>
      </w:r>
      <w:r w:rsidR="00EE672C" w:rsidRPr="00F669EF">
        <w:t>т три специализированных института</w:t>
      </w:r>
      <w:r w:rsidR="00F669EF" w:rsidRPr="00F669EF">
        <w:t xml:space="preserve">. </w:t>
      </w:r>
      <w:r w:rsidR="00EE672C" w:rsidRPr="00F669EF">
        <w:t>Бюро по демократическим институтам и правам человека (БДИПЧ, создан в 1992 году в результате расширения функций Бюро по свободным выборам</w:t>
      </w:r>
      <w:r w:rsidR="00F669EF" w:rsidRPr="00F669EF">
        <w:t>),</w:t>
      </w:r>
      <w:r w:rsidR="00EE672C" w:rsidRPr="00F669EF">
        <w:t xml:space="preserve"> базирующееся в Варшаве, наблюдает за проведением выборов, ситуацией с правами человека в регионе, и ежегодно проводит совещание, посвящённое человеческому измерению</w:t>
      </w:r>
      <w:r w:rsidR="00F669EF" w:rsidRPr="00F669EF">
        <w:t xml:space="preserve">. </w:t>
      </w:r>
      <w:r w:rsidR="00EE672C" w:rsidRPr="00F669EF">
        <w:t xml:space="preserve">Следует отметить, что </w:t>
      </w:r>
      <w:r w:rsidRPr="00F669EF">
        <w:t>сотрудничество БДИПЧ</w:t>
      </w:r>
      <w:r w:rsidR="00EE672C" w:rsidRPr="00F669EF">
        <w:t xml:space="preserve"> с правительством Азербайджан</w:t>
      </w:r>
      <w:r w:rsidRPr="00F669EF">
        <w:t>а привело к осуществлению множества</w:t>
      </w:r>
      <w:r w:rsidR="00EE672C" w:rsidRPr="00F669EF">
        <w:t xml:space="preserve"> проектов в сфере демократизации, верховенства законов, и особенно в усовершенствовании законодательства о выборах, миграции, гендерного равенства, а также в других сферах</w:t>
      </w:r>
      <w:r w:rsidR="00F669EF" w:rsidRPr="00F669EF">
        <w:t xml:space="preserve">; </w:t>
      </w:r>
      <w:r w:rsidR="00EE672C" w:rsidRPr="00F669EF">
        <w:t>БДИПЧ активно участвовал в президентских, парламентских и муниципальных выборах, проведенных в Азербайджане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Верховный комиссар по делам национальных меньшинств (создан в соответствии с решениями Хельсинкской встречи на высшем уровне 1992 года</w:t>
      </w:r>
      <w:r w:rsidR="00F669EF" w:rsidRPr="00F669EF">
        <w:t>),</w:t>
      </w:r>
      <w:r w:rsidRPr="00F669EF">
        <w:t xml:space="preserve"> базирующийся в Гааге, использует методы </w:t>
      </w:r>
      <w:r w:rsidR="00F669EF" w:rsidRPr="00F669EF">
        <w:t>"</w:t>
      </w:r>
      <w:r w:rsidRPr="00F669EF">
        <w:t>тихой дипломатии</w:t>
      </w:r>
      <w:r w:rsidR="00F669EF" w:rsidRPr="00F669EF">
        <w:t>"</w:t>
      </w:r>
      <w:r w:rsidRPr="00F669EF">
        <w:t xml:space="preserve"> для урегулирования этнических трений, способных привести к конфликту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Представитель ОБСЕ по вопросам свободы средств массовой информации официально учрежден в 1997 году в соответствии с решением, принятым в 1996 году</w:t>
      </w:r>
      <w:r w:rsidR="00F669EF" w:rsidRPr="00F669EF">
        <w:t xml:space="preserve"> </w:t>
      </w:r>
      <w:r w:rsidRPr="00F669EF">
        <w:t>на Лиссабонской</w:t>
      </w:r>
      <w:r w:rsidR="00F669EF" w:rsidRPr="00F669EF">
        <w:t xml:space="preserve"> </w:t>
      </w:r>
      <w:r w:rsidRPr="00F669EF">
        <w:t>встрече на высшем уровне</w:t>
      </w:r>
      <w:r w:rsidR="00F669EF" w:rsidRPr="00F669EF">
        <w:t xml:space="preserve">. </w:t>
      </w:r>
      <w:r w:rsidRPr="00F669EF">
        <w:t>Действующий из Вены, он наблюдает за выполнением обязательств в области свободы СМИ, отслеживает развитие ситуации со средствами массовой информации в государствах ОБСЕ и выносит первое предупреждение правительствам государств-участников по поводу нарушения свободы слова в их странах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Пост Представителя ОБСЕ по вопросам свободы СМИ был учрежден по Решению Постоянного сове</w:t>
      </w:r>
      <w:r w:rsidR="00991EC5" w:rsidRPr="00F669EF">
        <w:t>та</w:t>
      </w:r>
      <w:r w:rsidR="00716436" w:rsidRPr="00F669EF">
        <w:t xml:space="preserve"> № 193 от 5 ноября 1997 года (60</w:t>
      </w:r>
      <w:r w:rsidR="00991EC5" w:rsidRPr="00F669EF">
        <w:t>, 28</w:t>
      </w:r>
      <w:r w:rsidR="00F669EF" w:rsidRPr="00F669EF">
        <w:t xml:space="preserve">). </w:t>
      </w:r>
      <w:r w:rsidR="00991EC5" w:rsidRPr="00F669EF">
        <w:t xml:space="preserve">В основе </w:t>
      </w:r>
      <w:r w:rsidRPr="00F669EF">
        <w:t>мандата Представителя ОБСЕ по</w:t>
      </w:r>
      <w:r w:rsidR="00F669EF" w:rsidRPr="00F669EF">
        <w:t xml:space="preserve"> </w:t>
      </w:r>
      <w:r w:rsidRPr="00F669EF">
        <w:t>вопросам</w:t>
      </w:r>
      <w:r w:rsidR="00F669EF" w:rsidRPr="00F669EF">
        <w:t xml:space="preserve"> </w:t>
      </w:r>
      <w:r w:rsidRPr="00F669EF">
        <w:t>свободы</w:t>
      </w:r>
      <w:r w:rsidR="00F669EF" w:rsidRPr="00F669EF">
        <w:t xml:space="preserve"> </w:t>
      </w:r>
      <w:r w:rsidRPr="00F669EF">
        <w:t>средств</w:t>
      </w:r>
      <w:r w:rsidR="00F669EF" w:rsidRPr="00F669EF">
        <w:t xml:space="preserve"> </w:t>
      </w:r>
      <w:r w:rsidRPr="00F669EF">
        <w:t>массовой</w:t>
      </w:r>
      <w:r w:rsidR="00F669EF" w:rsidRPr="00F669EF">
        <w:t xml:space="preserve"> </w:t>
      </w:r>
      <w:r w:rsidRPr="00F669EF">
        <w:t>информации</w:t>
      </w:r>
      <w:r w:rsidR="007671D8" w:rsidRPr="00F669EF">
        <w:t xml:space="preserve"> </w:t>
      </w:r>
      <w:r w:rsidRPr="00F669EF">
        <w:t>лежит признание свободы самовыражения одним из основных прав человека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Мандат Представителя нацелен на развитие в государствах-участниках свободных</w:t>
      </w:r>
      <w:r w:rsidR="00F669EF" w:rsidRPr="00F669EF">
        <w:t xml:space="preserve">, </w:t>
      </w:r>
      <w:r w:rsidRPr="00F669EF">
        <w:t xml:space="preserve">независимых и плюралистических </w:t>
      </w:r>
      <w:r w:rsidR="007671D8" w:rsidRPr="00F669EF">
        <w:t>СМИ</w:t>
      </w:r>
      <w:r w:rsidR="00F669EF" w:rsidRPr="00F669EF">
        <w:t xml:space="preserve">. </w:t>
      </w:r>
      <w:r w:rsidRPr="00F669EF">
        <w:t>Его</w:t>
      </w:r>
      <w:r w:rsidR="00F669EF" w:rsidRPr="00F669EF">
        <w:t xml:space="preserve"> </w:t>
      </w:r>
      <w:r w:rsidRPr="00F669EF">
        <w:t>основные задачи состоят в том, чтобы</w:t>
      </w:r>
      <w:r w:rsidR="00F669EF" w:rsidRPr="00F669EF">
        <w:t xml:space="preserve">: </w:t>
      </w:r>
      <w:r w:rsidRPr="00F669EF">
        <w:t>наблюдать за актуальными событиями в области средств массовой информации в государствах-участниках</w:t>
      </w:r>
      <w:r w:rsidR="00F669EF" w:rsidRPr="00F669EF">
        <w:t xml:space="preserve"> </w:t>
      </w:r>
      <w:r w:rsidRPr="00F669EF">
        <w:t>ОБСЕ, с тем, чтобы заблаговременно сигнализировать о нарушениях свободы выражения мнений</w:t>
      </w:r>
      <w:r w:rsidR="00F669EF" w:rsidRPr="00F669EF">
        <w:t xml:space="preserve">; </w:t>
      </w:r>
      <w:r w:rsidRPr="00F669EF">
        <w:t>в тесном сотрудничестве с Действующим председателем оказывать государствам-участникам помощь путем поддержки и поощрения полного соблюдения принятых в рамках ОБСЕ принципов и</w:t>
      </w:r>
      <w:r w:rsidR="00F669EF" w:rsidRPr="00F669EF">
        <w:t xml:space="preserve"> </w:t>
      </w:r>
      <w:r w:rsidRPr="00F669EF">
        <w:t>обязательств в отношении свободы выражения мнений и свобод</w:t>
      </w:r>
      <w:r w:rsidR="00991EC5" w:rsidRPr="00F669EF">
        <w:t>ы</w:t>
      </w:r>
      <w:r w:rsidR="00F669EF" w:rsidRPr="00F669EF">
        <w:t xml:space="preserve"> </w:t>
      </w:r>
      <w:r w:rsidR="00716436" w:rsidRPr="00F669EF">
        <w:t>средств массовой информации (28</w:t>
      </w:r>
      <w:r w:rsidR="00991EC5" w:rsidRPr="00F669EF">
        <w:t>,126</w:t>
      </w:r>
      <w:r w:rsidR="00F669EF" w:rsidRPr="00F669EF">
        <w:t>)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Основное внимание в своей работе Пре</w:t>
      </w:r>
      <w:r w:rsidR="007671D8" w:rsidRPr="00F669EF">
        <w:t xml:space="preserve">дставитель уделяет оперативному </w:t>
      </w:r>
      <w:r w:rsidRPr="00F669EF">
        <w:t>реагированию на серьезные случаи несоблюдения</w:t>
      </w:r>
      <w:r w:rsidR="00F669EF" w:rsidRPr="00F669EF">
        <w:t xml:space="preserve"> </w:t>
      </w:r>
      <w:r w:rsidRPr="00F669EF">
        <w:t>государствами-участниками принципов ОБСЕ</w:t>
      </w:r>
      <w:r w:rsidR="00F669EF" w:rsidRPr="00F669EF">
        <w:t xml:space="preserve">. </w:t>
      </w:r>
      <w:r w:rsidRPr="00F669EF">
        <w:t xml:space="preserve">Представитель по вопросам свободы СМИ регулярно отчитывается о </w:t>
      </w:r>
      <w:r w:rsidR="009E5E72" w:rsidRPr="00F669EF">
        <w:t>проделанной</w:t>
      </w:r>
      <w:r w:rsidRPr="00F669EF">
        <w:t xml:space="preserve"> работе перед</w:t>
      </w:r>
      <w:r w:rsidR="00F669EF" w:rsidRPr="00F669EF">
        <w:t xml:space="preserve"> </w:t>
      </w:r>
      <w:r w:rsidRPr="00F669EF">
        <w:t>находящимся в Вене Постоянным советом</w:t>
      </w:r>
      <w:r w:rsidR="00F669EF" w:rsidRPr="00F669EF">
        <w:t xml:space="preserve">, </w:t>
      </w:r>
      <w:r w:rsidRPr="00F669EF">
        <w:t>представляя при необходимости предложения</w:t>
      </w:r>
      <w:r w:rsidR="00F669EF" w:rsidRPr="00F669EF">
        <w:t xml:space="preserve"> </w:t>
      </w:r>
      <w:r w:rsidRPr="00F669EF">
        <w:t>по устранению выявленных недостатков</w:t>
      </w:r>
      <w:r w:rsidR="00F669EF" w:rsidRPr="00F669EF">
        <w:t xml:space="preserve">. </w:t>
      </w:r>
      <w:r w:rsidRPr="00F669EF">
        <w:t>Помощь в работе Представителю оказывает</w:t>
      </w:r>
      <w:r w:rsidR="00F669EF" w:rsidRPr="00F669EF">
        <w:t xml:space="preserve"> </w:t>
      </w:r>
      <w:r w:rsidRPr="00F669EF">
        <w:t xml:space="preserve">международный </w:t>
      </w:r>
      <w:r w:rsidR="00991EC5" w:rsidRPr="00F669EF">
        <w:t>пер</w:t>
      </w:r>
      <w:r w:rsidR="00716436" w:rsidRPr="00F669EF">
        <w:t>сонал из пятнадцати человек (88</w:t>
      </w:r>
      <w:r w:rsidR="00F669EF" w:rsidRPr="00F669EF">
        <w:t>)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Бюро Представителя видит свою основную задачу в том, чтобы вступаться за СМИ, столкнувшиеся с</w:t>
      </w:r>
      <w:r w:rsidR="00F669EF" w:rsidRPr="00F669EF">
        <w:t xml:space="preserve"> </w:t>
      </w:r>
      <w:r w:rsidRPr="00F669EF">
        <w:t>проблемами</w:t>
      </w:r>
      <w:r w:rsidR="00F669EF" w:rsidRPr="00F669EF">
        <w:t xml:space="preserve">. </w:t>
      </w:r>
      <w:r w:rsidRPr="00F669EF">
        <w:t>Этот подход отражен в публикациях Бюро</w:t>
      </w:r>
      <w:r w:rsidR="00F669EF" w:rsidRPr="00F669EF">
        <w:t xml:space="preserve">. </w:t>
      </w:r>
      <w:r w:rsidRPr="00F669EF">
        <w:t>Вмешательства могут</w:t>
      </w:r>
      <w:r w:rsidR="00F669EF" w:rsidRPr="00F669EF">
        <w:t xml:space="preserve"> </w:t>
      </w:r>
      <w:r w:rsidRPr="00F669EF">
        <w:t xml:space="preserve">иметь различные формы, начиная от </w:t>
      </w:r>
      <w:r w:rsidR="00F669EF" w:rsidRPr="00F669EF">
        <w:t>"</w:t>
      </w:r>
      <w:r w:rsidRPr="00F669EF">
        <w:t>тихой</w:t>
      </w:r>
      <w:r w:rsidR="00F669EF" w:rsidRPr="00F669EF">
        <w:t xml:space="preserve">" </w:t>
      </w:r>
      <w:r w:rsidRPr="00F669EF">
        <w:t xml:space="preserve">дипломатии и контактов с министрами иностранных дел государств-участников до привлечения </w:t>
      </w:r>
      <w:r w:rsidR="007671D8" w:rsidRPr="00F669EF">
        <w:t>внимания широкой общественности</w:t>
      </w:r>
      <w:r w:rsidRPr="00F669EF">
        <w:t xml:space="preserve"> на международном уровне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Представитель по вопросам свободы СМИ осуществляет так называемые оценочные визиты</w:t>
      </w:r>
      <w:r w:rsidR="00F669EF" w:rsidRPr="00F669EF">
        <w:t xml:space="preserve">, </w:t>
      </w:r>
      <w:r w:rsidRPr="00F669EF">
        <w:t xml:space="preserve">по результатам которых он представляет доклады о ситуации со свободой </w:t>
      </w:r>
      <w:r w:rsidR="007671D8" w:rsidRPr="00F669EF">
        <w:t>СМИ</w:t>
      </w:r>
      <w:r w:rsidRPr="00F669EF">
        <w:t xml:space="preserve"> в определенном</w:t>
      </w:r>
      <w:r w:rsidR="00F669EF" w:rsidRPr="00F669EF">
        <w:t xml:space="preserve"> </w:t>
      </w:r>
      <w:r w:rsidRPr="00F669EF">
        <w:t>государстве-участнике организации</w:t>
      </w:r>
      <w:r w:rsidR="00F669EF" w:rsidRPr="00F669EF">
        <w:t xml:space="preserve">. </w:t>
      </w:r>
      <w:r w:rsidRPr="00F669EF">
        <w:t>В соответствующей</w:t>
      </w:r>
      <w:r w:rsidR="00F669EF" w:rsidRPr="00F669EF">
        <w:t xml:space="preserve"> </w:t>
      </w:r>
      <w:r w:rsidRPr="00F669EF">
        <w:t>стране Представитель проводит консультации</w:t>
      </w:r>
      <w:r w:rsidR="00F669EF" w:rsidRPr="00F669EF">
        <w:t xml:space="preserve"> </w:t>
      </w:r>
      <w:r w:rsidRPr="00F669EF">
        <w:t>как с высокопоставленными чиновниками, так и с журналистами и неправительственными организациями</w:t>
      </w:r>
      <w:r w:rsidR="00F669EF" w:rsidRPr="00F669EF">
        <w:t xml:space="preserve">. </w:t>
      </w:r>
      <w:r w:rsidRPr="00F669EF">
        <w:t>Бюро</w:t>
      </w:r>
      <w:r w:rsidR="00F669EF" w:rsidRPr="00F669EF">
        <w:t xml:space="preserve"> </w:t>
      </w:r>
      <w:r w:rsidRPr="00F669EF">
        <w:t>осуществляет различные проекты по решению конкретных проблем и оказывает содействие правительствам, законодателям и неправительственным организациям по улучшению условий деятельности средств массовой информации в</w:t>
      </w:r>
      <w:r w:rsidR="00F669EF" w:rsidRPr="00F669EF">
        <w:t xml:space="preserve"> </w:t>
      </w:r>
      <w:r w:rsidRPr="00F669EF">
        <w:t>соответствующих странах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Бюро Представителя по вопросам свободы СМИ</w:t>
      </w:r>
      <w:r w:rsidR="00F669EF" w:rsidRPr="00F669EF">
        <w:t xml:space="preserve"> </w:t>
      </w:r>
      <w:r w:rsidRPr="00F669EF">
        <w:t>является единственным межправительственным</w:t>
      </w:r>
      <w:r w:rsidR="00F669EF" w:rsidRPr="00F669EF">
        <w:t xml:space="preserve"> </w:t>
      </w:r>
      <w:r w:rsidRPr="00F669EF">
        <w:t>институтом, осуществляющим мониторинг в</w:t>
      </w:r>
      <w:r w:rsidR="00F669EF" w:rsidRPr="00F669EF">
        <w:t xml:space="preserve"> </w:t>
      </w:r>
      <w:r w:rsidRPr="00F669EF">
        <w:t>сфере свободы средств массовой информации</w:t>
      </w:r>
      <w:r w:rsidR="00F669EF" w:rsidRPr="00F669EF">
        <w:t xml:space="preserve">. </w:t>
      </w:r>
      <w:r w:rsidRPr="00F669EF">
        <w:t xml:space="preserve">Чтобы избежать дублирования межправительственных усилий в этой области, Представитель должен сотрудничать и координировать свои действия с соответствующими международными организациями, в особенности </w:t>
      </w:r>
      <w:r w:rsidR="007671D8" w:rsidRPr="00F669EF">
        <w:t xml:space="preserve">с </w:t>
      </w:r>
      <w:r w:rsidRPr="00F669EF">
        <w:t>Советом Европы и ООН, включая ее организации и специализированные учреждения</w:t>
      </w:r>
      <w:r w:rsidR="00716436" w:rsidRPr="00F669EF">
        <w:t xml:space="preserve"> (11</w:t>
      </w:r>
      <w:r w:rsidR="00991EC5" w:rsidRPr="00F669EF">
        <w:t>, 286</w:t>
      </w:r>
      <w:r w:rsidR="00F669EF" w:rsidRPr="00F669EF">
        <w:t>)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Бюро сотрудничает с</w:t>
      </w:r>
      <w:r w:rsidR="00F669EF" w:rsidRPr="00F669EF">
        <w:t xml:space="preserve"> </w:t>
      </w:r>
      <w:r w:rsidRPr="00F669EF">
        <w:t xml:space="preserve">двумя другими независимыми институтами, действующими в рамках </w:t>
      </w:r>
      <w:r w:rsidR="00F669EF" w:rsidRPr="00F669EF">
        <w:t>"</w:t>
      </w:r>
      <w:r w:rsidRPr="00F669EF">
        <w:t>человеческого измерения</w:t>
      </w:r>
      <w:r w:rsidR="00F669EF" w:rsidRPr="00F669EF">
        <w:t xml:space="preserve">" </w:t>
      </w:r>
      <w:r w:rsidRPr="00F669EF">
        <w:t>ОБСЕ</w:t>
      </w:r>
      <w:r w:rsidR="00F669EF" w:rsidRPr="00F669EF">
        <w:t xml:space="preserve">: </w:t>
      </w:r>
      <w:r w:rsidRPr="00F669EF">
        <w:t xml:space="preserve">с </w:t>
      </w:r>
      <w:r w:rsidR="007671D8" w:rsidRPr="00F669EF">
        <w:t>БДИПЧ</w:t>
      </w:r>
      <w:r w:rsidRPr="00F669EF">
        <w:t xml:space="preserve"> и с Управлением Верховного комиссара по</w:t>
      </w:r>
      <w:r w:rsidR="00F669EF" w:rsidRPr="00F669EF">
        <w:t xml:space="preserve"> </w:t>
      </w:r>
      <w:r w:rsidRPr="00F669EF">
        <w:t>делам национальных меньшинств</w:t>
      </w:r>
      <w:r w:rsidR="00F669EF" w:rsidRPr="00F669EF">
        <w:t xml:space="preserve">. </w:t>
      </w:r>
      <w:r w:rsidRPr="00F669EF">
        <w:t>Кроме того, Представитель ОБСЕ по</w:t>
      </w:r>
      <w:r w:rsidR="00F669EF" w:rsidRPr="00F669EF">
        <w:t xml:space="preserve"> </w:t>
      </w:r>
      <w:r w:rsidRPr="00F669EF">
        <w:t xml:space="preserve">свободе </w:t>
      </w:r>
      <w:r w:rsidR="004C3664" w:rsidRPr="00F669EF">
        <w:t>СМИ</w:t>
      </w:r>
      <w:r w:rsidRPr="00F669EF">
        <w:t xml:space="preserve"> сотрудничает с профессиональными ассоциациями (Международная федерация журналистов</w:t>
      </w:r>
      <w:r w:rsidR="00F669EF" w:rsidRPr="00F669EF">
        <w:t xml:space="preserve">, </w:t>
      </w:r>
      <w:r w:rsidRPr="00F669EF">
        <w:t>Международный институт прессы (IPI</w:t>
      </w:r>
      <w:r w:rsidR="00F669EF" w:rsidRPr="00F669EF">
        <w:t>),</w:t>
      </w:r>
      <w:r w:rsidRPr="00F669EF">
        <w:t xml:space="preserve"> Международная ассоциация писателей (PEN</w:t>
      </w:r>
      <w:r w:rsidR="00F669EF" w:rsidRPr="00F669EF">
        <w:t>),</w:t>
      </w:r>
      <w:r w:rsidRPr="00F669EF">
        <w:t xml:space="preserve"> Международная ассоциация издателей (IPA</w:t>
      </w:r>
      <w:r w:rsidR="00F669EF" w:rsidRPr="00F669EF">
        <w:t xml:space="preserve">) </w:t>
      </w:r>
      <w:r w:rsidRPr="00F669EF">
        <w:t>и другими непра</w:t>
      </w:r>
      <w:r w:rsidR="00FB02CD" w:rsidRPr="00F669EF">
        <w:t>вительственными организациями (</w:t>
      </w:r>
      <w:r w:rsidR="00F669EF" w:rsidRPr="00F669EF">
        <w:t>"</w:t>
      </w:r>
      <w:r w:rsidR="00FB02CD" w:rsidRPr="00F669EF">
        <w:t>Артикль 19</w:t>
      </w:r>
      <w:r w:rsidR="00F669EF" w:rsidRPr="00F669EF">
        <w:t>"</w:t>
      </w:r>
      <w:r w:rsidRPr="00F669EF">
        <w:t xml:space="preserve">, </w:t>
      </w:r>
      <w:r w:rsidR="00F669EF" w:rsidRPr="00F669EF">
        <w:t>"</w:t>
      </w:r>
      <w:r w:rsidR="00FB02CD" w:rsidRPr="00F669EF">
        <w:t>Репортеры без границ</w:t>
      </w:r>
      <w:r w:rsidR="00F669EF" w:rsidRPr="00F669EF">
        <w:t>"</w:t>
      </w:r>
      <w:r w:rsidR="00FB02CD" w:rsidRPr="00F669EF">
        <w:t xml:space="preserve">, </w:t>
      </w:r>
      <w:r w:rsidR="00F669EF" w:rsidRPr="00F669EF">
        <w:t>"</w:t>
      </w:r>
      <w:r w:rsidR="00FB02CD" w:rsidRPr="00F669EF">
        <w:t>Международная Амнистия</w:t>
      </w:r>
      <w:r w:rsidR="00F669EF" w:rsidRPr="00F669EF">
        <w:t>"</w:t>
      </w:r>
      <w:r w:rsidR="00FB02CD" w:rsidRPr="00F669EF">
        <w:t xml:space="preserve">, </w:t>
      </w:r>
      <w:r w:rsidR="00F669EF" w:rsidRPr="00F669EF">
        <w:t>"</w:t>
      </w:r>
      <w:r w:rsidRPr="00F669EF">
        <w:t>Международный совет по по</w:t>
      </w:r>
      <w:r w:rsidR="00FB02CD" w:rsidRPr="00F669EF">
        <w:t>литике</w:t>
      </w:r>
      <w:r w:rsidR="00F669EF" w:rsidRPr="00F669EF">
        <w:t xml:space="preserve"> </w:t>
      </w:r>
      <w:r w:rsidR="00FB02CD" w:rsidRPr="00F669EF">
        <w:t>в области прав человека</w:t>
      </w:r>
      <w:r w:rsidR="00F669EF" w:rsidRPr="00F669EF">
        <w:t>"),</w:t>
      </w:r>
      <w:r w:rsidRPr="00F669EF">
        <w:t xml:space="preserve"> которые располагают детальной информацией о состоянии свободы средств массовой информации</w:t>
      </w:r>
      <w:r w:rsidR="00F669EF" w:rsidRPr="00F669EF">
        <w:t xml:space="preserve"> </w:t>
      </w:r>
      <w:r w:rsidRPr="00F669EF">
        <w:t>в различных странах или регионах мира и поддерживают своих членов в случаях ущемлений</w:t>
      </w:r>
      <w:r w:rsidR="00F669EF" w:rsidRPr="00F669EF">
        <w:t xml:space="preserve"> </w:t>
      </w:r>
      <w:r w:rsidRPr="00F669EF">
        <w:t>их прав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Первым по счету Представителем ОБСЕ по вопросам свободы средств массовой информации был гражданин Германии Фраймут Дуве, который занимал пост Представителя с января 1998 по декабрь 2003 года</w:t>
      </w:r>
      <w:r w:rsidR="00F669EF" w:rsidRPr="00F669EF">
        <w:t xml:space="preserve">. </w:t>
      </w:r>
      <w:r w:rsidRPr="00F669EF">
        <w:t>В марте 2004 года его сменил венгерский писатель, журналист, правозащитник и профессор Миклош Харашти</w:t>
      </w:r>
      <w:r w:rsidR="00F669EF" w:rsidRPr="00F669EF">
        <w:t xml:space="preserve">. </w:t>
      </w:r>
      <w:r w:rsidRPr="00F669EF">
        <w:t>Согласно Решению № 1/07 Совет министров</w:t>
      </w:r>
      <w:r w:rsidR="00F669EF" w:rsidRPr="00F669EF">
        <w:t xml:space="preserve"> </w:t>
      </w:r>
      <w:r w:rsidRPr="00F669EF">
        <w:t>по рекомендации Постоянного совета, отмечая важный вклад Миклош</w:t>
      </w:r>
      <w:r w:rsidR="00040EB5" w:rsidRPr="00F669EF">
        <w:t>а Харашти в обеспечение свободы</w:t>
      </w:r>
      <w:r w:rsidRPr="00F669EF">
        <w:t xml:space="preserve"> выражения мнений и развитие свободных средств массовой информации в регионе ОБСЕ, постановил продлить срок действия мандата</w:t>
      </w:r>
      <w:r w:rsidR="00F669EF" w:rsidRPr="00F669EF">
        <w:t xml:space="preserve"> </w:t>
      </w:r>
      <w:r w:rsidRPr="00F669EF">
        <w:t>Миклоша Харашти в качестве</w:t>
      </w:r>
      <w:r w:rsidR="00F669EF" w:rsidRPr="00F669EF">
        <w:t xml:space="preserve"> </w:t>
      </w:r>
      <w:r w:rsidRPr="00F669EF">
        <w:t>Представителя ОБСЕ по вопросам свободы средств массовой инф</w:t>
      </w:r>
      <w:r w:rsidR="00991EC5" w:rsidRPr="00F669EF">
        <w:t>орма</w:t>
      </w:r>
      <w:r w:rsidR="00716436" w:rsidRPr="00F669EF">
        <w:t>ции до 10 марта</w:t>
      </w:r>
      <w:r w:rsidR="00F669EF" w:rsidRPr="00F669EF">
        <w:t xml:space="preserve"> </w:t>
      </w:r>
      <w:r w:rsidR="00716436" w:rsidRPr="00F669EF">
        <w:t>2010 года (62</w:t>
      </w:r>
      <w:r w:rsidR="00F669EF" w:rsidRPr="00F669EF">
        <w:t>)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Необходимо отметить, что основой ОБСЕ является равноправие для всех государств-участников, что ставит в равное положение все страны, не принимая во внимание уровень их экономическо-социального развития, и открывает двери для широкого диалога по различным, в том числе и экономическим проблемам</w:t>
      </w:r>
      <w:r w:rsidR="00F669EF" w:rsidRPr="00F669EF">
        <w:t xml:space="preserve">. </w:t>
      </w:r>
      <w:r w:rsidRPr="00F669EF">
        <w:t xml:space="preserve">То же самое наблюдается и в политическом плане </w:t>
      </w:r>
      <w:r w:rsidR="00F669EF">
        <w:t>-</w:t>
      </w:r>
      <w:r w:rsidRPr="00F669EF">
        <w:t xml:space="preserve"> все государства-участники ОБСЕ обладают равным статусом</w:t>
      </w:r>
      <w:r w:rsidR="00F669EF" w:rsidRPr="00F669EF">
        <w:t xml:space="preserve">. </w:t>
      </w:r>
      <w:r w:rsidRPr="00F669EF">
        <w:t>Решения принимаются на основе консенсуса, они не носят юридически обязательного характера, но имеют большое политическое значение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Именно в связи с вышеупомянутым пунктом можно утверждать, что ОБСЕ в качестве системы коллективной безопасности недееспособна</w:t>
      </w:r>
      <w:r w:rsidR="00F669EF" w:rsidRPr="00F669EF">
        <w:t xml:space="preserve">. </w:t>
      </w:r>
      <w:r w:rsidRPr="00F669EF">
        <w:t>У нее отсутствует формально международно-правовой статус</w:t>
      </w:r>
      <w:r w:rsidR="00F669EF" w:rsidRPr="00F669EF">
        <w:t xml:space="preserve">. </w:t>
      </w:r>
      <w:r w:rsidRPr="00F669EF">
        <w:t>При нарушении устава ОБСЕ может с помощью своих механизмов урегулирования кризисов и вопреки воле какой-нибудь страны расследовать ее действия, но как только речь заходит о принятии конкретных мер, все государства-участники, включая заинтересованное государство, должны дать на это свое согласие</w:t>
      </w:r>
      <w:r w:rsidR="00F669EF" w:rsidRPr="00F669EF">
        <w:t xml:space="preserve">. </w:t>
      </w:r>
      <w:r w:rsidRPr="00F669EF">
        <w:t xml:space="preserve">Здесь имеется в виду тот факт, что договоренности в рамках ОБСЕ носят </w:t>
      </w:r>
      <w:r w:rsidR="00F669EF" w:rsidRPr="00F669EF">
        <w:t>"</w:t>
      </w:r>
      <w:r w:rsidRPr="00F669EF">
        <w:t>политически обязывающий</w:t>
      </w:r>
      <w:r w:rsidR="00F669EF" w:rsidRPr="00F669EF">
        <w:t>"</w:t>
      </w:r>
      <w:r w:rsidRPr="00F669EF">
        <w:t xml:space="preserve"> характер, </w:t>
      </w:r>
      <w:r w:rsidR="00F669EF" w:rsidRPr="00F669EF">
        <w:t xml:space="preserve">т.е. </w:t>
      </w:r>
      <w:r w:rsidRPr="00F669EF">
        <w:t>не имеющий юридической силы и не влекущий негативных последствий в случае их нарушения</w:t>
      </w:r>
      <w:r w:rsidR="00F669EF" w:rsidRPr="00F669EF">
        <w:t xml:space="preserve">. </w:t>
      </w:r>
      <w:r w:rsidRPr="00F669EF">
        <w:t>Однако этот вопрос, во</w:t>
      </w:r>
      <w:r w:rsidR="00040EB5" w:rsidRPr="00F669EF">
        <w:t>зможно, в будущем будет</w:t>
      </w:r>
      <w:r w:rsidR="00F669EF" w:rsidRPr="00F669EF">
        <w:t xml:space="preserve"> </w:t>
      </w:r>
      <w:r w:rsidR="00040EB5" w:rsidRPr="00F669EF">
        <w:t>решен, в настоящее</w:t>
      </w:r>
      <w:r w:rsidRPr="00F669EF">
        <w:t xml:space="preserve"> время ведутся переговоры</w:t>
      </w:r>
      <w:r w:rsidR="00F669EF" w:rsidRPr="00F669EF">
        <w:t xml:space="preserve"> </w:t>
      </w:r>
      <w:r w:rsidRPr="00F669EF">
        <w:t>о</w:t>
      </w:r>
      <w:r w:rsidR="00F669EF" w:rsidRPr="00F669EF">
        <w:t xml:space="preserve"> </w:t>
      </w:r>
      <w:r w:rsidRPr="00F669EF">
        <w:t>придании</w:t>
      </w:r>
      <w:r w:rsidR="00F669EF" w:rsidRPr="00F669EF">
        <w:t xml:space="preserve"> </w:t>
      </w:r>
      <w:r w:rsidRPr="00F669EF">
        <w:t>правосубъектности</w:t>
      </w:r>
      <w:r w:rsidR="00F669EF" w:rsidRPr="00F669EF">
        <w:t xml:space="preserve"> </w:t>
      </w:r>
      <w:r w:rsidRPr="00F669EF">
        <w:t>и правоспособности ОБСЕ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Другой слабой стороной</w:t>
      </w:r>
      <w:r w:rsidR="00040EB5" w:rsidRPr="00F669EF">
        <w:t xml:space="preserve"> организации</w:t>
      </w:r>
      <w:r w:rsidRPr="00F669EF">
        <w:t xml:space="preserve"> является принципиальный отказ от применения принудительных действий</w:t>
      </w:r>
      <w:r w:rsidR="00F669EF" w:rsidRPr="00F669EF">
        <w:t xml:space="preserve">. </w:t>
      </w:r>
      <w:r w:rsidRPr="00F669EF">
        <w:t>Это говорит о необходимости усовершенствования некоторых механизмов ОБСЕ с целью принуждения государств-членов выполнять взятые на себя обязательства в рамках</w:t>
      </w:r>
      <w:r w:rsidR="00991EC5" w:rsidRPr="00F669EF">
        <w:t xml:space="preserve"> </w:t>
      </w:r>
      <w:r w:rsidRPr="00F669EF">
        <w:t>организации</w:t>
      </w:r>
      <w:r w:rsidR="00F669EF" w:rsidRPr="00F669EF">
        <w:t xml:space="preserve">. </w:t>
      </w:r>
      <w:r w:rsidRPr="00F669EF">
        <w:t>Следует подчеркнуть, что</w:t>
      </w:r>
      <w:r w:rsidR="00F669EF" w:rsidRPr="00F669EF">
        <w:t xml:space="preserve"> </w:t>
      </w:r>
      <w:r w:rsidRPr="00F669EF">
        <w:t>в</w:t>
      </w:r>
      <w:r w:rsidR="00F669EF" w:rsidRPr="00F669EF">
        <w:t xml:space="preserve"> </w:t>
      </w:r>
      <w:r w:rsidRPr="00F669EF">
        <w:t>последние</w:t>
      </w:r>
      <w:r w:rsidR="00F669EF" w:rsidRPr="00F669EF">
        <w:t xml:space="preserve"> </w:t>
      </w:r>
      <w:r w:rsidRPr="00F669EF">
        <w:t>годы</w:t>
      </w:r>
      <w:r w:rsidR="00F669EF" w:rsidRPr="00F669EF">
        <w:t xml:space="preserve"> </w:t>
      </w:r>
      <w:r w:rsidRPr="00F669EF">
        <w:t>ведется линия на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усиление тенденции на вмешательство ОБСЕ во внутренние дела государства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Отметим, что к концу прошлого десятилетия произошел географический</w:t>
      </w:r>
      <w:r w:rsidR="00F669EF" w:rsidRPr="00F669EF">
        <w:t xml:space="preserve"> </w:t>
      </w:r>
      <w:r w:rsidRPr="00F669EF">
        <w:t>и функциональный перекосы в деятельности организации</w:t>
      </w:r>
      <w:r w:rsidR="00F669EF" w:rsidRPr="00F669EF">
        <w:t xml:space="preserve">. </w:t>
      </w:r>
      <w:r w:rsidRPr="00F669EF">
        <w:t>О последнем можно сказать</w:t>
      </w:r>
      <w:r w:rsidR="00040EB5" w:rsidRPr="00F669EF">
        <w:t xml:space="preserve"> следующее </w:t>
      </w:r>
      <w:r w:rsidR="00F669EF">
        <w:t>-</w:t>
      </w:r>
      <w:r w:rsidRPr="00F669EF">
        <w:t xml:space="preserve"> подавляющая часть усилий ОБСЕ сконцентрирована в гуманитарно-правозащитной области, что грозит потерей </w:t>
      </w:r>
      <w:r w:rsidR="00040EB5" w:rsidRPr="00F669EF">
        <w:t>организации</w:t>
      </w:r>
      <w:r w:rsidRPr="00F669EF">
        <w:t xml:space="preserve"> своей ниши в архитектуре европейской безопасности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Деятельность ОБСЕ имеет и ряд других проблем, которые препятствуют созданию модели всеобщей безопасности</w:t>
      </w:r>
      <w:r w:rsidR="00F669EF" w:rsidRPr="00F669EF">
        <w:t xml:space="preserve">. </w:t>
      </w:r>
      <w:r w:rsidRPr="00F669EF">
        <w:t xml:space="preserve">Так, зоне действия ОБСЕ недостает условий для формирования эффективного сообщества безопасности, </w:t>
      </w:r>
      <w:r w:rsidR="00F669EF">
        <w:t>т.к</w:t>
      </w:r>
      <w:r w:rsidR="00F669EF" w:rsidRPr="00F669EF">
        <w:t xml:space="preserve"> </w:t>
      </w:r>
      <w:r w:rsidRPr="00F669EF">
        <w:t>она охватывает демократические и авторитарные государства и простирается от современных, богатых западноевропейских и североамериканских обществ до бедных, традиционных обществ Центральной Азии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Механизмом действия организации являются миссии ОБСЕ и другие представительства в тех или иных регионах</w:t>
      </w:r>
      <w:r w:rsidR="00F669EF" w:rsidRPr="00F669EF">
        <w:t xml:space="preserve">. </w:t>
      </w:r>
      <w:r w:rsidRPr="00F669EF">
        <w:t xml:space="preserve">Можно сказать, что они </w:t>
      </w:r>
      <w:r w:rsidR="00F669EF">
        <w:t>-</w:t>
      </w:r>
      <w:r w:rsidRPr="00F669EF">
        <w:t xml:space="preserve"> главное выражение работы организации</w:t>
      </w:r>
      <w:r w:rsidR="00F669EF" w:rsidRPr="00F669EF">
        <w:t xml:space="preserve">. </w:t>
      </w:r>
      <w:r w:rsidRPr="00F669EF">
        <w:t>С начала ХХI века ОБСЕ поддерживает ряд миссий</w:t>
      </w:r>
      <w:r w:rsidR="00F669EF" w:rsidRPr="00F669EF">
        <w:t xml:space="preserve">. </w:t>
      </w:r>
      <w:r w:rsidRPr="00F669EF">
        <w:t>Однако наибольшую известность получили миссии, развернутые ОБСЕ на территории бывшей Югославии и в Закавказье</w:t>
      </w:r>
      <w:r w:rsidR="00F669EF" w:rsidRPr="00F669EF">
        <w:t xml:space="preserve">. </w:t>
      </w:r>
      <w:r w:rsidRPr="00F669EF">
        <w:t>По мнению политологов, именно в этих регионах ОБСЕ попыталась играть роль активной миротворческой организации</w:t>
      </w:r>
      <w:r w:rsidR="00F669EF" w:rsidRPr="00F669EF">
        <w:t xml:space="preserve">. </w:t>
      </w:r>
      <w:r w:rsidRPr="00F669EF">
        <w:t>Тем не менее, в обоих случаях ОБСЕ играла второстепенную ро</w:t>
      </w:r>
      <w:r w:rsidR="00040EB5" w:rsidRPr="00F669EF">
        <w:t>ль и в основном занималась пост</w:t>
      </w:r>
      <w:r w:rsidRPr="00F669EF">
        <w:t>конфликтным урегулированием</w:t>
      </w:r>
      <w:r w:rsidR="00F669EF" w:rsidRPr="00F669EF">
        <w:t xml:space="preserve">. </w:t>
      </w:r>
      <w:r w:rsidRPr="00F669EF">
        <w:t>Несомненным успехом в Закавказье являлось создание</w:t>
      </w:r>
      <w:r w:rsidR="00040EB5" w:rsidRPr="00F669EF">
        <w:t xml:space="preserve"> в 1992 году</w:t>
      </w:r>
      <w:r w:rsidRPr="00F669EF">
        <w:t xml:space="preserve"> Минской контактной группы по Нагорному Карабаху для урегулирования вооруженного конфликта между Азербайджаном и Арменией</w:t>
      </w:r>
      <w:r w:rsidR="00F669EF" w:rsidRPr="00F669EF">
        <w:t xml:space="preserve">. </w:t>
      </w:r>
      <w:r w:rsidR="00716436" w:rsidRPr="00F669EF">
        <w:t>Но, на данный момент,</w:t>
      </w:r>
      <w:r w:rsidRPr="00F669EF">
        <w:t xml:space="preserve"> усилия </w:t>
      </w:r>
      <w:r w:rsidR="00716436" w:rsidRPr="00F669EF">
        <w:t xml:space="preserve">Минской контактной группы </w:t>
      </w:r>
      <w:r w:rsidRPr="00F669EF">
        <w:t>так и не увенчались успехом</w:t>
      </w:r>
      <w:r w:rsidR="00F669EF">
        <w:t>.</w:t>
      </w: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Неудачи в миротворческой дея</w:t>
      </w:r>
      <w:r w:rsidR="00040EB5" w:rsidRPr="00F669EF">
        <w:t>тельности не помешали, однако, о</w:t>
      </w:r>
      <w:r w:rsidRPr="00F669EF">
        <w:t>рганизации возвратиться в конце 1990-х к проблеме соблюдения прав человека, основных демократических свобод и общеевропейских ценностей, что и является н</w:t>
      </w:r>
      <w:r w:rsidR="00716436" w:rsidRPr="00F669EF">
        <w:t xml:space="preserve">а </w:t>
      </w:r>
      <w:r w:rsidRPr="00F669EF">
        <w:t>данный момент основной сферой деятельности этой организации</w:t>
      </w:r>
      <w:r w:rsidR="00F669EF">
        <w:t>.</w:t>
      </w:r>
    </w:p>
    <w:p w:rsidR="001F7BB7" w:rsidRDefault="001F7BB7" w:rsidP="00F669EF">
      <w:pPr>
        <w:widowControl w:val="0"/>
        <w:autoSpaceDE w:val="0"/>
        <w:autoSpaceDN w:val="0"/>
        <w:adjustRightInd w:val="0"/>
        <w:ind w:firstLine="709"/>
      </w:pPr>
    </w:p>
    <w:p w:rsidR="00EE672C" w:rsidRPr="00F669EF" w:rsidRDefault="001F7BB7" w:rsidP="001F7BB7">
      <w:pPr>
        <w:pStyle w:val="2"/>
      </w:pPr>
      <w:bookmarkStart w:id="3" w:name="_Toc232432949"/>
      <w:r>
        <w:t xml:space="preserve">1.2 </w:t>
      </w:r>
      <w:r w:rsidR="00EE672C" w:rsidRPr="00F669EF">
        <w:t>Нормативно-п</w:t>
      </w:r>
      <w:r w:rsidR="0061232E" w:rsidRPr="00F669EF">
        <w:t>равовые акты ОБСЕ в области СМИ</w:t>
      </w:r>
      <w:bookmarkEnd w:id="3"/>
    </w:p>
    <w:p w:rsidR="001F7BB7" w:rsidRDefault="001F7BB7" w:rsidP="00F669EF">
      <w:pPr>
        <w:widowControl w:val="0"/>
        <w:autoSpaceDE w:val="0"/>
        <w:autoSpaceDN w:val="0"/>
        <w:adjustRightInd w:val="0"/>
        <w:ind w:firstLine="709"/>
      </w:pPr>
    </w:p>
    <w:p w:rsidR="00F669EF" w:rsidRDefault="00EE672C" w:rsidP="00F669EF">
      <w:pPr>
        <w:widowControl w:val="0"/>
        <w:autoSpaceDE w:val="0"/>
        <w:autoSpaceDN w:val="0"/>
        <w:adjustRightInd w:val="0"/>
        <w:ind w:firstLine="709"/>
      </w:pPr>
      <w:r w:rsidRPr="00F669EF">
        <w:t>Так как основополагающим документом ОБСЕ является Заключительный акт СБСЕ 1975 года (в литературе его называют Хельсинкские соглашения</w:t>
      </w:r>
      <w:r w:rsidR="00F669EF" w:rsidRPr="00F669EF">
        <w:t>),</w:t>
      </w:r>
      <w:r w:rsidRPr="00F669EF">
        <w:t xml:space="preserve"> то </w:t>
      </w:r>
      <w:r w:rsidR="00855487" w:rsidRPr="00F669EF">
        <w:t xml:space="preserve">целесообразным </w:t>
      </w:r>
      <w:r w:rsidR="00FB02CD" w:rsidRPr="00F669EF">
        <w:t>будет</w:t>
      </w:r>
      <w:r w:rsidR="00855487" w:rsidRPr="00F669EF">
        <w:t xml:space="preserve"> начать</w:t>
      </w:r>
      <w:r w:rsidR="00392AC5" w:rsidRPr="00F669EF">
        <w:t xml:space="preserve"> изучение вопроса именно с данного документа</w:t>
      </w:r>
      <w:r w:rsidR="00F669EF" w:rsidRPr="00F669EF">
        <w:t xml:space="preserve">. </w:t>
      </w:r>
      <w:r w:rsidR="00855487" w:rsidRPr="00F669EF">
        <w:t>Он</w:t>
      </w:r>
      <w:r w:rsidR="00392AC5" w:rsidRPr="00F669EF">
        <w:t xml:space="preserve"> представляет собой некий политический обязательный кодекс поведения, регулирующий не только отношения государств-участников между собой, но и отношения между г</w:t>
      </w:r>
      <w:r w:rsidR="00855487" w:rsidRPr="00F669EF">
        <w:t>осударствами и их гражданами</w:t>
      </w:r>
      <w:r w:rsidR="00F669EF" w:rsidRPr="00F669EF">
        <w:t xml:space="preserve">. </w:t>
      </w:r>
      <w:r w:rsidR="00855487" w:rsidRPr="00F669EF">
        <w:t>Акт</w:t>
      </w:r>
      <w:r w:rsidR="00392AC5" w:rsidRPr="00F669EF">
        <w:t xml:space="preserve"> содержит базовые принципы, сгруппирован</w:t>
      </w:r>
      <w:r w:rsidR="00855487" w:rsidRPr="00F669EF">
        <w:t>н</w:t>
      </w:r>
      <w:r w:rsidR="00392AC5" w:rsidRPr="00F669EF">
        <w:t>ы</w:t>
      </w:r>
      <w:r w:rsidR="00855487" w:rsidRPr="00F669EF">
        <w:t>е</w:t>
      </w:r>
      <w:r w:rsidR="00E438E6" w:rsidRPr="00F669EF">
        <w:t xml:space="preserve"> в несколько </w:t>
      </w:r>
      <w:r w:rsidR="00F669EF">
        <w:t>Раздел</w:t>
      </w:r>
      <w:r w:rsidR="00E438E6" w:rsidRPr="00F669EF">
        <w:t xml:space="preserve">ов </w:t>
      </w:r>
      <w:r w:rsidR="00F669EF">
        <w:t>-</w:t>
      </w:r>
      <w:r w:rsidR="00392AC5" w:rsidRPr="00F669EF">
        <w:t xml:space="preserve"> международно-правовой, военно-политический, экономический, гуманитарный</w:t>
      </w:r>
      <w:r w:rsidR="00F669EF" w:rsidRPr="00F669EF">
        <w:t xml:space="preserve">. </w:t>
      </w:r>
      <w:r w:rsidR="00392AC5" w:rsidRPr="00F669EF">
        <w:t>В гуманитарной области имело место согласование обязательств по вопросам прав человека и основных свобод, в том числе свободы передвижения, контактов, информации, культуры и образования</w:t>
      </w:r>
      <w:r w:rsidR="00F669EF" w:rsidRPr="00F669EF">
        <w:t xml:space="preserve">. </w:t>
      </w:r>
      <w:r w:rsidR="00392AC5" w:rsidRPr="00F669EF">
        <w:t>Во время принятия Заключительного акта государства-участники ОБСЕ взяли на себя обязательство уважать принцип свободы печати и СМИ, являющийся одним из основных условий становления демократического, гражданского общества</w:t>
      </w:r>
      <w:r w:rsidR="00F669EF">
        <w:t>.</w:t>
      </w:r>
    </w:p>
    <w:p w:rsidR="00F669EF" w:rsidRDefault="00392AC5" w:rsidP="00F669EF">
      <w:pPr>
        <w:widowControl w:val="0"/>
        <w:autoSpaceDE w:val="0"/>
        <w:autoSpaceDN w:val="0"/>
        <w:adjustRightInd w:val="0"/>
        <w:ind w:firstLine="709"/>
      </w:pPr>
      <w:r w:rsidRPr="00F669EF">
        <w:t>С обязательной ссылкой на Заключительный акт подписывались многие двусторонние договоры и соглашения между европейскими государствами, создавались двусторонние комиссии по сотрудничеству, стали проводиться общеевропейские совещания экспертов по разным направлениям</w:t>
      </w:r>
      <w:r w:rsidR="00F669EF">
        <w:t>.</w:t>
      </w:r>
    </w:p>
    <w:p w:rsidR="00F669EF" w:rsidRDefault="00392AC5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Итак, Заключительный акт состоит из четырех </w:t>
      </w:r>
      <w:r w:rsidR="00F669EF">
        <w:t>Раздел</w:t>
      </w:r>
      <w:r w:rsidRPr="00F669EF">
        <w:t>ов</w:t>
      </w:r>
      <w:r w:rsidR="00F669EF" w:rsidRPr="00F669EF">
        <w:t xml:space="preserve">. </w:t>
      </w:r>
      <w:r w:rsidRPr="00F669EF">
        <w:t xml:space="preserve">В первый </w:t>
      </w:r>
      <w:r w:rsidR="00F669EF">
        <w:t>Раздел</w:t>
      </w:r>
      <w:r w:rsidRPr="00F669EF">
        <w:t xml:space="preserve"> </w:t>
      </w:r>
      <w:r w:rsidR="00F669EF">
        <w:t>-</w:t>
      </w:r>
      <w:r w:rsidRPr="00F669EF">
        <w:t xml:space="preserve"> </w:t>
      </w:r>
      <w:r w:rsidR="00F669EF" w:rsidRPr="00F669EF">
        <w:t>"</w:t>
      </w:r>
      <w:r w:rsidRPr="00F669EF">
        <w:t>Вопросы, относящиеся к безопасности в Европе</w:t>
      </w:r>
      <w:r w:rsidR="00F669EF" w:rsidRPr="00F669EF">
        <w:t>"</w:t>
      </w:r>
      <w:r w:rsidRPr="00F669EF">
        <w:t xml:space="preserve"> </w:t>
      </w:r>
      <w:r w:rsidR="00F669EF">
        <w:t>-</w:t>
      </w:r>
      <w:r w:rsidRPr="00F669EF">
        <w:t xml:space="preserve"> включена Декларация принципов, которыми государства-участники будут руководствоваться во взаимных отношениях</w:t>
      </w:r>
      <w:r w:rsidR="00F669EF" w:rsidRPr="00F669EF">
        <w:t xml:space="preserve">. </w:t>
      </w:r>
      <w:r w:rsidRPr="00F669EF">
        <w:t xml:space="preserve">Свод вышеназванных принципов в зарубежной литературе часто называется </w:t>
      </w:r>
      <w:r w:rsidR="00F669EF" w:rsidRPr="00F669EF">
        <w:t>"</w:t>
      </w:r>
      <w:r w:rsidR="00CC62AE" w:rsidRPr="00F669EF">
        <w:t>Десятью заповедями Хельсинки</w:t>
      </w:r>
      <w:r w:rsidR="00F669EF" w:rsidRPr="00F669EF">
        <w:t>"</w:t>
      </w:r>
      <w:r w:rsidR="00CC62AE" w:rsidRPr="00F669EF">
        <w:t xml:space="preserve"> (</w:t>
      </w:r>
      <w:r w:rsidR="00F669EF" w:rsidRPr="00F669EF">
        <w:t>"</w:t>
      </w:r>
      <w:r w:rsidRPr="00F669EF">
        <w:t>Helsinki Decalogue</w:t>
      </w:r>
      <w:r w:rsidR="00F669EF" w:rsidRPr="00F669EF">
        <w:t xml:space="preserve">") </w:t>
      </w:r>
      <w:r w:rsidR="00716436" w:rsidRPr="00F669EF">
        <w:t>(11</w:t>
      </w:r>
      <w:r w:rsidR="00D331AC" w:rsidRPr="00F669EF">
        <w:t>, 271</w:t>
      </w:r>
      <w:r w:rsidR="00F669EF" w:rsidRPr="00F669EF">
        <w:t xml:space="preserve">). </w:t>
      </w:r>
      <w:r w:rsidRPr="00F669EF">
        <w:rPr>
          <w:lang w:val="en-US"/>
        </w:rPr>
        <w:t>VII</w:t>
      </w:r>
      <w:r w:rsidRPr="00F669EF">
        <w:t xml:space="preserve"> принцип вышеупомянутой Декларации называется </w:t>
      </w:r>
      <w:r w:rsidR="00F669EF" w:rsidRPr="00F669EF">
        <w:t>"</w:t>
      </w:r>
      <w:r w:rsidRPr="00F669EF">
        <w:t>Уважение прав человека и основных свобод, включая свободу мысли, совести, религии и убеждений</w:t>
      </w:r>
      <w:r w:rsidR="00F669EF" w:rsidRPr="00F669EF">
        <w:t>"</w:t>
      </w:r>
      <w:r w:rsidR="00716436" w:rsidRPr="00F669EF">
        <w:t xml:space="preserve"> (3</w:t>
      </w:r>
      <w:r w:rsidR="00F669EF">
        <w:t>2,3)</w:t>
      </w:r>
      <w:r w:rsidR="00F669EF" w:rsidRPr="00F669EF">
        <w:t xml:space="preserve">. </w:t>
      </w:r>
      <w:r w:rsidRPr="00F669EF">
        <w:t>Специальное выделение из всего комплекса прав человека тех, которые связаны со свободой выражения мнения и убеждений подчеркивает, насколько важным признае</w:t>
      </w:r>
      <w:r w:rsidR="00772DB6" w:rsidRPr="00F669EF">
        <w:t xml:space="preserve">т мировое сообщество соблюдение </w:t>
      </w:r>
      <w:r w:rsidRPr="00F669EF">
        <w:t>этих свобод для обеспечения демократии</w:t>
      </w:r>
      <w:r w:rsidR="00F669EF" w:rsidRPr="00F669EF">
        <w:t xml:space="preserve">. </w:t>
      </w:r>
      <w:r w:rsidRPr="00F669EF">
        <w:t xml:space="preserve">Данный принцип гласит, что государства-участники </w:t>
      </w:r>
      <w:r w:rsidR="00F669EF" w:rsidRPr="00F669EF">
        <w:t>"</w:t>
      </w:r>
      <w:r w:rsidRPr="00F669EF">
        <w:t>будут поощрять и развивать эффективное осуществление гражданских, политических, экономических, социальных, культурных и других прав и свобод, которые все вытекают из достоинства, присущего человеческой личности, и являются существенными для ее свободного и полного развития</w:t>
      </w:r>
      <w:r w:rsidR="00F669EF" w:rsidRPr="00F669EF">
        <w:t>"</w:t>
      </w:r>
      <w:r w:rsidR="00716436" w:rsidRPr="00F669EF">
        <w:t xml:space="preserve"> (3</w:t>
      </w:r>
      <w:r w:rsidR="00F669EF">
        <w:t>2,3)</w:t>
      </w:r>
      <w:r w:rsidR="00F669EF" w:rsidRPr="00F669EF">
        <w:t xml:space="preserve">. </w:t>
      </w:r>
      <w:r w:rsidRPr="00F669EF">
        <w:t xml:space="preserve">Согласно </w:t>
      </w:r>
      <w:r w:rsidRPr="00F669EF">
        <w:rPr>
          <w:lang w:val="en-US"/>
        </w:rPr>
        <w:t>VII</w:t>
      </w:r>
      <w:r w:rsidRPr="00F669EF">
        <w:t xml:space="preserve"> принципу Декларации, государства, подписавшие данный документ </w:t>
      </w:r>
      <w:r w:rsidR="00F669EF" w:rsidRPr="00F669EF">
        <w:t>"</w:t>
      </w:r>
      <w:r w:rsidRPr="00F669EF">
        <w:t>будут действовать в соответствии с целями и принципами Устава ООН и Всеобщей декларацией прав человека</w:t>
      </w:r>
      <w:r w:rsidR="00F669EF" w:rsidRPr="00F669EF">
        <w:t>"</w:t>
      </w:r>
      <w:r w:rsidR="00F669EF">
        <w:t xml:space="preserve">.Т. </w:t>
      </w:r>
      <w:r w:rsidRPr="00F669EF">
        <w:t>е</w:t>
      </w:r>
      <w:r w:rsidR="00F669EF" w:rsidRPr="00F669EF">
        <w:t xml:space="preserve">. </w:t>
      </w:r>
      <w:r w:rsidRPr="00F669EF">
        <w:t>государства, принявшие Заключительный акт или вступившие в ОБСЕ после (что по сути одно и то же</w:t>
      </w:r>
      <w:r w:rsidR="00F669EF" w:rsidRPr="00F669EF">
        <w:t xml:space="preserve">) </w:t>
      </w:r>
      <w:r w:rsidRPr="00F669EF">
        <w:t>должны соблюдать Устав ООН и Вс</w:t>
      </w:r>
      <w:r w:rsidR="00CC62AE" w:rsidRPr="00F669EF">
        <w:t>еобщую декларацию прав человека</w:t>
      </w:r>
      <w:r w:rsidR="00F669EF" w:rsidRPr="00F669EF">
        <w:t xml:space="preserve">. </w:t>
      </w:r>
      <w:r w:rsidRPr="00F669EF">
        <w:t>А в</w:t>
      </w:r>
      <w:r w:rsidR="00E438E6" w:rsidRPr="00F669EF">
        <w:t xml:space="preserve"> </w:t>
      </w:r>
      <w:r w:rsidRPr="00F669EF">
        <w:t xml:space="preserve">связи с этим отметим, что статья 55 главы </w:t>
      </w:r>
      <w:r w:rsidRPr="00F669EF">
        <w:rPr>
          <w:lang w:val="en-US"/>
        </w:rPr>
        <w:t>IX</w:t>
      </w:r>
      <w:r w:rsidRPr="00F669EF">
        <w:t xml:space="preserve"> Устава ООН гласит</w:t>
      </w:r>
      <w:r w:rsidR="00F669EF" w:rsidRPr="00F669EF">
        <w:t>: "</w:t>
      </w:r>
      <w:r w:rsidRPr="00F669EF">
        <w:t>…ООН содействует</w:t>
      </w:r>
      <w:r w:rsidR="00F669EF" w:rsidRPr="00F669EF">
        <w:t xml:space="preserve">: </w:t>
      </w:r>
      <w:r w:rsidRPr="00F669EF">
        <w:t>(…</w:t>
      </w:r>
      <w:r w:rsidR="00F669EF" w:rsidRPr="00F669EF">
        <w:t xml:space="preserve">) </w:t>
      </w:r>
      <w:r w:rsidRPr="00F669EF">
        <w:t>всеобщему уважению и соблюдению прав человека и основных свобод для всех, без различия расы, пола, языка и религии</w:t>
      </w:r>
      <w:r w:rsidR="00F669EF" w:rsidRPr="00F669EF">
        <w:t>"</w:t>
      </w:r>
      <w:r w:rsidR="00D331AC" w:rsidRPr="00F669EF">
        <w:t xml:space="preserve"> (</w:t>
      </w:r>
      <w:r w:rsidR="002C1EF9" w:rsidRPr="00F669EF">
        <w:t>6</w:t>
      </w:r>
      <w:r w:rsidR="00F669EF">
        <w:t>8,12)</w:t>
      </w:r>
      <w:r w:rsidR="00F669EF" w:rsidRPr="00F669EF">
        <w:t xml:space="preserve">. </w:t>
      </w:r>
      <w:r w:rsidRPr="00F669EF">
        <w:t>Безусловно, права человека и основные с</w:t>
      </w:r>
      <w:r w:rsidR="00CC62AE" w:rsidRPr="00F669EF">
        <w:t>вободы включают в себя и понятия</w:t>
      </w:r>
      <w:r w:rsidRPr="00F669EF">
        <w:t xml:space="preserve"> свободы слова, мысли, выражения, а, следовательно, и свободу средств массовой информации</w:t>
      </w:r>
      <w:r w:rsidR="00F669EF">
        <w:t>.</w:t>
      </w:r>
    </w:p>
    <w:p w:rsidR="00F669EF" w:rsidRDefault="00392AC5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Относительно Всеобщей декларации прав человека следует отметить, что </w:t>
      </w:r>
      <w:r w:rsidRPr="00F669EF">
        <w:rPr>
          <w:lang w:val="en-US"/>
        </w:rPr>
        <w:t>VII</w:t>
      </w:r>
      <w:r w:rsidRPr="00F669EF">
        <w:t xml:space="preserve"> принцип Заключительного акта немного расширенно пересказывает содержание статьи 18 вышеупомянутой Всеобщей декларации </w:t>
      </w:r>
      <w:r w:rsidR="00F669EF">
        <w:t>-</w:t>
      </w:r>
      <w:r w:rsidRPr="00F669EF">
        <w:t xml:space="preserve"> </w:t>
      </w:r>
      <w:r w:rsidR="00F669EF" w:rsidRPr="00F669EF">
        <w:t>"</w:t>
      </w:r>
      <w:r w:rsidRPr="00F669EF">
        <w:t>Каждый человек имеет право на свободу мысли, совести и религии (…</w:t>
      </w:r>
      <w:r w:rsidR="00F669EF">
        <w:t>)"</w:t>
      </w:r>
      <w:r w:rsidR="002C1EF9" w:rsidRPr="00F669EF">
        <w:t xml:space="preserve"> (1</w:t>
      </w:r>
      <w:r w:rsidR="00F669EF">
        <w:t>6,3)</w:t>
      </w:r>
      <w:r w:rsidR="00F669EF" w:rsidRPr="00F669EF">
        <w:t xml:space="preserve">. </w:t>
      </w:r>
      <w:r w:rsidRPr="00F669EF">
        <w:t>Следующая статья декларации наиболее четко отразила права человека на свободу убеждений и свободу информации</w:t>
      </w:r>
      <w:r w:rsidR="00F669EF" w:rsidRPr="00F669EF">
        <w:t>: "</w:t>
      </w:r>
      <w:r w:rsidRPr="00F669EF">
        <w:t>Каждый человек имеет право на свободу убеждений и на свободное выражение их</w:t>
      </w:r>
      <w:r w:rsidR="00F669EF" w:rsidRPr="00F669EF">
        <w:t xml:space="preserve">; </w:t>
      </w:r>
      <w:r w:rsidRPr="00F669EF">
        <w:t>это право включает свободу беспрепятственно придерживаться своих убеждений и свободу искать, получать и распространять информацию и идеи любыми средствами и независимо от государственных границ</w:t>
      </w:r>
      <w:r w:rsidR="00F669EF" w:rsidRPr="00F669EF">
        <w:t>"</w:t>
      </w:r>
      <w:r w:rsidR="002C1EF9" w:rsidRPr="00F669EF">
        <w:t xml:space="preserve"> (16</w:t>
      </w:r>
      <w:r w:rsidR="00026BC9" w:rsidRPr="00F669EF">
        <w:t>,4</w:t>
      </w:r>
      <w:r w:rsidR="00F669EF" w:rsidRPr="00F669EF">
        <w:t xml:space="preserve">). </w:t>
      </w:r>
      <w:r w:rsidRPr="00F669EF">
        <w:t>Данная статья нашла практически всеобщее признание в качестве эталона, на основе которого правительства могут измерять прогресс в деле защиты прав человека</w:t>
      </w:r>
      <w:r w:rsidR="00F669EF">
        <w:t>.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>Из</w:t>
      </w:r>
      <w:r w:rsidR="00F669EF" w:rsidRPr="00F669EF">
        <w:t xml:space="preserve"> </w:t>
      </w:r>
      <w:r w:rsidRPr="00F669EF">
        <w:t>вышеизложенного</w:t>
      </w:r>
      <w:r w:rsidR="00F669EF" w:rsidRPr="00F669EF">
        <w:t xml:space="preserve"> </w:t>
      </w:r>
      <w:r w:rsidR="00392AC5" w:rsidRPr="00F669EF">
        <w:t>следует,</w:t>
      </w:r>
      <w:r w:rsidR="00F669EF" w:rsidRPr="00F669EF">
        <w:t xml:space="preserve"> </w:t>
      </w:r>
      <w:r w:rsidR="00392AC5" w:rsidRPr="00F669EF">
        <w:t>что</w:t>
      </w:r>
      <w:r w:rsidR="00F669EF" w:rsidRPr="00F669EF">
        <w:t xml:space="preserve"> </w:t>
      </w:r>
      <w:r w:rsidR="00CC62AE" w:rsidRPr="00F669EF">
        <w:t>Заключительный</w:t>
      </w:r>
      <w:r w:rsidR="00F669EF" w:rsidRPr="00F669EF">
        <w:t xml:space="preserve"> </w:t>
      </w:r>
      <w:r w:rsidR="00CC62AE" w:rsidRPr="00F669EF">
        <w:t>акт</w:t>
      </w:r>
      <w:r w:rsidR="00F669EF" w:rsidRPr="00F669EF">
        <w:t xml:space="preserve"> </w:t>
      </w:r>
      <w:r w:rsidR="00392AC5" w:rsidRPr="00F669EF">
        <w:t>отражает</w:t>
      </w:r>
      <w:r w:rsidR="001F7BB7">
        <w:t xml:space="preserve"> </w:t>
      </w:r>
      <w:r w:rsidR="00392AC5" w:rsidRPr="00F669EF">
        <w:t>содержание выработанных международным сообществом правовых документов</w:t>
      </w:r>
      <w:r w:rsidR="001F7BB7">
        <w:t xml:space="preserve"> </w:t>
      </w:r>
      <w:r w:rsidR="00392AC5" w:rsidRPr="00F669EF">
        <w:t>в области СМИ</w:t>
      </w:r>
      <w:r w:rsidR="00F669EF" w:rsidRPr="00F669EF">
        <w:t xml:space="preserve">. </w:t>
      </w:r>
      <w:r w:rsidR="00392AC5" w:rsidRPr="00F669EF">
        <w:t>Ювеналий Поляков, профессор факультета международной журналистики МГИМО (Университета</w:t>
      </w:r>
      <w:r w:rsidR="00F669EF" w:rsidRPr="00F669EF">
        <w:t xml:space="preserve">) </w:t>
      </w:r>
      <w:r w:rsidR="00392AC5" w:rsidRPr="00F669EF">
        <w:t xml:space="preserve">МИД РФ, анализируя </w:t>
      </w:r>
      <w:r w:rsidR="00CC62AE" w:rsidRPr="00F669EF">
        <w:t>Хельсинкские соглашения</w:t>
      </w:r>
      <w:r w:rsidR="00392AC5" w:rsidRPr="00F669EF">
        <w:t xml:space="preserve">, отмечает, что </w:t>
      </w:r>
      <w:r w:rsidR="00F669EF" w:rsidRPr="00F669EF">
        <w:t>"</w:t>
      </w:r>
      <w:r w:rsidR="00392AC5" w:rsidRPr="00F669EF">
        <w:t xml:space="preserve">по существу Хельсинкский Заключительный акт представляет собой первый международный документ, который в специальном </w:t>
      </w:r>
      <w:r w:rsidR="00F669EF">
        <w:t>Раздел</w:t>
      </w:r>
      <w:r w:rsidR="00392AC5" w:rsidRPr="00F669EF">
        <w:t>е зафиксировал основные принципы взаимоотношений стран в сфере информации, базировавшиеся на содержании ст</w:t>
      </w:r>
      <w:r w:rsidR="00F669EF">
        <w:t>.1</w:t>
      </w:r>
      <w:r w:rsidR="00392AC5" w:rsidRPr="00F669EF">
        <w:t>0</w:t>
      </w:r>
      <w:r w:rsidR="00F669EF" w:rsidRPr="00F669EF">
        <w:t xml:space="preserve"> [</w:t>
      </w:r>
      <w:r w:rsidR="00392AC5" w:rsidRPr="00F669EF">
        <w:t xml:space="preserve">Европейской Конвенции о защите прав человека и основных свобод </w:t>
      </w:r>
      <w:r w:rsidR="00F669EF">
        <w:t>-</w:t>
      </w:r>
      <w:r w:rsidR="00392AC5" w:rsidRPr="00F669EF">
        <w:t xml:space="preserve"> </w:t>
      </w:r>
      <w:r w:rsidR="008C455E" w:rsidRPr="00F669EF">
        <w:t>авт</w:t>
      </w:r>
      <w:r w:rsidR="00F669EF" w:rsidRPr="00F669EF">
        <w:t>.</w:t>
      </w:r>
      <w:r w:rsidR="00F669EF">
        <w:t xml:space="preserve">]" </w:t>
      </w:r>
      <w:r w:rsidR="002C1EF9" w:rsidRPr="00F669EF">
        <w:t>(5</w:t>
      </w:r>
      <w:r w:rsidR="00F669EF">
        <w:t>6,2)</w:t>
      </w:r>
      <w:r w:rsidR="00F669EF" w:rsidRPr="00F669EF">
        <w:t xml:space="preserve">. </w:t>
      </w:r>
      <w:r w:rsidR="00392AC5" w:rsidRPr="00F669EF">
        <w:t xml:space="preserve">Отмечу, что в статье 10 Европейская Конвенция провозглашает </w:t>
      </w:r>
      <w:r w:rsidR="00F669EF" w:rsidRPr="00F669EF">
        <w:t>"</w:t>
      </w:r>
      <w:r w:rsidR="00392AC5" w:rsidRPr="00F669EF">
        <w:t>свободу выражения своего мнения</w:t>
      </w:r>
      <w:r w:rsidR="00F669EF" w:rsidRPr="00F669EF">
        <w:t>"</w:t>
      </w:r>
      <w:r w:rsidR="002C1EF9" w:rsidRPr="00F669EF">
        <w:t xml:space="preserve"> (2</w:t>
      </w:r>
      <w:r w:rsidR="00F669EF">
        <w:t>6,3).</w:t>
      </w:r>
    </w:p>
    <w:p w:rsidR="00F669EF" w:rsidRDefault="00392AC5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Из всех </w:t>
      </w:r>
      <w:r w:rsidR="00F669EF">
        <w:t>Раздел</w:t>
      </w:r>
      <w:r w:rsidRPr="00F669EF">
        <w:t xml:space="preserve">ов Хельсинкских соглашений прямое отношение к </w:t>
      </w:r>
      <w:r w:rsidRPr="00F669EF">
        <w:rPr>
          <w:lang w:val="en-US"/>
        </w:rPr>
        <w:t>VII</w:t>
      </w:r>
      <w:r w:rsidRPr="00F669EF">
        <w:t xml:space="preserve"> принципу Декларации имеет третий </w:t>
      </w:r>
      <w:r w:rsidR="00F669EF">
        <w:t>Раздел</w:t>
      </w:r>
      <w:r w:rsidRPr="00F669EF">
        <w:t xml:space="preserve"> </w:t>
      </w:r>
      <w:r w:rsidR="00F669EF">
        <w:t>-</w:t>
      </w:r>
      <w:r w:rsidRPr="00F669EF">
        <w:t xml:space="preserve"> </w:t>
      </w:r>
      <w:r w:rsidR="00F669EF" w:rsidRPr="00F669EF">
        <w:t>"</w:t>
      </w:r>
      <w:r w:rsidRPr="00F669EF">
        <w:t>Сотрудничество в гуманитарных и других областях</w:t>
      </w:r>
      <w:r w:rsidR="00F669EF" w:rsidRPr="00F669EF">
        <w:t>"</w:t>
      </w:r>
      <w:r w:rsidRPr="00F669EF">
        <w:t xml:space="preserve"> </w:t>
      </w:r>
      <w:r w:rsidR="00F669EF">
        <w:t>-</w:t>
      </w:r>
      <w:r w:rsidRPr="00F669EF">
        <w:t xml:space="preserve"> он в наибольшей степени раскрывает и дополняет вышеупомянутый принцип</w:t>
      </w:r>
      <w:r w:rsidR="00F669EF" w:rsidRPr="00F669EF">
        <w:t xml:space="preserve">. </w:t>
      </w:r>
      <w:r w:rsidRPr="00F669EF">
        <w:t xml:space="preserve">Второй пункт третьего </w:t>
      </w:r>
      <w:r w:rsidR="00F669EF">
        <w:t>Раздел</w:t>
      </w:r>
      <w:r w:rsidRPr="00F669EF">
        <w:t xml:space="preserve">а называется </w:t>
      </w:r>
      <w:r w:rsidR="00F669EF" w:rsidRPr="00F669EF">
        <w:t>"</w:t>
      </w:r>
      <w:r w:rsidRPr="00F669EF">
        <w:t>Информация</w:t>
      </w:r>
      <w:r w:rsidR="00F669EF" w:rsidRPr="00F669EF">
        <w:t xml:space="preserve">". </w:t>
      </w:r>
      <w:r w:rsidRPr="00F669EF">
        <w:t>В нем содержится обращение к правительствам по поводу свободного потока информации через государственные границы в печати, кино и электронных средствах информации</w:t>
      </w:r>
      <w:r w:rsidR="00F669EF" w:rsidRPr="00F669EF">
        <w:t xml:space="preserve">. </w:t>
      </w:r>
      <w:r w:rsidRPr="00F669EF">
        <w:t xml:space="preserve">Подписываясь под </w:t>
      </w:r>
      <w:r w:rsidR="00A818E9" w:rsidRPr="00F669EF">
        <w:t>Заключительного актом</w:t>
      </w:r>
      <w:r w:rsidRPr="00F669EF">
        <w:t xml:space="preserve">, государства-участники признают </w:t>
      </w:r>
      <w:r w:rsidR="00F669EF" w:rsidRPr="00F669EF">
        <w:t>"</w:t>
      </w:r>
      <w:r w:rsidRPr="00F669EF">
        <w:t>влиятельную роль печати, радио, телевидения, кино и телеграфных агентств и журналистов</w:t>
      </w:r>
      <w:r w:rsidR="00F669EF" w:rsidRPr="00F669EF">
        <w:t>"</w:t>
      </w:r>
      <w:r w:rsidR="002C1EF9" w:rsidRPr="00F669EF">
        <w:t xml:space="preserve"> (32</w:t>
      </w:r>
      <w:r w:rsidR="00A818E9" w:rsidRPr="00F669EF">
        <w:t>,</w:t>
      </w:r>
      <w:r w:rsidR="002C1EF9" w:rsidRPr="00F669EF">
        <w:t xml:space="preserve"> </w:t>
      </w:r>
      <w:r w:rsidR="00A818E9" w:rsidRPr="00F669EF">
        <w:t>21</w:t>
      </w:r>
      <w:r w:rsidR="00F669EF" w:rsidRPr="00F669EF">
        <w:t>)</w:t>
      </w:r>
      <w:r w:rsidR="00F669EF">
        <w:t>.</w:t>
      </w:r>
    </w:p>
    <w:p w:rsidR="00F669EF" w:rsidRDefault="00392AC5" w:rsidP="00F669EF">
      <w:pPr>
        <w:widowControl w:val="0"/>
        <w:autoSpaceDE w:val="0"/>
        <w:autoSpaceDN w:val="0"/>
        <w:adjustRightInd w:val="0"/>
        <w:ind w:firstLine="709"/>
      </w:pPr>
      <w:r w:rsidRPr="00F669EF">
        <w:t>В документе четко определены обязательства государств-участников в отношении печатных изданий (как периодических, так и непериодических</w:t>
      </w:r>
      <w:r w:rsidR="00F669EF" w:rsidRPr="00F669EF">
        <w:t>),</w:t>
      </w:r>
      <w:r w:rsidRPr="00F669EF">
        <w:t xml:space="preserve"> распространяемых из других государств-участников</w:t>
      </w:r>
      <w:r w:rsidR="00F669EF" w:rsidRPr="00F669EF">
        <w:t xml:space="preserve">. </w:t>
      </w:r>
      <w:r w:rsidRPr="00F669EF">
        <w:t>Государства должны поощрять фирмы и организации в деятельности по увеличению доставки и распространению импортируемых печатных изданий</w:t>
      </w:r>
      <w:r w:rsidR="00F669EF" w:rsidRPr="00F669EF">
        <w:t xml:space="preserve">. </w:t>
      </w:r>
      <w:r w:rsidRPr="00F669EF">
        <w:t>Кроме этого</w:t>
      </w:r>
      <w:r w:rsidR="008C455E" w:rsidRPr="00F669EF">
        <w:t>,</w:t>
      </w:r>
      <w:r w:rsidRPr="00F669EF">
        <w:t xml:space="preserve"> государства-участники должны обеспечить доступ общественности к вышеуказанным издани</w:t>
      </w:r>
      <w:r w:rsidR="008C455E" w:rsidRPr="00F669EF">
        <w:t>ям, в</w:t>
      </w:r>
      <w:r w:rsidRPr="00F669EF">
        <w:t xml:space="preserve"> документе </w:t>
      </w:r>
      <w:r w:rsidR="008C455E" w:rsidRPr="00F669EF">
        <w:t xml:space="preserve">также говорится и о </w:t>
      </w:r>
      <w:r w:rsidRPr="00F669EF">
        <w:t>доступ</w:t>
      </w:r>
      <w:r w:rsidR="008C455E" w:rsidRPr="00F669EF">
        <w:t>е</w:t>
      </w:r>
      <w:r w:rsidRPr="00F669EF">
        <w:t xml:space="preserve"> к официальной информации дипломатических представительств</w:t>
      </w:r>
      <w:r w:rsidR="00F669EF" w:rsidRPr="00F669EF">
        <w:t xml:space="preserve">. </w:t>
      </w:r>
      <w:r w:rsidRPr="00F669EF">
        <w:t xml:space="preserve">В </w:t>
      </w:r>
      <w:r w:rsidR="008C455E" w:rsidRPr="00F669EF">
        <w:t>Хельсинкских соглашениях</w:t>
      </w:r>
      <w:r w:rsidRPr="00F669EF">
        <w:t xml:space="preserve"> подробно рассказывается о способах распространения устной информации </w:t>
      </w:r>
      <w:r w:rsidR="00F669EF">
        <w:t>-</w:t>
      </w:r>
      <w:r w:rsidRPr="00F669EF">
        <w:t xml:space="preserve"> </w:t>
      </w:r>
      <w:r w:rsidR="00F669EF" w:rsidRPr="00F669EF">
        <w:t>"</w:t>
      </w:r>
      <w:r w:rsidRPr="00F669EF">
        <w:t>путем поощрения лекций и лекционных поездок видных деятелей и сп</w:t>
      </w:r>
      <w:r w:rsidR="008C455E" w:rsidRPr="00F669EF">
        <w:t>ециалистов из других государств-</w:t>
      </w:r>
      <w:r w:rsidRPr="00F669EF">
        <w:t>участников, а также обмена мнениями типа круглого стола, семинаров, симпозиумов, летних курсов, конгрессов и двусторонних и многосторонних встреч</w:t>
      </w:r>
      <w:r w:rsidR="00F669EF" w:rsidRPr="00F669EF">
        <w:t>"</w:t>
      </w:r>
      <w:r w:rsidR="002C1EF9" w:rsidRPr="00F669EF">
        <w:t xml:space="preserve"> (32</w:t>
      </w:r>
      <w:r w:rsidR="00A818E9" w:rsidRPr="00F669EF">
        <w:t>, 21</w:t>
      </w:r>
      <w:r w:rsidR="00F669EF" w:rsidRPr="00F669EF">
        <w:t>)</w:t>
      </w:r>
      <w:r w:rsidR="00F669EF">
        <w:t>.</w:t>
      </w:r>
    </w:p>
    <w:p w:rsidR="00F669EF" w:rsidRDefault="00392AC5" w:rsidP="00F669EF">
      <w:pPr>
        <w:widowControl w:val="0"/>
        <w:autoSpaceDE w:val="0"/>
        <w:autoSpaceDN w:val="0"/>
        <w:adjustRightInd w:val="0"/>
        <w:ind w:firstLine="709"/>
      </w:pPr>
      <w:r w:rsidRPr="00F669EF">
        <w:t>Сотрудничество в области информации также имеет свои подпункты в документе</w:t>
      </w:r>
      <w:r w:rsidR="00F669EF" w:rsidRPr="00F669EF">
        <w:t xml:space="preserve">. </w:t>
      </w:r>
      <w:r w:rsidRPr="00F669EF">
        <w:t xml:space="preserve">Государства-участники обязаны не просто поощрять, но и сами способствовать более широкому сотрудничеству между различными видами </w:t>
      </w:r>
      <w:r w:rsidR="008C455E" w:rsidRPr="00F669EF">
        <w:t>СМИ</w:t>
      </w:r>
      <w:r w:rsidR="00F669EF" w:rsidRPr="00F669EF">
        <w:t xml:space="preserve">. </w:t>
      </w:r>
      <w:r w:rsidRPr="00F669EF">
        <w:t>Государства должны поощрять контакты между журналистскими организациями, самими журналистами</w:t>
      </w:r>
      <w:r w:rsidR="00F669EF">
        <w:t>.</w:t>
      </w:r>
    </w:p>
    <w:p w:rsidR="00F669EF" w:rsidRDefault="00392AC5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В документе не осталась без внимания и деятельность самих работников </w:t>
      </w:r>
      <w:r w:rsidR="008C455E" w:rsidRPr="00F669EF">
        <w:t>СМИ</w:t>
      </w:r>
      <w:r w:rsidRPr="00F669EF">
        <w:t xml:space="preserve"> </w:t>
      </w:r>
      <w:r w:rsidR="00F669EF">
        <w:t>-</w:t>
      </w:r>
      <w:r w:rsidR="00F669EF" w:rsidRPr="00F669EF">
        <w:t xml:space="preserve"> </w:t>
      </w:r>
      <w:r w:rsidRPr="00F669EF">
        <w:t>оговорены условия улучшения въезда-выезда жур</w:t>
      </w:r>
      <w:r w:rsidR="00351F00" w:rsidRPr="00F669EF">
        <w:t>налистов в другие страны-члены ОБСЕ</w:t>
      </w:r>
      <w:r w:rsidRPr="00F669EF">
        <w:t xml:space="preserve"> для осуществления</w:t>
      </w:r>
      <w:r w:rsidR="00750908" w:rsidRPr="00F669EF">
        <w:t xml:space="preserve"> профессиональной деятельности</w:t>
      </w:r>
      <w:r w:rsidR="00F669EF" w:rsidRPr="00F669EF">
        <w:t xml:space="preserve">. </w:t>
      </w:r>
      <w:r w:rsidRPr="00F669EF">
        <w:t>Кроме того</w:t>
      </w:r>
      <w:r w:rsidR="008C455E" w:rsidRPr="00F669EF">
        <w:t>,</w:t>
      </w:r>
      <w:r w:rsidRPr="00F669EF">
        <w:t xml:space="preserve"> необходимо облегчать </w:t>
      </w:r>
      <w:r w:rsidR="00F669EF" w:rsidRPr="00F669EF">
        <w:t>"</w:t>
      </w:r>
      <w:r w:rsidRPr="00F669EF">
        <w:t>процедуры оформления</w:t>
      </w:r>
      <w:r w:rsidR="00750908" w:rsidRPr="00F669EF">
        <w:t xml:space="preserve"> поездок журналистов государств-</w:t>
      </w:r>
      <w:r w:rsidRPr="00F669EF">
        <w:t>участников по стране, в которой они осуществляют свою профессиональную деятельность, и постепенно предоставлять большие возможности для таких поездок при соблюдении правил, связанных с наличием районов, закрытых по соображениям безопасности</w:t>
      </w:r>
      <w:r w:rsidR="00F669EF" w:rsidRPr="00F669EF">
        <w:t>"</w:t>
      </w:r>
      <w:r w:rsidR="002C1EF9" w:rsidRPr="00F669EF">
        <w:t xml:space="preserve"> (32</w:t>
      </w:r>
      <w:r w:rsidR="00A818E9" w:rsidRPr="00F669EF">
        <w:t>, 22</w:t>
      </w:r>
      <w:r w:rsidR="00F669EF" w:rsidRPr="00F669EF">
        <w:t xml:space="preserve">). </w:t>
      </w:r>
      <w:r w:rsidR="008C455E" w:rsidRPr="00F669EF">
        <w:t>Документ также</w:t>
      </w:r>
      <w:r w:rsidR="00F669EF" w:rsidRPr="00F669EF">
        <w:t xml:space="preserve"> </w:t>
      </w:r>
      <w:r w:rsidR="008C455E" w:rsidRPr="00F669EF">
        <w:t>отразил</w:t>
      </w:r>
      <w:r w:rsidR="00483B11" w:rsidRPr="00F669EF">
        <w:t xml:space="preserve"> права</w:t>
      </w:r>
      <w:r w:rsidRPr="00F669EF">
        <w:t xml:space="preserve"> зарубежных журналистов на доступ, личное общение с ис</w:t>
      </w:r>
      <w:r w:rsidR="00483B11" w:rsidRPr="00F669EF">
        <w:t>точниками информации, в том числе с организациями и официальными</w:t>
      </w:r>
      <w:r w:rsidRPr="00F669EF">
        <w:t xml:space="preserve"> учреждения</w:t>
      </w:r>
      <w:r w:rsidR="00483B11" w:rsidRPr="00F669EF">
        <w:t>ми</w:t>
      </w:r>
      <w:r w:rsidR="00F669EF">
        <w:t>.</w:t>
      </w:r>
    </w:p>
    <w:p w:rsidR="00F669EF" w:rsidRDefault="00392AC5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По мнению многих аналитиков, принятие Заключительного Акта не только символизировало эпоху </w:t>
      </w:r>
      <w:r w:rsidR="00F669EF" w:rsidRPr="00F669EF">
        <w:t>"</w:t>
      </w:r>
      <w:r w:rsidRPr="00F669EF">
        <w:t>разрядки</w:t>
      </w:r>
      <w:r w:rsidR="00F669EF" w:rsidRPr="00F669EF">
        <w:t>"</w:t>
      </w:r>
      <w:r w:rsidRPr="00F669EF">
        <w:t xml:space="preserve">, но также привело к </w:t>
      </w:r>
      <w:r w:rsidR="00F669EF" w:rsidRPr="00F669EF">
        <w:t>"</w:t>
      </w:r>
      <w:r w:rsidRPr="00F669EF">
        <w:t>реидеологизации</w:t>
      </w:r>
      <w:r w:rsidR="00F669EF" w:rsidRPr="00F669EF">
        <w:t>"</w:t>
      </w:r>
      <w:r w:rsidRPr="00F669EF">
        <w:t xml:space="preserve"> противостояния между Востоком и Западом, переведя его в плоскость соблюдения прав человека</w:t>
      </w:r>
      <w:r w:rsidR="00F669EF" w:rsidRPr="00F669EF">
        <w:t xml:space="preserve">. </w:t>
      </w:r>
      <w:r w:rsidRPr="00F669EF">
        <w:t xml:space="preserve">С момента принятия документа его положения многократно попирались </w:t>
      </w:r>
      <w:r w:rsidR="00F669EF">
        <w:t>-</w:t>
      </w:r>
      <w:r w:rsidRPr="00F669EF">
        <w:t xml:space="preserve"> в частности</w:t>
      </w:r>
      <w:r w:rsidR="00E438E6" w:rsidRPr="00F669EF">
        <w:t>,</w:t>
      </w:r>
      <w:r w:rsidRPr="00F669EF">
        <w:t xml:space="preserve"> в СССР иностранная печать для широких советских масс ограничивалась коммунистическими </w:t>
      </w:r>
      <w:r w:rsidR="00F669EF" w:rsidRPr="00F669EF">
        <w:t>"</w:t>
      </w:r>
      <w:r w:rsidRPr="00F669EF">
        <w:t>Морнинг стар</w:t>
      </w:r>
      <w:r w:rsidR="00F669EF" w:rsidRPr="00F669EF">
        <w:t>"</w:t>
      </w:r>
      <w:r w:rsidRPr="00F669EF">
        <w:t xml:space="preserve"> и </w:t>
      </w:r>
      <w:r w:rsidR="00F669EF" w:rsidRPr="00F669EF">
        <w:t>"</w:t>
      </w:r>
      <w:r w:rsidRPr="00F669EF">
        <w:t>Юманите</w:t>
      </w:r>
      <w:r w:rsidR="00F669EF" w:rsidRPr="00F669EF">
        <w:t>"</w:t>
      </w:r>
      <w:r w:rsidRPr="00F669EF">
        <w:t>, разрешение на выезд было необходимо вплоть до 1989 года, иностранное вещание на русском языке глушилось до 1987 года</w:t>
      </w:r>
      <w:r w:rsidR="002C1EF9" w:rsidRPr="00F669EF">
        <w:t xml:space="preserve"> (42</w:t>
      </w:r>
      <w:r w:rsidR="00F669EF" w:rsidRPr="00F669EF">
        <w:t xml:space="preserve">). </w:t>
      </w:r>
      <w:r w:rsidRPr="00F669EF">
        <w:t>Тем не менее, сам факт созыва Совещания способствовал преодолению напряженности и</w:t>
      </w:r>
      <w:r w:rsidR="00F669EF" w:rsidRPr="00F669EF">
        <w:t xml:space="preserve"> </w:t>
      </w:r>
      <w:r w:rsidRPr="00F669EF">
        <w:t>установлению</w:t>
      </w:r>
      <w:r w:rsidR="00F669EF" w:rsidRPr="00F669EF">
        <w:t xml:space="preserve"> </w:t>
      </w:r>
      <w:r w:rsidRPr="00F669EF">
        <w:t>режима</w:t>
      </w:r>
      <w:r w:rsidR="00F669EF" w:rsidRPr="00F669EF">
        <w:t xml:space="preserve"> </w:t>
      </w:r>
      <w:r w:rsidRPr="00F669EF">
        <w:t>относительно</w:t>
      </w:r>
      <w:r w:rsidR="00F669EF" w:rsidRPr="00F669EF">
        <w:t xml:space="preserve"> </w:t>
      </w:r>
      <w:r w:rsidRPr="00F669EF">
        <w:t>свободного</w:t>
      </w:r>
      <w:r w:rsidR="00F669EF" w:rsidRPr="00F669EF">
        <w:t xml:space="preserve"> </w:t>
      </w:r>
      <w:r w:rsidRPr="00F669EF">
        <w:t>обмена</w:t>
      </w:r>
      <w:r w:rsidR="00F669EF" w:rsidRPr="00F669EF">
        <w:t xml:space="preserve"> </w:t>
      </w:r>
      <w:r w:rsidRPr="00F669EF">
        <w:t>идеями,</w:t>
      </w:r>
      <w:r w:rsidR="001F7BB7">
        <w:t xml:space="preserve"> </w:t>
      </w:r>
      <w:r w:rsidRPr="00F669EF">
        <w:t>информацией, а также свободного перемещения людей</w:t>
      </w:r>
      <w:r w:rsidR="00F669EF">
        <w:t>.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Положения о деятельности </w:t>
      </w:r>
      <w:r w:rsidR="00483B11" w:rsidRPr="00F669EF">
        <w:t>СМИ</w:t>
      </w:r>
      <w:r w:rsidRPr="00F669EF">
        <w:t xml:space="preserve"> и самих журналистов нашли отражения и в последующих нормативных актах </w:t>
      </w:r>
      <w:r w:rsidR="00483B11" w:rsidRPr="00F669EF">
        <w:t>о</w:t>
      </w:r>
      <w:r w:rsidRPr="00F669EF">
        <w:t>рганизации</w:t>
      </w:r>
      <w:r w:rsidR="00F669EF" w:rsidRPr="00F669EF">
        <w:t xml:space="preserve">. </w:t>
      </w:r>
      <w:r w:rsidRPr="00F669EF">
        <w:t xml:space="preserve">В хронологическом порядке следующим таким актом стал Итоговый документ Мадридской встречи 1980-83-х годов, который полностью опирается на принципы и положения хельсинского Заключительного акта </w:t>
      </w:r>
      <w:r w:rsidR="00F669EF">
        <w:t>-</w:t>
      </w:r>
      <w:r w:rsidRPr="00F669EF">
        <w:t xml:space="preserve"> в целом, этот документ повторяет</w:t>
      </w:r>
      <w:r w:rsidR="00F669EF" w:rsidRPr="00F669EF">
        <w:t xml:space="preserve"> </w:t>
      </w:r>
      <w:r w:rsidRPr="00F669EF">
        <w:t>его положения</w:t>
      </w:r>
      <w:r w:rsidR="00F669EF" w:rsidRPr="00F669EF">
        <w:t xml:space="preserve">. </w:t>
      </w:r>
      <w:r w:rsidRPr="00F669EF">
        <w:t>Однако надо признать, что определенные дополнения тоже имеют место</w:t>
      </w:r>
      <w:r w:rsidR="00F669EF" w:rsidRPr="00F669EF">
        <w:t xml:space="preserve">. </w:t>
      </w:r>
      <w:r w:rsidRPr="00F669EF">
        <w:t xml:space="preserve">Положения об улучшении распространения периодических и непериодических печатных изданий, отразившиеся в Хельсинкском соглашениях 1975 года, были продолжены и развиты в данном документе </w:t>
      </w:r>
      <w:r w:rsidR="00F669EF">
        <w:t>-</w:t>
      </w:r>
      <w:r w:rsidRPr="00F669EF">
        <w:t xml:space="preserve"> в частности</w:t>
      </w:r>
      <w:r w:rsidR="001E0D8B" w:rsidRPr="00F669EF">
        <w:t>,</w:t>
      </w:r>
      <w:r w:rsidRPr="00F669EF">
        <w:t xml:space="preserve"> были намечены меры по увеличению количества и числа наименований импортируемых из других государств публикаций и назначение на них не слишком высоких цен </w:t>
      </w:r>
      <w:r w:rsidR="00F669EF">
        <w:t>-</w:t>
      </w:r>
      <w:r w:rsidRPr="00F669EF">
        <w:t xml:space="preserve"> </w:t>
      </w:r>
      <w:r w:rsidR="00F669EF" w:rsidRPr="00F669EF">
        <w:t>"</w:t>
      </w:r>
      <w:r w:rsidRPr="00F669EF">
        <w:t>они</w:t>
      </w:r>
      <w:r w:rsidR="00F669EF" w:rsidRPr="00F669EF">
        <w:t xml:space="preserve"> [</w:t>
      </w:r>
      <w:r w:rsidRPr="00F669EF">
        <w:t xml:space="preserve">государства-участники </w:t>
      </w:r>
      <w:r w:rsidR="00F669EF">
        <w:t>-</w:t>
      </w:r>
      <w:r w:rsidRPr="00F669EF">
        <w:t xml:space="preserve"> авт</w:t>
      </w:r>
      <w:r w:rsidR="00F669EF" w:rsidRPr="00F669EF">
        <w:t>.</w:t>
      </w:r>
      <w:r w:rsidR="00F669EF">
        <w:t>]</w:t>
      </w:r>
      <w:r w:rsidR="00F669EF" w:rsidRPr="00F669EF">
        <w:t xml:space="preserve"> </w:t>
      </w:r>
      <w:r w:rsidRPr="00F669EF">
        <w:t>считают желательным, чтобы розничные цены на иностранные публикации не были чрезмерными по отношению к ценам в стране их происхождения</w:t>
      </w:r>
      <w:r w:rsidR="00F669EF" w:rsidRPr="00F669EF">
        <w:t>"</w:t>
      </w:r>
      <w:r w:rsidR="002C1EF9" w:rsidRPr="00F669EF">
        <w:t xml:space="preserve"> (3</w:t>
      </w:r>
      <w:r w:rsidR="00F669EF">
        <w:t>7,11).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В Итоговом документе Венской встречи значительно расширены положения Заключительного акта, касающиеся деятельности </w:t>
      </w:r>
      <w:r w:rsidR="00483B11" w:rsidRPr="00F669EF">
        <w:t>СМИ</w:t>
      </w:r>
      <w:r w:rsidR="00F669EF" w:rsidRPr="00F669EF">
        <w:t xml:space="preserve">. </w:t>
      </w:r>
      <w:r w:rsidRPr="00F669EF">
        <w:t>По мнению Ю</w:t>
      </w:r>
      <w:r w:rsidR="00F669EF" w:rsidRPr="00F669EF">
        <w:t xml:space="preserve">. </w:t>
      </w:r>
      <w:r w:rsidRPr="00F669EF">
        <w:t>Полякова, Итоговый документ этой встречи во многом определил будущую общеевропейскую политику в сфере информации, дальнейшие пути работы СМИ и журналистов</w:t>
      </w:r>
      <w:r w:rsidR="002C1EF9" w:rsidRPr="00F669EF">
        <w:t xml:space="preserve"> (5</w:t>
      </w:r>
      <w:r w:rsidR="00F669EF">
        <w:t>6,3)</w:t>
      </w:r>
      <w:r w:rsidR="00F669EF" w:rsidRPr="00F669EF">
        <w:t xml:space="preserve">. </w:t>
      </w:r>
      <w:r w:rsidRPr="00F669EF">
        <w:t xml:space="preserve">И действительно, Заключительный акт и Итоговый документ Мадридской встречи содержат скорее общие, </w:t>
      </w:r>
      <w:r w:rsidR="00F669EF" w:rsidRPr="00F669EF">
        <w:t>"</w:t>
      </w:r>
      <w:r w:rsidRPr="00F669EF">
        <w:t>расплывчатые</w:t>
      </w:r>
      <w:r w:rsidR="00F669EF" w:rsidRPr="00F669EF">
        <w:t>"</w:t>
      </w:r>
      <w:r w:rsidRPr="00F669EF">
        <w:t xml:space="preserve"> положения относительно деятельности СМИ в целом</w:t>
      </w:r>
      <w:r w:rsidR="00F669EF" w:rsidRPr="00F669EF">
        <w:t xml:space="preserve">. </w:t>
      </w:r>
      <w:r w:rsidR="00483B11" w:rsidRPr="00F669EF">
        <w:t xml:space="preserve">В них </w:t>
      </w:r>
      <w:r w:rsidRPr="00F669EF">
        <w:t xml:space="preserve">больше </w:t>
      </w:r>
      <w:r w:rsidR="00483B11" w:rsidRPr="00F669EF">
        <w:t>внимания уделено</w:t>
      </w:r>
      <w:r w:rsidR="001E0D8B" w:rsidRPr="00F669EF">
        <w:t xml:space="preserve"> работе</w:t>
      </w:r>
      <w:r w:rsidRPr="00F669EF">
        <w:t xml:space="preserve"> иностранных журналистов и распространению опять же зарубежных С</w:t>
      </w:r>
      <w:r w:rsidR="00483B11" w:rsidRPr="00F669EF">
        <w:t>МИ</w:t>
      </w:r>
      <w:r w:rsidR="00F669EF" w:rsidRPr="00F669EF">
        <w:t xml:space="preserve">. </w:t>
      </w:r>
      <w:r w:rsidR="00483B11" w:rsidRPr="00F669EF">
        <w:t>А</w:t>
      </w:r>
      <w:r w:rsidRPr="00F669EF">
        <w:t xml:space="preserve"> Венский документ содержит новые направления политики в сфере информации</w:t>
      </w:r>
      <w:r w:rsidR="00F669EF" w:rsidRPr="00F669EF">
        <w:t xml:space="preserve">. </w:t>
      </w:r>
      <w:r w:rsidRPr="00F669EF">
        <w:t xml:space="preserve">В документе говорится о свободе выбора источников информации </w:t>
      </w:r>
      <w:r w:rsidR="00F669EF" w:rsidRPr="00F669EF">
        <w:t>"</w:t>
      </w:r>
      <w:r w:rsidRPr="00F669EF">
        <w:t>согласно Международному пакту о гражданских и политических</w:t>
      </w:r>
      <w:r w:rsidR="00F669EF" w:rsidRPr="00F669EF">
        <w:t xml:space="preserve"> </w:t>
      </w:r>
      <w:r w:rsidRPr="00F669EF">
        <w:t>правах, Всео</w:t>
      </w:r>
      <w:r w:rsidR="002C1EF9" w:rsidRPr="00F669EF">
        <w:t xml:space="preserve">бщей декларации прав человека и соответствующим </w:t>
      </w:r>
      <w:r w:rsidRPr="00F669EF">
        <w:t>им</w:t>
      </w:r>
      <w:r w:rsidR="0004208A" w:rsidRPr="00F669EF">
        <w:t xml:space="preserve"> </w:t>
      </w:r>
      <w:r w:rsidRPr="00F669EF">
        <w:t>международным</w:t>
      </w:r>
      <w:r w:rsidR="00F669EF" w:rsidRPr="00F669EF">
        <w:t xml:space="preserve"> </w:t>
      </w:r>
      <w:r w:rsidRPr="00F669EF">
        <w:t>обязательствам</w:t>
      </w:r>
      <w:r w:rsidR="00F669EF" w:rsidRPr="00F669EF">
        <w:t xml:space="preserve"> </w:t>
      </w:r>
      <w:r w:rsidRPr="00F669EF">
        <w:t>относительно</w:t>
      </w:r>
      <w:r w:rsidR="00F669EF" w:rsidRPr="00F669EF">
        <w:t xml:space="preserve"> </w:t>
      </w:r>
      <w:r w:rsidRPr="00F669EF">
        <w:t>поиска,</w:t>
      </w:r>
      <w:r w:rsidR="00F669EF" w:rsidRPr="00F669EF">
        <w:t xml:space="preserve"> </w:t>
      </w:r>
      <w:r w:rsidRPr="00F669EF">
        <w:t>получения</w:t>
      </w:r>
      <w:r w:rsidR="00F669EF" w:rsidRPr="00F669EF">
        <w:t xml:space="preserve"> </w:t>
      </w:r>
      <w:r w:rsidRPr="00F669EF">
        <w:t>и распространения всех форм информации</w:t>
      </w:r>
      <w:r w:rsidR="00F669EF" w:rsidRPr="00F669EF">
        <w:t>"</w:t>
      </w:r>
      <w:r w:rsidR="002C1EF9" w:rsidRPr="00F669EF">
        <w:t xml:space="preserve"> (36</w:t>
      </w:r>
      <w:r w:rsidR="008A579E" w:rsidRPr="00F669EF">
        <w:t>,14</w:t>
      </w:r>
      <w:r w:rsidR="00F669EF" w:rsidRPr="00F669EF">
        <w:t>)</w:t>
      </w:r>
      <w:r w:rsidR="00F669EF">
        <w:t>.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>На Венской встрече члены СБСЕ согласились созвать с 18 апреля по 12</w:t>
      </w:r>
      <w:r w:rsidR="00F669EF" w:rsidRPr="00F669EF">
        <w:t xml:space="preserve"> </w:t>
      </w:r>
      <w:r w:rsidR="0004208A" w:rsidRPr="00F669EF">
        <w:t xml:space="preserve">мая </w:t>
      </w:r>
      <w:r w:rsidRPr="00F669EF">
        <w:t>1989 года Информационный форум в Лондоне с участием</w:t>
      </w:r>
      <w:r w:rsidR="00F669EF" w:rsidRPr="00F669EF">
        <w:t xml:space="preserve"> </w:t>
      </w:r>
      <w:r w:rsidRPr="00F669EF">
        <w:t>деятелей в области информации из государств-участников</w:t>
      </w:r>
      <w:r w:rsidR="00F669EF" w:rsidRPr="00F669EF">
        <w:t xml:space="preserve">. </w:t>
      </w:r>
      <w:r w:rsidRPr="00F669EF">
        <w:t xml:space="preserve">Целью форума является </w:t>
      </w:r>
      <w:r w:rsidR="00F669EF" w:rsidRPr="00F669EF">
        <w:t>"</w:t>
      </w:r>
      <w:r w:rsidRPr="00F669EF">
        <w:t>обсудить улучшение распространения информации, доступа к ней и обмена ею, сотрудничество в области информации и улучшение условий работы журналистов</w:t>
      </w:r>
      <w:r w:rsidR="00F669EF" w:rsidRPr="00F669EF">
        <w:t>"</w:t>
      </w:r>
      <w:r w:rsidR="002C1EF9" w:rsidRPr="00F669EF">
        <w:t xml:space="preserve"> (</w:t>
      </w:r>
      <w:r w:rsidR="008A579E" w:rsidRPr="00F669EF">
        <w:t>3</w:t>
      </w:r>
      <w:r w:rsidR="002C1EF9" w:rsidRPr="00F669EF">
        <w:t>6</w:t>
      </w:r>
      <w:r w:rsidR="008A579E" w:rsidRPr="00F669EF">
        <w:t>, 14</w:t>
      </w:r>
      <w:r w:rsidR="00F669EF" w:rsidRPr="00F669EF">
        <w:t xml:space="preserve">). </w:t>
      </w:r>
      <w:r w:rsidRPr="00F669EF">
        <w:t>Венский документ постановил обсудить три основные области Заключительного акта в сфере информации</w:t>
      </w:r>
      <w:r w:rsidR="00F669EF" w:rsidRPr="00F669EF">
        <w:t xml:space="preserve">: </w:t>
      </w:r>
      <w:r w:rsidRPr="00F669EF">
        <w:t>улучшение распространения, доступа и обмена информацией</w:t>
      </w:r>
      <w:r w:rsidR="00F669EF" w:rsidRPr="00F669EF">
        <w:t xml:space="preserve">; </w:t>
      </w:r>
      <w:r w:rsidRPr="00F669EF">
        <w:t>сотрудничество в области информации</w:t>
      </w:r>
      <w:r w:rsidR="00F669EF" w:rsidRPr="00F669EF">
        <w:t xml:space="preserve">; </w:t>
      </w:r>
      <w:r w:rsidRPr="00F669EF">
        <w:t>улучшение условий работы журналистов</w:t>
      </w:r>
      <w:r w:rsidR="00F669EF">
        <w:t>.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>Ю</w:t>
      </w:r>
      <w:r w:rsidR="00F669EF" w:rsidRPr="00F669EF">
        <w:t xml:space="preserve">. </w:t>
      </w:r>
      <w:r w:rsidRPr="00F669EF">
        <w:t>Поляков дает высокую оценку Лондонскому форуму</w:t>
      </w:r>
      <w:r w:rsidR="00F669EF" w:rsidRPr="00F669EF">
        <w:t>: "</w:t>
      </w:r>
      <w:r w:rsidR="00D94C2C" w:rsidRPr="00F669EF">
        <w:t>(…</w:t>
      </w:r>
      <w:r w:rsidR="00F669EF" w:rsidRPr="00F669EF">
        <w:t xml:space="preserve">) </w:t>
      </w:r>
      <w:r w:rsidRPr="00F669EF">
        <w:t>впервые в современной истории представители Востока и Запада согласились совместно обсудить наиболее политизированную область своих отношений</w:t>
      </w:r>
      <w:r w:rsidR="00F669EF" w:rsidRPr="00F669EF">
        <w:t xml:space="preserve"> - </w:t>
      </w:r>
      <w:r w:rsidRPr="00F669EF">
        <w:t xml:space="preserve">информацию и печать, которые были чуть ли не центральной ареной идеологического противостояния, </w:t>
      </w:r>
      <w:r w:rsidR="00F669EF" w:rsidRPr="00F669EF">
        <w:t>"</w:t>
      </w:r>
      <w:r w:rsidRPr="00F669EF">
        <w:t>горячим оружием</w:t>
      </w:r>
      <w:r w:rsidR="00F669EF" w:rsidRPr="00F669EF">
        <w:t>"</w:t>
      </w:r>
      <w:r w:rsidRPr="00F669EF">
        <w:t xml:space="preserve"> </w:t>
      </w:r>
      <w:r w:rsidR="00F669EF" w:rsidRPr="00F669EF">
        <w:t>"</w:t>
      </w:r>
      <w:r w:rsidRPr="00F669EF">
        <w:t>холодной войны</w:t>
      </w:r>
      <w:r w:rsidR="00F669EF" w:rsidRPr="00F669EF">
        <w:t>"</w:t>
      </w:r>
      <w:r w:rsidR="002C1EF9" w:rsidRPr="00F669EF">
        <w:t xml:space="preserve"> (5</w:t>
      </w:r>
      <w:r w:rsidR="00F669EF">
        <w:t>6,6)</w:t>
      </w:r>
      <w:r w:rsidR="00F669EF" w:rsidRPr="00F669EF">
        <w:t xml:space="preserve">. </w:t>
      </w:r>
      <w:r w:rsidRPr="00F669EF">
        <w:t xml:space="preserve">Итог проведенного форума составили выработанные рекомендации, которые можно сгруппировать в несколько </w:t>
      </w:r>
      <w:r w:rsidR="00F669EF">
        <w:t>Раздел</w:t>
      </w:r>
      <w:r w:rsidRPr="00F669EF">
        <w:t>ов</w:t>
      </w:r>
      <w:r w:rsidR="00F669EF" w:rsidRPr="00F669EF">
        <w:t xml:space="preserve">: </w:t>
      </w:r>
      <w:r w:rsidRPr="00F669EF">
        <w:t>предложения, относящиеся к праву на информацию</w:t>
      </w:r>
      <w:r w:rsidR="001E0D8B" w:rsidRPr="00F669EF">
        <w:t xml:space="preserve"> (</w:t>
      </w:r>
      <w:r w:rsidRPr="00F669EF">
        <w:t xml:space="preserve">свобода выражения мнения через </w:t>
      </w:r>
      <w:r w:rsidR="001E0D8B" w:rsidRPr="00F669EF">
        <w:t>СМИ,</w:t>
      </w:r>
      <w:r w:rsidRPr="00F669EF">
        <w:t xml:space="preserve"> право на приобретение и использо</w:t>
      </w:r>
      <w:r w:rsidR="001E0D8B" w:rsidRPr="00F669EF">
        <w:t>вание разного рода оборудования</w:t>
      </w:r>
      <w:r w:rsidR="00F669EF" w:rsidRPr="00F669EF">
        <w:t xml:space="preserve">); </w:t>
      </w:r>
      <w:r w:rsidRPr="00F669EF">
        <w:t>вопросы сотруд</w:t>
      </w:r>
      <w:r w:rsidR="001E0D8B" w:rsidRPr="00F669EF">
        <w:t>ничества в области информации (</w:t>
      </w:r>
      <w:r w:rsidRPr="00F669EF">
        <w:t>обмен информацией, увеличение числа совместных проектов, сотрудничество между журналистами и журналистскими организациями</w:t>
      </w:r>
      <w:r w:rsidR="00F669EF" w:rsidRPr="00F669EF">
        <w:t xml:space="preserve">); </w:t>
      </w:r>
      <w:r w:rsidRPr="00F669EF">
        <w:t xml:space="preserve">предложения, касающиеся развития общеевропейского сотрудничества в области новейших коммуникационных технологических средств </w:t>
      </w:r>
      <w:r w:rsidR="00F669EF">
        <w:t>-</w:t>
      </w:r>
      <w:r w:rsidRPr="00F669EF">
        <w:t xml:space="preserve"> проекты (в том числе и коммерческие</w:t>
      </w:r>
      <w:r w:rsidR="00F669EF" w:rsidRPr="00F669EF">
        <w:t xml:space="preserve">) </w:t>
      </w:r>
      <w:r w:rsidRPr="00F669EF">
        <w:t>совместного производства различных видов информационной технологии</w:t>
      </w:r>
      <w:r w:rsidR="00F669EF" w:rsidRPr="00F669EF">
        <w:t xml:space="preserve">; </w:t>
      </w:r>
      <w:r w:rsidRPr="00F669EF">
        <w:t>проблематика спутникового телевидения</w:t>
      </w:r>
      <w:r w:rsidR="00F669EF" w:rsidRPr="00F669EF">
        <w:t xml:space="preserve">; </w:t>
      </w:r>
      <w:r w:rsidRPr="00F669EF">
        <w:t xml:space="preserve">подготовка технических специалистов и </w:t>
      </w:r>
      <w:r w:rsidR="00F669EF" w:rsidRPr="00F669EF">
        <w:t>т.д</w:t>
      </w:r>
      <w:r w:rsidR="00F669EF">
        <w:t>.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Венская встреча также постановила </w:t>
      </w:r>
      <w:r w:rsidR="00D94C2C" w:rsidRPr="00F669EF">
        <w:t>созыв</w:t>
      </w:r>
      <w:r w:rsidRPr="00F669EF">
        <w:t xml:space="preserve"> ряда Совещаний по человеческому измерению</w:t>
      </w:r>
      <w:r w:rsidR="00F669EF" w:rsidRPr="00F669EF">
        <w:t xml:space="preserve">. </w:t>
      </w:r>
      <w:r w:rsidRPr="00F669EF">
        <w:t>На одном из таких Совещаний, проведенном в Копенгагене в 1990 году, государства-участники СБСЕ провозгласили</w:t>
      </w:r>
      <w:r w:rsidR="00F669EF" w:rsidRPr="00F669EF">
        <w:t>: "</w:t>
      </w:r>
      <w:r w:rsidRPr="00F669EF">
        <w:t>каждый человек имеет право на</w:t>
      </w:r>
      <w:r w:rsidR="00F669EF" w:rsidRPr="00F669EF">
        <w:t xml:space="preserve"> </w:t>
      </w:r>
      <w:r w:rsidRPr="00F669EF">
        <w:t>свободу выражения своего мнения, включая право на общение</w:t>
      </w:r>
      <w:r w:rsidR="00F669EF" w:rsidRPr="00F669EF">
        <w:t xml:space="preserve">; </w:t>
      </w:r>
      <w:r w:rsidRPr="00F669EF">
        <w:t>это право включает</w:t>
      </w:r>
      <w:r w:rsidR="00F669EF" w:rsidRPr="00F669EF">
        <w:t xml:space="preserve"> </w:t>
      </w:r>
      <w:r w:rsidRPr="00F669EF">
        <w:t>свободу придерживаться своего мнения и получать и распространять информацию</w:t>
      </w:r>
      <w:r w:rsidR="00F669EF" w:rsidRPr="00F669EF">
        <w:t xml:space="preserve"> </w:t>
      </w:r>
      <w:r w:rsidRPr="00F669EF">
        <w:t>и идеи без вмешательства со стороны государственных властей и независимо от</w:t>
      </w:r>
      <w:r w:rsidR="00F669EF" w:rsidRPr="00F669EF">
        <w:t xml:space="preserve"> </w:t>
      </w:r>
      <w:r w:rsidRPr="00F669EF">
        <w:t>государственных границ</w:t>
      </w:r>
      <w:r w:rsidR="00F669EF" w:rsidRPr="00F669EF">
        <w:t>"</w:t>
      </w:r>
      <w:r w:rsidR="003B00D5" w:rsidRPr="00F669EF">
        <w:t xml:space="preserve"> (63</w:t>
      </w:r>
      <w:r w:rsidR="008A579E" w:rsidRPr="00F669EF">
        <w:t>, 17</w:t>
      </w:r>
      <w:r w:rsidR="00F669EF" w:rsidRPr="00F669EF">
        <w:t xml:space="preserve">). </w:t>
      </w:r>
      <w:r w:rsidRPr="00F669EF">
        <w:t xml:space="preserve">Однако в документе указаны и пути ограничения этого права </w:t>
      </w:r>
      <w:r w:rsidR="00F669EF">
        <w:t>-</w:t>
      </w:r>
      <w:r w:rsidRPr="00F669EF">
        <w:t xml:space="preserve"> предписанные законом и соответствующие международному праву</w:t>
      </w:r>
      <w:r w:rsidR="00F669EF">
        <w:t>.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Главы государств и правительств государств-участников СБСЕ, собравшиеся на Парижском совещании в ноябре 1990 года, подписали </w:t>
      </w:r>
      <w:r w:rsidR="00F669EF" w:rsidRPr="00F669EF">
        <w:t>"</w:t>
      </w:r>
      <w:r w:rsidRPr="00F669EF">
        <w:t>Парижскую хартию для новой Европы</w:t>
      </w:r>
      <w:r w:rsidR="00F669EF" w:rsidRPr="00F669EF">
        <w:t>"</w:t>
      </w:r>
      <w:r w:rsidRPr="00F669EF">
        <w:t xml:space="preserve"> </w:t>
      </w:r>
      <w:r w:rsidR="00F669EF">
        <w:t>-</w:t>
      </w:r>
      <w:r w:rsidRPr="00F669EF">
        <w:t xml:space="preserve"> документ, </w:t>
      </w:r>
      <w:r w:rsidR="00D94C2C" w:rsidRPr="00F669EF">
        <w:t>признавший демократию наилучшей гарантией свободы выражения своего мнения</w:t>
      </w:r>
      <w:r w:rsidR="00F669EF" w:rsidRPr="00F669EF">
        <w:t xml:space="preserve">. </w:t>
      </w:r>
      <w:r w:rsidRPr="00F669EF">
        <w:t xml:space="preserve">Этот правовой акт еще раз подтвердил, что </w:t>
      </w:r>
      <w:r w:rsidR="00F669EF" w:rsidRPr="00F669EF">
        <w:t>"</w:t>
      </w:r>
      <w:r w:rsidRPr="00F669EF">
        <w:t>без какой-либо дискриминации каждый человек имеет право на</w:t>
      </w:r>
      <w:r w:rsidR="00F669EF" w:rsidRPr="00F669EF">
        <w:t xml:space="preserve">: </w:t>
      </w:r>
      <w:r w:rsidRPr="00F669EF">
        <w:t>свободу мысли, (…</w:t>
      </w:r>
      <w:r w:rsidR="00F669EF" w:rsidRPr="00F669EF">
        <w:t xml:space="preserve">) </w:t>
      </w:r>
      <w:r w:rsidRPr="00F669EF">
        <w:t>свободу выражения своего мнения (…</w:t>
      </w:r>
      <w:r w:rsidR="00F669EF">
        <w:t>)"</w:t>
      </w:r>
      <w:r w:rsidR="003B00D5" w:rsidRPr="00F669EF">
        <w:t xml:space="preserve"> (63</w:t>
      </w:r>
      <w:r w:rsidR="000D7BC8" w:rsidRPr="00F669EF">
        <w:t>, 18</w:t>
      </w:r>
      <w:r w:rsidR="00F669EF" w:rsidRPr="00F669EF">
        <w:t>)</w:t>
      </w:r>
      <w:r w:rsidR="00F669EF">
        <w:t>.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>Доступ к средствам массовой информации явился предметом обсуждения на совещании экспертов СБСЕ по вопросам национальных меньшинств, проведенном в июле 1991 года</w:t>
      </w:r>
      <w:r w:rsidR="00F669EF" w:rsidRPr="00F669EF">
        <w:t xml:space="preserve">. </w:t>
      </w:r>
      <w:r w:rsidRPr="00F669EF">
        <w:t xml:space="preserve">В докладе Совету СБСЕ эксперты отметили, что </w:t>
      </w:r>
      <w:r w:rsidR="00F669EF" w:rsidRPr="00F669EF">
        <w:t>"</w:t>
      </w:r>
      <w:r w:rsidRPr="00F669EF">
        <w:t>в области доступа к средствам информации</w:t>
      </w:r>
      <w:r w:rsidR="00F669EF" w:rsidRPr="00F669EF">
        <w:t xml:space="preserve"> [</w:t>
      </w:r>
      <w:r w:rsidRPr="00F669EF">
        <w:t>государства-участники</w:t>
      </w:r>
      <w:r w:rsidR="00F669EF" w:rsidRPr="00F669EF">
        <w:t xml:space="preserve">] </w:t>
      </w:r>
      <w:r w:rsidRPr="00F669EF">
        <w:t>не</w:t>
      </w:r>
      <w:r w:rsidR="00F669EF" w:rsidRPr="00F669EF">
        <w:t xml:space="preserve"> </w:t>
      </w:r>
      <w:r w:rsidRPr="00F669EF">
        <w:t>будут проводить дискриминацию в отношении кого-либо на основании этнической,</w:t>
      </w:r>
      <w:r w:rsidR="00D94C2C" w:rsidRPr="00F669EF">
        <w:t xml:space="preserve"> </w:t>
      </w:r>
      <w:r w:rsidRPr="00F669EF">
        <w:t>культурной, языковой или религиозной принадлежности</w:t>
      </w:r>
      <w:r w:rsidR="00F669EF" w:rsidRPr="00F669EF">
        <w:t>"</w:t>
      </w:r>
      <w:r w:rsidR="003B00D5" w:rsidRPr="00F669EF">
        <w:t xml:space="preserve"> (63</w:t>
      </w:r>
      <w:r w:rsidR="000D7BC8" w:rsidRPr="00F669EF">
        <w:t>, 20</w:t>
      </w:r>
      <w:r w:rsidR="00F669EF" w:rsidRPr="00F669EF">
        <w:t>)</w:t>
      </w:r>
      <w:r w:rsidR="00F669EF">
        <w:t>.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В октябре 1991 года в Москве состоялось </w:t>
      </w:r>
      <w:r w:rsidRPr="00F669EF">
        <w:rPr>
          <w:lang w:val="en-US"/>
        </w:rPr>
        <w:t>III</w:t>
      </w:r>
      <w:r w:rsidRPr="00F669EF">
        <w:t xml:space="preserve"> заключительное совещание Конференции по человеческому измерению СБСЕ, на котором </w:t>
      </w:r>
      <w:r w:rsidR="00F669EF" w:rsidRPr="00F669EF">
        <w:t>"</w:t>
      </w:r>
      <w:r w:rsidRPr="00F669EF">
        <w:t>право на свободу выражения</w:t>
      </w:r>
      <w:r w:rsidR="00F669EF" w:rsidRPr="00F669EF">
        <w:t xml:space="preserve"> </w:t>
      </w:r>
      <w:r w:rsidRPr="00F669EF">
        <w:t>своего мнения, включая право на общение и право средств информации</w:t>
      </w:r>
      <w:r w:rsidR="00F669EF" w:rsidRPr="00F669EF">
        <w:t xml:space="preserve"> </w:t>
      </w:r>
      <w:r w:rsidRPr="00F669EF">
        <w:t>собирать, передавать и распространять информацию, новости и мнения</w:t>
      </w:r>
      <w:r w:rsidR="00F669EF" w:rsidRPr="00F669EF">
        <w:t>"</w:t>
      </w:r>
      <w:r w:rsidR="003B00D5" w:rsidRPr="00F669EF">
        <w:t xml:space="preserve"> (25</w:t>
      </w:r>
      <w:r w:rsidR="000D7BC8" w:rsidRPr="00F669EF">
        <w:t>, 21</w:t>
      </w:r>
      <w:r w:rsidR="00F669EF" w:rsidRPr="00F669EF">
        <w:t xml:space="preserve">) </w:t>
      </w:r>
      <w:r w:rsidRPr="00F669EF">
        <w:t>вновь были подтверждены и развиты</w:t>
      </w:r>
      <w:r w:rsidR="00F669EF" w:rsidRPr="00F669EF">
        <w:t xml:space="preserve">. </w:t>
      </w:r>
      <w:r w:rsidRPr="00F669EF">
        <w:t xml:space="preserve">В документе конференции отмечена особая роль независимых СМИ в деле охраны прав человека и основных свобод, </w:t>
      </w:r>
      <w:r w:rsidR="005A79EE" w:rsidRPr="00F669EF">
        <w:t>они</w:t>
      </w:r>
      <w:r w:rsidRPr="00F669EF">
        <w:t xml:space="preserve"> признаны важнейшим условием для свободного</w:t>
      </w:r>
      <w:r w:rsidR="00F669EF" w:rsidRPr="00F669EF">
        <w:t xml:space="preserve"> </w:t>
      </w:r>
      <w:r w:rsidRPr="00F669EF">
        <w:t>и открытого общества</w:t>
      </w:r>
      <w:r w:rsidR="00F669EF" w:rsidRPr="00F669EF">
        <w:t xml:space="preserve">. </w:t>
      </w:r>
      <w:r w:rsidRPr="00F669EF">
        <w:t>Отмечены положения относительно доступа к информации (в том числе и к иностранной</w:t>
      </w:r>
      <w:r w:rsidR="00F669EF" w:rsidRPr="00F669EF">
        <w:t>),</w:t>
      </w:r>
      <w:r w:rsidRPr="00F669EF">
        <w:t xml:space="preserve"> который может быть ограничен только законом и соответствовать международным стандартам</w:t>
      </w:r>
      <w:r w:rsidR="00F669EF" w:rsidRPr="00F669EF">
        <w:t xml:space="preserve">. </w:t>
      </w:r>
      <w:r w:rsidRPr="00F669EF">
        <w:t>В этом контексте и общественность может пользоваться аналогичной свободой</w:t>
      </w:r>
      <w:r w:rsidR="00F669EF" w:rsidRPr="00F669EF">
        <w:t xml:space="preserve">. </w:t>
      </w:r>
      <w:r w:rsidRPr="00F669EF">
        <w:t xml:space="preserve">Документ содержит пункт, </w:t>
      </w:r>
      <w:r w:rsidR="005A79EE" w:rsidRPr="00F669EF">
        <w:t xml:space="preserve">касающийся </w:t>
      </w:r>
      <w:r w:rsidRPr="00F669EF">
        <w:t>работы журналистов в экстремальн</w:t>
      </w:r>
      <w:r w:rsidR="005A79EE" w:rsidRPr="00F669EF">
        <w:t xml:space="preserve">ых условиях </w:t>
      </w:r>
      <w:r w:rsidR="00F669EF">
        <w:t>-</w:t>
      </w:r>
      <w:r w:rsidR="005A79EE" w:rsidRPr="00F669EF">
        <w:t xml:space="preserve"> государства должны</w:t>
      </w:r>
      <w:r w:rsidRPr="00F669EF">
        <w:t xml:space="preserve"> принять все меры для защиты таких журналистов </w:t>
      </w:r>
      <w:r w:rsidR="00F669EF">
        <w:t>-</w:t>
      </w:r>
      <w:r w:rsidRPr="00F669EF">
        <w:t xml:space="preserve"> </w:t>
      </w:r>
      <w:r w:rsidR="00F669EF" w:rsidRPr="00F669EF">
        <w:t>"</w:t>
      </w:r>
      <w:r w:rsidRPr="00F669EF">
        <w:t>поиск пропавших</w:t>
      </w:r>
      <w:r w:rsidR="00F669EF" w:rsidRPr="00F669EF">
        <w:t xml:space="preserve"> </w:t>
      </w:r>
      <w:r w:rsidRPr="00F669EF">
        <w:t>журналистов, выяснение их судьбы, оказание необходимой помощи и содействие их возвращению в свои семьи</w:t>
      </w:r>
      <w:r w:rsidR="00F669EF" w:rsidRPr="00F669EF">
        <w:t>"</w:t>
      </w:r>
      <w:r w:rsidR="003B00D5" w:rsidRPr="00F669EF">
        <w:t xml:space="preserve"> (25</w:t>
      </w:r>
      <w:r w:rsidR="000D7BC8" w:rsidRPr="00F669EF">
        <w:t>, 22</w:t>
      </w:r>
      <w:r w:rsidR="00F669EF" w:rsidRPr="00F669EF">
        <w:t>)</w:t>
      </w:r>
      <w:r w:rsidR="00F669EF">
        <w:t>.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>После Московской конференции в ноябре месяце был проведен семинар экспертов СБСЕ по демократическим институтам, в результате которого был составлен доклад Совету СБСЕ</w:t>
      </w:r>
      <w:r w:rsidR="00F669EF" w:rsidRPr="00F669EF">
        <w:t xml:space="preserve">. </w:t>
      </w:r>
      <w:r w:rsidRPr="00F669EF">
        <w:t>В докладе отмечается, что без наличия свободы выражения своего мнения граждане не могут получать информацию, необходимую для участия в политической и общественной жизни</w:t>
      </w:r>
      <w:r w:rsidR="00F669EF">
        <w:t>.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>На семинаре обсуждался вопрос о применении некоторых правовых норм в отношении средств информации, в частности, в отношении к их крайним проявлениям</w:t>
      </w:r>
      <w:r w:rsidR="00F669EF" w:rsidRPr="00F669EF">
        <w:t xml:space="preserve">. </w:t>
      </w:r>
      <w:r w:rsidRPr="00F669EF">
        <w:t>В азербайджанском законодательстве данная об</w:t>
      </w:r>
      <w:r w:rsidR="009E7391" w:rsidRPr="00F669EF">
        <w:t>ласть регулируется</w:t>
      </w:r>
      <w:r w:rsidR="00F669EF" w:rsidRPr="00F669EF">
        <w:t xml:space="preserve"> </w:t>
      </w:r>
      <w:r w:rsidR="009E7391" w:rsidRPr="00F669EF">
        <w:t xml:space="preserve">статьей 10 </w:t>
      </w:r>
      <w:r w:rsidR="00F669EF" w:rsidRPr="00F669EF">
        <w:t>"</w:t>
      </w:r>
      <w:r w:rsidR="009E7391" w:rsidRPr="00F669EF">
        <w:t xml:space="preserve">Закона </w:t>
      </w:r>
      <w:r w:rsidRPr="00F669EF">
        <w:t>О СМИ</w:t>
      </w:r>
      <w:r w:rsidR="00F669EF" w:rsidRPr="00F669EF">
        <w:t>"</w:t>
      </w:r>
      <w:r w:rsidRPr="00F669EF">
        <w:t xml:space="preserve"> </w:t>
      </w:r>
      <w:r w:rsidR="00F669EF">
        <w:t>-</w:t>
      </w:r>
      <w:r w:rsidRPr="00F669EF">
        <w:t xml:space="preserve"> </w:t>
      </w:r>
      <w:r w:rsidR="00F669EF" w:rsidRPr="00F669EF">
        <w:t>"</w:t>
      </w:r>
      <w:r w:rsidRPr="00F669EF">
        <w:t>Недопустимость злоупотребления свободой массовой информации</w:t>
      </w:r>
      <w:r w:rsidR="00F669EF" w:rsidRPr="00F669EF">
        <w:t>"</w:t>
      </w:r>
      <w:r w:rsidR="003B00D5" w:rsidRPr="00F669EF">
        <w:t xml:space="preserve"> (3</w:t>
      </w:r>
      <w:r w:rsidR="00F669EF">
        <w:t>3,4).</w:t>
      </w:r>
    </w:p>
    <w:p w:rsidR="00F669EF" w:rsidRDefault="009E7391" w:rsidP="00F669EF">
      <w:pPr>
        <w:widowControl w:val="0"/>
        <w:autoSpaceDE w:val="0"/>
        <w:autoSpaceDN w:val="0"/>
        <w:adjustRightInd w:val="0"/>
        <w:ind w:firstLine="709"/>
      </w:pPr>
      <w:r w:rsidRPr="00F669EF">
        <w:t>На семинаре также о</w:t>
      </w:r>
      <w:r w:rsidR="00772DB6" w:rsidRPr="00F669EF">
        <w:t>тмечалась необходимость выработать этические нормы, которыми должны руководствоваться журналисты, что некоторые участники семинара связывали с системой найма и профессиональной подготовки журналистов</w:t>
      </w:r>
      <w:r w:rsidR="00F669EF" w:rsidRPr="00F669EF">
        <w:t xml:space="preserve">. </w:t>
      </w:r>
      <w:r w:rsidR="00772DB6" w:rsidRPr="00F669EF">
        <w:t>Вместе с тем подчеркивалось, что право на существование имеют как элитарные, так и популярные издания</w:t>
      </w:r>
      <w:r w:rsidR="00F669EF" w:rsidRPr="00F669EF">
        <w:t xml:space="preserve">. </w:t>
      </w:r>
      <w:r w:rsidR="00772DB6" w:rsidRPr="00F669EF">
        <w:t xml:space="preserve">Участники семинара провозгласили, что </w:t>
      </w:r>
      <w:r w:rsidR="00F669EF" w:rsidRPr="00F669EF">
        <w:t>"</w:t>
      </w:r>
      <w:r w:rsidR="00772DB6" w:rsidRPr="00F669EF">
        <w:t>в идеале, экономические условия должны гарантировать полную независимость редакции</w:t>
      </w:r>
      <w:r w:rsidR="00F669EF" w:rsidRPr="00F669EF">
        <w:t>"</w:t>
      </w:r>
      <w:r w:rsidR="003B00D5" w:rsidRPr="00F669EF">
        <w:t xml:space="preserve"> (63</w:t>
      </w:r>
      <w:r w:rsidR="000D7BC8" w:rsidRPr="00F669EF">
        <w:t>, 22</w:t>
      </w:r>
      <w:r w:rsidR="00F669EF" w:rsidRPr="00F669EF">
        <w:t>),</w:t>
      </w:r>
      <w:r w:rsidR="00772DB6" w:rsidRPr="00F669EF">
        <w:t xml:space="preserve"> при этом они не исключали вмешательства государства, если это необходимо</w:t>
      </w:r>
      <w:r w:rsidRPr="00F669EF">
        <w:t>,</w:t>
      </w:r>
      <w:r w:rsidR="00772DB6" w:rsidRPr="00F669EF">
        <w:t xml:space="preserve"> для сохранения разнообразия прессы</w:t>
      </w:r>
      <w:r w:rsidR="00F669EF">
        <w:t>.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Проведенный в 1992 году в Хельсинки саммит СБСЕ завершился принятием документа </w:t>
      </w:r>
      <w:r w:rsidR="00F669EF" w:rsidRPr="00F669EF">
        <w:t>"</w:t>
      </w:r>
      <w:r w:rsidRPr="00F669EF">
        <w:t>Вызов времени перемен</w:t>
      </w:r>
      <w:r w:rsidR="00F669EF" w:rsidRPr="00F669EF">
        <w:t>"</w:t>
      </w:r>
      <w:r w:rsidRPr="00F669EF">
        <w:t>, в котором государства-участники поручили БД</w:t>
      </w:r>
      <w:r w:rsidR="009E7391" w:rsidRPr="00F669EF">
        <w:t>ИПЧ организовать семинар СБСЕ в</w:t>
      </w:r>
      <w:r w:rsidRPr="00F669EF">
        <w:t xml:space="preserve"> области человеческого измерения, посвященный свободным </w:t>
      </w:r>
      <w:r w:rsidR="009E7391" w:rsidRPr="00F669EF">
        <w:t>СМИ</w:t>
      </w:r>
      <w:r w:rsidR="00F669EF" w:rsidRPr="00F669EF">
        <w:t xml:space="preserve">. </w:t>
      </w:r>
      <w:r w:rsidRPr="00F669EF">
        <w:t>Данный семинар состоялся в 199</w:t>
      </w:r>
      <w:r w:rsidR="009E7391" w:rsidRPr="00F669EF">
        <w:t>3 году</w:t>
      </w:r>
      <w:r w:rsidR="00F669EF" w:rsidRPr="00F669EF">
        <w:t xml:space="preserve">. </w:t>
      </w:r>
      <w:r w:rsidR="009E7391" w:rsidRPr="00F669EF">
        <w:t>Основу</w:t>
      </w:r>
      <w:r w:rsidR="00F669EF" w:rsidRPr="00F669EF">
        <w:t xml:space="preserve"> </w:t>
      </w:r>
      <w:r w:rsidR="009E7391" w:rsidRPr="00F669EF">
        <w:t>его</w:t>
      </w:r>
      <w:r w:rsidR="00F669EF" w:rsidRPr="00F669EF">
        <w:t xml:space="preserve"> </w:t>
      </w:r>
      <w:r w:rsidR="009E7391" w:rsidRPr="00F669EF">
        <w:t>тематики</w:t>
      </w:r>
      <w:r w:rsidR="00F669EF" w:rsidRPr="00F669EF">
        <w:t xml:space="preserve"> </w:t>
      </w:r>
      <w:r w:rsidRPr="00F669EF">
        <w:t>соста</w:t>
      </w:r>
      <w:r w:rsidR="009E7391" w:rsidRPr="00F669EF">
        <w:t>вили</w:t>
      </w:r>
      <w:r w:rsidR="00F669EF" w:rsidRPr="00F669EF">
        <w:t xml:space="preserve"> </w:t>
      </w:r>
      <w:r w:rsidR="009E7391" w:rsidRPr="00F669EF">
        <w:t>обсуждения</w:t>
      </w:r>
      <w:r w:rsidR="00F669EF" w:rsidRPr="00F669EF">
        <w:t xml:space="preserve"> </w:t>
      </w:r>
      <w:r w:rsidR="009E7391" w:rsidRPr="00F669EF">
        <w:t>взаимоотношений</w:t>
      </w:r>
      <w:r w:rsidR="005631C2">
        <w:t xml:space="preserve"> </w:t>
      </w:r>
      <w:r w:rsidR="009E7391" w:rsidRPr="00F669EF">
        <w:t xml:space="preserve">представителей государственных органов с </w:t>
      </w:r>
      <w:r w:rsidRPr="00F669EF">
        <w:t>работниками СМИ</w:t>
      </w:r>
      <w:r w:rsidR="00F669EF">
        <w:t>.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>В 1994 году в Будапеште состоялся саммит СБСЕ, в котором впервые принимала участие азербайджанская делегация во главе с Гейдаром Алиевым</w:t>
      </w:r>
      <w:r w:rsidR="00F669EF" w:rsidRPr="00F669EF">
        <w:t xml:space="preserve">. </w:t>
      </w:r>
      <w:r w:rsidRPr="00F669EF">
        <w:t xml:space="preserve">Была принята политическая декларация </w:t>
      </w:r>
      <w:r w:rsidR="00F669EF" w:rsidRPr="00F669EF">
        <w:t>"</w:t>
      </w:r>
      <w:r w:rsidRPr="00F669EF">
        <w:t>На пути к подлинному партнерству в новую эпоху</w:t>
      </w:r>
      <w:r w:rsidR="00F669EF" w:rsidRPr="00F669EF">
        <w:t>"</w:t>
      </w:r>
      <w:r w:rsidRPr="00F669EF">
        <w:t>, в которой государства-участники объявили, что защита свободы выражения своего мнения является их руководящим принципом</w:t>
      </w:r>
      <w:r w:rsidR="00F669EF" w:rsidRPr="00F669EF">
        <w:t xml:space="preserve">. </w:t>
      </w:r>
      <w:r w:rsidRPr="00F669EF">
        <w:t xml:space="preserve">Они вновь подтвердили, что </w:t>
      </w:r>
      <w:r w:rsidR="00F669EF" w:rsidRPr="00F669EF">
        <w:t>"</w:t>
      </w:r>
      <w:r w:rsidRPr="00F669EF">
        <w:t>независимость и плюрализм средств массовой информации чрезвычайно важны для свободного и открытого общества и обеспечения подотчетности органов государственного управления</w:t>
      </w:r>
      <w:r w:rsidR="00F669EF" w:rsidRPr="00F669EF">
        <w:t>"</w:t>
      </w:r>
      <w:r w:rsidR="003B00D5" w:rsidRPr="00F669EF">
        <w:t xml:space="preserve"> (47</w:t>
      </w:r>
      <w:r w:rsidR="000938C7" w:rsidRPr="00F669EF">
        <w:t>, 25</w:t>
      </w:r>
      <w:r w:rsidR="00F669EF" w:rsidRPr="00F669EF">
        <w:t xml:space="preserve">). </w:t>
      </w:r>
      <w:r w:rsidRPr="00F669EF">
        <w:t xml:space="preserve">В свете увеличения числа случаев нападений на журналистов и враждебного отношения к ним из-за выполнения профессиональных обязанностей в декларации </w:t>
      </w:r>
      <w:r w:rsidR="004520C7" w:rsidRPr="00F669EF">
        <w:t xml:space="preserve">сказано, что </w:t>
      </w:r>
      <w:r w:rsidRPr="00F669EF">
        <w:t xml:space="preserve">государства-участники осуждают такое поведение в отношении работников </w:t>
      </w:r>
      <w:r w:rsidR="004520C7" w:rsidRPr="00F669EF">
        <w:t>СМИ</w:t>
      </w:r>
      <w:r w:rsidR="00F669EF" w:rsidRPr="00F669EF">
        <w:t xml:space="preserve"> </w:t>
      </w:r>
      <w:r w:rsidRPr="00F669EF">
        <w:t>и будут привлекать виновных лиц к ответственности</w:t>
      </w:r>
      <w:r w:rsidR="00F669EF">
        <w:t>.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На следующем саммите ОБСЕ, проведенном в столице Португалии в 1996 году, государства-участники признали, что необходимо усилить </w:t>
      </w:r>
      <w:r w:rsidR="00F669EF" w:rsidRPr="00F669EF">
        <w:t>"</w:t>
      </w:r>
      <w:r w:rsidRPr="00F669EF">
        <w:t xml:space="preserve">выполнение принятых в рамках ОБСЕ обязательств, касающихся </w:t>
      </w:r>
      <w:r w:rsidR="00A309E7" w:rsidRPr="00F669EF">
        <w:t>СМИ</w:t>
      </w:r>
      <w:r w:rsidRPr="00F669EF">
        <w:t>, с соответствующим учетом работы, проводимой другими международными организациями</w:t>
      </w:r>
      <w:r w:rsidR="00F669EF" w:rsidRPr="00F669EF">
        <w:t>"</w:t>
      </w:r>
      <w:r w:rsidR="003B00D5" w:rsidRPr="00F669EF">
        <w:t xml:space="preserve"> (24</w:t>
      </w:r>
      <w:r w:rsidR="000938C7" w:rsidRPr="00F669EF">
        <w:t>, 27</w:t>
      </w:r>
      <w:r w:rsidR="00F669EF" w:rsidRPr="00F669EF">
        <w:t xml:space="preserve">). </w:t>
      </w:r>
      <w:r w:rsidRPr="00F669EF">
        <w:t xml:space="preserve">В связи с этим Постоянному совету было поручено изучить пути повышения внимания к вопросам выполнения обязательств в области СМИ и разработать мандат для </w:t>
      </w:r>
      <w:r w:rsidR="00143765" w:rsidRPr="00F669EF">
        <w:t>назначения П</w:t>
      </w:r>
      <w:r w:rsidRPr="00F669EF">
        <w:t>редставителя ОБСЕ</w:t>
      </w:r>
      <w:r w:rsidR="00F669EF" w:rsidRPr="00F669EF">
        <w:t xml:space="preserve"> </w:t>
      </w:r>
      <w:r w:rsidRPr="00F669EF">
        <w:t>по вопросам свободы средств массовой информации</w:t>
      </w:r>
      <w:r w:rsidR="00F669EF" w:rsidRPr="00F669EF">
        <w:t xml:space="preserve">. </w:t>
      </w:r>
      <w:r w:rsidRPr="00F669EF">
        <w:t>В начале 1997 года был подго</w:t>
      </w:r>
      <w:r w:rsidR="000E5C12" w:rsidRPr="00F669EF">
        <w:t>товлен проект мандата</w:t>
      </w:r>
      <w:r w:rsidRPr="00F669EF">
        <w:t>, в котором говорилось, что Представитель должен будет заниматься только общими информационными средствами информации в контексте выборов, и что он не будет вмешиваться в вопросы правового характера</w:t>
      </w:r>
      <w:r w:rsidR="00F669EF" w:rsidRPr="00F669EF">
        <w:t xml:space="preserve">. </w:t>
      </w:r>
      <w:r w:rsidRPr="00F669EF">
        <w:t>Эти условия вызвали озабоченность ряда неправительственных организаций, занимающихся вопросами СМИ</w:t>
      </w:r>
      <w:r w:rsidR="00F669EF" w:rsidRPr="00F669EF">
        <w:t xml:space="preserve">. </w:t>
      </w:r>
      <w:r w:rsidR="00143765" w:rsidRPr="00F669EF">
        <w:t>Таким образом,</w:t>
      </w:r>
      <w:r w:rsidRPr="00F669EF">
        <w:t xml:space="preserve"> в ноябре 1997 года Решением №193 Постоянного совета был</w:t>
      </w:r>
      <w:r w:rsidR="0004208A" w:rsidRPr="00F669EF">
        <w:t>а</w:t>
      </w:r>
      <w:r w:rsidRPr="00F669EF">
        <w:t xml:space="preserve"> уч</w:t>
      </w:r>
      <w:r w:rsidR="00143765" w:rsidRPr="00F669EF">
        <w:t xml:space="preserve">реждена должность Представителя </w:t>
      </w:r>
      <w:r w:rsidRPr="00F669EF">
        <w:t xml:space="preserve">по вопросам свободы </w:t>
      </w:r>
      <w:r w:rsidR="00143765" w:rsidRPr="00F669EF">
        <w:t>СМИ</w:t>
      </w:r>
      <w:r w:rsidRPr="00F669EF">
        <w:t xml:space="preserve">, который </w:t>
      </w:r>
      <w:r w:rsidR="00F669EF" w:rsidRPr="00F669EF">
        <w:t>"</w:t>
      </w:r>
      <w:r w:rsidRPr="00F669EF">
        <w:t>будет оказывать государствам-участникам помощь, в духе сотрудничества, в дальнейшем претворении в жизнь их</w:t>
      </w:r>
      <w:r w:rsidR="00143765" w:rsidRPr="00F669EF">
        <w:t xml:space="preserve"> </w:t>
      </w:r>
      <w:r w:rsidRPr="00F669EF">
        <w:t xml:space="preserve">приверженности к развитию свободных, независимых и плюралистичных </w:t>
      </w:r>
      <w:r w:rsidR="00143765" w:rsidRPr="00F669EF">
        <w:t>СМИ</w:t>
      </w:r>
      <w:r w:rsidR="00F669EF" w:rsidRPr="00F669EF">
        <w:t>"</w:t>
      </w:r>
      <w:r w:rsidR="003B00D5" w:rsidRPr="00F669EF">
        <w:t xml:space="preserve"> (60</w:t>
      </w:r>
      <w:r w:rsidR="000938C7" w:rsidRPr="00F669EF">
        <w:t>, 28</w:t>
      </w:r>
      <w:r w:rsidR="00F669EF" w:rsidRPr="00F669EF">
        <w:t>)</w:t>
      </w:r>
      <w:r w:rsidR="00F669EF">
        <w:t>.</w:t>
      </w:r>
    </w:p>
    <w:p w:rsidR="00A309E7" w:rsidRP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>В 1999 году в Стамбуле прошла очередная встреча глав государств ОБСЕ</w:t>
      </w:r>
      <w:r w:rsidR="00F669EF" w:rsidRPr="00F669EF">
        <w:t xml:space="preserve">. </w:t>
      </w:r>
      <w:r w:rsidRPr="00F669EF">
        <w:t>В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>декларации этой встречи государства-участники выразили обеспокоенность</w:t>
      </w:r>
      <w:r w:rsidR="0004208A" w:rsidRPr="00F669EF">
        <w:t xml:space="preserve"> относительно деятельности СМИ, в связи с этим</w:t>
      </w:r>
      <w:r w:rsidRPr="00F669EF">
        <w:t xml:space="preserve"> государства заявили о поддержании усилий Бюро Представителя </w:t>
      </w:r>
      <w:r w:rsidR="00F669EF" w:rsidRPr="00F669EF">
        <w:t>"</w:t>
      </w:r>
      <w:r w:rsidRPr="00F669EF">
        <w:t>по с</w:t>
      </w:r>
      <w:r w:rsidR="0021298B" w:rsidRPr="00F669EF">
        <w:t xml:space="preserve">одействию развитию свободных </w:t>
      </w:r>
      <w:r w:rsidRPr="00F669EF">
        <w:t>независимых средств</w:t>
      </w:r>
      <w:r w:rsidR="00F669EF" w:rsidRPr="00F669EF">
        <w:t xml:space="preserve"> </w:t>
      </w:r>
      <w:r w:rsidRPr="00F669EF">
        <w:t>массовой информации</w:t>
      </w:r>
      <w:r w:rsidR="00F669EF" w:rsidRPr="00F669EF">
        <w:t>"</w:t>
      </w:r>
      <w:r w:rsidR="003B00D5" w:rsidRPr="00F669EF">
        <w:t xml:space="preserve"> (63</w:t>
      </w:r>
      <w:r w:rsidR="000938C7" w:rsidRPr="00F669EF">
        <w:t>, 33</w:t>
      </w:r>
      <w:r w:rsidR="00F669EF" w:rsidRPr="00F669EF">
        <w:t xml:space="preserve">). </w:t>
      </w:r>
      <w:r w:rsidRPr="00F669EF">
        <w:t xml:space="preserve">На Стамбульском саммите была принята </w:t>
      </w:r>
      <w:r w:rsidR="00F669EF" w:rsidRPr="00F669EF">
        <w:t>"</w:t>
      </w:r>
      <w:r w:rsidRPr="00F669EF">
        <w:t>Хартия европейской безопасности</w:t>
      </w:r>
      <w:r w:rsidR="00F669EF" w:rsidRPr="00F669EF">
        <w:t>"</w:t>
      </w:r>
      <w:r w:rsidRPr="00F669EF">
        <w:t xml:space="preserve">, в одном из положении которой государства взяли на себя обязательство обеспечить свободный поток информации </w:t>
      </w:r>
      <w:r w:rsidR="00F669EF">
        <w:t>-</w:t>
      </w:r>
      <w:r w:rsidRPr="00F669EF">
        <w:t xml:space="preserve"> как внутригосударственный, так и трансграничный, создать для этого все условия, а также создать </w:t>
      </w:r>
      <w:r w:rsidR="00F669EF" w:rsidRPr="00F669EF">
        <w:t>"</w:t>
      </w:r>
      <w:r w:rsidRPr="00F669EF">
        <w:t>необходимые основы для функционирования свободных и независимых</w:t>
      </w:r>
      <w:r w:rsidR="00F669EF" w:rsidRPr="00F669EF">
        <w:t xml:space="preserve"> </w:t>
      </w:r>
      <w:r w:rsidRPr="00F669EF">
        <w:t>средств массовой информации</w:t>
      </w:r>
      <w:r w:rsidR="00F669EF" w:rsidRPr="00F669EF">
        <w:t>"</w:t>
      </w:r>
      <w:r w:rsidR="004930CA" w:rsidRPr="00F669EF">
        <w:t xml:space="preserve"> (70</w:t>
      </w:r>
      <w:r w:rsidR="000938C7" w:rsidRPr="00F669EF">
        <w:t>, 33</w:t>
      </w:r>
      <w:r w:rsidR="00F669EF" w:rsidRPr="00F669EF">
        <w:t>)</w:t>
      </w:r>
      <w:r w:rsidR="00F669EF">
        <w:t>.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Конец </w:t>
      </w:r>
      <w:r w:rsidRPr="00F669EF">
        <w:rPr>
          <w:lang w:val="en-US"/>
        </w:rPr>
        <w:t>XX</w:t>
      </w:r>
      <w:r w:rsidRPr="00F669EF">
        <w:t xml:space="preserve"> </w:t>
      </w:r>
      <w:r w:rsidR="00F669EF">
        <w:t>-</w:t>
      </w:r>
      <w:r w:rsidRPr="00F669EF">
        <w:t xml:space="preserve"> начало </w:t>
      </w:r>
      <w:r w:rsidRPr="00F669EF">
        <w:rPr>
          <w:lang w:val="en-US"/>
        </w:rPr>
        <w:t>XXI</w:t>
      </w:r>
      <w:r w:rsidRPr="00F669EF">
        <w:t xml:space="preserve"> вв</w:t>
      </w:r>
      <w:r w:rsidR="00F669EF" w:rsidRPr="00F669EF">
        <w:t xml:space="preserve">. </w:t>
      </w:r>
      <w:r w:rsidRPr="00F669EF">
        <w:t>обозначил</w:t>
      </w:r>
      <w:r w:rsidR="00143765" w:rsidRPr="00F669EF">
        <w:t>с</w:t>
      </w:r>
      <w:r w:rsidR="00411C21" w:rsidRPr="00F669EF">
        <w:t>я</w:t>
      </w:r>
      <w:r w:rsidRPr="00F669EF">
        <w:t xml:space="preserve"> повышением усилий государств</w:t>
      </w:r>
      <w:r w:rsidR="00F669EF" w:rsidRPr="00F669EF">
        <w:t xml:space="preserve"> </w:t>
      </w:r>
      <w:r w:rsidRPr="00F669EF">
        <w:t>в борьбе с терроризмом в связи с увеличением числа террористических актов</w:t>
      </w:r>
      <w:r w:rsidR="00F669EF" w:rsidRPr="00F669EF">
        <w:t xml:space="preserve">. </w:t>
      </w:r>
      <w:r w:rsidRPr="00F669EF">
        <w:t>По этой причине ОБСЕ приняла серию документов относительно борьбы с терроризмом во имя обеспечения безопасности как региона ОБСЕ, так и всего мира</w:t>
      </w:r>
      <w:r w:rsidR="00F669EF" w:rsidRPr="00F669EF">
        <w:t xml:space="preserve">. </w:t>
      </w:r>
      <w:r w:rsidRPr="00F669EF">
        <w:t>В этих документах также отмечена роль СМИ</w:t>
      </w:r>
      <w:r w:rsidR="00143765" w:rsidRPr="00F669EF">
        <w:t xml:space="preserve"> в области толерантности, борьбы</w:t>
      </w:r>
      <w:r w:rsidRPr="00F669EF">
        <w:t xml:space="preserve"> с ксенофобией, расизмом, дискриминацией</w:t>
      </w:r>
      <w:r w:rsidR="00F669EF" w:rsidRPr="00F669EF">
        <w:t xml:space="preserve">. </w:t>
      </w:r>
      <w:r w:rsidR="00A309E7" w:rsidRPr="00F669EF">
        <w:t xml:space="preserve">Так, </w:t>
      </w:r>
      <w:r w:rsidR="0004208A" w:rsidRPr="00F669EF">
        <w:t>с</w:t>
      </w:r>
      <w:r w:rsidRPr="00F669EF">
        <w:t>огласно</w:t>
      </w:r>
      <w:r w:rsidR="0004208A" w:rsidRPr="00F669EF">
        <w:t xml:space="preserve"> </w:t>
      </w:r>
      <w:r w:rsidR="00F669EF" w:rsidRPr="00F669EF">
        <w:t>"</w:t>
      </w:r>
      <w:r w:rsidR="0004208A" w:rsidRPr="00F669EF">
        <w:t>Бухарестскому Плану Действий по Борьбе с Терроризмом</w:t>
      </w:r>
      <w:r w:rsidR="00F669EF" w:rsidRPr="00F669EF">
        <w:t>"</w:t>
      </w:r>
      <w:r w:rsidR="0004208A" w:rsidRPr="00F669EF">
        <w:t xml:space="preserve"> (СМИД, 2001</w:t>
      </w:r>
      <w:r w:rsidR="00F669EF" w:rsidRPr="00F669EF">
        <w:t xml:space="preserve">) </w:t>
      </w:r>
      <w:r w:rsidRPr="00F669EF">
        <w:t xml:space="preserve">в борьбе с терроризмом должны участвовать и средства массовой информации </w:t>
      </w:r>
      <w:r w:rsidR="00F669EF">
        <w:t>-</w:t>
      </w:r>
      <w:r w:rsidRPr="00F669EF">
        <w:t xml:space="preserve"> в связи с этим министры обратились к Представителю ОБСЕ по СМИ, который </w:t>
      </w:r>
      <w:r w:rsidR="00F669EF" w:rsidRPr="00F669EF">
        <w:t>"</w:t>
      </w:r>
      <w:r w:rsidRPr="00F669EF">
        <w:t>будет способствовать принятию</w:t>
      </w:r>
      <w:r w:rsidR="00F669EF" w:rsidRPr="00F669EF">
        <w:t xml:space="preserve"> </w:t>
      </w:r>
      <w:r w:rsidRPr="00F669EF">
        <w:t>мер по недопущению в средствах массовой инф</w:t>
      </w:r>
      <w:r w:rsidR="00411C21" w:rsidRPr="00F669EF">
        <w:t>ормации проявлений агрессивного</w:t>
      </w:r>
      <w:r w:rsidRPr="00F669EF">
        <w:t xml:space="preserve"> национализма, расизма, шовинизма, ксенофобии и антисемитизма и борьбе с ними</w:t>
      </w:r>
      <w:r w:rsidR="00F669EF" w:rsidRPr="00F669EF">
        <w:t>"</w:t>
      </w:r>
      <w:r w:rsidR="004930CA" w:rsidRPr="00F669EF">
        <w:t xml:space="preserve"> (14</w:t>
      </w:r>
      <w:r w:rsidR="000938C7" w:rsidRPr="00F669EF">
        <w:t>, 34</w:t>
      </w:r>
      <w:r w:rsidR="00F669EF" w:rsidRPr="00F669EF">
        <w:t xml:space="preserve">). </w:t>
      </w:r>
      <w:r w:rsidRPr="00F669EF">
        <w:t>В этом контексте СМИ должны быть бдительными в отношении разжигания ненависти и пропагандиро</w:t>
      </w:r>
      <w:r w:rsidR="00411C21" w:rsidRPr="00F669EF">
        <w:t>вать терпимое отношение к людям</w:t>
      </w:r>
      <w:r w:rsidRPr="00F669EF">
        <w:t xml:space="preserve"> с другим языком, религией, культурой</w:t>
      </w:r>
      <w:r w:rsidR="00F669EF" w:rsidRPr="00F669EF">
        <w:t xml:space="preserve">. </w:t>
      </w:r>
      <w:r w:rsidRPr="00F669EF">
        <w:t xml:space="preserve">Похожие положения нашли свое отражение в </w:t>
      </w:r>
      <w:r w:rsidR="00411C21" w:rsidRPr="00F669EF">
        <w:t>документе другой встречи СМИД</w:t>
      </w:r>
      <w:r w:rsidRPr="00F669EF">
        <w:t xml:space="preserve">, проведенной в Порту </w:t>
      </w:r>
      <w:r w:rsidR="00411C21" w:rsidRPr="00F669EF">
        <w:t>(2002 г</w:t>
      </w:r>
      <w:r w:rsidR="00F669EF" w:rsidRPr="00F669EF">
        <w:t>),</w:t>
      </w:r>
      <w:r w:rsidRPr="00F669EF">
        <w:t xml:space="preserve"> </w:t>
      </w:r>
      <w:r w:rsidR="00F669EF">
        <w:t>-</w:t>
      </w:r>
      <w:r w:rsidRPr="00F669EF">
        <w:t xml:space="preserve"> в </w:t>
      </w:r>
      <w:r w:rsidR="00F669EF" w:rsidRPr="00F669EF">
        <w:t>"</w:t>
      </w:r>
      <w:r w:rsidRPr="00F669EF">
        <w:t>Хартии ОБСЕ о предупреждении терроризма и борьбе с ним</w:t>
      </w:r>
      <w:r w:rsidR="00F669EF" w:rsidRPr="00F669EF">
        <w:t>"</w:t>
      </w:r>
      <w:r w:rsidR="004930CA" w:rsidRPr="00F669EF">
        <w:t xml:space="preserve"> (71</w:t>
      </w:r>
      <w:r w:rsidR="000938C7" w:rsidRPr="00F669EF">
        <w:t>, 36</w:t>
      </w:r>
      <w:r w:rsidR="00F669EF" w:rsidRPr="00F669EF">
        <w:t>)</w:t>
      </w:r>
      <w:r w:rsidR="00F669EF">
        <w:t>.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>Следующая встреча Совета Министров состоялась</w:t>
      </w:r>
      <w:r w:rsidR="00D508C1" w:rsidRPr="00F669EF">
        <w:t xml:space="preserve"> через год в Маастрихте</w:t>
      </w:r>
      <w:r w:rsidR="00F669EF" w:rsidRPr="00F669EF">
        <w:t xml:space="preserve">. </w:t>
      </w:r>
      <w:r w:rsidR="00D508C1" w:rsidRPr="00F669EF">
        <w:t>На ней</w:t>
      </w:r>
      <w:r w:rsidRPr="00F669EF">
        <w:t xml:space="preserve"> объявлено, что ОБСЕ будет бороться с пропагандой расизма, ксенофоб</w:t>
      </w:r>
      <w:r w:rsidR="00411C21" w:rsidRPr="00F669EF">
        <w:t>ии и антисемитизма в Интернете, будет</w:t>
      </w:r>
      <w:r w:rsidRPr="00F669EF">
        <w:t xml:space="preserve"> противодействовать угрозам, связанным с ненавистью и дискриминацией</w:t>
      </w:r>
      <w:r w:rsidR="00F669EF" w:rsidRPr="00F669EF">
        <w:t xml:space="preserve">. </w:t>
      </w:r>
      <w:r w:rsidRPr="00F669EF">
        <w:t xml:space="preserve">В этом же духе были приняты </w:t>
      </w:r>
      <w:r w:rsidR="00D508C1" w:rsidRPr="00F669EF">
        <w:t>решения</w:t>
      </w:r>
      <w:r w:rsidRPr="00F669EF">
        <w:t xml:space="preserve"> на встрече </w:t>
      </w:r>
      <w:r w:rsidR="00411C21" w:rsidRPr="00F669EF">
        <w:t>СМИД в Софии (2004 г</w:t>
      </w:r>
      <w:r w:rsidR="00F669EF" w:rsidRPr="00F669EF">
        <w:t>)</w:t>
      </w:r>
      <w:r w:rsidR="00F669EF">
        <w:t>.</w:t>
      </w:r>
    </w:p>
    <w:p w:rsidR="00F669EF" w:rsidRDefault="00772DB6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Ряд документов, принятых </w:t>
      </w:r>
      <w:r w:rsidR="00D508C1" w:rsidRPr="00F669EF">
        <w:t>СМИД</w:t>
      </w:r>
      <w:r w:rsidRPr="00F669EF">
        <w:t xml:space="preserve"> и Постоянным Советом с 2005 года особо сильно призывают к терпимост</w:t>
      </w:r>
      <w:r w:rsidR="00A309E7" w:rsidRPr="00F669EF">
        <w:t>и и не</w:t>
      </w:r>
      <w:r w:rsidR="005631C2">
        <w:t xml:space="preserve"> </w:t>
      </w:r>
      <w:r w:rsidR="00A309E7" w:rsidRPr="00F669EF">
        <w:t>дискриминации в СМИ, в том числе</w:t>
      </w:r>
      <w:r w:rsidRPr="00F669EF">
        <w:t xml:space="preserve"> к свободе религии, межкультурному и м</w:t>
      </w:r>
      <w:r w:rsidR="00D508C1" w:rsidRPr="00F669EF">
        <w:t>ежконфессиональному диалогу</w:t>
      </w:r>
      <w:r w:rsidR="00F669EF" w:rsidRPr="00F669EF">
        <w:t xml:space="preserve">. </w:t>
      </w:r>
      <w:r w:rsidR="00D508C1" w:rsidRPr="00F669EF">
        <w:t>Э</w:t>
      </w:r>
      <w:r w:rsidRPr="00F669EF">
        <w:t xml:space="preserve">то не в последнюю очередь связано с тем обстоятельством, что 2005 год стал началом так называемого </w:t>
      </w:r>
      <w:r w:rsidR="00F669EF" w:rsidRPr="00F669EF">
        <w:t>"</w:t>
      </w:r>
      <w:r w:rsidRPr="00F669EF">
        <w:t>карикатурного кризиса</w:t>
      </w:r>
      <w:r w:rsidR="00F669EF" w:rsidRPr="00F669EF">
        <w:t>"</w:t>
      </w:r>
      <w:r w:rsidRPr="00F669EF">
        <w:t xml:space="preserve">, который начала датская газета </w:t>
      </w:r>
      <w:r w:rsidR="00F669EF" w:rsidRPr="00F669EF">
        <w:t>"</w:t>
      </w:r>
      <w:r w:rsidRPr="00F669EF">
        <w:t>Юлландс-постен</w:t>
      </w:r>
      <w:r w:rsidR="00F669EF" w:rsidRPr="00F669EF">
        <w:t>"</w:t>
      </w:r>
      <w:r w:rsidRPr="00F669EF">
        <w:t xml:space="preserve"> издевательской провокацией на тему проро</w:t>
      </w:r>
      <w:r w:rsidR="00A309E7" w:rsidRPr="00F669EF">
        <w:t>ка Мухаммеда</w:t>
      </w:r>
      <w:r w:rsidR="00F669EF" w:rsidRPr="00F669EF">
        <w:t xml:space="preserve">. </w:t>
      </w:r>
      <w:r w:rsidR="00A309E7" w:rsidRPr="00F669EF">
        <w:t>В начале 2006 г</w:t>
      </w:r>
      <w:r w:rsidR="00F669EF" w:rsidRPr="00F669EF">
        <w:t xml:space="preserve">. </w:t>
      </w:r>
      <w:r w:rsidRPr="00F669EF">
        <w:t>кризис перерос в межкультурное столкновение ужасающих масштабов</w:t>
      </w:r>
      <w:r w:rsidR="00F669EF">
        <w:t>.</w:t>
      </w:r>
    </w:p>
    <w:p w:rsidR="00F669EF" w:rsidRDefault="00855D40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Во многих документах ОБСЕ </w:t>
      </w:r>
      <w:r w:rsidR="00750908" w:rsidRPr="00F669EF">
        <w:t xml:space="preserve">имеются ссылки на необходимость соблюдения норм международного права и обязательств, в которых </w:t>
      </w:r>
      <w:r w:rsidR="00D508C1" w:rsidRPr="00F669EF">
        <w:t xml:space="preserve">есть </w:t>
      </w:r>
      <w:r w:rsidR="00750908" w:rsidRPr="00F669EF">
        <w:t>немало положений, регулирующих работу средств информации</w:t>
      </w:r>
      <w:r w:rsidR="00F669EF" w:rsidRPr="00F669EF">
        <w:t xml:space="preserve">. </w:t>
      </w:r>
      <w:r w:rsidR="00750908" w:rsidRPr="00F669EF">
        <w:t>Зафиксирован</w:t>
      </w:r>
      <w:r w:rsidR="002C0A8A" w:rsidRPr="00F669EF">
        <w:t>ные в статьях Заключительного а</w:t>
      </w:r>
      <w:r w:rsidR="00750908" w:rsidRPr="00F669EF">
        <w:t>кта и в других итоговых документах условия развития контактов и сотрудничества в информационной сфере по существу утверждают неприменение иных, и в первую очередь, каких-либо запретительных мер в деятельности государств на этом поприще, кроме тех, которые упомянуты в нормах международного права или законодательстве государств-членов, не противоречащих этим положениям</w:t>
      </w:r>
      <w:r w:rsidR="00F669EF" w:rsidRPr="00F669EF">
        <w:t xml:space="preserve">. </w:t>
      </w:r>
      <w:r w:rsidR="00750908" w:rsidRPr="00F669EF">
        <w:t>В равной степени ОБСЕ</w:t>
      </w:r>
      <w:r w:rsidR="00A309E7" w:rsidRPr="00F669EF">
        <w:t xml:space="preserve"> и</w:t>
      </w:r>
      <w:r w:rsidR="00750908" w:rsidRPr="00F669EF">
        <w:t xml:space="preserve"> ее члены уже не могут заниматься законотворчеством и разработкой новых положений о деятельности СМИ без учета правовых норм, выработанных международным сообществом</w:t>
      </w:r>
      <w:r w:rsidR="00F669EF">
        <w:t>.</w:t>
      </w:r>
    </w:p>
    <w:p w:rsidR="009458CA" w:rsidRPr="00F669EF" w:rsidRDefault="000938C7" w:rsidP="005631C2">
      <w:pPr>
        <w:pStyle w:val="2"/>
      </w:pPr>
      <w:r w:rsidRPr="00F669EF">
        <w:br w:type="page"/>
      </w:r>
      <w:bookmarkStart w:id="4" w:name="_Toc232432950"/>
      <w:r w:rsidR="005631C2">
        <w:t>Глава</w:t>
      </w:r>
      <w:r w:rsidR="005631C2" w:rsidRPr="00F669EF">
        <w:t xml:space="preserve"> 2</w:t>
      </w:r>
      <w:r w:rsidR="005631C2">
        <w:t>. Взаимодействие ОБСЕ и А</w:t>
      </w:r>
      <w:r w:rsidR="005631C2" w:rsidRPr="00F669EF">
        <w:t>зербайджана</w:t>
      </w:r>
      <w:r w:rsidR="005631C2">
        <w:t xml:space="preserve"> </w:t>
      </w:r>
      <w:r w:rsidR="005631C2" w:rsidRPr="00F669EF">
        <w:t>в области развития СМИ</w:t>
      </w:r>
      <w:bookmarkEnd w:id="4"/>
    </w:p>
    <w:p w:rsidR="005631C2" w:rsidRDefault="005631C2" w:rsidP="00F669EF">
      <w:pPr>
        <w:widowControl w:val="0"/>
        <w:autoSpaceDE w:val="0"/>
        <w:autoSpaceDN w:val="0"/>
        <w:adjustRightInd w:val="0"/>
        <w:ind w:firstLine="709"/>
      </w:pPr>
    </w:p>
    <w:p w:rsidR="009458CA" w:rsidRPr="00F669EF" w:rsidRDefault="00F669EF" w:rsidP="005631C2">
      <w:pPr>
        <w:pStyle w:val="2"/>
      </w:pPr>
      <w:bookmarkStart w:id="5" w:name="_Toc232432951"/>
      <w:r>
        <w:t xml:space="preserve">2.1 </w:t>
      </w:r>
      <w:r w:rsidR="002C0A8A" w:rsidRPr="00F669EF">
        <w:t>Современные требования ОБСЕ и развитие печати</w:t>
      </w:r>
      <w:r w:rsidR="005631C2">
        <w:t xml:space="preserve"> </w:t>
      </w:r>
      <w:r w:rsidR="002C0A8A" w:rsidRPr="00F669EF">
        <w:t>Азербайдж</w:t>
      </w:r>
      <w:r w:rsidR="002B3F09" w:rsidRPr="00F669EF">
        <w:t>а</w:t>
      </w:r>
      <w:r w:rsidR="002C0A8A" w:rsidRPr="00F669EF">
        <w:t>на</w:t>
      </w:r>
      <w:bookmarkEnd w:id="5"/>
    </w:p>
    <w:p w:rsidR="005631C2" w:rsidRDefault="005631C2" w:rsidP="00F669EF">
      <w:pPr>
        <w:widowControl w:val="0"/>
        <w:autoSpaceDE w:val="0"/>
        <w:autoSpaceDN w:val="0"/>
        <w:adjustRightInd w:val="0"/>
        <w:ind w:firstLine="709"/>
      </w:pPr>
    </w:p>
    <w:p w:rsidR="00F669EF" w:rsidRDefault="007D44F1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На дополнительном Совещании </w:t>
      </w:r>
      <w:r w:rsidR="00574288" w:rsidRPr="00F669EF">
        <w:t>документе к</w:t>
      </w:r>
      <w:r w:rsidR="009458CA" w:rsidRPr="00F669EF">
        <w:t xml:space="preserve"> </w:t>
      </w:r>
      <w:r w:rsidR="00F669EF" w:rsidRPr="00F669EF">
        <w:t>"</w:t>
      </w:r>
      <w:r w:rsidR="009458CA" w:rsidRPr="00F669EF">
        <w:t>значительным усилиям азербайджанского правительства в обеспечении свободы слова, мысли и информации</w:t>
      </w:r>
      <w:r w:rsidR="00F669EF" w:rsidRPr="00F669EF">
        <w:t>"</w:t>
      </w:r>
      <w:r w:rsidR="009458CA" w:rsidRPr="00F669EF">
        <w:t xml:space="preserve"> был отнесен Указ Президента Азербайджанской Республики </w:t>
      </w:r>
      <w:r w:rsidR="000B543D" w:rsidRPr="00F669EF">
        <w:t xml:space="preserve">от 6 августа 1998 года </w:t>
      </w:r>
      <w:r w:rsidR="00F669EF" w:rsidRPr="00F669EF">
        <w:t>"</w:t>
      </w:r>
      <w:r w:rsidR="009458CA" w:rsidRPr="00F669EF">
        <w:t xml:space="preserve">О дополнительных мерах в области обеспечения свободы слова, </w:t>
      </w:r>
      <w:r w:rsidR="000B543D" w:rsidRPr="00F669EF">
        <w:t>мысли и информации</w:t>
      </w:r>
      <w:r w:rsidR="00F669EF" w:rsidRPr="00F669EF">
        <w:t>"</w:t>
      </w:r>
      <w:r w:rsidR="009458CA" w:rsidRPr="00F669EF">
        <w:t xml:space="preserve">, который ликвидировал Главное Управление по Защите Государственной Тайны </w:t>
      </w:r>
      <w:r w:rsidR="00DB53AB" w:rsidRPr="00F669EF">
        <w:t xml:space="preserve">по человеческому измерению по вопросам СМИ, прошедшему в Вене в июле 2006 года, был предоставлен доклад под названием </w:t>
      </w:r>
      <w:r w:rsidR="00F669EF" w:rsidRPr="00F669EF">
        <w:t>"</w:t>
      </w:r>
      <w:r w:rsidR="00DB53AB" w:rsidRPr="00F669EF">
        <w:t>Информация о положении свободы слова и СМИ в Азербайджанской Республике</w:t>
      </w:r>
      <w:r w:rsidR="00F669EF" w:rsidRPr="00F669EF">
        <w:t xml:space="preserve">". </w:t>
      </w:r>
      <w:r w:rsidR="00DB53AB" w:rsidRPr="00F669EF">
        <w:t xml:space="preserve">В этом </w:t>
      </w:r>
      <w:r w:rsidR="009458CA" w:rsidRPr="00F669EF">
        <w:t>в Печати и иных Средствах Массовой Информации при Кабинете Министров</w:t>
      </w:r>
      <w:r w:rsidR="00F669EF" w:rsidRPr="00F669EF">
        <w:t xml:space="preserve">. </w:t>
      </w:r>
      <w:r w:rsidR="009458CA" w:rsidRPr="00F669EF">
        <w:t>Этим</w:t>
      </w:r>
      <w:r w:rsidR="00F669EF" w:rsidRPr="00F669EF">
        <w:t xml:space="preserve"> </w:t>
      </w:r>
      <w:r w:rsidR="009458CA" w:rsidRPr="00F669EF">
        <w:t>же</w:t>
      </w:r>
      <w:r w:rsidR="00F669EF" w:rsidRPr="00F669EF">
        <w:t xml:space="preserve"> </w:t>
      </w:r>
      <w:r w:rsidR="009458CA" w:rsidRPr="00F669EF">
        <w:t>Указом</w:t>
      </w:r>
      <w:r w:rsidR="00F669EF" w:rsidRPr="00F669EF">
        <w:t xml:space="preserve"> </w:t>
      </w:r>
      <w:r w:rsidR="009458CA" w:rsidRPr="00F669EF">
        <w:t>утратил</w:t>
      </w:r>
      <w:r w:rsidR="000B543D" w:rsidRPr="00F669EF">
        <w:t>и</w:t>
      </w:r>
      <w:r w:rsidR="00F669EF" w:rsidRPr="00F669EF">
        <w:t xml:space="preserve"> </w:t>
      </w:r>
      <w:r w:rsidR="009458CA" w:rsidRPr="00F669EF">
        <w:t>силу</w:t>
      </w:r>
      <w:r w:rsidR="00F669EF" w:rsidRPr="00F669EF">
        <w:t xml:space="preserve"> </w:t>
      </w:r>
      <w:r w:rsidR="009458CA" w:rsidRPr="00F669EF">
        <w:t>Указ</w:t>
      </w:r>
      <w:r w:rsidR="00F669EF" w:rsidRPr="00F669EF">
        <w:t xml:space="preserve"> </w:t>
      </w:r>
      <w:r w:rsidR="009458CA" w:rsidRPr="00F669EF">
        <w:t>Президента</w:t>
      </w:r>
      <w:r w:rsidR="00F669EF" w:rsidRPr="00F669EF">
        <w:t xml:space="preserve"> </w:t>
      </w:r>
      <w:r w:rsidR="009458CA" w:rsidRPr="00F669EF">
        <w:t>Азербайджанской</w:t>
      </w:r>
      <w:r w:rsidR="00F669EF" w:rsidRPr="00F669EF">
        <w:t xml:space="preserve"> </w:t>
      </w:r>
      <w:r w:rsidR="009458CA" w:rsidRPr="00F669EF">
        <w:t>Республики</w:t>
      </w:r>
      <w:r w:rsidR="00F669EF" w:rsidRPr="00F669EF">
        <w:t xml:space="preserve"> </w:t>
      </w:r>
      <w:r w:rsidR="009458CA" w:rsidRPr="00F669EF">
        <w:t>о</w:t>
      </w:r>
      <w:r w:rsidR="00F669EF" w:rsidRPr="00F669EF">
        <w:t xml:space="preserve"> </w:t>
      </w:r>
      <w:r w:rsidR="009458CA" w:rsidRPr="00F669EF">
        <w:t>создании</w:t>
      </w:r>
      <w:r w:rsidR="00F669EF" w:rsidRPr="00F669EF">
        <w:t xml:space="preserve"> </w:t>
      </w:r>
      <w:r w:rsidR="009458CA" w:rsidRPr="00F669EF">
        <w:t>военной</w:t>
      </w:r>
      <w:r w:rsidR="00F669EF" w:rsidRPr="00F669EF">
        <w:t xml:space="preserve"> </w:t>
      </w:r>
      <w:r w:rsidR="009458CA" w:rsidRPr="00F669EF">
        <w:t>цензуры</w:t>
      </w:r>
      <w:r w:rsidR="00F669EF" w:rsidRPr="00F669EF">
        <w:t xml:space="preserve"> </w:t>
      </w:r>
      <w:r w:rsidR="009458CA" w:rsidRPr="00F669EF">
        <w:t>от 16 апреля 1992 года и распоряжение, связанное с введением контроля над</w:t>
      </w:r>
      <w:r w:rsidR="00F669EF" w:rsidRPr="00F669EF">
        <w:t xml:space="preserve"> </w:t>
      </w:r>
      <w:r w:rsidR="009458CA" w:rsidRPr="00F669EF">
        <w:t>распространением всей информации от 15 апреля 1993 года</w:t>
      </w:r>
      <w:r w:rsidR="004930CA" w:rsidRPr="00F669EF">
        <w:t xml:space="preserve"> (3</w:t>
      </w:r>
      <w:r w:rsidR="00F669EF">
        <w:t>5,1).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В упомянутом </w:t>
      </w:r>
      <w:r w:rsidR="00574288" w:rsidRPr="00F669EF">
        <w:t>докладе</w:t>
      </w:r>
      <w:r w:rsidRPr="00F669EF">
        <w:t xml:space="preserve"> указаны также важные</w:t>
      </w:r>
      <w:r w:rsidR="00F669EF" w:rsidRPr="00F669EF">
        <w:t xml:space="preserve"> </w:t>
      </w:r>
      <w:r w:rsidRPr="00F669EF">
        <w:t>меры</w:t>
      </w:r>
      <w:r w:rsidR="00F669EF" w:rsidRPr="00F669EF">
        <w:t xml:space="preserve"> </w:t>
      </w:r>
      <w:r w:rsidRPr="00F669EF">
        <w:t>по</w:t>
      </w:r>
      <w:r w:rsidR="00F669EF" w:rsidRPr="00F669EF">
        <w:t xml:space="preserve"> </w:t>
      </w:r>
      <w:r w:rsidRPr="00F669EF">
        <w:t>укреплению</w:t>
      </w:r>
      <w:r w:rsidR="00F669EF" w:rsidRPr="00F669EF">
        <w:t xml:space="preserve"> </w:t>
      </w:r>
      <w:r w:rsidRPr="00F669EF">
        <w:t>материально-технической</w:t>
      </w:r>
      <w:r w:rsidR="00F669EF" w:rsidRPr="00F669EF">
        <w:t xml:space="preserve"> </w:t>
      </w:r>
      <w:r w:rsidRPr="00F669EF">
        <w:t>базы</w:t>
      </w:r>
      <w:r w:rsidR="00F669EF" w:rsidRPr="00F669EF">
        <w:t xml:space="preserve"> </w:t>
      </w:r>
      <w:r w:rsidRPr="00F669EF">
        <w:t>СМИ</w:t>
      </w:r>
      <w:r w:rsidR="00F669EF" w:rsidRPr="00F669EF">
        <w:t xml:space="preserve">: </w:t>
      </w:r>
      <w:r w:rsidRPr="00F669EF">
        <w:t>в конце 1998 года редакции</w:t>
      </w:r>
      <w:r w:rsidR="00F669EF" w:rsidRPr="00F669EF">
        <w:t xml:space="preserve"> </w:t>
      </w:r>
      <w:r w:rsidRPr="00F669EF">
        <w:t>газет были освобождены от налога на добавочную стоимость, а в</w:t>
      </w:r>
      <w:r w:rsidR="00F669EF" w:rsidRPr="00F669EF">
        <w:t xml:space="preserve"> </w:t>
      </w:r>
      <w:r w:rsidRPr="00F669EF">
        <w:t>Налоговом</w:t>
      </w:r>
      <w:r w:rsidR="00F669EF" w:rsidRPr="00F669EF">
        <w:t xml:space="preserve"> </w:t>
      </w:r>
      <w:r w:rsidRPr="00F669EF">
        <w:t>кодексе</w:t>
      </w:r>
      <w:r w:rsidR="00F669EF" w:rsidRPr="00F669EF">
        <w:t xml:space="preserve">, </w:t>
      </w:r>
      <w:r w:rsidRPr="00F669EF">
        <w:t>принятом</w:t>
      </w:r>
      <w:r w:rsidR="00F669EF" w:rsidRPr="00F669EF">
        <w:t xml:space="preserve"> </w:t>
      </w:r>
      <w:r w:rsidRPr="00F669EF">
        <w:t>Милли</w:t>
      </w:r>
      <w:r w:rsidR="00F669EF" w:rsidRPr="00F669EF">
        <w:t xml:space="preserve"> </w:t>
      </w:r>
      <w:r w:rsidRPr="00F669EF">
        <w:t>Меджлисом</w:t>
      </w:r>
      <w:r w:rsidR="00F669EF" w:rsidRPr="00F669EF">
        <w:t xml:space="preserve">, </w:t>
      </w:r>
      <w:r w:rsidRPr="00F669EF">
        <w:t>предусмотрена</w:t>
      </w:r>
      <w:r w:rsidR="00F669EF" w:rsidRPr="00F669EF">
        <w:t xml:space="preserve"> </w:t>
      </w:r>
      <w:r w:rsidRPr="00F669EF">
        <w:t>возможность</w:t>
      </w:r>
      <w:r w:rsidR="00F669EF" w:rsidRPr="00F669EF">
        <w:t xml:space="preserve"> </w:t>
      </w:r>
      <w:r w:rsidRPr="00F669EF">
        <w:t>создания</w:t>
      </w:r>
      <w:r w:rsidR="00F669EF" w:rsidRPr="00F669EF">
        <w:t xml:space="preserve"> </w:t>
      </w:r>
      <w:r w:rsidRPr="00F669EF">
        <w:t>выгодных</w:t>
      </w:r>
      <w:r w:rsidR="00F669EF" w:rsidRPr="00F669EF">
        <w:t xml:space="preserve"> </w:t>
      </w:r>
      <w:r w:rsidRPr="00F669EF">
        <w:t>условий</w:t>
      </w:r>
      <w:r w:rsidR="00F669EF" w:rsidRPr="00F669EF">
        <w:t xml:space="preserve"> </w:t>
      </w:r>
      <w:r w:rsidRPr="00F669EF">
        <w:t>для</w:t>
      </w:r>
      <w:r w:rsidR="00F669EF" w:rsidRPr="00F669EF">
        <w:t xml:space="preserve"> </w:t>
      </w:r>
      <w:r w:rsidRPr="00F669EF">
        <w:t>стимулирования</w:t>
      </w:r>
      <w:r w:rsidR="00F669EF" w:rsidRPr="00F669EF">
        <w:t xml:space="preserve"> </w:t>
      </w:r>
      <w:r w:rsidRPr="00F669EF">
        <w:t>деятельности</w:t>
      </w:r>
      <w:r w:rsidR="00F669EF" w:rsidRPr="00F669EF">
        <w:t xml:space="preserve"> </w:t>
      </w:r>
      <w:r w:rsidRPr="00F669EF">
        <w:t>СМИ</w:t>
      </w:r>
      <w:r w:rsidR="004930CA" w:rsidRPr="00F669EF">
        <w:t xml:space="preserve"> (3</w:t>
      </w:r>
      <w:r w:rsidR="00F669EF">
        <w:t>5,1).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6 марта 2000 года Распоряжением Президента Азербайджанской Республики была утверждена </w:t>
      </w:r>
      <w:r w:rsidR="00F669EF" w:rsidRPr="00F669EF">
        <w:t>"</w:t>
      </w:r>
      <w:r w:rsidRPr="00F669EF">
        <w:t>Программа мер по улучшению материально-технических условий Средств Массовой Информации в 2000-2001 годах</w:t>
      </w:r>
      <w:r w:rsidR="00F669EF" w:rsidRPr="00F669EF">
        <w:t xml:space="preserve">". </w:t>
      </w:r>
      <w:r w:rsidRPr="00F669EF">
        <w:t>В отмеченном документе ОБСЕ данное распоряжение было прокомментировано следующим образом</w:t>
      </w:r>
      <w:r w:rsidR="00F669EF" w:rsidRPr="00F669EF">
        <w:t>: "</w:t>
      </w:r>
      <w:r w:rsidRPr="00F669EF">
        <w:t>В Программе предусматривалось укрепление материально-технической базы учреждений</w:t>
      </w:r>
      <w:r w:rsidR="00F669EF" w:rsidRPr="00F669EF">
        <w:t xml:space="preserve"> </w:t>
      </w:r>
      <w:r w:rsidRPr="00F669EF">
        <w:t>образования</w:t>
      </w:r>
      <w:r w:rsidR="00F669EF" w:rsidRPr="00F669EF">
        <w:t xml:space="preserve">, </w:t>
      </w:r>
      <w:r w:rsidRPr="00F669EF">
        <w:t>готовящих</w:t>
      </w:r>
      <w:r w:rsidR="00F669EF" w:rsidRPr="00F669EF">
        <w:t xml:space="preserve"> </w:t>
      </w:r>
      <w:r w:rsidRPr="00F669EF">
        <w:t>журналистские</w:t>
      </w:r>
      <w:r w:rsidR="00F669EF" w:rsidRPr="00F669EF">
        <w:t xml:space="preserve"> </w:t>
      </w:r>
      <w:r w:rsidRPr="00F669EF">
        <w:t>кадры</w:t>
      </w:r>
      <w:r w:rsidR="00F669EF" w:rsidRPr="00F669EF">
        <w:t xml:space="preserve">, </w:t>
      </w:r>
      <w:r w:rsidRPr="00F669EF">
        <w:t>установление</w:t>
      </w:r>
      <w:r w:rsidR="00F669EF" w:rsidRPr="00F669EF">
        <w:t xml:space="preserve"> </w:t>
      </w:r>
      <w:r w:rsidRPr="00F669EF">
        <w:t>минимальных</w:t>
      </w:r>
      <w:r w:rsidR="00F669EF" w:rsidRPr="00F669EF">
        <w:t xml:space="preserve"> </w:t>
      </w:r>
      <w:r w:rsidRPr="00F669EF">
        <w:t>тарифов</w:t>
      </w:r>
      <w:r w:rsidR="00F669EF" w:rsidRPr="00F669EF">
        <w:t xml:space="preserve"> </w:t>
      </w:r>
      <w:r w:rsidRPr="00F669EF">
        <w:t>за</w:t>
      </w:r>
      <w:r w:rsidR="00F669EF" w:rsidRPr="00F669EF">
        <w:t xml:space="preserve"> </w:t>
      </w:r>
      <w:r w:rsidRPr="00F669EF">
        <w:t>пользование</w:t>
      </w:r>
      <w:r w:rsidR="00F669EF" w:rsidRPr="00F669EF">
        <w:t xml:space="preserve"> </w:t>
      </w:r>
      <w:r w:rsidRPr="00F669EF">
        <w:t>государственными</w:t>
      </w:r>
      <w:r w:rsidR="00F669EF" w:rsidRPr="00F669EF">
        <w:t xml:space="preserve"> </w:t>
      </w:r>
      <w:r w:rsidRPr="00F669EF">
        <w:t>средствами</w:t>
      </w:r>
      <w:r w:rsidR="00F669EF" w:rsidRPr="00F669EF">
        <w:t xml:space="preserve"> </w:t>
      </w:r>
      <w:r w:rsidRPr="00F669EF">
        <w:t>связи</w:t>
      </w:r>
      <w:r w:rsidR="00F669EF" w:rsidRPr="00F669EF">
        <w:t xml:space="preserve">, </w:t>
      </w:r>
      <w:r w:rsidRPr="00F669EF">
        <w:t>транспорта</w:t>
      </w:r>
      <w:r w:rsidR="00F669EF" w:rsidRPr="00F669EF">
        <w:t xml:space="preserve">, </w:t>
      </w:r>
      <w:r w:rsidRPr="00F669EF">
        <w:t>услугами</w:t>
      </w:r>
      <w:r w:rsidR="00F669EF" w:rsidRPr="00F669EF">
        <w:t xml:space="preserve"> </w:t>
      </w:r>
      <w:r w:rsidRPr="00F669EF">
        <w:t>коммунальных</w:t>
      </w:r>
      <w:r w:rsidR="00F669EF" w:rsidRPr="00F669EF">
        <w:t xml:space="preserve"> </w:t>
      </w:r>
      <w:r w:rsidRPr="00F669EF">
        <w:t>служб</w:t>
      </w:r>
      <w:r w:rsidR="00F669EF" w:rsidRPr="00F669EF">
        <w:t>"</w:t>
      </w:r>
      <w:r w:rsidR="004930CA" w:rsidRPr="00F669EF">
        <w:t xml:space="preserve"> (3</w:t>
      </w:r>
      <w:r w:rsidR="00F669EF">
        <w:t>5,2).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Следующим положительным моментом в деле развития материально-технической</w:t>
      </w:r>
      <w:r w:rsidR="00F669EF" w:rsidRPr="00F669EF">
        <w:t xml:space="preserve"> </w:t>
      </w:r>
      <w:r w:rsidRPr="00F669EF">
        <w:t>и</w:t>
      </w:r>
      <w:r w:rsidR="00F669EF" w:rsidRPr="00F669EF">
        <w:t xml:space="preserve"> </w:t>
      </w:r>
      <w:r w:rsidRPr="00F669EF">
        <w:t>финансовой</w:t>
      </w:r>
      <w:r w:rsidR="00F669EF" w:rsidRPr="00F669EF">
        <w:t xml:space="preserve"> </w:t>
      </w:r>
      <w:r w:rsidRPr="00F669EF">
        <w:t>базы</w:t>
      </w:r>
      <w:r w:rsidR="00F669EF" w:rsidRPr="00F669EF">
        <w:t xml:space="preserve"> </w:t>
      </w:r>
      <w:r w:rsidRPr="00F669EF">
        <w:t>СМИ, согласно вышеуказанному документу, стал Указ Президе</w:t>
      </w:r>
      <w:r w:rsidR="001909E2" w:rsidRPr="00F669EF">
        <w:t xml:space="preserve">нта Азербайджанской Республики </w:t>
      </w:r>
      <w:r w:rsidR="00F669EF" w:rsidRPr="00F669EF">
        <w:t>"</w:t>
      </w:r>
      <w:r w:rsidRPr="00F669EF">
        <w:t>О дополнительных</w:t>
      </w:r>
      <w:r w:rsidR="00F669EF" w:rsidRPr="00F669EF">
        <w:t xml:space="preserve"> </w:t>
      </w:r>
      <w:r w:rsidRPr="00F669EF">
        <w:t>мерах по повышению государственной заботы о средствах массовой информации</w:t>
      </w:r>
      <w:r w:rsidR="00F669EF" w:rsidRPr="00F669EF">
        <w:t>"</w:t>
      </w:r>
      <w:r w:rsidRPr="00F669EF">
        <w:t>, подписанный 20 июля 2001 года</w:t>
      </w:r>
      <w:r w:rsidR="00F669EF" w:rsidRPr="00F669EF">
        <w:t>. "</w:t>
      </w:r>
      <w:r w:rsidRPr="00F669EF">
        <w:t>Были приняты</w:t>
      </w:r>
      <w:r w:rsidR="00F669EF" w:rsidRPr="00F669EF">
        <w:t xml:space="preserve"> </w:t>
      </w:r>
      <w:r w:rsidRPr="00F669EF">
        <w:t>меры для отмены таможенной пошлины при ввозе в страну газетной бумаги и изучены возможности предоставления СМИ долгосрочных и льготных</w:t>
      </w:r>
      <w:r w:rsidR="00F669EF" w:rsidRPr="00F669EF">
        <w:t xml:space="preserve"> </w:t>
      </w:r>
      <w:r w:rsidRPr="00F669EF">
        <w:t>кредитов</w:t>
      </w:r>
      <w:r w:rsidR="00F669EF" w:rsidRPr="00F669EF">
        <w:t>"</w:t>
      </w:r>
      <w:r w:rsidR="004930CA" w:rsidRPr="00F669EF">
        <w:t xml:space="preserve"> (3</w:t>
      </w:r>
      <w:r w:rsidR="00F669EF">
        <w:t>5,2)</w:t>
      </w:r>
      <w:r w:rsidR="00F669EF" w:rsidRPr="00F669EF">
        <w:t xml:space="preserve">. </w:t>
      </w:r>
      <w:r w:rsidRPr="00F669EF">
        <w:t>Помимо этого в документе отмечены распоряжение Президента об</w:t>
      </w:r>
      <w:r w:rsidR="00F669EF" w:rsidRPr="00F669EF">
        <w:t xml:space="preserve"> </w:t>
      </w:r>
      <w:r w:rsidRPr="00F669EF">
        <w:t>отсрочке</w:t>
      </w:r>
      <w:r w:rsidR="00F669EF" w:rsidRPr="00F669EF">
        <w:t xml:space="preserve"> </w:t>
      </w:r>
      <w:r w:rsidRPr="00F669EF">
        <w:t>на 3 года (до 31 декабря 2005 года</w:t>
      </w:r>
      <w:r w:rsidR="00F669EF" w:rsidRPr="00F669EF">
        <w:t xml:space="preserve">) </w:t>
      </w:r>
      <w:r w:rsidRPr="00F669EF">
        <w:t>срока</w:t>
      </w:r>
      <w:r w:rsidR="00F669EF" w:rsidRPr="00F669EF">
        <w:t xml:space="preserve"> </w:t>
      </w:r>
      <w:r w:rsidRPr="00F669EF">
        <w:t>выплаты</w:t>
      </w:r>
      <w:r w:rsidR="00F669EF" w:rsidRPr="00F669EF">
        <w:t xml:space="preserve"> </w:t>
      </w:r>
      <w:r w:rsidRPr="00F669EF">
        <w:t>газетами</w:t>
      </w:r>
      <w:r w:rsidR="00F669EF" w:rsidRPr="00F669EF">
        <w:t xml:space="preserve"> </w:t>
      </w:r>
      <w:r w:rsidRPr="00F669EF">
        <w:t>своих</w:t>
      </w:r>
      <w:r w:rsidR="00F669EF" w:rsidRPr="00F669EF">
        <w:t xml:space="preserve"> </w:t>
      </w:r>
      <w:r w:rsidRPr="00F669EF">
        <w:t>долгов</w:t>
      </w:r>
      <w:r w:rsidR="00F669EF" w:rsidRPr="00F669EF">
        <w:t xml:space="preserve"> </w:t>
      </w:r>
      <w:r w:rsidR="000B543D" w:rsidRPr="00F669EF">
        <w:t xml:space="preserve">государственному издательству </w:t>
      </w:r>
      <w:r w:rsidR="00F669EF" w:rsidRPr="00F669EF">
        <w:t>"</w:t>
      </w:r>
      <w:r w:rsidR="000B543D" w:rsidRPr="00F669EF">
        <w:t>Азербайджан</w:t>
      </w:r>
      <w:r w:rsidR="00F669EF" w:rsidRPr="00F669EF">
        <w:t>"</w:t>
      </w:r>
      <w:r w:rsidRPr="00F669EF">
        <w:t>, а также Указ</w:t>
      </w:r>
      <w:r w:rsidR="00F669EF" w:rsidRPr="00F669EF">
        <w:t xml:space="preserve"> </w:t>
      </w:r>
      <w:r w:rsidRPr="00F669EF">
        <w:t>Президента</w:t>
      </w:r>
      <w:r w:rsidR="00F669EF" w:rsidRPr="00F669EF">
        <w:t xml:space="preserve"> </w:t>
      </w:r>
      <w:r w:rsidRPr="00F669EF">
        <w:t>от 5 сентября 2002 года, согласно которому Правительству было поручено выделить более 600 тыс</w:t>
      </w:r>
      <w:r w:rsidR="00F669EF" w:rsidRPr="00F669EF">
        <w:t xml:space="preserve">. </w:t>
      </w:r>
      <w:r w:rsidRPr="00F669EF">
        <w:t>долларов США</w:t>
      </w:r>
      <w:r w:rsidR="00F669EF" w:rsidRPr="00F669EF">
        <w:t xml:space="preserve"> </w:t>
      </w:r>
      <w:r w:rsidRPr="00F669EF">
        <w:t>на</w:t>
      </w:r>
      <w:r w:rsidR="00F669EF" w:rsidRPr="00F669EF">
        <w:t xml:space="preserve"> </w:t>
      </w:r>
      <w:r w:rsidRPr="00F669EF">
        <w:t>финансирование</w:t>
      </w:r>
      <w:r w:rsidR="00F669EF" w:rsidRPr="00F669EF">
        <w:t xml:space="preserve"> </w:t>
      </w:r>
      <w:r w:rsidRPr="00F669EF">
        <w:t>проектов</w:t>
      </w:r>
      <w:r w:rsidR="00F669EF" w:rsidRPr="00F669EF">
        <w:t xml:space="preserve"> </w:t>
      </w:r>
      <w:r w:rsidRPr="00F669EF">
        <w:t>в</w:t>
      </w:r>
      <w:r w:rsidR="00F669EF" w:rsidRPr="00F669EF">
        <w:t xml:space="preserve"> </w:t>
      </w:r>
      <w:r w:rsidRPr="00F669EF">
        <w:t>области</w:t>
      </w:r>
      <w:r w:rsidR="00F669EF" w:rsidRPr="00F669EF">
        <w:t xml:space="preserve"> </w:t>
      </w:r>
      <w:r w:rsidRPr="00F669EF">
        <w:t>СМИ</w:t>
      </w:r>
      <w:r w:rsidR="00F669EF" w:rsidRPr="00F669EF">
        <w:t xml:space="preserve"> </w:t>
      </w:r>
      <w:r w:rsidRPr="00F669EF">
        <w:t>из</w:t>
      </w:r>
      <w:r w:rsidR="00F669EF" w:rsidRPr="00F669EF">
        <w:t xml:space="preserve"> </w:t>
      </w:r>
      <w:r w:rsidRPr="00F669EF">
        <w:t>Национального</w:t>
      </w:r>
      <w:r w:rsidR="00F669EF" w:rsidRPr="00F669EF">
        <w:t xml:space="preserve"> </w:t>
      </w:r>
      <w:r w:rsidRPr="00F669EF">
        <w:t>фонда</w:t>
      </w:r>
      <w:r w:rsidR="00F669EF" w:rsidRPr="00F669EF">
        <w:t xml:space="preserve"> </w:t>
      </w:r>
      <w:r w:rsidRPr="00F669EF">
        <w:t>поддержки</w:t>
      </w:r>
      <w:r w:rsidR="00F669EF" w:rsidRPr="00F669EF">
        <w:t xml:space="preserve"> </w:t>
      </w:r>
      <w:r w:rsidRPr="00F669EF">
        <w:t>предпринимательства</w:t>
      </w:r>
      <w:r w:rsidR="004930CA" w:rsidRPr="00F669EF">
        <w:t xml:space="preserve"> (3</w:t>
      </w:r>
      <w:r w:rsidR="00F669EF">
        <w:t>5,2).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Однако вышеперечисленные действия Президента и Правительства Азербайджанской Республики, формально направленные на усиление материально-технической и финансовой базы СМИ, впоследствии получили неоднозначную оценку</w:t>
      </w:r>
      <w:r w:rsidR="00F669EF" w:rsidRPr="00F669EF">
        <w:t xml:space="preserve">. </w:t>
      </w:r>
      <w:r w:rsidRPr="00F669EF">
        <w:t xml:space="preserve">В интервью газете </w:t>
      </w:r>
      <w:r w:rsidR="00F669EF" w:rsidRPr="00F669EF">
        <w:t>"</w:t>
      </w:r>
      <w:r w:rsidRPr="00F669EF">
        <w:t>Эхо</w:t>
      </w:r>
      <w:r w:rsidR="00F669EF" w:rsidRPr="00F669EF">
        <w:t>"</w:t>
      </w:r>
      <w:r w:rsidRPr="00F669EF">
        <w:t xml:space="preserve">, опубликованном 23 июля 2004 года под заголовком </w:t>
      </w:r>
      <w:r w:rsidR="00F669EF" w:rsidRPr="00F669EF">
        <w:t>"</w:t>
      </w:r>
      <w:r w:rsidRPr="00F669EF">
        <w:t>ОБСЕ констатирует серьезные проблемы в азербайджанских СМИ</w:t>
      </w:r>
      <w:r w:rsidR="00F669EF" w:rsidRPr="00F669EF">
        <w:t>"</w:t>
      </w:r>
      <w:r w:rsidRPr="00F669EF">
        <w:t>, Ариф Алиев</w:t>
      </w:r>
      <w:r w:rsidR="00D311E7" w:rsidRPr="00F669EF">
        <w:t xml:space="preserve"> (председатель Ассоциации журналистов </w:t>
      </w:r>
      <w:r w:rsidR="00F669EF" w:rsidRPr="00F669EF">
        <w:t>"</w:t>
      </w:r>
      <w:r w:rsidR="00D311E7" w:rsidRPr="00F669EF">
        <w:t>Йени Несил</w:t>
      </w:r>
      <w:r w:rsidR="00F669EF" w:rsidRPr="00F669EF">
        <w:t xml:space="preserve">") </w:t>
      </w:r>
      <w:r w:rsidRPr="00F669EF">
        <w:t xml:space="preserve">отмечает, что </w:t>
      </w:r>
      <w:r w:rsidR="00F669EF" w:rsidRPr="00F669EF">
        <w:t>"</w:t>
      </w:r>
      <w:r w:rsidRPr="00F669EF">
        <w:t xml:space="preserve">нынешнее состояние прессы Азербайджана </w:t>
      </w:r>
      <w:r w:rsidR="00F669EF">
        <w:t>-</w:t>
      </w:r>
      <w:r w:rsidRPr="00F669EF">
        <w:t xml:space="preserve"> это результат кризиса, начавшегося в 1998 году</w:t>
      </w:r>
      <w:r w:rsidR="00F669EF" w:rsidRPr="00F669EF">
        <w:t>"</w:t>
      </w:r>
      <w:r w:rsidR="004930CA" w:rsidRPr="00F669EF">
        <w:t xml:space="preserve"> (4</w:t>
      </w:r>
      <w:r w:rsidR="00F669EF">
        <w:t>9,3)</w:t>
      </w:r>
      <w:r w:rsidR="00F669EF" w:rsidRPr="00F669EF">
        <w:t xml:space="preserve">. </w:t>
      </w:r>
      <w:r w:rsidRPr="00F669EF">
        <w:t>Согласно его мнению, именно с этого момента власти страны начали скрытую атаку на постепенное лишение независимой журналистики ее экономической самостоятельности</w:t>
      </w:r>
      <w:r w:rsidR="00F669EF" w:rsidRPr="00F669EF">
        <w:t>. "</w:t>
      </w:r>
      <w:r w:rsidRPr="00F669EF">
        <w:t>Дело зашло настолько далеко, что без серьезной государственной программы сегодня добиться развития СМИ практически невозможно</w:t>
      </w:r>
      <w:r w:rsidR="00F669EF" w:rsidRPr="00F669EF">
        <w:t>"</w:t>
      </w:r>
      <w:r w:rsidR="004930CA" w:rsidRPr="00F669EF">
        <w:t xml:space="preserve"> (4</w:t>
      </w:r>
      <w:r w:rsidR="00F669EF">
        <w:t>9,3)</w:t>
      </w:r>
      <w:r w:rsidR="00F669EF" w:rsidRPr="00F669EF">
        <w:t xml:space="preserve">. </w:t>
      </w:r>
      <w:r w:rsidRPr="00F669EF">
        <w:t>По словам А</w:t>
      </w:r>
      <w:r w:rsidR="00F669EF" w:rsidRPr="00F669EF">
        <w:t xml:space="preserve">. </w:t>
      </w:r>
      <w:r w:rsidRPr="00F669EF">
        <w:t xml:space="preserve">Алиева, с 1998 года рекламный оборот СМИ Азербайджана снизился на 80 </w:t>
      </w:r>
      <w:r w:rsidR="00F669EF">
        <w:t>-</w:t>
      </w:r>
      <w:r w:rsidRPr="00F669EF">
        <w:t xml:space="preserve"> 100%, что губительно для нормальной журналистики, так как основой независимости газеты или телеканала является их экономическая самостоятельность</w:t>
      </w:r>
      <w:r w:rsidR="00F669EF" w:rsidRPr="00F669EF">
        <w:t xml:space="preserve">. </w:t>
      </w:r>
      <w:r w:rsidRPr="00F669EF">
        <w:t>По мнению А</w:t>
      </w:r>
      <w:r w:rsidR="00F669EF" w:rsidRPr="00F669EF">
        <w:t xml:space="preserve">. </w:t>
      </w:r>
      <w:r w:rsidRPr="00F669EF">
        <w:t>Алиева, в стране произошла намеренная монополизация сферы медийного бизнеса со стороны властных группировок</w:t>
      </w:r>
      <w:r w:rsidR="00F669EF" w:rsidRPr="00F669EF">
        <w:t>. "</w:t>
      </w:r>
      <w:r w:rsidRPr="00F669EF">
        <w:t>Установлено политическое влияние на рекламный рынок</w:t>
      </w:r>
      <w:r w:rsidR="00F669EF" w:rsidRPr="00F669EF">
        <w:t xml:space="preserve">. </w:t>
      </w:r>
      <w:r w:rsidRPr="00F669EF">
        <w:t>Ведь за последние 5 лет никакого экономического краха в Азербайджане не случалось, массового исхода иностранного капитала</w:t>
      </w:r>
      <w:r w:rsidR="00F669EF" w:rsidRPr="00F669EF">
        <w:t xml:space="preserve"> - </w:t>
      </w:r>
      <w:r w:rsidRPr="00F669EF">
        <w:t>тоже</w:t>
      </w:r>
      <w:r w:rsidR="00F669EF" w:rsidRPr="00F669EF">
        <w:t xml:space="preserve">. </w:t>
      </w:r>
      <w:r w:rsidRPr="00F669EF">
        <w:t>Наоборот, бюджет страны за это время возрос вдвое, а СМИ, которые, как капилляры, связаны с любой экономической сферой жизни государства, продолжают терять свою финансовую мощь и, естественно, попадают под управление политических и криминальных кругов</w:t>
      </w:r>
      <w:r w:rsidR="00F669EF" w:rsidRPr="00F669EF">
        <w:t>"</w:t>
      </w:r>
      <w:r w:rsidR="004930CA" w:rsidRPr="00F669EF">
        <w:t xml:space="preserve"> (4</w:t>
      </w:r>
      <w:r w:rsidR="00F669EF">
        <w:t>9,3).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1999 год ознаменовался принятием нового закона Азербайджанской Республики </w:t>
      </w:r>
      <w:r w:rsidR="00F669EF" w:rsidRPr="00F669EF">
        <w:t>"</w:t>
      </w:r>
      <w:r w:rsidRPr="00F669EF">
        <w:t>О средствах массовой информации</w:t>
      </w:r>
      <w:r w:rsidR="00F669EF" w:rsidRPr="00F669EF">
        <w:t xml:space="preserve">". </w:t>
      </w:r>
      <w:r w:rsidRPr="00F669EF">
        <w:t>В докладе Постоянному совету Фраймут Дуве дал отрицательную оценку новому закону</w:t>
      </w:r>
      <w:r w:rsidR="00F669EF" w:rsidRPr="00F669EF">
        <w:t>: "</w:t>
      </w:r>
      <w:r w:rsidRPr="00F669EF">
        <w:t>данный закон содержит неуместные ограничения, относящиеся к деятельности средств массовой информации, а также ряд ограничений в области доступа к информации</w:t>
      </w:r>
      <w:r w:rsidR="00F669EF" w:rsidRPr="00F669EF">
        <w:t>"</w:t>
      </w:r>
      <w:r w:rsidR="004930CA" w:rsidRPr="00F669EF">
        <w:t xml:space="preserve"> (73</w:t>
      </w:r>
      <w:r w:rsidR="00211437" w:rsidRPr="00F669EF">
        <w:t>, 206</w:t>
      </w:r>
      <w:r w:rsidR="00F669EF" w:rsidRPr="00F669EF">
        <w:t xml:space="preserve">). </w:t>
      </w:r>
      <w:r w:rsidRPr="00F669EF">
        <w:t>В частности, недовольство Представителя ОБСЕ по вопросам свободы С</w:t>
      </w:r>
      <w:r w:rsidR="000B543D" w:rsidRPr="00F669EF">
        <w:t xml:space="preserve">МИ вызвали положения статьи 10 </w:t>
      </w:r>
      <w:r w:rsidR="00F669EF" w:rsidRPr="00F669EF">
        <w:t>"</w:t>
      </w:r>
      <w:r w:rsidR="000B543D" w:rsidRPr="00F669EF">
        <w:t>З</w:t>
      </w:r>
      <w:r w:rsidRPr="00F669EF">
        <w:t>ак</w:t>
      </w:r>
      <w:r w:rsidR="000B543D" w:rsidRPr="00F669EF">
        <w:t>она о</w:t>
      </w:r>
      <w:r w:rsidRPr="00F669EF">
        <w:t xml:space="preserve"> СМИ</w:t>
      </w:r>
      <w:r w:rsidR="00F669EF" w:rsidRPr="00F669EF">
        <w:t>"</w:t>
      </w:r>
      <w:r w:rsidRPr="00F669EF">
        <w:t>, запрещающие публикацию ряда категорий информации, в том числе государственной тайны и конфиденциальной информации, охраняемой законом</w:t>
      </w:r>
      <w:r w:rsidR="00F669EF" w:rsidRPr="00F669EF">
        <w:t xml:space="preserve">; </w:t>
      </w:r>
      <w:r w:rsidRPr="00F669EF">
        <w:t>неправдивой информации, задевающей честь и достоинство граждан</w:t>
      </w:r>
      <w:r w:rsidR="00F669EF" w:rsidRPr="00F669EF">
        <w:t xml:space="preserve">; </w:t>
      </w:r>
      <w:r w:rsidRPr="00F669EF">
        <w:t>порнографических материалов и клеветы</w:t>
      </w:r>
      <w:r w:rsidR="00693E1B" w:rsidRPr="00F669EF">
        <w:t xml:space="preserve"> (3</w:t>
      </w:r>
      <w:r w:rsidR="00F669EF">
        <w:t>3,4)</w:t>
      </w:r>
      <w:r w:rsidR="00F669EF" w:rsidRPr="00F669EF">
        <w:t xml:space="preserve">. </w:t>
      </w:r>
      <w:r w:rsidRPr="00F669EF">
        <w:t xml:space="preserve">Отметим, что в 2004 году Бюро Представителя ОБСЕ по вопросам свободы СМИ поручило организации </w:t>
      </w:r>
      <w:r w:rsidR="00F669EF" w:rsidRPr="00F669EF">
        <w:t>"</w:t>
      </w:r>
      <w:r w:rsidR="00187CFF" w:rsidRPr="00F669EF">
        <w:t>Артикль</w:t>
      </w:r>
      <w:r w:rsidRPr="00F669EF">
        <w:t xml:space="preserve"> 19</w:t>
      </w:r>
      <w:r w:rsidR="00F669EF" w:rsidRPr="00F669EF">
        <w:t>"</w:t>
      </w:r>
      <w:r w:rsidRPr="00F669EF">
        <w:t xml:space="preserve"> прокомментировать ряд действующих законов Азербайджанской Республики, ограничивающих свободу выражения мнения</w:t>
      </w:r>
      <w:r w:rsidR="00F669EF" w:rsidRPr="00F669EF">
        <w:t xml:space="preserve">. </w:t>
      </w:r>
      <w:r w:rsidRPr="00F669EF">
        <w:t>В</w:t>
      </w:r>
      <w:r w:rsidR="00574288" w:rsidRPr="00F669EF">
        <w:t xml:space="preserve"> связи с этим организация </w:t>
      </w:r>
      <w:r w:rsidR="00F669EF" w:rsidRPr="00F669EF">
        <w:t>"</w:t>
      </w:r>
      <w:r w:rsidR="00574288" w:rsidRPr="00F669EF">
        <w:t>Артикль</w:t>
      </w:r>
      <w:r w:rsidRPr="00F669EF">
        <w:t xml:space="preserve"> 19</w:t>
      </w:r>
      <w:r w:rsidR="00F669EF" w:rsidRPr="00F669EF">
        <w:t>"</w:t>
      </w:r>
      <w:r w:rsidRPr="00F669EF">
        <w:t xml:space="preserve"> провела меморандум по законам, в том числе и по закону </w:t>
      </w:r>
      <w:r w:rsidR="00F669EF" w:rsidRPr="00F669EF">
        <w:t>"</w:t>
      </w:r>
      <w:r w:rsidRPr="00F669EF">
        <w:t>О СМИ</w:t>
      </w:r>
      <w:r w:rsidR="00F669EF" w:rsidRPr="00F669EF">
        <w:t xml:space="preserve">". </w:t>
      </w:r>
      <w:r w:rsidRPr="00F669EF">
        <w:t>Проанализировав данный законодательный акт, организация наряду с другими рекомендациями п</w:t>
      </w:r>
      <w:r w:rsidR="000B543D" w:rsidRPr="00F669EF">
        <w:t xml:space="preserve">редложила удалить статью 10 из </w:t>
      </w:r>
      <w:r w:rsidR="00F669EF" w:rsidRPr="00F669EF">
        <w:t>"</w:t>
      </w:r>
      <w:r w:rsidR="000B543D" w:rsidRPr="00F669EF">
        <w:t>Закона о</w:t>
      </w:r>
      <w:r w:rsidRPr="00F669EF">
        <w:t xml:space="preserve"> СМИ</w:t>
      </w:r>
      <w:r w:rsidR="00F669EF" w:rsidRPr="00F669EF">
        <w:t>"</w:t>
      </w:r>
      <w:r w:rsidR="004930CA" w:rsidRPr="00F669EF">
        <w:t xml:space="preserve"> (45</w:t>
      </w:r>
      <w:r w:rsidR="00211437" w:rsidRPr="00F669EF">
        <w:t>, 17</w:t>
      </w:r>
      <w:r w:rsidR="00F669EF" w:rsidRPr="00F669EF">
        <w:t>)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Следует отметить, что недовольство новым законом не ограничилось мнением только международных организаций </w:t>
      </w:r>
      <w:r w:rsidR="00F669EF">
        <w:t>-</w:t>
      </w:r>
      <w:r w:rsidRPr="00F669EF">
        <w:t xml:space="preserve"> председатель Союза журналистов Азербайджана Гаджи Гаджиев выразил свое мнение относительно нового зако</w:t>
      </w:r>
      <w:r w:rsidR="00187CFF" w:rsidRPr="00F669EF">
        <w:t>на</w:t>
      </w:r>
      <w:r w:rsidR="00F669EF" w:rsidRPr="00F669EF">
        <w:t>: "</w:t>
      </w:r>
      <w:r w:rsidRPr="00F669EF">
        <w:t>в законе абсурдных моментов предостаточно и поэтому его надо кардинально изменить</w:t>
      </w:r>
      <w:r w:rsidR="00F669EF" w:rsidRPr="00F669EF">
        <w:t>"</w:t>
      </w:r>
      <w:r w:rsidR="004930CA" w:rsidRPr="00F669EF">
        <w:t xml:space="preserve"> (6</w:t>
      </w:r>
      <w:r w:rsidR="00F669EF">
        <w:t>7,3).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В конце февраля 1999 года Представитель ОБСЕ по вопросам свободы СМИ посетил Азербайджан</w:t>
      </w:r>
      <w:r w:rsidR="00F669EF" w:rsidRPr="00F669EF">
        <w:t xml:space="preserve">. </w:t>
      </w:r>
      <w:r w:rsidRPr="00F669EF">
        <w:t>В ходе своего визита он встретился с Президентом Г</w:t>
      </w:r>
      <w:r w:rsidR="00F669EF" w:rsidRPr="00F669EF">
        <w:t xml:space="preserve">. </w:t>
      </w:r>
      <w:r w:rsidRPr="00F669EF">
        <w:t xml:space="preserve">Алиевым, а также с </w:t>
      </w:r>
      <w:r w:rsidR="00F669EF">
        <w:t>Глава</w:t>
      </w:r>
      <w:r w:rsidRPr="00F669EF">
        <w:t>ми правительственных структур</w:t>
      </w:r>
      <w:r w:rsidR="00F669EF" w:rsidRPr="00F669EF">
        <w:t xml:space="preserve">. </w:t>
      </w:r>
      <w:r w:rsidRPr="00F669EF">
        <w:t xml:space="preserve">Он принял участие в обсуждениях за </w:t>
      </w:r>
      <w:r w:rsidR="00F669EF" w:rsidRPr="00F669EF">
        <w:t>"</w:t>
      </w:r>
      <w:r w:rsidRPr="00F669EF">
        <w:t>круглым столом</w:t>
      </w:r>
      <w:r w:rsidR="00F669EF" w:rsidRPr="00F669EF">
        <w:t>"</w:t>
      </w:r>
      <w:r w:rsidRPr="00F669EF">
        <w:t xml:space="preserve"> с журналистами как из печатных, так и из электронных СМИ</w:t>
      </w:r>
      <w:r w:rsidR="004930CA" w:rsidRPr="00F669EF">
        <w:t xml:space="preserve"> (73</w:t>
      </w:r>
      <w:r w:rsidR="00DC4FD2" w:rsidRPr="00F669EF">
        <w:t>, 194</w:t>
      </w:r>
      <w:r w:rsidR="00F669EF" w:rsidRPr="00F669EF">
        <w:t>)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В 2001 году посол США в Азербайджане Дэвид Джонсон перед Постоянным советом ОБСЕ заявил, что США обеспокоены практикой</w:t>
      </w:r>
      <w:r w:rsidR="00F669EF" w:rsidRPr="00F669EF">
        <w:t xml:space="preserve"> </w:t>
      </w:r>
      <w:r w:rsidRPr="00F669EF">
        <w:t>соблюдения прав человека азербайджанским правительством</w:t>
      </w:r>
      <w:r w:rsidR="00F669EF" w:rsidRPr="00F669EF">
        <w:t xml:space="preserve">. </w:t>
      </w:r>
      <w:r w:rsidRPr="00F669EF">
        <w:t>По мнению Джонсона, в области свободы СМИ необходимо поддерживать диалог с правительством Азербайджана с целью содействия продолжению реформ и соблюдения обязательств в рамках ОБСЕ</w:t>
      </w:r>
      <w:r w:rsidR="004930CA" w:rsidRPr="00F669EF">
        <w:t xml:space="preserve"> (4</w:t>
      </w:r>
      <w:r w:rsidR="00F669EF">
        <w:t>1,2).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В регулярном докладе Постоянному совету от 12 декабря 2002 года Фраймут Дуве указывает на проблемы, с которыми сталкиваются оппозиционные печатные издания</w:t>
      </w:r>
      <w:r w:rsidR="00F669EF" w:rsidRPr="00F669EF">
        <w:t xml:space="preserve">. </w:t>
      </w:r>
      <w:r w:rsidRPr="00F669EF">
        <w:t>В частности, Представитель сообщает, что 4 декабря получил обращение, подписанное тринадцатью редакторами преимущественно из оппозиционной и независимой прессы, которые просили господина Ф</w:t>
      </w:r>
      <w:r w:rsidR="00F669EF" w:rsidRPr="00F669EF">
        <w:t xml:space="preserve">. </w:t>
      </w:r>
      <w:r w:rsidRPr="00F669EF">
        <w:t>Дуве предпринять соответствующие меры и вмешаться в организованную проправительственными газетами травлю против независимых газет</w:t>
      </w:r>
      <w:r w:rsidR="00AC529C" w:rsidRPr="00F669EF">
        <w:t xml:space="preserve"> (75</w:t>
      </w:r>
      <w:r w:rsidR="00DC4FD2" w:rsidRPr="00F669EF">
        <w:t>, 197</w:t>
      </w:r>
      <w:r w:rsidR="00F669EF" w:rsidRPr="00F669EF">
        <w:t>)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В другом докладе Постоянному совету от 13 марта 2003 года Ф</w:t>
      </w:r>
      <w:r w:rsidR="00F669EF" w:rsidRPr="00F669EF">
        <w:t xml:space="preserve">. </w:t>
      </w:r>
      <w:r w:rsidRPr="00F669EF">
        <w:t>Дуве</w:t>
      </w:r>
      <w:r w:rsidR="00561CDE" w:rsidRPr="00F669EF">
        <w:t>,</w:t>
      </w:r>
      <w:r w:rsidRPr="00F669EF">
        <w:t xml:space="preserve"> говоря о проектах Бюро, сообщает, что осенью 2003 года в Баку будет организован семинар для молодых журналистов</w:t>
      </w:r>
      <w:r w:rsidR="00F669EF" w:rsidRPr="00F669EF">
        <w:t xml:space="preserve">. </w:t>
      </w:r>
      <w:r w:rsidRPr="00F669EF">
        <w:t>Целью проекта является содействовать улучшению и пониманию функций свободных СМИ</w:t>
      </w:r>
      <w:r w:rsidR="00AC529C" w:rsidRPr="00F669EF">
        <w:t xml:space="preserve"> (75</w:t>
      </w:r>
      <w:r w:rsidR="00DC4FD2" w:rsidRPr="00F669EF">
        <w:t>, 209</w:t>
      </w:r>
      <w:r w:rsidR="00F669EF" w:rsidRPr="00F669EF">
        <w:t xml:space="preserve">). </w:t>
      </w:r>
      <w:r w:rsidRPr="00F669EF">
        <w:t>Серия подобных семинаров была проведена во многих государствах-участниках ОБСЕ</w:t>
      </w:r>
      <w:r w:rsidR="00F669EF" w:rsidRPr="00F669EF">
        <w:t xml:space="preserve">. </w:t>
      </w:r>
      <w:r w:rsidRPr="00F669EF">
        <w:t>Делегация ОБСЕ от США оказала материальную поддержку в организации поездки группы</w:t>
      </w:r>
      <w:r w:rsidR="00F669EF" w:rsidRPr="00F669EF">
        <w:t xml:space="preserve"> </w:t>
      </w:r>
      <w:r w:rsidRPr="00F669EF">
        <w:t>азербайджанских</w:t>
      </w:r>
      <w:r w:rsidR="00F669EF" w:rsidRPr="00F669EF">
        <w:t xml:space="preserve"> </w:t>
      </w:r>
      <w:r w:rsidRPr="00F669EF">
        <w:t>журналистов</w:t>
      </w:r>
      <w:r w:rsidR="00F669EF" w:rsidRPr="00F669EF">
        <w:t xml:space="preserve"> </w:t>
      </w:r>
      <w:r w:rsidRPr="00F669EF">
        <w:t>на</w:t>
      </w:r>
      <w:r w:rsidR="00F669EF" w:rsidRPr="00F669EF">
        <w:t xml:space="preserve"> </w:t>
      </w:r>
      <w:r w:rsidRPr="00F669EF">
        <w:t>семинар</w:t>
      </w:r>
      <w:r w:rsidR="00F669EF" w:rsidRPr="00F669EF">
        <w:t xml:space="preserve"> </w:t>
      </w:r>
      <w:r w:rsidRPr="00F669EF">
        <w:t>в Соединенные штаты</w:t>
      </w:r>
      <w:r w:rsidR="00F669EF">
        <w:t>.</w:t>
      </w:r>
    </w:p>
    <w:p w:rsidR="00F669EF" w:rsidRDefault="00561CDE" w:rsidP="00F669EF">
      <w:pPr>
        <w:widowControl w:val="0"/>
        <w:autoSpaceDE w:val="0"/>
        <w:autoSpaceDN w:val="0"/>
        <w:adjustRightInd w:val="0"/>
        <w:ind w:firstLine="709"/>
      </w:pPr>
      <w:r w:rsidRPr="00F669EF">
        <w:t>2003 год является датой</w:t>
      </w:r>
      <w:r w:rsidR="009458CA" w:rsidRPr="00F669EF">
        <w:t xml:space="preserve"> создания </w:t>
      </w:r>
      <w:r w:rsidRPr="00F669EF">
        <w:t xml:space="preserve">в Азербайджане </w:t>
      </w:r>
      <w:r w:rsidR="009458CA" w:rsidRPr="00F669EF">
        <w:t>Совета прессы</w:t>
      </w:r>
      <w:r w:rsidR="00F669EF" w:rsidRPr="00F669EF">
        <w:t xml:space="preserve">. </w:t>
      </w:r>
      <w:r w:rsidR="009458CA" w:rsidRPr="00F669EF">
        <w:t>Создание этой структуры было встречено неоднозначно</w:t>
      </w:r>
      <w:r w:rsidR="00F669EF" w:rsidRPr="00F669EF">
        <w:t xml:space="preserve">. </w:t>
      </w:r>
      <w:r w:rsidR="009458CA" w:rsidRPr="00F669EF">
        <w:t xml:space="preserve">Однако Представитель ОБСЕ по вопросам свободы СМИ положительно оценил создание этой структуры, которая </w:t>
      </w:r>
      <w:r w:rsidR="00F669EF" w:rsidRPr="00F669EF">
        <w:t>"</w:t>
      </w:r>
      <w:r w:rsidR="009458CA" w:rsidRPr="00F669EF">
        <w:t>содействует снятию напряженности между правительством и СМИ</w:t>
      </w:r>
      <w:r w:rsidR="00F669EF" w:rsidRPr="00F669EF">
        <w:t>"</w:t>
      </w:r>
      <w:r w:rsidR="00AC529C" w:rsidRPr="00F669EF">
        <w:t xml:space="preserve"> (75</w:t>
      </w:r>
      <w:r w:rsidR="00DC4FD2" w:rsidRPr="00F669EF">
        <w:t>, 218</w:t>
      </w:r>
      <w:r w:rsidR="00F669EF" w:rsidRPr="00F669EF">
        <w:t>)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В 2004 году в Тбилиси под эгидой ОБСЕ была проведена первая Южнокавказская конференция, которая затронула многие аспекты </w:t>
      </w:r>
      <w:r w:rsidR="000D607B" w:rsidRPr="00F669EF">
        <w:t>деятельности,</w:t>
      </w:r>
      <w:r w:rsidRPr="00F669EF">
        <w:t xml:space="preserve"> как самих журналистов, так и электронных и печатных СМИ</w:t>
      </w:r>
      <w:r w:rsidR="00F669EF" w:rsidRPr="00F669EF">
        <w:t xml:space="preserve">. </w:t>
      </w:r>
      <w:r w:rsidRPr="00F669EF">
        <w:t>Впервые журналисты и неправительственные организации из Армении, Азербайджана и Грузии, а также международные эксперты, собрались, чтобы обсудить общие проблемы</w:t>
      </w:r>
      <w:r w:rsidR="00F669EF" w:rsidRPr="00F669EF">
        <w:t xml:space="preserve">. </w:t>
      </w:r>
      <w:r w:rsidRPr="00F669EF">
        <w:t>Принявший участие на конференции, директор Бакинского пресс-клуба Чингиз Султансой следующим образом охарактеризовал состояние азербайджанских СМИ на тот период</w:t>
      </w:r>
      <w:r w:rsidR="00F669EF" w:rsidRPr="00F669EF">
        <w:t>: "</w:t>
      </w:r>
      <w:r w:rsidRPr="00F669EF">
        <w:t xml:space="preserve">В Азербайджане нет независимых телекомпаний, большинство газет </w:t>
      </w:r>
      <w:r w:rsidR="00F669EF">
        <w:t>-</w:t>
      </w:r>
      <w:r w:rsidRPr="00F669EF">
        <w:t xml:space="preserve"> проправительственные или становятся таковыми по ряду причин</w:t>
      </w:r>
      <w:r w:rsidR="00F669EF" w:rsidRPr="00F669EF">
        <w:t xml:space="preserve">. </w:t>
      </w:r>
      <w:r w:rsidRPr="00F669EF">
        <w:t>Осталось всего лишь несколько независимых и оппозиционных газет, которые борются за собственное существование (…</w:t>
      </w:r>
      <w:r w:rsidR="00F669EF" w:rsidRPr="00F669EF">
        <w:t xml:space="preserve">). </w:t>
      </w:r>
      <w:r w:rsidRPr="00F669EF">
        <w:t>Данная ситуация представляет собой огромную угрозу свободе слова в стране</w:t>
      </w:r>
      <w:r w:rsidR="00F669EF" w:rsidRPr="00F669EF">
        <w:t>.</w:t>
      </w:r>
      <w:r w:rsidR="00F669EF">
        <w:t xml:space="preserve">" </w:t>
      </w:r>
      <w:r w:rsidR="00AC529C" w:rsidRPr="00F669EF">
        <w:t>(76</w:t>
      </w:r>
      <w:r w:rsidR="00DC4FD2" w:rsidRPr="00F669EF">
        <w:t>, 134</w:t>
      </w:r>
      <w:r w:rsidR="00F669EF" w:rsidRPr="00F669EF">
        <w:t>)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В апреле 2005 года состоялся оценочный визит Представителя ОБСЕ по вопросам свободы СМИ Миклоша Харашти</w:t>
      </w:r>
      <w:r w:rsidR="00F669EF" w:rsidRPr="00F669EF">
        <w:t xml:space="preserve">. </w:t>
      </w:r>
      <w:r w:rsidRPr="00F669EF">
        <w:t>По итогам проведенных встреч в Азербайджане Харашти определил ряд проблем, стоящих в сфере СМИ</w:t>
      </w:r>
      <w:r w:rsidR="00F669EF" w:rsidRPr="00F669EF">
        <w:t xml:space="preserve">: </w:t>
      </w:r>
      <w:r w:rsidRPr="00F669EF">
        <w:t>среди них он назвал проблемы электронных СМИ и печатных изданий</w:t>
      </w:r>
      <w:r w:rsidR="00F669EF" w:rsidRPr="00F669EF">
        <w:t xml:space="preserve">. </w:t>
      </w:r>
      <w:r w:rsidRPr="00F669EF">
        <w:t>В регулярном докладе Постоянному совету ОБСЕ от 14 июля 2005 года Миклош Харашти дал подробный отчет о своей деятельности в ходе оценочного визита</w:t>
      </w:r>
      <w:r w:rsidR="00F669EF" w:rsidRPr="00F669EF">
        <w:t xml:space="preserve">. </w:t>
      </w:r>
      <w:r w:rsidRPr="00F669EF">
        <w:t xml:space="preserve">Говоря о положении СМИ в стране, он отметил, что для </w:t>
      </w:r>
      <w:r w:rsidR="005656F1" w:rsidRPr="00F669EF">
        <w:t xml:space="preserve">их </w:t>
      </w:r>
      <w:r w:rsidRPr="00F669EF">
        <w:t>развития было принято достато</w:t>
      </w:r>
      <w:r w:rsidR="005656F1" w:rsidRPr="00F669EF">
        <w:t>чно соответствующих положений</w:t>
      </w:r>
      <w:r w:rsidR="00F669EF" w:rsidRPr="00F669EF">
        <w:t>: "</w:t>
      </w:r>
      <w:r w:rsidR="005656F1" w:rsidRPr="00F669EF">
        <w:t>З</w:t>
      </w:r>
      <w:r w:rsidRPr="00F669EF">
        <w:t>акон</w:t>
      </w:r>
      <w:r w:rsidR="005656F1" w:rsidRPr="00F669EF">
        <w:t xml:space="preserve"> о</w:t>
      </w:r>
      <w:r w:rsidRPr="00F669EF">
        <w:t xml:space="preserve"> СМИ</w:t>
      </w:r>
      <w:r w:rsidR="00F669EF" w:rsidRPr="00F669EF">
        <w:t>"</w:t>
      </w:r>
      <w:r w:rsidRPr="00F669EF">
        <w:t xml:space="preserve"> 1999 года, закон </w:t>
      </w:r>
      <w:r w:rsidR="00F669EF" w:rsidRPr="00F669EF">
        <w:t>"</w:t>
      </w:r>
      <w:r w:rsidRPr="00F669EF">
        <w:t>О свободе информации</w:t>
      </w:r>
      <w:r w:rsidR="00F669EF" w:rsidRPr="00F669EF">
        <w:t>"</w:t>
      </w:r>
      <w:r w:rsidRPr="00F669EF">
        <w:t xml:space="preserve"> 1998 года, а также нормативные акты, относящиеся к электронным СМИ </w:t>
      </w:r>
      <w:r w:rsidR="00F669EF">
        <w:t>-</w:t>
      </w:r>
      <w:r w:rsidRPr="00F669EF">
        <w:t xml:space="preserve"> закон </w:t>
      </w:r>
      <w:r w:rsidR="00F669EF" w:rsidRPr="00F669EF">
        <w:t>"</w:t>
      </w:r>
      <w:r w:rsidRPr="00F669EF">
        <w:t>О телерадиовещании</w:t>
      </w:r>
      <w:r w:rsidR="00F669EF" w:rsidRPr="00F669EF">
        <w:t>"</w:t>
      </w:r>
      <w:r w:rsidRPr="00F669EF">
        <w:t xml:space="preserve"> 2002 года, закон </w:t>
      </w:r>
      <w:r w:rsidR="00F669EF" w:rsidRPr="00F669EF">
        <w:t>"</w:t>
      </w:r>
      <w:r w:rsidRPr="00F669EF">
        <w:t>Общественном телевидении</w:t>
      </w:r>
      <w:r w:rsidR="00F669EF" w:rsidRPr="00F669EF">
        <w:t>"</w:t>
      </w:r>
      <w:r w:rsidR="00AC529C" w:rsidRPr="00F669EF">
        <w:t xml:space="preserve"> (77</w:t>
      </w:r>
      <w:r w:rsidR="00DC4FD2" w:rsidRPr="00F669EF">
        <w:t>, 107</w:t>
      </w:r>
      <w:r w:rsidR="00F669EF" w:rsidRPr="00F669EF">
        <w:t xml:space="preserve">). </w:t>
      </w:r>
      <w:r w:rsidRPr="00F669EF">
        <w:t>Представитель указал связь между проблемами печатных и электронных СМИ Азербайджана</w:t>
      </w:r>
      <w:r w:rsidR="00F669EF" w:rsidRPr="00F669EF">
        <w:t>: "</w:t>
      </w:r>
      <w:r w:rsidRPr="00F669EF">
        <w:t>даже в условиях высокой политизации, в стране окреп плюрализм мнений, который получил распространение в печатных СМИ</w:t>
      </w:r>
      <w:r w:rsidR="00F669EF" w:rsidRPr="00F669EF">
        <w:t xml:space="preserve">. </w:t>
      </w:r>
      <w:r w:rsidRPr="00F669EF">
        <w:t>Однако это многообразие мнений не простирается дальше печатных СМИ, которые имеют множество недостатков</w:t>
      </w:r>
      <w:r w:rsidR="00F669EF" w:rsidRPr="00F669EF">
        <w:t xml:space="preserve">: </w:t>
      </w:r>
      <w:r w:rsidRPr="00F669EF">
        <w:t>очень маленький тираж, финансовую необеспеченность и низкий профессионализм</w:t>
      </w:r>
      <w:r w:rsidR="00F669EF" w:rsidRPr="00F669EF">
        <w:t xml:space="preserve">. </w:t>
      </w:r>
      <w:r w:rsidRPr="00F669EF">
        <w:t>В таком положении трудно не переоценить важность телевидения как главного источника информации для граждан</w:t>
      </w:r>
      <w:r w:rsidR="00F669EF" w:rsidRPr="00F669EF">
        <w:t>"</w:t>
      </w:r>
      <w:r w:rsidR="00AC529C" w:rsidRPr="00F669EF">
        <w:t xml:space="preserve"> (77</w:t>
      </w:r>
      <w:r w:rsidR="00DC4FD2" w:rsidRPr="00F669EF">
        <w:t>, 107</w:t>
      </w:r>
      <w:r w:rsidR="00F669EF" w:rsidRPr="00F669EF">
        <w:t xml:space="preserve">). </w:t>
      </w:r>
      <w:r w:rsidRPr="00F669EF">
        <w:t>В данный доклад были включены серии рекомендаций, сделанных азербайджанскому правительству, для исправления вышеуказанной ситуации в области СМИ</w:t>
      </w:r>
      <w:r w:rsidR="00F669EF" w:rsidRPr="00F669EF">
        <w:t xml:space="preserve">. </w:t>
      </w:r>
      <w:r w:rsidR="00187CFF" w:rsidRPr="00F669EF">
        <w:t>В частности, о</w:t>
      </w:r>
      <w:r w:rsidRPr="00F669EF">
        <w:t>тносительно печатных СМИ властям было предложено начать передачу в частную собственность (приватизацию</w:t>
      </w:r>
      <w:r w:rsidR="00F669EF" w:rsidRPr="00F669EF">
        <w:t xml:space="preserve">) </w:t>
      </w:r>
      <w:r w:rsidRPr="00F669EF">
        <w:t>правительственных газет</w:t>
      </w:r>
      <w:r w:rsidR="00F669EF" w:rsidRPr="00F669EF">
        <w:t xml:space="preserve">. </w:t>
      </w:r>
      <w:r w:rsidRPr="00F669EF">
        <w:t>Представитель подчеркнул, что только с развитием рекламного рынка в печати пресса может стать действительно беспристрастной</w:t>
      </w:r>
      <w:r w:rsidR="00AC529C" w:rsidRPr="00F669EF">
        <w:t xml:space="preserve"> (77</w:t>
      </w:r>
      <w:r w:rsidR="00DC4FD2" w:rsidRPr="00F669EF">
        <w:t>, 137</w:t>
      </w:r>
      <w:r w:rsidR="00F669EF" w:rsidRPr="00F669EF">
        <w:t>)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17-18 ноября 2005 года в Тбилиси вновь была проведена вторая по счету Южно-кавказская конференция, посвященная вопросам СМИ</w:t>
      </w:r>
      <w:r w:rsidR="00F669EF" w:rsidRPr="00F669EF">
        <w:t xml:space="preserve">. </w:t>
      </w:r>
      <w:r w:rsidRPr="00F669EF">
        <w:t>На конференции принимали участие 70 представителей из трех стран Южного Кавказа</w:t>
      </w:r>
      <w:r w:rsidR="00F669EF" w:rsidRPr="00F669EF">
        <w:t xml:space="preserve">. </w:t>
      </w:r>
      <w:r w:rsidRPr="00F669EF">
        <w:t>Если первая конференция акцентировала свое внимание на проблемах клеветы и свободы информации в СМИ, то вопросы второй касались непосредственно электронных СМИ, а именно качества публичной службы вещания и свободы Интернета</w:t>
      </w:r>
      <w:r w:rsidR="00F669EF" w:rsidRPr="00F669EF">
        <w:t xml:space="preserve">. </w:t>
      </w:r>
      <w:r w:rsidRPr="00F669EF">
        <w:t>Конференция</w:t>
      </w:r>
      <w:r w:rsidR="00F669EF" w:rsidRPr="00F669EF">
        <w:t xml:space="preserve"> </w:t>
      </w:r>
      <w:r w:rsidRPr="00F669EF">
        <w:t>приняла декларацию по этим вопросам, призывая правительства Южного Кавказа подтвердить свою приверженность</w:t>
      </w:r>
      <w:r w:rsidR="00F669EF" w:rsidRPr="00F669EF">
        <w:t xml:space="preserve"> </w:t>
      </w:r>
      <w:r w:rsidRPr="00F669EF">
        <w:t>поддержанию мощной и энергичной независимой службы</w:t>
      </w:r>
      <w:r w:rsidR="00F669EF" w:rsidRPr="00F669EF">
        <w:t xml:space="preserve"> </w:t>
      </w:r>
      <w:r w:rsidRPr="00F669EF">
        <w:t>общественного вещания и воздержанию от вмешательства в</w:t>
      </w:r>
      <w:r w:rsidR="00F669EF" w:rsidRPr="00F669EF">
        <w:t xml:space="preserve"> </w:t>
      </w:r>
      <w:r w:rsidRPr="00F669EF">
        <w:t>редакционную независимость и организационную автономию</w:t>
      </w:r>
      <w:r w:rsidR="00F669EF" w:rsidRPr="00F669EF">
        <w:t xml:space="preserve"> </w:t>
      </w:r>
      <w:r w:rsidRPr="00F669EF">
        <w:t>общественных радио</w:t>
      </w:r>
      <w:r w:rsidR="00F669EF" w:rsidRPr="00F669EF">
        <w:t xml:space="preserve"> - </w:t>
      </w:r>
      <w:r w:rsidRPr="00F669EF">
        <w:t>и телекомпаний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Ежегодное</w:t>
      </w:r>
      <w:r w:rsidR="00F669EF" w:rsidRPr="005631C2">
        <w:t xml:space="preserve"> </w:t>
      </w:r>
      <w:r w:rsidRPr="00F669EF">
        <w:t>издание</w:t>
      </w:r>
      <w:r w:rsidR="00F669EF" w:rsidRPr="005631C2">
        <w:t xml:space="preserve"> </w:t>
      </w:r>
      <w:r w:rsidRPr="00F669EF">
        <w:t>ОБСЕ</w:t>
      </w:r>
      <w:r w:rsidR="00F669EF" w:rsidRPr="005631C2">
        <w:t xml:space="preserve"> "</w:t>
      </w:r>
      <w:r w:rsidRPr="00F669EF">
        <w:rPr>
          <w:lang w:val="en-US"/>
        </w:rPr>
        <w:t>Freedom</w:t>
      </w:r>
      <w:r w:rsidR="00F669EF" w:rsidRPr="005631C2">
        <w:t xml:space="preserve"> </w:t>
      </w:r>
      <w:r w:rsidRPr="00F669EF">
        <w:rPr>
          <w:lang w:val="en-US"/>
        </w:rPr>
        <w:t>and</w:t>
      </w:r>
      <w:r w:rsidR="00F669EF" w:rsidRPr="005631C2">
        <w:t xml:space="preserve"> </w:t>
      </w:r>
      <w:r w:rsidRPr="00F669EF">
        <w:rPr>
          <w:lang w:val="en-US"/>
        </w:rPr>
        <w:t>Responsibility</w:t>
      </w:r>
      <w:r w:rsidR="00187CFF" w:rsidRPr="005631C2">
        <w:t xml:space="preserve"> </w:t>
      </w:r>
      <w:r w:rsidR="00187CFF" w:rsidRPr="00F669EF">
        <w:rPr>
          <w:lang w:val="en-US"/>
        </w:rPr>
        <w:t>Yearbook</w:t>
      </w:r>
      <w:r w:rsidR="00187CFF" w:rsidRPr="005631C2">
        <w:t xml:space="preserve"> 2005</w:t>
      </w:r>
      <w:r w:rsidR="00F669EF" w:rsidRPr="005631C2">
        <w:t>"</w:t>
      </w:r>
      <w:r w:rsidR="005631C2">
        <w:t xml:space="preserve"> </w:t>
      </w:r>
      <w:r w:rsidRPr="00F669EF">
        <w:t>содержит достаточно подробную информацию о деятельности и проблемах печатных СМИ, а также оценку и рекомендации Бюро в этой области</w:t>
      </w:r>
      <w:r w:rsidR="00F669EF" w:rsidRPr="00F669EF">
        <w:t>. "</w:t>
      </w:r>
      <w:r w:rsidRPr="00F669EF">
        <w:t>Несмотря на то, что электронные СМИ страны (в частности, телевидение</w:t>
      </w:r>
      <w:r w:rsidR="00F669EF" w:rsidRPr="00F669EF">
        <w:t xml:space="preserve">) </w:t>
      </w:r>
      <w:r w:rsidRPr="00F669EF">
        <w:t>нельзя назвать независимыми, печатные СМИ разнообразны, а оппозиция с этой точки зрения представлена хорошо</w:t>
      </w:r>
      <w:r w:rsidR="00F669EF" w:rsidRPr="00F669EF">
        <w:t xml:space="preserve">. </w:t>
      </w:r>
      <w:r w:rsidRPr="00F669EF">
        <w:t>Однако это не значит, что в печатных СМИ наблюдается равное соотношение сил, так как оппозиционные издания материально слабы</w:t>
      </w:r>
      <w:r w:rsidR="00F669EF" w:rsidRPr="00F669EF">
        <w:t>"</w:t>
      </w:r>
      <w:r w:rsidR="00AC529C" w:rsidRPr="00F669EF">
        <w:t xml:space="preserve"> (77</w:t>
      </w:r>
      <w:r w:rsidR="00DC4FD2" w:rsidRPr="00F669EF">
        <w:t>, 134</w:t>
      </w:r>
      <w:r w:rsidR="00F669EF" w:rsidRPr="00F669EF">
        <w:t xml:space="preserve">). </w:t>
      </w:r>
      <w:r w:rsidRPr="00F669EF">
        <w:t xml:space="preserve">Тем не менее отмечено, что некоторые крупные оппозиционные газеты имеют большой тираж </w:t>
      </w:r>
      <w:r w:rsidR="00F669EF">
        <w:t>-</w:t>
      </w:r>
      <w:r w:rsidRPr="00F669EF">
        <w:t xml:space="preserve"> от рекордных 35 000</w:t>
      </w:r>
      <w:r w:rsidR="00F669EF" w:rsidRPr="00F669EF">
        <w:t xml:space="preserve"> - </w:t>
      </w:r>
      <w:r w:rsidRPr="00F669EF">
        <w:t>45 000 экземпляров перед президентскими выборами 2003 года и 10 000</w:t>
      </w:r>
      <w:r w:rsidR="00F669EF" w:rsidRPr="00F669EF">
        <w:t xml:space="preserve"> - </w:t>
      </w:r>
      <w:r w:rsidRPr="00F669EF">
        <w:t xml:space="preserve">12 000 экземпляров в период 2004 </w:t>
      </w:r>
      <w:r w:rsidR="00F669EF">
        <w:t>-</w:t>
      </w:r>
      <w:r w:rsidRPr="00F669EF">
        <w:t xml:space="preserve"> 2005 гг</w:t>
      </w:r>
      <w:r w:rsidR="00F669EF" w:rsidRPr="00F669EF">
        <w:t>.,</w:t>
      </w:r>
      <w:r w:rsidRPr="00F669EF">
        <w:t xml:space="preserve"> тогда как тираж правительственных газет составляет приблизительно 7 000</w:t>
      </w:r>
      <w:r w:rsidR="00F669EF" w:rsidRPr="00F669EF">
        <w:t xml:space="preserve"> - </w:t>
      </w:r>
      <w:r w:rsidRPr="00F669EF">
        <w:t>8 000 экземпляров</w:t>
      </w:r>
      <w:r w:rsidR="00AC529C" w:rsidRPr="00F669EF">
        <w:t xml:space="preserve"> (77</w:t>
      </w:r>
      <w:r w:rsidR="00DC4FD2" w:rsidRPr="00F669EF">
        <w:t>, 134</w:t>
      </w:r>
      <w:r w:rsidR="00F669EF" w:rsidRPr="00F669EF">
        <w:t>)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Согласно данным Бюро, приблизительно 15% всех печатных СМИ принадлежит правительству, 35% </w:t>
      </w:r>
      <w:r w:rsidR="00F669EF">
        <w:t>-</w:t>
      </w:r>
      <w:r w:rsidRPr="00F669EF">
        <w:t xml:space="preserve"> политическим партиям, а остальная часть относительно независима, </w:t>
      </w:r>
      <w:r w:rsidR="00F669EF" w:rsidRPr="00F669EF">
        <w:t>"</w:t>
      </w:r>
      <w:r w:rsidRPr="00F669EF">
        <w:t>хотя из-за экономической уязвимости и финансовой зависимости, независимость абсолютного большинства условна</w:t>
      </w:r>
      <w:r w:rsidR="00F669EF" w:rsidRPr="00F669EF">
        <w:t>"</w:t>
      </w:r>
      <w:r w:rsidR="00AC529C" w:rsidRPr="00F669EF">
        <w:t xml:space="preserve"> (77</w:t>
      </w:r>
      <w:r w:rsidR="00D311E7" w:rsidRPr="00F669EF">
        <w:t>, 134</w:t>
      </w:r>
      <w:r w:rsidR="00F669EF" w:rsidRPr="00F669EF">
        <w:t>)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В издании отмечено, что большинство печатных изданий критикуются за непрофессионализм</w:t>
      </w:r>
      <w:r w:rsidR="00F669EF" w:rsidRPr="00F669EF">
        <w:t xml:space="preserve">. </w:t>
      </w:r>
      <w:r w:rsidRPr="00F669EF">
        <w:t>В 2003 году была создана структура, занимающаяся решением этических и профессиональных проблем печатных СМИ</w:t>
      </w:r>
      <w:r w:rsidR="00F669EF" w:rsidRPr="00F669EF">
        <w:t xml:space="preserve">. </w:t>
      </w:r>
      <w:r w:rsidRPr="00F669EF">
        <w:t>Во время оценочного визита М</w:t>
      </w:r>
      <w:r w:rsidR="00F669EF" w:rsidRPr="00F669EF">
        <w:t xml:space="preserve">. </w:t>
      </w:r>
      <w:r w:rsidRPr="00F669EF">
        <w:t>Харашти встретился с председателем Совета прессы Афлатуном Амашевым</w:t>
      </w:r>
      <w:r w:rsidR="00F669EF" w:rsidRPr="00F669EF">
        <w:t xml:space="preserve">. </w:t>
      </w:r>
      <w:r w:rsidRPr="00F669EF">
        <w:t>На этой встрече сам А</w:t>
      </w:r>
      <w:r w:rsidR="00F669EF" w:rsidRPr="00F669EF">
        <w:t xml:space="preserve">. </w:t>
      </w:r>
      <w:r w:rsidRPr="00F669EF">
        <w:t>Амашев констатировал тот факт, что со времени создания Совета прессы качество печатных изданий не улучшилось</w:t>
      </w:r>
      <w:r w:rsidR="00AC529C" w:rsidRPr="00F669EF">
        <w:t xml:space="preserve"> (77</w:t>
      </w:r>
      <w:r w:rsidR="00D311E7" w:rsidRPr="00F669EF">
        <w:t>, 134</w:t>
      </w:r>
      <w:r w:rsidR="00F669EF" w:rsidRPr="00F669EF">
        <w:t>)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В докладе Постоянному совету от 16 февраля 2006 года М</w:t>
      </w:r>
      <w:r w:rsidR="00F669EF" w:rsidRPr="00F669EF">
        <w:t xml:space="preserve">. </w:t>
      </w:r>
      <w:r w:rsidRPr="00F669EF">
        <w:t>Харашти положительно оценил решение Президента И</w:t>
      </w:r>
      <w:r w:rsidR="00F669EF" w:rsidRPr="00F669EF">
        <w:t xml:space="preserve">. </w:t>
      </w:r>
      <w:r w:rsidRPr="00F669EF">
        <w:t xml:space="preserve">Алиева об уплате долгов печатных СМИ издательству </w:t>
      </w:r>
      <w:r w:rsidR="00F669EF" w:rsidRPr="00F669EF">
        <w:t>"</w:t>
      </w:r>
      <w:r w:rsidRPr="00F669EF">
        <w:t>Азербайджан</w:t>
      </w:r>
      <w:r w:rsidR="00F669EF" w:rsidRPr="00F669EF">
        <w:t xml:space="preserve">". </w:t>
      </w:r>
      <w:r w:rsidRPr="00F669EF">
        <w:t>Этот долг составлял примерно 350 000 евро и, согласно решению Президента, он будет уплачен из государственного бюджета</w:t>
      </w:r>
      <w:r w:rsidR="00AC529C" w:rsidRPr="00F669EF">
        <w:t xml:space="preserve"> (78</w:t>
      </w:r>
      <w:r w:rsidR="00D311E7" w:rsidRPr="00F669EF">
        <w:t>, 382</w:t>
      </w:r>
      <w:r w:rsidR="00F669EF" w:rsidRPr="00F669EF">
        <w:t xml:space="preserve">). </w:t>
      </w:r>
      <w:r w:rsidRPr="00F669EF">
        <w:t>Это решение было отнесено и к долгам оппозиционных газет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13-14 июля 2006 года в Вене прошло Дополнительное Совещание ОБСЕ по</w:t>
      </w:r>
      <w:r w:rsidR="005631C2">
        <w:t xml:space="preserve"> </w:t>
      </w:r>
      <w:r w:rsidRPr="00F669EF">
        <w:t>человеческому измерению</w:t>
      </w:r>
      <w:r w:rsidR="00F669EF" w:rsidRPr="00F669EF">
        <w:t xml:space="preserve">. </w:t>
      </w:r>
      <w:r w:rsidRPr="00F669EF">
        <w:t>На этом совещании довольно широко обсуждались проблемы СМИ</w:t>
      </w:r>
      <w:r w:rsidR="00F669EF" w:rsidRPr="00F669EF">
        <w:t xml:space="preserve">. </w:t>
      </w:r>
      <w:r w:rsidRPr="00F669EF">
        <w:t>Так, председатель Союза журналистов Азербайджана Э</w:t>
      </w:r>
      <w:r w:rsidR="00F669EF" w:rsidRPr="00F669EF">
        <w:t xml:space="preserve">. </w:t>
      </w:r>
      <w:r w:rsidRPr="00F669EF">
        <w:t>Шихлинский в</w:t>
      </w:r>
      <w:r w:rsidR="006E18E0" w:rsidRPr="00F669EF">
        <w:t xml:space="preserve"> своем выступлении заявил, что </w:t>
      </w:r>
      <w:r w:rsidRPr="00F669EF">
        <w:t>на первом месте стоит проблема де</w:t>
      </w:r>
      <w:r w:rsidR="006E18E0" w:rsidRPr="00F669EF">
        <w:t>политизации СМИ</w:t>
      </w:r>
      <w:r w:rsidR="00F669EF" w:rsidRPr="00F669EF">
        <w:t>: "</w:t>
      </w:r>
      <w:r w:rsidRPr="00F669EF">
        <w:t>Даже имея огромную армию профессиональных журналистов без деполитизации, и устранения крайне политически ангажированных СМИ, что имеет место быть в азербайджанском, да и во всем постсоветском пространстве, нам, сколько бы мы не говорили о плюрализме, свободе слова и прессы, демократии, ничего существенного добиться не удастся</w:t>
      </w:r>
      <w:r w:rsidR="00F669EF" w:rsidRPr="00F669EF">
        <w:t>"</w:t>
      </w:r>
      <w:r w:rsidR="00AC529C" w:rsidRPr="00F669EF">
        <w:t xml:space="preserve"> (</w:t>
      </w:r>
      <w:r w:rsidR="00D311E7" w:rsidRPr="00F669EF">
        <w:t>7</w:t>
      </w:r>
      <w:r w:rsidR="00F669EF">
        <w:t>2,3).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На этом же Совещании Ариф Алиев коснулся вопроса регистрации печатных СМИ</w:t>
      </w:r>
      <w:r w:rsidR="00F669EF" w:rsidRPr="00F669EF">
        <w:t xml:space="preserve">. </w:t>
      </w:r>
      <w:r w:rsidRPr="00F669EF">
        <w:t xml:space="preserve">Он отмечает, что в этой области печатные издания практически не испытывают никаких трудностей, но здесь просматривается другая тенденция </w:t>
      </w:r>
      <w:r w:rsidR="00F669EF">
        <w:t>-</w:t>
      </w:r>
      <w:r w:rsidRPr="00F669EF">
        <w:t xml:space="preserve"> люди, имеющие к журналистике весьма отдаленное отношение </w:t>
      </w:r>
      <w:r w:rsidR="00F669EF" w:rsidRPr="00F669EF">
        <w:t>"</w:t>
      </w:r>
      <w:r w:rsidRPr="00F669EF">
        <w:t xml:space="preserve">открывают газеты с одной лишь целью </w:t>
      </w:r>
      <w:r w:rsidR="00F669EF">
        <w:t>-</w:t>
      </w:r>
      <w:r w:rsidRPr="00F669EF">
        <w:t xml:space="preserve"> скомпрометировать своих врагов, оклеветать их, вымогать деньги у чиновников и бизнесменов путем шантажа</w:t>
      </w:r>
      <w:r w:rsidR="00F669EF" w:rsidRPr="00F669EF">
        <w:t xml:space="preserve">. </w:t>
      </w:r>
      <w:r w:rsidRPr="00F669EF">
        <w:t>Сегодня численность таких газет составляет минимум 60 процентов всех зарегистрированных печатных СМИ страны</w:t>
      </w:r>
      <w:r w:rsidR="00F669EF" w:rsidRPr="00F669EF">
        <w:t>"</w:t>
      </w:r>
      <w:r w:rsidR="00AC529C" w:rsidRPr="00F669EF">
        <w:t xml:space="preserve"> (1</w:t>
      </w:r>
      <w:r w:rsidR="00F669EF">
        <w:t>2,1)</w:t>
      </w:r>
      <w:r w:rsidR="00F669EF" w:rsidRPr="00F669EF">
        <w:t xml:space="preserve">. </w:t>
      </w:r>
      <w:r w:rsidRPr="00F669EF">
        <w:t>По словам А</w:t>
      </w:r>
      <w:r w:rsidR="00F669EF" w:rsidRPr="00F669EF">
        <w:t xml:space="preserve">. </w:t>
      </w:r>
      <w:r w:rsidRPr="00F669EF">
        <w:t xml:space="preserve">Алиева, журналистские организации бессильны в решении этой проблемы, так как, во-первых, корни </w:t>
      </w:r>
      <w:r w:rsidR="00F669EF" w:rsidRPr="00F669EF">
        <w:t>"</w:t>
      </w:r>
      <w:r w:rsidRPr="00F669EF">
        <w:t>журналистики шантажа и рекета</w:t>
      </w:r>
      <w:r w:rsidR="00F669EF" w:rsidRPr="00F669EF">
        <w:t>"</w:t>
      </w:r>
      <w:r w:rsidRPr="00F669EF">
        <w:t xml:space="preserve"> лежат не в самой профессии, а в имеющей место атмосфере коррупции и взяточничества</w:t>
      </w:r>
      <w:r w:rsidR="00F669EF" w:rsidRPr="00F669EF">
        <w:t xml:space="preserve">; </w:t>
      </w:r>
      <w:r w:rsidRPr="00F669EF">
        <w:t>а во-вторых, при разбирательстве выясняется, что за большинством подобных изданий стоят очень высокопоставленные чиновники, иногда целые госструктуры, ведущие между собой войну компроматов, а порой просто преследующие цель дискредитировать имя журналиста в обществе</w:t>
      </w:r>
      <w:r w:rsidR="00AC529C" w:rsidRPr="00F669EF">
        <w:t xml:space="preserve"> (1</w:t>
      </w:r>
      <w:r w:rsidR="00F669EF">
        <w:t>2,2).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В первой половине октября 2006 года состоялся визит Миклоша Харашти в Азербайджан</w:t>
      </w:r>
      <w:r w:rsidR="00F669EF" w:rsidRPr="00F669EF">
        <w:t xml:space="preserve">. </w:t>
      </w:r>
      <w:r w:rsidRPr="00F669EF">
        <w:t>Целью визита спецпредставителя явилось изучение ситуации вокруг СМИ в стране</w:t>
      </w:r>
      <w:r w:rsidR="00F669EF">
        <w:t>.</w:t>
      </w:r>
      <w:r w:rsidR="005631C2">
        <w:t xml:space="preserve"> </w:t>
      </w:r>
      <w:r w:rsidR="00F669EF">
        <w:t xml:space="preserve">М. </w:t>
      </w:r>
      <w:r w:rsidR="001909E2" w:rsidRPr="00F669EF">
        <w:t>Харашти</w:t>
      </w:r>
      <w:r w:rsidRPr="00F669EF">
        <w:t xml:space="preserve"> встретился с главой государства И</w:t>
      </w:r>
      <w:r w:rsidR="00F669EF" w:rsidRPr="00F669EF">
        <w:t xml:space="preserve">. </w:t>
      </w:r>
      <w:r w:rsidRPr="00F669EF">
        <w:t>Алиевым 9 октября 2006 года, во время встречи был произведен обмен мнениями по вопросам развития в сфере демократии и свободы слова</w:t>
      </w:r>
      <w:r w:rsidR="00F669EF">
        <w:t>.</w:t>
      </w:r>
    </w:p>
    <w:p w:rsidR="009458CA" w:rsidRP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В ноябре 2006 года в Тбилиси прошла третья Южнокавказская конференция</w:t>
      </w:r>
      <w:r w:rsidR="00F669EF" w:rsidRPr="00F669EF">
        <w:t xml:space="preserve">. </w:t>
      </w:r>
      <w:r w:rsidRPr="00F669EF">
        <w:t>Ключевыми темами конференции были проблемы и перспективы частных и общественных</w:t>
      </w:r>
      <w:r w:rsidR="00F669EF" w:rsidRPr="00F669EF">
        <w:t xml:space="preserve"> </w:t>
      </w:r>
      <w:r w:rsidRPr="00F669EF">
        <w:t>средств массовой информации на Южном Кавказе, а также медиа-менеджмент</w:t>
      </w:r>
      <w:r w:rsidR="00F669EF" w:rsidRPr="00F669EF">
        <w:t xml:space="preserve">. </w:t>
      </w:r>
      <w:r w:rsidRPr="00F669EF">
        <w:t>На конференции Кенан Гулузаде</w:t>
      </w:r>
      <w:r w:rsidR="00F669EF" w:rsidRPr="00F669EF">
        <w:t xml:space="preserve"> </w:t>
      </w:r>
      <w:r w:rsidRPr="00F669EF">
        <w:t xml:space="preserve">выступил с докладом на тему </w:t>
      </w:r>
      <w:r w:rsidR="00F669EF" w:rsidRPr="00F669EF">
        <w:t>"</w:t>
      </w:r>
      <w:r w:rsidRPr="00F669EF">
        <w:t>Приватизация государственных</w:t>
      </w:r>
      <w:r w:rsidR="00F669EF" w:rsidRPr="00F669EF">
        <w:t xml:space="preserve"> </w:t>
      </w:r>
      <w:r w:rsidRPr="00F669EF">
        <w:t>средств массовой информации в</w:t>
      </w:r>
      <w:r w:rsidR="00F669EF" w:rsidRPr="00F669EF">
        <w:t xml:space="preserve"> </w:t>
      </w:r>
      <w:r w:rsidRPr="00F669EF">
        <w:t>Азербайджане</w:t>
      </w:r>
      <w:r w:rsidR="00F669EF" w:rsidRPr="00F669EF">
        <w:t xml:space="preserve">". </w:t>
      </w:r>
      <w:r w:rsidRPr="00F669EF">
        <w:t>Он отметил, что тема приватизации государственных СМИ на фоне новой волны давления на СМИ неактуальна</w:t>
      </w:r>
      <w:r w:rsidR="00F669EF" w:rsidRPr="00F669EF">
        <w:t xml:space="preserve">. </w:t>
      </w:r>
      <w:r w:rsidRPr="00F669EF">
        <w:t>Он назвал азербайджанское государство крупным игроком и</w:t>
      </w:r>
      <w:r w:rsidR="00F669EF" w:rsidRPr="00F669EF">
        <w:t xml:space="preserve"> </w:t>
      </w:r>
      <w:r w:rsidRPr="00F669EF">
        <w:t>собственником на медийном пространстве</w:t>
      </w:r>
      <w:r w:rsidR="00F669EF" w:rsidRPr="00F669EF">
        <w:t>: "</w:t>
      </w:r>
      <w:r w:rsidRPr="00F669EF">
        <w:t>в</w:t>
      </w:r>
      <w:r w:rsidR="00F669EF" w:rsidRPr="00F669EF">
        <w:t xml:space="preserve"> </w:t>
      </w:r>
      <w:r w:rsidRPr="00F669EF">
        <w:t>собственности государства находятся два общереспубликанских</w:t>
      </w:r>
      <w:r w:rsidR="00F669EF" w:rsidRPr="00F669EF">
        <w:t xml:space="preserve"> </w:t>
      </w:r>
      <w:r w:rsidRPr="00F669EF">
        <w:t>телеканала из шести существующих, несколько радиоканалов</w:t>
      </w:r>
      <w:r w:rsidR="00F669EF" w:rsidRPr="00F669EF">
        <w:t xml:space="preserve">, </w:t>
      </w:r>
      <w:r w:rsidRPr="00F669EF">
        <w:t>ежедневных газет, журналов, крупное информационное агентство, а также информационные сайты</w:t>
      </w:r>
      <w:r w:rsidR="00F669EF" w:rsidRPr="00F669EF">
        <w:t xml:space="preserve">. </w:t>
      </w:r>
      <w:r w:rsidRPr="00F669EF">
        <w:t>То есть государство является</w:t>
      </w:r>
      <w:r w:rsidR="00F669EF" w:rsidRPr="00F669EF">
        <w:t xml:space="preserve"> </w:t>
      </w:r>
      <w:r w:rsidRPr="00F669EF">
        <w:t>владельцем всех видов СМИ, которыми в данный момент пользуются</w:t>
      </w:r>
      <w:r w:rsidR="00F669EF" w:rsidRPr="00F669EF">
        <w:t xml:space="preserve"> </w:t>
      </w:r>
      <w:r w:rsidRPr="00F669EF">
        <w:t>граждане страны</w:t>
      </w:r>
      <w:r w:rsidR="00F669EF" w:rsidRPr="00F669EF">
        <w:t xml:space="preserve">. </w:t>
      </w:r>
      <w:r w:rsidRPr="00F669EF">
        <w:t>К этому также следует добавить государственную</w:t>
      </w:r>
      <w:r w:rsidR="00F669EF" w:rsidRPr="00F669EF">
        <w:t xml:space="preserve"> </w:t>
      </w:r>
      <w:r w:rsidRPr="00F669EF">
        <w:t>типографию, которая является монополистом на рынке, и несколько</w:t>
      </w:r>
      <w:r w:rsidR="00F669EF" w:rsidRPr="00F669EF">
        <w:t xml:space="preserve"> </w:t>
      </w:r>
      <w:r w:rsidRPr="00F669EF">
        <w:t>изданий, выпускаемых отраслевыми министерствами</w:t>
      </w:r>
      <w:r w:rsidR="00F669EF" w:rsidRPr="00F669EF">
        <w:t>"</w:t>
      </w:r>
      <w:r w:rsidR="00AC529C" w:rsidRPr="00F669EF">
        <w:t xml:space="preserve"> (64</w:t>
      </w:r>
      <w:r w:rsidR="00F353B4" w:rsidRPr="00F669EF">
        <w:t>, 23</w:t>
      </w:r>
      <w:r w:rsidR="00F669EF" w:rsidRPr="00F669EF">
        <w:t xml:space="preserve">). </w:t>
      </w:r>
      <w:r w:rsidRPr="00F669EF">
        <w:t>Докладчик сообщил, что в сравнении с частными СМИ</w:t>
      </w:r>
      <w:r w:rsidR="001909E2" w:rsidRPr="00F669EF">
        <w:t>,</w:t>
      </w:r>
      <w:r w:rsidRPr="00F669EF">
        <w:t xml:space="preserve"> вышеперечисленные средства массовой информации имеют более выгодное положение, что нарушает принцип</w:t>
      </w:r>
      <w:r w:rsidR="00F669EF" w:rsidRPr="00F669EF">
        <w:t xml:space="preserve"> </w:t>
      </w:r>
      <w:r w:rsidRPr="00F669EF">
        <w:t>свободной конкуренции на медийном рынке</w:t>
      </w:r>
      <w:r w:rsidR="00F669EF" w:rsidRPr="00F669EF">
        <w:t xml:space="preserve">. </w:t>
      </w:r>
      <w:r w:rsidRPr="00F669EF">
        <w:t>В частности, государственные СМИ получают госдотации из бюджета страны, сотрудники этих СМИ не притесняются в области права доступа к информации и, наконец, на эти СМИ со стороны госчиновников имеется негласная традиция обязательной подписки</w:t>
      </w:r>
      <w:r w:rsidR="00F669EF" w:rsidRPr="00F669EF">
        <w:t xml:space="preserve">. </w:t>
      </w:r>
      <w:r w:rsidRPr="00F669EF">
        <w:t>А это идет вразрез с принципами свободного рынка и здоровой конкуренции, что на фоне ограничения и подконтрольности рекламного бизнеса в стране само по себе представляет собой серьезную проблему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Гово</w:t>
      </w:r>
      <w:r w:rsidR="005656F1" w:rsidRPr="00F669EF">
        <w:t xml:space="preserve">ря о зарегистрированных СМИ </w:t>
      </w:r>
      <w:r w:rsidR="00F669EF">
        <w:t>-</w:t>
      </w:r>
      <w:r w:rsidR="005656F1" w:rsidRPr="00F669EF">
        <w:t xml:space="preserve"> </w:t>
      </w:r>
      <w:r w:rsidRPr="00F669EF">
        <w:t>по данным К</w:t>
      </w:r>
      <w:r w:rsidR="00F669EF" w:rsidRPr="00F669EF">
        <w:t xml:space="preserve">. </w:t>
      </w:r>
      <w:r w:rsidRPr="00F669EF">
        <w:t>Гулузаде, их более 2600</w:t>
      </w:r>
      <w:r w:rsidR="00AC529C" w:rsidRPr="00F669EF">
        <w:t xml:space="preserve"> (</w:t>
      </w:r>
      <w:r w:rsidR="00F353B4" w:rsidRPr="00F669EF">
        <w:t>6</w:t>
      </w:r>
      <w:r w:rsidR="00AC529C" w:rsidRPr="00F669EF">
        <w:t>4</w:t>
      </w:r>
      <w:r w:rsidR="00F353B4" w:rsidRPr="00F669EF">
        <w:t>, 25</w:t>
      </w:r>
      <w:r w:rsidR="00F669EF" w:rsidRPr="00F669EF">
        <w:t xml:space="preserve">) </w:t>
      </w:r>
      <w:r w:rsidR="00F669EF">
        <w:t>-</w:t>
      </w:r>
      <w:r w:rsidRPr="00F669EF">
        <w:t xml:space="preserve"> он отметил, что </w:t>
      </w:r>
      <w:r w:rsidR="006E18E0" w:rsidRPr="00F669EF">
        <w:t>многие из них</w:t>
      </w:r>
      <w:r w:rsidRPr="00F669EF">
        <w:t xml:space="preserve"> не издаются, львиную долю составляют малотиражные издания, занимающиеся вымогательством, и только несколько</w:t>
      </w:r>
      <w:r w:rsidR="00F669EF" w:rsidRPr="00F669EF">
        <w:t xml:space="preserve"> </w:t>
      </w:r>
      <w:r w:rsidRPr="00F669EF">
        <w:t>десятков</w:t>
      </w:r>
      <w:r w:rsidR="00F669EF" w:rsidRPr="00F669EF">
        <w:t xml:space="preserve"> </w:t>
      </w:r>
      <w:r w:rsidRPr="00F669EF">
        <w:t>СМИ</w:t>
      </w:r>
      <w:r w:rsidR="00F669EF" w:rsidRPr="00F669EF">
        <w:t xml:space="preserve"> </w:t>
      </w:r>
      <w:r w:rsidRPr="00F669EF">
        <w:t>являются</w:t>
      </w:r>
      <w:r w:rsidR="00F669EF" w:rsidRPr="00F669EF">
        <w:t xml:space="preserve"> </w:t>
      </w:r>
      <w:r w:rsidRPr="00F669EF">
        <w:t>весомыми</w:t>
      </w:r>
      <w:r w:rsidR="00F669EF" w:rsidRPr="00F669EF">
        <w:t xml:space="preserve"> </w:t>
      </w:r>
      <w:r w:rsidRPr="00F669EF">
        <w:t>и</w:t>
      </w:r>
      <w:r w:rsidR="00F669EF" w:rsidRPr="00F669EF">
        <w:t xml:space="preserve"> </w:t>
      </w:r>
      <w:r w:rsidRPr="00F669EF">
        <w:t>имеют</w:t>
      </w:r>
      <w:r w:rsidR="00F669EF" w:rsidRPr="00F669EF">
        <w:t xml:space="preserve"> </w:t>
      </w:r>
      <w:r w:rsidRPr="00F669EF">
        <w:t>существенную</w:t>
      </w:r>
      <w:r w:rsidR="005631C2">
        <w:t xml:space="preserve"> </w:t>
      </w:r>
      <w:r w:rsidRPr="00F669EF">
        <w:t>зрительскую и читательскую</w:t>
      </w:r>
      <w:r w:rsidR="00F669EF" w:rsidRPr="00F669EF">
        <w:t xml:space="preserve"> </w:t>
      </w:r>
      <w:r w:rsidRPr="00F669EF">
        <w:t>аудиторию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Другой азербайджанский докладчик Ибрагим Алиев на конференции ОБСЕ коснулся темы политико-правовых условий для</w:t>
      </w:r>
      <w:r w:rsidR="00F669EF" w:rsidRPr="00F669EF">
        <w:t xml:space="preserve"> </w:t>
      </w:r>
      <w:r w:rsidRPr="00F669EF">
        <w:t>управления медиа-бизнесом в</w:t>
      </w:r>
      <w:r w:rsidR="00F669EF" w:rsidRPr="00F669EF">
        <w:t xml:space="preserve"> </w:t>
      </w:r>
      <w:r w:rsidRPr="00F669EF">
        <w:t>Азербайджане</w:t>
      </w:r>
      <w:r w:rsidR="00F669EF" w:rsidRPr="00F669EF">
        <w:t xml:space="preserve">. </w:t>
      </w:r>
      <w:r w:rsidRPr="00F669EF">
        <w:t xml:space="preserve">Он с сожалением констатирует тот факт, </w:t>
      </w:r>
      <w:r w:rsidR="00347BDD" w:rsidRPr="00F669EF">
        <w:t xml:space="preserve">что </w:t>
      </w:r>
      <w:r w:rsidR="00F669EF" w:rsidRPr="00F669EF">
        <w:t>"</w:t>
      </w:r>
      <w:r w:rsidRPr="00F669EF">
        <w:t>(…</w:t>
      </w:r>
      <w:r w:rsidR="00F669EF" w:rsidRPr="00F669EF">
        <w:t xml:space="preserve">) </w:t>
      </w:r>
      <w:r w:rsidRPr="00F669EF">
        <w:t>в</w:t>
      </w:r>
      <w:r w:rsidR="00F669EF" w:rsidRPr="00F669EF">
        <w:t xml:space="preserve"> </w:t>
      </w:r>
      <w:r w:rsidRPr="00F669EF">
        <w:t>Азербайджане отсутствует функциональная демократия</w:t>
      </w:r>
      <w:r w:rsidR="00F669EF" w:rsidRPr="00F669EF">
        <w:t xml:space="preserve">. </w:t>
      </w:r>
      <w:r w:rsidRPr="00F669EF">
        <w:t>Она у нас</w:t>
      </w:r>
      <w:r w:rsidR="00F669EF" w:rsidRPr="00F669EF">
        <w:t xml:space="preserve"> </w:t>
      </w:r>
      <w:r w:rsidRPr="00F669EF">
        <w:t>декларативна по своей сути</w:t>
      </w:r>
      <w:r w:rsidR="00F669EF" w:rsidRPr="00F669EF">
        <w:t xml:space="preserve">. </w:t>
      </w:r>
      <w:r w:rsidRPr="00F669EF">
        <w:t>Соответственным является и состояние</w:t>
      </w:r>
      <w:r w:rsidR="00F669EF" w:rsidRPr="00F669EF">
        <w:t xml:space="preserve"> </w:t>
      </w:r>
      <w:r w:rsidRPr="00F669EF">
        <w:t>предпринимательства в сфере СМИ Азербайджана</w:t>
      </w:r>
      <w:r w:rsidR="00F669EF" w:rsidRPr="00F669EF">
        <w:t>"</w:t>
      </w:r>
      <w:r w:rsidR="00AC529C" w:rsidRPr="00F669EF">
        <w:t xml:space="preserve"> (</w:t>
      </w:r>
      <w:r w:rsidR="00F353B4" w:rsidRPr="00F669EF">
        <w:t>6</w:t>
      </w:r>
      <w:r w:rsidR="00AC529C" w:rsidRPr="00F669EF">
        <w:t>4</w:t>
      </w:r>
      <w:r w:rsidR="00F353B4" w:rsidRPr="00F669EF">
        <w:t>, 49</w:t>
      </w:r>
      <w:r w:rsidR="00F669EF" w:rsidRPr="00F669EF">
        <w:t xml:space="preserve">). </w:t>
      </w:r>
      <w:r w:rsidRPr="00F669EF">
        <w:t>Говоря о пра</w:t>
      </w:r>
      <w:r w:rsidR="001909E2" w:rsidRPr="00F669EF">
        <w:t>вовом аспекте, И</w:t>
      </w:r>
      <w:r w:rsidR="00F669EF" w:rsidRPr="00F669EF">
        <w:t xml:space="preserve">. </w:t>
      </w:r>
      <w:r w:rsidR="001909E2" w:rsidRPr="00F669EF">
        <w:t>Алиев признал,</w:t>
      </w:r>
      <w:r w:rsidRPr="00F669EF">
        <w:t xml:space="preserve"> что в стране имеется относительно демокр</w:t>
      </w:r>
      <w:r w:rsidR="00C03F7A" w:rsidRPr="00F669EF">
        <w:t>атичная правовая база,</w:t>
      </w:r>
      <w:r w:rsidRPr="00F669EF">
        <w:t xml:space="preserve"> дающая легитимные возможности для свободного осуществления</w:t>
      </w:r>
      <w:r w:rsidR="00F669EF" w:rsidRPr="00F669EF">
        <w:t xml:space="preserve"> </w:t>
      </w:r>
      <w:r w:rsidRPr="00F669EF">
        <w:t>бизнеса СМИ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Относительно политического аспекта докладчик заявляет, что правящий в Азербайджане режим использует</w:t>
      </w:r>
      <w:r w:rsidR="00F669EF" w:rsidRPr="00F669EF">
        <w:t xml:space="preserve"> </w:t>
      </w:r>
      <w:r w:rsidRPr="00F669EF">
        <w:t>весь арсенал политических и прочих инструментов для взятия</w:t>
      </w:r>
      <w:r w:rsidR="00F669EF" w:rsidRPr="00F669EF">
        <w:t xml:space="preserve"> </w:t>
      </w:r>
      <w:r w:rsidRPr="00F669EF">
        <w:t>бизнеса СМИ под свой тотальный политический контроль</w:t>
      </w:r>
      <w:r w:rsidR="00F669EF" w:rsidRPr="00F669EF">
        <w:t xml:space="preserve">. </w:t>
      </w:r>
      <w:r w:rsidRPr="00F669EF">
        <w:t>И на данный момент суды, которые должны быть гарантами применения правовой базы, по существу являются придатком исполнительной власти</w:t>
      </w:r>
      <w:r w:rsidR="00F669EF" w:rsidRPr="00F669EF">
        <w:t>: "</w:t>
      </w:r>
      <w:r w:rsidRPr="00F669EF">
        <w:t>Ярким примером того, как не должны</w:t>
      </w:r>
      <w:r w:rsidR="00F669EF" w:rsidRPr="00F669EF">
        <w:t xml:space="preserve"> </w:t>
      </w:r>
      <w:r w:rsidRPr="00F669EF">
        <w:t>функционировать суды, являются бесчисленные, по сути своей</w:t>
      </w:r>
      <w:r w:rsidR="00F669EF" w:rsidRPr="00F669EF">
        <w:t xml:space="preserve"> </w:t>
      </w:r>
      <w:r w:rsidRPr="00F669EF">
        <w:t>антиконституционные решения азербайджанских судов в отношении</w:t>
      </w:r>
      <w:r w:rsidR="00F669EF" w:rsidRPr="00F669EF">
        <w:t xml:space="preserve"> </w:t>
      </w:r>
      <w:r w:rsidRPr="00F669EF">
        <w:t xml:space="preserve">таких СМИ, как </w:t>
      </w:r>
      <w:r w:rsidR="00F669EF" w:rsidRPr="00F669EF">
        <w:t>"</w:t>
      </w:r>
      <w:r w:rsidRPr="00F669EF">
        <w:t>Монитор</w:t>
      </w:r>
      <w:r w:rsidR="00F669EF" w:rsidRPr="00F669EF">
        <w:t>"</w:t>
      </w:r>
      <w:r w:rsidRPr="00F669EF">
        <w:t xml:space="preserve">, </w:t>
      </w:r>
      <w:r w:rsidR="00F669EF" w:rsidRPr="00F669EF">
        <w:t>"</w:t>
      </w:r>
      <w:r w:rsidRPr="00F669EF">
        <w:t>Ени Мусават</w:t>
      </w:r>
      <w:r w:rsidR="00F669EF" w:rsidRPr="00F669EF">
        <w:t>"</w:t>
      </w:r>
      <w:r w:rsidRPr="00F669EF">
        <w:t xml:space="preserve"> и </w:t>
      </w:r>
      <w:r w:rsidR="00F669EF" w:rsidRPr="00F669EF">
        <w:t>"</w:t>
      </w:r>
      <w:r w:rsidRPr="00F669EF">
        <w:t>Реальный Азербайджан</w:t>
      </w:r>
      <w:r w:rsidR="00F669EF" w:rsidRPr="00F669EF">
        <w:t>"</w:t>
      </w:r>
      <w:r w:rsidRPr="00F669EF">
        <w:t xml:space="preserve"> (…</w:t>
      </w:r>
      <w:r w:rsidR="00F669EF">
        <w:t>)"</w:t>
      </w:r>
      <w:r w:rsidR="00AC529C" w:rsidRPr="00F669EF">
        <w:t xml:space="preserve"> (</w:t>
      </w:r>
      <w:r w:rsidR="00F353B4" w:rsidRPr="00F669EF">
        <w:t>6</w:t>
      </w:r>
      <w:r w:rsidR="00AC529C" w:rsidRPr="00F669EF">
        <w:t>4</w:t>
      </w:r>
      <w:r w:rsidR="00F353B4" w:rsidRPr="00F669EF">
        <w:t>, 51</w:t>
      </w:r>
      <w:r w:rsidR="00F669EF" w:rsidRPr="00F669EF">
        <w:t>)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Другим политическим методом воздействия на относительно независимые СМИ И</w:t>
      </w:r>
      <w:r w:rsidR="00F669EF" w:rsidRPr="00F669EF">
        <w:t xml:space="preserve">. </w:t>
      </w:r>
      <w:r w:rsidRPr="00F669EF">
        <w:t>Алиев назвал манипуляции с рекламным потоком</w:t>
      </w:r>
      <w:r w:rsidR="00F669EF" w:rsidRPr="00F669EF">
        <w:t xml:space="preserve">. </w:t>
      </w:r>
      <w:r w:rsidRPr="00F669EF">
        <w:t xml:space="preserve">Согласно его мнению, </w:t>
      </w:r>
      <w:r w:rsidR="00F669EF" w:rsidRPr="00F669EF">
        <w:t>"</w:t>
      </w:r>
      <w:r w:rsidRPr="00F669EF">
        <w:t>само размещение</w:t>
      </w:r>
      <w:r w:rsidR="00F669EF" w:rsidRPr="00F669EF">
        <w:t xml:space="preserve"> </w:t>
      </w:r>
      <w:r w:rsidRPr="00F669EF">
        <w:t>рекламы в СМИ граничит с политическим действом</w:t>
      </w:r>
      <w:r w:rsidR="00F669EF" w:rsidRPr="00F669EF">
        <w:t>"</w:t>
      </w:r>
      <w:r w:rsidR="00AC529C" w:rsidRPr="00F669EF">
        <w:t xml:space="preserve"> (</w:t>
      </w:r>
      <w:r w:rsidR="00F353B4" w:rsidRPr="00F669EF">
        <w:t>6</w:t>
      </w:r>
      <w:r w:rsidR="00AC529C" w:rsidRPr="00F669EF">
        <w:t>4</w:t>
      </w:r>
      <w:r w:rsidR="00F353B4" w:rsidRPr="00F669EF">
        <w:t>, 52</w:t>
      </w:r>
      <w:r w:rsidR="00F669EF" w:rsidRPr="00F669EF">
        <w:t xml:space="preserve">). </w:t>
      </w:r>
      <w:r w:rsidRPr="00F669EF">
        <w:t>Он отметил, что в Азербайджане действует теневой механизм распределения рекламных потоков, не порожденных функциональным спросом на рекламу</w:t>
      </w:r>
      <w:r w:rsidR="00F669EF" w:rsidRPr="00F669EF">
        <w:t xml:space="preserve">. </w:t>
      </w:r>
      <w:r w:rsidRPr="00F669EF">
        <w:t>И этот механизм превратился в очень эффективный инструмент давления на медиа</w:t>
      </w:r>
      <w:r w:rsidR="005631C2">
        <w:t>-</w:t>
      </w:r>
      <w:r w:rsidRPr="00F669EF">
        <w:t>предпринимателей и подкупа тех из них, кто склонен к обеспечению</w:t>
      </w:r>
      <w:r w:rsidR="00F669EF" w:rsidRPr="00F669EF">
        <w:t xml:space="preserve"> </w:t>
      </w:r>
      <w:r w:rsidRPr="00F669EF">
        <w:t>хотя бы относительной политической независимости своих СМИ</w:t>
      </w:r>
      <w:r w:rsidR="00F669EF" w:rsidRPr="00F669EF">
        <w:t xml:space="preserve">. </w:t>
      </w:r>
      <w:r w:rsidR="00AC529C" w:rsidRPr="00F669EF">
        <w:t>Докладчик</w:t>
      </w:r>
      <w:r w:rsidR="00B82630" w:rsidRPr="00F669EF">
        <w:t xml:space="preserve"> </w:t>
      </w:r>
      <w:r w:rsidRPr="00F669EF">
        <w:t>отметил,</w:t>
      </w:r>
      <w:r w:rsidR="00AC529C" w:rsidRPr="00F669EF">
        <w:t xml:space="preserve"> </w:t>
      </w:r>
      <w:r w:rsidRPr="00F669EF">
        <w:t>что в последнее</w:t>
      </w:r>
      <w:r w:rsidR="00AC529C" w:rsidRPr="00F669EF">
        <w:t xml:space="preserve"> </w:t>
      </w:r>
      <w:r w:rsidRPr="00F669EF">
        <w:t>время</w:t>
      </w:r>
      <w:r w:rsidR="00AC529C" w:rsidRPr="00F669EF">
        <w:t xml:space="preserve"> в Азербайджане наблюдается</w:t>
      </w:r>
      <w:r w:rsidRPr="00F669EF">
        <w:t xml:space="preserve"> тенденция экономического воздействия на СМИ, в частности, на деньги олигархов открываются печатные СМИ, которые, в свою очередь, переманивают журналистов из независимых и оппозиционных СМИ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Резюмируя</w:t>
      </w:r>
      <w:r w:rsidR="00F669EF" w:rsidRPr="00F669EF">
        <w:t xml:space="preserve"> </w:t>
      </w:r>
      <w:r w:rsidRPr="00F669EF">
        <w:t>свой</w:t>
      </w:r>
      <w:r w:rsidR="00F669EF" w:rsidRPr="00F669EF">
        <w:t xml:space="preserve"> </w:t>
      </w:r>
      <w:r w:rsidRPr="00F669EF">
        <w:t>доклад,</w:t>
      </w:r>
      <w:r w:rsidR="00F669EF" w:rsidRPr="00F669EF">
        <w:t xml:space="preserve"> </w:t>
      </w:r>
      <w:r w:rsidRPr="00F669EF">
        <w:t>И</w:t>
      </w:r>
      <w:r w:rsidR="00F669EF" w:rsidRPr="00F669EF">
        <w:t xml:space="preserve">. </w:t>
      </w:r>
      <w:r w:rsidRPr="00F669EF">
        <w:t>Алиев</w:t>
      </w:r>
      <w:r w:rsidR="00F669EF" w:rsidRPr="00F669EF">
        <w:t xml:space="preserve"> </w:t>
      </w:r>
      <w:r w:rsidRPr="00F669EF">
        <w:t>признал, что</w:t>
      </w:r>
      <w:r w:rsidR="00F669EF" w:rsidRPr="00F669EF">
        <w:t xml:space="preserve"> "</w:t>
      </w:r>
      <w:r w:rsidRPr="00F669EF">
        <w:t>в</w:t>
      </w:r>
      <w:r w:rsidR="00F669EF" w:rsidRPr="00F669EF">
        <w:t xml:space="preserve"> </w:t>
      </w:r>
      <w:r w:rsidRPr="00F669EF">
        <w:t>Азербайджане</w:t>
      </w:r>
      <w:r w:rsidR="00F669EF" w:rsidRPr="00F669EF">
        <w:t xml:space="preserve"> </w:t>
      </w:r>
      <w:r w:rsidRPr="00F669EF">
        <w:t>не</w:t>
      </w:r>
      <w:r w:rsidR="005631C2">
        <w:t xml:space="preserve"> </w:t>
      </w:r>
      <w:r w:rsidRPr="00F669EF">
        <w:t>возникли необходимые политические, экономические и</w:t>
      </w:r>
      <w:r w:rsidR="00F669EF" w:rsidRPr="00F669EF">
        <w:t xml:space="preserve"> </w:t>
      </w:r>
      <w:r w:rsidRPr="00F669EF">
        <w:t>правоприменительные условия для подлинно свободного</w:t>
      </w:r>
      <w:r w:rsidR="00F669EF" w:rsidRPr="00F669EF">
        <w:t xml:space="preserve"> </w:t>
      </w:r>
      <w:r w:rsidRPr="00F669EF">
        <w:t>медийного предпринимательства</w:t>
      </w:r>
      <w:r w:rsidR="00F669EF" w:rsidRPr="00F669EF">
        <w:t>"</w:t>
      </w:r>
      <w:r w:rsidR="00AC529C" w:rsidRPr="00F669EF">
        <w:t xml:space="preserve"> (</w:t>
      </w:r>
      <w:r w:rsidR="00F353B4" w:rsidRPr="00F669EF">
        <w:t>6</w:t>
      </w:r>
      <w:r w:rsidR="00AC529C" w:rsidRPr="00F669EF">
        <w:t>4</w:t>
      </w:r>
      <w:r w:rsidR="00F353B4" w:rsidRPr="00F669EF">
        <w:t>, 53</w:t>
      </w:r>
      <w:r w:rsidR="00F669EF" w:rsidRPr="00F669EF">
        <w:t>)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В целом, 2006 год явился периодом ухудшения ситуации, связанной со свободой прессы </w:t>
      </w:r>
      <w:r w:rsidR="00F669EF">
        <w:t>-</w:t>
      </w:r>
      <w:r w:rsidRPr="00F669EF">
        <w:t xml:space="preserve"> об этом не раз заявлял Представитель ОБСЕ по вопросам свободы СМИ М</w:t>
      </w:r>
      <w:r w:rsidR="00F669EF" w:rsidRPr="00F669EF">
        <w:t xml:space="preserve">. </w:t>
      </w:r>
      <w:r w:rsidRPr="00F669EF">
        <w:t>Харашти</w:t>
      </w:r>
      <w:r w:rsidR="00F669EF" w:rsidRPr="00F669EF">
        <w:t xml:space="preserve">. </w:t>
      </w:r>
      <w:r w:rsidRPr="00F669EF">
        <w:t xml:space="preserve">В частности, это связано с давлением на печатные СМИ, а также приостановкой вещания телерадиокомпании </w:t>
      </w:r>
      <w:r w:rsidRPr="00F669EF">
        <w:rPr>
          <w:lang w:val="en-US"/>
        </w:rPr>
        <w:t>ANS</w:t>
      </w:r>
      <w:r w:rsidR="00F669EF" w:rsidRPr="00F669EF">
        <w:t xml:space="preserve">. </w:t>
      </w:r>
      <w:r w:rsidRPr="00F669EF">
        <w:t>В связи с этим Миклош Харашти обратился с письмом к президенту Азербайджана Ильхаму Алиеву, в котором выразил обеспокоенность в связи с ситуацией вокруг СМИ</w:t>
      </w:r>
      <w:r w:rsidR="008239EC" w:rsidRPr="00F669EF">
        <w:t>,</w:t>
      </w:r>
      <w:r w:rsidRPr="00F669EF">
        <w:t xml:space="preserve"> и призвал Президента остановить процесс ухудшения положения дел в области независимых СМИ</w:t>
      </w:r>
      <w:r w:rsidR="00AC529C" w:rsidRPr="00F669EF">
        <w:t xml:space="preserve"> (21</w:t>
      </w:r>
      <w:r w:rsidR="00F669EF" w:rsidRPr="00F669EF">
        <w:t xml:space="preserve">). </w:t>
      </w:r>
      <w:r w:rsidRPr="00F669EF">
        <w:t xml:space="preserve">Представитель ОБСЕ отметил, что в один и тот же день был закрыт телеканал ANS, а также выселены из офиса газета </w:t>
      </w:r>
      <w:r w:rsidR="00F669EF" w:rsidRPr="00F669EF">
        <w:t>"</w:t>
      </w:r>
      <w:r w:rsidRPr="00F669EF">
        <w:t>Азадлыг</w:t>
      </w:r>
      <w:r w:rsidR="00F669EF" w:rsidRPr="00F669EF">
        <w:t>"</w:t>
      </w:r>
      <w:r w:rsidRPr="00F669EF">
        <w:t xml:space="preserve"> и агентство </w:t>
      </w:r>
      <w:r w:rsidR="00F669EF" w:rsidRPr="00F669EF">
        <w:t>"</w:t>
      </w:r>
      <w:r w:rsidRPr="00F669EF">
        <w:t>Туран</w:t>
      </w:r>
      <w:r w:rsidR="00F669EF" w:rsidRPr="00F669EF">
        <w:t>"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2006 год стал одним из напряженных периодов для печатных СМИ</w:t>
      </w:r>
      <w:r w:rsidR="00F669EF" w:rsidRPr="00F669EF">
        <w:t xml:space="preserve">. </w:t>
      </w:r>
      <w:r w:rsidRPr="00F669EF">
        <w:t xml:space="preserve">С одной стороны, помимо газеты </w:t>
      </w:r>
      <w:r w:rsidR="00F669EF" w:rsidRPr="00F669EF">
        <w:t>"</w:t>
      </w:r>
      <w:r w:rsidRPr="00F669EF">
        <w:t>Азадлыг</w:t>
      </w:r>
      <w:r w:rsidR="00F669EF" w:rsidRPr="00F669EF">
        <w:t>"</w:t>
      </w:r>
      <w:r w:rsidRPr="00F669EF">
        <w:t xml:space="preserve"> и информационного агентства </w:t>
      </w:r>
      <w:r w:rsidR="00F669EF" w:rsidRPr="00F669EF">
        <w:t>"</w:t>
      </w:r>
      <w:r w:rsidRPr="00F669EF">
        <w:t>Туран</w:t>
      </w:r>
      <w:r w:rsidR="00F669EF" w:rsidRPr="00F669EF">
        <w:t>"</w:t>
      </w:r>
      <w:r w:rsidRPr="00F669EF">
        <w:t xml:space="preserve">, рабочих помещений были лишены газета </w:t>
      </w:r>
      <w:r w:rsidR="00F669EF" w:rsidRPr="00F669EF">
        <w:t>"</w:t>
      </w:r>
      <w:r w:rsidRPr="00F669EF">
        <w:t>Бизим йол</w:t>
      </w:r>
      <w:r w:rsidR="00F669EF" w:rsidRPr="00F669EF">
        <w:t>"</w:t>
      </w:r>
      <w:r w:rsidRPr="00F669EF">
        <w:t xml:space="preserve">, издательский дом </w:t>
      </w:r>
      <w:r w:rsidR="00F669EF" w:rsidRPr="00F669EF">
        <w:t>"</w:t>
      </w:r>
      <w:r w:rsidRPr="00F669EF">
        <w:t>Йени несил</w:t>
      </w:r>
      <w:r w:rsidR="00F669EF" w:rsidRPr="00F669EF">
        <w:t>"</w:t>
      </w:r>
      <w:r w:rsidRPr="00F669EF">
        <w:t xml:space="preserve">, а также правозащитная организация </w:t>
      </w:r>
      <w:r w:rsidR="00F669EF" w:rsidRPr="00F669EF">
        <w:t>"</w:t>
      </w:r>
      <w:r w:rsidRPr="00F669EF">
        <w:t>Институт свободы и безопасности репортера</w:t>
      </w:r>
      <w:r w:rsidR="00F669EF" w:rsidRPr="00F669EF">
        <w:t>"</w:t>
      </w:r>
      <w:r w:rsidR="00AC529C" w:rsidRPr="00F669EF">
        <w:t xml:space="preserve"> (78</w:t>
      </w:r>
      <w:r w:rsidR="00F353B4" w:rsidRPr="00F669EF">
        <w:t>, 396</w:t>
      </w:r>
      <w:r w:rsidR="00F669EF" w:rsidRPr="00F669EF">
        <w:t xml:space="preserve">). </w:t>
      </w:r>
      <w:r w:rsidRPr="00F669EF">
        <w:t xml:space="preserve">По поводу печатных СМИ Харашти заявил, что </w:t>
      </w:r>
      <w:r w:rsidR="00F669EF" w:rsidRPr="00F669EF">
        <w:t>"</w:t>
      </w:r>
      <w:r w:rsidRPr="00F669EF">
        <w:t>государство должно разработать специальную политику для поддержания плюрализма в прессе</w:t>
      </w:r>
      <w:r w:rsidR="00F669EF" w:rsidRPr="00F669EF">
        <w:t xml:space="preserve">. </w:t>
      </w:r>
      <w:r w:rsidRPr="00F669EF">
        <w:t>По отношению к независимым изданиям оно могло бы применить ту же льготную политику, которую осуществляет по отношению к своим изданиям</w:t>
      </w:r>
      <w:r w:rsidR="00F669EF" w:rsidRPr="00F669EF">
        <w:t>"</w:t>
      </w:r>
      <w:r w:rsidR="00AC529C" w:rsidRPr="00F669EF">
        <w:t xml:space="preserve"> (78</w:t>
      </w:r>
      <w:r w:rsidR="00F353B4" w:rsidRPr="00F669EF">
        <w:t>, 396</w:t>
      </w:r>
      <w:r w:rsidR="00F669EF" w:rsidRPr="00F669EF">
        <w:t>)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С другой стороны, увеличилось число исков против журналистов</w:t>
      </w:r>
      <w:r w:rsidR="00F669EF" w:rsidRPr="00F669EF">
        <w:t xml:space="preserve">. </w:t>
      </w:r>
      <w:r w:rsidRPr="00F669EF">
        <w:t>О волне судебных преследований прессы М</w:t>
      </w:r>
      <w:r w:rsidR="00F669EF" w:rsidRPr="00F669EF">
        <w:t xml:space="preserve">. </w:t>
      </w:r>
      <w:r w:rsidRPr="00F669EF">
        <w:t>Харашти говорил с И</w:t>
      </w:r>
      <w:r w:rsidR="00F669EF" w:rsidRPr="00F669EF">
        <w:t xml:space="preserve">. </w:t>
      </w:r>
      <w:r w:rsidRPr="00F669EF">
        <w:t>Алиевым во время своего визита в Азербайджан</w:t>
      </w:r>
      <w:r w:rsidR="00F669EF" w:rsidRPr="00F669EF">
        <w:t xml:space="preserve">. </w:t>
      </w:r>
      <w:r w:rsidRPr="00F669EF">
        <w:t>На этой встрече Президент выразил разочарование по поводу того, что в отечественной прессе отсутствует конструктивность, на что Представитель заявил</w:t>
      </w:r>
      <w:r w:rsidR="00F669EF" w:rsidRPr="00F669EF">
        <w:t>: "</w:t>
      </w:r>
      <w:r w:rsidRPr="00F669EF">
        <w:t>Кроме уголовного наказания есть много способов увеличения профессионализма и ответственности в СМИ</w:t>
      </w:r>
      <w:r w:rsidR="00F669EF" w:rsidRPr="00F669EF">
        <w:t xml:space="preserve">. </w:t>
      </w:r>
      <w:r w:rsidRPr="00F669EF">
        <w:t>ОБСЕ готова поддержать инициативы саморегулирования СМИ</w:t>
      </w:r>
      <w:r w:rsidR="00F669EF" w:rsidRPr="00F669EF">
        <w:t>"</w:t>
      </w:r>
      <w:r w:rsidR="00AC529C" w:rsidRPr="00F669EF">
        <w:t xml:space="preserve"> (78</w:t>
      </w:r>
      <w:r w:rsidR="00F353B4" w:rsidRPr="00F669EF">
        <w:t>, 382</w:t>
      </w:r>
      <w:r w:rsidR="00F669EF" w:rsidRPr="00F669EF">
        <w:t>)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2007 год ознаменовался еще большим ухудшением ситуации вокруг свободы СМИ</w:t>
      </w:r>
      <w:r w:rsidR="00F669EF" w:rsidRPr="00F669EF">
        <w:t xml:space="preserve">. </w:t>
      </w:r>
      <w:r w:rsidRPr="00F669EF">
        <w:t xml:space="preserve">Уже в мае 2007 года с выселением из арендуемого помещения было прекращено издание двух ведущих независимых азербайджанских газет </w:t>
      </w:r>
      <w:r w:rsidR="00F669EF" w:rsidRPr="00F669EF">
        <w:t>"</w:t>
      </w:r>
      <w:r w:rsidRPr="00F669EF">
        <w:t>Реальный Азербайджан</w:t>
      </w:r>
      <w:r w:rsidR="00F669EF" w:rsidRPr="00F669EF">
        <w:t>"</w:t>
      </w:r>
      <w:r w:rsidRPr="00F669EF">
        <w:t xml:space="preserve"> и </w:t>
      </w:r>
      <w:r w:rsidR="00F669EF" w:rsidRPr="00F669EF">
        <w:t>"</w:t>
      </w:r>
      <w:r w:rsidRPr="00F669EF">
        <w:t>Гюнделик Азербайджан</w:t>
      </w:r>
      <w:r w:rsidR="00F669EF" w:rsidRPr="00F669EF">
        <w:t xml:space="preserve">". </w:t>
      </w:r>
      <w:r w:rsidRPr="00F669EF">
        <w:t>Закрытие печатных изданий произошло спустя некоторое время после ареста их учредителя и главного редактора известного журналиста Эйнуллы Фатуллаева</w:t>
      </w:r>
      <w:r w:rsidR="0049306D" w:rsidRPr="00F669EF">
        <w:t xml:space="preserve"> (65</w:t>
      </w:r>
      <w:r w:rsidR="00F669EF" w:rsidRPr="00F669EF">
        <w:t xml:space="preserve">). </w:t>
      </w:r>
      <w:r w:rsidRPr="00F669EF">
        <w:t>По этому поводу М</w:t>
      </w:r>
      <w:r w:rsidR="00F669EF" w:rsidRPr="00F669EF">
        <w:t xml:space="preserve">. </w:t>
      </w:r>
      <w:r w:rsidRPr="00F669EF">
        <w:t>Харашти выразил свою обеспокоенность</w:t>
      </w:r>
      <w:r w:rsidR="00F669EF" w:rsidRPr="00F669EF">
        <w:t>: "</w:t>
      </w:r>
      <w:r w:rsidRPr="00F669EF">
        <w:t>Выселение парализует крупные и очень популярные азербайджанские газеты, и является очевидной попыткой заставить их замолчать</w:t>
      </w:r>
      <w:r w:rsidR="00F669EF" w:rsidRPr="00F669EF">
        <w:t xml:space="preserve">. </w:t>
      </w:r>
      <w:r w:rsidRPr="00F669EF">
        <w:t>Это часть продолжающейся кампании по искоренению независимой журналистики</w:t>
      </w:r>
      <w:r w:rsidR="00F669EF" w:rsidRPr="00F669EF">
        <w:t>"</w:t>
      </w:r>
      <w:r w:rsidR="0049306D" w:rsidRPr="00F669EF">
        <w:t xml:space="preserve"> (22</w:t>
      </w:r>
      <w:r w:rsidR="00F669EF" w:rsidRPr="00F669EF">
        <w:t>)</w:t>
      </w:r>
      <w:r w:rsidR="00F669EF">
        <w:t xml:space="preserve">.20 </w:t>
      </w:r>
      <w:r w:rsidRPr="00F669EF">
        <w:t>мая Министерством по чрезвычайным ситуациям был эвакуирован штат вышеназванных газет</w:t>
      </w:r>
      <w:r w:rsidR="00F669EF" w:rsidRPr="00F669EF">
        <w:t xml:space="preserve">. </w:t>
      </w:r>
      <w:r w:rsidRPr="00F669EF">
        <w:t>Эти действия МЧС объяснило опасностью структурных дефектов в здании, но при этом, как отмечает Представитель, другие арендаторы не были выселены</w:t>
      </w:r>
      <w:r w:rsidR="00F669EF">
        <w:t>.</w:t>
      </w:r>
    </w:p>
    <w:p w:rsidR="00F669EF" w:rsidRDefault="00C03F7A" w:rsidP="00F669EF">
      <w:pPr>
        <w:widowControl w:val="0"/>
        <w:autoSpaceDE w:val="0"/>
        <w:autoSpaceDN w:val="0"/>
        <w:adjustRightInd w:val="0"/>
        <w:ind w:firstLine="709"/>
      </w:pPr>
      <w:r w:rsidRPr="00F669EF">
        <w:t>В связи с закрытием</w:t>
      </w:r>
      <w:r w:rsidR="009458CA" w:rsidRPr="00F669EF">
        <w:t xml:space="preserve"> этих двух газет свое беспокойство</w:t>
      </w:r>
      <w:r w:rsidRPr="00F669EF">
        <w:t xml:space="preserve"> высказали</w:t>
      </w:r>
      <w:r w:rsidR="009458CA" w:rsidRPr="00F669EF">
        <w:t xml:space="preserve"> ряд других международных организаций</w:t>
      </w:r>
      <w:r w:rsidR="00F669EF" w:rsidRPr="00F669EF">
        <w:t xml:space="preserve">. </w:t>
      </w:r>
      <w:r w:rsidR="009458CA" w:rsidRPr="00F669EF">
        <w:t xml:space="preserve">Все они </w:t>
      </w:r>
      <w:r w:rsidRPr="00F669EF">
        <w:t>сошлись</w:t>
      </w:r>
      <w:r w:rsidR="009458CA" w:rsidRPr="00F669EF">
        <w:t xml:space="preserve"> во мнении, что такие действия со стороны государства показывают растущую неприязнь правительства в отношении свободы выражений и СМИ</w:t>
      </w:r>
      <w:r w:rsidR="00F669EF" w:rsidRPr="00F669EF">
        <w:t xml:space="preserve">. </w:t>
      </w:r>
      <w:r w:rsidR="009458CA" w:rsidRPr="00F669EF">
        <w:t>В частности</w:t>
      </w:r>
      <w:r w:rsidR="00F669EF" w:rsidRPr="00F669EF">
        <w:t xml:space="preserve">, </w:t>
      </w:r>
      <w:r w:rsidR="009458CA" w:rsidRPr="00F669EF">
        <w:t>Исполнительный директор департамента Европы и Азии известной правозащитной организации Human Rig</w:t>
      </w:r>
      <w:r w:rsidRPr="00F669EF">
        <w:t>hts</w:t>
      </w:r>
      <w:r w:rsidR="009458CA" w:rsidRPr="00F669EF">
        <w:t xml:space="preserve"> Watc</w:t>
      </w:r>
      <w:r w:rsidRPr="00F669EF">
        <w:t>h</w:t>
      </w:r>
      <w:r w:rsidR="009458CA" w:rsidRPr="00F669EF">
        <w:t xml:space="preserve"> Холи Картнер направила открытое письмо главе Азербайджана Ильхаму Алиеву</w:t>
      </w:r>
      <w:r w:rsidR="0049306D" w:rsidRPr="00F669EF">
        <w:t xml:space="preserve"> (5</w:t>
      </w:r>
      <w:r w:rsidR="00F25C7B" w:rsidRPr="00F669EF">
        <w:t>5</w:t>
      </w:r>
      <w:r w:rsidR="00F669EF" w:rsidRPr="00F669EF">
        <w:t xml:space="preserve">). </w:t>
      </w:r>
      <w:r w:rsidR="009458CA" w:rsidRPr="00F669EF">
        <w:t>В письме она отметила, что нынешнее подавление независимой и оппозиционной прессы в Азербайджане является нарушением международных обязательств страны в области защиты свободы выражений и угрожает ее демократическому развитию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Во второй половине</w:t>
      </w:r>
      <w:r w:rsidR="00F669EF" w:rsidRPr="00F669EF">
        <w:t xml:space="preserve"> </w:t>
      </w:r>
      <w:r w:rsidRPr="00F669EF">
        <w:t>апреля 2007 года состоялся визит Миклоша Харашти в</w:t>
      </w:r>
      <w:r w:rsidR="005631C2">
        <w:t xml:space="preserve"> </w:t>
      </w:r>
      <w:r w:rsidR="00C25DD8" w:rsidRPr="00F669EF">
        <w:t>Азербайджан</w:t>
      </w:r>
      <w:r w:rsidR="00F669EF" w:rsidRPr="00F669EF">
        <w:t xml:space="preserve">, </w:t>
      </w:r>
      <w:r w:rsidR="00C25DD8" w:rsidRPr="00F669EF">
        <w:t>г</w:t>
      </w:r>
      <w:r w:rsidRPr="00F669EF">
        <w:t>лавной</w:t>
      </w:r>
      <w:r w:rsidR="00F669EF" w:rsidRPr="00F669EF">
        <w:t xml:space="preserve"> </w:t>
      </w:r>
      <w:r w:rsidRPr="00F669EF">
        <w:t>причиной</w:t>
      </w:r>
      <w:r w:rsidR="00F669EF" w:rsidRPr="00F669EF">
        <w:t xml:space="preserve"> </w:t>
      </w:r>
      <w:r w:rsidR="00C25DD8" w:rsidRPr="00F669EF">
        <w:t>которого</w:t>
      </w:r>
      <w:r w:rsidR="00F669EF" w:rsidRPr="00F669EF">
        <w:t xml:space="preserve"> </w:t>
      </w:r>
      <w:r w:rsidRPr="00F669EF">
        <w:t>было</w:t>
      </w:r>
      <w:r w:rsidR="00F669EF" w:rsidRPr="00F669EF">
        <w:t xml:space="preserve"> </w:t>
      </w:r>
      <w:r w:rsidRPr="00F669EF">
        <w:t>участие</w:t>
      </w:r>
      <w:r w:rsidR="00F669EF" w:rsidRPr="00F669EF">
        <w:t xml:space="preserve"> </w:t>
      </w:r>
      <w:r w:rsidRPr="00F669EF">
        <w:t>Представителя</w:t>
      </w:r>
      <w:r w:rsidR="00F669EF" w:rsidRPr="00F669EF">
        <w:t xml:space="preserve"> </w:t>
      </w:r>
      <w:r w:rsidR="00DB53AB" w:rsidRPr="00F669EF">
        <w:t>на</w:t>
      </w:r>
      <w:r w:rsidR="00F669EF" w:rsidRPr="00F669EF">
        <w:t xml:space="preserve"> </w:t>
      </w:r>
      <w:r w:rsidR="00DB53AB" w:rsidRPr="00F669EF">
        <w:t>м</w:t>
      </w:r>
      <w:r w:rsidRPr="00F669EF">
        <w:t>еждународной</w:t>
      </w:r>
      <w:r w:rsidR="00F669EF" w:rsidRPr="00F669EF">
        <w:t xml:space="preserve"> </w:t>
      </w:r>
      <w:r w:rsidRPr="00F669EF">
        <w:t>конференции</w:t>
      </w:r>
      <w:r w:rsidR="00F669EF" w:rsidRPr="00F669EF">
        <w:t xml:space="preserve"> "</w:t>
      </w:r>
      <w:r w:rsidRPr="00F669EF">
        <w:t>Роль</w:t>
      </w:r>
      <w:r w:rsidR="00F669EF" w:rsidRPr="00F669EF">
        <w:t xml:space="preserve"> </w:t>
      </w:r>
      <w:r w:rsidRPr="00F669EF">
        <w:t>СМИ</w:t>
      </w:r>
      <w:r w:rsidR="00F669EF" w:rsidRPr="00F669EF">
        <w:t xml:space="preserve"> </w:t>
      </w:r>
      <w:r w:rsidRPr="00F669EF">
        <w:t>в</w:t>
      </w:r>
      <w:r w:rsidR="00F669EF" w:rsidRPr="00F669EF">
        <w:t xml:space="preserve"> </w:t>
      </w:r>
      <w:r w:rsidRPr="00F669EF">
        <w:t>развитии терпимости и</w:t>
      </w:r>
      <w:r w:rsidR="005631C2">
        <w:t xml:space="preserve"> </w:t>
      </w:r>
      <w:r w:rsidRPr="00F669EF">
        <w:t>взаимопонимания</w:t>
      </w:r>
      <w:r w:rsidR="00F669EF" w:rsidRPr="00F669EF">
        <w:t>"</w:t>
      </w:r>
      <w:r w:rsidRPr="00F669EF">
        <w:t>, состоявшейся 26-28 апреля в Баку</w:t>
      </w:r>
      <w:r w:rsidR="00F669EF" w:rsidRPr="00F669EF">
        <w:t xml:space="preserve">. </w:t>
      </w:r>
      <w:r w:rsidRPr="00F669EF">
        <w:t>В ходе своего визита 27 апреля М</w:t>
      </w:r>
      <w:r w:rsidR="00F669EF" w:rsidRPr="00F669EF">
        <w:t xml:space="preserve">. </w:t>
      </w:r>
      <w:r w:rsidRPr="00F669EF">
        <w:t>Харашти встретился с Президентом И</w:t>
      </w:r>
      <w:r w:rsidR="00F669EF" w:rsidRPr="00F669EF">
        <w:t xml:space="preserve">. </w:t>
      </w:r>
      <w:r w:rsidRPr="00F669EF">
        <w:t>Алиевым</w:t>
      </w:r>
      <w:r w:rsidR="00F669EF" w:rsidRPr="00F669EF">
        <w:t xml:space="preserve">. </w:t>
      </w:r>
      <w:r w:rsidRPr="00F669EF">
        <w:t>На встрече был проведен обмен мнениями о работах в области обеспечения деятельности средств массовой информации, свободы слова и прессы</w:t>
      </w:r>
      <w:r w:rsidR="0049306D" w:rsidRPr="00F669EF">
        <w:t xml:space="preserve"> (5</w:t>
      </w:r>
      <w:r w:rsidR="00F25C7B" w:rsidRPr="00F669EF">
        <w:t>7</w:t>
      </w:r>
      <w:r w:rsidR="00F669EF" w:rsidRPr="00F669EF">
        <w:t>)</w:t>
      </w:r>
      <w:r w:rsidR="00F669EF">
        <w:t>.</w:t>
      </w:r>
    </w:p>
    <w:p w:rsidR="00F669EF" w:rsidRDefault="009458CA" w:rsidP="00F669EF">
      <w:pPr>
        <w:widowControl w:val="0"/>
        <w:autoSpaceDE w:val="0"/>
        <w:autoSpaceDN w:val="0"/>
        <w:adjustRightInd w:val="0"/>
        <w:ind w:firstLine="709"/>
      </w:pPr>
      <w:r w:rsidRPr="00F669EF">
        <w:t>В докладе Всемирному конгрессу Международной федерации журналистов от 28 мая 2007 года Представитель ОБСЕ по вопросам свободы СМИ затронул проблему дискриминации независимой прессы</w:t>
      </w:r>
      <w:r w:rsidR="00F669EF" w:rsidRPr="00F669EF">
        <w:t>: "</w:t>
      </w:r>
      <w:r w:rsidRPr="00F669EF">
        <w:t>Как правило, оппозиционные, независимые СМИ и занимающиеся журналистским расследованием сотрудники, с одной стороны становятся жертвами задержаний, заключений, штрафов и административного преследования, а, с другой, подвергаются угрозам, нападениям, похищениям и убийствам</w:t>
      </w:r>
      <w:r w:rsidR="00F669EF" w:rsidRPr="00F669EF">
        <w:t>"</w:t>
      </w:r>
      <w:r w:rsidR="0049306D" w:rsidRPr="00F669EF">
        <w:t xml:space="preserve"> (5</w:t>
      </w:r>
      <w:r w:rsidR="00F669EF">
        <w:t>0,4)</w:t>
      </w:r>
      <w:r w:rsidR="00F669EF" w:rsidRPr="00F669EF">
        <w:t xml:space="preserve">. </w:t>
      </w:r>
      <w:r w:rsidRPr="00F669EF">
        <w:t>Представитель отметил, что в странах, где широко распространено насилие против журналистов, существует большой сектор государственных СМИ</w:t>
      </w:r>
      <w:r w:rsidR="00F669EF" w:rsidRPr="00F669EF">
        <w:t xml:space="preserve">. </w:t>
      </w:r>
      <w:r w:rsidRPr="00F669EF">
        <w:t>И именно такие государства используют свою власть для дискриминации слабой независимой прессы в пользу своих же СМИ</w:t>
      </w:r>
      <w:r w:rsidR="00F669EF" w:rsidRPr="00F669EF">
        <w:t xml:space="preserve">. </w:t>
      </w:r>
      <w:r w:rsidR="00784272" w:rsidRPr="00F669EF">
        <w:t>В целом, представители правозащитных организаций считают, что в последние годы борьба азербайджанских властей против прав медиа приняла невиданный размах</w:t>
      </w:r>
      <w:r w:rsidR="0049306D" w:rsidRPr="00F669EF">
        <w:t xml:space="preserve"> (5</w:t>
      </w:r>
      <w:r w:rsidR="00F669EF">
        <w:t>9,9)</w:t>
      </w:r>
      <w:r w:rsidR="00F669EF" w:rsidRPr="00F669EF">
        <w:t xml:space="preserve">. </w:t>
      </w:r>
      <w:r w:rsidR="00C25DD8" w:rsidRPr="00F669EF">
        <w:t xml:space="preserve">В </w:t>
      </w:r>
      <w:r w:rsidR="00B53F36" w:rsidRPr="00F669EF">
        <w:t>данном контексте отметим, что в последующий период</w:t>
      </w:r>
      <w:r w:rsidR="00C25DD8" w:rsidRPr="00F669EF">
        <w:t xml:space="preserve"> давление на оппозиционную прессу еще больше усилилось</w:t>
      </w:r>
      <w:r w:rsidR="00F669EF" w:rsidRPr="00F669EF">
        <w:t xml:space="preserve">. </w:t>
      </w:r>
      <w:r w:rsidR="00C25DD8" w:rsidRPr="00F669EF">
        <w:t xml:space="preserve">В частности, </w:t>
      </w:r>
      <w:r w:rsidR="00B53F36" w:rsidRPr="00F669EF">
        <w:t xml:space="preserve">в 2008 году </w:t>
      </w:r>
      <w:r w:rsidR="00C25DD8" w:rsidRPr="00F669EF">
        <w:t xml:space="preserve">сильной дискриминации подверглась газета </w:t>
      </w:r>
      <w:r w:rsidR="00F669EF" w:rsidRPr="00F669EF">
        <w:t>"</w:t>
      </w:r>
      <w:r w:rsidR="00C25DD8" w:rsidRPr="00F669EF">
        <w:t>Азадлыг</w:t>
      </w:r>
      <w:r w:rsidR="00F669EF" w:rsidRPr="00F669EF">
        <w:t xml:space="preserve">" - </w:t>
      </w:r>
      <w:r w:rsidR="00C25DD8" w:rsidRPr="00F669EF">
        <w:t>ряд ее сотрудников</w:t>
      </w:r>
      <w:r w:rsidR="00B53F36" w:rsidRPr="00F669EF">
        <w:t>, в том числе и редактор издания,</w:t>
      </w:r>
      <w:r w:rsidR="00C25DD8" w:rsidRPr="00F669EF">
        <w:t xml:space="preserve"> был арестован</w:t>
      </w:r>
      <w:r w:rsidR="00F669EF">
        <w:t>.</w:t>
      </w:r>
    </w:p>
    <w:p w:rsidR="00F669EF" w:rsidRDefault="00B53F36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В 2009 году новый </w:t>
      </w:r>
      <w:r w:rsidR="00F669EF">
        <w:t>Глава</w:t>
      </w:r>
      <w:r w:rsidRPr="00F669EF">
        <w:t xml:space="preserve"> Бакинского офиса ОБСЕ посол Бильге Джанкорель заявил, что с</w:t>
      </w:r>
      <w:r w:rsidR="00C25DD8" w:rsidRPr="00F669EF">
        <w:t>вобода слова, прессы и выражений является одним из важных принципов ОБСЕ</w:t>
      </w:r>
      <w:r w:rsidR="0049306D" w:rsidRPr="00F669EF">
        <w:t xml:space="preserve"> (5</w:t>
      </w:r>
      <w:r w:rsidR="00F669EF">
        <w:t>9,9)</w:t>
      </w:r>
      <w:r w:rsidR="00F669EF" w:rsidRPr="00F669EF">
        <w:t xml:space="preserve">. </w:t>
      </w:r>
      <w:r w:rsidRPr="00F669EF">
        <w:t>Он сообщил о реализации Бакинским офисом ОБСЕ мер по повышению доверия между правительством и СМИ и об осуществлении проекта по повышению профессионального уровня журналистов и преподавателей журналистики</w:t>
      </w:r>
      <w:r w:rsidR="00F669EF">
        <w:t>.</w:t>
      </w:r>
    </w:p>
    <w:p w:rsidR="005631C2" w:rsidRDefault="005631C2" w:rsidP="00F669EF">
      <w:pPr>
        <w:widowControl w:val="0"/>
        <w:autoSpaceDE w:val="0"/>
        <w:autoSpaceDN w:val="0"/>
        <w:adjustRightInd w:val="0"/>
        <w:ind w:firstLine="709"/>
      </w:pPr>
    </w:p>
    <w:p w:rsidR="00270B15" w:rsidRPr="00F669EF" w:rsidRDefault="005631C2" w:rsidP="005631C2">
      <w:pPr>
        <w:pStyle w:val="2"/>
      </w:pPr>
      <w:r>
        <w:br w:type="page"/>
      </w:r>
      <w:bookmarkStart w:id="6" w:name="_Toc232432952"/>
      <w:r w:rsidR="00F669EF">
        <w:t>2.</w:t>
      </w:r>
      <w:r>
        <w:t>2</w:t>
      </w:r>
      <w:r w:rsidR="00F669EF">
        <w:t xml:space="preserve"> </w:t>
      </w:r>
      <w:r w:rsidR="00F25CCE" w:rsidRPr="00F669EF">
        <w:t>П</w:t>
      </w:r>
      <w:r w:rsidR="0055359A" w:rsidRPr="00F669EF">
        <w:t>рактические проблемы журналистск</w:t>
      </w:r>
      <w:r w:rsidR="00270B15" w:rsidRPr="00F669EF">
        <w:t>ой деятельности в решениях ОБСЕ</w:t>
      </w:r>
      <w:bookmarkEnd w:id="6"/>
    </w:p>
    <w:p w:rsidR="005631C2" w:rsidRDefault="005631C2" w:rsidP="00F669EF">
      <w:pPr>
        <w:widowControl w:val="0"/>
        <w:autoSpaceDE w:val="0"/>
        <w:autoSpaceDN w:val="0"/>
        <w:adjustRightInd w:val="0"/>
        <w:ind w:firstLine="709"/>
      </w:pPr>
    </w:p>
    <w:p w:rsidR="00F669EF" w:rsidRDefault="009453A6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Весьма существенной проблемой для азербайджанских журналистов </w:t>
      </w:r>
      <w:r w:rsidR="00784272" w:rsidRPr="00F669EF">
        <w:t>является</w:t>
      </w:r>
      <w:r w:rsidRPr="00F669EF">
        <w:t xml:space="preserve"> доступ к официальной информации</w:t>
      </w:r>
      <w:r w:rsidR="00F669EF" w:rsidRPr="00F669EF">
        <w:t xml:space="preserve">. </w:t>
      </w:r>
      <w:r w:rsidR="00BE6FBE" w:rsidRPr="00F669EF">
        <w:t xml:space="preserve">Организация </w:t>
      </w:r>
      <w:r w:rsidR="00F669EF" w:rsidRPr="00F669EF">
        <w:t>"</w:t>
      </w:r>
      <w:r w:rsidR="00BE6FBE" w:rsidRPr="00F669EF">
        <w:t>Артикль 19</w:t>
      </w:r>
      <w:r w:rsidR="00F669EF" w:rsidRPr="00F669EF">
        <w:t>"</w:t>
      </w:r>
      <w:r w:rsidR="00BE6FBE" w:rsidRPr="00F669EF">
        <w:t xml:space="preserve"> из трех республик Южного Кавказа определила Азербайджан как сильно отстающее в вопросах обеспечения права на доступ к информации</w:t>
      </w:r>
      <w:r w:rsidR="0049306D" w:rsidRPr="00F669EF">
        <w:t xml:space="preserve"> (34</w:t>
      </w:r>
      <w:r w:rsidR="00F25C7B" w:rsidRPr="00F669EF">
        <w:t>, 22</w:t>
      </w:r>
      <w:r w:rsidR="00F669EF" w:rsidRPr="00F669EF">
        <w:t xml:space="preserve">). </w:t>
      </w:r>
      <w:r w:rsidRPr="00F669EF">
        <w:t xml:space="preserve">В Ежегодном докладе о деятельности ОБСЕ за 2004 год сгруппированы препятствия на пути к осуществлению права на доступ к информации </w:t>
      </w:r>
      <w:r w:rsidR="00F669EF">
        <w:t>-</w:t>
      </w:r>
      <w:r w:rsidRPr="00F669EF">
        <w:t xml:space="preserve"> это слабое применение действующих законов</w:t>
      </w:r>
      <w:r w:rsidR="00F669EF" w:rsidRPr="00F669EF">
        <w:t xml:space="preserve"> </w:t>
      </w:r>
      <w:r w:rsidRPr="00F669EF">
        <w:t>о доступе к информации, слишком далеко идущий закон о</w:t>
      </w:r>
      <w:r w:rsidR="00F669EF" w:rsidRPr="00F669EF">
        <w:t xml:space="preserve"> </w:t>
      </w:r>
      <w:r w:rsidRPr="00F669EF">
        <w:t>государственной тайне, за нарушение которого предусмотрена</w:t>
      </w:r>
      <w:r w:rsidR="00F669EF" w:rsidRPr="00F669EF">
        <w:t xml:space="preserve"> </w:t>
      </w:r>
      <w:r w:rsidRPr="00F669EF">
        <w:t>уголовная ответственность, недостаточное знание гражданами своих законных прав в отношении доступа к информации</w:t>
      </w:r>
      <w:r w:rsidR="00F669EF" w:rsidRPr="00F669EF">
        <w:t xml:space="preserve"> </w:t>
      </w:r>
      <w:r w:rsidRPr="00F669EF">
        <w:t>и низкий профессиональный уровень СМИ</w:t>
      </w:r>
      <w:r w:rsidR="0049306D" w:rsidRPr="00F669EF">
        <w:t xml:space="preserve"> (28</w:t>
      </w:r>
      <w:r w:rsidR="00F25C7B" w:rsidRPr="00F669EF">
        <w:t>, 129</w:t>
      </w:r>
      <w:r w:rsidR="00F669EF" w:rsidRPr="00F669EF">
        <w:t>)</w:t>
      </w:r>
      <w:r w:rsidR="00F669EF">
        <w:t>.</w:t>
      </w:r>
    </w:p>
    <w:p w:rsidR="00F669EF" w:rsidRDefault="009453A6" w:rsidP="00F669EF">
      <w:pPr>
        <w:widowControl w:val="0"/>
        <w:autoSpaceDE w:val="0"/>
        <w:autoSpaceDN w:val="0"/>
        <w:adjustRightInd w:val="0"/>
        <w:ind w:firstLine="709"/>
      </w:pPr>
      <w:r w:rsidRPr="00F669EF">
        <w:t>Законодательная база о свободе информации и доступе к ней предст</w:t>
      </w:r>
      <w:r w:rsidR="00BE6FBE" w:rsidRPr="00F669EF">
        <w:t xml:space="preserve">авлены Конституцией, законами </w:t>
      </w:r>
      <w:r w:rsidR="00F669EF" w:rsidRPr="00F669EF">
        <w:t>"</w:t>
      </w:r>
      <w:r w:rsidR="00A63FC7" w:rsidRPr="00F669EF">
        <w:t>О</w:t>
      </w:r>
      <w:r w:rsidRPr="00F669EF">
        <w:t xml:space="preserve"> СМИ</w:t>
      </w:r>
      <w:r w:rsidR="00F669EF" w:rsidRPr="00F669EF">
        <w:t>"</w:t>
      </w:r>
      <w:r w:rsidRPr="00F669EF">
        <w:t xml:space="preserve">, </w:t>
      </w:r>
      <w:r w:rsidR="00F669EF" w:rsidRPr="00F669EF">
        <w:t>"</w:t>
      </w:r>
      <w:r w:rsidRPr="00F669EF">
        <w:t>О свободе информации</w:t>
      </w:r>
      <w:r w:rsidR="00F669EF" w:rsidRPr="00F669EF">
        <w:t>"</w:t>
      </w:r>
      <w:r w:rsidR="00A63FC7" w:rsidRPr="00F669EF">
        <w:t xml:space="preserve">, </w:t>
      </w:r>
      <w:r w:rsidR="00F669EF" w:rsidRPr="00F669EF">
        <w:t>"</w:t>
      </w:r>
      <w:r w:rsidR="00A63FC7" w:rsidRPr="00F669EF">
        <w:t>Доступе к информации</w:t>
      </w:r>
      <w:r w:rsidR="00F669EF" w:rsidRPr="00F669EF">
        <w:t>"</w:t>
      </w:r>
      <w:r w:rsidRPr="00F669EF">
        <w:t xml:space="preserve"> и другими нормативными актами</w:t>
      </w:r>
      <w:r w:rsidR="00F669EF">
        <w:t>.</w:t>
      </w:r>
    </w:p>
    <w:p w:rsidR="00F669EF" w:rsidRDefault="009453A6" w:rsidP="00F669EF">
      <w:pPr>
        <w:widowControl w:val="0"/>
        <w:autoSpaceDE w:val="0"/>
        <w:autoSpaceDN w:val="0"/>
        <w:adjustRightInd w:val="0"/>
        <w:ind w:firstLine="709"/>
      </w:pPr>
      <w:r w:rsidRPr="00F669EF">
        <w:t>В Конституции наряду со специальными положениями, гарантирующими свободу выражения мнения, имеются ограничения в области государственной безопасности, охраны общественного порядка, а также защиты информации частного характера</w:t>
      </w:r>
      <w:r w:rsidR="00F669EF" w:rsidRPr="00F669EF">
        <w:t>. "</w:t>
      </w:r>
      <w:r w:rsidR="00BB090E" w:rsidRPr="00F669EF">
        <w:t>Закон</w:t>
      </w:r>
      <w:r w:rsidRPr="00F669EF">
        <w:t xml:space="preserve"> </w:t>
      </w:r>
      <w:r w:rsidR="00BB090E" w:rsidRPr="00F669EF">
        <w:t xml:space="preserve">о </w:t>
      </w:r>
      <w:r w:rsidRPr="00F669EF">
        <w:t>СМИ</w:t>
      </w:r>
      <w:r w:rsidR="00F669EF" w:rsidRPr="00F669EF">
        <w:t>"</w:t>
      </w:r>
      <w:r w:rsidRPr="00F669EF">
        <w:t xml:space="preserve"> и </w:t>
      </w:r>
      <w:r w:rsidR="00F669EF" w:rsidRPr="00F669EF">
        <w:t>"</w:t>
      </w:r>
      <w:r w:rsidRPr="00F669EF">
        <w:t>О свободе информации</w:t>
      </w:r>
      <w:r w:rsidR="00F669EF" w:rsidRPr="00F669EF">
        <w:t>"</w:t>
      </w:r>
      <w:r w:rsidRPr="00F669EF">
        <w:t xml:space="preserve"> содержат некоторые гарантии доступа к информации</w:t>
      </w:r>
      <w:r w:rsidR="00F669EF" w:rsidRPr="00F669EF">
        <w:t xml:space="preserve">. </w:t>
      </w:r>
      <w:r w:rsidRPr="00F669EF">
        <w:t xml:space="preserve">При этом следует отметить, что организация </w:t>
      </w:r>
      <w:r w:rsidR="00F669EF" w:rsidRPr="00F669EF">
        <w:t>"</w:t>
      </w:r>
      <w:r w:rsidRPr="00F669EF">
        <w:t>Артикль 19</w:t>
      </w:r>
      <w:r w:rsidR="00F669EF" w:rsidRPr="00F669EF">
        <w:t>"</w:t>
      </w:r>
      <w:r w:rsidRPr="00F669EF">
        <w:t xml:space="preserve"> назвала акт </w:t>
      </w:r>
      <w:r w:rsidR="00F669EF" w:rsidRPr="00F669EF">
        <w:t>"</w:t>
      </w:r>
      <w:r w:rsidRPr="00F669EF">
        <w:t>О свободе информации</w:t>
      </w:r>
      <w:r w:rsidR="00F669EF" w:rsidRPr="00F669EF">
        <w:t>"</w:t>
      </w:r>
      <w:r w:rsidRPr="00F669EF">
        <w:t xml:space="preserve"> </w:t>
      </w:r>
      <w:r w:rsidR="00F669EF" w:rsidRPr="00F669EF">
        <w:t>"</w:t>
      </w:r>
      <w:r w:rsidRPr="00F669EF">
        <w:t>декларативным заявлением о свободе информации, нежели действующим законом</w:t>
      </w:r>
      <w:r w:rsidR="00F669EF" w:rsidRPr="00F669EF">
        <w:t>"</w:t>
      </w:r>
      <w:r w:rsidR="0049306D" w:rsidRPr="00F669EF">
        <w:t xml:space="preserve"> (34</w:t>
      </w:r>
      <w:r w:rsidR="00F25C7B" w:rsidRPr="00F669EF">
        <w:t>, 31</w:t>
      </w:r>
      <w:r w:rsidR="00F669EF" w:rsidRPr="00F669EF">
        <w:t xml:space="preserve">). </w:t>
      </w:r>
      <w:r w:rsidR="00A63FC7" w:rsidRPr="00F669EF">
        <w:t xml:space="preserve">Наряду с этим </w:t>
      </w:r>
      <w:r w:rsidR="00F669EF" w:rsidRPr="00F669EF">
        <w:t>"</w:t>
      </w:r>
      <w:r w:rsidR="00A63FC7" w:rsidRPr="00F669EF">
        <w:t>З</w:t>
      </w:r>
      <w:r w:rsidRPr="00F669EF">
        <w:t xml:space="preserve">акон </w:t>
      </w:r>
      <w:r w:rsidR="00A63FC7" w:rsidRPr="00F669EF">
        <w:t>о</w:t>
      </w:r>
      <w:r w:rsidRPr="00F669EF">
        <w:t xml:space="preserve"> СМИ</w:t>
      </w:r>
      <w:r w:rsidR="00F669EF" w:rsidRPr="00F669EF">
        <w:t>"</w:t>
      </w:r>
      <w:r w:rsidRPr="00F669EF">
        <w:t xml:space="preserve"> содержит ограничения в возможности публикации определенных категорий информации </w:t>
      </w:r>
      <w:r w:rsidR="00F669EF">
        <w:t>-</w:t>
      </w:r>
      <w:r w:rsidRPr="00F669EF">
        <w:t xml:space="preserve"> государственной тайны и информации частного характера</w:t>
      </w:r>
      <w:r w:rsidR="00F669EF" w:rsidRPr="00F669EF">
        <w:t>. "</w:t>
      </w:r>
      <w:r w:rsidRPr="00F669EF">
        <w:t xml:space="preserve">Закон </w:t>
      </w:r>
      <w:r w:rsidR="00890963" w:rsidRPr="00F669EF">
        <w:t xml:space="preserve">о </w:t>
      </w:r>
      <w:r w:rsidRPr="00F669EF">
        <w:t>СМИ</w:t>
      </w:r>
      <w:r w:rsidR="00F669EF" w:rsidRPr="00F669EF">
        <w:t>"</w:t>
      </w:r>
      <w:r w:rsidRPr="00F669EF">
        <w:t xml:space="preserve"> является базовым нормативным актом, который гарантирует доступ к официальной информации, при этом доступ к общественной информации не имеет ограничения</w:t>
      </w:r>
      <w:r w:rsidR="00F669EF" w:rsidRPr="00F669EF">
        <w:t xml:space="preserve">. </w:t>
      </w:r>
      <w:r w:rsidRPr="00F669EF">
        <w:t xml:space="preserve">Статья 8 закона гласит, что </w:t>
      </w:r>
      <w:r w:rsidR="00F669EF" w:rsidRPr="00F669EF">
        <w:t>"</w:t>
      </w:r>
      <w:r w:rsidRPr="00F669EF">
        <w:t>СМИ имеют право получать оперативные и достоверные сведения об экономическом, политическом, общественном и социальном положении в обществе, деятельности государственных органов, муниципалитетов, учреждений, предприятий и организаций, политических партий, должностных лиц</w:t>
      </w:r>
      <w:r w:rsidR="00F669EF" w:rsidRPr="00F669EF">
        <w:t>"</w:t>
      </w:r>
      <w:r w:rsidR="00F25C7B" w:rsidRPr="00F669EF">
        <w:t xml:space="preserve"> </w:t>
      </w:r>
      <w:r w:rsidR="0049306D" w:rsidRPr="00F669EF">
        <w:t>(3</w:t>
      </w:r>
      <w:r w:rsidR="00F669EF">
        <w:t>3,3)</w:t>
      </w:r>
      <w:r w:rsidR="00F669EF" w:rsidRPr="00F669EF">
        <w:t xml:space="preserve">. </w:t>
      </w:r>
      <w:r w:rsidRPr="00F669EF">
        <w:t>На практике ситуация не соответствует картине, описанной законом</w:t>
      </w:r>
      <w:r w:rsidR="00F669EF" w:rsidRPr="00F669EF">
        <w:t xml:space="preserve">. </w:t>
      </w:r>
      <w:r w:rsidRPr="00F669EF">
        <w:t>По сведениям Р</w:t>
      </w:r>
      <w:r w:rsidR="00F669EF" w:rsidRPr="00F669EF">
        <w:t xml:space="preserve">. </w:t>
      </w:r>
      <w:r w:rsidRPr="00F669EF">
        <w:t>Гаджили, директора Института прав медиа, журналистам чинят препятствия в доступе к общественной информации</w:t>
      </w:r>
      <w:r w:rsidR="00F669EF" w:rsidRPr="00F669EF">
        <w:t xml:space="preserve">. </w:t>
      </w:r>
      <w:r w:rsidRPr="00F669EF">
        <w:t xml:space="preserve">Письменные запросы сотрудников </w:t>
      </w:r>
      <w:r w:rsidR="00A63FC7" w:rsidRPr="00F669EF">
        <w:t>СМИ</w:t>
      </w:r>
      <w:r w:rsidRPr="00F669EF">
        <w:t>, особенно изданий, известных своими критическими материалами, довольно часто остаются без ответа</w:t>
      </w:r>
      <w:r w:rsidR="00F669EF" w:rsidRPr="00F669EF">
        <w:t xml:space="preserve">. </w:t>
      </w:r>
      <w:r w:rsidRPr="00F669EF">
        <w:t>Ответ на устный запрос зачастую опять же зависит от того, в каком органе работает журналист и насколько хорош у него контакт с чиновником</w:t>
      </w:r>
      <w:r w:rsidR="0049306D" w:rsidRPr="00F669EF">
        <w:t xml:space="preserve"> (</w:t>
      </w:r>
      <w:r w:rsidR="0018094C" w:rsidRPr="00F669EF">
        <w:t>8</w:t>
      </w:r>
      <w:r w:rsidR="00F669EF">
        <w:t>0,1)</w:t>
      </w:r>
      <w:r w:rsidR="00F669EF" w:rsidRPr="00F669EF">
        <w:t xml:space="preserve">. </w:t>
      </w:r>
      <w:r w:rsidRPr="00F669EF">
        <w:t xml:space="preserve">Судебное привлечение госслужащих за не предоставление информации до сих пор ни к чему не привело </w:t>
      </w:r>
      <w:r w:rsidR="00F669EF">
        <w:t>-</w:t>
      </w:r>
      <w:r w:rsidRPr="00F669EF">
        <w:t xml:space="preserve"> судья выносят решения в пользу государственных структур</w:t>
      </w:r>
      <w:r w:rsidR="00F669EF">
        <w:t>.</w:t>
      </w:r>
    </w:p>
    <w:p w:rsidR="00F669EF" w:rsidRDefault="009453A6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Азербайджан имеет отдельный законодательный акт о доступе к информации об окружающей среде </w:t>
      </w:r>
      <w:r w:rsidR="00F669EF">
        <w:t>-</w:t>
      </w:r>
      <w:r w:rsidRPr="00F669EF">
        <w:t xml:space="preserve"> </w:t>
      </w:r>
      <w:r w:rsidR="00F669EF" w:rsidRPr="00F669EF">
        <w:t>"</w:t>
      </w:r>
      <w:r w:rsidRPr="00F669EF">
        <w:t>О получении информации об окружающей среде</w:t>
      </w:r>
      <w:r w:rsidR="00F669EF" w:rsidRPr="00F669EF">
        <w:t>"</w:t>
      </w:r>
      <w:r w:rsidRPr="00F669EF">
        <w:t xml:space="preserve"> от 12 марта 2002 года</w:t>
      </w:r>
      <w:r w:rsidR="00F669EF" w:rsidRPr="00F669EF">
        <w:t xml:space="preserve">. </w:t>
      </w:r>
      <w:r w:rsidRPr="00F669EF">
        <w:t>Данный закон регулирует отношения, возникающие в связи со своевременным получением у органов государственной власти и местного самоуправления, а также у ответственных лиц полной, достоверной, своевременной информации о состоянии окружающей среды и использовании природных ресурсов</w:t>
      </w:r>
      <w:r w:rsidR="0049306D" w:rsidRPr="00F669EF">
        <w:t xml:space="preserve"> (5, 624</w:t>
      </w:r>
      <w:r w:rsidR="00F669EF" w:rsidRPr="00F669EF">
        <w:t xml:space="preserve">). </w:t>
      </w:r>
      <w:r w:rsidRPr="00F669EF">
        <w:t>Как и во всех перечисленных законодательных актах, и здесь имеются ограничения в получении информации определенной категории</w:t>
      </w:r>
      <w:r w:rsidR="00F669EF" w:rsidRPr="00F669EF">
        <w:t xml:space="preserve">. </w:t>
      </w:r>
      <w:r w:rsidRPr="00F669EF">
        <w:t>Еще до принятия данного закона Азербайджан присоединился к Орхусской конвенции от 25 июня 1998 года, которая регулирует взаимоотношения между обществом и правительствами в вопросах окружающее среды</w:t>
      </w:r>
      <w:r w:rsidR="00F669EF" w:rsidRPr="00F669EF">
        <w:t xml:space="preserve">. </w:t>
      </w:r>
      <w:r w:rsidRPr="00F669EF">
        <w:t>В этой области ОБСЕ содействовало</w:t>
      </w:r>
      <w:r w:rsidR="00F669EF" w:rsidRPr="00F669EF">
        <w:t xml:space="preserve"> </w:t>
      </w:r>
      <w:r w:rsidRPr="00F669EF">
        <w:t>присоединению Азербайджана к</w:t>
      </w:r>
      <w:r w:rsidR="00F669EF" w:rsidRPr="00F669EF">
        <w:t xml:space="preserve"> </w:t>
      </w:r>
      <w:r w:rsidRPr="00F669EF">
        <w:t>вышеназванной конвенции</w:t>
      </w:r>
      <w:r w:rsidR="00F669EF" w:rsidRPr="00F669EF">
        <w:t xml:space="preserve">. </w:t>
      </w:r>
      <w:r w:rsidRPr="00F669EF">
        <w:t>В частности, 21 сентября 2003 года Бюро Организации в Баку официально открыло в здании</w:t>
      </w:r>
      <w:r w:rsidR="00F669EF" w:rsidRPr="00F669EF">
        <w:t xml:space="preserve"> </w:t>
      </w:r>
      <w:r w:rsidRPr="00F669EF">
        <w:t>Министерства экологии и природных ресурсов</w:t>
      </w:r>
      <w:r w:rsidR="006F696F" w:rsidRPr="00F669EF">
        <w:t xml:space="preserve"> </w:t>
      </w:r>
      <w:r w:rsidRPr="00F669EF">
        <w:t xml:space="preserve">Азербайджана Орхусский общественный центр </w:t>
      </w:r>
      <w:r w:rsidR="0049306D" w:rsidRPr="00F669EF">
        <w:t>(27</w:t>
      </w:r>
      <w:r w:rsidR="0018094C" w:rsidRPr="00F669EF">
        <w:t>, 99</w:t>
      </w:r>
      <w:r w:rsidR="00F669EF" w:rsidRPr="00F669EF">
        <w:t>)</w:t>
      </w:r>
      <w:r w:rsidR="00F669EF">
        <w:t>.</w:t>
      </w:r>
    </w:p>
    <w:p w:rsidR="00F669EF" w:rsidRDefault="00890963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Закон </w:t>
      </w:r>
      <w:r w:rsidR="00F669EF" w:rsidRPr="00F669EF">
        <w:t>"</w:t>
      </w:r>
      <w:r w:rsidRPr="00F669EF">
        <w:t>О государственной тайне</w:t>
      </w:r>
      <w:r w:rsidR="00F669EF" w:rsidRPr="00F669EF">
        <w:t>"</w:t>
      </w:r>
      <w:r w:rsidRPr="00F669EF">
        <w:t xml:space="preserve"> допускает широкие ограничения свободы информации, а также предоставляет органам власти практически неограниченную свободу действия в отношении засекречивания общественно важной информации, касающейся различных областей</w:t>
      </w:r>
      <w:r w:rsidR="00F669EF" w:rsidRPr="00F669EF">
        <w:t xml:space="preserve">. </w:t>
      </w:r>
      <w:r w:rsidRPr="00F669EF">
        <w:t>Данным законом устанавливаются три категории секретности информации и три грифа секретности носителей соответствующей информации</w:t>
      </w:r>
      <w:r w:rsidR="00F669EF" w:rsidRPr="00F669EF">
        <w:t>: "</w:t>
      </w:r>
      <w:r w:rsidRPr="00F669EF">
        <w:t>особо важно</w:t>
      </w:r>
      <w:r w:rsidR="00F669EF" w:rsidRPr="00F669EF">
        <w:t>"</w:t>
      </w:r>
      <w:r w:rsidRPr="00F669EF">
        <w:t xml:space="preserve">, </w:t>
      </w:r>
      <w:r w:rsidR="00F669EF" w:rsidRPr="00F669EF">
        <w:t>"</w:t>
      </w:r>
      <w:r w:rsidRPr="00F669EF">
        <w:t>совершенно секретно</w:t>
      </w:r>
      <w:r w:rsidR="00F669EF" w:rsidRPr="00F669EF">
        <w:t>"</w:t>
      </w:r>
      <w:r w:rsidRPr="00F669EF">
        <w:t xml:space="preserve">, </w:t>
      </w:r>
      <w:r w:rsidR="00F669EF" w:rsidRPr="00F669EF">
        <w:t>"</w:t>
      </w:r>
      <w:r w:rsidRPr="00F669EF">
        <w:t>секретно</w:t>
      </w:r>
      <w:r w:rsidR="00F669EF" w:rsidRPr="00F669EF">
        <w:t>"</w:t>
      </w:r>
      <w:r w:rsidRPr="00F669EF">
        <w:t xml:space="preserve"> (статья 8</w:t>
      </w:r>
      <w:r w:rsidR="00F669EF" w:rsidRPr="00F669EF">
        <w:t xml:space="preserve">) </w:t>
      </w:r>
      <w:r w:rsidR="00BD34BE" w:rsidRPr="00F669EF">
        <w:t>(4, 3011</w:t>
      </w:r>
      <w:r w:rsidR="00F669EF" w:rsidRPr="00F669EF">
        <w:t xml:space="preserve">). </w:t>
      </w:r>
      <w:r w:rsidRPr="00F669EF">
        <w:t xml:space="preserve">Согласно статье 13 закона, информация может засекречиваться сроком на тридцать лет, а в исключительных случаях </w:t>
      </w:r>
      <w:r w:rsidR="00F669EF">
        <w:t>-</w:t>
      </w:r>
      <w:r w:rsidRPr="00F669EF">
        <w:t xml:space="preserve"> даже на неопределенный срок</w:t>
      </w:r>
      <w:r w:rsidR="00F669EF" w:rsidRPr="00F669EF">
        <w:t xml:space="preserve">. </w:t>
      </w:r>
      <w:r w:rsidRPr="00F669EF">
        <w:t>Уголовный и гражданский кодексы предполагают серьезные наказания за раскрытие государственной тайны и других типов секретных документов</w:t>
      </w:r>
      <w:r w:rsidR="00F669EF" w:rsidRPr="00F669EF">
        <w:t xml:space="preserve">. </w:t>
      </w:r>
      <w:r w:rsidRPr="00F669EF">
        <w:t>Согласно мнению Миклоша Харашти, ответственность</w:t>
      </w:r>
      <w:r w:rsidR="00F669EF" w:rsidRPr="00F669EF">
        <w:t xml:space="preserve"> </w:t>
      </w:r>
      <w:r w:rsidRPr="00F669EF">
        <w:t>за</w:t>
      </w:r>
      <w:r w:rsidR="00F669EF" w:rsidRPr="00F669EF">
        <w:t xml:space="preserve"> </w:t>
      </w:r>
      <w:r w:rsidRPr="00F669EF">
        <w:t>несанкционированное</w:t>
      </w:r>
      <w:r w:rsidR="00F669EF" w:rsidRPr="00F669EF">
        <w:t xml:space="preserve"> </w:t>
      </w:r>
      <w:r w:rsidRPr="00F669EF">
        <w:t>распространение</w:t>
      </w:r>
      <w:r w:rsidR="00F669EF" w:rsidRPr="00F669EF">
        <w:t xml:space="preserve"> </w:t>
      </w:r>
      <w:r w:rsidRPr="00F669EF">
        <w:t>информации подобного рода должна возлагаться не на журналистов, а исключительно на должностных лиц, обязанных соблюдать секретность</w:t>
      </w:r>
      <w:r w:rsidR="00F669EF">
        <w:t>.</w:t>
      </w:r>
    </w:p>
    <w:p w:rsidR="00F669EF" w:rsidRDefault="00890963" w:rsidP="00F669EF">
      <w:pPr>
        <w:widowControl w:val="0"/>
        <w:autoSpaceDE w:val="0"/>
        <w:autoSpaceDN w:val="0"/>
        <w:adjustRightInd w:val="0"/>
        <w:ind w:firstLine="709"/>
      </w:pPr>
      <w:r w:rsidRPr="00F669EF">
        <w:t>В этом контексте следует отметить, что в 2006 году Бюро Представителя отметило растущую тенденцию в закономерном</w:t>
      </w:r>
      <w:r w:rsidR="00F669EF" w:rsidRPr="00F669EF">
        <w:t xml:space="preserve"> </w:t>
      </w:r>
      <w:r w:rsidRPr="00F669EF">
        <w:t>стремлении государств-участников к ужесточению мер безопасности</w:t>
      </w:r>
      <w:r w:rsidR="00BD34BE" w:rsidRPr="00F669EF">
        <w:t xml:space="preserve"> (30</w:t>
      </w:r>
      <w:r w:rsidR="0018094C" w:rsidRPr="00F669EF">
        <w:t>, 86</w:t>
      </w:r>
      <w:r w:rsidR="00F669EF" w:rsidRPr="00F669EF">
        <w:t xml:space="preserve">). </w:t>
      </w:r>
      <w:r w:rsidRPr="00F669EF">
        <w:t>Вместе с тем оно подчеркнуло, что государство при этом должно уважать право средств массовой информации на распространение информации, представляющей интерес</w:t>
      </w:r>
      <w:r w:rsidR="00F669EF" w:rsidRPr="00F669EF">
        <w:t xml:space="preserve"> </w:t>
      </w:r>
      <w:r w:rsidRPr="00F669EF">
        <w:t>для</w:t>
      </w:r>
      <w:r w:rsidR="00F669EF" w:rsidRPr="00F669EF">
        <w:t xml:space="preserve"> </w:t>
      </w:r>
      <w:r w:rsidRPr="00F669EF">
        <w:t>общества</w:t>
      </w:r>
      <w:r w:rsidR="00F669EF" w:rsidRPr="00F669EF">
        <w:t xml:space="preserve">. </w:t>
      </w:r>
      <w:r w:rsidRPr="00F669EF">
        <w:t xml:space="preserve">Одним из примеров ограничения доступа к важной общественной информации Миклош Харашти назвал практически полное отсутствие каких-либо сведений о расследовании убийства редактора журнала </w:t>
      </w:r>
      <w:r w:rsidR="00F669EF" w:rsidRPr="00F669EF">
        <w:t>"</w:t>
      </w:r>
      <w:r w:rsidRPr="00F669EF">
        <w:t>Монитор</w:t>
      </w:r>
      <w:r w:rsidR="00F669EF" w:rsidRPr="00F669EF">
        <w:t>"</w:t>
      </w:r>
      <w:r w:rsidRPr="00F669EF">
        <w:t xml:space="preserve"> Э</w:t>
      </w:r>
      <w:r w:rsidR="00F669EF" w:rsidRPr="00F669EF">
        <w:t xml:space="preserve">. </w:t>
      </w:r>
      <w:r w:rsidRPr="00F669EF">
        <w:t>Гусейнова</w:t>
      </w:r>
      <w:r w:rsidR="00BD34BE" w:rsidRPr="00F669EF">
        <w:t xml:space="preserve"> (8</w:t>
      </w:r>
      <w:r w:rsidR="00F669EF">
        <w:t>2,4)</w:t>
      </w:r>
      <w:r w:rsidR="00F669EF" w:rsidRPr="00F669EF">
        <w:t xml:space="preserve">. </w:t>
      </w:r>
      <w:r w:rsidRPr="00F669EF">
        <w:t>По мнению М</w:t>
      </w:r>
      <w:r w:rsidR="00F669EF" w:rsidRPr="00F669EF">
        <w:t xml:space="preserve">. </w:t>
      </w:r>
      <w:r w:rsidRPr="00F669EF">
        <w:t>Харашти, правительство обязано предоставлять общественности всю возможную информацию о расследовании, дабы устранить сковывающий эффект на журналистику, вызванный убийством</w:t>
      </w:r>
      <w:r w:rsidR="00BD34BE" w:rsidRPr="00F669EF">
        <w:t xml:space="preserve"> (8</w:t>
      </w:r>
      <w:r w:rsidR="00F669EF">
        <w:t>2,5).</w:t>
      </w:r>
    </w:p>
    <w:p w:rsidR="00F669EF" w:rsidRDefault="00890963" w:rsidP="00F669EF">
      <w:pPr>
        <w:widowControl w:val="0"/>
        <w:autoSpaceDE w:val="0"/>
        <w:autoSpaceDN w:val="0"/>
        <w:adjustRightInd w:val="0"/>
        <w:ind w:firstLine="709"/>
      </w:pPr>
      <w:r w:rsidRPr="00F669EF">
        <w:t>По данным Бюро, в</w:t>
      </w:r>
      <w:r w:rsidR="00F669EF" w:rsidRPr="00F669EF">
        <w:t xml:space="preserve"> </w:t>
      </w:r>
      <w:r w:rsidRPr="00F669EF">
        <w:t>последнее</w:t>
      </w:r>
      <w:r w:rsidR="00F669EF" w:rsidRPr="00F669EF">
        <w:t xml:space="preserve"> </w:t>
      </w:r>
      <w:r w:rsidRPr="00F669EF">
        <w:t>время</w:t>
      </w:r>
      <w:r w:rsidR="00F669EF" w:rsidRPr="00F669EF">
        <w:t xml:space="preserve"> </w:t>
      </w:r>
      <w:r w:rsidRPr="00F669EF">
        <w:t>журналисты</w:t>
      </w:r>
      <w:r w:rsidR="00F669EF" w:rsidRPr="00F669EF">
        <w:t xml:space="preserve"> </w:t>
      </w:r>
      <w:r w:rsidRPr="00F669EF">
        <w:t>подвергаются</w:t>
      </w:r>
      <w:r w:rsidR="00F669EF" w:rsidRPr="00F669EF">
        <w:t xml:space="preserve"> </w:t>
      </w:r>
      <w:r w:rsidRPr="00F669EF">
        <w:t>все</w:t>
      </w:r>
      <w:r w:rsidR="00F669EF" w:rsidRPr="00F669EF">
        <w:t xml:space="preserve"> </w:t>
      </w:r>
      <w:r w:rsidRPr="00F669EF">
        <w:t>большему</w:t>
      </w:r>
      <w:r w:rsidR="00F669EF" w:rsidRPr="00F669EF">
        <w:t xml:space="preserve"> </w:t>
      </w:r>
      <w:r w:rsidRPr="00F669EF">
        <w:t>давлению</w:t>
      </w:r>
      <w:r w:rsidR="00F669EF" w:rsidRPr="00F669EF">
        <w:t xml:space="preserve"> </w:t>
      </w:r>
      <w:r w:rsidRPr="00F669EF">
        <w:t>в</w:t>
      </w:r>
      <w:r w:rsidR="00F669EF" w:rsidRPr="00F669EF">
        <w:t xml:space="preserve"> </w:t>
      </w:r>
      <w:r w:rsidRPr="00F669EF">
        <w:t>связи с публика</w:t>
      </w:r>
      <w:r w:rsidR="00BD34BE" w:rsidRPr="00F669EF">
        <w:t>цией</w:t>
      </w:r>
      <w:r w:rsidR="00F669EF" w:rsidRPr="00F669EF">
        <w:t xml:space="preserve"> </w:t>
      </w:r>
      <w:r w:rsidR="00BD34BE" w:rsidRPr="00F669EF">
        <w:t>журналистских</w:t>
      </w:r>
      <w:r w:rsidR="00F669EF" w:rsidRPr="00F669EF">
        <w:t xml:space="preserve"> </w:t>
      </w:r>
      <w:r w:rsidR="00BD34BE" w:rsidRPr="00F669EF">
        <w:t>расследован</w:t>
      </w:r>
      <w:r w:rsidRPr="00F669EF">
        <w:t>ий, в</w:t>
      </w:r>
      <w:r w:rsidR="00F669EF" w:rsidRPr="00F669EF">
        <w:t xml:space="preserve"> </w:t>
      </w:r>
      <w:r w:rsidRPr="00F669EF">
        <w:t>которых</w:t>
      </w:r>
      <w:r w:rsidR="00F669EF" w:rsidRPr="00F669EF">
        <w:t xml:space="preserve"> </w:t>
      </w:r>
      <w:r w:rsidRPr="00F669EF">
        <w:t>использованы</w:t>
      </w:r>
      <w:r w:rsidR="00F669EF" w:rsidRPr="00F669EF">
        <w:t xml:space="preserve"> </w:t>
      </w:r>
      <w:r w:rsidRPr="00F669EF">
        <w:t>секретные</w:t>
      </w:r>
      <w:r w:rsidR="00F669EF" w:rsidRPr="00F669EF">
        <w:t xml:space="preserve"> </w:t>
      </w:r>
      <w:r w:rsidRPr="00F669EF">
        <w:t>сведения</w:t>
      </w:r>
      <w:r w:rsidR="00F669EF" w:rsidRPr="00F669EF">
        <w:t xml:space="preserve">. </w:t>
      </w:r>
      <w:r w:rsidRPr="00F669EF">
        <w:t>Эта тенденция грозит сужением имеющихся у СМИ</w:t>
      </w:r>
      <w:r w:rsidR="00F669EF" w:rsidRPr="00F669EF">
        <w:t xml:space="preserve"> </w:t>
      </w:r>
      <w:r w:rsidRPr="00F669EF">
        <w:t>возможностей по</w:t>
      </w:r>
      <w:r w:rsidR="00F669EF" w:rsidRPr="00F669EF">
        <w:t xml:space="preserve"> </w:t>
      </w:r>
      <w:r w:rsidRPr="00F669EF">
        <w:t>раскрытию и</w:t>
      </w:r>
      <w:r w:rsidR="00F669EF" w:rsidRPr="00F669EF">
        <w:t xml:space="preserve"> </w:t>
      </w:r>
      <w:r w:rsidRPr="00F669EF">
        <w:t>освещению</w:t>
      </w:r>
      <w:r w:rsidR="00F669EF" w:rsidRPr="00F669EF">
        <w:t xml:space="preserve"> </w:t>
      </w:r>
      <w:r w:rsidRPr="00F669EF">
        <w:t>неправомерных</w:t>
      </w:r>
      <w:r w:rsidR="00F669EF" w:rsidRPr="00F669EF">
        <w:t xml:space="preserve"> </w:t>
      </w:r>
      <w:r w:rsidRPr="00F669EF">
        <w:t>действий, включая коррупцию, что</w:t>
      </w:r>
      <w:r w:rsidR="00F669EF" w:rsidRPr="00F669EF">
        <w:t xml:space="preserve"> </w:t>
      </w:r>
      <w:r w:rsidRPr="00F669EF">
        <w:t>подрывает</w:t>
      </w:r>
      <w:r w:rsidR="00F669EF" w:rsidRPr="00F669EF">
        <w:t xml:space="preserve"> </w:t>
      </w:r>
      <w:r w:rsidRPr="00F669EF">
        <w:t>ее позиции в качестве</w:t>
      </w:r>
      <w:r w:rsidR="00F669EF" w:rsidRPr="00F669EF">
        <w:t xml:space="preserve"> </w:t>
      </w:r>
      <w:r w:rsidRPr="00F669EF">
        <w:t>четвертой власти</w:t>
      </w:r>
      <w:r w:rsidR="00F669EF">
        <w:t>.</w:t>
      </w:r>
    </w:p>
    <w:p w:rsidR="00F669EF" w:rsidRDefault="00890963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Отметим, что в 2006 году Представитель предпринял углубленное исследование </w:t>
      </w:r>
      <w:r w:rsidR="00A63FC7" w:rsidRPr="00F669EF">
        <w:t xml:space="preserve">положения доступа к информации </w:t>
      </w:r>
      <w:r w:rsidRPr="00F669EF">
        <w:t>в государствах-участниках</w:t>
      </w:r>
      <w:r w:rsidR="00F669EF" w:rsidRPr="00F669EF">
        <w:t xml:space="preserve">. </w:t>
      </w:r>
      <w:r w:rsidRPr="00F669EF">
        <w:t>Итоги исследования свидетельствуют о том, что, хотя за</w:t>
      </w:r>
      <w:r w:rsidR="00F669EF" w:rsidRPr="00F669EF">
        <w:t xml:space="preserve"> </w:t>
      </w:r>
      <w:r w:rsidRPr="00F669EF">
        <w:t>последние годы большинство правительств стали более открытыми для прессы, многие из них все</w:t>
      </w:r>
      <w:r w:rsidR="00F669EF" w:rsidRPr="00F669EF">
        <w:t xml:space="preserve"> </w:t>
      </w:r>
      <w:r w:rsidRPr="00F669EF">
        <w:t>еще слишком расширенно толкуют определение</w:t>
      </w:r>
      <w:r w:rsidR="00F669EF" w:rsidRPr="00F669EF">
        <w:t xml:space="preserve"> </w:t>
      </w:r>
      <w:r w:rsidRPr="00F669EF">
        <w:t>государственной тайны, наказывают журналистов за опубликование разглашенных секретных</w:t>
      </w:r>
      <w:r w:rsidR="00F669EF" w:rsidRPr="00F669EF">
        <w:t xml:space="preserve"> </w:t>
      </w:r>
      <w:r w:rsidRPr="00F669EF">
        <w:t>данных и не обеспечивают адекватной защиты</w:t>
      </w:r>
      <w:r w:rsidR="00F669EF" w:rsidRPr="00F669EF">
        <w:t xml:space="preserve"> </w:t>
      </w:r>
      <w:r w:rsidRPr="00F669EF">
        <w:t>анонимных источников</w:t>
      </w:r>
      <w:r w:rsidR="00F669EF" w:rsidRPr="00F669EF">
        <w:t xml:space="preserve">. </w:t>
      </w:r>
      <w:r w:rsidR="00A63FC7" w:rsidRPr="00F669EF">
        <w:t xml:space="preserve">В итоге </w:t>
      </w:r>
      <w:r w:rsidRPr="00F669EF">
        <w:t>важная информация остается недоступной</w:t>
      </w:r>
      <w:r w:rsidR="00F669EF" w:rsidRPr="00F669EF">
        <w:t xml:space="preserve"> </w:t>
      </w:r>
      <w:r w:rsidRPr="00F669EF">
        <w:t>для общественности</w:t>
      </w:r>
      <w:r w:rsidR="00BD34BE" w:rsidRPr="00F669EF">
        <w:t xml:space="preserve"> (31</w:t>
      </w:r>
      <w:r w:rsidR="0018094C" w:rsidRPr="00F669EF">
        <w:t>, 105</w:t>
      </w:r>
      <w:r w:rsidR="00F669EF" w:rsidRPr="00F669EF">
        <w:t xml:space="preserve">). </w:t>
      </w:r>
      <w:r w:rsidRPr="00F669EF">
        <w:t>По результатам исследования М</w:t>
      </w:r>
      <w:r w:rsidR="00F669EF" w:rsidRPr="00F669EF">
        <w:t xml:space="preserve">. </w:t>
      </w:r>
      <w:r w:rsidRPr="00F669EF">
        <w:t>Харашти дал определенные рекомендации</w:t>
      </w:r>
      <w:r w:rsidR="00F669EF" w:rsidRPr="00F669EF">
        <w:t xml:space="preserve">: </w:t>
      </w:r>
      <w:r w:rsidRPr="00F669EF">
        <w:t>люди должны иметь право на доступ к информации о себе</w:t>
      </w:r>
      <w:r w:rsidR="00F669EF" w:rsidRPr="00F669EF">
        <w:t xml:space="preserve">; </w:t>
      </w:r>
      <w:r w:rsidRPr="00F669EF">
        <w:t>государственные органы должны отвечать на все запросы об информации в минимальные сроки</w:t>
      </w:r>
      <w:r w:rsidR="00F669EF" w:rsidRPr="00F669EF">
        <w:t xml:space="preserve">; </w:t>
      </w:r>
      <w:r w:rsidRPr="00F669EF">
        <w:t>необходимо рассматривать общественный интерес информации в каждом случае</w:t>
      </w:r>
      <w:r w:rsidR="00F669EF" w:rsidRPr="00F669EF">
        <w:t xml:space="preserve">; </w:t>
      </w:r>
      <w:r w:rsidRPr="00F669EF">
        <w:t>государственные органы должны издавать информацию о своей деятельности, доступную для всех</w:t>
      </w:r>
      <w:r w:rsidR="00BD34BE" w:rsidRPr="00F669EF">
        <w:t xml:space="preserve"> (8</w:t>
      </w:r>
      <w:r w:rsidR="00F669EF">
        <w:t>1,4).</w:t>
      </w:r>
    </w:p>
    <w:p w:rsidR="00F669EF" w:rsidRDefault="009453A6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30 сентября 2005 года был принят закон </w:t>
      </w:r>
      <w:r w:rsidR="00F669EF" w:rsidRPr="00F669EF">
        <w:t>"</w:t>
      </w:r>
      <w:r w:rsidRPr="00F669EF">
        <w:t xml:space="preserve">О </w:t>
      </w:r>
      <w:r w:rsidR="00890963" w:rsidRPr="00F669EF">
        <w:t>доступе к</w:t>
      </w:r>
      <w:r w:rsidRPr="00F669EF">
        <w:t xml:space="preserve"> информации</w:t>
      </w:r>
      <w:r w:rsidR="00F669EF" w:rsidRPr="00F669EF">
        <w:t xml:space="preserve">". </w:t>
      </w:r>
      <w:r w:rsidRPr="00F669EF">
        <w:t xml:space="preserve">В разработке данного правового акта принимали участие занимающиеся проблемами СМИ неправительственные организации, офис ОБСЕ в Баку, непосредственно Бюро Представителя по вопросам </w:t>
      </w:r>
      <w:r w:rsidR="00A63FC7" w:rsidRPr="00F669EF">
        <w:t>СМИ</w:t>
      </w:r>
      <w:r w:rsidRPr="00F669EF">
        <w:t xml:space="preserve"> и эксперты Совета Европы</w:t>
      </w:r>
      <w:r w:rsidR="00F669EF" w:rsidRPr="00F669EF">
        <w:t xml:space="preserve">. </w:t>
      </w:r>
      <w:r w:rsidRPr="00F669EF">
        <w:t>В общих чертах этот закон соответствует международным стандартам в сфере свободы информации</w:t>
      </w:r>
      <w:r w:rsidR="00F669EF" w:rsidRPr="00F669EF">
        <w:t xml:space="preserve">. </w:t>
      </w:r>
      <w:r w:rsidRPr="00F669EF">
        <w:t>Государственные структуры должны систематизировать имеющуюся у них информацию, а согласно статье 2</w:t>
      </w:r>
      <w:r w:rsidR="00F669EF">
        <w:t>4.1</w:t>
      </w:r>
      <w:r w:rsidRPr="00F669EF">
        <w:t xml:space="preserve"> информационные запросы должны быть удовлетворены не позднее семи дней</w:t>
      </w:r>
      <w:r w:rsidR="00BD34BE" w:rsidRPr="00F669EF">
        <w:t xml:space="preserve"> (7, 3211</w:t>
      </w:r>
      <w:r w:rsidR="00F669EF" w:rsidRPr="00F669EF">
        <w:t xml:space="preserve">). </w:t>
      </w:r>
      <w:r w:rsidRPr="00F669EF">
        <w:t>Большая часть общественной информации должна размещаться на Интер</w:t>
      </w:r>
      <w:r w:rsidR="00AB5282">
        <w:t>н</w:t>
      </w:r>
      <w:r w:rsidRPr="00F669EF">
        <w:t>ет-сайтах госструктур и постоянно обновляться (статьи 32, 33</w:t>
      </w:r>
      <w:r w:rsidR="00F669EF" w:rsidRPr="00F669EF">
        <w:t xml:space="preserve">). </w:t>
      </w:r>
      <w:r w:rsidRPr="00F669EF">
        <w:t xml:space="preserve">Для гарантирования выполнения положений данного нормативного акта статья 42 предусматривает учреждение специальной должности </w:t>
      </w:r>
      <w:r w:rsidR="00F669EF">
        <w:t>-</w:t>
      </w:r>
      <w:r w:rsidRPr="00F669EF">
        <w:t xml:space="preserve"> Уполномоченного по вопросам информации, а в последствии и создания Аппарата Уполномоченного по вопросам информации</w:t>
      </w:r>
      <w:r w:rsidR="00F669EF" w:rsidRPr="00F669EF">
        <w:t xml:space="preserve">. </w:t>
      </w:r>
      <w:r w:rsidRPr="00F669EF">
        <w:t xml:space="preserve">Вся </w:t>
      </w:r>
      <w:r w:rsidRPr="00F669EF">
        <w:rPr>
          <w:lang w:val="en-US"/>
        </w:rPr>
        <w:t>VI</w:t>
      </w:r>
      <w:r w:rsidRPr="00F669EF">
        <w:t xml:space="preserve"> </w:t>
      </w:r>
      <w:r w:rsidR="00F669EF">
        <w:t>Глава</w:t>
      </w:r>
      <w:r w:rsidRPr="00F669EF">
        <w:t xml:space="preserve"> закона посвящена организации работы Уполномоченного, его обязанностям</w:t>
      </w:r>
      <w:r w:rsidR="00F669EF" w:rsidRPr="00F669EF">
        <w:t xml:space="preserve">. </w:t>
      </w:r>
      <w:r w:rsidRPr="00F669EF">
        <w:t>Закон предусматривает назначение Уполномоченного в течении шести месяцев после его принятия</w:t>
      </w:r>
      <w:r w:rsidR="00F669EF" w:rsidRPr="00F669EF">
        <w:t xml:space="preserve">. </w:t>
      </w:r>
      <w:r w:rsidRPr="00F669EF">
        <w:t>Со времени вступления в силу данного законодательного акта прошло более трех лет</w:t>
      </w:r>
      <w:r w:rsidR="00F669EF" w:rsidRPr="00F669EF">
        <w:t xml:space="preserve">. </w:t>
      </w:r>
      <w:r w:rsidRPr="00F669EF">
        <w:t xml:space="preserve">По истечении этого срока не были выполнены ряд положений данного акта </w:t>
      </w:r>
      <w:r w:rsidR="00F669EF">
        <w:t>-</w:t>
      </w:r>
      <w:r w:rsidRPr="00F669EF">
        <w:t xml:space="preserve"> не был назначен Уполномоченный, госструктуры все еще отказывают в доступе к информации, некоторые органы открыли страницы в Интернете, в которых практически отсутствует информация об их деятельности, а некоторые </w:t>
      </w:r>
      <w:r w:rsidR="00F669EF">
        <w:t>-</w:t>
      </w:r>
      <w:r w:rsidRPr="00F669EF">
        <w:t xml:space="preserve"> не выполнили и это условие, в частности Министерство труда и социальной защиты населения все еще не создало Интернет-сайт</w:t>
      </w:r>
      <w:r w:rsidR="00F669EF" w:rsidRPr="00F669EF">
        <w:t xml:space="preserve">. </w:t>
      </w:r>
      <w:r w:rsidRPr="00F669EF">
        <w:t xml:space="preserve">По сути, этот закон, также как и закон </w:t>
      </w:r>
      <w:r w:rsidR="00F669EF" w:rsidRPr="00F669EF">
        <w:t>"</w:t>
      </w:r>
      <w:r w:rsidRPr="00F669EF">
        <w:t>О свободе информации</w:t>
      </w:r>
      <w:r w:rsidR="00F669EF" w:rsidRPr="00F669EF">
        <w:t>"</w:t>
      </w:r>
      <w:r w:rsidRPr="00F669EF">
        <w:t xml:space="preserve"> от 1998 года, является декларативным</w:t>
      </w:r>
      <w:r w:rsidR="00F669EF" w:rsidRPr="00F669EF">
        <w:t xml:space="preserve">. </w:t>
      </w:r>
      <w:r w:rsidRPr="00F669EF">
        <w:t xml:space="preserve">По словам Рашида Гаджили, несмотря на принятие данного закона </w:t>
      </w:r>
      <w:r w:rsidR="00F669EF" w:rsidRPr="00F669EF">
        <w:t>"</w:t>
      </w:r>
      <w:r w:rsidRPr="00F669EF">
        <w:t>безнаказанность позволяет чиновникам отказываться предоставлять информацию всякий раз, когда они того хотят</w:t>
      </w:r>
      <w:r w:rsidR="00F669EF" w:rsidRPr="00F669EF">
        <w:t>"</w:t>
      </w:r>
      <w:r w:rsidR="00BD34BE" w:rsidRPr="00F669EF">
        <w:t xml:space="preserve"> (</w:t>
      </w:r>
      <w:r w:rsidR="001A7FF4" w:rsidRPr="00F669EF">
        <w:t>8</w:t>
      </w:r>
      <w:r w:rsidR="00F669EF">
        <w:t>0,2).</w:t>
      </w:r>
    </w:p>
    <w:p w:rsidR="00F669EF" w:rsidRDefault="009453A6" w:rsidP="00F669EF">
      <w:pPr>
        <w:widowControl w:val="0"/>
        <w:autoSpaceDE w:val="0"/>
        <w:autoSpaceDN w:val="0"/>
        <w:adjustRightInd w:val="0"/>
        <w:ind w:firstLine="709"/>
      </w:pPr>
      <w:r w:rsidRPr="00F669EF">
        <w:t>25-26 октября 2004 года в Тбилиси Бюро Представителя организовало Первую южно-кавказскую конференцию, одной из основных тем которой была свобода информации</w:t>
      </w:r>
      <w:r w:rsidR="00F669EF" w:rsidRPr="00F669EF">
        <w:t xml:space="preserve">. </w:t>
      </w:r>
      <w:r w:rsidRPr="00F669EF">
        <w:t>Конференция завершилась принятием Декларации о клевете и свободе информации, в которой даны определенные рекомендации государствам для улучшения ситуации в области СМИ</w:t>
      </w:r>
      <w:r w:rsidR="00F669EF">
        <w:t>.</w:t>
      </w:r>
    </w:p>
    <w:p w:rsidR="00F669EF" w:rsidRDefault="009453A6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Декларация имеет пункты, относящиеся к государственным секретам, в одном из которых сказано, что </w:t>
      </w:r>
      <w:r w:rsidR="00F669EF" w:rsidRPr="00F669EF">
        <w:t>"</w:t>
      </w:r>
      <w:r w:rsidRPr="00F669EF">
        <w:t>акты о государственной тайне необходимо изменить с тем, чтобы их применение было ограничено исключительно защитой информации, разглашение которой может представлять значительную угрозу национальной безопасности и территориальной целостности страны</w:t>
      </w:r>
      <w:r w:rsidR="00F669EF" w:rsidRPr="00F669EF">
        <w:t>"</w:t>
      </w:r>
      <w:r w:rsidR="00F669EF">
        <w:t>.</w:t>
      </w:r>
    </w:p>
    <w:p w:rsidR="00F669EF" w:rsidRDefault="009453A6" w:rsidP="00F669EF">
      <w:pPr>
        <w:widowControl w:val="0"/>
        <w:autoSpaceDE w:val="0"/>
        <w:autoSpaceDN w:val="0"/>
        <w:adjustRightInd w:val="0"/>
        <w:ind w:firstLine="709"/>
      </w:pPr>
      <w:r w:rsidRPr="00F669EF">
        <w:t>В Декларации имеются положения, относящиеся к судебным органам</w:t>
      </w:r>
      <w:r w:rsidR="00F669EF" w:rsidRPr="00F669EF">
        <w:t xml:space="preserve">. </w:t>
      </w:r>
      <w:r w:rsidRPr="00F669EF">
        <w:t>Согласно документу, в их обязанности должно входить повышение осведомленности общественности о законах о доступе к информации</w:t>
      </w:r>
      <w:r w:rsidR="00F669EF" w:rsidRPr="00F669EF">
        <w:t xml:space="preserve">. </w:t>
      </w:r>
      <w:r w:rsidRPr="00F669EF">
        <w:t>Согласно сведениям Р</w:t>
      </w:r>
      <w:r w:rsidR="00F669EF" w:rsidRPr="00F669EF">
        <w:t xml:space="preserve">. </w:t>
      </w:r>
      <w:r w:rsidRPr="00F669EF">
        <w:t>Гаджили, большинство граждан не имеют понятия о новом законе</w:t>
      </w:r>
      <w:r w:rsidR="00F669EF" w:rsidRPr="00F669EF">
        <w:t xml:space="preserve"> [</w:t>
      </w:r>
      <w:r w:rsidRPr="00F669EF">
        <w:t xml:space="preserve">речь идет о законе </w:t>
      </w:r>
      <w:r w:rsidR="00F669EF" w:rsidRPr="00F669EF">
        <w:t>"</w:t>
      </w:r>
      <w:r w:rsidRPr="00F669EF">
        <w:t xml:space="preserve">О </w:t>
      </w:r>
      <w:r w:rsidR="006A607D" w:rsidRPr="00F669EF">
        <w:t>доступе к</w:t>
      </w:r>
      <w:r w:rsidRPr="00F669EF">
        <w:t xml:space="preserve"> информации</w:t>
      </w:r>
      <w:r w:rsidR="00F669EF" w:rsidRPr="00F669EF">
        <w:t>"</w:t>
      </w:r>
      <w:r w:rsidRPr="00F669EF">
        <w:t xml:space="preserve"> от 30 сентября 2005 года </w:t>
      </w:r>
      <w:r w:rsidR="00F669EF">
        <w:t>-</w:t>
      </w:r>
      <w:r w:rsidRPr="00F669EF">
        <w:t xml:space="preserve"> авт</w:t>
      </w:r>
      <w:r w:rsidR="00F669EF" w:rsidRPr="00F669EF">
        <w:t>.</w:t>
      </w:r>
      <w:r w:rsidR="00F669EF">
        <w:t>]</w:t>
      </w:r>
      <w:r w:rsidR="00F669EF" w:rsidRPr="00F669EF">
        <w:t xml:space="preserve"> </w:t>
      </w:r>
      <w:r w:rsidRPr="00F669EF">
        <w:t>и льготах, которые он может обеспечить</w:t>
      </w:r>
      <w:r w:rsidR="00F669EF" w:rsidRPr="00F669EF">
        <w:t xml:space="preserve">. </w:t>
      </w:r>
      <w:r w:rsidRPr="00F669EF">
        <w:t>Они не сознают преимущества и возможности, которые влечет за собой свобода слова</w:t>
      </w:r>
      <w:r w:rsidR="00F669EF" w:rsidRPr="00F669EF">
        <w:t xml:space="preserve">. </w:t>
      </w:r>
      <w:r w:rsidRPr="00F669EF">
        <w:t>Никакая ознакомительная и разъяснительная работа в этой области со стороны государства не ведется</w:t>
      </w:r>
      <w:r w:rsidR="00F669EF" w:rsidRPr="00F669EF">
        <w:t xml:space="preserve">. </w:t>
      </w:r>
      <w:r w:rsidRPr="00F669EF">
        <w:t>В этой области можно отметить усилия только небольшого числа неправительственных организаций</w:t>
      </w:r>
      <w:r w:rsidR="00BD34BE" w:rsidRPr="00F669EF">
        <w:t xml:space="preserve"> (</w:t>
      </w:r>
      <w:r w:rsidR="001A7FF4" w:rsidRPr="00F669EF">
        <w:t>8</w:t>
      </w:r>
      <w:r w:rsidR="00F669EF">
        <w:t>0,2).</w:t>
      </w:r>
    </w:p>
    <w:p w:rsidR="00F669EF" w:rsidRDefault="009453A6" w:rsidP="00F669EF">
      <w:pPr>
        <w:widowControl w:val="0"/>
        <w:autoSpaceDE w:val="0"/>
        <w:autoSpaceDN w:val="0"/>
        <w:adjustRightInd w:val="0"/>
        <w:ind w:firstLine="709"/>
      </w:pPr>
      <w:r w:rsidRPr="00F669EF">
        <w:t>Последний пункт Декларации гласит, что незаконные отказы в доступе к информации должны оспариваться и придаваться огласке</w:t>
      </w:r>
      <w:r w:rsidR="00F669EF" w:rsidRPr="00F669EF">
        <w:t xml:space="preserve">. </w:t>
      </w:r>
      <w:r w:rsidRPr="00F669EF">
        <w:t>Однако, опять же по словам директора Института прав медиа, принятие нового закона о доступе к информации не привело к привлечению к юридической ответственности лиц, попирающих положения этого закона и отказывающих полностью или частично предоставлять общественную информацию</w:t>
      </w:r>
      <w:r w:rsidR="00BD34BE" w:rsidRPr="00F669EF">
        <w:t xml:space="preserve"> (</w:t>
      </w:r>
      <w:r w:rsidR="001A7FF4" w:rsidRPr="00F669EF">
        <w:t>8</w:t>
      </w:r>
      <w:r w:rsidR="00F669EF">
        <w:t>0,2).</w:t>
      </w:r>
    </w:p>
    <w:p w:rsidR="00F669EF" w:rsidRDefault="009453A6" w:rsidP="00F669EF">
      <w:pPr>
        <w:widowControl w:val="0"/>
        <w:autoSpaceDE w:val="0"/>
        <w:autoSpaceDN w:val="0"/>
        <w:adjustRightInd w:val="0"/>
        <w:ind w:firstLine="709"/>
      </w:pPr>
      <w:r w:rsidRPr="00F669EF">
        <w:t>Одним из первых мероприятий в Азербайджане, направленных на улучшение доступа к официальной информации, в котором приняли участие эксперты Бюро Представителя, был организованный Советом Европы в 1998 году семинар, посвященный отношениям государственных чиновников и СМИ</w:t>
      </w:r>
      <w:r w:rsidR="00F669EF" w:rsidRPr="00F669EF">
        <w:t xml:space="preserve">. </w:t>
      </w:r>
      <w:r w:rsidRPr="00F669EF">
        <w:t>Такие семинары организовывались в разное время как со стороны ОБСЕ, так и других организаций</w:t>
      </w:r>
      <w:r w:rsidR="00F669EF" w:rsidRPr="00F669EF">
        <w:t xml:space="preserve">. </w:t>
      </w:r>
      <w:r w:rsidR="006A607D" w:rsidRPr="00F669EF">
        <w:t>В консультации с должностными лицами азербайджанского</w:t>
      </w:r>
      <w:r w:rsidR="00F669EF" w:rsidRPr="00F669EF">
        <w:t xml:space="preserve"> </w:t>
      </w:r>
      <w:r w:rsidR="006A607D" w:rsidRPr="00F669EF">
        <w:t>правительства Представитель в 2005 году запустил экспериментальный</w:t>
      </w:r>
      <w:r w:rsidR="00F669EF" w:rsidRPr="00F669EF">
        <w:t xml:space="preserve"> </w:t>
      </w:r>
      <w:r w:rsidR="006A607D" w:rsidRPr="00F669EF">
        <w:t>проект подготовительной помощи по вопросам отношений</w:t>
      </w:r>
      <w:r w:rsidR="00F669EF" w:rsidRPr="00F669EF">
        <w:t xml:space="preserve"> </w:t>
      </w:r>
      <w:r w:rsidR="006A607D" w:rsidRPr="00F669EF">
        <w:t xml:space="preserve">между правительством и СМИ под общим названием </w:t>
      </w:r>
      <w:r w:rsidR="00F669EF" w:rsidRPr="00F669EF">
        <w:t>"</w:t>
      </w:r>
      <w:r w:rsidR="006A607D" w:rsidRPr="00F669EF">
        <w:t>Взаимодействие между СМИ и государственными пресс-службами</w:t>
      </w:r>
      <w:r w:rsidR="00F669EF" w:rsidRPr="00F669EF">
        <w:t>"</w:t>
      </w:r>
      <w:r w:rsidR="006A607D" w:rsidRPr="00F669EF">
        <w:t>, который первоначально был</w:t>
      </w:r>
      <w:r w:rsidR="00F669EF" w:rsidRPr="00F669EF">
        <w:t xml:space="preserve"> </w:t>
      </w:r>
      <w:r w:rsidR="006A607D" w:rsidRPr="00F669EF">
        <w:t>предложен министром иностранных дел</w:t>
      </w:r>
      <w:r w:rsidR="00F669EF" w:rsidRPr="00F669EF">
        <w:t xml:space="preserve">. </w:t>
      </w:r>
      <w:r w:rsidR="006A607D" w:rsidRPr="00F669EF">
        <w:t>Первый семинар-практикум, в котором участвовали представители правительственной прессы и средств связи, а также журналисты, состоялся 18-20 июля 2005 года в Баку</w:t>
      </w:r>
      <w:r w:rsidR="00F669EF" w:rsidRPr="00F669EF">
        <w:t xml:space="preserve">. </w:t>
      </w:r>
      <w:r w:rsidR="006A607D" w:rsidRPr="00F669EF">
        <w:t>В числе обсуждавшихся вопросов было</w:t>
      </w:r>
      <w:r w:rsidR="00F669EF" w:rsidRPr="00F669EF">
        <w:t xml:space="preserve"> </w:t>
      </w:r>
      <w:r w:rsidR="006A607D" w:rsidRPr="00F669EF">
        <w:t>право журналистов на доступ к информации, надлежащее</w:t>
      </w:r>
      <w:r w:rsidR="00F669EF" w:rsidRPr="00F669EF">
        <w:t xml:space="preserve"> </w:t>
      </w:r>
      <w:r w:rsidR="006A607D" w:rsidRPr="00F669EF">
        <w:t>функционирование пресс-офисов и профессионализм с обеих</w:t>
      </w:r>
      <w:r w:rsidR="00F669EF" w:rsidRPr="00F669EF">
        <w:t xml:space="preserve"> </w:t>
      </w:r>
      <w:r w:rsidR="006A607D" w:rsidRPr="00F669EF">
        <w:t>сторон в отношен</w:t>
      </w:r>
      <w:r w:rsidR="00BD34BE" w:rsidRPr="00F669EF">
        <w:t>иях между правительством и СМИ</w:t>
      </w:r>
      <w:r w:rsidR="00F669EF">
        <w:t>.</w:t>
      </w:r>
    </w:p>
    <w:p w:rsidR="00F669EF" w:rsidRDefault="00212F06" w:rsidP="00F669EF">
      <w:pPr>
        <w:widowControl w:val="0"/>
        <w:autoSpaceDE w:val="0"/>
        <w:autoSpaceDN w:val="0"/>
        <w:adjustRightInd w:val="0"/>
        <w:ind w:firstLine="709"/>
      </w:pPr>
      <w:r w:rsidRPr="00F669EF">
        <w:t>В</w:t>
      </w:r>
      <w:r w:rsidR="009453A6" w:rsidRPr="00F669EF">
        <w:t xml:space="preserve"> 2007 году Бюро приступило к осуществлению долгосрочного проекта по</w:t>
      </w:r>
      <w:r w:rsidR="00AB5282">
        <w:t xml:space="preserve"> </w:t>
      </w:r>
      <w:r w:rsidR="009453A6" w:rsidRPr="00F669EF">
        <w:t>разработке</w:t>
      </w:r>
      <w:r w:rsidR="00F669EF" w:rsidRPr="00F669EF">
        <w:t xml:space="preserve"> </w:t>
      </w:r>
      <w:r w:rsidR="009453A6" w:rsidRPr="00F669EF">
        <w:t>практических</w:t>
      </w:r>
      <w:r w:rsidR="00F669EF" w:rsidRPr="00F669EF">
        <w:t xml:space="preserve"> </w:t>
      </w:r>
      <w:r w:rsidR="009453A6" w:rsidRPr="00F669EF">
        <w:t>рекомендаций,</w:t>
      </w:r>
      <w:r w:rsidR="00F669EF" w:rsidRPr="00F669EF">
        <w:t xml:space="preserve"> </w:t>
      </w:r>
      <w:r w:rsidR="009453A6" w:rsidRPr="00F669EF">
        <w:t>касающихся</w:t>
      </w:r>
      <w:r w:rsidR="00F669EF" w:rsidRPr="00F669EF">
        <w:t xml:space="preserve"> </w:t>
      </w:r>
      <w:r w:rsidR="009453A6" w:rsidRPr="00F669EF">
        <w:t>совершенствования</w:t>
      </w:r>
      <w:r w:rsidR="00AB5282">
        <w:t xml:space="preserve"> </w:t>
      </w:r>
      <w:r w:rsidR="009453A6" w:rsidRPr="00F669EF">
        <w:t xml:space="preserve">информационных контактов между государственными ведомствами и </w:t>
      </w:r>
      <w:r w:rsidRPr="00F669EF">
        <w:t xml:space="preserve">СМИ </w:t>
      </w:r>
      <w:r w:rsidR="009453A6" w:rsidRPr="00F669EF">
        <w:t>с целью повышения транспарентности работы правительства</w:t>
      </w:r>
      <w:r w:rsidR="00BD34BE" w:rsidRPr="00F669EF">
        <w:t xml:space="preserve"> (31</w:t>
      </w:r>
      <w:r w:rsidR="009D6902" w:rsidRPr="00F669EF">
        <w:t>, 72</w:t>
      </w:r>
      <w:r w:rsidR="00F669EF" w:rsidRPr="00F669EF">
        <w:t>)</w:t>
      </w:r>
      <w:r w:rsidR="00F669EF">
        <w:t>.</w:t>
      </w:r>
    </w:p>
    <w:p w:rsidR="00F669EF" w:rsidRDefault="009453A6" w:rsidP="00F669EF">
      <w:pPr>
        <w:widowControl w:val="0"/>
        <w:autoSpaceDE w:val="0"/>
        <w:autoSpaceDN w:val="0"/>
        <w:adjustRightInd w:val="0"/>
        <w:ind w:firstLine="709"/>
      </w:pPr>
      <w:r w:rsidRPr="00F669EF">
        <w:t>Аккредитация журналистов, как один из способов доступа к информации, в</w:t>
      </w:r>
      <w:r w:rsidR="00AB5282">
        <w:t xml:space="preserve"> </w:t>
      </w:r>
      <w:r w:rsidRPr="00F669EF">
        <w:t>Азербайджане имеет индивидуальный подход</w:t>
      </w:r>
      <w:r w:rsidR="00F669EF" w:rsidRPr="00F669EF">
        <w:t xml:space="preserve">. </w:t>
      </w:r>
      <w:r w:rsidRPr="00F669EF">
        <w:t>По словам А</w:t>
      </w:r>
      <w:r w:rsidR="00F669EF" w:rsidRPr="00F669EF">
        <w:t xml:space="preserve">. </w:t>
      </w:r>
      <w:r w:rsidRPr="00F669EF">
        <w:t>Алиева, журналисты неугодных изданий не допускаются на мероприятия государственного значения, на более значительные судебные заседания</w:t>
      </w:r>
      <w:r w:rsidR="00F669EF" w:rsidRPr="00F669EF">
        <w:t xml:space="preserve">. </w:t>
      </w:r>
      <w:r w:rsidR="00F669EF">
        <w:t>Глава</w:t>
      </w:r>
      <w:r w:rsidRPr="00F669EF">
        <w:t xml:space="preserve"> </w:t>
      </w:r>
      <w:r w:rsidRPr="00F669EF">
        <w:rPr>
          <w:lang w:val="az-Latn-AZ"/>
        </w:rPr>
        <w:t>V</w:t>
      </w:r>
      <w:r w:rsidRPr="00F669EF">
        <w:rPr>
          <w:lang w:val="en-US"/>
        </w:rPr>
        <w:t>II</w:t>
      </w:r>
      <w:r w:rsidRPr="00F669EF">
        <w:t xml:space="preserve"> </w:t>
      </w:r>
      <w:r w:rsidR="00F669EF" w:rsidRPr="00F669EF">
        <w:t>"</w:t>
      </w:r>
      <w:r w:rsidR="00F56102" w:rsidRPr="00F669EF">
        <w:t>Закона о</w:t>
      </w:r>
      <w:r w:rsidRPr="00F669EF">
        <w:t xml:space="preserve"> СМИ</w:t>
      </w:r>
      <w:r w:rsidR="00F669EF" w:rsidRPr="00F669EF">
        <w:t>"</w:t>
      </w:r>
      <w:r w:rsidRPr="00F669EF">
        <w:t xml:space="preserve"> посвящена определению статуса журналиста и его аккредитации</w:t>
      </w:r>
      <w:r w:rsidR="00F669EF" w:rsidRPr="00F669EF">
        <w:t xml:space="preserve">. </w:t>
      </w:r>
      <w:r w:rsidRPr="00F669EF">
        <w:t xml:space="preserve">В статье 50 данной главы говорится о праве </w:t>
      </w:r>
      <w:r w:rsidR="00212F06" w:rsidRPr="00F669EF">
        <w:t>СМИ</w:t>
      </w:r>
      <w:r w:rsidRPr="00F669EF">
        <w:t xml:space="preserve"> на аккредитацию своих журналистов при государственных структурах и общественных объединениях</w:t>
      </w:r>
      <w:r w:rsidR="00BD34BE" w:rsidRPr="00F669EF">
        <w:t xml:space="preserve"> (33, 17</w:t>
      </w:r>
      <w:r w:rsidR="00F669EF" w:rsidRPr="00F669EF">
        <w:t xml:space="preserve">). </w:t>
      </w:r>
      <w:r w:rsidRPr="00F669EF">
        <w:t>Огромным недостатком данной статьи является то, что в ней не сказано об обязательстве организаций в аккредитации журналистов и не говорится о применении каких-либо санкций при отказе или не выполнении аккредитации</w:t>
      </w:r>
      <w:r w:rsidR="00F669EF" w:rsidRPr="00F669EF">
        <w:t xml:space="preserve">. </w:t>
      </w:r>
      <w:r w:rsidRPr="00F669EF">
        <w:t>На Совещании ОБСЕ А</w:t>
      </w:r>
      <w:r w:rsidR="00F669EF" w:rsidRPr="00F669EF">
        <w:t xml:space="preserve">. </w:t>
      </w:r>
      <w:r w:rsidRPr="00F669EF">
        <w:t xml:space="preserve">Алиев заявил, что уже полтора года независимая газета </w:t>
      </w:r>
      <w:r w:rsidR="00F669EF" w:rsidRPr="00F669EF">
        <w:t>"</w:t>
      </w:r>
      <w:r w:rsidRPr="00F669EF">
        <w:t>Гюнь</w:t>
      </w:r>
      <w:r w:rsidR="00F669EF" w:rsidRPr="00F669EF">
        <w:t>"</w:t>
      </w:r>
      <w:r w:rsidRPr="00F669EF">
        <w:t xml:space="preserve"> (он является председателем правления данного издания</w:t>
      </w:r>
      <w:r w:rsidR="00F669EF" w:rsidRPr="00F669EF">
        <w:t xml:space="preserve">) </w:t>
      </w:r>
      <w:r w:rsidRPr="00F669EF">
        <w:t>не может получить аккредитацию в Президентском аппарате</w:t>
      </w:r>
      <w:r w:rsidR="00F669EF" w:rsidRPr="00F669EF">
        <w:t xml:space="preserve">. </w:t>
      </w:r>
      <w:r w:rsidRPr="00F669EF">
        <w:t>По причине отсутствия аккредитации сотрудники данного издания не имеют права попасть ни на одно мероприятие с участием Президента</w:t>
      </w:r>
      <w:r w:rsidR="00BD34BE" w:rsidRPr="00F669EF">
        <w:t xml:space="preserve"> (1</w:t>
      </w:r>
      <w:r w:rsidR="00F669EF">
        <w:t>2,2).</w:t>
      </w:r>
    </w:p>
    <w:p w:rsidR="00F669EF" w:rsidRDefault="009453A6" w:rsidP="00F669EF">
      <w:pPr>
        <w:widowControl w:val="0"/>
        <w:autoSpaceDE w:val="0"/>
        <w:autoSpaceDN w:val="0"/>
        <w:adjustRightInd w:val="0"/>
        <w:ind w:firstLine="709"/>
      </w:pPr>
      <w:r w:rsidRPr="00F669EF">
        <w:t>Другим примером может служить заявление объединения редакторов ведущих СМИ от 10 июля 2002 года о намерении обратиться в суд с требованием отменить решения Центральной избирательной комиссии Азербайджана об аккредитации журналистов для освещения референдума о внесении изменений в Конституцию страны, назначенного на 24 августа</w:t>
      </w:r>
      <w:r w:rsidR="00F669EF" w:rsidRPr="00F669EF">
        <w:t xml:space="preserve">. </w:t>
      </w:r>
      <w:r w:rsidRPr="00F669EF">
        <w:t>Согласно этому решению, до 15 июля СМИ должны представить списки своих сотрудников для освещения голосования</w:t>
      </w:r>
      <w:r w:rsidR="00F669EF" w:rsidRPr="00F669EF">
        <w:t xml:space="preserve">. </w:t>
      </w:r>
      <w:r w:rsidRPr="00F669EF">
        <w:t>Редакторы расценили решение ЦИК как ограничение свободы слова и журналистской деятельности</w:t>
      </w:r>
      <w:r w:rsidR="00BD34BE" w:rsidRPr="00F669EF">
        <w:t xml:space="preserve"> (4</w:t>
      </w:r>
      <w:r w:rsidR="00F669EF">
        <w:t>8,8).</w:t>
      </w:r>
    </w:p>
    <w:p w:rsidR="00F669EF" w:rsidRDefault="009453A6" w:rsidP="00F669EF">
      <w:pPr>
        <w:widowControl w:val="0"/>
        <w:autoSpaceDE w:val="0"/>
        <w:autoSpaceDN w:val="0"/>
        <w:adjustRightInd w:val="0"/>
        <w:ind w:firstLine="709"/>
      </w:pPr>
      <w:r w:rsidRPr="00F669EF">
        <w:t>В 2006 году Представитель ОБСЕ по вопросам свободы СМИ подготовил специальный доклад об аккредитации журналистики в регионе ОБСЕ</w:t>
      </w:r>
      <w:r w:rsidR="00F669EF" w:rsidRPr="00F669EF">
        <w:t xml:space="preserve">. </w:t>
      </w:r>
      <w:r w:rsidRPr="00F669EF">
        <w:t xml:space="preserve">В нем подчеркивается, что государственные органы не должны злоупотреблять аккредитацией в качестве </w:t>
      </w:r>
      <w:r w:rsidR="00F669EF" w:rsidRPr="00F669EF">
        <w:t>"</w:t>
      </w:r>
      <w:r w:rsidRPr="00F669EF">
        <w:t>разрешения на работу</w:t>
      </w:r>
      <w:r w:rsidR="00F669EF" w:rsidRPr="00F669EF">
        <w:t xml:space="preserve">". </w:t>
      </w:r>
      <w:r w:rsidRPr="00F669EF">
        <w:t>Другая рекомендация в данном докладе гласит, что аккредитация не должна быть причиной, на основании которой</w:t>
      </w:r>
      <w:r w:rsidR="00F669EF" w:rsidRPr="00F669EF">
        <w:t xml:space="preserve"> </w:t>
      </w:r>
      <w:r w:rsidRPr="00F669EF">
        <w:t>государственные органы принимают решение о том разрешить или нет конкретному журналисту посещать публичное мероприятие и освещать его</w:t>
      </w:r>
      <w:r w:rsidR="00F669EF" w:rsidRPr="00F669EF">
        <w:t xml:space="preserve">. </w:t>
      </w:r>
      <w:r w:rsidRPr="00F669EF">
        <w:t>Более того, нельзя использовать угрозу отзыва аккредитации на какое-то мероприятие в качестве средства контролирования содержания репортажей</w:t>
      </w:r>
      <w:r w:rsidR="00F669EF" w:rsidRPr="00F669EF">
        <w:t xml:space="preserve">, </w:t>
      </w:r>
      <w:r w:rsidRPr="00F669EF">
        <w:t>содержащих критику</w:t>
      </w:r>
      <w:r w:rsidR="00F669EF">
        <w:t>.</w:t>
      </w:r>
    </w:p>
    <w:p w:rsidR="00F669EF" w:rsidRDefault="009453A6" w:rsidP="00F669EF">
      <w:pPr>
        <w:widowControl w:val="0"/>
        <w:autoSpaceDE w:val="0"/>
        <w:autoSpaceDN w:val="0"/>
        <w:adjustRightInd w:val="0"/>
        <w:ind w:firstLine="709"/>
      </w:pPr>
      <w:r w:rsidRPr="00F669EF">
        <w:t>На Дополнительном совещании по человеческому измерению ОБСЕ Рашид Гаджили, дал относительно полную информацию о ситуации в области доступа к информации в Азербайджане</w:t>
      </w:r>
      <w:r w:rsidR="00F669EF" w:rsidRPr="00F669EF">
        <w:t xml:space="preserve">: </w:t>
      </w:r>
      <w:r w:rsidRPr="00F669EF">
        <w:t>государственные органы отказываются предоставлять информацию журналистам, так как не понимают, что это входит в их обязанность</w:t>
      </w:r>
      <w:r w:rsidR="00F669EF" w:rsidRPr="00F669EF">
        <w:t xml:space="preserve">; </w:t>
      </w:r>
      <w:r w:rsidRPr="00F669EF">
        <w:t>государственный бюджет все еще идентифицируется с конфиденциальной информацией</w:t>
      </w:r>
      <w:r w:rsidR="00F669EF" w:rsidRPr="00F669EF">
        <w:t xml:space="preserve">; </w:t>
      </w:r>
      <w:r w:rsidRPr="00F669EF">
        <w:t>принцип открытости общественной информации часто не соблюдается</w:t>
      </w:r>
      <w:r w:rsidR="00BD34BE" w:rsidRPr="00F669EF">
        <w:t xml:space="preserve"> (</w:t>
      </w:r>
      <w:r w:rsidR="009D6902" w:rsidRPr="00F669EF">
        <w:t>8</w:t>
      </w:r>
      <w:r w:rsidR="00F669EF">
        <w:t>0,3)</w:t>
      </w:r>
      <w:r w:rsidR="00F669EF" w:rsidRPr="00F669EF">
        <w:t xml:space="preserve">. </w:t>
      </w:r>
      <w:r w:rsidRPr="00F669EF">
        <w:t>По мнению М</w:t>
      </w:r>
      <w:r w:rsidR="00F669EF" w:rsidRPr="00F669EF">
        <w:t xml:space="preserve">. </w:t>
      </w:r>
      <w:r w:rsidRPr="00F669EF">
        <w:t>Харашти, не смотря на то, что бюрократические преграды в некоторых государственных органах Азербайджана ограничивают возможности журналистов в получении информации, процесс развития печати в этой области может начаться</w:t>
      </w:r>
      <w:r w:rsidR="00F669EF" w:rsidRPr="00F669EF">
        <w:t>: "</w:t>
      </w:r>
      <w:r w:rsidRPr="00F669EF">
        <w:t>Если представители прессы относятся профессионально к своему делу, не искажают полученную информацию, публикуют их как есть, и в то же время госчиновники, поняв демократические принципы, не ограничивают получения информации, то тогда свобода печати будет установлена</w:t>
      </w:r>
      <w:r w:rsidR="00F669EF" w:rsidRPr="00F669EF">
        <w:t>"</w:t>
      </w:r>
      <w:r w:rsidR="00E03C9C" w:rsidRPr="00F669EF">
        <w:t xml:space="preserve"> (46</w:t>
      </w:r>
      <w:r w:rsidR="00F669EF" w:rsidRPr="00F669EF">
        <w:t>)</w:t>
      </w:r>
      <w:r w:rsidR="00F669EF">
        <w:t>.</w:t>
      </w:r>
    </w:p>
    <w:p w:rsidR="00F669EF" w:rsidRDefault="006A607D" w:rsidP="00F669EF">
      <w:pPr>
        <w:widowControl w:val="0"/>
        <w:autoSpaceDE w:val="0"/>
        <w:autoSpaceDN w:val="0"/>
        <w:adjustRightInd w:val="0"/>
        <w:ind w:firstLine="709"/>
      </w:pPr>
      <w:r w:rsidRPr="00F669EF">
        <w:t>Другой существенной п</w:t>
      </w:r>
      <w:r w:rsidR="002D4F18" w:rsidRPr="00F669EF">
        <w:t>р</w:t>
      </w:r>
      <w:r w:rsidRPr="00F669EF">
        <w:t>облемой азербайджанск</w:t>
      </w:r>
      <w:r w:rsidR="002D4F18" w:rsidRPr="00F669EF">
        <w:t>их журналистов являются их</w:t>
      </w:r>
      <w:r w:rsidRPr="00F669EF">
        <w:t xml:space="preserve"> преследования </w:t>
      </w:r>
      <w:r w:rsidR="002D4F18" w:rsidRPr="00F669EF">
        <w:t>в судебном порядке</w:t>
      </w:r>
      <w:r w:rsidR="00F669EF" w:rsidRPr="00F669EF">
        <w:t xml:space="preserve">. </w:t>
      </w:r>
      <w:r w:rsidR="00800029" w:rsidRPr="00F669EF">
        <w:t>В большинстве случаев причиной этому является о</w:t>
      </w:r>
      <w:r w:rsidR="00995BF3" w:rsidRPr="00F669EF">
        <w:t>тсутствие у представителей власти терпимого отношения к критике</w:t>
      </w:r>
      <w:r w:rsidR="00F669EF" w:rsidRPr="00F669EF">
        <w:t xml:space="preserve">. </w:t>
      </w:r>
      <w:r w:rsidR="00995BF3" w:rsidRPr="00F669EF">
        <w:t xml:space="preserve">Так, согласно информации Бакинского пресс-клуба, в Азербайджане в период с 2001 по 2003 годы государственные служащие предъявили 126 исков руководству и работникам СМИ </w:t>
      </w:r>
      <w:r w:rsidR="00F669EF">
        <w:t>-</w:t>
      </w:r>
      <w:r w:rsidR="00995BF3" w:rsidRPr="00F669EF">
        <w:t xml:space="preserve"> в основном о защите чести, достоинства и деловой репутации</w:t>
      </w:r>
      <w:r w:rsidR="00BD34BE" w:rsidRPr="00F669EF">
        <w:t xml:space="preserve"> (34</w:t>
      </w:r>
      <w:r w:rsidR="0004208A" w:rsidRPr="00F669EF">
        <w:t>, 43</w:t>
      </w:r>
      <w:r w:rsidR="00F669EF" w:rsidRPr="00F669EF">
        <w:t xml:space="preserve">). </w:t>
      </w:r>
      <w:r w:rsidR="00995BF3" w:rsidRPr="00F669EF">
        <w:t xml:space="preserve">Отметим, что период с 2001 по 2003 года </w:t>
      </w:r>
      <w:r w:rsidR="00F669EF">
        <w:t>-</w:t>
      </w:r>
      <w:r w:rsidR="00995BF3" w:rsidRPr="00F669EF">
        <w:t xml:space="preserve"> это только преддверие целой серии судебных исков, заключений, волне насилия против журналистов</w:t>
      </w:r>
      <w:r w:rsidR="00F669EF" w:rsidRPr="00F669EF">
        <w:t xml:space="preserve">. </w:t>
      </w:r>
      <w:r w:rsidR="00995BF3" w:rsidRPr="00F669EF">
        <w:t>В основном докладе Всемирному конгрессу Международной федерации журналистов М</w:t>
      </w:r>
      <w:r w:rsidR="00F669EF" w:rsidRPr="00F669EF">
        <w:t xml:space="preserve">. </w:t>
      </w:r>
      <w:r w:rsidR="00995BF3" w:rsidRPr="00F669EF">
        <w:t xml:space="preserve">Харашти заявил, что криминализация клеветы и насилие против журналистов (в том числе убийство </w:t>
      </w:r>
      <w:r w:rsidR="00F669EF">
        <w:t>-</w:t>
      </w:r>
      <w:r w:rsidR="00995BF3" w:rsidRPr="00F669EF">
        <w:t xml:space="preserve"> как крайнее проявление этого насилия</w:t>
      </w:r>
      <w:r w:rsidR="00F669EF" w:rsidRPr="00F669EF">
        <w:t xml:space="preserve">) </w:t>
      </w:r>
      <w:r w:rsidR="00995BF3" w:rsidRPr="00F669EF">
        <w:t>тесно взаимосвязаны</w:t>
      </w:r>
      <w:r w:rsidR="00F669EF" w:rsidRPr="00F669EF">
        <w:t xml:space="preserve">. </w:t>
      </w:r>
      <w:r w:rsidR="00995BF3" w:rsidRPr="00F669EF">
        <w:t>Эти действия против сотрудников СМИ можно характеризовать как наиболее эффективный способ подчинить неугодных журналистов и органов СМИ</w:t>
      </w:r>
      <w:r w:rsidR="00F669EF" w:rsidRPr="00F669EF">
        <w:t xml:space="preserve">. </w:t>
      </w:r>
      <w:r w:rsidR="00995BF3" w:rsidRPr="00F669EF">
        <w:t>Кроме того, этот способ служит своего рода предупреждением для других сотрудников СМИ</w:t>
      </w:r>
      <w:r w:rsidR="00F669EF" w:rsidRPr="00F669EF">
        <w:t xml:space="preserve">. </w:t>
      </w:r>
      <w:r w:rsidR="00995BF3" w:rsidRPr="00F669EF">
        <w:t xml:space="preserve">Насилие против журналистов </w:t>
      </w:r>
      <w:r w:rsidR="00F669EF">
        <w:t>-</w:t>
      </w:r>
      <w:r w:rsidR="00995BF3" w:rsidRPr="00F669EF">
        <w:t xml:space="preserve"> это крайне актуальный вопрос для Азербайджана</w:t>
      </w:r>
      <w:r w:rsidR="00F669EF" w:rsidRPr="00F669EF">
        <w:t xml:space="preserve">. </w:t>
      </w:r>
      <w:r w:rsidR="00995BF3" w:rsidRPr="00F669EF">
        <w:t xml:space="preserve">Тем более что государство уже имеет трагический опыт </w:t>
      </w:r>
      <w:r w:rsidR="00F56102" w:rsidRPr="00F669EF">
        <w:t>в этой области</w:t>
      </w:r>
      <w:r w:rsidR="00995BF3" w:rsidRPr="00F669EF">
        <w:t xml:space="preserve"> </w:t>
      </w:r>
      <w:r w:rsidR="00F669EF">
        <w:t>-</w:t>
      </w:r>
      <w:r w:rsidR="00995BF3" w:rsidRPr="00F669EF">
        <w:t xml:space="preserve"> речь идет об убийстве редактора журнала </w:t>
      </w:r>
      <w:r w:rsidR="00F669EF" w:rsidRPr="00F669EF">
        <w:t>"</w:t>
      </w:r>
      <w:r w:rsidR="00995BF3" w:rsidRPr="00F669EF">
        <w:t>Монитор</w:t>
      </w:r>
      <w:r w:rsidR="00F669EF" w:rsidRPr="00F669EF">
        <w:t>"</w:t>
      </w:r>
      <w:r w:rsidR="00995BF3" w:rsidRPr="00F669EF">
        <w:t xml:space="preserve"> Э</w:t>
      </w:r>
      <w:r w:rsidR="00F669EF" w:rsidRPr="00F669EF">
        <w:t xml:space="preserve">. </w:t>
      </w:r>
      <w:r w:rsidR="00995BF3" w:rsidRPr="00F669EF">
        <w:t>Гусейнова</w:t>
      </w:r>
      <w:r w:rsidR="00F669EF" w:rsidRPr="00F669EF">
        <w:t xml:space="preserve">. </w:t>
      </w:r>
      <w:r w:rsidR="00995BF3" w:rsidRPr="00F669EF">
        <w:t>В своем докладе М</w:t>
      </w:r>
      <w:r w:rsidR="00F669EF" w:rsidRPr="00F669EF">
        <w:t xml:space="preserve">. </w:t>
      </w:r>
      <w:r w:rsidR="00995BF3" w:rsidRPr="00F669EF">
        <w:t>Харашти подчеркнул, что государственные вражда и насилие против журналистов за их деятельность</w:t>
      </w:r>
      <w:r w:rsidR="00F669EF" w:rsidRPr="00F669EF">
        <w:t xml:space="preserve">, </w:t>
      </w:r>
      <w:r w:rsidR="00995BF3" w:rsidRPr="00F669EF">
        <w:t>проявляющиеся в арестах, задержаниях и уголовном преследовании, являются</w:t>
      </w:r>
      <w:r w:rsidR="00F669EF" w:rsidRPr="00F669EF">
        <w:t xml:space="preserve"> </w:t>
      </w:r>
      <w:r w:rsidR="00995BF3" w:rsidRPr="00F669EF">
        <w:t>дорогой к неофициальному насилию</w:t>
      </w:r>
      <w:r w:rsidR="00F669EF" w:rsidRPr="00F669EF">
        <w:t xml:space="preserve">: </w:t>
      </w:r>
      <w:r w:rsidR="00995BF3" w:rsidRPr="00F669EF">
        <w:t>угрозам, нападениям и убийствам</w:t>
      </w:r>
      <w:r w:rsidR="00F669EF" w:rsidRPr="00F669EF">
        <w:t xml:space="preserve">. </w:t>
      </w:r>
      <w:r w:rsidR="00995BF3" w:rsidRPr="00F669EF">
        <w:t>Убийство Э</w:t>
      </w:r>
      <w:r w:rsidR="00F669EF" w:rsidRPr="00F669EF">
        <w:t xml:space="preserve">. </w:t>
      </w:r>
      <w:r w:rsidR="00995BF3" w:rsidRPr="00F669EF">
        <w:t xml:space="preserve">Гусейнова является подтверждением закономерности заявления спецпредставителя </w:t>
      </w:r>
      <w:r w:rsidR="00F669EF">
        <w:t>-</w:t>
      </w:r>
      <w:r w:rsidR="00995BF3" w:rsidRPr="00F669EF">
        <w:t xml:space="preserve"> в 2005 году Эльмар Гусейнов был убит после того, как в отношении его был издан целый ряд обвинительных заключений</w:t>
      </w:r>
      <w:r w:rsidR="00F669EF" w:rsidRPr="00F669EF">
        <w:t xml:space="preserve">. </w:t>
      </w:r>
      <w:r w:rsidR="00995BF3" w:rsidRPr="00F669EF">
        <w:t xml:space="preserve">Печатное издание за время своего функционирования не раз сталкивалось с проблемой распространения </w:t>
      </w:r>
      <w:r w:rsidR="00F669EF">
        <w:t>-</w:t>
      </w:r>
      <w:r w:rsidR="00995BF3" w:rsidRPr="00F669EF">
        <w:t xml:space="preserve"> типографии отказывались печатать журнал </w:t>
      </w:r>
      <w:r w:rsidR="00F669EF">
        <w:t>-</w:t>
      </w:r>
      <w:r w:rsidR="00995BF3" w:rsidRPr="00F669EF">
        <w:t xml:space="preserve"> что, по существу, представляет собой один из способов применения так называемой скрытой цензуры</w:t>
      </w:r>
      <w:r w:rsidR="00F669EF">
        <w:t>.</w:t>
      </w:r>
    </w:p>
    <w:p w:rsidR="00F669EF" w:rsidRDefault="00995BF3" w:rsidP="00F669EF">
      <w:pPr>
        <w:widowControl w:val="0"/>
        <w:autoSpaceDE w:val="0"/>
        <w:autoSpaceDN w:val="0"/>
        <w:adjustRightInd w:val="0"/>
        <w:ind w:firstLine="709"/>
      </w:pPr>
      <w:r w:rsidRPr="00F669EF">
        <w:t>Волна судебных исков против журналистов привела к тому, что вот уже в течение ряда лет Бюро Представителя ОБСЕ по вопросам свободы СМИ активно добивается отмены в Азербайджане уголовной ответственности за клевету</w:t>
      </w:r>
      <w:r w:rsidR="00F669EF" w:rsidRPr="00F669EF">
        <w:t xml:space="preserve">. </w:t>
      </w:r>
      <w:r w:rsidRPr="00F669EF">
        <w:t>В целом, Бюро рассматривает несколько возможных</w:t>
      </w:r>
      <w:r w:rsidR="00F669EF" w:rsidRPr="00F669EF">
        <w:t xml:space="preserve"> </w:t>
      </w:r>
      <w:r w:rsidRPr="00F669EF">
        <w:t>способов оказания воздействия на политику по вопросам клеветы в СМИ</w:t>
      </w:r>
      <w:r w:rsidR="00F669EF" w:rsidRPr="00F669EF">
        <w:t xml:space="preserve">: </w:t>
      </w:r>
      <w:r w:rsidRPr="00F669EF">
        <w:t>добиваться внесения изменения в законопроекты об</w:t>
      </w:r>
      <w:r w:rsidR="00F669EF" w:rsidRPr="00F669EF">
        <w:t xml:space="preserve"> </w:t>
      </w:r>
      <w:r w:rsidRPr="00F669EF">
        <w:t>отмене уголовного преследования за клевету</w:t>
      </w:r>
      <w:r w:rsidR="00F669EF" w:rsidRPr="00F669EF">
        <w:t xml:space="preserve">; </w:t>
      </w:r>
      <w:r w:rsidRPr="00F669EF">
        <w:t>посредством информационно-пропагандистских кампаний побуждать государственны</w:t>
      </w:r>
      <w:r w:rsidR="00800029" w:rsidRPr="00F669EF">
        <w:t xml:space="preserve">х чиновников воздерживаться от </w:t>
      </w:r>
      <w:r w:rsidRPr="00F669EF">
        <w:t>использования действующих положений уголовного кодекса</w:t>
      </w:r>
      <w:r w:rsidR="00F669EF" w:rsidRPr="00F669EF">
        <w:t xml:space="preserve"> </w:t>
      </w:r>
      <w:r w:rsidRPr="00F669EF">
        <w:t>для возбуждения дел против СМИ и журналистов</w:t>
      </w:r>
      <w:r w:rsidR="00F669EF" w:rsidRPr="00F669EF">
        <w:t xml:space="preserve">; </w:t>
      </w:r>
      <w:r w:rsidRPr="00F669EF">
        <w:t>и в странах, где существует уголовная ответственность за</w:t>
      </w:r>
      <w:r w:rsidR="00F669EF" w:rsidRPr="00F669EF">
        <w:t xml:space="preserve"> </w:t>
      </w:r>
      <w:r w:rsidRPr="00F669EF">
        <w:t>клевету в СМИ, призывать судебные органы к введению моратория на применение мер наказания, связанных с лишением</w:t>
      </w:r>
      <w:r w:rsidR="00F669EF" w:rsidRPr="00F669EF">
        <w:t xml:space="preserve"> </w:t>
      </w:r>
      <w:r w:rsidRPr="00F669EF">
        <w:t>свободы, в том числе условно, на период до проведения необходимых реформ</w:t>
      </w:r>
      <w:r w:rsidR="00F669EF">
        <w:t>.</w:t>
      </w:r>
    </w:p>
    <w:p w:rsidR="00F669EF" w:rsidRDefault="00995BF3" w:rsidP="00F669EF">
      <w:pPr>
        <w:widowControl w:val="0"/>
        <w:autoSpaceDE w:val="0"/>
        <w:autoSpaceDN w:val="0"/>
        <w:adjustRightInd w:val="0"/>
        <w:ind w:firstLine="709"/>
      </w:pPr>
      <w:r w:rsidRPr="00F669EF">
        <w:t>Одной из основных тем Первой южно-кавказской конференции СМИ была диффамация</w:t>
      </w:r>
      <w:r w:rsidR="00F669EF" w:rsidRPr="00F669EF">
        <w:t xml:space="preserve">. </w:t>
      </w:r>
      <w:r w:rsidRPr="00F669EF">
        <w:t>В ходе конференции было отмечено, что в Азербайджане начался процесс разработки нового</w:t>
      </w:r>
      <w:r w:rsidR="00F669EF" w:rsidRPr="00F669EF">
        <w:t xml:space="preserve"> </w:t>
      </w:r>
      <w:r w:rsidRPr="00F669EF">
        <w:t>закона, регулирующего вопросы диффамации, клеветы в</w:t>
      </w:r>
      <w:r w:rsidR="00F669EF" w:rsidRPr="00F669EF">
        <w:t xml:space="preserve"> </w:t>
      </w:r>
      <w:r w:rsidRPr="00F669EF">
        <w:t>СМИ и защиты чести и достоинства</w:t>
      </w:r>
      <w:r w:rsidR="00F669EF" w:rsidRPr="00F669EF">
        <w:t xml:space="preserve">. </w:t>
      </w:r>
      <w:r w:rsidRPr="00F669EF">
        <w:t>По итогам конференции была принята Декларация, в которой говорится, что положения уголовного законодательства о клевете должны быть удалены и заменены соответствующими гражданскими нормативами, узко определяющими, что такое клевета</w:t>
      </w:r>
      <w:r w:rsidR="00F669EF" w:rsidRPr="00F669EF">
        <w:t xml:space="preserve">. </w:t>
      </w:r>
      <w:r w:rsidRPr="00F669EF">
        <w:t xml:space="preserve">Это положение вполне соответствует рекомендациям Меморандума по законам Азербайджанской Республики, касающимся защиты репутации, который был проведен в 2004 году организацией </w:t>
      </w:r>
      <w:r w:rsidR="00F669EF" w:rsidRPr="00F669EF">
        <w:t>"</w:t>
      </w:r>
      <w:r w:rsidRPr="00F669EF">
        <w:t>Артикль 19</w:t>
      </w:r>
      <w:r w:rsidR="00F669EF" w:rsidRPr="00F669EF">
        <w:t>"</w:t>
      </w:r>
      <w:r w:rsidRPr="00F669EF">
        <w:t xml:space="preserve"> по заказу Бюро Представителя по вопросам свободы СМИ</w:t>
      </w:r>
      <w:r w:rsidR="00F669EF" w:rsidRPr="00F669EF">
        <w:t xml:space="preserve">. </w:t>
      </w:r>
      <w:r w:rsidRPr="00F669EF">
        <w:t xml:space="preserve">Основной закон государства </w:t>
      </w:r>
      <w:r w:rsidR="00F669EF">
        <w:t>-</w:t>
      </w:r>
      <w:r w:rsidRPr="00F669EF">
        <w:t xml:space="preserve"> Конституция </w:t>
      </w:r>
      <w:r w:rsidR="00F669EF">
        <w:t>-</w:t>
      </w:r>
      <w:r w:rsidRPr="00F669EF">
        <w:t xml:space="preserve"> гласит, что каждый имеет право на свободу мысли и слова</w:t>
      </w:r>
      <w:r w:rsidR="00F669EF" w:rsidRPr="00F669EF">
        <w:t xml:space="preserve">. </w:t>
      </w:r>
      <w:r w:rsidRPr="00F669EF">
        <w:t>Но, наряду с этим Конституция имеет ряд положений, ограничивающих вышеуказанное положение статьи 47</w:t>
      </w:r>
      <w:r w:rsidR="00F669EF" w:rsidRPr="00F669EF">
        <w:t xml:space="preserve">. </w:t>
      </w:r>
      <w:r w:rsidRPr="00F669EF">
        <w:t xml:space="preserve">Прежде всего </w:t>
      </w:r>
      <w:r w:rsidR="00F669EF">
        <w:t>-</w:t>
      </w:r>
      <w:r w:rsidRPr="00F669EF">
        <w:t xml:space="preserve"> это статья 46, которая, согласно Меморандуму, содержит расплывчатые положения о защите чести и достоинства</w:t>
      </w:r>
      <w:r w:rsidR="00F669EF" w:rsidRPr="00F669EF">
        <w:t xml:space="preserve">. </w:t>
      </w:r>
      <w:r w:rsidRPr="00F669EF">
        <w:t xml:space="preserve">Именно эти расплывчатые положения приводят к тому, что журналистов легко привлечь к ответственности за высказывание собственного мнения по статье 147 </w:t>
      </w:r>
      <w:r w:rsidR="00F669EF" w:rsidRPr="00F669EF">
        <w:t>"</w:t>
      </w:r>
      <w:r w:rsidRPr="00F669EF">
        <w:t>Клевета</w:t>
      </w:r>
      <w:r w:rsidR="00F669EF" w:rsidRPr="00F669EF">
        <w:t>"</w:t>
      </w:r>
      <w:r w:rsidRPr="00F669EF">
        <w:t xml:space="preserve"> Уголовного кодекса</w:t>
      </w:r>
      <w:r w:rsidR="009744A9" w:rsidRPr="00F669EF">
        <w:t xml:space="preserve"> </w:t>
      </w:r>
      <w:r w:rsidR="00E03C9C" w:rsidRPr="00F669EF">
        <w:t>(66, 217</w:t>
      </w:r>
      <w:r w:rsidR="00F669EF" w:rsidRPr="00F669EF">
        <w:t xml:space="preserve">) </w:t>
      </w:r>
      <w:r w:rsidRPr="00F669EF">
        <w:t xml:space="preserve">или за распространение информации, которая, согласно статье 23 Гражданского кодекса, унижает </w:t>
      </w:r>
      <w:r w:rsidR="00F669EF" w:rsidRPr="00F669EF">
        <w:t>"</w:t>
      </w:r>
      <w:r w:rsidRPr="00F669EF">
        <w:t>честь, достоинство и деловую репутацию</w:t>
      </w:r>
      <w:r w:rsidR="00F669EF" w:rsidRPr="00F669EF">
        <w:t>"</w:t>
      </w:r>
      <w:r w:rsidRPr="00F669EF">
        <w:t xml:space="preserve"> человека</w:t>
      </w:r>
      <w:r w:rsidR="009744A9" w:rsidRPr="00F669EF">
        <w:t xml:space="preserve"> (</w:t>
      </w:r>
      <w:r w:rsidR="00F669EF">
        <w:t>3,4).</w:t>
      </w:r>
    </w:p>
    <w:p w:rsidR="00F669EF" w:rsidRDefault="00995BF3" w:rsidP="00F669EF">
      <w:pPr>
        <w:widowControl w:val="0"/>
        <w:autoSpaceDE w:val="0"/>
        <w:autoSpaceDN w:val="0"/>
        <w:adjustRightInd w:val="0"/>
        <w:ind w:firstLine="709"/>
      </w:pPr>
      <w:r w:rsidRPr="00F669EF">
        <w:t>Далее Декларация провозглашает</w:t>
      </w:r>
      <w:r w:rsidR="00F669EF" w:rsidRPr="00F669EF">
        <w:t>: "</w:t>
      </w:r>
      <w:r w:rsidRPr="00F669EF">
        <w:t>Государственные органы власти не должны иметь прав</w:t>
      </w:r>
      <w:r w:rsidR="00800029" w:rsidRPr="00F669EF">
        <w:t>а использовать законы о клевете</w:t>
      </w:r>
      <w:r w:rsidR="00F669EF" w:rsidRPr="00F669EF">
        <w:t>"</w:t>
      </w:r>
      <w:r w:rsidRPr="00F669EF">
        <w:t xml:space="preserve">, а также </w:t>
      </w:r>
      <w:r w:rsidR="00F669EF" w:rsidRPr="00F669EF">
        <w:t>"</w:t>
      </w:r>
      <w:r w:rsidRPr="00F669EF">
        <w:t>Специальные положения законодательства, предусматривающие уголовную и гражданскую ответственность за оскорбление глав государств, должны быть отменены</w:t>
      </w:r>
      <w:r w:rsidR="00F669EF" w:rsidRPr="00F669EF">
        <w:t xml:space="preserve">". </w:t>
      </w:r>
      <w:r w:rsidRPr="00F669EF">
        <w:t xml:space="preserve">По последнему пункту Уголовный кодекс Азербайджана за </w:t>
      </w:r>
      <w:r w:rsidR="00F669EF" w:rsidRPr="00F669EF">
        <w:t>"</w:t>
      </w:r>
      <w:r w:rsidRPr="00F669EF">
        <w:t>Опорочивание или унижение чести и достоинства главы Азербайджанского государства</w:t>
      </w:r>
      <w:r w:rsidR="00F669EF" w:rsidRPr="00F669EF">
        <w:t xml:space="preserve"> - </w:t>
      </w:r>
      <w:r w:rsidRPr="00F669EF">
        <w:t>Президента Азербайджанской Республики</w:t>
      </w:r>
      <w:r w:rsidR="00F669EF" w:rsidRPr="00F669EF">
        <w:t>"</w:t>
      </w:r>
      <w:r w:rsidR="00E03C9C" w:rsidRPr="00F669EF">
        <w:t xml:space="preserve"> (66, 394</w:t>
      </w:r>
      <w:r w:rsidR="00F669EF" w:rsidRPr="00F669EF">
        <w:t xml:space="preserve">) </w:t>
      </w:r>
      <w:r w:rsidRPr="00F669EF">
        <w:t>предусматривает лишение свободы срок</w:t>
      </w:r>
      <w:r w:rsidR="00800029" w:rsidRPr="00F669EF">
        <w:t>ом</w:t>
      </w:r>
      <w:r w:rsidRPr="00F669EF">
        <w:t xml:space="preserve"> до двух лет (статья 32</w:t>
      </w:r>
      <w:r w:rsidR="00F669EF">
        <w:t>3.1</w:t>
      </w:r>
      <w:r w:rsidR="00F669EF" w:rsidRPr="00F669EF">
        <w:t xml:space="preserve">) </w:t>
      </w:r>
      <w:r w:rsidRPr="00F669EF">
        <w:t>и от двух до пяти, если сведения</w:t>
      </w:r>
      <w:r w:rsidR="00F669EF" w:rsidRPr="00F669EF">
        <w:t xml:space="preserve"> </w:t>
      </w:r>
      <w:r w:rsidRPr="00F669EF">
        <w:t xml:space="preserve">содержат обвинение в совершении </w:t>
      </w:r>
      <w:r w:rsidR="00F669EF" w:rsidRPr="00F669EF">
        <w:t>"</w:t>
      </w:r>
      <w:r w:rsidRPr="00F669EF">
        <w:t>тяжкого или особо тяжкого</w:t>
      </w:r>
      <w:r w:rsidR="00F669EF" w:rsidRPr="00F669EF">
        <w:t>"</w:t>
      </w:r>
      <w:r w:rsidRPr="00F669EF">
        <w:t xml:space="preserve"> преступления (статья 32</w:t>
      </w:r>
      <w:r w:rsidR="00F669EF">
        <w:t>3.2</w:t>
      </w:r>
      <w:r w:rsidR="00F669EF" w:rsidRPr="00F669EF">
        <w:t xml:space="preserve">). </w:t>
      </w:r>
      <w:r w:rsidRPr="00F669EF">
        <w:t>В вышеуказанном Меморандуме, так же как и в Декларации, рекомендуется удалить последние перечисленные статьи из Уголовного кодекса Азербайджанской Республики</w:t>
      </w:r>
      <w:r w:rsidR="00F669EF" w:rsidRPr="00F669EF">
        <w:t xml:space="preserve">. </w:t>
      </w:r>
      <w:r w:rsidRPr="00F669EF">
        <w:t xml:space="preserve">В данном контексте отметим, что 12 января 2008 года, международная правовая организация Human Rights Watch обнародовала свой Всемирный доклад за 2007 год, в котором упомянула задержание, а затем и лишение свободы известного журналиста и поэта-сатирика из газеты </w:t>
      </w:r>
      <w:r w:rsidR="00F669EF" w:rsidRPr="00F669EF">
        <w:t>"</w:t>
      </w:r>
      <w:r w:rsidRPr="00F669EF">
        <w:t>Азадлыг</w:t>
      </w:r>
      <w:r w:rsidR="00F669EF" w:rsidRPr="00F669EF">
        <w:t>"</w:t>
      </w:r>
      <w:r w:rsidRPr="00F669EF">
        <w:t xml:space="preserve"> Мирза Сакита Захидова</w:t>
      </w:r>
      <w:r w:rsidR="00F669EF" w:rsidRPr="00F669EF">
        <w:t xml:space="preserve">. </w:t>
      </w:r>
      <w:r w:rsidRPr="00F669EF">
        <w:t xml:space="preserve">Несмотря на то, что официально его осудили за хранение наркотиков, организация Human Rights Watch считает дело о наркотиках </w:t>
      </w:r>
      <w:r w:rsidR="00F669EF" w:rsidRPr="00F669EF">
        <w:t>"</w:t>
      </w:r>
      <w:r w:rsidRPr="00F669EF">
        <w:t>сомнительным</w:t>
      </w:r>
      <w:r w:rsidR="00F669EF" w:rsidRPr="00F669EF">
        <w:t>"</w:t>
      </w:r>
      <w:r w:rsidRPr="00F669EF">
        <w:t xml:space="preserve">, а лишение свободы, согласно мнению экспертов организации, преследует цель </w:t>
      </w:r>
      <w:r w:rsidR="00F669EF" w:rsidRPr="00F669EF">
        <w:t>"</w:t>
      </w:r>
      <w:r w:rsidRPr="00F669EF">
        <w:t>прекратить выход его</w:t>
      </w:r>
      <w:r w:rsidR="00F669EF" w:rsidRPr="00F669EF">
        <w:t xml:space="preserve"> [</w:t>
      </w:r>
      <w:r w:rsidRPr="00F669EF">
        <w:t xml:space="preserve">Мирза Сакита Захидова </w:t>
      </w:r>
      <w:r w:rsidR="00F669EF">
        <w:t>-</w:t>
      </w:r>
      <w:r w:rsidRPr="00F669EF">
        <w:t xml:space="preserve"> авт</w:t>
      </w:r>
      <w:r w:rsidR="00F669EF" w:rsidRPr="00F669EF">
        <w:t>.</w:t>
      </w:r>
      <w:r w:rsidR="00F669EF">
        <w:t>]</w:t>
      </w:r>
      <w:r w:rsidR="00F669EF" w:rsidRPr="00F669EF">
        <w:t xml:space="preserve"> </w:t>
      </w:r>
      <w:r w:rsidRPr="00F669EF">
        <w:t>колонок в газете и наказать его за критические стихи о Президенте Ильхаме Алиеве и коррупции во власти</w:t>
      </w:r>
      <w:r w:rsidR="00F669EF" w:rsidRPr="00F669EF">
        <w:t>"</w:t>
      </w:r>
      <w:r w:rsidR="00E03C9C" w:rsidRPr="00F669EF">
        <w:t xml:space="preserve"> (13</w:t>
      </w:r>
      <w:r w:rsidR="00F669EF" w:rsidRPr="00F669EF">
        <w:t>)</w:t>
      </w:r>
      <w:r w:rsidR="00F669EF">
        <w:t>.</w:t>
      </w:r>
    </w:p>
    <w:p w:rsidR="00F669EF" w:rsidRDefault="00995BF3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В рассматриваемом исследовании </w:t>
      </w:r>
      <w:r w:rsidR="00F669EF" w:rsidRPr="00F669EF">
        <w:t>"</w:t>
      </w:r>
      <w:r w:rsidRPr="00F669EF">
        <w:t>Артикль 19</w:t>
      </w:r>
      <w:r w:rsidR="00F669EF" w:rsidRPr="00F669EF">
        <w:t>"</w:t>
      </w:r>
      <w:r w:rsidRPr="00F669EF">
        <w:t xml:space="preserve"> отмечается, что должностные лица должны быть более, а не менее, терпимы к критике и</w:t>
      </w:r>
      <w:r w:rsidR="00F669EF" w:rsidRPr="00F669EF">
        <w:t xml:space="preserve"> </w:t>
      </w:r>
      <w:r w:rsidRPr="00F669EF">
        <w:t xml:space="preserve">не должны пользоваться большей защитой против диффамации, чем обычные граждане </w:t>
      </w:r>
      <w:r w:rsidR="00F669EF">
        <w:t>-</w:t>
      </w:r>
      <w:r w:rsidRPr="00F669EF">
        <w:t xml:space="preserve"> так принято в международном</w:t>
      </w:r>
      <w:r w:rsidR="00F669EF" w:rsidRPr="00F669EF">
        <w:t xml:space="preserve"> </w:t>
      </w:r>
      <w:r w:rsidRPr="00F669EF">
        <w:t>праве</w:t>
      </w:r>
      <w:r w:rsidR="00F669EF" w:rsidRPr="00F669EF">
        <w:t xml:space="preserve">. </w:t>
      </w:r>
      <w:r w:rsidRPr="00F669EF">
        <w:t>В связи с этим отметим, что в сентябре 2006 года Миклош Харашти направил президенту Азербайджана письмо, в котором выразил сожаление по поводу судебных процессов по отношению к журналистам</w:t>
      </w:r>
      <w:r w:rsidR="00F669EF" w:rsidRPr="00F669EF">
        <w:t xml:space="preserve">. </w:t>
      </w:r>
      <w:r w:rsidRPr="00F669EF">
        <w:t>В письме спецпредставитель по вопросам СМИ указал, что во всех случаях истцами являются государственные чиновники</w:t>
      </w:r>
      <w:r w:rsidR="00E03C9C" w:rsidRPr="00F669EF">
        <w:t xml:space="preserve"> (20</w:t>
      </w:r>
      <w:r w:rsidR="00F669EF" w:rsidRPr="00F669EF">
        <w:t xml:space="preserve">). </w:t>
      </w:r>
      <w:r w:rsidRPr="00F669EF">
        <w:t xml:space="preserve">В том числе, </w:t>
      </w:r>
      <w:r w:rsidR="00F669EF">
        <w:t>Глава</w:t>
      </w:r>
      <w:r w:rsidRPr="00F669EF">
        <w:t xml:space="preserve"> МВД Рамиль Усубов летом подал пять исков против СМИ</w:t>
      </w:r>
      <w:r w:rsidR="00F669EF">
        <w:t>.</w:t>
      </w:r>
    </w:p>
    <w:p w:rsidR="00F669EF" w:rsidRDefault="00995BF3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Декларация о клевете содержит интересное положение </w:t>
      </w:r>
      <w:r w:rsidR="00F669EF">
        <w:t>-</w:t>
      </w:r>
      <w:r w:rsidRPr="00F669EF">
        <w:t xml:space="preserve"> никто не должен нести ответственность за выражение своего мнения</w:t>
      </w:r>
      <w:r w:rsidR="00F669EF" w:rsidRPr="00F669EF">
        <w:t xml:space="preserve">. </w:t>
      </w:r>
      <w:r w:rsidRPr="00F669EF">
        <w:t xml:space="preserve">Однако в законодательстве Азербайджана в Гражданском кодексе (в частности, в статье 23 </w:t>
      </w:r>
      <w:r w:rsidR="00F669EF">
        <w:t>-</w:t>
      </w:r>
      <w:r w:rsidRPr="00F669EF">
        <w:t xml:space="preserve"> </w:t>
      </w:r>
      <w:r w:rsidR="00F669EF" w:rsidRPr="00F669EF">
        <w:t>"</w:t>
      </w:r>
      <w:r w:rsidRPr="00F669EF">
        <w:t>Защита чести, достоинства и деловой репутации</w:t>
      </w:r>
      <w:r w:rsidR="00F669EF" w:rsidRPr="00F669EF">
        <w:t xml:space="preserve">") </w:t>
      </w:r>
      <w:r w:rsidRPr="00F669EF">
        <w:t>нет различия</w:t>
      </w:r>
      <w:r w:rsidR="00F669EF" w:rsidRPr="00F669EF">
        <w:t xml:space="preserve"> </w:t>
      </w:r>
      <w:r w:rsidRPr="00F669EF">
        <w:t>между</w:t>
      </w:r>
      <w:r w:rsidR="00F669EF" w:rsidRPr="00F669EF">
        <w:t xml:space="preserve"> </w:t>
      </w:r>
      <w:r w:rsidRPr="00F669EF">
        <w:t>фактическими</w:t>
      </w:r>
      <w:r w:rsidR="00F669EF" w:rsidRPr="00F669EF">
        <w:t xml:space="preserve"> </w:t>
      </w:r>
      <w:r w:rsidRPr="00F669EF">
        <w:t>сведениями</w:t>
      </w:r>
      <w:r w:rsidR="00F669EF" w:rsidRPr="00F669EF">
        <w:t xml:space="preserve"> </w:t>
      </w:r>
      <w:r w:rsidRPr="00F669EF">
        <w:t>и</w:t>
      </w:r>
      <w:r w:rsidR="00F669EF" w:rsidRPr="00F669EF">
        <w:t xml:space="preserve"> </w:t>
      </w:r>
      <w:r w:rsidRPr="00F669EF">
        <w:t>оценочными</w:t>
      </w:r>
      <w:r w:rsidR="00F669EF" w:rsidRPr="00F669EF">
        <w:t xml:space="preserve"> </w:t>
      </w:r>
      <w:r w:rsidRPr="00F669EF">
        <w:t>мнениями</w:t>
      </w:r>
      <w:r w:rsidR="00F669EF" w:rsidRPr="00F669EF">
        <w:t xml:space="preserve">. </w:t>
      </w:r>
      <w:r w:rsidRPr="00F669EF">
        <w:t>По итогам Меморандума, оценочные</w:t>
      </w:r>
      <w:r w:rsidR="00F669EF" w:rsidRPr="00F669EF">
        <w:t xml:space="preserve"> </w:t>
      </w:r>
      <w:r w:rsidRPr="00F669EF">
        <w:t>мнения</w:t>
      </w:r>
      <w:r w:rsidR="00F669EF" w:rsidRPr="00F669EF">
        <w:t xml:space="preserve"> </w:t>
      </w:r>
      <w:r w:rsidRPr="00F669EF">
        <w:t>не</w:t>
      </w:r>
      <w:r w:rsidR="00F669EF" w:rsidRPr="00F669EF">
        <w:t xml:space="preserve"> </w:t>
      </w:r>
      <w:r w:rsidRPr="00F669EF">
        <w:t>пользуются</w:t>
      </w:r>
      <w:r w:rsidR="00F669EF" w:rsidRPr="00F669EF">
        <w:t xml:space="preserve"> </w:t>
      </w:r>
      <w:r w:rsidRPr="00F669EF">
        <w:t>особой</w:t>
      </w:r>
      <w:r w:rsidR="00F669EF" w:rsidRPr="00F669EF">
        <w:t xml:space="preserve"> </w:t>
      </w:r>
      <w:r w:rsidRPr="00F669EF">
        <w:t>защитой</w:t>
      </w:r>
      <w:r w:rsidR="00F669EF" w:rsidRPr="00F669EF">
        <w:t xml:space="preserve"> </w:t>
      </w:r>
      <w:r w:rsidRPr="00F669EF">
        <w:t>по</w:t>
      </w:r>
      <w:r w:rsidR="00F669EF" w:rsidRPr="00F669EF">
        <w:t xml:space="preserve"> </w:t>
      </w:r>
      <w:r w:rsidRPr="00F669EF">
        <w:t>законодательству Азербайджана, а выражение негативного мнения может составлять унижение чести и достоинства лица (согласно Решению №7 Верховного Суда</w:t>
      </w:r>
      <w:r w:rsidR="00F669EF" w:rsidRPr="00F669EF">
        <w:t xml:space="preserve">) </w:t>
      </w:r>
      <w:r w:rsidR="00E03C9C" w:rsidRPr="00F669EF">
        <w:t>(</w:t>
      </w:r>
      <w:r w:rsidR="009744A9" w:rsidRPr="00F669EF">
        <w:t>4</w:t>
      </w:r>
      <w:r w:rsidR="00F669EF">
        <w:t>5,9)</w:t>
      </w:r>
      <w:r w:rsidR="00F669EF" w:rsidRPr="00F669EF">
        <w:t xml:space="preserve">. </w:t>
      </w:r>
      <w:r w:rsidRPr="00F669EF">
        <w:t xml:space="preserve">О том, что сфера применения того, что считается диффамацией, должна трактоваться узко и ограничиваться рассмотрением фактов, а не мнений было сказано и на конференции в Париже, организованной Представителем ОБСЕ по вопросам свободы средств массовой информации и организацией </w:t>
      </w:r>
      <w:r w:rsidR="00F669EF" w:rsidRPr="00F669EF">
        <w:t>"</w:t>
      </w:r>
      <w:r w:rsidRPr="00F669EF">
        <w:t>Репортеры без границ</w:t>
      </w:r>
      <w:r w:rsidR="00F669EF" w:rsidRPr="00F669EF">
        <w:t>"</w:t>
      </w:r>
      <w:r w:rsidRPr="00F669EF">
        <w:t xml:space="preserve"> 24-25 ноября 2004 года</w:t>
      </w:r>
      <w:r w:rsidR="00E03C9C" w:rsidRPr="00F669EF">
        <w:t xml:space="preserve"> (88</w:t>
      </w:r>
      <w:r w:rsidR="00F669EF" w:rsidRPr="00F669EF">
        <w:t>)</w:t>
      </w:r>
      <w:r w:rsidR="00F669EF">
        <w:t>.</w:t>
      </w:r>
    </w:p>
    <w:p w:rsidR="00F669EF" w:rsidRDefault="00995BF3" w:rsidP="00F669EF">
      <w:pPr>
        <w:widowControl w:val="0"/>
        <w:autoSpaceDE w:val="0"/>
        <w:autoSpaceDN w:val="0"/>
        <w:adjustRightInd w:val="0"/>
        <w:ind w:firstLine="709"/>
      </w:pPr>
      <w:r w:rsidRPr="00F669EF">
        <w:t>Помимо вышеперечисленного в Декларации отмечено, что параллельно де</w:t>
      </w:r>
      <w:r w:rsidR="00354F49" w:rsidRPr="00F669EF">
        <w:t>криминализации сумма компенсаций</w:t>
      </w:r>
      <w:r w:rsidRPr="00F669EF">
        <w:t xml:space="preserve"> должна быть ограничена только размером фактически причиненного клеветническим заявлением вреда, а максимальный размер этой суммы должен быть обозначен законом</w:t>
      </w:r>
      <w:r w:rsidR="00F669EF" w:rsidRPr="00F669EF">
        <w:t xml:space="preserve">. </w:t>
      </w:r>
      <w:r w:rsidRPr="00F669EF">
        <w:t xml:space="preserve">В связи с последним пунктом отметим, что этого вопроса коснулся руководитель бакинского офиса ОБСЕ Маурицио Павеси в ходе организованного ОБСЕ 28 октября 2004 года </w:t>
      </w:r>
      <w:r w:rsidR="00F669EF" w:rsidRPr="00F669EF">
        <w:t>"</w:t>
      </w:r>
      <w:r w:rsidRPr="00F669EF">
        <w:t>круглого стола</w:t>
      </w:r>
      <w:r w:rsidR="00F669EF" w:rsidRPr="00F669EF">
        <w:t>"</w:t>
      </w:r>
      <w:r w:rsidRPr="00F669EF">
        <w:t>, посвященного правовым аспектам, оказывающим влияние на СМИ</w:t>
      </w:r>
      <w:r w:rsidR="00F669EF" w:rsidRPr="00F669EF">
        <w:t xml:space="preserve">. </w:t>
      </w:r>
      <w:r w:rsidRPr="00F669EF">
        <w:t xml:space="preserve">Он назвал сумму компенсаций, вынесенную судебными решениями в результате пятнадцати судебных процессов </w:t>
      </w:r>
      <w:r w:rsidR="00F669EF">
        <w:t>-</w:t>
      </w:r>
      <w:r w:rsidRPr="00F669EF">
        <w:t xml:space="preserve"> она составила триста тысяч долларов США</w:t>
      </w:r>
      <w:r w:rsidR="00F669EF" w:rsidRPr="00F669EF">
        <w:t xml:space="preserve">. </w:t>
      </w:r>
      <w:r w:rsidRPr="00F669EF">
        <w:t>По этому поводу М</w:t>
      </w:r>
      <w:r w:rsidR="00F669EF" w:rsidRPr="00F669EF">
        <w:t xml:space="preserve">. </w:t>
      </w:r>
      <w:r w:rsidRPr="00F669EF">
        <w:t>Павеси заявил, что</w:t>
      </w:r>
      <w:r w:rsidR="00F669EF" w:rsidRPr="00F669EF">
        <w:t>: "</w:t>
      </w:r>
      <w:r w:rsidRPr="00F669EF">
        <w:t xml:space="preserve">Азербайджанские СМИ, это не </w:t>
      </w:r>
      <w:r w:rsidR="00F669EF" w:rsidRPr="00F669EF">
        <w:t>"</w:t>
      </w:r>
      <w:r w:rsidRPr="00F669EF">
        <w:t>Нью-Йорк Таймс</w:t>
      </w:r>
      <w:r w:rsidR="00F669EF" w:rsidRPr="00F669EF">
        <w:t>"</w:t>
      </w:r>
      <w:r w:rsidRPr="00F669EF">
        <w:t>, чтобы выплачивать такие большие компенсации</w:t>
      </w:r>
      <w:r w:rsidR="00F669EF" w:rsidRPr="00F669EF">
        <w:t>"</w:t>
      </w:r>
      <w:r w:rsidR="00E03C9C" w:rsidRPr="00F669EF">
        <w:t xml:space="preserve"> (43</w:t>
      </w:r>
      <w:r w:rsidR="00F669EF" w:rsidRPr="00F669EF">
        <w:t xml:space="preserve">). </w:t>
      </w:r>
      <w:r w:rsidRPr="00F669EF">
        <w:t>Этот аспект очень важен, поскольку после решений суда о выплате компенсации довольно больших размеров СМИ не бывают в состоянии не только выплатить требуемую сумму, но и продолжать после этого свою деятельность</w:t>
      </w:r>
      <w:r w:rsidR="00F669EF" w:rsidRPr="00F669EF">
        <w:t xml:space="preserve">. </w:t>
      </w:r>
      <w:r w:rsidRPr="00F669EF">
        <w:t>Это еще один способ подавить свободу слова</w:t>
      </w:r>
      <w:r w:rsidR="00F669EF" w:rsidRPr="00F669EF">
        <w:t xml:space="preserve">. </w:t>
      </w:r>
      <w:r w:rsidRPr="00F669EF">
        <w:t>На вышеупомянутой Парижской конференции был дан ряд рекомендаций по этому поводу</w:t>
      </w:r>
      <w:r w:rsidR="00F669EF" w:rsidRPr="00F669EF">
        <w:t xml:space="preserve">: </w:t>
      </w:r>
      <w:r w:rsidRPr="00F669EF">
        <w:t>санкции, не предусматривающие наложение штрафов, включая урегулирование спора сторонами, должны считаться более предпочтительными при возмещении причиненного вреда</w:t>
      </w:r>
      <w:r w:rsidR="00F669EF" w:rsidRPr="00F669EF">
        <w:t xml:space="preserve">; </w:t>
      </w:r>
      <w:r w:rsidRPr="00F669EF">
        <w:t xml:space="preserve">законы о диффамации не должны использоваться для банкротства </w:t>
      </w:r>
      <w:r w:rsidR="00354F49" w:rsidRPr="00F669EF">
        <w:t>СМИ</w:t>
      </w:r>
      <w:r w:rsidRPr="00F669EF">
        <w:t>, а любые финансовые санкции должны быть соразмерными</w:t>
      </w:r>
      <w:r w:rsidR="00E03C9C" w:rsidRPr="00F669EF">
        <w:t xml:space="preserve"> (88</w:t>
      </w:r>
      <w:r w:rsidR="00F669EF" w:rsidRPr="00F669EF">
        <w:t xml:space="preserve">). </w:t>
      </w:r>
      <w:r w:rsidRPr="00F669EF">
        <w:t xml:space="preserve">В этом контексте отметим, что в 2001 году бывший мэр города Баку предъявил иск газете </w:t>
      </w:r>
      <w:r w:rsidR="00F669EF" w:rsidRPr="00F669EF">
        <w:t>"</w:t>
      </w:r>
      <w:r w:rsidRPr="00F669EF">
        <w:t>Зеркало</w:t>
      </w:r>
      <w:r w:rsidR="00F669EF" w:rsidRPr="00F669EF">
        <w:t>"</w:t>
      </w:r>
      <w:r w:rsidRPr="00F669EF">
        <w:t xml:space="preserve"> суммой в 1 миллион долларов США за клевету</w:t>
      </w:r>
      <w:r w:rsidR="00F669EF" w:rsidRPr="00F669EF">
        <w:t xml:space="preserve">. </w:t>
      </w:r>
      <w:r w:rsidRPr="00F669EF">
        <w:t>Но впоследствии иск был отозван</w:t>
      </w:r>
      <w:r w:rsidR="00F669EF" w:rsidRPr="00F669EF">
        <w:t xml:space="preserve">. </w:t>
      </w:r>
      <w:r w:rsidRPr="00F669EF">
        <w:t xml:space="preserve">Из этой же серии как пример можно привести решение суда от 2006 года о выплате компенсации газетой </w:t>
      </w:r>
      <w:r w:rsidR="00F669EF" w:rsidRPr="00F669EF">
        <w:t>"</w:t>
      </w:r>
      <w:r w:rsidRPr="00F669EF">
        <w:t>Азадлыг</w:t>
      </w:r>
      <w:r w:rsidR="00F669EF" w:rsidRPr="00F669EF">
        <w:t>"</w:t>
      </w:r>
      <w:r w:rsidRPr="00F669EF">
        <w:t xml:space="preserve"> в 45 тысяч долларов США, или же приговор Э</w:t>
      </w:r>
      <w:r w:rsidR="00F669EF" w:rsidRPr="00F669EF">
        <w:t xml:space="preserve">. </w:t>
      </w:r>
      <w:r w:rsidRPr="00F669EF">
        <w:t>Фатуллаева об осуждении к восьми с половиной годам тюремного заключения и</w:t>
      </w:r>
      <w:r w:rsidR="00F669EF" w:rsidRPr="00F669EF">
        <w:t xml:space="preserve"> </w:t>
      </w:r>
      <w:r w:rsidRPr="00F669EF">
        <w:t>штрафа на 200 тысяч манатов (около 164 тысяч евро</w:t>
      </w:r>
      <w:r w:rsidR="00F669EF" w:rsidRPr="00F669EF">
        <w:t xml:space="preserve">) </w:t>
      </w:r>
      <w:r w:rsidR="009744A9" w:rsidRPr="00F669EF">
        <w:t>(</w:t>
      </w:r>
      <w:r w:rsidR="00E03C9C" w:rsidRPr="00F669EF">
        <w:t>65</w:t>
      </w:r>
      <w:r w:rsidR="00F669EF" w:rsidRPr="00F669EF">
        <w:t xml:space="preserve">). </w:t>
      </w:r>
      <w:r w:rsidRPr="00F669EF">
        <w:t>Последнее упомянутое событие вызвало сильную критику не только ОБСЕ, но и ряда других весомых международных организаций</w:t>
      </w:r>
      <w:r w:rsidR="00F669EF" w:rsidRPr="00F669EF">
        <w:t xml:space="preserve">. </w:t>
      </w:r>
      <w:r w:rsidRPr="00F669EF">
        <w:t>Арест Э</w:t>
      </w:r>
      <w:r w:rsidR="00F669EF" w:rsidRPr="00F669EF">
        <w:t xml:space="preserve">. </w:t>
      </w:r>
      <w:r w:rsidRPr="00F669EF">
        <w:t xml:space="preserve">Фатуллаева и закрытие двух газет с большим тиражом </w:t>
      </w:r>
      <w:r w:rsidR="00F669EF">
        <w:t>-</w:t>
      </w:r>
      <w:r w:rsidRPr="00F669EF">
        <w:t xml:space="preserve"> </w:t>
      </w:r>
      <w:r w:rsidR="00F669EF" w:rsidRPr="00F669EF">
        <w:t>"</w:t>
      </w:r>
      <w:r w:rsidRPr="00F669EF">
        <w:t>Гюнделик Азербайджан</w:t>
      </w:r>
      <w:r w:rsidR="00F669EF" w:rsidRPr="00F669EF">
        <w:t>"</w:t>
      </w:r>
      <w:r w:rsidRPr="00F669EF">
        <w:t xml:space="preserve"> и </w:t>
      </w:r>
      <w:r w:rsidR="00F669EF" w:rsidRPr="00F669EF">
        <w:t>"</w:t>
      </w:r>
      <w:r w:rsidRPr="00F669EF">
        <w:t>Реальный Азербайджан</w:t>
      </w:r>
      <w:r w:rsidR="00F669EF" w:rsidRPr="00F669EF">
        <w:t>"</w:t>
      </w:r>
      <w:r w:rsidRPr="00F669EF">
        <w:t xml:space="preserve"> было оценено Представителем как кульминацией кампании, целью которой было </w:t>
      </w:r>
      <w:r w:rsidR="00F669EF" w:rsidRPr="00F669EF">
        <w:t>"</w:t>
      </w:r>
      <w:r w:rsidRPr="00F669EF">
        <w:t>заставить замолчать журналистов</w:t>
      </w:r>
      <w:r w:rsidR="00F669EF" w:rsidRPr="00F669EF">
        <w:t>"</w:t>
      </w:r>
      <w:r w:rsidR="00E03C9C" w:rsidRPr="00F669EF">
        <w:t xml:space="preserve"> (65</w:t>
      </w:r>
      <w:r w:rsidR="00F669EF" w:rsidRPr="00F669EF">
        <w:t>)</w:t>
      </w:r>
      <w:r w:rsidR="00F669EF">
        <w:t>.3</w:t>
      </w:r>
      <w:r w:rsidRPr="00F669EF">
        <w:t>0 октября 2007 года Суд Азербайджана по особо тяжким преступлениям признал Эйнуллу Фатуллаева виновным в клевете, оскорблении, разжигании межнациональной</w:t>
      </w:r>
      <w:r w:rsidR="00F669EF" w:rsidRPr="00F669EF">
        <w:t xml:space="preserve"> </w:t>
      </w:r>
      <w:r w:rsidRPr="00F669EF">
        <w:t>ненависти и уклонении от уплаты налогов</w:t>
      </w:r>
      <w:r w:rsidR="00F669EF" w:rsidRPr="00F669EF">
        <w:t xml:space="preserve">. </w:t>
      </w:r>
      <w:r w:rsidRPr="00F669EF">
        <w:t>По поводу заключения Э</w:t>
      </w:r>
      <w:r w:rsidR="00F669EF" w:rsidRPr="00F669EF">
        <w:t xml:space="preserve">. </w:t>
      </w:r>
      <w:r w:rsidRPr="00F669EF">
        <w:t>Фатуллаева М</w:t>
      </w:r>
      <w:r w:rsidR="00F669EF" w:rsidRPr="00F669EF">
        <w:t xml:space="preserve">. </w:t>
      </w:r>
      <w:r w:rsidRPr="00F669EF">
        <w:t>Харашти заявил</w:t>
      </w:r>
      <w:r w:rsidR="00F669EF" w:rsidRPr="00F669EF">
        <w:t>: "</w:t>
      </w:r>
      <w:r w:rsidRPr="00F669EF">
        <w:t>Комбинированное долгосрочное наказание Фатуллаева по четырем уголовным</w:t>
      </w:r>
      <w:r w:rsidR="00F669EF" w:rsidRPr="00F669EF">
        <w:t xml:space="preserve"> </w:t>
      </w:r>
      <w:r w:rsidRPr="00F669EF">
        <w:t>статьям является хрестоматийным примером произвольного применения репрессивных</w:t>
      </w:r>
      <w:r w:rsidR="00F669EF" w:rsidRPr="00F669EF">
        <w:t xml:space="preserve"> </w:t>
      </w:r>
      <w:r w:rsidRPr="00F669EF">
        <w:t>законов с целью криминализации журналистики и подавления критики</w:t>
      </w:r>
      <w:r w:rsidR="00F669EF" w:rsidRPr="00F669EF">
        <w:t xml:space="preserve">. </w:t>
      </w:r>
      <w:r w:rsidRPr="00F669EF">
        <w:t>Данная</w:t>
      </w:r>
      <w:r w:rsidR="00F669EF" w:rsidRPr="00F669EF">
        <w:t xml:space="preserve"> </w:t>
      </w:r>
      <w:r w:rsidRPr="00F669EF">
        <w:t>практика</w:t>
      </w:r>
      <w:r w:rsidR="00F669EF" w:rsidRPr="00F669EF">
        <w:t xml:space="preserve"> - </w:t>
      </w:r>
      <w:r w:rsidRPr="00F669EF">
        <w:t>грубейшее нарушение обязательств в области свободы прессы принятых в</w:t>
      </w:r>
      <w:r w:rsidR="00F669EF" w:rsidRPr="00F669EF">
        <w:t xml:space="preserve"> </w:t>
      </w:r>
      <w:r w:rsidRPr="00F669EF">
        <w:t>рамках ОБСЕ</w:t>
      </w:r>
      <w:r w:rsidR="00F669EF" w:rsidRPr="00F669EF">
        <w:t>"</w:t>
      </w:r>
      <w:r w:rsidR="00E03C9C" w:rsidRPr="00F669EF">
        <w:t xml:space="preserve"> (65</w:t>
      </w:r>
      <w:r w:rsidR="00F669EF" w:rsidRPr="00F669EF">
        <w:t>)</w:t>
      </w:r>
      <w:r w:rsidR="00F669EF">
        <w:t>.</w:t>
      </w:r>
    </w:p>
    <w:p w:rsidR="00F669EF" w:rsidRDefault="00471A5B" w:rsidP="00F669EF">
      <w:pPr>
        <w:widowControl w:val="0"/>
        <w:autoSpaceDE w:val="0"/>
        <w:autoSpaceDN w:val="0"/>
        <w:adjustRightInd w:val="0"/>
        <w:ind w:firstLine="709"/>
      </w:pPr>
      <w:r w:rsidRPr="00F669EF">
        <w:t>Отметим, что в</w:t>
      </w:r>
      <w:r w:rsidR="00995BF3" w:rsidRPr="00F669EF">
        <w:t xml:space="preserve"> последние годы в Азербайджане наблюдаетс</w:t>
      </w:r>
      <w:r w:rsidRPr="00F669EF">
        <w:t>я тенденция задержания и лишения</w:t>
      </w:r>
      <w:r w:rsidR="00995BF3" w:rsidRPr="00F669EF">
        <w:t xml:space="preserve"> свободы журналистов по ряду других статей, которые юридически не имеют отношения к их профессиональной деятельности </w:t>
      </w:r>
      <w:r w:rsidR="00F669EF">
        <w:t>-</w:t>
      </w:r>
      <w:r w:rsidR="00995BF3" w:rsidRPr="00F669EF">
        <w:t xml:space="preserve"> и все это опять же направлено на то, чтобы препятствовать распространению критических материалов по отношению к властям</w:t>
      </w:r>
      <w:r w:rsidR="00F669EF" w:rsidRPr="00F669EF">
        <w:t xml:space="preserve">. </w:t>
      </w:r>
      <w:r w:rsidR="00995BF3" w:rsidRPr="00F669EF">
        <w:t xml:space="preserve">Среди таких дел можно назвать особо яркие </w:t>
      </w:r>
      <w:r w:rsidR="00F669EF">
        <w:t>-</w:t>
      </w:r>
      <w:r w:rsidR="00995BF3" w:rsidRPr="00F669EF">
        <w:t xml:space="preserve"> отмеченные выше судебные приговоры М</w:t>
      </w:r>
      <w:r w:rsidR="00F669EF" w:rsidRPr="00F669EF">
        <w:t xml:space="preserve">. </w:t>
      </w:r>
      <w:r w:rsidR="00995BF3" w:rsidRPr="00F669EF">
        <w:t>Сакита, Э</w:t>
      </w:r>
      <w:r w:rsidR="00F669EF" w:rsidRPr="00F669EF">
        <w:t xml:space="preserve">. </w:t>
      </w:r>
      <w:r w:rsidR="00995BF3" w:rsidRPr="00F669EF">
        <w:t>Фатуллаева, Г</w:t>
      </w:r>
      <w:r w:rsidR="00F669EF" w:rsidRPr="00F669EF">
        <w:t xml:space="preserve">. </w:t>
      </w:r>
      <w:r w:rsidR="00995BF3" w:rsidRPr="00F669EF">
        <w:t>Захидов</w:t>
      </w:r>
      <w:r w:rsidR="00F669EF" w:rsidRPr="00F669EF">
        <w:t xml:space="preserve">. </w:t>
      </w:r>
      <w:r w:rsidR="00995BF3" w:rsidRPr="00F669EF">
        <w:t>Следует отметить, что организация Human Rights Watch признала заслуги этих трех журналистов, подвергшихся политическому преследованию и аресту</w:t>
      </w:r>
      <w:r w:rsidR="00F669EF" w:rsidRPr="00F669EF">
        <w:t xml:space="preserve">. </w:t>
      </w:r>
      <w:r w:rsidR="00995BF3" w:rsidRPr="00F669EF">
        <w:t>По мнению организации, причиной их преследования стало стремление журналистов информировать общество, тем более что все трое осужденных были хорошо известны своей критикой внешней и внутренней политики правительства Азербайджана</w:t>
      </w:r>
      <w:r w:rsidR="00E03C9C" w:rsidRPr="00F669EF">
        <w:t xml:space="preserve"> (19</w:t>
      </w:r>
      <w:r w:rsidR="00F669EF" w:rsidRPr="00F669EF">
        <w:t xml:space="preserve">). </w:t>
      </w:r>
      <w:r w:rsidR="00995BF3" w:rsidRPr="00F669EF">
        <w:t xml:space="preserve">Спецпредставитель ОБСЕ по вопросам СМИ Миклош Харашти выступил 11 апреля 2008 года с заявлением по поводу преследования журналистов в Азербайджане, в котором обвинил правоохранительные органы </w:t>
      </w:r>
      <w:r w:rsidR="00995BF3" w:rsidRPr="00D039B9">
        <w:t>в фабрикации дел против журналистов, а в качестве примера назвал три вышеуказанных дела</w:t>
      </w:r>
      <w:r w:rsidR="00F669EF" w:rsidRPr="00D039B9">
        <w:t xml:space="preserve">: </w:t>
      </w:r>
      <w:r w:rsidR="00F669EF" w:rsidRPr="00F669EF">
        <w:t>"</w:t>
      </w:r>
      <w:r w:rsidR="00995BF3" w:rsidRPr="00F669EF">
        <w:t>Все трое журналистов отбывают наказание, основанное на вымышленных обвинениях</w:t>
      </w:r>
      <w:r w:rsidR="00F669EF" w:rsidRPr="00F669EF">
        <w:t xml:space="preserve"> - </w:t>
      </w:r>
      <w:r w:rsidR="00995BF3" w:rsidRPr="00F669EF">
        <w:t>терроризм, неуплата налогов, хранение наркотиков и хулиганство</w:t>
      </w:r>
      <w:r w:rsidR="00F669EF" w:rsidRPr="00F669EF">
        <w:t>"</w:t>
      </w:r>
      <w:r w:rsidR="00E03C9C" w:rsidRPr="00F669EF">
        <w:t xml:space="preserve"> (40</w:t>
      </w:r>
      <w:r w:rsidR="00F669EF" w:rsidRPr="00F669EF">
        <w:t xml:space="preserve">). </w:t>
      </w:r>
      <w:r w:rsidR="00995BF3" w:rsidRPr="00F669EF">
        <w:t xml:space="preserve">Отметим, что Ганимат Захидов (редактор газеты </w:t>
      </w:r>
      <w:r w:rsidR="00F669EF" w:rsidRPr="00F669EF">
        <w:t>"</w:t>
      </w:r>
      <w:r w:rsidR="00995BF3" w:rsidRPr="00F669EF">
        <w:t>Азадлыг</w:t>
      </w:r>
      <w:r w:rsidR="00F669EF" w:rsidRPr="00F669EF">
        <w:t xml:space="preserve">") </w:t>
      </w:r>
      <w:r w:rsidR="00995BF3" w:rsidRPr="00F669EF">
        <w:t>является братом поэта-сатирика Мирзы Сакита и так же известен своими материалами критического характера</w:t>
      </w:r>
      <w:r w:rsidR="00F669EF">
        <w:t>.</w:t>
      </w:r>
    </w:p>
    <w:p w:rsidR="00F669EF" w:rsidRDefault="00995BF3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Вызвавшее резонанс в первой половине 2008 года дело журналиста газеты </w:t>
      </w:r>
      <w:r w:rsidR="00F669EF" w:rsidRPr="00F669EF">
        <w:t>"</w:t>
      </w:r>
      <w:r w:rsidRPr="00F669EF">
        <w:t>Азадлыг</w:t>
      </w:r>
      <w:r w:rsidR="00F669EF" w:rsidRPr="00F669EF">
        <w:t>"</w:t>
      </w:r>
      <w:r w:rsidRPr="00F669EF">
        <w:t xml:space="preserve"> Агиля Халила, по мнению Представителя ОБСЕ по СМИ, </w:t>
      </w:r>
      <w:r w:rsidR="00F669EF" w:rsidRPr="00F669EF">
        <w:t>"</w:t>
      </w:r>
      <w:r w:rsidRPr="00F669EF">
        <w:t>дополнительно демонстрирует опасную тенденцию неправомерной вовлеченности правоохранительных органов в борьбу с критическими голосами</w:t>
      </w:r>
      <w:r w:rsidR="00F669EF" w:rsidRPr="00F669EF">
        <w:t>"</w:t>
      </w:r>
      <w:r w:rsidR="00E03C9C" w:rsidRPr="00F669EF">
        <w:t xml:space="preserve"> (40</w:t>
      </w:r>
      <w:r w:rsidR="00F669EF" w:rsidRPr="00F669EF">
        <w:t xml:space="preserve">). </w:t>
      </w:r>
      <w:r w:rsidRPr="00F669EF">
        <w:t xml:space="preserve">Отметим, что журналист стал </w:t>
      </w:r>
      <w:r w:rsidR="00471A5B" w:rsidRPr="00F669EF">
        <w:t xml:space="preserve">жертвой </w:t>
      </w:r>
      <w:r w:rsidR="00F669EF" w:rsidRPr="00F669EF">
        <w:t>"</w:t>
      </w:r>
      <w:r w:rsidR="00471A5B" w:rsidRPr="00F669EF">
        <w:t>кампании очерн</w:t>
      </w:r>
      <w:r w:rsidRPr="00F669EF">
        <w:t>ения</w:t>
      </w:r>
      <w:r w:rsidR="00F669EF" w:rsidRPr="00F669EF">
        <w:t>"</w:t>
      </w:r>
      <w:r w:rsidRPr="00F669EF">
        <w:t xml:space="preserve">, после того, как начал заниматься делом незаконной сделки по продаже земли </w:t>
      </w:r>
      <w:r w:rsidR="00C82A68" w:rsidRPr="00F669EF">
        <w:t xml:space="preserve">в </w:t>
      </w:r>
      <w:r w:rsidRPr="00F669EF">
        <w:t>Маслиновой рощи в Баку</w:t>
      </w:r>
      <w:r w:rsidR="00F669EF" w:rsidRPr="00F669EF">
        <w:t xml:space="preserve">. </w:t>
      </w:r>
      <w:r w:rsidRPr="00F669EF">
        <w:t>При выполнении профессиональной обязанности он был подвергнут нападению, что опровергалось прокуратурой</w:t>
      </w:r>
      <w:r w:rsidR="00F669EF" w:rsidRPr="00F669EF">
        <w:t xml:space="preserve">. </w:t>
      </w:r>
      <w:r w:rsidRPr="00F669EF">
        <w:t>После этого инцидента журналист стал объектом преследования правоохранительных органов, в связи с чем М</w:t>
      </w:r>
      <w:r w:rsidR="00F669EF" w:rsidRPr="00F669EF">
        <w:t xml:space="preserve">. </w:t>
      </w:r>
      <w:r w:rsidRPr="00F669EF">
        <w:t>Харашти заявил</w:t>
      </w:r>
      <w:r w:rsidR="00F669EF" w:rsidRPr="00F669EF">
        <w:t>: "</w:t>
      </w:r>
      <w:r w:rsidRPr="00F669EF">
        <w:t>Вместо того, чтобы расследовать факты и причины избиения и нападения на журналиста, прокуратура начала против него кампанию дискредитации</w:t>
      </w:r>
      <w:r w:rsidR="00F669EF" w:rsidRPr="00F669EF">
        <w:t>"</w:t>
      </w:r>
      <w:r w:rsidR="00E03C9C" w:rsidRPr="00F669EF">
        <w:t xml:space="preserve"> (18</w:t>
      </w:r>
      <w:r w:rsidR="00F669EF" w:rsidRPr="00F669EF">
        <w:t xml:space="preserve">). </w:t>
      </w:r>
      <w:r w:rsidRPr="00F669EF">
        <w:t>К этой кампании присоединились и местные телевизионные каналы, которые распространили в эфире сюжет с комментариями корреспондентов о связях А</w:t>
      </w:r>
      <w:r w:rsidR="00F669EF" w:rsidRPr="00F669EF">
        <w:t xml:space="preserve">. </w:t>
      </w:r>
      <w:r w:rsidRPr="00F669EF">
        <w:t>Халила с гомосексуалистами, со стороны которых он якобы подвергся нападению</w:t>
      </w:r>
      <w:r w:rsidR="00F669EF" w:rsidRPr="00F669EF">
        <w:t xml:space="preserve">. </w:t>
      </w:r>
      <w:r w:rsidRPr="00F669EF">
        <w:t>Последнюю версию упорно подтверждала Генпрокуратура Азербайджана</w:t>
      </w:r>
      <w:r w:rsidR="00F669EF" w:rsidRPr="00F669EF">
        <w:t xml:space="preserve">. </w:t>
      </w:r>
      <w:r w:rsidRPr="00F669EF">
        <w:t xml:space="preserve">Некоторыми экспертами телесюжет был расценен как давление на газету </w:t>
      </w:r>
      <w:r w:rsidR="00F669EF" w:rsidRPr="00F669EF">
        <w:t>"</w:t>
      </w:r>
      <w:r w:rsidRPr="00F669EF">
        <w:t>Азадлыг</w:t>
      </w:r>
      <w:r w:rsidR="00F669EF" w:rsidRPr="00F669EF">
        <w:t>"</w:t>
      </w:r>
      <w:r w:rsidRPr="00F669EF">
        <w:t>, что можно считать</w:t>
      </w:r>
      <w:r w:rsidR="00AB5282">
        <w:t xml:space="preserve"> </w:t>
      </w:r>
      <w:r w:rsidRPr="00F669EF">
        <w:t>правомерным, так как осужденные ранее братья Мирза и Ганимат Захидовы</w:t>
      </w:r>
      <w:r w:rsidR="001C0D4B" w:rsidRPr="00F669EF">
        <w:t xml:space="preserve"> </w:t>
      </w:r>
      <w:r w:rsidRPr="00F669EF">
        <w:t>также являются сотрудниками этого издания</w:t>
      </w:r>
      <w:r w:rsidR="00F669EF">
        <w:t>.</w:t>
      </w:r>
    </w:p>
    <w:p w:rsidR="00F669EF" w:rsidRDefault="00995BF3" w:rsidP="00F669EF">
      <w:pPr>
        <w:widowControl w:val="0"/>
        <w:autoSpaceDE w:val="0"/>
        <w:autoSpaceDN w:val="0"/>
        <w:adjustRightInd w:val="0"/>
        <w:ind w:firstLine="709"/>
      </w:pPr>
      <w:r w:rsidRPr="00F669EF">
        <w:t>Если в начале данного параграфа говорится, что в период с 2001 по 2003 гг</w:t>
      </w:r>
      <w:r w:rsidR="00F669EF" w:rsidRPr="00F669EF">
        <w:t xml:space="preserve">. </w:t>
      </w:r>
      <w:r w:rsidRPr="00F669EF">
        <w:t xml:space="preserve">число исков против журналистов составило 126, то только </w:t>
      </w:r>
      <w:r w:rsidR="00C82A68" w:rsidRPr="00F669EF">
        <w:t>за сентябрь</w:t>
      </w:r>
      <w:r w:rsidRPr="00F669EF">
        <w:t xml:space="preserve"> 2007 год</w:t>
      </w:r>
      <w:r w:rsidR="00C82A68" w:rsidRPr="00F669EF">
        <w:t>а</w:t>
      </w:r>
      <w:r w:rsidRPr="00F669EF">
        <w:t xml:space="preserve"> в судебном порядке было рассмотрено свыше пятидесяти дел, связанных с обвинениями в клевете </w:t>
      </w:r>
      <w:r w:rsidR="00F669EF">
        <w:t>-</w:t>
      </w:r>
      <w:r w:rsidRPr="00F669EF">
        <w:t xml:space="preserve"> такая цифра приведена в отчете Института прав медиа от 10 октября 2007 года</w:t>
      </w:r>
      <w:r w:rsidR="00693E1B" w:rsidRPr="00F669EF">
        <w:t xml:space="preserve"> (15</w:t>
      </w:r>
      <w:r w:rsidR="00F669EF" w:rsidRPr="00F669EF">
        <w:t xml:space="preserve">). </w:t>
      </w:r>
      <w:r w:rsidRPr="00F669EF">
        <w:t xml:space="preserve">По данным организации, в ходе процессов истцы требовали ареста пятнадцати журналистов и взыскания денежных штрафов на общую сумму 1 млн 680 тысяч манатов </w:t>
      </w:r>
      <w:r w:rsidR="00F669EF">
        <w:t>-</w:t>
      </w:r>
      <w:r w:rsidRPr="00F669EF">
        <w:t xml:space="preserve"> около 2 млн долларов США</w:t>
      </w:r>
      <w:r w:rsidR="00F669EF" w:rsidRPr="00F669EF">
        <w:t xml:space="preserve">. </w:t>
      </w:r>
      <w:r w:rsidRPr="00F669EF">
        <w:t>В отчете отмечено, что рост числа судебных исков против журналистов связан с жесткими заявления государственных чиновн</w:t>
      </w:r>
      <w:r w:rsidR="00471A5B" w:rsidRPr="00F669EF">
        <w:t>иков в отношении СМИ, содержанием</w:t>
      </w:r>
      <w:r w:rsidRPr="00F669EF">
        <w:t xml:space="preserve"> в тюрьмах целого ряда журналистов и даже целой пропагандистской кампанией против СМИ</w:t>
      </w:r>
      <w:r w:rsidR="00693E1B" w:rsidRPr="00F669EF">
        <w:t xml:space="preserve"> (15</w:t>
      </w:r>
      <w:r w:rsidR="00F669EF" w:rsidRPr="00F669EF">
        <w:t>)</w:t>
      </w:r>
      <w:r w:rsidR="00F669EF">
        <w:t>.</w:t>
      </w:r>
    </w:p>
    <w:p w:rsidR="00F669EF" w:rsidRDefault="00995BF3" w:rsidP="00F669EF">
      <w:pPr>
        <w:widowControl w:val="0"/>
        <w:autoSpaceDE w:val="0"/>
        <w:autoSpaceDN w:val="0"/>
        <w:adjustRightInd w:val="0"/>
        <w:ind w:firstLine="709"/>
      </w:pPr>
      <w:r w:rsidRPr="00F669EF">
        <w:t xml:space="preserve">Уголовное преследование за клевету </w:t>
      </w:r>
      <w:r w:rsidR="00F669EF">
        <w:t>-</w:t>
      </w:r>
      <w:r w:rsidRPr="00F669EF">
        <w:t xml:space="preserve"> это проблема не только Азербайджана, но и ряда государств-участников ОБСЕ</w:t>
      </w:r>
      <w:r w:rsidR="00F669EF" w:rsidRPr="00F669EF">
        <w:t xml:space="preserve">. </w:t>
      </w:r>
      <w:r w:rsidRPr="00F669EF">
        <w:t>Необходимость предоставления журналистам определенных гарантий применительно к обсуждению важных для общества</w:t>
      </w:r>
      <w:r w:rsidR="00F669EF" w:rsidRPr="00F669EF">
        <w:t xml:space="preserve"> </w:t>
      </w:r>
      <w:r w:rsidRPr="00F669EF">
        <w:t>проблем признается весьма широко</w:t>
      </w:r>
      <w:r w:rsidR="00F669EF" w:rsidRPr="00F669EF">
        <w:t xml:space="preserve">. </w:t>
      </w:r>
      <w:r w:rsidRPr="00F669EF">
        <w:t xml:space="preserve">В этой области </w:t>
      </w:r>
      <w:r w:rsidR="00471A5B" w:rsidRPr="00F669EF">
        <w:t>ОБСЕ</w:t>
      </w:r>
      <w:r w:rsidRPr="00F669EF">
        <w:t xml:space="preserve"> строго придерживается того мнения, что по аналогии с защитой источников информации не следует допускать уголовного преследования журналистов либо волюнтаристского возбуждения</w:t>
      </w:r>
      <w:r w:rsidR="00F669EF" w:rsidRPr="00F669EF">
        <w:t xml:space="preserve"> </w:t>
      </w:r>
      <w:r w:rsidRPr="00F669EF">
        <w:t>против них исков даже в случаях, когда распространяемая ими</w:t>
      </w:r>
      <w:r w:rsidR="00F669EF" w:rsidRPr="00F669EF">
        <w:t xml:space="preserve"> </w:t>
      </w:r>
      <w:r w:rsidRPr="00F669EF">
        <w:t>информация может оказаться ложной или порочащей кого-то</w:t>
      </w:r>
      <w:r w:rsidR="00F669EF" w:rsidRPr="00F669EF">
        <w:t xml:space="preserve">. </w:t>
      </w:r>
      <w:r w:rsidRPr="00F669EF">
        <w:t xml:space="preserve">Этими гарантиями не следует поступаться, помня о том, к какому </w:t>
      </w:r>
      <w:r w:rsidR="00F669EF" w:rsidRPr="00F669EF">
        <w:t>"</w:t>
      </w:r>
      <w:r w:rsidRPr="00F669EF">
        <w:t>сковывающему</w:t>
      </w:r>
      <w:r w:rsidR="00F669EF" w:rsidRPr="00F669EF">
        <w:t>"</w:t>
      </w:r>
      <w:r w:rsidRPr="00F669EF">
        <w:t xml:space="preserve"> эффекту это может привести</w:t>
      </w:r>
      <w:r w:rsidR="00F669EF">
        <w:t>.</w:t>
      </w:r>
    </w:p>
    <w:p w:rsidR="00995BF3" w:rsidRPr="00F669EF" w:rsidRDefault="006F696F" w:rsidP="00AB5282">
      <w:pPr>
        <w:pStyle w:val="2"/>
      </w:pPr>
      <w:r w:rsidRPr="00F669EF">
        <w:br w:type="page"/>
      </w:r>
      <w:bookmarkStart w:id="7" w:name="_Toc232432953"/>
      <w:r w:rsidR="00F669EF">
        <w:t>Заключение</w:t>
      </w:r>
      <w:bookmarkEnd w:id="7"/>
    </w:p>
    <w:p w:rsidR="00AB5282" w:rsidRDefault="00AB5282" w:rsidP="00F669EF">
      <w:pPr>
        <w:widowControl w:val="0"/>
        <w:autoSpaceDE w:val="0"/>
        <w:autoSpaceDN w:val="0"/>
        <w:adjustRightInd w:val="0"/>
        <w:ind w:firstLine="709"/>
      </w:pPr>
    </w:p>
    <w:p w:rsidR="00F669EF" w:rsidRDefault="001A558E" w:rsidP="00F669EF">
      <w:pPr>
        <w:widowControl w:val="0"/>
        <w:autoSpaceDE w:val="0"/>
        <w:autoSpaceDN w:val="0"/>
        <w:adjustRightInd w:val="0"/>
        <w:ind w:firstLine="709"/>
      </w:pPr>
      <w:r w:rsidRPr="00F669EF">
        <w:t>Созыв в 1975 году Совещания по безопасности и сотрудничеству в Европе способствовал преодолению напряженности между государствами и установлению режима относительно свободного обмена идеями, информацией, а также свободного перемещения людей</w:t>
      </w:r>
      <w:r w:rsidR="00F669EF">
        <w:t>.</w:t>
      </w:r>
    </w:p>
    <w:p w:rsidR="00F669EF" w:rsidRDefault="001A558E" w:rsidP="00F669EF">
      <w:pPr>
        <w:widowControl w:val="0"/>
        <w:autoSpaceDE w:val="0"/>
        <w:autoSpaceDN w:val="0"/>
        <w:adjustRightInd w:val="0"/>
        <w:ind w:firstLine="709"/>
      </w:pPr>
      <w:r w:rsidRPr="00F669EF">
        <w:t>Распад социалистического содружества и затем Советского Союза, равно как и происшедшие вследствие этого кардинальные изменения в европейском международно-политическом ландшафте, не могли не наложить заметный отпечаток на деятельность СБСЕ</w:t>
      </w:r>
      <w:r w:rsidR="00F669EF" w:rsidRPr="00F669EF">
        <w:t xml:space="preserve">. </w:t>
      </w:r>
      <w:r w:rsidRPr="00F669EF">
        <w:t>Характерной чертой 90-х годов стали значительные нововведения в деятельности организации, осуществленные по целому ряду направлений</w:t>
      </w:r>
      <w:r w:rsidR="00F669EF" w:rsidRPr="00F669EF">
        <w:t xml:space="preserve">. </w:t>
      </w:r>
      <w:r w:rsidRPr="00F669EF">
        <w:t xml:space="preserve">Таким способом страны-участницы пытались </w:t>
      </w:r>
      <w:r w:rsidR="00F669EF" w:rsidRPr="00F669EF">
        <w:t>"</w:t>
      </w:r>
      <w:r w:rsidRPr="00F669EF">
        <w:t>приспособить</w:t>
      </w:r>
      <w:r w:rsidR="00F669EF" w:rsidRPr="00F669EF">
        <w:t>"</w:t>
      </w:r>
      <w:r w:rsidRPr="00F669EF">
        <w:t xml:space="preserve"> ОБСЕ к новым реалиям, сложившимся на континенте после окончания </w:t>
      </w:r>
      <w:r w:rsidR="00F669EF" w:rsidRPr="00F669EF">
        <w:t>"</w:t>
      </w:r>
      <w:r w:rsidRPr="00F669EF">
        <w:t>холодной войны</w:t>
      </w:r>
      <w:r w:rsidR="00F669EF" w:rsidRPr="00F669EF">
        <w:t>"</w:t>
      </w:r>
      <w:r w:rsidR="00F669EF">
        <w:t>.</w:t>
      </w:r>
    </w:p>
    <w:p w:rsidR="00F669EF" w:rsidRDefault="001A558E" w:rsidP="00F669EF">
      <w:pPr>
        <w:widowControl w:val="0"/>
        <w:autoSpaceDE w:val="0"/>
        <w:autoSpaceDN w:val="0"/>
        <w:adjustRightInd w:val="0"/>
        <w:ind w:firstLine="709"/>
      </w:pPr>
      <w:r w:rsidRPr="00F669EF">
        <w:t>Создание во второй половине 90-х годов Представительства ОБСЕ по вопросам свободы СМИ было обусловлено наличием широкого круга проблем, существующих в области СМИ и необходимостью их незамедлительного решения</w:t>
      </w:r>
      <w:r w:rsidR="00F669EF">
        <w:t>.</w:t>
      </w:r>
    </w:p>
    <w:p w:rsidR="00F669EF" w:rsidRDefault="001A558E" w:rsidP="00F669EF">
      <w:pPr>
        <w:widowControl w:val="0"/>
        <w:autoSpaceDE w:val="0"/>
        <w:autoSpaceDN w:val="0"/>
        <w:adjustRightInd w:val="0"/>
        <w:ind w:firstLine="709"/>
      </w:pPr>
      <w:r w:rsidRPr="00F669EF">
        <w:t>ОБСЕ с самого начала своего функционирования стала уделять значительное внимание правовому регулированию отношений в сфере массовой информации</w:t>
      </w:r>
      <w:r w:rsidR="00F669EF" w:rsidRPr="00F669EF">
        <w:t xml:space="preserve">. </w:t>
      </w:r>
      <w:r w:rsidRPr="00F669EF">
        <w:t xml:space="preserve">В ряде своих базовых документов ОБСЕ признала, что посредством средств массовой информации реализуются конституционные права граждан на свободу мысли и слова, право свободно искать, получать, передавать, производить и распространять информацию, свободу творчества и </w:t>
      </w:r>
      <w:r w:rsidR="00F669EF" w:rsidRPr="00F669EF">
        <w:t xml:space="preserve">т.д. </w:t>
      </w:r>
      <w:r w:rsidRPr="00F669EF">
        <w:t>Именно через СМИ в первую очередь современное общество способно контролировать деятельность органов государственной власти и местного самоуправления, политических партий и иных субъектов публичного права</w:t>
      </w:r>
      <w:r w:rsidR="00F669EF" w:rsidRPr="00F669EF">
        <w:t xml:space="preserve">. </w:t>
      </w:r>
      <w:r w:rsidRPr="00F669EF">
        <w:t>При этом сама деятельность СМИ нуждается в комплексном правовом регулировании, способном обеспечить баланс интересов личности, общества и государства</w:t>
      </w:r>
      <w:r w:rsidR="00F669EF" w:rsidRPr="00F669EF">
        <w:t xml:space="preserve">. </w:t>
      </w:r>
      <w:r w:rsidRPr="00F669EF">
        <w:t>Именно с этой позиции можно объяснить усилия ОБСЕ, направленные на поддержание плюрализма в прессе, обеспечение свободного доступа к информации и отмену уголовного преследования за клевету в азербайджанских СМИ</w:t>
      </w:r>
      <w:r w:rsidR="00F669EF">
        <w:t>.</w:t>
      </w:r>
    </w:p>
    <w:p w:rsidR="00F669EF" w:rsidRDefault="001A558E" w:rsidP="00F669EF">
      <w:pPr>
        <w:widowControl w:val="0"/>
        <w:autoSpaceDE w:val="0"/>
        <w:autoSpaceDN w:val="0"/>
        <w:adjustRightInd w:val="0"/>
        <w:ind w:firstLine="709"/>
      </w:pPr>
      <w:r w:rsidRPr="00F669EF">
        <w:t>Бюро Представителя по вопросам свободы СМИ считает, что государство должно разработать специальную политику для поддержания плюрализма в прессе</w:t>
      </w:r>
      <w:r w:rsidR="00F669EF" w:rsidRPr="00F669EF">
        <w:t xml:space="preserve">. </w:t>
      </w:r>
      <w:r w:rsidRPr="00F669EF">
        <w:t>В отличие от электронных, печатные СМИ Азербайджанской Республики разнообразны, а оппозиция и ряд независимых газет с этой позиции представлены хорошо</w:t>
      </w:r>
      <w:r w:rsidR="00F669EF" w:rsidRPr="00F669EF">
        <w:t xml:space="preserve">. </w:t>
      </w:r>
      <w:r w:rsidRPr="00F669EF">
        <w:t>Однако в печатных СМИ не наблюдается равное соотношение сил, так как последние перечисленные издания материально слабы, а слабое развитие рекламного рынка в печати не может сделать прессу действительно беспристрастной</w:t>
      </w:r>
      <w:r w:rsidR="00F669EF">
        <w:t>.</w:t>
      </w:r>
    </w:p>
    <w:p w:rsidR="00F669EF" w:rsidRDefault="001A558E" w:rsidP="00F669EF">
      <w:pPr>
        <w:widowControl w:val="0"/>
        <w:autoSpaceDE w:val="0"/>
        <w:autoSpaceDN w:val="0"/>
        <w:adjustRightInd w:val="0"/>
        <w:ind w:firstLine="709"/>
      </w:pPr>
      <w:r w:rsidRPr="00F669EF">
        <w:t>Согласно ОБСЕ, доступ к информации является необходимым условием для</w:t>
      </w:r>
      <w:r w:rsidR="00F669EF" w:rsidRPr="00F669EF">
        <w:t xml:space="preserve"> </w:t>
      </w:r>
      <w:r w:rsidRPr="00F669EF">
        <w:t>выполнения журналистами</w:t>
      </w:r>
      <w:r w:rsidR="00F669EF" w:rsidRPr="00F669EF">
        <w:t xml:space="preserve"> </w:t>
      </w:r>
      <w:r w:rsidRPr="00F669EF">
        <w:t>своей задачи по обеспечению права</w:t>
      </w:r>
      <w:r w:rsidR="00F669EF" w:rsidRPr="00F669EF">
        <w:t xml:space="preserve"> </w:t>
      </w:r>
      <w:r w:rsidRPr="00F669EF">
        <w:t>граждан</w:t>
      </w:r>
      <w:r w:rsidR="00F669EF" w:rsidRPr="00F669EF">
        <w:t xml:space="preserve"> </w:t>
      </w:r>
      <w:r w:rsidRPr="00F669EF">
        <w:t>быть</w:t>
      </w:r>
      <w:r w:rsidR="00F669EF" w:rsidRPr="00F669EF">
        <w:t xml:space="preserve"> </w:t>
      </w:r>
      <w:r w:rsidRPr="00F669EF">
        <w:t>информированными по вопросам, представляющим интерес для общества, и</w:t>
      </w:r>
      <w:r w:rsidR="00F669EF" w:rsidRPr="00F669EF">
        <w:t xml:space="preserve"> </w:t>
      </w:r>
      <w:r w:rsidRPr="00F669EF">
        <w:t>права</w:t>
      </w:r>
      <w:r w:rsidR="00F669EF" w:rsidRPr="00F669EF">
        <w:t xml:space="preserve"> </w:t>
      </w:r>
      <w:r w:rsidRPr="00F669EF">
        <w:t>требовать</w:t>
      </w:r>
      <w:r w:rsidR="00F669EF" w:rsidRPr="00F669EF">
        <w:t xml:space="preserve">, </w:t>
      </w:r>
      <w:r w:rsidRPr="00F669EF">
        <w:t>чтобы</w:t>
      </w:r>
      <w:r w:rsidR="00F669EF" w:rsidRPr="00F669EF">
        <w:t xml:space="preserve"> </w:t>
      </w:r>
      <w:r w:rsidRPr="00F669EF">
        <w:t>должностные</w:t>
      </w:r>
      <w:r w:rsidR="00F669EF" w:rsidRPr="00F669EF">
        <w:t xml:space="preserve"> </w:t>
      </w:r>
      <w:r w:rsidRPr="00F669EF">
        <w:t>лица</w:t>
      </w:r>
      <w:r w:rsidR="00F669EF" w:rsidRPr="00F669EF">
        <w:t xml:space="preserve"> </w:t>
      </w:r>
      <w:r w:rsidRPr="00F669EF">
        <w:t>государства</w:t>
      </w:r>
      <w:r w:rsidR="00F669EF" w:rsidRPr="00F669EF">
        <w:t xml:space="preserve"> </w:t>
      </w:r>
      <w:r w:rsidRPr="00F669EF">
        <w:t>держали</w:t>
      </w:r>
      <w:r w:rsidR="00F669EF" w:rsidRPr="00F669EF">
        <w:t xml:space="preserve"> </w:t>
      </w:r>
      <w:r w:rsidRPr="00F669EF">
        <w:t>ответ</w:t>
      </w:r>
      <w:r w:rsidR="00F669EF" w:rsidRPr="00F669EF">
        <w:t xml:space="preserve"> </w:t>
      </w:r>
      <w:r w:rsidRPr="00F669EF">
        <w:t>за</w:t>
      </w:r>
      <w:r w:rsidR="00F669EF" w:rsidRPr="00F669EF">
        <w:t xml:space="preserve"> </w:t>
      </w:r>
      <w:r w:rsidRPr="00F669EF">
        <w:t>свои слова и действия</w:t>
      </w:r>
      <w:r w:rsidR="00F669EF" w:rsidRPr="00F669EF">
        <w:t xml:space="preserve">. </w:t>
      </w:r>
      <w:r w:rsidRPr="00F669EF">
        <w:t>Оно должно быть реализовано на национальном уровне через всеобъемлющее законодательство, в частности, путем принятия законов о свободе информации</w:t>
      </w:r>
      <w:r w:rsidR="00F669EF" w:rsidRPr="00F669EF">
        <w:t xml:space="preserve">. </w:t>
      </w:r>
      <w:r w:rsidRPr="00F669EF">
        <w:t xml:space="preserve">В Азербайджане результатом целенаправленной деятельности организации в этом направлении стало принятие в сентябре 2005 года закона </w:t>
      </w:r>
      <w:r w:rsidR="00F669EF" w:rsidRPr="00F669EF">
        <w:t>"</w:t>
      </w:r>
      <w:r w:rsidRPr="00F669EF">
        <w:t>О доступе к информации</w:t>
      </w:r>
      <w:r w:rsidR="00F669EF" w:rsidRPr="00F669EF">
        <w:t>"</w:t>
      </w:r>
      <w:r w:rsidR="00F669EF">
        <w:t>.</w:t>
      </w:r>
    </w:p>
    <w:p w:rsidR="00F669EF" w:rsidRDefault="001A558E" w:rsidP="00F669EF">
      <w:pPr>
        <w:widowControl w:val="0"/>
        <w:autoSpaceDE w:val="0"/>
        <w:autoSpaceDN w:val="0"/>
        <w:adjustRightInd w:val="0"/>
        <w:ind w:firstLine="709"/>
      </w:pPr>
      <w:r w:rsidRPr="00F669EF">
        <w:t>Уголовное преследование за клевету является пагубным в условиях современной демократии, где применение уголовных наказаний к журналистам в связи с их профессиональной деятельностью может нанести ущерб свободе прессы и беспрепятственному обсуждению общественно значимых вопросов</w:t>
      </w:r>
      <w:r w:rsidR="00F669EF" w:rsidRPr="00F669EF">
        <w:t xml:space="preserve">. </w:t>
      </w:r>
      <w:r w:rsidRPr="00F669EF">
        <w:t>Политика ОБСЕ направлена на реформирование законодательства в области клеветы в соответствии с международными стандартами и передовой практикой</w:t>
      </w:r>
      <w:r w:rsidR="00F669EF" w:rsidRPr="00F669EF">
        <w:t xml:space="preserve">. </w:t>
      </w:r>
      <w:r w:rsidRPr="00F669EF">
        <w:t>Для выполнения этой цели исполнительная и законодательная власти на всех уровнях должны систематически пересматривать все юридические</w:t>
      </w:r>
      <w:r w:rsidR="00F669EF" w:rsidRPr="00F669EF">
        <w:t xml:space="preserve"> </w:t>
      </w:r>
      <w:r w:rsidRPr="00F669EF">
        <w:t>нормы,</w:t>
      </w:r>
      <w:r w:rsidR="00F669EF" w:rsidRPr="00F669EF">
        <w:t xml:space="preserve"> </w:t>
      </w:r>
      <w:r w:rsidRPr="00F669EF">
        <w:t>которые</w:t>
      </w:r>
      <w:r w:rsidR="00F669EF" w:rsidRPr="00F669EF">
        <w:t xml:space="preserve"> </w:t>
      </w:r>
      <w:r w:rsidRPr="00F669EF">
        <w:t>предусматривают</w:t>
      </w:r>
      <w:r w:rsidR="00F669EF" w:rsidRPr="00F669EF">
        <w:t xml:space="preserve"> </w:t>
      </w:r>
      <w:r w:rsidRPr="00F669EF">
        <w:t>уголовную</w:t>
      </w:r>
      <w:r w:rsidR="00F669EF" w:rsidRPr="00F669EF">
        <w:t xml:space="preserve"> </w:t>
      </w:r>
      <w:r w:rsidRPr="00F669EF">
        <w:t>и</w:t>
      </w:r>
      <w:r w:rsidR="00F669EF" w:rsidRPr="00F669EF">
        <w:t xml:space="preserve"> </w:t>
      </w:r>
      <w:r w:rsidRPr="00F669EF">
        <w:t>гражданскую</w:t>
      </w:r>
      <w:r w:rsidR="00AB5282">
        <w:t xml:space="preserve"> </w:t>
      </w:r>
      <w:r w:rsidRPr="00F669EF">
        <w:t>ответственность за клевету</w:t>
      </w:r>
      <w:r w:rsidR="00F669EF">
        <w:t>.</w:t>
      </w:r>
    </w:p>
    <w:p w:rsidR="00F669EF" w:rsidRDefault="001A558E" w:rsidP="00F669EF">
      <w:pPr>
        <w:widowControl w:val="0"/>
        <w:autoSpaceDE w:val="0"/>
        <w:autoSpaceDN w:val="0"/>
        <w:adjustRightInd w:val="0"/>
        <w:ind w:firstLine="709"/>
      </w:pPr>
      <w:r w:rsidRPr="00F669EF">
        <w:t>Несмотря на то, что организация считается уникальной, она имеет слабые стороны</w:t>
      </w:r>
      <w:r w:rsidR="00F669EF" w:rsidRPr="00F669EF">
        <w:t xml:space="preserve">. </w:t>
      </w:r>
      <w:r w:rsidRPr="00F669EF">
        <w:t xml:space="preserve">Во-первых, в рамках организации решения принимаются на основе консенсуса, </w:t>
      </w:r>
      <w:r w:rsidR="00F669EF" w:rsidRPr="00F669EF">
        <w:t xml:space="preserve">т.е. </w:t>
      </w:r>
      <w:r w:rsidRPr="00F669EF">
        <w:t>они не носят юридически обязательного характера</w:t>
      </w:r>
      <w:r w:rsidR="00F669EF" w:rsidRPr="00F669EF">
        <w:t xml:space="preserve">. </w:t>
      </w:r>
      <w:r w:rsidRPr="00F669EF">
        <w:t>Именно в связи с вышеупомянутым пунктом можно утверждать, что ОБСЕ в качестве системы коллективной безопасности недееспособна</w:t>
      </w:r>
      <w:r w:rsidR="00F669EF" w:rsidRPr="00F669EF">
        <w:t xml:space="preserve">. </w:t>
      </w:r>
      <w:r w:rsidRPr="00F669EF">
        <w:t>У нее отсутствует формально международно-правовой статус</w:t>
      </w:r>
      <w:r w:rsidR="00F669EF" w:rsidRPr="00F669EF">
        <w:t xml:space="preserve">. </w:t>
      </w:r>
      <w:r w:rsidRPr="00F669EF">
        <w:t>Во-вторых, ОБСЕ не имеет механизмов принуждения государств-членов выполнять взятые на себя обязательства в рамках организации</w:t>
      </w:r>
      <w:r w:rsidR="00F669EF" w:rsidRPr="00F669EF">
        <w:t xml:space="preserve">. </w:t>
      </w:r>
      <w:r w:rsidRPr="00F669EF">
        <w:t>Именно по этой причине ряд положений документов организации попираются</w:t>
      </w:r>
      <w:r w:rsidR="00F669EF" w:rsidRPr="00F669EF">
        <w:t xml:space="preserve">. </w:t>
      </w:r>
      <w:r w:rsidRPr="00F669EF">
        <w:t>Хельсинские соглашения и последующие документы ОБСЕ являются политическими декларациями (торжественно подписанными на высшем уровне</w:t>
      </w:r>
      <w:r w:rsidR="00F669EF" w:rsidRPr="00F669EF">
        <w:t>),</w:t>
      </w:r>
      <w:r w:rsidRPr="00F669EF">
        <w:t xml:space="preserve"> а не договорами и не требуют ратификации парламентскими учреждениями</w:t>
      </w:r>
      <w:r w:rsidRPr="00F669EF">
        <w:rPr>
          <w:lang w:val="az-Latn-AZ"/>
        </w:rPr>
        <w:t xml:space="preserve"> </w:t>
      </w:r>
      <w:r w:rsidRPr="00F669EF">
        <w:t>и регистрации в ООН на основании статьи 10</w:t>
      </w:r>
      <w:r w:rsidRPr="00F669EF">
        <w:rPr>
          <w:lang w:val="az-Latn-AZ"/>
        </w:rPr>
        <w:t>2</w:t>
      </w:r>
      <w:r w:rsidRPr="00F669EF">
        <w:t xml:space="preserve"> Устава ООН в качестве </w:t>
      </w:r>
      <w:r w:rsidR="00F669EF" w:rsidRPr="00F669EF">
        <w:t>"</w:t>
      </w:r>
      <w:r w:rsidRPr="00F669EF">
        <w:t>договора и международного соглашения</w:t>
      </w:r>
      <w:r w:rsidR="00F669EF" w:rsidRPr="00F669EF">
        <w:t xml:space="preserve">". </w:t>
      </w:r>
      <w:r w:rsidRPr="00F669EF">
        <w:t>Это означает, что нормативные акты организации выражают только политическую волю государств-участников и не являются международными договорами в юридическом смысле этого слова</w:t>
      </w:r>
      <w:r w:rsidR="00F669EF" w:rsidRPr="00F669EF">
        <w:t xml:space="preserve">. </w:t>
      </w:r>
      <w:r w:rsidRPr="00F669EF">
        <w:t xml:space="preserve">Однако это не лишает их правового значения </w:t>
      </w:r>
      <w:r w:rsidR="00F669EF">
        <w:t>-</w:t>
      </w:r>
      <w:r w:rsidRPr="00F669EF">
        <w:t xml:space="preserve"> в практическом плане считается, политическая и моральная сила их обязательств гораздо выше чем их конкретный юридический статус</w:t>
      </w:r>
      <w:r w:rsidR="00F669EF">
        <w:t>.</w:t>
      </w:r>
    </w:p>
    <w:p w:rsidR="00A16FE0" w:rsidRPr="00F669EF" w:rsidRDefault="009F0FFF" w:rsidP="00AB5282">
      <w:pPr>
        <w:pStyle w:val="2"/>
      </w:pPr>
      <w:r w:rsidRPr="00F669EF">
        <w:br w:type="page"/>
      </w:r>
      <w:bookmarkStart w:id="8" w:name="_Toc232432954"/>
      <w:r w:rsidR="00F669EF">
        <w:t>Список использованной литературы</w:t>
      </w:r>
      <w:bookmarkEnd w:id="8"/>
    </w:p>
    <w:p w:rsidR="00AB5282" w:rsidRDefault="00AB5282" w:rsidP="00AB5282">
      <w:pPr>
        <w:pStyle w:val="a1"/>
        <w:numPr>
          <w:ilvl w:val="0"/>
          <w:numId w:val="0"/>
        </w:numPr>
      </w:pPr>
    </w:p>
    <w:p w:rsidR="00F669EF" w:rsidRDefault="00A16FE0" w:rsidP="00AB5282">
      <w:pPr>
        <w:pStyle w:val="a1"/>
        <w:numPr>
          <w:ilvl w:val="0"/>
          <w:numId w:val="0"/>
        </w:numPr>
      </w:pPr>
      <w:r w:rsidRPr="00F669EF">
        <w:t>На азербайджанском языке</w:t>
      </w:r>
      <w:r w:rsidR="00F669EF" w:rsidRPr="00F669EF">
        <w:t>:</w:t>
      </w:r>
    </w:p>
    <w:p w:rsidR="00F669EF" w:rsidRDefault="00A16FE0" w:rsidP="00AB5282">
      <w:pPr>
        <w:pStyle w:val="a1"/>
        <w:rPr>
          <w:lang w:val="az-Latn-AZ"/>
        </w:rPr>
      </w:pPr>
      <w:r w:rsidRPr="00F669EF">
        <w:rPr>
          <w:lang w:val="az-Latn-AZ"/>
        </w:rPr>
        <w:t>Abdallı H</w:t>
      </w:r>
      <w:r w:rsidR="00F669EF" w:rsidRPr="00F669EF">
        <w:rPr>
          <w:lang w:val="az-Latn-AZ"/>
        </w:rPr>
        <w:t xml:space="preserve">. </w:t>
      </w:r>
      <w:r w:rsidRPr="00F669EF">
        <w:rPr>
          <w:lang w:val="az-Latn-AZ"/>
        </w:rPr>
        <w:t>ATƏT</w:t>
      </w:r>
      <w:r w:rsidR="00F669EF" w:rsidRPr="00F669EF">
        <w:rPr>
          <w:lang w:val="az-Latn-AZ"/>
        </w:rPr>
        <w:t xml:space="preserve">: </w:t>
      </w:r>
      <w:r w:rsidRPr="00F669EF">
        <w:rPr>
          <w:lang w:val="az-Latn-AZ"/>
        </w:rPr>
        <w:t>struktur və fəaliyyəti</w:t>
      </w:r>
      <w:r w:rsidR="00F669EF" w:rsidRPr="00F669EF">
        <w:rPr>
          <w:lang w:val="az-Latn-AZ"/>
        </w:rPr>
        <w:t>.</w:t>
      </w:r>
      <w:r w:rsidR="00F669EF">
        <w:rPr>
          <w:lang w:val="az-Latn-AZ"/>
        </w:rPr>
        <w:t xml:space="preserve"> // </w:t>
      </w:r>
      <w:r w:rsidRPr="00F669EF">
        <w:rPr>
          <w:lang w:val="az-Latn-AZ"/>
        </w:rPr>
        <w:t>Jurnal “Elturan”, 1998</w:t>
      </w:r>
      <w:r w:rsidR="00F669EF" w:rsidRPr="00F669EF">
        <w:rPr>
          <w:lang w:val="az-Latn-AZ"/>
        </w:rPr>
        <w:t xml:space="preserve">. </w:t>
      </w:r>
      <w:r w:rsidRPr="00F669EF">
        <w:rPr>
          <w:lang w:val="az-Latn-AZ"/>
        </w:rPr>
        <w:t>№ 1-2</w:t>
      </w:r>
      <w:r w:rsidR="00F669EF" w:rsidRPr="00F669EF">
        <w:rPr>
          <w:lang w:val="az-Latn-AZ"/>
        </w:rPr>
        <w:t xml:space="preserve"> [</w:t>
      </w:r>
      <w:r w:rsidRPr="00F669EF">
        <w:rPr>
          <w:lang w:val="az-Latn-AZ"/>
        </w:rPr>
        <w:t>13</w:t>
      </w:r>
      <w:r w:rsidR="00F669EF">
        <w:rPr>
          <w:lang w:val="az-Latn-AZ"/>
        </w:rPr>
        <w:t>],</w:t>
      </w:r>
      <w:r w:rsidRPr="00F669EF">
        <w:rPr>
          <w:lang w:val="az-Latn-AZ"/>
        </w:rPr>
        <w:t xml:space="preserve"> səh</w:t>
      </w:r>
      <w:r w:rsidR="00F669EF">
        <w:rPr>
          <w:lang w:val="az-Latn-AZ"/>
        </w:rPr>
        <w:t>.2</w:t>
      </w:r>
      <w:r w:rsidRPr="00F669EF">
        <w:rPr>
          <w:lang w:val="az-Latn-AZ"/>
        </w:rPr>
        <w:t>2-25</w:t>
      </w:r>
      <w:r w:rsidR="00F669EF">
        <w:rPr>
          <w:lang w:val="az-Latn-AZ"/>
        </w:rPr>
        <w:t>.</w:t>
      </w:r>
    </w:p>
    <w:p w:rsidR="00F669EF" w:rsidRPr="00052367" w:rsidRDefault="00A16FE0" w:rsidP="00AB5282">
      <w:pPr>
        <w:pStyle w:val="a1"/>
        <w:rPr>
          <w:lang w:val="az-Latn-AZ"/>
        </w:rPr>
      </w:pPr>
      <w:r w:rsidRPr="00F669EF">
        <w:rPr>
          <w:lang w:val="az-Latn-AZ"/>
        </w:rPr>
        <w:t>Azərbaycan Respublikasının Konstitusiyası</w:t>
      </w:r>
      <w:r w:rsidR="00F669EF" w:rsidRPr="00F669EF">
        <w:rPr>
          <w:lang w:val="az-Latn-AZ"/>
        </w:rPr>
        <w:t xml:space="preserve">. </w:t>
      </w:r>
      <w:r w:rsidR="00F669EF">
        <w:rPr>
          <w:lang w:val="az-Latn-AZ"/>
        </w:rPr>
        <w:t>-</w:t>
      </w:r>
      <w:r w:rsidRPr="00F669EF">
        <w:rPr>
          <w:lang w:val="az-Latn-AZ"/>
        </w:rPr>
        <w:t xml:space="preserve"> Bakı</w:t>
      </w:r>
      <w:r w:rsidR="00F669EF" w:rsidRPr="00F669EF">
        <w:rPr>
          <w:lang w:val="az-Latn-AZ"/>
        </w:rPr>
        <w:t xml:space="preserve">: </w:t>
      </w:r>
      <w:r w:rsidRPr="00F669EF">
        <w:rPr>
          <w:lang w:val="az-Latn-AZ"/>
        </w:rPr>
        <w:t>“Qanun”, 200</w:t>
      </w:r>
      <w:r w:rsidRPr="00052367">
        <w:rPr>
          <w:lang w:val="az-Latn-AZ"/>
        </w:rPr>
        <w:t>9</w:t>
      </w:r>
      <w:r w:rsidR="00F669EF" w:rsidRPr="00F669EF">
        <w:rPr>
          <w:lang w:val="az-Latn-AZ"/>
        </w:rPr>
        <w:t xml:space="preserve">. </w:t>
      </w:r>
      <w:r w:rsidR="00F669EF" w:rsidRPr="00052367">
        <w:rPr>
          <w:lang w:val="az-Latn-AZ"/>
        </w:rPr>
        <w:t>-</w:t>
      </w:r>
      <w:r w:rsidRPr="00052367">
        <w:rPr>
          <w:lang w:val="az-Latn-AZ"/>
        </w:rPr>
        <w:t xml:space="preserve"> 67səh</w:t>
      </w:r>
      <w:r w:rsidR="00F669EF" w:rsidRPr="00052367">
        <w:rPr>
          <w:lang w:val="az-Latn-AZ"/>
        </w:rPr>
        <w:t>.</w:t>
      </w:r>
    </w:p>
    <w:p w:rsidR="00F669EF" w:rsidRDefault="00A16FE0" w:rsidP="00AB5282">
      <w:pPr>
        <w:pStyle w:val="a1"/>
        <w:rPr>
          <w:lang w:val="az-Latn-AZ"/>
        </w:rPr>
      </w:pPr>
      <w:r w:rsidRPr="00F669EF">
        <w:rPr>
          <w:lang w:val="az-Latn-AZ"/>
        </w:rPr>
        <w:t>Azərbaycan Respublikasının Mülki Məcəlləsi</w:t>
      </w:r>
      <w:r w:rsidR="00F669EF" w:rsidRPr="00F669EF">
        <w:rPr>
          <w:lang w:val="az-Latn-AZ"/>
        </w:rPr>
        <w:t xml:space="preserve">. </w:t>
      </w:r>
      <w:r w:rsidR="00F669EF">
        <w:rPr>
          <w:lang w:val="az-Latn-AZ"/>
        </w:rPr>
        <w:t>-</w:t>
      </w:r>
      <w:r w:rsidRPr="00F669EF">
        <w:rPr>
          <w:lang w:val="az-Latn-AZ"/>
        </w:rPr>
        <w:t xml:space="preserve"> Bakı</w:t>
      </w:r>
      <w:r w:rsidR="00F669EF" w:rsidRPr="00F669EF">
        <w:rPr>
          <w:lang w:val="az-Latn-AZ"/>
        </w:rPr>
        <w:t xml:space="preserve">: </w:t>
      </w:r>
      <w:r w:rsidRPr="00F669EF">
        <w:rPr>
          <w:lang w:val="az-Latn-AZ"/>
        </w:rPr>
        <w:t>“Hüquq ədəbiyyatı”, 2009</w:t>
      </w:r>
      <w:r w:rsidR="00F669EF" w:rsidRPr="00F669EF">
        <w:rPr>
          <w:lang w:val="az-Latn-AZ"/>
        </w:rPr>
        <w:t xml:space="preserve">. </w:t>
      </w:r>
      <w:r w:rsidR="00F669EF">
        <w:rPr>
          <w:lang w:val="az-Latn-AZ"/>
        </w:rPr>
        <w:t>-</w:t>
      </w:r>
      <w:r w:rsidRPr="00F669EF">
        <w:rPr>
          <w:lang w:val="az-Latn-AZ"/>
        </w:rPr>
        <w:t xml:space="preserve"> 768 səh</w:t>
      </w:r>
      <w:r w:rsidR="00F669EF">
        <w:rPr>
          <w:lang w:val="az-Latn-AZ"/>
        </w:rPr>
        <w:t>.</w:t>
      </w:r>
    </w:p>
    <w:p w:rsidR="00F669EF" w:rsidRDefault="00A16FE0" w:rsidP="00AB5282">
      <w:pPr>
        <w:pStyle w:val="a1"/>
        <w:rPr>
          <w:lang w:val="az-Latn-AZ"/>
        </w:rPr>
      </w:pPr>
      <w:r w:rsidRPr="00F669EF">
        <w:rPr>
          <w:lang w:val="az-Latn-AZ"/>
        </w:rPr>
        <w:t>“Dövlət sirri haqqında” Azərbaycan Respublikasının Qanunu</w:t>
      </w:r>
      <w:r w:rsidR="00F669EF" w:rsidRPr="00F669EF">
        <w:rPr>
          <w:lang w:val="az-Latn-AZ"/>
        </w:rPr>
        <w:t xml:space="preserve">. </w:t>
      </w:r>
      <w:r w:rsidRPr="00F669EF">
        <w:rPr>
          <w:lang w:val="az-Latn-AZ"/>
        </w:rPr>
        <w:t>Bakı, 7 sentyabr 2004</w:t>
      </w:r>
      <w:r w:rsidR="00F669EF" w:rsidRPr="00F669EF">
        <w:rPr>
          <w:lang w:val="az-Latn-AZ"/>
        </w:rPr>
        <w:t>.</w:t>
      </w:r>
      <w:r w:rsidR="00F669EF">
        <w:rPr>
          <w:lang w:val="az-Latn-AZ"/>
        </w:rPr>
        <w:t xml:space="preserve"> // </w:t>
      </w:r>
      <w:r w:rsidRPr="00F669EF">
        <w:rPr>
          <w:lang w:val="az-Latn-AZ"/>
        </w:rPr>
        <w:t>Azərbaycan Respublikasının Qanunvericilik Toplusu</w:t>
      </w:r>
      <w:r w:rsidR="00F669EF" w:rsidRPr="00F669EF">
        <w:rPr>
          <w:lang w:val="az-Latn-AZ"/>
        </w:rPr>
        <w:t xml:space="preserve">. </w:t>
      </w:r>
      <w:r w:rsidR="00F669EF">
        <w:rPr>
          <w:lang w:val="az-Latn-AZ"/>
        </w:rPr>
        <w:t>-</w:t>
      </w:r>
      <w:r w:rsidRPr="00F669EF">
        <w:rPr>
          <w:lang w:val="az-Latn-AZ"/>
        </w:rPr>
        <w:t xml:space="preserve"> Bakı</w:t>
      </w:r>
      <w:r w:rsidR="00F669EF" w:rsidRPr="00F669EF">
        <w:rPr>
          <w:lang w:val="az-Latn-AZ"/>
        </w:rPr>
        <w:t xml:space="preserve">: </w:t>
      </w:r>
      <w:r w:rsidRPr="00F669EF">
        <w:rPr>
          <w:lang w:val="az-Latn-AZ"/>
        </w:rPr>
        <w:t>“Azərbaycan”, 30 noyabr 2004, № 11, səh</w:t>
      </w:r>
      <w:r w:rsidR="00F669EF">
        <w:rPr>
          <w:lang w:val="az-Latn-AZ"/>
        </w:rPr>
        <w:t>.3</w:t>
      </w:r>
      <w:r w:rsidRPr="00F669EF">
        <w:rPr>
          <w:lang w:val="az-Latn-AZ"/>
        </w:rPr>
        <w:t>005-3023</w:t>
      </w:r>
      <w:r w:rsidR="00F669EF">
        <w:rPr>
          <w:lang w:val="az-Latn-AZ"/>
        </w:rPr>
        <w:t>.</w:t>
      </w:r>
    </w:p>
    <w:p w:rsidR="00F669EF" w:rsidRDefault="00A16FE0" w:rsidP="00AB5282">
      <w:pPr>
        <w:pStyle w:val="a1"/>
        <w:rPr>
          <w:lang w:val="az-Latn-AZ"/>
        </w:rPr>
      </w:pPr>
      <w:r w:rsidRPr="00F669EF">
        <w:rPr>
          <w:lang w:val="az-Latn-AZ"/>
        </w:rPr>
        <w:t>“Ətraf mühitə dair informasiya almaq haqqında” Azərbaycan Respublikasının Qanunu</w:t>
      </w:r>
      <w:r w:rsidR="00F669EF" w:rsidRPr="00F669EF">
        <w:rPr>
          <w:lang w:val="az-Latn-AZ"/>
        </w:rPr>
        <w:t xml:space="preserve">. </w:t>
      </w:r>
      <w:r w:rsidRPr="00F669EF">
        <w:rPr>
          <w:lang w:val="az-Latn-AZ"/>
        </w:rPr>
        <w:t>Bakı, 12 mart 2002</w:t>
      </w:r>
      <w:r w:rsidR="00F669EF" w:rsidRPr="00F669EF">
        <w:rPr>
          <w:lang w:val="az-Latn-AZ"/>
        </w:rPr>
        <w:t>.</w:t>
      </w:r>
      <w:r w:rsidR="00F669EF">
        <w:rPr>
          <w:lang w:val="az-Latn-AZ"/>
        </w:rPr>
        <w:t xml:space="preserve"> // </w:t>
      </w:r>
      <w:r w:rsidRPr="00F669EF">
        <w:rPr>
          <w:lang w:val="az-Latn-AZ"/>
        </w:rPr>
        <w:t>Azərbaycan Respublikasının Qanunvericilik Toplusu</w:t>
      </w:r>
      <w:r w:rsidR="00F669EF" w:rsidRPr="00F669EF">
        <w:rPr>
          <w:lang w:val="az-Latn-AZ"/>
        </w:rPr>
        <w:t xml:space="preserve">. </w:t>
      </w:r>
      <w:r w:rsidR="00F669EF">
        <w:rPr>
          <w:lang w:val="az-Latn-AZ"/>
        </w:rPr>
        <w:t>-</w:t>
      </w:r>
      <w:r w:rsidRPr="00F669EF">
        <w:rPr>
          <w:lang w:val="az-Latn-AZ"/>
        </w:rPr>
        <w:t xml:space="preserve"> Bakı</w:t>
      </w:r>
      <w:r w:rsidR="00F669EF" w:rsidRPr="00F669EF">
        <w:rPr>
          <w:lang w:val="az-Latn-AZ"/>
        </w:rPr>
        <w:t xml:space="preserve">: </w:t>
      </w:r>
      <w:r w:rsidRPr="00F669EF">
        <w:rPr>
          <w:lang w:val="az-Latn-AZ"/>
        </w:rPr>
        <w:t>“Azərbaycan”, 30 aprel 2002, № 4 (2-ci kitab</w:t>
      </w:r>
      <w:r w:rsidR="00F669EF" w:rsidRPr="00F669EF">
        <w:rPr>
          <w:lang w:val="az-Latn-AZ"/>
        </w:rPr>
        <w:t>),</w:t>
      </w:r>
      <w:r w:rsidRPr="00F669EF">
        <w:rPr>
          <w:lang w:val="az-Latn-AZ"/>
        </w:rPr>
        <w:t xml:space="preserve"> səh</w:t>
      </w:r>
      <w:r w:rsidR="00F669EF">
        <w:rPr>
          <w:lang w:val="az-Latn-AZ"/>
        </w:rPr>
        <w:t>.6</w:t>
      </w:r>
      <w:r w:rsidRPr="00F669EF">
        <w:rPr>
          <w:lang w:val="az-Latn-AZ"/>
        </w:rPr>
        <w:t>24-629</w:t>
      </w:r>
      <w:r w:rsidR="00F669EF">
        <w:rPr>
          <w:lang w:val="az-Latn-AZ"/>
        </w:rPr>
        <w:t>.</w:t>
      </w:r>
    </w:p>
    <w:p w:rsidR="00F669EF" w:rsidRDefault="00A16FE0" w:rsidP="00AB5282">
      <w:pPr>
        <w:pStyle w:val="a1"/>
        <w:rPr>
          <w:lang w:val="az-Latn-AZ"/>
        </w:rPr>
      </w:pPr>
      <w:r w:rsidRPr="00F669EF">
        <w:rPr>
          <w:lang w:val="az-Latn-AZ"/>
        </w:rPr>
        <w:t>“İnformasiya, informasiyalaşdırma və informasiyanın mühafizəsi haqqında” Azərbaycan Respublikasının Qanunu</w:t>
      </w:r>
      <w:r w:rsidR="00F669EF" w:rsidRPr="00F669EF">
        <w:rPr>
          <w:lang w:val="az-Latn-AZ"/>
        </w:rPr>
        <w:t xml:space="preserve">. </w:t>
      </w:r>
      <w:r w:rsidRPr="00F669EF">
        <w:rPr>
          <w:lang w:val="az-Latn-AZ"/>
        </w:rPr>
        <w:t>Bakı, 3 aprel 1998</w:t>
      </w:r>
      <w:r w:rsidR="00F669EF" w:rsidRPr="00F669EF">
        <w:rPr>
          <w:lang w:val="az-Latn-AZ"/>
        </w:rPr>
        <w:t>.</w:t>
      </w:r>
      <w:r w:rsidR="00F669EF">
        <w:rPr>
          <w:lang w:val="az-Latn-AZ"/>
        </w:rPr>
        <w:t xml:space="preserve"> // </w:t>
      </w:r>
      <w:r w:rsidRPr="00F669EF">
        <w:rPr>
          <w:lang w:val="az-Latn-AZ"/>
        </w:rPr>
        <w:t>Azərbaycan Respublikasının Qanunvericilik Toplusu</w:t>
      </w:r>
      <w:r w:rsidR="00F669EF" w:rsidRPr="00F669EF">
        <w:rPr>
          <w:lang w:val="az-Latn-AZ"/>
        </w:rPr>
        <w:t xml:space="preserve">. </w:t>
      </w:r>
      <w:r w:rsidR="00F669EF">
        <w:rPr>
          <w:lang w:val="az-Latn-AZ"/>
        </w:rPr>
        <w:t>-</w:t>
      </w:r>
      <w:r w:rsidRPr="00F669EF">
        <w:rPr>
          <w:lang w:val="az-Latn-AZ"/>
        </w:rPr>
        <w:t xml:space="preserve"> Bakı</w:t>
      </w:r>
      <w:r w:rsidR="00F669EF" w:rsidRPr="00F669EF">
        <w:rPr>
          <w:lang w:val="az-Latn-AZ"/>
        </w:rPr>
        <w:t xml:space="preserve">: </w:t>
      </w:r>
      <w:r w:rsidRPr="00F669EF">
        <w:rPr>
          <w:lang w:val="az-Latn-AZ"/>
        </w:rPr>
        <w:t>“Azərbaycan”, 30 iyun 1998, № 6, səh</w:t>
      </w:r>
      <w:r w:rsidR="00F669EF">
        <w:rPr>
          <w:lang w:val="az-Latn-AZ"/>
        </w:rPr>
        <w:t>.1</w:t>
      </w:r>
      <w:r w:rsidRPr="00F669EF">
        <w:rPr>
          <w:lang w:val="az-Latn-AZ"/>
        </w:rPr>
        <w:t>214-1222</w:t>
      </w:r>
      <w:r w:rsidR="00F669EF">
        <w:rPr>
          <w:lang w:val="az-Latn-AZ"/>
        </w:rPr>
        <w:t>.</w:t>
      </w:r>
    </w:p>
    <w:p w:rsidR="00F669EF" w:rsidRDefault="00A16FE0" w:rsidP="00AB5282">
      <w:pPr>
        <w:pStyle w:val="a1"/>
        <w:rPr>
          <w:lang w:val="az-Latn-AZ"/>
        </w:rPr>
      </w:pPr>
      <w:r w:rsidRPr="00F669EF">
        <w:rPr>
          <w:lang w:val="az-Latn-AZ"/>
        </w:rPr>
        <w:t>“Informasiya əldə etmək haqqında” Azərbaycan Respublikasının Qanunu</w:t>
      </w:r>
      <w:r w:rsidR="00F669EF" w:rsidRPr="00F669EF">
        <w:rPr>
          <w:lang w:val="az-Latn-AZ"/>
        </w:rPr>
        <w:t xml:space="preserve">. </w:t>
      </w:r>
      <w:r w:rsidRPr="00F669EF">
        <w:rPr>
          <w:lang w:val="az-Latn-AZ"/>
        </w:rPr>
        <w:t>Bakı, 30 sentyabr 2005</w:t>
      </w:r>
      <w:r w:rsidR="00F669EF" w:rsidRPr="00F669EF">
        <w:rPr>
          <w:lang w:val="az-Latn-AZ"/>
        </w:rPr>
        <w:t>.</w:t>
      </w:r>
      <w:r w:rsidR="00F669EF">
        <w:rPr>
          <w:lang w:val="az-Latn-AZ"/>
        </w:rPr>
        <w:t xml:space="preserve"> // </w:t>
      </w:r>
      <w:r w:rsidRPr="00F669EF">
        <w:rPr>
          <w:lang w:val="az-Latn-AZ"/>
        </w:rPr>
        <w:t>Azərbaycan Respublikasının Qanunvericilik Toplusu</w:t>
      </w:r>
      <w:r w:rsidR="00F669EF" w:rsidRPr="00F669EF">
        <w:rPr>
          <w:lang w:val="az-Latn-AZ"/>
        </w:rPr>
        <w:t xml:space="preserve">. </w:t>
      </w:r>
      <w:r w:rsidR="00F669EF">
        <w:rPr>
          <w:lang w:val="az-Latn-AZ"/>
        </w:rPr>
        <w:t>-</w:t>
      </w:r>
      <w:r w:rsidRPr="00F669EF">
        <w:rPr>
          <w:lang w:val="az-Latn-AZ"/>
        </w:rPr>
        <w:t xml:space="preserve"> Bakı</w:t>
      </w:r>
      <w:r w:rsidR="00F669EF" w:rsidRPr="00F669EF">
        <w:rPr>
          <w:lang w:val="az-Latn-AZ"/>
        </w:rPr>
        <w:t xml:space="preserve">: </w:t>
      </w:r>
      <w:r w:rsidRPr="00F669EF">
        <w:rPr>
          <w:lang w:val="az-Latn-AZ"/>
        </w:rPr>
        <w:t>“Azərbaycan”, 31 dekabr 2005, № 12, səh</w:t>
      </w:r>
      <w:r w:rsidR="00F669EF">
        <w:rPr>
          <w:lang w:val="az-Latn-AZ"/>
        </w:rPr>
        <w:t>.3</w:t>
      </w:r>
      <w:r w:rsidRPr="00F669EF">
        <w:rPr>
          <w:lang w:val="az-Latn-AZ"/>
        </w:rPr>
        <w:t>200-3226</w:t>
      </w:r>
      <w:r w:rsidR="00F669EF">
        <w:rPr>
          <w:lang w:val="az-Latn-AZ"/>
        </w:rPr>
        <w:t>.</w:t>
      </w:r>
    </w:p>
    <w:p w:rsidR="00F669EF" w:rsidRDefault="00A16FE0" w:rsidP="00AB5282">
      <w:pPr>
        <w:pStyle w:val="a1"/>
        <w:rPr>
          <w:lang w:val="az-Latn-AZ"/>
        </w:rPr>
      </w:pPr>
      <w:r w:rsidRPr="00F669EF">
        <w:rPr>
          <w:lang w:val="az-Latn-AZ"/>
        </w:rPr>
        <w:t>Mazanlı İ</w:t>
      </w:r>
      <w:r w:rsidR="00F669EF" w:rsidRPr="00F669EF">
        <w:rPr>
          <w:lang w:val="az-Latn-AZ"/>
        </w:rPr>
        <w:t xml:space="preserve">. </w:t>
      </w:r>
      <w:r w:rsidRPr="00F669EF">
        <w:rPr>
          <w:lang w:val="az-Latn-AZ"/>
        </w:rPr>
        <w:t>A</w:t>
      </w:r>
      <w:r w:rsidR="00F669EF" w:rsidRPr="00F669EF">
        <w:rPr>
          <w:lang w:val="az-Latn-AZ"/>
        </w:rPr>
        <w:t xml:space="preserve">. </w:t>
      </w:r>
      <w:r w:rsidRPr="00F669EF">
        <w:rPr>
          <w:lang w:val="az-Latn-AZ"/>
        </w:rPr>
        <w:t>Söz azdlığı və informasiya təhlükəsizliyi</w:t>
      </w:r>
      <w:r w:rsidR="00F669EF" w:rsidRPr="00F669EF">
        <w:rPr>
          <w:lang w:val="az-Latn-AZ"/>
        </w:rPr>
        <w:t xml:space="preserve">: </w:t>
      </w:r>
      <w:r w:rsidRPr="00F669EF">
        <w:rPr>
          <w:lang w:val="az-Latn-AZ"/>
        </w:rPr>
        <w:t>milli və beynəlxalq təminat</w:t>
      </w:r>
      <w:r w:rsidR="00F669EF" w:rsidRPr="00F669EF">
        <w:rPr>
          <w:lang w:val="az-Latn-AZ"/>
        </w:rPr>
        <w:t xml:space="preserve">. </w:t>
      </w:r>
      <w:r w:rsidR="00F669EF">
        <w:rPr>
          <w:lang w:val="az-Latn-AZ"/>
        </w:rPr>
        <w:t>-</w:t>
      </w:r>
      <w:r w:rsidRPr="00F669EF">
        <w:rPr>
          <w:lang w:val="az-Latn-AZ"/>
        </w:rPr>
        <w:t xml:space="preserve"> Bakı</w:t>
      </w:r>
      <w:r w:rsidR="00F669EF" w:rsidRPr="00F669EF">
        <w:rPr>
          <w:lang w:val="az-Latn-AZ"/>
        </w:rPr>
        <w:t xml:space="preserve">: </w:t>
      </w:r>
      <w:r w:rsidRPr="00F669EF">
        <w:rPr>
          <w:lang w:val="az-Latn-AZ"/>
        </w:rPr>
        <w:t>“UniPrint”, 2005</w:t>
      </w:r>
      <w:r w:rsidR="00F669EF" w:rsidRPr="00F669EF">
        <w:rPr>
          <w:lang w:val="az-Latn-AZ"/>
        </w:rPr>
        <w:t xml:space="preserve">. </w:t>
      </w:r>
      <w:r w:rsidR="00F669EF">
        <w:rPr>
          <w:lang w:val="az-Latn-AZ"/>
        </w:rPr>
        <w:t>-</w:t>
      </w:r>
      <w:r w:rsidRPr="00F669EF">
        <w:rPr>
          <w:lang w:val="az-Latn-AZ"/>
        </w:rPr>
        <w:t xml:space="preserve"> 160 səh</w:t>
      </w:r>
      <w:r w:rsidR="00F669EF">
        <w:rPr>
          <w:lang w:val="az-Latn-AZ"/>
        </w:rPr>
        <w:t>.</w:t>
      </w:r>
    </w:p>
    <w:p w:rsidR="00F669EF" w:rsidRDefault="00A16FE0" w:rsidP="00AB5282">
      <w:pPr>
        <w:pStyle w:val="a1"/>
        <w:rPr>
          <w:lang w:val="az-Latn-AZ"/>
        </w:rPr>
      </w:pPr>
      <w:r w:rsidRPr="00F669EF">
        <w:rPr>
          <w:lang w:val="az-Latn-AZ"/>
        </w:rPr>
        <w:t>“Məlumat azadlığı haqqında” Azərbaycan Respublikasının Qanunu</w:t>
      </w:r>
      <w:r w:rsidR="00F669EF" w:rsidRPr="00F669EF">
        <w:rPr>
          <w:lang w:val="az-Latn-AZ"/>
        </w:rPr>
        <w:t xml:space="preserve">. </w:t>
      </w:r>
      <w:r w:rsidRPr="00F669EF">
        <w:rPr>
          <w:lang w:val="az-Latn-AZ"/>
        </w:rPr>
        <w:t>Bakı</w:t>
      </w:r>
      <w:r w:rsidR="00F669EF">
        <w:rPr>
          <w:lang w:val="az-Latn-AZ"/>
        </w:rPr>
        <w:t xml:space="preserve">,19 </w:t>
      </w:r>
      <w:r w:rsidRPr="00F669EF">
        <w:rPr>
          <w:lang w:val="az-Latn-AZ"/>
        </w:rPr>
        <w:t>iyun 1998</w:t>
      </w:r>
      <w:r w:rsidR="00F669EF" w:rsidRPr="00F669EF">
        <w:rPr>
          <w:lang w:val="az-Latn-AZ"/>
        </w:rPr>
        <w:t>.</w:t>
      </w:r>
      <w:r w:rsidR="00F669EF">
        <w:rPr>
          <w:lang w:val="az-Latn-AZ"/>
        </w:rPr>
        <w:t xml:space="preserve"> // </w:t>
      </w:r>
      <w:r w:rsidRPr="00F669EF">
        <w:rPr>
          <w:lang w:val="az-Latn-AZ"/>
        </w:rPr>
        <w:t>Azərbaycan Respublikasının Qanunvericilik Toplusu</w:t>
      </w:r>
      <w:r w:rsidR="00F669EF" w:rsidRPr="00F669EF">
        <w:rPr>
          <w:lang w:val="az-Latn-AZ"/>
        </w:rPr>
        <w:t xml:space="preserve">. </w:t>
      </w:r>
      <w:r w:rsidR="00F669EF">
        <w:rPr>
          <w:lang w:val="az-Latn-AZ"/>
        </w:rPr>
        <w:t>-</w:t>
      </w:r>
      <w:r w:rsidRPr="00F669EF">
        <w:rPr>
          <w:lang w:val="az-Latn-AZ"/>
        </w:rPr>
        <w:t xml:space="preserve"> Bakı</w:t>
      </w:r>
      <w:r w:rsidR="00F669EF" w:rsidRPr="00F669EF">
        <w:rPr>
          <w:lang w:val="az-Latn-AZ"/>
        </w:rPr>
        <w:t xml:space="preserve">: </w:t>
      </w:r>
      <w:r w:rsidRPr="00F669EF">
        <w:rPr>
          <w:lang w:val="az-Latn-AZ"/>
        </w:rPr>
        <w:t>“Azərbaycan”, 30 sentyabr 1998, № 9, səh</w:t>
      </w:r>
      <w:r w:rsidR="00F669EF">
        <w:rPr>
          <w:lang w:val="az-Latn-AZ"/>
        </w:rPr>
        <w:t>.1</w:t>
      </w:r>
      <w:r w:rsidRPr="00F669EF">
        <w:rPr>
          <w:lang w:val="az-Latn-AZ"/>
        </w:rPr>
        <w:t>669-1672</w:t>
      </w:r>
      <w:r w:rsidR="00F669EF">
        <w:rPr>
          <w:lang w:val="az-Latn-AZ"/>
        </w:rPr>
        <w:t>.</w:t>
      </w:r>
    </w:p>
    <w:p w:rsidR="00F669EF" w:rsidRDefault="00A16FE0" w:rsidP="00AB5282">
      <w:pPr>
        <w:pStyle w:val="a1"/>
        <w:rPr>
          <w:lang w:val="az-Latn-AZ"/>
        </w:rPr>
      </w:pPr>
      <w:r w:rsidRPr="00F669EF">
        <w:rPr>
          <w:lang w:val="az-Latn-AZ"/>
        </w:rPr>
        <w:t>Həsənov Ə</w:t>
      </w:r>
      <w:r w:rsidR="00F669EF" w:rsidRPr="00F669EF">
        <w:rPr>
          <w:lang w:val="az-Latn-AZ"/>
        </w:rPr>
        <w:t xml:space="preserve">. </w:t>
      </w:r>
      <w:r w:rsidRPr="00F669EF">
        <w:rPr>
          <w:lang w:val="az-Latn-AZ"/>
        </w:rPr>
        <w:t>Müasir beynəlxalq münasibətlər və Azərbaycanın xarici siyasəti</w:t>
      </w:r>
      <w:r w:rsidR="00F669EF" w:rsidRPr="00F669EF">
        <w:rPr>
          <w:lang w:val="az-Latn-AZ"/>
        </w:rPr>
        <w:t xml:space="preserve">. </w:t>
      </w:r>
      <w:r w:rsidR="00F669EF">
        <w:rPr>
          <w:lang w:val="az-Latn-AZ"/>
        </w:rPr>
        <w:t>-</w:t>
      </w:r>
      <w:r w:rsidRPr="00F669EF">
        <w:rPr>
          <w:lang w:val="az-Latn-AZ"/>
        </w:rPr>
        <w:t xml:space="preserve"> Bakı</w:t>
      </w:r>
      <w:r w:rsidR="00F669EF" w:rsidRPr="00F669EF">
        <w:rPr>
          <w:lang w:val="az-Latn-AZ"/>
        </w:rPr>
        <w:t xml:space="preserve">: </w:t>
      </w:r>
      <w:r w:rsidRPr="00F669EF">
        <w:rPr>
          <w:lang w:val="az-Latn-AZ"/>
        </w:rPr>
        <w:t>“Azərbaycan”, 2005</w:t>
      </w:r>
      <w:r w:rsidR="00F669EF" w:rsidRPr="00F669EF">
        <w:rPr>
          <w:lang w:val="az-Latn-AZ"/>
        </w:rPr>
        <w:t xml:space="preserve">. </w:t>
      </w:r>
      <w:r w:rsidR="00F669EF">
        <w:rPr>
          <w:lang w:val="az-Latn-AZ"/>
        </w:rPr>
        <w:t>-</w:t>
      </w:r>
      <w:r w:rsidRPr="00F669EF">
        <w:rPr>
          <w:lang w:val="az-Latn-AZ"/>
        </w:rPr>
        <w:t xml:space="preserve"> 752 səh</w:t>
      </w:r>
      <w:r w:rsidR="00F669EF">
        <w:rPr>
          <w:lang w:val="az-Latn-AZ"/>
        </w:rPr>
        <w:t>.</w:t>
      </w:r>
    </w:p>
    <w:p w:rsidR="00F669EF" w:rsidRDefault="00A16FE0" w:rsidP="00AB5282">
      <w:pPr>
        <w:pStyle w:val="a1"/>
        <w:numPr>
          <w:ilvl w:val="0"/>
          <w:numId w:val="0"/>
        </w:numPr>
      </w:pPr>
      <w:r w:rsidRPr="00F669EF">
        <w:t>На русском языке</w:t>
      </w:r>
      <w:r w:rsidR="00F669EF" w:rsidRPr="00F669EF">
        <w:t>:</w:t>
      </w:r>
    </w:p>
    <w:p w:rsidR="00F669EF" w:rsidRDefault="00A16FE0" w:rsidP="00AB5282">
      <w:pPr>
        <w:pStyle w:val="a1"/>
      </w:pPr>
      <w:r w:rsidRPr="00F669EF">
        <w:rPr>
          <w:lang w:val="az-Latn-AZ"/>
        </w:rPr>
        <w:t>Азаров А</w:t>
      </w:r>
      <w:r w:rsidR="00F669EF" w:rsidRPr="00F669EF">
        <w:rPr>
          <w:lang w:val="az-Latn-AZ"/>
        </w:rPr>
        <w:t>.,</w:t>
      </w:r>
      <w:r w:rsidRPr="00F669EF">
        <w:rPr>
          <w:lang w:val="az-Latn-AZ"/>
        </w:rPr>
        <w:t xml:space="preserve"> Ройтер В</w:t>
      </w:r>
      <w:r w:rsidR="00F669EF" w:rsidRPr="00F669EF">
        <w:rPr>
          <w:lang w:val="az-Latn-AZ"/>
        </w:rPr>
        <w:t>.,</w:t>
      </w:r>
      <w:r w:rsidRPr="00F669EF">
        <w:rPr>
          <w:lang w:val="az-Latn-AZ"/>
        </w:rPr>
        <w:t xml:space="preserve"> Хюфнер К</w:t>
      </w:r>
      <w:r w:rsidR="00F669EF" w:rsidRPr="00F669EF">
        <w:rPr>
          <w:lang w:val="az-Latn-AZ"/>
        </w:rPr>
        <w:t xml:space="preserve">. </w:t>
      </w:r>
      <w:r w:rsidRPr="00F669EF">
        <w:rPr>
          <w:lang w:val="az-Latn-AZ"/>
        </w:rPr>
        <w:t>Права человека</w:t>
      </w:r>
      <w:r w:rsidR="00F669EF" w:rsidRPr="00F669EF">
        <w:rPr>
          <w:lang w:val="az-Latn-AZ"/>
        </w:rPr>
        <w:t xml:space="preserve">. </w:t>
      </w:r>
      <w:r w:rsidRPr="00F669EF">
        <w:rPr>
          <w:lang w:val="az-Latn-AZ"/>
        </w:rPr>
        <w:t>Международные и российские механизмы защиты</w:t>
      </w:r>
      <w:r w:rsidR="00F669EF" w:rsidRPr="00F669EF">
        <w:rPr>
          <w:lang w:val="az-Latn-AZ"/>
        </w:rPr>
        <w:t xml:space="preserve">. </w:t>
      </w:r>
      <w:r w:rsidR="00F669EF">
        <w:rPr>
          <w:lang w:val="az-Latn-AZ"/>
        </w:rPr>
        <w:t>-</w:t>
      </w:r>
      <w:r w:rsidRPr="00F669EF">
        <w:rPr>
          <w:lang w:val="az-Latn-AZ"/>
        </w:rPr>
        <w:t xml:space="preserve"> Москва</w:t>
      </w:r>
      <w:r w:rsidR="00F669EF" w:rsidRPr="00F669EF">
        <w:rPr>
          <w:lang w:val="az-Latn-AZ"/>
        </w:rPr>
        <w:t xml:space="preserve">: </w:t>
      </w:r>
      <w:r w:rsidR="00F669EF" w:rsidRPr="00F669EF">
        <w:t>"</w:t>
      </w:r>
      <w:r w:rsidRPr="00F669EF">
        <w:t>Московская школа прав человека</w:t>
      </w:r>
      <w:r w:rsidR="00F669EF" w:rsidRPr="00F669EF">
        <w:t>"</w:t>
      </w:r>
      <w:r w:rsidRPr="00F669EF">
        <w:t>,</w:t>
      </w:r>
      <w:r w:rsidRPr="00F669EF">
        <w:rPr>
          <w:lang w:val="az-Latn-AZ"/>
        </w:rPr>
        <w:t xml:space="preserve"> 2003</w:t>
      </w:r>
      <w:r w:rsidR="00F669EF" w:rsidRPr="00F669EF">
        <w:rPr>
          <w:lang w:val="az-Latn-AZ"/>
        </w:rPr>
        <w:t xml:space="preserve">. </w:t>
      </w:r>
      <w:r w:rsidR="00F669EF">
        <w:t>-</w:t>
      </w:r>
      <w:r w:rsidRPr="00F669EF">
        <w:t xml:space="preserve"> 560 с</w:t>
      </w:r>
      <w:r w:rsidR="00F669EF">
        <w:t>.</w:t>
      </w:r>
    </w:p>
    <w:p w:rsidR="00A16FE0" w:rsidRPr="00F669EF" w:rsidRDefault="00A16FE0" w:rsidP="00AB5282">
      <w:pPr>
        <w:pStyle w:val="a1"/>
        <w:rPr>
          <w:lang w:val="az-Latn-AZ"/>
        </w:rPr>
      </w:pPr>
      <w:r w:rsidRPr="00F669EF">
        <w:t>Алиев А</w:t>
      </w:r>
      <w:r w:rsidR="00F669EF" w:rsidRPr="00F669EF">
        <w:t xml:space="preserve">. </w:t>
      </w:r>
      <w:r w:rsidRPr="00F669EF">
        <w:t>Защита журналистов</w:t>
      </w:r>
      <w:r w:rsidR="00F669EF" w:rsidRPr="00F669EF">
        <w:t xml:space="preserve">: </w:t>
      </w:r>
      <w:r w:rsidRPr="00F669EF">
        <w:t>административные меры</w:t>
      </w:r>
      <w:r w:rsidR="00F669EF" w:rsidRPr="00F669EF">
        <w:t>.</w:t>
      </w:r>
      <w:r w:rsidR="00F669EF">
        <w:t xml:space="preserve"> // </w:t>
      </w:r>
      <w:r w:rsidRPr="00F669EF">
        <w:t>Дополнительное совещание по человеческому измерению по вопросам свободы СМИ</w:t>
      </w:r>
      <w:r w:rsidR="00F669EF" w:rsidRPr="00F669EF">
        <w:t xml:space="preserve">: </w:t>
      </w:r>
      <w:r w:rsidRPr="00F669EF">
        <w:t>Защита журналистов и доступ к информации</w:t>
      </w:r>
      <w:r w:rsidR="00F669EF" w:rsidRPr="00F669EF">
        <w:t xml:space="preserve">. </w:t>
      </w:r>
      <w:r w:rsidRPr="00F669EF">
        <w:t>Вена, 13 июля 2006 года</w:t>
      </w:r>
      <w:r w:rsidR="00F669EF" w:rsidRPr="00F669EF">
        <w:t xml:space="preserve">. </w:t>
      </w:r>
      <w:r w:rsidR="00F669EF">
        <w:t>-</w:t>
      </w:r>
      <w:r w:rsidRPr="00F669EF">
        <w:t xml:space="preserve"> 3 </w:t>
      </w:r>
      <w:r w:rsidRPr="00F669EF">
        <w:rPr>
          <w:lang w:val="en-US"/>
        </w:rPr>
        <w:t>c</w:t>
      </w:r>
      <w:r w:rsidR="00F669EF" w:rsidRPr="00F669EF">
        <w:t>.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osce</w:t>
      </w:r>
      <w:r w:rsidR="00F669EF" w:rsidRPr="00D039B9">
        <w:t xml:space="preserve">. </w:t>
      </w:r>
      <w:r w:rsidRPr="00D039B9">
        <w:rPr>
          <w:lang w:val="en-US"/>
        </w:rPr>
        <w:t>org</w:t>
      </w:r>
      <w:r w:rsidRPr="00D039B9">
        <w:t>/</w:t>
      </w:r>
      <w:r w:rsidRPr="00D039B9">
        <w:rPr>
          <w:lang w:val="en-US"/>
        </w:rPr>
        <w:t>fom</w:t>
      </w:r>
    </w:p>
    <w:p w:rsidR="00F669EF" w:rsidRDefault="00A16FE0" w:rsidP="00AB5282">
      <w:pPr>
        <w:pStyle w:val="a1"/>
      </w:pPr>
      <w:r w:rsidRPr="00F669EF">
        <w:rPr>
          <w:lang w:val="az-Latn-AZ"/>
        </w:rPr>
        <w:t>Аресты, пытки и свобода СМИ в Азербайджане</w:t>
      </w:r>
      <w:r w:rsidR="00F669EF" w:rsidRPr="00F669EF">
        <w:rPr>
          <w:lang w:val="az-Latn-AZ"/>
        </w:rPr>
        <w:t xml:space="preserve">: </w:t>
      </w:r>
      <w:r w:rsidRPr="00F669EF">
        <w:rPr>
          <w:lang w:val="az-Latn-AZ"/>
        </w:rPr>
        <w:t>доклад Human Rights Watch</w:t>
      </w:r>
      <w:r w:rsidR="00F669EF">
        <w:rPr>
          <w:lang w:val="az-Latn-AZ"/>
        </w:rPr>
        <w:t>.1</w:t>
      </w:r>
      <w:r w:rsidRPr="00F669EF">
        <w:t>2 января 2007</w:t>
      </w:r>
      <w:r w:rsidR="00F669EF" w:rsidRPr="00F669EF">
        <w:t>.</w:t>
      </w:r>
      <w:r w:rsidR="00F669EF">
        <w:t xml:space="preserve"> // </w:t>
      </w:r>
      <w:r w:rsidRPr="00D039B9">
        <w:t>www</w:t>
      </w:r>
      <w:r w:rsidR="00F669EF" w:rsidRPr="00D039B9">
        <w:t xml:space="preserve">. </w:t>
      </w:r>
      <w:r w:rsidRPr="00D039B9">
        <w:t>regnum</w:t>
      </w:r>
      <w:r w:rsidR="00F669EF" w:rsidRPr="00D039B9">
        <w:t xml:space="preserve">. </w:t>
      </w:r>
      <w:r w:rsidRPr="00D039B9">
        <w:t>ru</w:t>
      </w:r>
    </w:p>
    <w:p w:rsidR="00F669EF" w:rsidRDefault="00A16FE0" w:rsidP="00AB5282">
      <w:pPr>
        <w:pStyle w:val="a1"/>
      </w:pPr>
      <w:r w:rsidRPr="00F669EF">
        <w:t>Бухарестский план действий по борьбе с терроризмом</w:t>
      </w:r>
      <w:r w:rsidR="00F669EF" w:rsidRPr="00F669EF">
        <w:t>.</w:t>
      </w:r>
      <w:r w:rsidR="00F669EF">
        <w:t xml:space="preserve"> // </w:t>
      </w:r>
      <w:r w:rsidRPr="00F669EF">
        <w:t>Встреча Совета министров ОБСЕ</w:t>
      </w:r>
      <w:r w:rsidR="00F669EF" w:rsidRPr="00F669EF">
        <w:t xml:space="preserve">. </w:t>
      </w:r>
      <w:r w:rsidRPr="00F669EF">
        <w:t>Бухарест, 2001 год</w:t>
      </w:r>
      <w:r w:rsidR="00F669EF" w:rsidRPr="00F669EF">
        <w:t>.</w:t>
      </w:r>
      <w:r w:rsidR="00F669EF">
        <w:t xml:space="preserve"> // </w:t>
      </w:r>
      <w:r w:rsidRPr="00F669EF">
        <w:t>Свобода самовыражения, свободный поток информации, свобода средств массовой информации</w:t>
      </w:r>
      <w:r w:rsidR="00F669EF" w:rsidRPr="00F669EF">
        <w:t xml:space="preserve">. </w:t>
      </w:r>
      <w:r w:rsidRPr="00F669EF">
        <w:t>Основные положения СБСЕ/ОБСЕ 1975-2007гг</w:t>
      </w:r>
      <w:r w:rsidR="00F669EF" w:rsidRPr="00F669EF">
        <w:t xml:space="preserve">. </w:t>
      </w:r>
      <w:r w:rsidR="00F669EF">
        <w:t>-</w:t>
      </w:r>
      <w:r w:rsidRPr="00F669EF">
        <w:t>Вена</w:t>
      </w:r>
      <w:r w:rsidR="00F669EF" w:rsidRPr="00F669EF">
        <w:t xml:space="preserve">: </w:t>
      </w:r>
      <w:r w:rsidRPr="00F669EF">
        <w:t>ОБСЕ, 2007</w:t>
      </w:r>
      <w:r w:rsidR="00F669EF" w:rsidRPr="00052367">
        <w:t xml:space="preserve">. </w:t>
      </w:r>
      <w:r w:rsidR="00F669EF">
        <w:t>-</w:t>
      </w:r>
      <w:r w:rsidRPr="00F669EF">
        <w:t xml:space="preserve"> с</w:t>
      </w:r>
      <w:r w:rsidR="00F669EF">
        <w:t>.3</w:t>
      </w:r>
      <w:r w:rsidRPr="00F669EF">
        <w:t>4</w:t>
      </w:r>
      <w:r w:rsidR="00F669EF">
        <w:t>.</w:t>
      </w:r>
    </w:p>
    <w:p w:rsidR="00A16FE0" w:rsidRPr="00F669EF" w:rsidRDefault="00A16FE0" w:rsidP="00AB5282">
      <w:pPr>
        <w:pStyle w:val="a1"/>
        <w:rPr>
          <w:lang w:val="az-Latn-AZ"/>
        </w:rPr>
      </w:pPr>
      <w:r w:rsidRPr="00F669EF">
        <w:t>В Азербайджане растет число судебных исков против журналистов</w:t>
      </w:r>
      <w:r w:rsidR="00F669EF">
        <w:t>.1</w:t>
      </w:r>
      <w:r w:rsidRPr="00F669EF">
        <w:t>0 октября 2007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kavkaz</w:t>
      </w:r>
      <w:r w:rsidRPr="00D039B9">
        <w:t>-</w:t>
      </w:r>
      <w:r w:rsidRPr="00D039B9">
        <w:rPr>
          <w:lang w:val="en-US"/>
        </w:rPr>
        <w:t>uzel</w:t>
      </w:r>
      <w:r w:rsidR="00F669EF" w:rsidRPr="00D039B9">
        <w:t xml:space="preserve">. </w:t>
      </w:r>
      <w:r w:rsidRPr="00D039B9">
        <w:rPr>
          <w:lang w:val="en-US"/>
        </w:rPr>
        <w:t>ru</w:t>
      </w:r>
    </w:p>
    <w:p w:rsidR="00F669EF" w:rsidRDefault="00A16FE0" w:rsidP="00AB5282">
      <w:pPr>
        <w:pStyle w:val="a1"/>
      </w:pPr>
      <w:r w:rsidRPr="00F669EF">
        <w:t>Всеобщая декларация прав человека</w:t>
      </w:r>
      <w:r w:rsidR="00F669EF" w:rsidRPr="00F669EF">
        <w:t xml:space="preserve">. </w:t>
      </w:r>
      <w:r w:rsidRPr="00F669EF">
        <w:t>Резолюция 217А (III</w:t>
      </w:r>
      <w:r w:rsidR="00F669EF" w:rsidRPr="00F669EF">
        <w:t xml:space="preserve">) </w:t>
      </w:r>
      <w:r w:rsidRPr="00F669EF">
        <w:t>Генеральной Ассамблеи</w:t>
      </w:r>
      <w:r w:rsidRPr="00F669EF">
        <w:rPr>
          <w:lang w:val="az-Latn-AZ"/>
        </w:rPr>
        <w:t xml:space="preserve"> </w:t>
      </w:r>
      <w:r w:rsidRPr="00F669EF">
        <w:t>ООН от 10 декабря 1948 года</w:t>
      </w:r>
      <w:r w:rsidR="00F669EF" w:rsidRPr="00F669EF">
        <w:t xml:space="preserve">. </w:t>
      </w:r>
      <w:r w:rsidR="00F669EF">
        <w:t>-</w:t>
      </w:r>
      <w:r w:rsidRPr="00F669EF">
        <w:t xml:space="preserve"> 5 с</w:t>
      </w:r>
      <w:r w:rsidR="00F669EF" w:rsidRPr="00F669EF">
        <w:t>.</w:t>
      </w:r>
      <w:r w:rsidR="00F669EF">
        <w:t xml:space="preserve"> // </w:t>
      </w:r>
      <w:r w:rsidRPr="00D039B9">
        <w:t>www</w:t>
      </w:r>
      <w:r w:rsidR="00F669EF" w:rsidRPr="00D039B9">
        <w:t xml:space="preserve">. </w:t>
      </w:r>
      <w:r w:rsidRPr="00D039B9">
        <w:t>un</w:t>
      </w:r>
      <w:r w:rsidR="00F669EF" w:rsidRPr="00D039B9">
        <w:t xml:space="preserve">. </w:t>
      </w:r>
      <w:r w:rsidRPr="00D039B9">
        <w:t>org</w:t>
      </w:r>
    </w:p>
    <w:p w:rsidR="00F669EF" w:rsidRDefault="00A16FE0" w:rsidP="00AB5282">
      <w:pPr>
        <w:pStyle w:val="a1"/>
      </w:pPr>
      <w:r w:rsidRPr="00F669EF">
        <w:t xml:space="preserve">Вызовы </w:t>
      </w:r>
      <w:r w:rsidRPr="00F669EF">
        <w:rPr>
          <w:lang w:val="en-US"/>
        </w:rPr>
        <w:t>XXI</w:t>
      </w:r>
      <w:r w:rsidRPr="00F669EF">
        <w:t xml:space="preserve"> века для СМИ на Южном Кавказе</w:t>
      </w:r>
      <w:r w:rsidR="00F669EF" w:rsidRPr="00F669EF">
        <w:t xml:space="preserve">: </w:t>
      </w:r>
      <w:r w:rsidRPr="00F669EF">
        <w:t>вопросы клеветы и свободы информации</w:t>
      </w:r>
      <w:r w:rsidR="00F669EF" w:rsidRPr="00F669EF">
        <w:t xml:space="preserve">. </w:t>
      </w:r>
      <w:r w:rsidR="00F669EF">
        <w:t>-</w:t>
      </w:r>
      <w:r w:rsidRPr="00F669EF">
        <w:t xml:space="preserve"> Вена</w:t>
      </w:r>
      <w:r w:rsidR="00F669EF" w:rsidRPr="00F669EF">
        <w:t xml:space="preserve">: </w:t>
      </w:r>
      <w:r w:rsidRPr="00F669EF">
        <w:t>ОБСЕ, 2005</w:t>
      </w:r>
      <w:r w:rsidR="00F669EF" w:rsidRPr="00F669EF">
        <w:t xml:space="preserve">. </w:t>
      </w:r>
      <w:r w:rsidR="00F669EF">
        <w:t>-</w:t>
      </w:r>
      <w:r w:rsidRPr="00F669EF">
        <w:t xml:space="preserve"> 168 с</w:t>
      </w:r>
      <w:r w:rsidR="00F669EF">
        <w:t>.</w:t>
      </w:r>
    </w:p>
    <w:p w:rsidR="00A16FE0" w:rsidRPr="00F669EF" w:rsidRDefault="00A16FE0" w:rsidP="00AB5282">
      <w:pPr>
        <w:pStyle w:val="a1"/>
      </w:pPr>
      <w:r w:rsidRPr="00F669EF">
        <w:t>Гасанов Р</w:t>
      </w:r>
      <w:r w:rsidR="00F669EF" w:rsidRPr="00F669EF">
        <w:t xml:space="preserve">. </w:t>
      </w:r>
      <w:r w:rsidRPr="00F669EF">
        <w:t>Харашти</w:t>
      </w:r>
      <w:r w:rsidR="00F669EF" w:rsidRPr="00F669EF">
        <w:t xml:space="preserve">: </w:t>
      </w:r>
      <w:r w:rsidRPr="00F669EF">
        <w:t>правоохранители Азербайджана фабрикуют дела против журналистов</w:t>
      </w:r>
      <w:r w:rsidR="00F669EF">
        <w:t>.9</w:t>
      </w:r>
      <w:r w:rsidRPr="00F669EF">
        <w:t xml:space="preserve"> апреля 2008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kavkaz</w:t>
      </w:r>
      <w:r w:rsidRPr="00D039B9">
        <w:t>-</w:t>
      </w:r>
      <w:r w:rsidRPr="00D039B9">
        <w:rPr>
          <w:lang w:val="en-US"/>
        </w:rPr>
        <w:t>uzel</w:t>
      </w:r>
      <w:r w:rsidR="00F669EF" w:rsidRPr="00D039B9">
        <w:t xml:space="preserve">. </w:t>
      </w:r>
      <w:r w:rsidRPr="00D039B9">
        <w:rPr>
          <w:lang w:val="en-US"/>
        </w:rPr>
        <w:t>ru</w:t>
      </w:r>
    </w:p>
    <w:p w:rsidR="00F669EF" w:rsidRDefault="00A16FE0" w:rsidP="00AB5282">
      <w:pPr>
        <w:pStyle w:val="a1"/>
      </w:pPr>
      <w:r w:rsidRPr="00F669EF">
        <w:t>Гасанов Р</w:t>
      </w:r>
      <w:r w:rsidR="00F669EF" w:rsidRPr="00F669EF">
        <w:t xml:space="preserve">. </w:t>
      </w:r>
      <w:r w:rsidRPr="00F669EF">
        <w:t>Human Rights Watch выделила гранты осужденным в Азербайджане журналистам</w:t>
      </w:r>
      <w:r w:rsidR="00F669EF">
        <w:t>.2</w:t>
      </w:r>
      <w:r w:rsidRPr="00F669EF">
        <w:t>4 апреля 2008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kavkaz</w:t>
      </w:r>
      <w:r w:rsidRPr="00D039B9">
        <w:t>-</w:t>
      </w:r>
      <w:r w:rsidRPr="00D039B9">
        <w:rPr>
          <w:lang w:val="en-US"/>
        </w:rPr>
        <w:t>uzel</w:t>
      </w:r>
      <w:r w:rsidR="00F669EF" w:rsidRPr="00D039B9">
        <w:t xml:space="preserve">. </w:t>
      </w:r>
      <w:r w:rsidRPr="00D039B9">
        <w:rPr>
          <w:lang w:val="en-US"/>
        </w:rPr>
        <w:t>ru</w:t>
      </w:r>
    </w:p>
    <w:p w:rsidR="00A16FE0" w:rsidRPr="00F669EF" w:rsidRDefault="00A16FE0" w:rsidP="00AB5282">
      <w:pPr>
        <w:pStyle w:val="a1"/>
      </w:pPr>
      <w:r w:rsidRPr="00F669EF">
        <w:t>Гулиев Э</w:t>
      </w:r>
      <w:r w:rsidR="00F669EF" w:rsidRPr="00F669EF">
        <w:t xml:space="preserve">. </w:t>
      </w:r>
      <w:r w:rsidRPr="00F669EF">
        <w:t>ОБСЕ выразила сожаление по поводу судебных процессов в отношении журналистов</w:t>
      </w:r>
      <w:r w:rsidR="00F669EF">
        <w:t>.4</w:t>
      </w:r>
      <w:r w:rsidRPr="00F669EF">
        <w:t xml:space="preserve"> сентября 2006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day</w:t>
      </w:r>
      <w:r w:rsidR="00F669EF" w:rsidRPr="00D039B9">
        <w:t xml:space="preserve">. </w:t>
      </w:r>
      <w:r w:rsidRPr="00D039B9">
        <w:rPr>
          <w:lang w:val="en-US"/>
        </w:rPr>
        <w:t>az</w:t>
      </w:r>
    </w:p>
    <w:p w:rsidR="00F669EF" w:rsidRDefault="00A16FE0" w:rsidP="00AB5282">
      <w:pPr>
        <w:pStyle w:val="a1"/>
      </w:pPr>
      <w:r w:rsidRPr="00F669EF">
        <w:t>Гулиев Э</w:t>
      </w:r>
      <w:r w:rsidR="00F669EF" w:rsidRPr="00F669EF">
        <w:t xml:space="preserve">. </w:t>
      </w:r>
      <w:r w:rsidRPr="00F669EF">
        <w:t>Представитель ОБСЕ обратился к Ильхаму Алиеву по поводу ситуации вокруг СМИ</w:t>
      </w:r>
      <w:r w:rsidR="00F669EF">
        <w:t>.2</w:t>
      </w:r>
      <w:r w:rsidRPr="00F669EF">
        <w:t>7 ноября 2006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day</w:t>
      </w:r>
      <w:r w:rsidR="00F669EF" w:rsidRPr="00D039B9">
        <w:t xml:space="preserve">. </w:t>
      </w:r>
      <w:r w:rsidRPr="00D039B9">
        <w:rPr>
          <w:lang w:val="en-US"/>
        </w:rPr>
        <w:t>az</w:t>
      </w:r>
    </w:p>
    <w:p w:rsidR="00F669EF" w:rsidRDefault="00A16FE0" w:rsidP="00AB5282">
      <w:pPr>
        <w:pStyle w:val="a1"/>
      </w:pPr>
      <w:r w:rsidRPr="00F669EF">
        <w:t>Гусейнов Э</w:t>
      </w:r>
      <w:r w:rsidR="00F669EF" w:rsidRPr="00F669EF">
        <w:t xml:space="preserve">. </w:t>
      </w:r>
      <w:r w:rsidRPr="00F669EF">
        <w:t>Представитель ОБСЕ заявляет, что непрерывное преследование независимых СМИ в Азербайджане угрожает их существованию</w:t>
      </w:r>
      <w:r w:rsidR="00F669EF">
        <w:t>.2</w:t>
      </w:r>
      <w:r w:rsidRPr="00F669EF">
        <w:t>3 мая 2007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trend</w:t>
      </w:r>
      <w:r w:rsidR="00F669EF" w:rsidRPr="00D039B9">
        <w:t xml:space="preserve">. </w:t>
      </w:r>
      <w:r w:rsidRPr="00D039B9">
        <w:rPr>
          <w:lang w:val="en-US"/>
        </w:rPr>
        <w:t>az</w:t>
      </w:r>
    </w:p>
    <w:p w:rsidR="00F669EF" w:rsidRDefault="00A16FE0" w:rsidP="00AB5282">
      <w:pPr>
        <w:pStyle w:val="a1"/>
      </w:pPr>
      <w:r w:rsidRPr="00F669EF">
        <w:t>Декларация о клевете и свободе информации</w:t>
      </w:r>
      <w:r w:rsidR="00F669EF" w:rsidRPr="00F669EF">
        <w:t xml:space="preserve">. </w:t>
      </w:r>
      <w:r w:rsidRPr="00F669EF">
        <w:t>Тбилиси, 26 октября 2004 года</w:t>
      </w:r>
      <w:r w:rsidR="00F669EF" w:rsidRPr="00F669EF">
        <w:t>.</w:t>
      </w:r>
      <w:r w:rsidR="00F669EF">
        <w:t xml:space="preserve"> // </w:t>
      </w:r>
      <w:r w:rsidRPr="00F669EF">
        <w:t xml:space="preserve">Вызовы </w:t>
      </w:r>
      <w:r w:rsidRPr="00F669EF">
        <w:rPr>
          <w:lang w:val="en-US"/>
        </w:rPr>
        <w:t>XXI</w:t>
      </w:r>
      <w:r w:rsidRPr="00F669EF">
        <w:t xml:space="preserve"> века для СМИ на Южном Кавказе</w:t>
      </w:r>
      <w:r w:rsidR="00F669EF" w:rsidRPr="00F669EF">
        <w:t xml:space="preserve">: </w:t>
      </w:r>
      <w:r w:rsidRPr="00F669EF">
        <w:t>вопросы клеветы и свободы информации</w:t>
      </w:r>
      <w:r w:rsidR="00F669EF" w:rsidRPr="00F669EF">
        <w:t xml:space="preserve">. </w:t>
      </w:r>
      <w:r w:rsidR="00F669EF">
        <w:t>-</w:t>
      </w:r>
      <w:r w:rsidRPr="00F669EF">
        <w:t xml:space="preserve"> Вена</w:t>
      </w:r>
      <w:r w:rsidR="00F669EF" w:rsidRPr="00F669EF">
        <w:t xml:space="preserve">: </w:t>
      </w:r>
      <w:r w:rsidRPr="00F669EF">
        <w:t>ОБСЕ, 2005</w:t>
      </w:r>
      <w:r w:rsidR="00F669EF" w:rsidRPr="00F669EF">
        <w:t xml:space="preserve">. </w:t>
      </w:r>
      <w:r w:rsidR="00F669EF">
        <w:t>-</w:t>
      </w:r>
      <w:r w:rsidRPr="00F669EF">
        <w:t xml:space="preserve"> С</w:t>
      </w:r>
      <w:r w:rsidR="00F669EF">
        <w:t>.6</w:t>
      </w:r>
      <w:r w:rsidRPr="00F669EF">
        <w:t>-9</w:t>
      </w:r>
      <w:r w:rsidR="00F669EF">
        <w:t>.</w:t>
      </w:r>
    </w:p>
    <w:p w:rsidR="00F669EF" w:rsidRDefault="00A16FE0" w:rsidP="00AB5282">
      <w:pPr>
        <w:pStyle w:val="a1"/>
      </w:pPr>
      <w:r w:rsidRPr="00F669EF">
        <w:t>Декларация саммита ОБСЕ</w:t>
      </w:r>
      <w:r w:rsidR="00F669EF" w:rsidRPr="00F669EF">
        <w:t xml:space="preserve">. </w:t>
      </w:r>
      <w:r w:rsidRPr="00F669EF">
        <w:t>Лиссабон, 1996 год</w:t>
      </w:r>
      <w:r w:rsidR="00F669EF" w:rsidRPr="00F669EF">
        <w:t>.</w:t>
      </w:r>
      <w:r w:rsidR="00F669EF">
        <w:t xml:space="preserve"> // </w:t>
      </w:r>
      <w:r w:rsidRPr="00F669EF">
        <w:t>Свобода самовыражения, свободный поток информации, свобода средств массовой информации</w:t>
      </w:r>
      <w:r w:rsidR="00F669EF" w:rsidRPr="00F669EF">
        <w:t xml:space="preserve">. </w:t>
      </w:r>
      <w:r w:rsidRPr="00F669EF">
        <w:t>Основные положения СБСЕ/ОБСЕ 1975-2007 гг</w:t>
      </w:r>
      <w:r w:rsidR="00F669EF" w:rsidRPr="00F669EF">
        <w:t xml:space="preserve">. </w:t>
      </w:r>
      <w:r w:rsidR="00F669EF">
        <w:t>-</w:t>
      </w:r>
      <w:r w:rsidRPr="00F669EF">
        <w:t xml:space="preserve"> Вена</w:t>
      </w:r>
      <w:r w:rsidR="00F669EF" w:rsidRPr="00F669EF">
        <w:t xml:space="preserve">: </w:t>
      </w:r>
      <w:r w:rsidRPr="00F669EF">
        <w:t>ОБСЕ, 2007</w:t>
      </w:r>
      <w:r w:rsidR="00F669EF" w:rsidRPr="00F669EF">
        <w:t xml:space="preserve">. </w:t>
      </w:r>
      <w:r w:rsidR="00F669EF">
        <w:t>-</w:t>
      </w:r>
      <w:r w:rsidRPr="00F669EF">
        <w:t xml:space="preserve"> С</w:t>
      </w:r>
      <w:r w:rsidR="00F669EF">
        <w:t>.2</w:t>
      </w:r>
      <w:r w:rsidRPr="00F669EF">
        <w:t>7</w:t>
      </w:r>
      <w:r w:rsidR="00F669EF">
        <w:t>.</w:t>
      </w:r>
    </w:p>
    <w:p w:rsidR="00F669EF" w:rsidRDefault="00A16FE0" w:rsidP="00AB5282">
      <w:pPr>
        <w:pStyle w:val="a1"/>
      </w:pPr>
      <w:r w:rsidRPr="00F669EF">
        <w:t>Документ Совещания конференции по человеческому измерению СБСЕ</w:t>
      </w:r>
      <w:r w:rsidR="00F669EF" w:rsidRPr="00F669EF">
        <w:t xml:space="preserve">. </w:t>
      </w:r>
      <w:r w:rsidRPr="00F669EF">
        <w:t>Москва, октябрь 1991 года</w:t>
      </w:r>
      <w:r w:rsidR="00F669EF" w:rsidRPr="00F669EF">
        <w:t>.</w:t>
      </w:r>
      <w:r w:rsidR="00F669EF">
        <w:t xml:space="preserve"> // </w:t>
      </w:r>
      <w:r w:rsidRPr="00F669EF">
        <w:t>Свобода самовыражения, свободный поток информации, свобода средств массовой информации</w:t>
      </w:r>
      <w:r w:rsidR="00F669EF" w:rsidRPr="00F669EF">
        <w:t xml:space="preserve">. </w:t>
      </w:r>
      <w:r w:rsidRPr="00F669EF">
        <w:t>Основные положения СБСЕ/ОБСЕ 1975-2007 гг</w:t>
      </w:r>
      <w:r w:rsidR="00F669EF" w:rsidRPr="00F669EF">
        <w:t xml:space="preserve">. </w:t>
      </w:r>
      <w:r w:rsidR="00F669EF">
        <w:t>-</w:t>
      </w:r>
      <w:r w:rsidRPr="00F669EF">
        <w:t xml:space="preserve"> Вена</w:t>
      </w:r>
      <w:r w:rsidR="00F669EF" w:rsidRPr="00F669EF">
        <w:t xml:space="preserve">: </w:t>
      </w:r>
      <w:r w:rsidRPr="00F669EF">
        <w:t>ОБСЕ, 2007</w:t>
      </w:r>
      <w:r w:rsidR="00F669EF" w:rsidRPr="00F669EF">
        <w:t xml:space="preserve">. </w:t>
      </w:r>
      <w:r w:rsidR="00F669EF">
        <w:t>-</w:t>
      </w:r>
      <w:r w:rsidRPr="00F669EF">
        <w:t xml:space="preserve"> С</w:t>
      </w:r>
      <w:r w:rsidR="00F669EF">
        <w:t>.2</w:t>
      </w:r>
      <w:r w:rsidRPr="00F669EF">
        <w:t>1-22</w:t>
      </w:r>
      <w:r w:rsidR="00F669EF">
        <w:t>.</w:t>
      </w:r>
    </w:p>
    <w:p w:rsidR="00A16FE0" w:rsidRPr="00F669EF" w:rsidRDefault="00A16FE0" w:rsidP="00AB5282">
      <w:pPr>
        <w:pStyle w:val="a1"/>
        <w:rPr>
          <w:lang w:val="az-Latn-AZ"/>
        </w:rPr>
      </w:pPr>
      <w:r w:rsidRPr="00F669EF">
        <w:t>Европейская Конвенция о защите прав человека и основных свобод</w:t>
      </w:r>
      <w:r w:rsidR="00F669EF" w:rsidRPr="00F669EF">
        <w:t xml:space="preserve">. </w:t>
      </w:r>
      <w:r w:rsidRPr="00F669EF">
        <w:t>Рим, 4 ноября 1950 года</w:t>
      </w:r>
      <w:r w:rsidR="00F669EF" w:rsidRPr="00F669EF">
        <w:t xml:space="preserve">. </w:t>
      </w:r>
      <w:r w:rsidR="00F669EF">
        <w:t>-</w:t>
      </w:r>
      <w:r w:rsidRPr="00F669EF">
        <w:t xml:space="preserve"> 10 с</w:t>
      </w:r>
      <w:r w:rsidR="00F669EF" w:rsidRPr="00F669EF">
        <w:t>.</w:t>
      </w:r>
      <w:r w:rsidR="00F669EF">
        <w:t xml:space="preserve"> // </w:t>
      </w:r>
      <w:r w:rsidRPr="00D039B9">
        <w:t>www</w:t>
      </w:r>
      <w:r w:rsidR="00F669EF" w:rsidRPr="00D039B9">
        <w:t xml:space="preserve">. </w:t>
      </w:r>
      <w:r w:rsidRPr="00D039B9">
        <w:t>humanities</w:t>
      </w:r>
      <w:r w:rsidR="00F669EF" w:rsidRPr="00D039B9">
        <w:t xml:space="preserve">. </w:t>
      </w:r>
      <w:r w:rsidRPr="00D039B9">
        <w:t>edu</w:t>
      </w:r>
      <w:r w:rsidR="00F669EF" w:rsidRPr="00D039B9">
        <w:t xml:space="preserve">. </w:t>
      </w:r>
      <w:r w:rsidRPr="00D039B9">
        <w:t>ru</w:t>
      </w:r>
    </w:p>
    <w:p w:rsidR="00F669EF" w:rsidRDefault="00A16FE0" w:rsidP="00AB5282">
      <w:pPr>
        <w:pStyle w:val="a1"/>
      </w:pPr>
      <w:r w:rsidRPr="00F669EF">
        <w:t>Ежегодный доклад о деятельности ОБСЕ за 2003 год</w:t>
      </w:r>
      <w:r w:rsidR="00F669EF" w:rsidRPr="00F669EF">
        <w:t xml:space="preserve">. </w:t>
      </w:r>
      <w:r w:rsidR="00F669EF">
        <w:t>-</w:t>
      </w:r>
      <w:r w:rsidRPr="00F669EF">
        <w:t xml:space="preserve"> Вена</w:t>
      </w:r>
      <w:r w:rsidR="00F669EF" w:rsidRPr="00F669EF">
        <w:t xml:space="preserve">: </w:t>
      </w:r>
      <w:r w:rsidRPr="00F669EF">
        <w:t>ОБСЕ, 2004</w:t>
      </w:r>
      <w:r w:rsidR="00F669EF" w:rsidRPr="00F669EF">
        <w:t xml:space="preserve">. </w:t>
      </w:r>
      <w:r w:rsidR="00F669EF">
        <w:t>-</w:t>
      </w:r>
      <w:r w:rsidRPr="00F669EF">
        <w:t xml:space="preserve"> 207 с</w:t>
      </w:r>
      <w:r w:rsidR="00F669EF">
        <w:t>.</w:t>
      </w:r>
    </w:p>
    <w:p w:rsidR="00F669EF" w:rsidRDefault="00A16FE0" w:rsidP="00AB5282">
      <w:pPr>
        <w:pStyle w:val="a1"/>
      </w:pPr>
      <w:r w:rsidRPr="00F669EF">
        <w:t>Ежегодный доклад о деятельности ОБСЕ за 2004 год</w:t>
      </w:r>
      <w:r w:rsidR="00F669EF" w:rsidRPr="00F669EF">
        <w:t xml:space="preserve">. </w:t>
      </w:r>
      <w:r w:rsidR="00F669EF">
        <w:t>-</w:t>
      </w:r>
      <w:r w:rsidRPr="00F669EF">
        <w:t xml:space="preserve"> Вена</w:t>
      </w:r>
      <w:r w:rsidR="00F669EF" w:rsidRPr="00F669EF">
        <w:t xml:space="preserve">: </w:t>
      </w:r>
      <w:r w:rsidRPr="00F669EF">
        <w:t>ОБСЕ, 2005</w:t>
      </w:r>
      <w:r w:rsidR="00F669EF" w:rsidRPr="00F669EF">
        <w:t xml:space="preserve">. </w:t>
      </w:r>
      <w:r w:rsidR="00F669EF">
        <w:t>-</w:t>
      </w:r>
      <w:r w:rsidRPr="00F669EF">
        <w:t xml:space="preserve"> 161 с</w:t>
      </w:r>
      <w:r w:rsidR="00F669EF">
        <w:t>.</w:t>
      </w:r>
    </w:p>
    <w:p w:rsidR="00F669EF" w:rsidRDefault="00A16FE0" w:rsidP="00AB5282">
      <w:pPr>
        <w:pStyle w:val="a1"/>
      </w:pPr>
      <w:r w:rsidRPr="00F669EF">
        <w:t>Ежегодный доклад о деятельности ОБСЕ за 2005 год</w:t>
      </w:r>
      <w:r w:rsidR="00F669EF" w:rsidRPr="00F669EF">
        <w:t xml:space="preserve">. </w:t>
      </w:r>
      <w:r w:rsidR="00F669EF">
        <w:t>-</w:t>
      </w:r>
      <w:r w:rsidRPr="00F669EF">
        <w:t xml:space="preserve"> Вена</w:t>
      </w:r>
      <w:r w:rsidR="00F669EF" w:rsidRPr="00F669EF">
        <w:t xml:space="preserve">: </w:t>
      </w:r>
      <w:r w:rsidRPr="00F669EF">
        <w:t>ОБСЕ, 2006</w:t>
      </w:r>
      <w:r w:rsidR="00F669EF" w:rsidRPr="00F669EF">
        <w:t xml:space="preserve">. </w:t>
      </w:r>
      <w:r w:rsidR="00F669EF">
        <w:t>-</w:t>
      </w:r>
      <w:r w:rsidRPr="00F669EF">
        <w:t xml:space="preserve"> 169 с</w:t>
      </w:r>
      <w:r w:rsidR="00F669EF">
        <w:t>.</w:t>
      </w:r>
    </w:p>
    <w:p w:rsidR="00F669EF" w:rsidRDefault="00A16FE0" w:rsidP="00AB5282">
      <w:pPr>
        <w:pStyle w:val="a1"/>
      </w:pPr>
      <w:r w:rsidRPr="00F669EF">
        <w:t>Ежегодный доклад о деятельности ОБСЕ за 2006 год</w:t>
      </w:r>
      <w:r w:rsidR="00F669EF" w:rsidRPr="00F669EF">
        <w:t xml:space="preserve">. </w:t>
      </w:r>
      <w:r w:rsidR="00F669EF">
        <w:t>-</w:t>
      </w:r>
      <w:r w:rsidRPr="00F669EF">
        <w:t xml:space="preserve"> Вена</w:t>
      </w:r>
      <w:r w:rsidR="00F669EF" w:rsidRPr="00F669EF">
        <w:t xml:space="preserve">: </w:t>
      </w:r>
      <w:r w:rsidRPr="00F669EF">
        <w:t>ОБСЕ, 2007</w:t>
      </w:r>
      <w:r w:rsidR="00F669EF" w:rsidRPr="00F669EF">
        <w:t xml:space="preserve">. </w:t>
      </w:r>
      <w:r w:rsidR="00F669EF">
        <w:t>-</w:t>
      </w:r>
      <w:r w:rsidRPr="00F669EF">
        <w:t xml:space="preserve"> 112 с</w:t>
      </w:r>
      <w:r w:rsidR="00F669EF">
        <w:t>.</w:t>
      </w:r>
    </w:p>
    <w:p w:rsidR="00F669EF" w:rsidRDefault="00A16FE0" w:rsidP="00AB5282">
      <w:pPr>
        <w:pStyle w:val="a1"/>
      </w:pPr>
      <w:r w:rsidRPr="00F669EF">
        <w:t>Ежегодный доклад о деятельности ОБСЕ за 2007 год</w:t>
      </w:r>
      <w:r w:rsidR="00F669EF" w:rsidRPr="00F669EF">
        <w:t xml:space="preserve">. </w:t>
      </w:r>
      <w:r w:rsidR="00F669EF">
        <w:t>-</w:t>
      </w:r>
      <w:r w:rsidRPr="00F669EF">
        <w:t xml:space="preserve"> Вена</w:t>
      </w:r>
      <w:r w:rsidR="00F669EF" w:rsidRPr="00F669EF">
        <w:t xml:space="preserve">: </w:t>
      </w:r>
      <w:r w:rsidRPr="00F669EF">
        <w:t>ОБСЕ, 2008</w:t>
      </w:r>
      <w:r w:rsidR="00F669EF" w:rsidRPr="00F669EF">
        <w:t xml:space="preserve">. </w:t>
      </w:r>
      <w:r w:rsidR="00F669EF">
        <w:t>-</w:t>
      </w:r>
      <w:r w:rsidRPr="00F669EF">
        <w:t xml:space="preserve"> 141 с</w:t>
      </w:r>
      <w:r w:rsidR="00F669EF">
        <w:t>.</w:t>
      </w:r>
    </w:p>
    <w:p w:rsidR="00A16FE0" w:rsidRPr="00F669EF" w:rsidRDefault="00A16FE0" w:rsidP="00AB5282">
      <w:pPr>
        <w:pStyle w:val="a1"/>
      </w:pPr>
      <w:r w:rsidRPr="00F669EF">
        <w:t>Заключительный акт Совещания по безопасности и сотрудничеству в Европе</w:t>
      </w:r>
      <w:r w:rsidR="00F669EF" w:rsidRPr="00F669EF">
        <w:t xml:space="preserve">. </w:t>
      </w:r>
      <w:r w:rsidRPr="00F669EF">
        <w:t>Хельсинки, 1 августа 1975 года</w:t>
      </w:r>
      <w:r w:rsidR="00F669EF" w:rsidRPr="00F669EF">
        <w:t xml:space="preserve">. </w:t>
      </w:r>
      <w:r w:rsidR="00F669EF">
        <w:t>-</w:t>
      </w:r>
      <w:r w:rsidRPr="00F669EF">
        <w:t xml:space="preserve"> 33 с</w:t>
      </w:r>
      <w:r w:rsidR="00F669EF" w:rsidRPr="00F669EF">
        <w:t>.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osce</w:t>
      </w:r>
      <w:r w:rsidR="00F669EF" w:rsidRPr="00D039B9">
        <w:t xml:space="preserve">. </w:t>
      </w:r>
      <w:r w:rsidRPr="00D039B9">
        <w:rPr>
          <w:lang w:val="en-US"/>
        </w:rPr>
        <w:t>org</w:t>
      </w:r>
    </w:p>
    <w:p w:rsidR="00F669EF" w:rsidRDefault="00A16FE0" w:rsidP="00AB5282">
      <w:pPr>
        <w:pStyle w:val="a1"/>
      </w:pPr>
      <w:r w:rsidRPr="00F669EF">
        <w:t xml:space="preserve">Закон Азербайджанской Республики </w:t>
      </w:r>
      <w:r w:rsidR="00F669EF" w:rsidRPr="00F669EF">
        <w:t>"</w:t>
      </w:r>
      <w:r w:rsidRPr="00F669EF">
        <w:t>О средствах массовой информации</w:t>
      </w:r>
      <w:r w:rsidR="00F669EF" w:rsidRPr="00F669EF">
        <w:t xml:space="preserve">". </w:t>
      </w:r>
      <w:r w:rsidRPr="00F669EF">
        <w:t>Баку, 7 декабря 1999 года</w:t>
      </w:r>
      <w:r w:rsidR="00F669EF" w:rsidRPr="00F669EF">
        <w:t>.</w:t>
      </w:r>
      <w:r w:rsidR="00F669EF">
        <w:t xml:space="preserve"> // </w:t>
      </w:r>
      <w:r w:rsidR="00F669EF" w:rsidRPr="00F669EF">
        <w:t>"</w:t>
      </w:r>
      <w:r w:rsidRPr="00F669EF">
        <w:rPr>
          <w:lang w:val="en-US"/>
        </w:rPr>
        <w:t>MINIMAX</w:t>
      </w:r>
      <w:r w:rsidRPr="00F669EF">
        <w:t xml:space="preserve"> </w:t>
      </w:r>
      <w:r w:rsidRPr="00F669EF">
        <w:rPr>
          <w:lang w:val="en-US"/>
        </w:rPr>
        <w:t>Consulting</w:t>
      </w:r>
      <w:r w:rsidR="00F669EF" w:rsidRPr="00F669EF">
        <w:t>"</w:t>
      </w:r>
      <w:r w:rsidRPr="00F669EF">
        <w:t xml:space="preserve">, приложение к журналу </w:t>
      </w:r>
      <w:r w:rsidR="00F669EF" w:rsidRPr="00F669EF">
        <w:t>"</w:t>
      </w:r>
      <w:r w:rsidRPr="00F669EF">
        <w:rPr>
          <w:lang w:val="en-US"/>
        </w:rPr>
        <w:t>Consulting</w:t>
      </w:r>
      <w:r w:rsidRPr="00F669EF">
        <w:t xml:space="preserve"> &amp; </w:t>
      </w:r>
      <w:r w:rsidRPr="00F669EF">
        <w:rPr>
          <w:lang w:val="en-US"/>
        </w:rPr>
        <w:t>Business</w:t>
      </w:r>
      <w:r w:rsidR="00F669EF" w:rsidRPr="00F669EF">
        <w:t xml:space="preserve">". </w:t>
      </w:r>
      <w:r w:rsidRPr="00F669EF">
        <w:t>Выпуск № 328</w:t>
      </w:r>
      <w:r w:rsidR="00F669EF" w:rsidRPr="00F669EF">
        <w:t xml:space="preserve">. </w:t>
      </w:r>
      <w:r w:rsidR="00F669EF">
        <w:t>-</w:t>
      </w:r>
      <w:r w:rsidRPr="00F669EF">
        <w:t xml:space="preserve"> Баку, 2000</w:t>
      </w:r>
      <w:r w:rsidR="00F669EF" w:rsidRPr="00F669EF">
        <w:t xml:space="preserve">. </w:t>
      </w:r>
      <w:r w:rsidR="00F669EF">
        <w:t>-</w:t>
      </w:r>
      <w:r w:rsidRPr="00F669EF">
        <w:t xml:space="preserve"> 24 с</w:t>
      </w:r>
      <w:r w:rsidR="00F669EF">
        <w:t>.</w:t>
      </w:r>
    </w:p>
    <w:p w:rsidR="00F669EF" w:rsidRDefault="00A16FE0" w:rsidP="00AB5282">
      <w:pPr>
        <w:pStyle w:val="a1"/>
      </w:pPr>
      <w:r w:rsidRPr="00F669EF">
        <w:t>За семью печатями</w:t>
      </w:r>
      <w:r w:rsidR="00F669EF" w:rsidRPr="00F669EF">
        <w:t xml:space="preserve">. </w:t>
      </w:r>
      <w:r w:rsidRPr="00F669EF">
        <w:t>Свобода информации и СМИ в Армении, Азербайджане и Грузии</w:t>
      </w:r>
      <w:r w:rsidR="00F669EF" w:rsidRPr="00F669EF">
        <w:t xml:space="preserve">. </w:t>
      </w:r>
      <w:r w:rsidR="00F669EF">
        <w:t>-</w:t>
      </w:r>
      <w:r w:rsidRPr="00F669EF">
        <w:t xml:space="preserve"> Лондон</w:t>
      </w:r>
      <w:r w:rsidR="00F669EF" w:rsidRPr="00F669EF">
        <w:t>: "</w:t>
      </w:r>
      <w:r w:rsidRPr="00F669EF">
        <w:t>Артикль19</w:t>
      </w:r>
      <w:r w:rsidR="00F669EF" w:rsidRPr="00F669EF">
        <w:t>"</w:t>
      </w:r>
      <w:r w:rsidRPr="00F669EF">
        <w:t>, 2005</w:t>
      </w:r>
      <w:r w:rsidR="00F669EF" w:rsidRPr="00F669EF">
        <w:t xml:space="preserve">. </w:t>
      </w:r>
      <w:r w:rsidR="00F669EF">
        <w:t>-</w:t>
      </w:r>
      <w:r w:rsidRPr="00F669EF">
        <w:t xml:space="preserve"> 217 с</w:t>
      </w:r>
      <w:r w:rsidR="00F669EF">
        <w:t>.</w:t>
      </w:r>
    </w:p>
    <w:p w:rsidR="00A16FE0" w:rsidRPr="00F669EF" w:rsidRDefault="00A16FE0" w:rsidP="00AB5282">
      <w:pPr>
        <w:pStyle w:val="a1"/>
      </w:pPr>
      <w:r w:rsidRPr="00F669EF">
        <w:t>Информация о положении свободы слова и СМИ в Азербайджанской Республике</w:t>
      </w:r>
      <w:r w:rsidR="00F669EF" w:rsidRPr="00F669EF">
        <w:t>.</w:t>
      </w:r>
      <w:r w:rsidR="00F669EF">
        <w:t xml:space="preserve"> // </w:t>
      </w:r>
      <w:r w:rsidRPr="00F669EF">
        <w:t>Дополнительное совещание по человеческому измерению по вопросам свободы СМИ</w:t>
      </w:r>
      <w:r w:rsidR="00F669EF" w:rsidRPr="00F669EF">
        <w:t xml:space="preserve">: </w:t>
      </w:r>
      <w:r w:rsidRPr="00F669EF">
        <w:t>Защита журналистов и доступ к информации</w:t>
      </w:r>
      <w:r w:rsidR="00F669EF" w:rsidRPr="00F669EF">
        <w:t xml:space="preserve">. </w:t>
      </w:r>
      <w:r w:rsidRPr="00F669EF">
        <w:t>Вена, 14 июля 2006 года</w:t>
      </w:r>
      <w:r w:rsidR="00F669EF" w:rsidRPr="00F669EF">
        <w:t xml:space="preserve">. </w:t>
      </w:r>
      <w:r w:rsidR="00F669EF">
        <w:t>-</w:t>
      </w:r>
      <w:r w:rsidRPr="00F669EF">
        <w:t xml:space="preserve"> 4 с</w:t>
      </w:r>
      <w:r w:rsidR="00F669EF" w:rsidRPr="00F669EF">
        <w:t>.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osce</w:t>
      </w:r>
      <w:r w:rsidR="00F669EF" w:rsidRPr="00D039B9">
        <w:t xml:space="preserve">. </w:t>
      </w:r>
      <w:r w:rsidRPr="00D039B9">
        <w:rPr>
          <w:lang w:val="en-US"/>
        </w:rPr>
        <w:t>org</w:t>
      </w:r>
      <w:r w:rsidRPr="00D039B9">
        <w:t>/</w:t>
      </w:r>
      <w:r w:rsidRPr="00D039B9">
        <w:rPr>
          <w:lang w:val="en-US"/>
        </w:rPr>
        <w:t>fom</w:t>
      </w:r>
    </w:p>
    <w:p w:rsidR="00F669EF" w:rsidRDefault="00A16FE0" w:rsidP="00AB5282">
      <w:pPr>
        <w:pStyle w:val="a1"/>
      </w:pPr>
      <w:r w:rsidRPr="00F669EF">
        <w:t>Итоговый документ Венской встречи государств-участниц СБСЕ</w:t>
      </w:r>
      <w:r w:rsidR="00F669EF" w:rsidRPr="00F669EF">
        <w:t xml:space="preserve">. </w:t>
      </w:r>
      <w:r w:rsidRPr="00F669EF">
        <w:t>Вена</w:t>
      </w:r>
      <w:r w:rsidR="00F669EF">
        <w:t xml:space="preserve">,19 </w:t>
      </w:r>
      <w:r w:rsidRPr="00F669EF">
        <w:t>сентября 1989 года</w:t>
      </w:r>
      <w:r w:rsidR="00F669EF" w:rsidRPr="00F669EF">
        <w:t>.</w:t>
      </w:r>
      <w:r w:rsidR="00F669EF">
        <w:t xml:space="preserve"> // </w:t>
      </w:r>
      <w:r w:rsidRPr="00F669EF">
        <w:t>Свобода самовыражения, свободный поток информации, свобода средств массовой информации</w:t>
      </w:r>
      <w:r w:rsidR="00F669EF" w:rsidRPr="00F669EF">
        <w:t xml:space="preserve">. </w:t>
      </w:r>
      <w:r w:rsidRPr="00F669EF">
        <w:t>Основные положения СБСЕ/ОБСЕ 1975-2007 гг</w:t>
      </w:r>
      <w:r w:rsidR="00F669EF" w:rsidRPr="00F669EF">
        <w:t xml:space="preserve">. </w:t>
      </w:r>
      <w:r w:rsidR="00F669EF">
        <w:t>-</w:t>
      </w:r>
      <w:r w:rsidRPr="00F669EF">
        <w:t xml:space="preserve"> Вена</w:t>
      </w:r>
      <w:r w:rsidR="00F669EF" w:rsidRPr="00F669EF">
        <w:t xml:space="preserve">: </w:t>
      </w:r>
      <w:r w:rsidRPr="00F669EF">
        <w:t>ОБСЕ, 2007</w:t>
      </w:r>
      <w:r w:rsidR="00F669EF" w:rsidRPr="00F669EF">
        <w:t xml:space="preserve">. </w:t>
      </w:r>
      <w:r w:rsidR="00F669EF">
        <w:t>-</w:t>
      </w:r>
      <w:r w:rsidRPr="00F669EF">
        <w:t xml:space="preserve"> С</w:t>
      </w:r>
      <w:r w:rsidR="00F669EF">
        <w:t>.1</w:t>
      </w:r>
      <w:r w:rsidRPr="00F669EF">
        <w:t>4-16</w:t>
      </w:r>
      <w:r w:rsidR="00F669EF">
        <w:t>.</w:t>
      </w:r>
    </w:p>
    <w:p w:rsidR="00F669EF" w:rsidRDefault="00A16FE0" w:rsidP="00AB5282">
      <w:pPr>
        <w:pStyle w:val="a1"/>
      </w:pPr>
      <w:r w:rsidRPr="00F669EF">
        <w:t>Итоговый документ Мадридской встречи государств-участниц СБСЕ</w:t>
      </w:r>
      <w:r w:rsidR="00F669EF" w:rsidRPr="00F669EF">
        <w:t xml:space="preserve">. </w:t>
      </w:r>
      <w:r w:rsidRPr="00F669EF">
        <w:t>Мадрид, 6 сентября 1983 года</w:t>
      </w:r>
      <w:r w:rsidR="00F669EF" w:rsidRPr="00F669EF">
        <w:t>.</w:t>
      </w:r>
      <w:r w:rsidR="00F669EF">
        <w:t xml:space="preserve"> // </w:t>
      </w:r>
      <w:r w:rsidRPr="00F669EF">
        <w:t>Свобода самовыражения, свободный поток информации, свобода средств массовой информации</w:t>
      </w:r>
      <w:r w:rsidR="00F669EF" w:rsidRPr="00F669EF">
        <w:t xml:space="preserve">. </w:t>
      </w:r>
      <w:r w:rsidRPr="00F669EF">
        <w:t>Основные положения СБСЕ/ОБСЕ 1975-2007 гг</w:t>
      </w:r>
      <w:r w:rsidR="00F669EF" w:rsidRPr="00F669EF">
        <w:t xml:space="preserve">. </w:t>
      </w:r>
      <w:r w:rsidR="00F669EF">
        <w:t>-</w:t>
      </w:r>
      <w:r w:rsidRPr="00F669EF">
        <w:t xml:space="preserve"> Вена</w:t>
      </w:r>
      <w:r w:rsidR="00F669EF" w:rsidRPr="00F669EF">
        <w:t xml:space="preserve">: </w:t>
      </w:r>
      <w:r w:rsidRPr="00F669EF">
        <w:t>ОБСЕ, 2007</w:t>
      </w:r>
      <w:r w:rsidR="00F669EF" w:rsidRPr="00F669EF">
        <w:t xml:space="preserve">. </w:t>
      </w:r>
      <w:r w:rsidR="00F669EF">
        <w:t>-</w:t>
      </w:r>
      <w:r w:rsidRPr="00F669EF">
        <w:t xml:space="preserve"> С</w:t>
      </w:r>
      <w:r w:rsidR="00F669EF">
        <w:t>.1</w:t>
      </w:r>
      <w:r w:rsidRPr="00F669EF">
        <w:t>1-13</w:t>
      </w:r>
      <w:r w:rsidR="00F669EF">
        <w:t>.</w:t>
      </w:r>
    </w:p>
    <w:p w:rsidR="00F669EF" w:rsidRDefault="00A16FE0" w:rsidP="00AB5282">
      <w:pPr>
        <w:pStyle w:val="a1"/>
      </w:pPr>
      <w:r w:rsidRPr="00F669EF">
        <w:t>Конвенция о доступе к информации, участии общественности в процессе принятия решений и доступе к правосудию по вопросам, касающимся окружающей среды</w:t>
      </w:r>
      <w:r w:rsidR="00F669EF" w:rsidRPr="00F669EF">
        <w:t>.</w:t>
      </w:r>
      <w:r w:rsidR="00F669EF">
        <w:t xml:space="preserve"> // </w:t>
      </w:r>
      <w:r w:rsidRPr="00F669EF">
        <w:t>ООН</w:t>
      </w:r>
      <w:r w:rsidR="00F669EF" w:rsidRPr="00F669EF">
        <w:t xml:space="preserve">. </w:t>
      </w:r>
      <w:r w:rsidRPr="00F669EF">
        <w:t xml:space="preserve">Четвертая Конференция министров </w:t>
      </w:r>
      <w:r w:rsidR="00F669EF" w:rsidRPr="00F669EF">
        <w:t>"</w:t>
      </w:r>
      <w:r w:rsidRPr="00F669EF">
        <w:t>Окружающая среда для Европы</w:t>
      </w:r>
      <w:r w:rsidR="00F669EF" w:rsidRPr="00F669EF">
        <w:t>"</w:t>
      </w:r>
      <w:r w:rsidRPr="00F669EF">
        <w:t>, Орхус, Дания, 23-25 июня 1998 года</w:t>
      </w:r>
      <w:r w:rsidR="00F669EF" w:rsidRPr="00F669EF">
        <w:t xml:space="preserve">. </w:t>
      </w:r>
      <w:r w:rsidR="00F669EF">
        <w:t>-</w:t>
      </w:r>
      <w:r w:rsidRPr="00F669EF">
        <w:t xml:space="preserve"> 39 с</w:t>
      </w:r>
      <w:r w:rsidR="00F669EF" w:rsidRPr="00F669EF">
        <w:t>.</w:t>
      </w:r>
      <w:r w:rsidR="00F669EF">
        <w:t xml:space="preserve"> // </w:t>
      </w:r>
      <w:r w:rsidRPr="00D039B9">
        <w:t>www</w:t>
      </w:r>
      <w:r w:rsidR="00F669EF" w:rsidRPr="00D039B9">
        <w:t xml:space="preserve">. </w:t>
      </w:r>
      <w:r w:rsidRPr="00D039B9">
        <w:t>un</w:t>
      </w:r>
      <w:r w:rsidR="00F669EF" w:rsidRPr="00D039B9">
        <w:t xml:space="preserve">. </w:t>
      </w:r>
      <w:r w:rsidRPr="00D039B9">
        <w:t>org</w:t>
      </w:r>
    </w:p>
    <w:p w:rsidR="00F669EF" w:rsidRDefault="00A16FE0" w:rsidP="00AB5282">
      <w:pPr>
        <w:pStyle w:val="a1"/>
      </w:pPr>
      <w:r w:rsidRPr="00F669EF">
        <w:t>Куллудон В</w:t>
      </w:r>
      <w:r w:rsidR="00F669EF" w:rsidRPr="00F669EF">
        <w:t xml:space="preserve">. </w:t>
      </w:r>
      <w:r w:rsidRPr="00F669EF">
        <w:t>Представитель ОБСЕ по вопросам свободы СМИ</w:t>
      </w:r>
      <w:r w:rsidR="00F669EF" w:rsidRPr="00F669EF">
        <w:t xml:space="preserve">: </w:t>
      </w:r>
      <w:r w:rsidRPr="00F669EF">
        <w:t>десять лет спустя</w:t>
      </w:r>
      <w:r w:rsidR="00F669EF" w:rsidRPr="00F669EF">
        <w:t>.</w:t>
      </w:r>
      <w:r w:rsidR="00F669EF">
        <w:t xml:space="preserve"> // </w:t>
      </w:r>
      <w:r w:rsidRPr="00F669EF">
        <w:t xml:space="preserve">Журнал </w:t>
      </w:r>
      <w:r w:rsidR="00F669EF" w:rsidRPr="00F669EF">
        <w:t>"</w:t>
      </w:r>
      <w:r w:rsidRPr="00F669EF">
        <w:t>ОБСЕ</w:t>
      </w:r>
      <w:r w:rsidR="00F669EF" w:rsidRPr="00F669EF">
        <w:t>"</w:t>
      </w:r>
      <w:r w:rsidRPr="00F669EF">
        <w:t xml:space="preserve">, июнь </w:t>
      </w:r>
      <w:r w:rsidR="00F669EF">
        <w:t>-</w:t>
      </w:r>
      <w:r w:rsidRPr="00F669EF">
        <w:t xml:space="preserve"> июль 2008, № 2</w:t>
      </w:r>
      <w:r w:rsidR="00F669EF" w:rsidRPr="00F669EF">
        <w:t xml:space="preserve">. </w:t>
      </w:r>
      <w:r w:rsidR="00F669EF">
        <w:t>-</w:t>
      </w:r>
      <w:r w:rsidRPr="00F669EF">
        <w:t xml:space="preserve"> С</w:t>
      </w:r>
      <w:r w:rsidR="00F669EF">
        <w:t>.4</w:t>
      </w:r>
      <w:r w:rsidRPr="00F669EF">
        <w:t>-7</w:t>
      </w:r>
      <w:r w:rsidR="00F669EF">
        <w:t>.</w:t>
      </w:r>
    </w:p>
    <w:p w:rsidR="00A16FE0" w:rsidRPr="00F669EF" w:rsidRDefault="00A16FE0" w:rsidP="00AB5282">
      <w:pPr>
        <w:pStyle w:val="a1"/>
      </w:pPr>
      <w:r w:rsidRPr="00F669EF">
        <w:t>Лейла Юнус</w:t>
      </w:r>
      <w:r w:rsidR="00F669EF" w:rsidRPr="00F669EF">
        <w:t xml:space="preserve">: </w:t>
      </w:r>
      <w:r w:rsidRPr="00F669EF">
        <w:t>власти Азербайджана не понимают задач ОБСЕ</w:t>
      </w:r>
      <w:r w:rsidR="00F669EF">
        <w:t>.1</w:t>
      </w:r>
      <w:r w:rsidRPr="00F669EF">
        <w:t>4 апреля 2008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kavkaz</w:t>
      </w:r>
      <w:r w:rsidRPr="00D039B9">
        <w:t>-</w:t>
      </w:r>
      <w:r w:rsidRPr="00D039B9">
        <w:rPr>
          <w:lang w:val="en-US"/>
        </w:rPr>
        <w:t>uzel</w:t>
      </w:r>
      <w:r w:rsidR="00F669EF" w:rsidRPr="00D039B9">
        <w:t xml:space="preserve">. </w:t>
      </w:r>
      <w:r w:rsidRPr="00D039B9">
        <w:rPr>
          <w:lang w:val="en-US"/>
        </w:rPr>
        <w:t>ru</w:t>
      </w:r>
    </w:p>
    <w:p w:rsidR="00F669EF" w:rsidRDefault="00A16FE0" w:rsidP="00AB5282">
      <w:pPr>
        <w:pStyle w:val="a1"/>
      </w:pPr>
      <w:r w:rsidRPr="00F669EF">
        <w:t>Мамедоглу Э</w:t>
      </w:r>
      <w:r w:rsidR="00F669EF" w:rsidRPr="00F669EF">
        <w:t xml:space="preserve">. </w:t>
      </w:r>
      <w:r w:rsidRPr="00F669EF">
        <w:t>США по-прежнему озабочено практикой соблюдения прав человека в Азербайджане</w:t>
      </w:r>
      <w:r w:rsidR="00F669EF" w:rsidRPr="00F669EF">
        <w:t>.</w:t>
      </w:r>
      <w:r w:rsidR="00F669EF">
        <w:t xml:space="preserve"> // </w:t>
      </w:r>
      <w:r w:rsidRPr="00F669EF">
        <w:t xml:space="preserve">Газета </w:t>
      </w:r>
      <w:r w:rsidR="00F669EF" w:rsidRPr="00F669EF">
        <w:t>"</w:t>
      </w:r>
      <w:r w:rsidRPr="00F669EF">
        <w:t>Зеркал</w:t>
      </w:r>
      <w:r w:rsidR="00693E1B" w:rsidRPr="00F669EF">
        <w:t>о</w:t>
      </w:r>
      <w:r w:rsidR="00F669EF" w:rsidRPr="00F669EF">
        <w:t>"</w:t>
      </w:r>
      <w:r w:rsidR="00693E1B" w:rsidRPr="00F669EF">
        <w:t>, 27 марта 2001, № 56</w:t>
      </w:r>
      <w:r w:rsidR="00F669EF">
        <w:t>.</w:t>
      </w:r>
    </w:p>
    <w:p w:rsidR="00F669EF" w:rsidRDefault="00A16FE0" w:rsidP="00AB5282">
      <w:pPr>
        <w:pStyle w:val="a1"/>
      </w:pPr>
      <w:r w:rsidRPr="00F669EF">
        <w:t>Матвейчук С</w:t>
      </w:r>
      <w:r w:rsidR="00F669EF" w:rsidRPr="00F669EF">
        <w:t xml:space="preserve">. </w:t>
      </w:r>
      <w:r w:rsidRPr="00F669EF">
        <w:t>Троянский конь</w:t>
      </w:r>
      <w:r w:rsidR="00F669EF" w:rsidRPr="00F669EF">
        <w:t>.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apn</w:t>
      </w:r>
      <w:r w:rsidRPr="00D039B9">
        <w:t>-</w:t>
      </w:r>
      <w:r w:rsidRPr="00D039B9">
        <w:rPr>
          <w:lang w:val="en-US"/>
        </w:rPr>
        <w:t>nn</w:t>
      </w:r>
      <w:r w:rsidR="00F669EF" w:rsidRPr="00D039B9">
        <w:t xml:space="preserve">. </w:t>
      </w:r>
      <w:r w:rsidRPr="00D039B9">
        <w:rPr>
          <w:lang w:val="en-US"/>
        </w:rPr>
        <w:t>ru</w:t>
      </w:r>
      <w:r w:rsidRPr="00D039B9">
        <w:t>/</w:t>
      </w:r>
      <w:r w:rsidRPr="00D039B9">
        <w:rPr>
          <w:lang w:val="en-US"/>
        </w:rPr>
        <w:t>diskurs</w:t>
      </w:r>
    </w:p>
    <w:p w:rsidR="00A16FE0" w:rsidRPr="00F669EF" w:rsidRDefault="00A16FE0" w:rsidP="00AB5282">
      <w:pPr>
        <w:pStyle w:val="a1"/>
      </w:pPr>
      <w:r w:rsidRPr="00F669EF">
        <w:t>Маурицио Павеси</w:t>
      </w:r>
      <w:r w:rsidR="00F669EF" w:rsidRPr="00F669EF">
        <w:t xml:space="preserve">: </w:t>
      </w:r>
      <w:r w:rsidRPr="00F669EF">
        <w:t>Азербайджанские власти оказывают воздействие на 90% судебных процессов, связанных с СМИ</w:t>
      </w:r>
      <w:r w:rsidR="00F669EF">
        <w:t>.2</w:t>
      </w:r>
      <w:r w:rsidRPr="00F669EF">
        <w:t>9 октября 2004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day</w:t>
      </w:r>
      <w:r w:rsidR="00F669EF" w:rsidRPr="00D039B9">
        <w:t xml:space="preserve">. </w:t>
      </w:r>
      <w:r w:rsidRPr="00D039B9">
        <w:rPr>
          <w:lang w:val="en-US"/>
        </w:rPr>
        <w:t>az</w:t>
      </w:r>
    </w:p>
    <w:p w:rsidR="00F669EF" w:rsidRDefault="00A16FE0" w:rsidP="00AB5282">
      <w:pPr>
        <w:pStyle w:val="a1"/>
      </w:pPr>
      <w:r w:rsidRPr="00F669EF">
        <w:t>Международный билль о правах человека</w:t>
      </w:r>
      <w:r w:rsidR="00F669EF" w:rsidRPr="00F669EF">
        <w:t xml:space="preserve">. </w:t>
      </w:r>
      <w:r w:rsidR="00F669EF">
        <w:t>-</w:t>
      </w:r>
      <w:r w:rsidRPr="00F669EF">
        <w:t xml:space="preserve"> Женева</w:t>
      </w:r>
      <w:r w:rsidR="00F669EF" w:rsidRPr="00F669EF">
        <w:t xml:space="preserve">: </w:t>
      </w:r>
      <w:r w:rsidRPr="00F669EF">
        <w:t>ООН, 1998</w:t>
      </w:r>
      <w:r w:rsidR="00F669EF" w:rsidRPr="00F669EF">
        <w:t xml:space="preserve">. </w:t>
      </w:r>
      <w:r w:rsidR="00F669EF">
        <w:t>-</w:t>
      </w:r>
      <w:r w:rsidRPr="00F669EF">
        <w:t xml:space="preserve"> 85 с</w:t>
      </w:r>
      <w:r w:rsidR="00F669EF">
        <w:t>.</w:t>
      </w:r>
    </w:p>
    <w:p w:rsidR="00F669EF" w:rsidRDefault="00A16FE0" w:rsidP="00AB5282">
      <w:pPr>
        <w:pStyle w:val="a1"/>
      </w:pPr>
      <w:r w:rsidRPr="00F669EF">
        <w:t>Меморандум по Законам Республики Азербайджан, относящимся к защите репутации</w:t>
      </w:r>
      <w:r w:rsidR="00F669EF" w:rsidRPr="00F669EF">
        <w:t xml:space="preserve">. </w:t>
      </w:r>
      <w:r w:rsidR="00F669EF">
        <w:t>-</w:t>
      </w:r>
      <w:r w:rsidRPr="00F669EF">
        <w:t xml:space="preserve"> Лондон</w:t>
      </w:r>
      <w:r w:rsidR="00F669EF" w:rsidRPr="00F669EF">
        <w:t>: "</w:t>
      </w:r>
      <w:r w:rsidRPr="00F669EF">
        <w:t>Артикль 19</w:t>
      </w:r>
      <w:r w:rsidR="00F669EF" w:rsidRPr="00F669EF">
        <w:t>"</w:t>
      </w:r>
      <w:r w:rsidRPr="00F669EF">
        <w:t>, 2004</w:t>
      </w:r>
      <w:r w:rsidR="00F669EF" w:rsidRPr="00F669EF">
        <w:t xml:space="preserve">. </w:t>
      </w:r>
      <w:r w:rsidR="00F669EF">
        <w:t>-</w:t>
      </w:r>
      <w:r w:rsidRPr="00F669EF">
        <w:t xml:space="preserve"> 21 с</w:t>
      </w:r>
      <w:r w:rsidR="00F669EF">
        <w:t>.</w:t>
      </w:r>
    </w:p>
    <w:p w:rsidR="00A16FE0" w:rsidRPr="00F669EF" w:rsidRDefault="00A16FE0" w:rsidP="00AB5282">
      <w:pPr>
        <w:pStyle w:val="a1"/>
      </w:pPr>
      <w:r w:rsidRPr="00F669EF">
        <w:t>Миклош Харашти</w:t>
      </w:r>
      <w:r w:rsidR="00F669EF" w:rsidRPr="00F669EF">
        <w:t>: "</w:t>
      </w:r>
      <w:r w:rsidRPr="00F669EF">
        <w:t>В Азербайджане есть продвижения в сфере свободы печати</w:t>
      </w:r>
      <w:r w:rsidR="00F669EF" w:rsidRPr="00F669EF">
        <w:t>"</w:t>
      </w:r>
      <w:r w:rsidR="00F669EF">
        <w:t>. 19</w:t>
      </w:r>
      <w:r w:rsidRPr="00F669EF">
        <w:t xml:space="preserve"> июля 2005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day</w:t>
      </w:r>
      <w:r w:rsidR="00F669EF" w:rsidRPr="00D039B9">
        <w:t xml:space="preserve">. </w:t>
      </w:r>
      <w:r w:rsidRPr="00D039B9">
        <w:rPr>
          <w:lang w:val="en-US"/>
        </w:rPr>
        <w:t>az</w:t>
      </w:r>
    </w:p>
    <w:p w:rsidR="00F669EF" w:rsidRDefault="00A16FE0" w:rsidP="00AB5282">
      <w:pPr>
        <w:pStyle w:val="a1"/>
      </w:pPr>
      <w:r w:rsidRPr="00F669EF">
        <w:t>На пути к подлинному партнерству в новую эпоху</w:t>
      </w:r>
      <w:r w:rsidR="00F669EF" w:rsidRPr="00F669EF">
        <w:t>.</w:t>
      </w:r>
      <w:r w:rsidR="00F669EF">
        <w:t xml:space="preserve"> // </w:t>
      </w:r>
      <w:r w:rsidRPr="00F669EF">
        <w:t>Политическая декларация, Будапештский саммит ОБСЕ 1994 года</w:t>
      </w:r>
      <w:r w:rsidR="00F669EF" w:rsidRPr="00F669EF">
        <w:t>.</w:t>
      </w:r>
      <w:r w:rsidR="00F669EF">
        <w:t xml:space="preserve"> // </w:t>
      </w:r>
      <w:r w:rsidRPr="00F669EF">
        <w:t>Свобода самовыражения, свободный поток информации, свобода средств массовой информации</w:t>
      </w:r>
      <w:r w:rsidR="00F669EF" w:rsidRPr="00F669EF">
        <w:t xml:space="preserve">. </w:t>
      </w:r>
      <w:r w:rsidRPr="00F669EF">
        <w:t>Основные положения СБСЕ/ОБСЕ 1975-2007 гг</w:t>
      </w:r>
      <w:r w:rsidR="00F669EF" w:rsidRPr="00F669EF">
        <w:t xml:space="preserve">. </w:t>
      </w:r>
      <w:r w:rsidR="00F669EF">
        <w:t>-</w:t>
      </w:r>
      <w:r w:rsidRPr="00F669EF">
        <w:t xml:space="preserve"> Вена</w:t>
      </w:r>
      <w:r w:rsidR="00F669EF" w:rsidRPr="00F669EF">
        <w:t xml:space="preserve">: </w:t>
      </w:r>
      <w:r w:rsidRPr="00F669EF">
        <w:t>ОБСЕ, 2007</w:t>
      </w:r>
      <w:r w:rsidR="00F669EF" w:rsidRPr="00F669EF">
        <w:t xml:space="preserve">. </w:t>
      </w:r>
      <w:r w:rsidR="00F669EF">
        <w:t>-</w:t>
      </w:r>
      <w:r w:rsidRPr="00F669EF">
        <w:t xml:space="preserve"> С</w:t>
      </w:r>
      <w:r w:rsidR="00F669EF">
        <w:t>.2</w:t>
      </w:r>
      <w:r w:rsidRPr="00F669EF">
        <w:t>5-26</w:t>
      </w:r>
      <w:r w:rsidR="00F669EF">
        <w:t>.</w:t>
      </w:r>
    </w:p>
    <w:p w:rsidR="00A16FE0" w:rsidRPr="00F669EF" w:rsidRDefault="00A16FE0" w:rsidP="00AB5282">
      <w:pPr>
        <w:pStyle w:val="a1"/>
      </w:pPr>
      <w:r w:rsidRPr="00F669EF">
        <w:t>Опасная профессия</w:t>
      </w:r>
      <w:r w:rsidR="00F669EF" w:rsidRPr="00F669EF">
        <w:t>.</w:t>
      </w:r>
      <w:r w:rsidR="00F669EF">
        <w:t xml:space="preserve"> // </w:t>
      </w:r>
      <w:r w:rsidRPr="00F669EF">
        <w:t>Ежегодный бюллетень событий в СМИ стран СНГ</w:t>
      </w:r>
      <w:r w:rsidR="00F669EF" w:rsidRPr="00F669EF">
        <w:t xml:space="preserve">. </w:t>
      </w:r>
      <w:r w:rsidRPr="00F669EF">
        <w:t>Выпуск № 26, 8-14 июля 2002 года</w:t>
      </w:r>
      <w:r w:rsidR="00F669EF" w:rsidRPr="00F669EF">
        <w:t xml:space="preserve">. </w:t>
      </w:r>
      <w:r w:rsidR="00F669EF">
        <w:t>-</w:t>
      </w:r>
      <w:r w:rsidRPr="00F669EF">
        <w:t xml:space="preserve"> 14 с</w:t>
      </w:r>
      <w:r w:rsidR="00F669EF" w:rsidRPr="00F669EF">
        <w:t>.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cjes</w:t>
      </w:r>
      <w:r w:rsidR="00F669EF" w:rsidRPr="00D039B9">
        <w:t xml:space="preserve">. </w:t>
      </w:r>
      <w:r w:rsidRPr="00D039B9">
        <w:rPr>
          <w:lang w:val="en-US"/>
        </w:rPr>
        <w:t>ru</w:t>
      </w:r>
    </w:p>
    <w:p w:rsidR="00F669EF" w:rsidRDefault="00A16FE0" w:rsidP="00AB5282">
      <w:pPr>
        <w:pStyle w:val="a1"/>
      </w:pPr>
      <w:r w:rsidRPr="00F669EF">
        <w:t>Оруджев Р</w:t>
      </w:r>
      <w:r w:rsidR="00F669EF" w:rsidRPr="00F669EF">
        <w:t>.,</w:t>
      </w:r>
      <w:r w:rsidRPr="00F669EF">
        <w:t xml:space="preserve"> Мурсалоглу Ш</w:t>
      </w:r>
      <w:r w:rsidR="00F669EF" w:rsidRPr="00F669EF">
        <w:t xml:space="preserve">. </w:t>
      </w:r>
      <w:r w:rsidRPr="00F669EF">
        <w:t>ОБСЕ констатирует серьезные проблемы в азербайджанских СМИ</w:t>
      </w:r>
      <w:r w:rsidR="00F669EF" w:rsidRPr="00F669EF">
        <w:t>.</w:t>
      </w:r>
      <w:r w:rsidR="00F669EF">
        <w:t xml:space="preserve"> // </w:t>
      </w:r>
      <w:r w:rsidRPr="00F669EF">
        <w:t>Газета</w:t>
      </w:r>
      <w:r w:rsidR="00693E1B" w:rsidRPr="00F669EF">
        <w:t xml:space="preserve"> </w:t>
      </w:r>
      <w:r w:rsidR="00F669EF" w:rsidRPr="00F669EF">
        <w:t>"</w:t>
      </w:r>
      <w:r w:rsidR="00693E1B" w:rsidRPr="00F669EF">
        <w:t>Эхо</w:t>
      </w:r>
      <w:r w:rsidR="00F669EF" w:rsidRPr="00F669EF">
        <w:t>"</w:t>
      </w:r>
      <w:r w:rsidR="00693E1B" w:rsidRPr="00F669EF">
        <w:t>,23 июля 2004, № 140</w:t>
      </w:r>
      <w:r w:rsidR="00F669EF">
        <w:t>.</w:t>
      </w:r>
    </w:p>
    <w:p w:rsidR="00F669EF" w:rsidRDefault="00A16FE0" w:rsidP="00AB5282">
      <w:pPr>
        <w:pStyle w:val="a1"/>
      </w:pPr>
      <w:r w:rsidRPr="00F669EF">
        <w:t>Основной доклад Миклоша Харашти, Представителя ОБСЕ по вопросам свободы СМИ, Всемирному конгрессу Международной федерации журналистов</w:t>
      </w:r>
      <w:r w:rsidR="00F669EF" w:rsidRPr="00F669EF">
        <w:t xml:space="preserve">. </w:t>
      </w:r>
      <w:r w:rsidRPr="00F669EF">
        <w:t>Москва, 28 мая 2007 года</w:t>
      </w:r>
      <w:r w:rsidR="00F669EF" w:rsidRPr="00F669EF">
        <w:t xml:space="preserve">. </w:t>
      </w:r>
      <w:r w:rsidR="00F669EF">
        <w:t>-</w:t>
      </w:r>
      <w:r w:rsidRPr="00F669EF">
        <w:t xml:space="preserve"> 8 с</w:t>
      </w:r>
      <w:r w:rsidR="00F669EF" w:rsidRPr="00F669EF">
        <w:t>.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osce</w:t>
      </w:r>
      <w:r w:rsidR="00F669EF" w:rsidRPr="00D039B9">
        <w:t xml:space="preserve">. </w:t>
      </w:r>
      <w:r w:rsidRPr="00D039B9">
        <w:rPr>
          <w:lang w:val="en-US"/>
        </w:rPr>
        <w:t>org</w:t>
      </w:r>
      <w:r w:rsidRPr="00D039B9">
        <w:t>/</w:t>
      </w:r>
      <w:r w:rsidRPr="00D039B9">
        <w:rPr>
          <w:lang w:val="en-US"/>
        </w:rPr>
        <w:t>fom</w:t>
      </w:r>
    </w:p>
    <w:p w:rsidR="00F669EF" w:rsidRDefault="00A16FE0" w:rsidP="00AB5282">
      <w:pPr>
        <w:pStyle w:val="a1"/>
      </w:pPr>
      <w:r w:rsidRPr="00F669EF">
        <w:t>От Хельсинки до Будапешта</w:t>
      </w:r>
      <w:r w:rsidR="00F669EF" w:rsidRPr="00F669EF">
        <w:t xml:space="preserve">: </w:t>
      </w:r>
      <w:r w:rsidRPr="00F669EF">
        <w:t>История СБСЕ/ОБСЕ в документах</w:t>
      </w:r>
      <w:r w:rsidR="00F669EF">
        <w:t>. 19</w:t>
      </w:r>
      <w:r w:rsidRPr="00F669EF">
        <w:t>73-1994</w:t>
      </w:r>
      <w:r w:rsidR="00F669EF" w:rsidRPr="00F669EF">
        <w:t xml:space="preserve">. </w:t>
      </w:r>
      <w:r w:rsidRPr="00F669EF">
        <w:t>Том 1</w:t>
      </w:r>
      <w:r w:rsidR="00F669EF" w:rsidRPr="00F669EF">
        <w:t xml:space="preserve">. - </w:t>
      </w:r>
      <w:r w:rsidRPr="00F669EF">
        <w:t>Москва</w:t>
      </w:r>
      <w:r w:rsidR="00F669EF" w:rsidRPr="00F669EF">
        <w:t>: "</w:t>
      </w:r>
      <w:r w:rsidRPr="00F669EF">
        <w:t>Наука</w:t>
      </w:r>
      <w:r w:rsidR="00F669EF" w:rsidRPr="00F669EF">
        <w:t>"</w:t>
      </w:r>
      <w:r w:rsidRPr="00F669EF">
        <w:t>, 1996</w:t>
      </w:r>
      <w:r w:rsidR="00F669EF" w:rsidRPr="00F669EF">
        <w:t xml:space="preserve">. </w:t>
      </w:r>
      <w:r w:rsidR="00F669EF">
        <w:t>-</w:t>
      </w:r>
      <w:r w:rsidRPr="00F669EF">
        <w:t xml:space="preserve"> 384 с</w:t>
      </w:r>
      <w:r w:rsidR="00F669EF">
        <w:t>.</w:t>
      </w:r>
    </w:p>
    <w:p w:rsidR="00F669EF" w:rsidRDefault="00A16FE0" w:rsidP="00AB5282">
      <w:pPr>
        <w:pStyle w:val="a1"/>
      </w:pPr>
      <w:r w:rsidRPr="00F669EF">
        <w:t>От Хельсинки до Будапешта</w:t>
      </w:r>
      <w:r w:rsidR="00F669EF" w:rsidRPr="00F669EF">
        <w:t xml:space="preserve">: </w:t>
      </w:r>
      <w:r w:rsidRPr="00F669EF">
        <w:t>История СБСЕ/ОБСЕ в документах</w:t>
      </w:r>
      <w:r w:rsidR="00F669EF">
        <w:t>. 19</w:t>
      </w:r>
      <w:r w:rsidRPr="00F669EF">
        <w:t>73-1994</w:t>
      </w:r>
      <w:r w:rsidR="00F669EF" w:rsidRPr="00F669EF">
        <w:t xml:space="preserve">. </w:t>
      </w:r>
      <w:r w:rsidRPr="00F669EF">
        <w:t>Том 2</w:t>
      </w:r>
      <w:r w:rsidR="00F669EF" w:rsidRPr="00F669EF">
        <w:t xml:space="preserve">. </w:t>
      </w:r>
      <w:r w:rsidR="00F669EF">
        <w:t>-</w:t>
      </w:r>
      <w:r w:rsidRPr="00F669EF">
        <w:t xml:space="preserve"> Москва</w:t>
      </w:r>
      <w:r w:rsidR="00F669EF" w:rsidRPr="00F669EF">
        <w:t>: "</w:t>
      </w:r>
      <w:r w:rsidRPr="00F669EF">
        <w:t>Наука</w:t>
      </w:r>
      <w:r w:rsidR="00F669EF" w:rsidRPr="00F669EF">
        <w:t>"</w:t>
      </w:r>
      <w:r w:rsidRPr="00F669EF">
        <w:t>, 1996</w:t>
      </w:r>
      <w:r w:rsidR="00F669EF" w:rsidRPr="00F669EF">
        <w:t xml:space="preserve">. </w:t>
      </w:r>
      <w:r w:rsidR="00F669EF">
        <w:t>-</w:t>
      </w:r>
      <w:r w:rsidRPr="00F669EF">
        <w:t xml:space="preserve"> 400 с</w:t>
      </w:r>
      <w:r w:rsidR="00F669EF">
        <w:t>.</w:t>
      </w:r>
    </w:p>
    <w:p w:rsidR="00F669EF" w:rsidRDefault="00A16FE0" w:rsidP="00AB5282">
      <w:pPr>
        <w:pStyle w:val="a1"/>
      </w:pPr>
      <w:r w:rsidRPr="00F669EF">
        <w:t>От Хельсинки до Будапешта</w:t>
      </w:r>
      <w:r w:rsidR="00F669EF" w:rsidRPr="00F669EF">
        <w:t xml:space="preserve">: </w:t>
      </w:r>
      <w:r w:rsidRPr="00F669EF">
        <w:t>история СБСЕ/ОБСЕ в документах</w:t>
      </w:r>
      <w:r w:rsidR="00F669EF">
        <w:t>. 19</w:t>
      </w:r>
      <w:r w:rsidRPr="00F669EF">
        <w:t>73-1994 гг</w:t>
      </w:r>
      <w:r w:rsidR="00F669EF" w:rsidRPr="00F669EF">
        <w:t xml:space="preserve">. </w:t>
      </w:r>
      <w:r w:rsidRPr="00F669EF">
        <w:t>Том 3</w:t>
      </w:r>
      <w:r w:rsidR="00F669EF" w:rsidRPr="00F669EF">
        <w:t xml:space="preserve"> - </w:t>
      </w:r>
      <w:r w:rsidRPr="00F669EF">
        <w:t>Москва</w:t>
      </w:r>
      <w:r w:rsidR="00F669EF" w:rsidRPr="00F669EF">
        <w:t xml:space="preserve">: </w:t>
      </w:r>
      <w:r w:rsidRPr="00F669EF">
        <w:t>Наука, 1997</w:t>
      </w:r>
      <w:r w:rsidR="00F669EF" w:rsidRPr="00F669EF">
        <w:t xml:space="preserve">. </w:t>
      </w:r>
      <w:r w:rsidR="00F669EF">
        <w:t>-</w:t>
      </w:r>
      <w:r w:rsidRPr="00F669EF">
        <w:t xml:space="preserve"> 512 с</w:t>
      </w:r>
      <w:r w:rsidR="00F669EF">
        <w:t>.</w:t>
      </w:r>
    </w:p>
    <w:p w:rsidR="00F669EF" w:rsidRDefault="00A16FE0" w:rsidP="00AB5282">
      <w:pPr>
        <w:pStyle w:val="a1"/>
      </w:pPr>
      <w:r w:rsidRPr="00F669EF">
        <w:t>Парижская хартия для Новой Европы</w:t>
      </w:r>
      <w:r w:rsidR="00F669EF" w:rsidRPr="00F669EF">
        <w:t xml:space="preserve">. </w:t>
      </w:r>
      <w:r w:rsidRPr="00F669EF">
        <w:t>Париж, 21 ноября 1990 года</w:t>
      </w:r>
      <w:r w:rsidR="00F669EF" w:rsidRPr="00F669EF">
        <w:t xml:space="preserve">. </w:t>
      </w:r>
      <w:r w:rsidR="00F669EF">
        <w:t>-</w:t>
      </w:r>
      <w:r w:rsidRPr="00F669EF">
        <w:t xml:space="preserve"> 26 с</w:t>
      </w:r>
      <w:r w:rsidR="00F669EF" w:rsidRPr="00F669EF">
        <w:t>.</w:t>
      </w:r>
      <w:r w:rsidR="00F669EF">
        <w:t xml:space="preserve"> // </w:t>
      </w:r>
      <w:r w:rsidRPr="00F669EF">
        <w:t>www1</w:t>
      </w:r>
      <w:r w:rsidR="00F669EF" w:rsidRPr="00F669EF">
        <w:t xml:space="preserve">. </w:t>
      </w:r>
      <w:r w:rsidRPr="00F669EF">
        <w:t>umn</w:t>
      </w:r>
      <w:r w:rsidR="00F669EF" w:rsidRPr="00F669EF">
        <w:t xml:space="preserve">. </w:t>
      </w:r>
      <w:r w:rsidRPr="00F669EF">
        <w:t>edu</w:t>
      </w:r>
    </w:p>
    <w:p w:rsidR="00F669EF" w:rsidRPr="00052367" w:rsidRDefault="00A16FE0" w:rsidP="00AB5282">
      <w:pPr>
        <w:pStyle w:val="a1"/>
      </w:pPr>
      <w:r w:rsidRPr="00F669EF">
        <w:t xml:space="preserve">Полный обзор азербайджанских СМИ за 27 мая </w:t>
      </w:r>
      <w:r w:rsidR="00F669EF">
        <w:t>-</w:t>
      </w:r>
      <w:r w:rsidRPr="00F669EF">
        <w:t xml:space="preserve"> 3 июня 2007 года</w:t>
      </w:r>
      <w:r w:rsidR="00F669EF">
        <w:t>.4</w:t>
      </w:r>
      <w:r w:rsidRPr="00F669EF">
        <w:t xml:space="preserve"> июня 2007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day</w:t>
      </w:r>
      <w:r w:rsidR="00F669EF" w:rsidRPr="00D039B9">
        <w:t xml:space="preserve">. </w:t>
      </w:r>
      <w:r w:rsidRPr="00D039B9">
        <w:rPr>
          <w:lang w:val="en-US"/>
        </w:rPr>
        <w:t>az</w:t>
      </w:r>
    </w:p>
    <w:p w:rsidR="00F669EF" w:rsidRDefault="00A16FE0" w:rsidP="00AB5282">
      <w:pPr>
        <w:pStyle w:val="a1"/>
      </w:pPr>
      <w:r w:rsidRPr="00F669EF">
        <w:t>Поляков Ю</w:t>
      </w:r>
      <w:r w:rsidR="00F669EF" w:rsidRPr="00F669EF">
        <w:t xml:space="preserve">. </w:t>
      </w:r>
      <w:r w:rsidRPr="00F669EF">
        <w:t>Европейский процесс и средства информации</w:t>
      </w:r>
      <w:r w:rsidR="00F669EF" w:rsidRPr="00F669EF">
        <w:t xml:space="preserve">. </w:t>
      </w:r>
      <w:r w:rsidR="00F669EF">
        <w:t>-</w:t>
      </w:r>
      <w:r w:rsidRPr="00F669EF">
        <w:t xml:space="preserve"> 14 с</w:t>
      </w:r>
      <w:r w:rsidR="00F669EF" w:rsidRPr="00F669EF">
        <w:t>.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medialaw</w:t>
      </w:r>
      <w:r w:rsidR="00F669EF" w:rsidRPr="00D039B9">
        <w:t xml:space="preserve">. </w:t>
      </w:r>
      <w:r w:rsidRPr="00D039B9">
        <w:rPr>
          <w:lang w:val="en-US"/>
        </w:rPr>
        <w:t>ru</w:t>
      </w:r>
    </w:p>
    <w:p w:rsidR="00A16FE0" w:rsidRPr="00F669EF" w:rsidRDefault="00A16FE0" w:rsidP="00AB5282">
      <w:pPr>
        <w:pStyle w:val="a1"/>
      </w:pPr>
      <w:r w:rsidRPr="00F669EF">
        <w:t>Президент Азербайджана принял Представителя ОБСЕ по прессе</w:t>
      </w:r>
      <w:r w:rsidR="00F669EF">
        <w:t>.2</w:t>
      </w:r>
      <w:r w:rsidRPr="00F669EF">
        <w:t>4 апреля 2007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trend</w:t>
      </w:r>
      <w:r w:rsidR="00F669EF" w:rsidRPr="00D039B9">
        <w:t xml:space="preserve">. </w:t>
      </w:r>
      <w:r w:rsidRPr="00D039B9">
        <w:rPr>
          <w:lang w:val="en-US"/>
        </w:rPr>
        <w:t>az</w:t>
      </w:r>
    </w:p>
    <w:p w:rsidR="00F669EF" w:rsidRDefault="00A16FE0" w:rsidP="00AB5282">
      <w:pPr>
        <w:pStyle w:val="a1"/>
      </w:pPr>
      <w:r w:rsidRPr="00F669EF">
        <w:t>Путеводитель по саморегулированию СМИ</w:t>
      </w:r>
      <w:r w:rsidR="00F669EF" w:rsidRPr="00F669EF">
        <w:t xml:space="preserve">. </w:t>
      </w:r>
      <w:r w:rsidR="00F669EF">
        <w:t>-</w:t>
      </w:r>
      <w:r w:rsidRPr="00F669EF">
        <w:t xml:space="preserve"> Вена</w:t>
      </w:r>
      <w:r w:rsidR="00F669EF" w:rsidRPr="00F669EF">
        <w:t xml:space="preserve">: </w:t>
      </w:r>
      <w:r w:rsidRPr="00F669EF">
        <w:t>ОБСЕ, 2008</w:t>
      </w:r>
      <w:r w:rsidR="00F669EF" w:rsidRPr="00F669EF">
        <w:t xml:space="preserve">. </w:t>
      </w:r>
      <w:r w:rsidR="00F669EF">
        <w:t>-</w:t>
      </w:r>
      <w:r w:rsidRPr="00F669EF">
        <w:t xml:space="preserve"> 116 с</w:t>
      </w:r>
      <w:r w:rsidR="00F669EF">
        <w:t>.</w:t>
      </w:r>
    </w:p>
    <w:p w:rsidR="00F669EF" w:rsidRDefault="00A16FE0" w:rsidP="00AB5282">
      <w:pPr>
        <w:pStyle w:val="a1"/>
      </w:pPr>
      <w:r w:rsidRPr="00F669EF">
        <w:t>Рашидоглу А</w:t>
      </w:r>
      <w:r w:rsidR="00F669EF" w:rsidRPr="00F669EF">
        <w:t xml:space="preserve">. </w:t>
      </w:r>
      <w:r w:rsidRPr="00F669EF">
        <w:t xml:space="preserve">Обеспечение свободы СМИ </w:t>
      </w:r>
      <w:r w:rsidR="00F669EF">
        <w:t>-</w:t>
      </w:r>
      <w:r w:rsidRPr="00F669EF">
        <w:t xml:space="preserve"> на первом месте</w:t>
      </w:r>
      <w:r w:rsidR="00F669EF" w:rsidRPr="00F669EF">
        <w:t>.</w:t>
      </w:r>
      <w:r w:rsidR="00F669EF">
        <w:t xml:space="preserve"> // </w:t>
      </w:r>
      <w:r w:rsidRPr="00F669EF">
        <w:t xml:space="preserve">Газета </w:t>
      </w:r>
      <w:r w:rsidR="00F669EF" w:rsidRPr="00F669EF">
        <w:t>"</w:t>
      </w:r>
      <w:r w:rsidRPr="00F669EF">
        <w:t>Зеркало</w:t>
      </w:r>
      <w:r w:rsidR="00F669EF" w:rsidRPr="00F669EF">
        <w:t>"</w:t>
      </w:r>
      <w:r w:rsidRPr="00F669EF">
        <w:t>, 9 мая 2009, № 81</w:t>
      </w:r>
      <w:r w:rsidR="00F669EF">
        <w:t>.</w:t>
      </w:r>
    </w:p>
    <w:p w:rsidR="00F669EF" w:rsidRDefault="00A16FE0" w:rsidP="00AB5282">
      <w:pPr>
        <w:pStyle w:val="a1"/>
      </w:pPr>
      <w:r w:rsidRPr="00F669EF">
        <w:t>Решение Постоянного совета ОБСЕ № 193 от 5 ноября 1997 года</w:t>
      </w:r>
      <w:r w:rsidR="00F669EF" w:rsidRPr="00F669EF">
        <w:t>.</w:t>
      </w:r>
      <w:r w:rsidR="00F669EF">
        <w:t xml:space="preserve"> // </w:t>
      </w:r>
      <w:r w:rsidRPr="00F669EF">
        <w:t>Мандат Представителя ОБСЕ по вопросам свободы средств массовой информации</w:t>
      </w:r>
      <w:r w:rsidR="00F669EF" w:rsidRPr="00F669EF">
        <w:t>.</w:t>
      </w:r>
      <w:r w:rsidR="00F669EF">
        <w:t xml:space="preserve"> // </w:t>
      </w:r>
      <w:r w:rsidRPr="00F669EF">
        <w:t>Свобода самовыражения, свободный поток информации, свобода средств массовой информации</w:t>
      </w:r>
      <w:r w:rsidR="00F669EF" w:rsidRPr="00F669EF">
        <w:t xml:space="preserve">. </w:t>
      </w:r>
      <w:r w:rsidRPr="00F669EF">
        <w:t>Основные положения СБСЕ/ОБСЕ 1975-2007 гг</w:t>
      </w:r>
      <w:r w:rsidR="00F669EF" w:rsidRPr="00F669EF">
        <w:t xml:space="preserve">. </w:t>
      </w:r>
      <w:r w:rsidR="00F669EF">
        <w:t>-</w:t>
      </w:r>
      <w:r w:rsidRPr="00F669EF">
        <w:t xml:space="preserve"> Вена</w:t>
      </w:r>
      <w:r w:rsidR="00F669EF" w:rsidRPr="00F669EF">
        <w:t xml:space="preserve">: </w:t>
      </w:r>
      <w:r w:rsidRPr="00F669EF">
        <w:t>ОБСЕ, 2007</w:t>
      </w:r>
      <w:r w:rsidR="00F669EF" w:rsidRPr="00F669EF">
        <w:t xml:space="preserve">. </w:t>
      </w:r>
      <w:r w:rsidR="00F669EF">
        <w:t>-</w:t>
      </w:r>
      <w:r w:rsidRPr="00F669EF">
        <w:t xml:space="preserve"> С</w:t>
      </w:r>
      <w:r w:rsidR="00F669EF">
        <w:t>.2</w:t>
      </w:r>
      <w:r w:rsidRPr="00F669EF">
        <w:t>8-31</w:t>
      </w:r>
      <w:r w:rsidR="00F669EF">
        <w:t>.</w:t>
      </w:r>
    </w:p>
    <w:p w:rsidR="00A16FE0" w:rsidRPr="00052367" w:rsidRDefault="00A16FE0" w:rsidP="00AB5282">
      <w:pPr>
        <w:pStyle w:val="a1"/>
      </w:pPr>
      <w:r w:rsidRPr="00F669EF">
        <w:t>Решение Постоянного совета ОБСЕ № 318 от 16 ноября 1999 года</w:t>
      </w:r>
      <w:r w:rsidR="00F669EF" w:rsidRPr="00F669EF">
        <w:t>.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osce</w:t>
      </w:r>
      <w:r w:rsidR="00F669EF" w:rsidRPr="00D039B9">
        <w:t xml:space="preserve">. </w:t>
      </w:r>
      <w:r w:rsidRPr="00D039B9">
        <w:rPr>
          <w:lang w:val="en-US"/>
        </w:rPr>
        <w:t>org</w:t>
      </w:r>
      <w:r w:rsidRPr="00D039B9">
        <w:t>/</w:t>
      </w:r>
      <w:r w:rsidRPr="00D039B9">
        <w:rPr>
          <w:lang w:val="en-US"/>
        </w:rPr>
        <w:t>fom</w:t>
      </w:r>
    </w:p>
    <w:p w:rsidR="00A16FE0" w:rsidRPr="00F669EF" w:rsidRDefault="00A16FE0" w:rsidP="00AB5282">
      <w:pPr>
        <w:pStyle w:val="a1"/>
      </w:pPr>
      <w:r w:rsidRPr="00F669EF">
        <w:t>Решение Совета Министров ОБСЕ № 1/07 от 7 марта 2007 года</w:t>
      </w:r>
      <w:r w:rsidR="00F669EF" w:rsidRPr="00F669EF">
        <w:t>.</w:t>
      </w:r>
      <w:r w:rsidR="00F669EF">
        <w:t xml:space="preserve"> // </w:t>
      </w:r>
      <w:r w:rsidRPr="00F669EF">
        <w:t>Продление срока мандата Представителя ОБСЕ по вопросам свободы средств массовой информации</w:t>
      </w:r>
      <w:r w:rsidR="00F669EF" w:rsidRPr="00F669EF">
        <w:t>.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osce</w:t>
      </w:r>
      <w:r w:rsidR="00F669EF" w:rsidRPr="00D039B9">
        <w:t xml:space="preserve">. </w:t>
      </w:r>
      <w:r w:rsidRPr="00D039B9">
        <w:rPr>
          <w:lang w:val="en-US"/>
        </w:rPr>
        <w:t>org</w:t>
      </w:r>
      <w:r w:rsidRPr="00D039B9">
        <w:t>/</w:t>
      </w:r>
      <w:r w:rsidRPr="00D039B9">
        <w:rPr>
          <w:lang w:val="en-US"/>
        </w:rPr>
        <w:t>fom</w:t>
      </w:r>
    </w:p>
    <w:p w:rsidR="00F669EF" w:rsidRDefault="00A16FE0" w:rsidP="00AB5282">
      <w:pPr>
        <w:pStyle w:val="a1"/>
      </w:pPr>
      <w:r w:rsidRPr="00F669EF">
        <w:t>Свобода самовыражения, свободный поток информации, свобода средств массовой информации</w:t>
      </w:r>
      <w:r w:rsidR="00F669EF" w:rsidRPr="00F669EF">
        <w:t xml:space="preserve">. </w:t>
      </w:r>
      <w:r w:rsidRPr="00F669EF">
        <w:t>Основные положения СБСЕ/ОБСЕ 1975-2007 гг</w:t>
      </w:r>
      <w:r w:rsidR="00F669EF" w:rsidRPr="00F669EF">
        <w:t xml:space="preserve">. </w:t>
      </w:r>
      <w:r w:rsidR="00F669EF">
        <w:t>-</w:t>
      </w:r>
      <w:r w:rsidRPr="00F669EF">
        <w:t xml:space="preserve"> Вена</w:t>
      </w:r>
      <w:r w:rsidR="00F669EF" w:rsidRPr="00F669EF">
        <w:t xml:space="preserve">: </w:t>
      </w:r>
      <w:r w:rsidRPr="00F669EF">
        <w:t>ОБСЕ, 2007</w:t>
      </w:r>
      <w:r w:rsidR="00F669EF" w:rsidRPr="00F669EF">
        <w:t xml:space="preserve">. </w:t>
      </w:r>
      <w:r w:rsidR="00F669EF">
        <w:t>-</w:t>
      </w:r>
      <w:r w:rsidRPr="00F669EF">
        <w:t xml:space="preserve"> 47с</w:t>
      </w:r>
      <w:r w:rsidR="00F669EF">
        <w:t>.</w:t>
      </w:r>
    </w:p>
    <w:p w:rsidR="00F669EF" w:rsidRDefault="00A16FE0" w:rsidP="00AB5282">
      <w:pPr>
        <w:pStyle w:val="a1"/>
      </w:pPr>
      <w:r w:rsidRPr="00F669EF">
        <w:t>СМИ как бизнес</w:t>
      </w:r>
      <w:r w:rsidR="00F669EF" w:rsidRPr="00F669EF">
        <w:t xml:space="preserve">. </w:t>
      </w:r>
      <w:r w:rsidRPr="00F669EF">
        <w:t>Третья южно-кавказская конференция СМИ</w:t>
      </w:r>
      <w:r w:rsidR="00F669EF" w:rsidRPr="00F669EF">
        <w:t xml:space="preserve">. </w:t>
      </w:r>
      <w:r w:rsidRPr="00F669EF">
        <w:t>Тбилиси, 2 ноября 2006</w:t>
      </w:r>
      <w:r w:rsidR="00F669EF" w:rsidRPr="00F669EF">
        <w:t xml:space="preserve">. </w:t>
      </w:r>
      <w:r w:rsidR="00F669EF">
        <w:t>-</w:t>
      </w:r>
      <w:r w:rsidRPr="00F669EF">
        <w:t xml:space="preserve"> Вена</w:t>
      </w:r>
      <w:r w:rsidR="00F669EF" w:rsidRPr="00F669EF">
        <w:t xml:space="preserve">: </w:t>
      </w:r>
      <w:r w:rsidRPr="00F669EF">
        <w:t>ОБСЕ, 2007</w:t>
      </w:r>
      <w:r w:rsidR="00F669EF" w:rsidRPr="00F669EF">
        <w:t xml:space="preserve">. </w:t>
      </w:r>
      <w:r w:rsidR="00F669EF">
        <w:t>-</w:t>
      </w:r>
      <w:r w:rsidRPr="00F669EF">
        <w:t xml:space="preserve"> 85 с</w:t>
      </w:r>
      <w:r w:rsidR="00F669EF">
        <w:t>.</w:t>
      </w:r>
    </w:p>
    <w:p w:rsidR="00F669EF" w:rsidRDefault="00A16FE0" w:rsidP="00AB5282">
      <w:pPr>
        <w:pStyle w:val="a1"/>
      </w:pPr>
      <w:r w:rsidRPr="00F669EF">
        <w:t>Суровый тюремный приговор журналиста нарушает обязательства Азербайджана в области свободы прессы</w:t>
      </w:r>
      <w:r w:rsidR="00F669EF" w:rsidRPr="00F669EF">
        <w:t xml:space="preserve">. </w:t>
      </w:r>
      <w:r w:rsidRPr="00F669EF">
        <w:t>Вена</w:t>
      </w:r>
      <w:r w:rsidR="00F669EF">
        <w:t>.1</w:t>
      </w:r>
      <w:r w:rsidRPr="00F669EF">
        <w:t xml:space="preserve"> ноября 2007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osce</w:t>
      </w:r>
      <w:r w:rsidR="00F669EF" w:rsidRPr="00D039B9">
        <w:t xml:space="preserve">. </w:t>
      </w:r>
      <w:r w:rsidRPr="00D039B9">
        <w:rPr>
          <w:lang w:val="en-US"/>
        </w:rPr>
        <w:t>org</w:t>
      </w:r>
      <w:r w:rsidRPr="00D039B9">
        <w:t>/</w:t>
      </w:r>
      <w:r w:rsidRPr="00D039B9">
        <w:rPr>
          <w:lang w:val="en-US"/>
        </w:rPr>
        <w:t>fom</w:t>
      </w:r>
    </w:p>
    <w:p w:rsidR="00F669EF" w:rsidRDefault="00A16FE0" w:rsidP="00AB5282">
      <w:pPr>
        <w:pStyle w:val="a1"/>
      </w:pPr>
      <w:r w:rsidRPr="00F669EF">
        <w:t>Уголовный кодекс Азербайджанской Республики</w:t>
      </w:r>
      <w:r w:rsidR="00F669EF" w:rsidRPr="00F669EF">
        <w:t xml:space="preserve">. </w:t>
      </w:r>
      <w:r w:rsidRPr="00F669EF">
        <w:t>Баку, 30 декабря 1999</w:t>
      </w:r>
      <w:r w:rsidR="00F669EF" w:rsidRPr="00F669EF">
        <w:t xml:space="preserve">. </w:t>
      </w:r>
      <w:r w:rsidR="00F669EF">
        <w:t>-</w:t>
      </w:r>
      <w:r w:rsidRPr="00F669EF">
        <w:t xml:space="preserve"> Баку</w:t>
      </w:r>
      <w:r w:rsidR="00F669EF" w:rsidRPr="00F669EF">
        <w:t>: "</w:t>
      </w:r>
      <w:r w:rsidRPr="00F669EF">
        <w:rPr>
          <w:lang w:val="az-Latn-AZ"/>
        </w:rPr>
        <w:t>Qanun</w:t>
      </w:r>
      <w:r w:rsidR="00F669EF" w:rsidRPr="00F669EF">
        <w:t>"</w:t>
      </w:r>
      <w:r w:rsidRPr="00F669EF">
        <w:rPr>
          <w:lang w:val="az-Latn-AZ"/>
        </w:rPr>
        <w:t>,</w:t>
      </w:r>
      <w:r w:rsidRPr="00F669EF">
        <w:t xml:space="preserve"> 2008</w:t>
      </w:r>
      <w:r w:rsidR="00F669EF" w:rsidRPr="00F669EF">
        <w:t xml:space="preserve">. </w:t>
      </w:r>
      <w:r w:rsidR="00F669EF">
        <w:t>-</w:t>
      </w:r>
      <w:r w:rsidRPr="00F669EF">
        <w:t xml:space="preserve"> 420 с</w:t>
      </w:r>
      <w:r w:rsidR="00F669EF">
        <w:t>.</w:t>
      </w:r>
    </w:p>
    <w:p w:rsidR="00F669EF" w:rsidRDefault="00A16FE0" w:rsidP="00AB5282">
      <w:pPr>
        <w:pStyle w:val="a1"/>
      </w:pPr>
      <w:r w:rsidRPr="00F669EF">
        <w:t>Умудлу И</w:t>
      </w:r>
      <w:r w:rsidR="00F669EF" w:rsidRPr="00F669EF">
        <w:t xml:space="preserve">. </w:t>
      </w:r>
      <w:r w:rsidRPr="00F669EF">
        <w:t xml:space="preserve">Закон </w:t>
      </w:r>
      <w:r w:rsidR="00F669EF" w:rsidRPr="00F669EF">
        <w:t>"</w:t>
      </w:r>
      <w:r w:rsidRPr="00F669EF">
        <w:t>О СМИ</w:t>
      </w:r>
      <w:r w:rsidR="00F669EF" w:rsidRPr="00F669EF">
        <w:t>"</w:t>
      </w:r>
      <w:r w:rsidRPr="00F669EF">
        <w:t xml:space="preserve"> нуждается в серьезных изменениях</w:t>
      </w:r>
      <w:r w:rsidR="00F669EF" w:rsidRPr="00F669EF">
        <w:t>.</w:t>
      </w:r>
      <w:r w:rsidR="00F669EF">
        <w:t xml:space="preserve"> // </w:t>
      </w:r>
      <w:r w:rsidRPr="00F669EF">
        <w:t xml:space="preserve">Газета </w:t>
      </w:r>
      <w:r w:rsidR="00F669EF" w:rsidRPr="00F669EF">
        <w:t>"</w:t>
      </w:r>
      <w:r w:rsidRPr="00F669EF">
        <w:t>Зерк</w:t>
      </w:r>
      <w:r w:rsidR="00693E1B" w:rsidRPr="00F669EF">
        <w:t>ало</w:t>
      </w:r>
      <w:r w:rsidR="00F669EF" w:rsidRPr="00F669EF">
        <w:t xml:space="preserve">", </w:t>
      </w:r>
      <w:r w:rsidR="00693E1B" w:rsidRPr="00F669EF">
        <w:t>13 января 2001, № 9</w:t>
      </w:r>
      <w:r w:rsidR="00F669EF">
        <w:t>.</w:t>
      </w:r>
    </w:p>
    <w:p w:rsidR="00F669EF" w:rsidRDefault="00A16FE0" w:rsidP="00AB5282">
      <w:pPr>
        <w:pStyle w:val="a1"/>
      </w:pPr>
      <w:r w:rsidRPr="00F669EF">
        <w:t>Устав ООН</w:t>
      </w:r>
      <w:r w:rsidR="00F669EF" w:rsidRPr="00F669EF">
        <w:t xml:space="preserve">. </w:t>
      </w:r>
      <w:r w:rsidRPr="00F669EF">
        <w:t>Сан-Франциско, 26 июня 1945 года</w:t>
      </w:r>
      <w:r w:rsidR="00F669EF" w:rsidRPr="00F669EF">
        <w:t xml:space="preserve">. </w:t>
      </w:r>
      <w:r w:rsidR="00F669EF">
        <w:t>-</w:t>
      </w:r>
      <w:r w:rsidRPr="00F669EF">
        <w:t xml:space="preserve"> 23 с</w:t>
      </w:r>
      <w:r w:rsidR="00F669EF" w:rsidRPr="00F669EF">
        <w:t>.</w:t>
      </w:r>
      <w:r w:rsidR="00F669EF">
        <w:t xml:space="preserve"> // </w:t>
      </w:r>
      <w:r w:rsidRPr="00D039B9">
        <w:t>www</w:t>
      </w:r>
      <w:r w:rsidR="00F669EF" w:rsidRPr="00D039B9">
        <w:t xml:space="preserve">. </w:t>
      </w:r>
      <w:r w:rsidRPr="00D039B9">
        <w:t>humanities</w:t>
      </w:r>
      <w:r w:rsidR="00F669EF" w:rsidRPr="00D039B9">
        <w:t xml:space="preserve">. </w:t>
      </w:r>
      <w:r w:rsidRPr="00D039B9">
        <w:t>edu</w:t>
      </w:r>
      <w:r w:rsidR="00F669EF" w:rsidRPr="00D039B9">
        <w:t xml:space="preserve">. </w:t>
      </w:r>
      <w:r w:rsidRPr="00D039B9">
        <w:t>ru</w:t>
      </w:r>
    </w:p>
    <w:p w:rsidR="00A16FE0" w:rsidRPr="00F669EF" w:rsidRDefault="00A16FE0" w:rsidP="00AB5282">
      <w:pPr>
        <w:pStyle w:val="a1"/>
      </w:pPr>
      <w:r w:rsidRPr="00F669EF">
        <w:t>Харашти М</w:t>
      </w:r>
      <w:r w:rsidR="00F669EF" w:rsidRPr="00F669EF">
        <w:t xml:space="preserve">. </w:t>
      </w:r>
      <w:r w:rsidRPr="00F669EF">
        <w:t>Специальный доклад</w:t>
      </w:r>
      <w:r w:rsidR="00F669EF" w:rsidRPr="00F669EF">
        <w:t xml:space="preserve">: </w:t>
      </w:r>
      <w:r w:rsidRPr="00F669EF">
        <w:t>аккредитация журналистики в районе ОБСЕ</w:t>
      </w:r>
      <w:r w:rsidR="00F669EF" w:rsidRPr="00F669EF">
        <w:t xml:space="preserve">. </w:t>
      </w:r>
      <w:r w:rsidRPr="00F669EF">
        <w:t>Наблюдения и рекомендации</w:t>
      </w:r>
      <w:r w:rsidR="00F669EF" w:rsidRPr="00F669EF">
        <w:t>.</w:t>
      </w:r>
      <w:r w:rsidR="00F669EF">
        <w:t xml:space="preserve"> // </w:t>
      </w:r>
      <w:r w:rsidRPr="00F669EF">
        <w:t>Бюро Представителя ОБСЕ по вопросам свободы СМИ</w:t>
      </w:r>
      <w:r w:rsidR="00F669EF">
        <w:t>.2</w:t>
      </w:r>
      <w:r w:rsidRPr="00F669EF">
        <w:t>6 октября 2006</w:t>
      </w:r>
      <w:r w:rsidR="00F669EF" w:rsidRPr="00F669EF">
        <w:t xml:space="preserve">. </w:t>
      </w:r>
      <w:r w:rsidR="00F669EF">
        <w:t>-</w:t>
      </w:r>
      <w:r w:rsidRPr="00F669EF">
        <w:t xml:space="preserve"> 8 с</w:t>
      </w:r>
      <w:r w:rsidR="00F669EF" w:rsidRPr="00F669EF">
        <w:t>.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osce</w:t>
      </w:r>
      <w:r w:rsidR="00F669EF" w:rsidRPr="00D039B9">
        <w:t xml:space="preserve">. </w:t>
      </w:r>
      <w:r w:rsidRPr="00D039B9">
        <w:rPr>
          <w:lang w:val="en-US"/>
        </w:rPr>
        <w:t>org</w:t>
      </w:r>
      <w:r w:rsidRPr="00D039B9">
        <w:t>/</w:t>
      </w:r>
      <w:r w:rsidRPr="00D039B9">
        <w:rPr>
          <w:lang w:val="en-US"/>
        </w:rPr>
        <w:t>fom</w:t>
      </w:r>
    </w:p>
    <w:p w:rsidR="00A16FE0" w:rsidRPr="00F669EF" w:rsidRDefault="00A16FE0" w:rsidP="00AB5282">
      <w:pPr>
        <w:pStyle w:val="a1"/>
      </w:pPr>
      <w:r w:rsidRPr="00F669EF">
        <w:t>Хартия европейской безопасности</w:t>
      </w:r>
      <w:r w:rsidR="00F669EF" w:rsidRPr="00F669EF">
        <w:t xml:space="preserve">. </w:t>
      </w:r>
      <w:r w:rsidRPr="00F669EF">
        <w:t>Стамбул, 1999 год</w:t>
      </w:r>
      <w:r w:rsidR="00F669EF" w:rsidRPr="00F669EF">
        <w:t>.</w:t>
      </w:r>
      <w:r w:rsidR="00F669EF">
        <w:t xml:space="preserve"> // </w:t>
      </w:r>
      <w:r w:rsidRPr="00F669EF">
        <w:t>Свобода самовыражения, свободный поток информации, свобода средств массовой информации</w:t>
      </w:r>
      <w:r w:rsidR="00F669EF" w:rsidRPr="00F669EF">
        <w:t xml:space="preserve">. </w:t>
      </w:r>
      <w:r w:rsidRPr="00F669EF">
        <w:t>Основные положения СБСЕ/ОБСЕ 1975-2007 гг</w:t>
      </w:r>
      <w:r w:rsidR="00F669EF" w:rsidRPr="00F669EF">
        <w:t xml:space="preserve">. </w:t>
      </w:r>
      <w:r w:rsidR="00F669EF">
        <w:t>-</w:t>
      </w:r>
      <w:r w:rsidRPr="00F669EF">
        <w:t xml:space="preserve"> Вена</w:t>
      </w:r>
      <w:r w:rsidR="00F669EF" w:rsidRPr="00F669EF">
        <w:t xml:space="preserve">: </w:t>
      </w:r>
      <w:r w:rsidRPr="00F669EF">
        <w:t>ОБСЕ, 2007</w:t>
      </w:r>
      <w:r w:rsidR="00F669EF" w:rsidRPr="00F669EF">
        <w:t xml:space="preserve">. </w:t>
      </w:r>
      <w:r w:rsidR="00F669EF">
        <w:t>-</w:t>
      </w:r>
      <w:r w:rsidRPr="00F669EF">
        <w:t xml:space="preserve"> с</w:t>
      </w:r>
      <w:r w:rsidR="00F669EF">
        <w:t>.3</w:t>
      </w:r>
      <w:r w:rsidRPr="00F669EF">
        <w:t>3</w:t>
      </w:r>
    </w:p>
    <w:p w:rsidR="00F669EF" w:rsidRDefault="00A16FE0" w:rsidP="00AB5282">
      <w:pPr>
        <w:pStyle w:val="a1"/>
      </w:pPr>
      <w:r w:rsidRPr="00F669EF">
        <w:t>Хартия ОБСЕ о предупреждении терроризма и борьбе с ним</w:t>
      </w:r>
      <w:r w:rsidR="00F669EF" w:rsidRPr="00F669EF">
        <w:t>.</w:t>
      </w:r>
      <w:r w:rsidR="00F669EF">
        <w:t xml:space="preserve"> // </w:t>
      </w:r>
      <w:r w:rsidRPr="00F669EF">
        <w:t>Встреча Совета министров</w:t>
      </w:r>
      <w:r w:rsidR="00F669EF" w:rsidRPr="00F669EF">
        <w:t xml:space="preserve">. </w:t>
      </w:r>
      <w:r w:rsidRPr="00F669EF">
        <w:t>Порту, 2002 год</w:t>
      </w:r>
      <w:r w:rsidR="00F669EF" w:rsidRPr="00F669EF">
        <w:t>.</w:t>
      </w:r>
      <w:r w:rsidR="00F669EF">
        <w:t xml:space="preserve"> // </w:t>
      </w:r>
      <w:r w:rsidRPr="00F669EF">
        <w:t>Свобода самовыражения, свободный поток информации, свобода средств массовой информации</w:t>
      </w:r>
      <w:r w:rsidR="00F669EF" w:rsidRPr="00F669EF">
        <w:t xml:space="preserve">. </w:t>
      </w:r>
      <w:r w:rsidRPr="00F669EF">
        <w:t>Основные положения СБСЕ/ОБСЕ 1975-20</w:t>
      </w:r>
      <w:r w:rsidR="00693E1B" w:rsidRPr="00F669EF">
        <w:t>07 гг</w:t>
      </w:r>
      <w:r w:rsidR="00F669EF" w:rsidRPr="00F669EF">
        <w:t xml:space="preserve">. </w:t>
      </w:r>
      <w:r w:rsidR="00F669EF">
        <w:t>-</w:t>
      </w:r>
      <w:r w:rsidR="00693E1B" w:rsidRPr="00F669EF">
        <w:t xml:space="preserve"> Вена</w:t>
      </w:r>
      <w:r w:rsidR="00F669EF" w:rsidRPr="00F669EF">
        <w:t xml:space="preserve">: </w:t>
      </w:r>
      <w:r w:rsidR="00693E1B" w:rsidRPr="00F669EF">
        <w:t>ОБСЕ, 2007</w:t>
      </w:r>
      <w:r w:rsidR="00F669EF" w:rsidRPr="00F669EF">
        <w:t xml:space="preserve">. </w:t>
      </w:r>
      <w:r w:rsidR="00F669EF">
        <w:t>-</w:t>
      </w:r>
      <w:r w:rsidR="00693E1B" w:rsidRPr="00F669EF">
        <w:t xml:space="preserve"> с</w:t>
      </w:r>
      <w:r w:rsidR="00F669EF">
        <w:t>.3</w:t>
      </w:r>
      <w:r w:rsidRPr="00F669EF">
        <w:t>6</w:t>
      </w:r>
      <w:r w:rsidR="00F669EF">
        <w:t>.</w:t>
      </w:r>
    </w:p>
    <w:p w:rsidR="00A16FE0" w:rsidRPr="00F669EF" w:rsidRDefault="00A16FE0" w:rsidP="00AB5282">
      <w:pPr>
        <w:pStyle w:val="a1"/>
      </w:pPr>
      <w:r w:rsidRPr="00F669EF">
        <w:t>Шихлинский Э</w:t>
      </w:r>
      <w:r w:rsidR="00F669EF" w:rsidRPr="00F669EF">
        <w:t xml:space="preserve">. </w:t>
      </w:r>
      <w:r w:rsidRPr="00F669EF">
        <w:t>Без деполитизации и плюрализма свобода мнения и выражения не может быть полной и всеобъемлющей</w:t>
      </w:r>
      <w:r w:rsidR="00F669EF" w:rsidRPr="00F669EF">
        <w:t>.</w:t>
      </w:r>
      <w:r w:rsidR="00F669EF">
        <w:t xml:space="preserve"> // </w:t>
      </w:r>
      <w:r w:rsidRPr="00F669EF">
        <w:t>Дополнительное совещание по человеческому измерению по вопросам свободы СМИ</w:t>
      </w:r>
      <w:r w:rsidR="00F669EF" w:rsidRPr="00F669EF">
        <w:t xml:space="preserve">: </w:t>
      </w:r>
      <w:r w:rsidRPr="00F669EF">
        <w:t>Защита журналистов и доступ к информации</w:t>
      </w:r>
      <w:r w:rsidR="00F669EF" w:rsidRPr="00F669EF">
        <w:t xml:space="preserve">. </w:t>
      </w:r>
      <w:r w:rsidRPr="00F669EF">
        <w:t>Вена, 13 июля 2006 года</w:t>
      </w:r>
      <w:r w:rsidR="00F669EF" w:rsidRPr="00F669EF">
        <w:t xml:space="preserve">. </w:t>
      </w:r>
      <w:r w:rsidR="00F669EF">
        <w:t>-</w:t>
      </w:r>
      <w:r w:rsidRPr="00F669EF">
        <w:t xml:space="preserve"> 3 с</w:t>
      </w:r>
      <w:r w:rsidR="00F669EF" w:rsidRPr="00F669EF">
        <w:t>.</w:t>
      </w:r>
      <w:r w:rsidR="00F669EF">
        <w:t xml:space="preserve"> // </w:t>
      </w: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osce</w:t>
      </w:r>
      <w:r w:rsidR="00F669EF" w:rsidRPr="00D039B9">
        <w:t xml:space="preserve">. </w:t>
      </w:r>
      <w:r w:rsidRPr="00D039B9">
        <w:rPr>
          <w:lang w:val="en-US"/>
        </w:rPr>
        <w:t>org</w:t>
      </w:r>
      <w:r w:rsidRPr="00D039B9">
        <w:t>/</w:t>
      </w:r>
      <w:r w:rsidRPr="00D039B9">
        <w:rPr>
          <w:lang w:val="en-US"/>
        </w:rPr>
        <w:t>fom</w:t>
      </w:r>
    </w:p>
    <w:p w:rsidR="00F669EF" w:rsidRDefault="00A16FE0" w:rsidP="00AB5282">
      <w:pPr>
        <w:pStyle w:val="a1"/>
        <w:numPr>
          <w:ilvl w:val="0"/>
          <w:numId w:val="0"/>
        </w:numPr>
      </w:pPr>
      <w:r w:rsidRPr="00F669EF">
        <w:t>На английском языке</w:t>
      </w:r>
      <w:r w:rsidR="00F669EF" w:rsidRPr="00F669EF">
        <w:t>:</w:t>
      </w:r>
    </w:p>
    <w:p w:rsidR="00F669EF" w:rsidRDefault="00A16FE0" w:rsidP="00AB5282">
      <w:pPr>
        <w:pStyle w:val="a1"/>
        <w:rPr>
          <w:lang w:val="en-US"/>
        </w:rPr>
      </w:pPr>
      <w:r w:rsidRPr="00F669EF">
        <w:rPr>
          <w:lang w:val="en-US"/>
        </w:rPr>
        <w:t>Freedom and Responsibility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Yearbook 1999/2000</w:t>
      </w:r>
      <w:r w:rsidR="00F669EF" w:rsidRPr="00F669EF">
        <w:rPr>
          <w:lang w:val="en-US"/>
        </w:rPr>
        <w:t>.</w:t>
      </w:r>
      <w:r w:rsidR="00F669EF">
        <w:rPr>
          <w:lang w:val="en-US"/>
        </w:rPr>
        <w:t xml:space="preserve"> // </w:t>
      </w:r>
      <w:r w:rsidRPr="00F669EF">
        <w:rPr>
          <w:lang w:val="en-US"/>
        </w:rPr>
        <w:t>OSCE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Representative on Freedom of the Media</w:t>
      </w:r>
      <w:r w:rsidR="00F669EF" w:rsidRPr="00F669EF">
        <w:rPr>
          <w:lang w:val="en-US"/>
        </w:rPr>
        <w:t xml:space="preserve">. </w:t>
      </w:r>
      <w:r w:rsidR="00F669EF">
        <w:rPr>
          <w:lang w:val="en-US"/>
        </w:rPr>
        <w:t>-</w:t>
      </w:r>
      <w:r w:rsidRPr="00F669EF">
        <w:rPr>
          <w:lang w:val="en-US"/>
        </w:rPr>
        <w:t xml:space="preserve"> Vienna, 2000</w:t>
      </w:r>
      <w:r w:rsidR="00F669EF" w:rsidRPr="00F669EF">
        <w:rPr>
          <w:lang w:val="en-US"/>
        </w:rPr>
        <w:t xml:space="preserve">. </w:t>
      </w:r>
      <w:r w:rsidR="00F669EF">
        <w:rPr>
          <w:lang w:val="en-US"/>
        </w:rPr>
        <w:t>-</w:t>
      </w:r>
      <w:r w:rsidRPr="00F669EF">
        <w:rPr>
          <w:lang w:val="en-US"/>
        </w:rPr>
        <w:t xml:space="preserve"> 320 p</w:t>
      </w:r>
      <w:r w:rsidR="00F669EF">
        <w:rPr>
          <w:lang w:val="en-US"/>
        </w:rPr>
        <w:t>.</w:t>
      </w:r>
    </w:p>
    <w:p w:rsidR="00F669EF" w:rsidRDefault="00A16FE0" w:rsidP="00AB5282">
      <w:pPr>
        <w:pStyle w:val="a1"/>
        <w:rPr>
          <w:lang w:val="en-US"/>
        </w:rPr>
      </w:pPr>
      <w:r w:rsidRPr="00F669EF">
        <w:rPr>
          <w:lang w:val="en-US"/>
        </w:rPr>
        <w:t>Freedom and Responsibility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Yearbook 2000/2001</w:t>
      </w:r>
      <w:r w:rsidR="00F669EF" w:rsidRPr="00F669EF">
        <w:rPr>
          <w:lang w:val="en-US"/>
        </w:rPr>
        <w:t>.</w:t>
      </w:r>
      <w:r w:rsidR="00F669EF">
        <w:rPr>
          <w:lang w:val="en-US"/>
        </w:rPr>
        <w:t xml:space="preserve"> // </w:t>
      </w:r>
      <w:r w:rsidRPr="00F669EF">
        <w:rPr>
          <w:lang w:val="en-US"/>
        </w:rPr>
        <w:t>OSCE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Representative on Freedom of the Media</w:t>
      </w:r>
      <w:r w:rsidR="00F669EF" w:rsidRPr="00F669EF">
        <w:rPr>
          <w:lang w:val="en-US"/>
        </w:rPr>
        <w:t xml:space="preserve">. </w:t>
      </w:r>
      <w:r w:rsidR="00F669EF">
        <w:rPr>
          <w:lang w:val="en-US"/>
        </w:rPr>
        <w:t>-</w:t>
      </w:r>
      <w:r w:rsidRPr="00F669EF">
        <w:rPr>
          <w:lang w:val="en-US"/>
        </w:rPr>
        <w:t xml:space="preserve"> Vienna, 2001</w:t>
      </w:r>
      <w:r w:rsidR="00F669EF" w:rsidRPr="00F669EF">
        <w:rPr>
          <w:lang w:val="en-US"/>
        </w:rPr>
        <w:t xml:space="preserve">. </w:t>
      </w:r>
      <w:r w:rsidR="00F669EF">
        <w:rPr>
          <w:lang w:val="en-US"/>
        </w:rPr>
        <w:t>-</w:t>
      </w:r>
      <w:r w:rsidRPr="00F669EF">
        <w:rPr>
          <w:lang w:val="en-US"/>
        </w:rPr>
        <w:t xml:space="preserve"> 290 p</w:t>
      </w:r>
      <w:r w:rsidR="00F669EF">
        <w:rPr>
          <w:lang w:val="en-US"/>
        </w:rPr>
        <w:t>.</w:t>
      </w:r>
    </w:p>
    <w:p w:rsidR="00F669EF" w:rsidRDefault="00A16FE0" w:rsidP="00AB5282">
      <w:pPr>
        <w:pStyle w:val="a1"/>
        <w:rPr>
          <w:lang w:val="en-US"/>
        </w:rPr>
      </w:pPr>
      <w:r w:rsidRPr="00F669EF">
        <w:rPr>
          <w:lang w:val="en-US"/>
        </w:rPr>
        <w:t>Freedom and Responsibility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Yearbook 2002/2003</w:t>
      </w:r>
      <w:r w:rsidR="00F669EF" w:rsidRPr="00F669EF">
        <w:rPr>
          <w:lang w:val="en-US"/>
        </w:rPr>
        <w:t>.</w:t>
      </w:r>
      <w:r w:rsidR="00F669EF">
        <w:rPr>
          <w:lang w:val="en-US"/>
        </w:rPr>
        <w:t xml:space="preserve"> // </w:t>
      </w:r>
      <w:r w:rsidRPr="00F669EF">
        <w:rPr>
          <w:lang w:val="en-US"/>
        </w:rPr>
        <w:t>OSCE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Representative on Freedom of the Media</w:t>
      </w:r>
      <w:r w:rsidR="00F669EF" w:rsidRPr="00F669EF">
        <w:rPr>
          <w:lang w:val="en-US"/>
        </w:rPr>
        <w:t xml:space="preserve">. </w:t>
      </w:r>
      <w:r w:rsidR="00F669EF">
        <w:rPr>
          <w:lang w:val="en-US"/>
        </w:rPr>
        <w:t>-</w:t>
      </w:r>
      <w:r w:rsidRPr="00F669EF">
        <w:rPr>
          <w:lang w:val="en-US"/>
        </w:rPr>
        <w:t xml:space="preserve"> Vienna, 2003</w:t>
      </w:r>
      <w:r w:rsidR="00F669EF" w:rsidRPr="00F669EF">
        <w:rPr>
          <w:lang w:val="en-US"/>
        </w:rPr>
        <w:t xml:space="preserve">. </w:t>
      </w:r>
      <w:r w:rsidR="00F669EF">
        <w:rPr>
          <w:lang w:val="en-US"/>
        </w:rPr>
        <w:t>-</w:t>
      </w:r>
      <w:r w:rsidRPr="00F669EF">
        <w:rPr>
          <w:lang w:val="en-US"/>
        </w:rPr>
        <w:t xml:space="preserve"> 320 p</w:t>
      </w:r>
      <w:r w:rsidR="00F669EF">
        <w:rPr>
          <w:lang w:val="en-US"/>
        </w:rPr>
        <w:t>.</w:t>
      </w:r>
    </w:p>
    <w:p w:rsidR="00F669EF" w:rsidRDefault="00A16FE0" w:rsidP="00AB5282">
      <w:pPr>
        <w:pStyle w:val="a1"/>
        <w:rPr>
          <w:lang w:val="en-US"/>
        </w:rPr>
      </w:pPr>
      <w:r w:rsidRPr="00F669EF">
        <w:rPr>
          <w:lang w:val="en-US"/>
        </w:rPr>
        <w:t>Freedom and Responsibility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Yearbook 2004</w:t>
      </w:r>
      <w:r w:rsidR="00F669EF" w:rsidRPr="00F669EF">
        <w:rPr>
          <w:lang w:val="en-US"/>
        </w:rPr>
        <w:t>.</w:t>
      </w:r>
      <w:r w:rsidR="00F669EF">
        <w:rPr>
          <w:lang w:val="en-US"/>
        </w:rPr>
        <w:t xml:space="preserve"> // </w:t>
      </w:r>
      <w:r w:rsidRPr="00F669EF">
        <w:rPr>
          <w:lang w:val="en-US"/>
        </w:rPr>
        <w:t>OSCE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Representative on Freedom of the Media</w:t>
      </w:r>
      <w:r w:rsidR="00F669EF" w:rsidRPr="00F669EF">
        <w:rPr>
          <w:lang w:val="en-US"/>
        </w:rPr>
        <w:t xml:space="preserve">. </w:t>
      </w:r>
      <w:r w:rsidR="00F669EF">
        <w:rPr>
          <w:lang w:val="en-US"/>
        </w:rPr>
        <w:t>-</w:t>
      </w:r>
      <w:r w:rsidRPr="00F669EF">
        <w:rPr>
          <w:lang w:val="en-US"/>
        </w:rPr>
        <w:t xml:space="preserve"> Vienna, 2005</w:t>
      </w:r>
      <w:r w:rsidR="00F669EF" w:rsidRPr="00F669EF">
        <w:rPr>
          <w:lang w:val="en-US"/>
        </w:rPr>
        <w:t xml:space="preserve">. </w:t>
      </w:r>
      <w:r w:rsidR="00F669EF">
        <w:rPr>
          <w:lang w:val="en-US"/>
        </w:rPr>
        <w:t>-</w:t>
      </w:r>
      <w:r w:rsidRPr="00F669EF">
        <w:rPr>
          <w:lang w:val="en-US"/>
        </w:rPr>
        <w:t xml:space="preserve"> 324 p</w:t>
      </w:r>
      <w:r w:rsidR="00F669EF">
        <w:rPr>
          <w:lang w:val="en-US"/>
        </w:rPr>
        <w:t>.</w:t>
      </w:r>
    </w:p>
    <w:p w:rsidR="00F669EF" w:rsidRDefault="00A16FE0" w:rsidP="00AB5282">
      <w:pPr>
        <w:pStyle w:val="a1"/>
        <w:rPr>
          <w:lang w:val="en-US"/>
        </w:rPr>
      </w:pPr>
      <w:r w:rsidRPr="00F669EF">
        <w:rPr>
          <w:lang w:val="en-US"/>
        </w:rPr>
        <w:t>Freedom and Responsibility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Yearbook 2005</w:t>
      </w:r>
      <w:r w:rsidR="00F669EF" w:rsidRPr="00F669EF">
        <w:rPr>
          <w:lang w:val="en-US"/>
        </w:rPr>
        <w:t>.</w:t>
      </w:r>
      <w:r w:rsidR="00F669EF">
        <w:rPr>
          <w:lang w:val="en-US"/>
        </w:rPr>
        <w:t xml:space="preserve"> // </w:t>
      </w:r>
      <w:r w:rsidRPr="00F669EF">
        <w:rPr>
          <w:lang w:val="en-US"/>
        </w:rPr>
        <w:t>OSCE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Representative on Freedom of the Media</w:t>
      </w:r>
      <w:r w:rsidR="00F669EF" w:rsidRPr="00F669EF">
        <w:rPr>
          <w:lang w:val="en-US"/>
        </w:rPr>
        <w:t xml:space="preserve">. </w:t>
      </w:r>
      <w:r w:rsidR="00F669EF">
        <w:rPr>
          <w:lang w:val="en-US"/>
        </w:rPr>
        <w:t>-</w:t>
      </w:r>
      <w:r w:rsidRPr="00F669EF">
        <w:rPr>
          <w:lang w:val="en-US"/>
        </w:rPr>
        <w:t xml:space="preserve"> Vienna, 2006</w:t>
      </w:r>
      <w:r w:rsidR="00F669EF" w:rsidRPr="00F669EF">
        <w:rPr>
          <w:lang w:val="en-US"/>
        </w:rPr>
        <w:t xml:space="preserve">. </w:t>
      </w:r>
      <w:r w:rsidR="00F669EF">
        <w:rPr>
          <w:lang w:val="en-US"/>
        </w:rPr>
        <w:t>-</w:t>
      </w:r>
      <w:r w:rsidRPr="00F669EF">
        <w:rPr>
          <w:lang w:val="en-US"/>
        </w:rPr>
        <w:t xml:space="preserve"> 223 p</w:t>
      </w:r>
      <w:r w:rsidR="00F669EF">
        <w:rPr>
          <w:lang w:val="en-US"/>
        </w:rPr>
        <w:t>.</w:t>
      </w:r>
    </w:p>
    <w:p w:rsidR="00F669EF" w:rsidRDefault="00A16FE0" w:rsidP="00AB5282">
      <w:pPr>
        <w:pStyle w:val="a1"/>
        <w:rPr>
          <w:lang w:val="en-US"/>
        </w:rPr>
      </w:pPr>
      <w:r w:rsidRPr="00F669EF">
        <w:rPr>
          <w:lang w:val="en-US"/>
        </w:rPr>
        <w:t>Freedom and Responsibility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Yearbook 2006</w:t>
      </w:r>
      <w:r w:rsidR="00F669EF" w:rsidRPr="00F669EF">
        <w:rPr>
          <w:lang w:val="en-US"/>
        </w:rPr>
        <w:t>.</w:t>
      </w:r>
      <w:r w:rsidR="00F669EF">
        <w:rPr>
          <w:lang w:val="en-US"/>
        </w:rPr>
        <w:t xml:space="preserve"> // </w:t>
      </w:r>
      <w:r w:rsidRPr="00F669EF">
        <w:rPr>
          <w:lang w:val="en-US"/>
        </w:rPr>
        <w:t>OSCE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Representative on Freedom of the Media</w:t>
      </w:r>
      <w:r w:rsidR="00F669EF" w:rsidRPr="00F669EF">
        <w:rPr>
          <w:lang w:val="en-US"/>
        </w:rPr>
        <w:t xml:space="preserve">. </w:t>
      </w:r>
      <w:r w:rsidR="00F669EF">
        <w:rPr>
          <w:lang w:val="en-US"/>
        </w:rPr>
        <w:t>-</w:t>
      </w:r>
      <w:r w:rsidRPr="00F669EF">
        <w:rPr>
          <w:lang w:val="en-US"/>
        </w:rPr>
        <w:t xml:space="preserve"> Vienna, 2007</w:t>
      </w:r>
      <w:r w:rsidR="00F669EF" w:rsidRPr="00F669EF">
        <w:rPr>
          <w:lang w:val="en-US"/>
        </w:rPr>
        <w:t xml:space="preserve">. </w:t>
      </w:r>
      <w:r w:rsidR="00F669EF">
        <w:rPr>
          <w:lang w:val="en-US"/>
        </w:rPr>
        <w:t>-</w:t>
      </w:r>
      <w:r w:rsidRPr="00F669EF">
        <w:rPr>
          <w:lang w:val="en-US"/>
        </w:rPr>
        <w:t xml:space="preserve"> 412 p</w:t>
      </w:r>
      <w:r w:rsidR="00F669EF">
        <w:rPr>
          <w:lang w:val="en-US"/>
        </w:rPr>
        <w:t>.</w:t>
      </w:r>
    </w:p>
    <w:p w:rsidR="00F669EF" w:rsidRDefault="00A16FE0" w:rsidP="00AB5282">
      <w:pPr>
        <w:pStyle w:val="a1"/>
        <w:rPr>
          <w:lang w:val="en-US"/>
        </w:rPr>
      </w:pPr>
      <w:r w:rsidRPr="00F669EF">
        <w:rPr>
          <w:lang w:val="en-US"/>
        </w:rPr>
        <w:t>Freedom and Responsibility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Yearbook 2007</w:t>
      </w:r>
      <w:r w:rsidR="00F669EF" w:rsidRPr="00F669EF">
        <w:rPr>
          <w:lang w:val="en-US"/>
        </w:rPr>
        <w:t>.</w:t>
      </w:r>
      <w:r w:rsidR="00F669EF">
        <w:rPr>
          <w:lang w:val="en-US"/>
        </w:rPr>
        <w:t xml:space="preserve"> // </w:t>
      </w:r>
      <w:r w:rsidRPr="00F669EF">
        <w:rPr>
          <w:lang w:val="en-US"/>
        </w:rPr>
        <w:t>OSCE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Representative on Freedom of the Media</w:t>
      </w:r>
      <w:r w:rsidR="00F669EF" w:rsidRPr="00F669EF">
        <w:rPr>
          <w:lang w:val="en-US"/>
        </w:rPr>
        <w:t xml:space="preserve">. </w:t>
      </w:r>
      <w:r w:rsidR="00F669EF">
        <w:rPr>
          <w:lang w:val="en-US"/>
        </w:rPr>
        <w:t>-</w:t>
      </w:r>
      <w:r w:rsidRPr="00F669EF">
        <w:rPr>
          <w:lang w:val="en-US"/>
        </w:rPr>
        <w:t xml:space="preserve"> Vienna, 2008</w:t>
      </w:r>
      <w:r w:rsidR="00F669EF" w:rsidRPr="00F669EF">
        <w:rPr>
          <w:lang w:val="en-US"/>
        </w:rPr>
        <w:t xml:space="preserve">. </w:t>
      </w:r>
      <w:r w:rsidR="00F669EF">
        <w:rPr>
          <w:lang w:val="en-US"/>
        </w:rPr>
        <w:t>-</w:t>
      </w:r>
      <w:r w:rsidRPr="00F669EF">
        <w:rPr>
          <w:lang w:val="en-US"/>
        </w:rPr>
        <w:t xml:space="preserve"> 432 p</w:t>
      </w:r>
      <w:r w:rsidR="00F669EF">
        <w:rPr>
          <w:lang w:val="en-US"/>
        </w:rPr>
        <w:t>.</w:t>
      </w:r>
    </w:p>
    <w:p w:rsidR="00A16FE0" w:rsidRPr="00F669EF" w:rsidRDefault="00A16FE0" w:rsidP="00AB5282">
      <w:pPr>
        <w:pStyle w:val="a1"/>
        <w:rPr>
          <w:lang w:val="en-US"/>
        </w:rPr>
      </w:pPr>
      <w:r w:rsidRPr="00F669EF">
        <w:rPr>
          <w:lang w:val="en-US"/>
        </w:rPr>
        <w:t>Hajili R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Access to Information</w:t>
      </w:r>
      <w:r w:rsidR="00F669EF" w:rsidRPr="00F669EF">
        <w:rPr>
          <w:lang w:val="en-US"/>
        </w:rPr>
        <w:t>.</w:t>
      </w:r>
      <w:r w:rsidR="00F669EF">
        <w:rPr>
          <w:lang w:val="en-US"/>
        </w:rPr>
        <w:t xml:space="preserve"> // </w:t>
      </w:r>
      <w:r w:rsidRPr="00F669EF">
        <w:rPr>
          <w:lang w:val="en-US"/>
        </w:rPr>
        <w:t>Supplementary Human Dimension Meeting on Freedom of the Media</w:t>
      </w:r>
      <w:r w:rsidR="00F669EF" w:rsidRPr="00F669EF">
        <w:rPr>
          <w:lang w:val="en-US"/>
        </w:rPr>
        <w:t xml:space="preserve">: </w:t>
      </w:r>
      <w:r w:rsidRPr="00F669EF">
        <w:rPr>
          <w:lang w:val="en-US"/>
        </w:rPr>
        <w:t>Protection of Journalists and Access to Information</w:t>
      </w:r>
      <w:r w:rsidR="00F669EF">
        <w:rPr>
          <w:lang w:val="en-US"/>
        </w:rPr>
        <w:t>.1</w:t>
      </w:r>
      <w:r w:rsidRPr="00F669EF">
        <w:rPr>
          <w:lang w:val="en-US"/>
        </w:rPr>
        <w:t>3 July 2006</w:t>
      </w:r>
      <w:r w:rsidR="00F669EF" w:rsidRPr="00F669EF">
        <w:rPr>
          <w:lang w:val="en-US"/>
        </w:rPr>
        <w:t xml:space="preserve">. </w:t>
      </w:r>
      <w:r w:rsidR="00F669EF">
        <w:rPr>
          <w:lang w:val="en-US"/>
        </w:rPr>
        <w:t>-</w:t>
      </w:r>
      <w:r w:rsidRPr="00F669EF">
        <w:rPr>
          <w:lang w:val="en-US"/>
        </w:rPr>
        <w:t xml:space="preserve"> 3 </w:t>
      </w:r>
      <w:r w:rsidRPr="00F669EF">
        <w:t>р</w:t>
      </w:r>
      <w:r w:rsidR="00F669EF" w:rsidRPr="00F669EF">
        <w:rPr>
          <w:lang w:val="en-US"/>
        </w:rPr>
        <w:t>.</w:t>
      </w:r>
      <w:r w:rsidR="00F669EF">
        <w:rPr>
          <w:lang w:val="en-US"/>
        </w:rPr>
        <w:t xml:space="preserve"> // </w:t>
      </w:r>
      <w:r w:rsidRPr="00D039B9">
        <w:rPr>
          <w:lang w:val="en-US"/>
        </w:rPr>
        <w:t>www</w:t>
      </w:r>
      <w:r w:rsidR="00F669EF" w:rsidRPr="00D039B9">
        <w:rPr>
          <w:lang w:val="en-US"/>
        </w:rPr>
        <w:t xml:space="preserve">. </w:t>
      </w:r>
      <w:r w:rsidRPr="00D039B9">
        <w:rPr>
          <w:lang w:val="en-US"/>
        </w:rPr>
        <w:t>osce</w:t>
      </w:r>
      <w:r w:rsidR="00F669EF" w:rsidRPr="00D039B9">
        <w:rPr>
          <w:lang w:val="en-US"/>
        </w:rPr>
        <w:t xml:space="preserve">. </w:t>
      </w:r>
      <w:r w:rsidRPr="00D039B9">
        <w:rPr>
          <w:lang w:val="en-US"/>
        </w:rPr>
        <w:t>org/fom</w:t>
      </w:r>
    </w:p>
    <w:p w:rsidR="00A16FE0" w:rsidRPr="00F669EF" w:rsidRDefault="00A16FE0" w:rsidP="00AB5282">
      <w:pPr>
        <w:pStyle w:val="a1"/>
        <w:rPr>
          <w:lang w:val="en-US"/>
        </w:rPr>
      </w:pPr>
      <w:r w:rsidRPr="00F669EF">
        <w:rPr>
          <w:lang w:val="en-US"/>
        </w:rPr>
        <w:t>Organization for Security and Co-operation in Europe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The Representative on Freedom of the Media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Miklos Haraszti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Access to information by the media in the OSCE region</w:t>
      </w:r>
      <w:r w:rsidR="00F669EF" w:rsidRPr="00F669EF">
        <w:rPr>
          <w:lang w:val="en-US"/>
        </w:rPr>
        <w:t xml:space="preserve">: </w:t>
      </w:r>
      <w:r w:rsidRPr="00F669EF">
        <w:rPr>
          <w:lang w:val="en-US"/>
        </w:rPr>
        <w:t>trends and recommendations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Summary of preliminary results of the survey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Vienna, 30 April 2007</w:t>
      </w:r>
      <w:r w:rsidR="00F669EF" w:rsidRPr="00F669EF">
        <w:rPr>
          <w:lang w:val="en-US"/>
        </w:rPr>
        <w:t xml:space="preserve">. </w:t>
      </w:r>
      <w:r w:rsidR="00F669EF">
        <w:rPr>
          <w:lang w:val="en-US"/>
        </w:rPr>
        <w:t>-</w:t>
      </w:r>
      <w:r w:rsidRPr="00F669EF">
        <w:rPr>
          <w:lang w:val="en-US"/>
        </w:rPr>
        <w:t xml:space="preserve"> 13 p</w:t>
      </w:r>
      <w:r w:rsidR="00F669EF" w:rsidRPr="00F669EF">
        <w:rPr>
          <w:lang w:val="en-US"/>
        </w:rPr>
        <w:t>.</w:t>
      </w:r>
      <w:r w:rsidR="00F669EF">
        <w:rPr>
          <w:lang w:val="en-US"/>
        </w:rPr>
        <w:t xml:space="preserve"> // </w:t>
      </w:r>
      <w:r w:rsidRPr="00D039B9">
        <w:rPr>
          <w:lang w:val="en-US"/>
        </w:rPr>
        <w:t>www</w:t>
      </w:r>
      <w:r w:rsidR="00F669EF" w:rsidRPr="00D039B9">
        <w:rPr>
          <w:lang w:val="en-US"/>
        </w:rPr>
        <w:t xml:space="preserve">. </w:t>
      </w:r>
      <w:r w:rsidRPr="00D039B9">
        <w:rPr>
          <w:lang w:val="en-US"/>
        </w:rPr>
        <w:t>osce</w:t>
      </w:r>
      <w:r w:rsidR="00F669EF" w:rsidRPr="00D039B9">
        <w:rPr>
          <w:lang w:val="en-US"/>
        </w:rPr>
        <w:t xml:space="preserve">. </w:t>
      </w:r>
      <w:r w:rsidRPr="00D039B9">
        <w:rPr>
          <w:lang w:val="en-US"/>
        </w:rPr>
        <w:t>org/fom</w:t>
      </w:r>
    </w:p>
    <w:p w:rsidR="00A16FE0" w:rsidRPr="00F669EF" w:rsidRDefault="00A16FE0" w:rsidP="00AB5282">
      <w:pPr>
        <w:pStyle w:val="a1"/>
        <w:rPr>
          <w:lang w:val="en-US"/>
        </w:rPr>
      </w:pPr>
      <w:r w:rsidRPr="00F669EF">
        <w:rPr>
          <w:lang w:val="en-US"/>
        </w:rPr>
        <w:t>Organization for Security and Co-operation in Europe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The Representative on Freedom of the Media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Mikl</w:t>
      </w:r>
      <w:r w:rsidRPr="00F669EF">
        <w:t>о</w:t>
      </w:r>
      <w:r w:rsidRPr="00F669EF">
        <w:rPr>
          <w:lang w:val="en-US"/>
        </w:rPr>
        <w:t>s Haraszti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Assessment Visit to Azerbaijan</w:t>
      </w:r>
      <w:r w:rsidR="00F669EF" w:rsidRPr="00F669EF">
        <w:rPr>
          <w:lang w:val="en-US"/>
        </w:rPr>
        <w:t xml:space="preserve">. </w:t>
      </w:r>
      <w:r w:rsidRPr="00F669EF">
        <w:rPr>
          <w:lang w:val="en-US"/>
        </w:rPr>
        <w:t>Observations and Recommendations</w:t>
      </w:r>
      <w:r w:rsidR="00F669EF">
        <w:rPr>
          <w:lang w:val="en-US"/>
        </w:rPr>
        <w:t>.1</w:t>
      </w:r>
      <w:r w:rsidRPr="00F669EF">
        <w:rPr>
          <w:lang w:val="en-US"/>
        </w:rPr>
        <w:t>4 July 2005</w:t>
      </w:r>
      <w:r w:rsidR="00F669EF" w:rsidRPr="00F669EF">
        <w:rPr>
          <w:lang w:val="en-US"/>
        </w:rPr>
        <w:t xml:space="preserve">. </w:t>
      </w:r>
      <w:r w:rsidR="00F669EF">
        <w:rPr>
          <w:lang w:val="en-US"/>
        </w:rPr>
        <w:t>-</w:t>
      </w:r>
      <w:r w:rsidRPr="00F669EF">
        <w:rPr>
          <w:lang w:val="en-US"/>
        </w:rPr>
        <w:t xml:space="preserve"> 16 p</w:t>
      </w:r>
      <w:r w:rsidR="00F669EF" w:rsidRPr="00F669EF">
        <w:rPr>
          <w:lang w:val="en-US"/>
        </w:rPr>
        <w:t>.</w:t>
      </w:r>
      <w:r w:rsidR="00F669EF">
        <w:rPr>
          <w:lang w:val="en-US"/>
        </w:rPr>
        <w:t xml:space="preserve"> // </w:t>
      </w:r>
      <w:r w:rsidRPr="00D039B9">
        <w:rPr>
          <w:lang w:val="en-US"/>
        </w:rPr>
        <w:t>www</w:t>
      </w:r>
      <w:r w:rsidR="00F669EF" w:rsidRPr="00D039B9">
        <w:rPr>
          <w:lang w:val="en-US"/>
        </w:rPr>
        <w:t xml:space="preserve">. </w:t>
      </w:r>
      <w:r w:rsidRPr="00D039B9">
        <w:rPr>
          <w:lang w:val="en-US"/>
        </w:rPr>
        <w:t>osce</w:t>
      </w:r>
      <w:r w:rsidR="00F669EF" w:rsidRPr="00D039B9">
        <w:rPr>
          <w:lang w:val="en-US"/>
        </w:rPr>
        <w:t xml:space="preserve">. </w:t>
      </w:r>
      <w:r w:rsidRPr="00D039B9">
        <w:rPr>
          <w:lang w:val="en-US"/>
        </w:rPr>
        <w:t>org/fom</w:t>
      </w:r>
    </w:p>
    <w:p w:rsidR="00A16FE0" w:rsidRPr="00052367" w:rsidRDefault="00A16FE0" w:rsidP="00AB5282">
      <w:pPr>
        <w:pStyle w:val="a1"/>
        <w:rPr>
          <w:lang w:val="en-US"/>
        </w:rPr>
      </w:pPr>
      <w:r w:rsidRPr="00D039B9">
        <w:rPr>
          <w:lang w:val="en-US"/>
        </w:rPr>
        <w:t>www</w:t>
      </w:r>
      <w:r w:rsidR="00F669EF" w:rsidRPr="00D039B9">
        <w:rPr>
          <w:lang w:val="en-US"/>
        </w:rPr>
        <w:t xml:space="preserve">. </w:t>
      </w:r>
      <w:r w:rsidRPr="00D039B9">
        <w:rPr>
          <w:lang w:val="en-US"/>
        </w:rPr>
        <w:t>article19</w:t>
      </w:r>
      <w:r w:rsidR="00F669EF" w:rsidRPr="00D039B9">
        <w:rPr>
          <w:lang w:val="en-US"/>
        </w:rPr>
        <w:t xml:space="preserve">. </w:t>
      </w:r>
      <w:r w:rsidRPr="00D039B9">
        <w:rPr>
          <w:lang w:val="en-US"/>
        </w:rPr>
        <w:t>org</w:t>
      </w:r>
      <w:r w:rsidR="00F669EF" w:rsidRPr="00052367">
        <w:rPr>
          <w:lang w:val="en-US"/>
        </w:rPr>
        <w:t xml:space="preserve"> // "</w:t>
      </w:r>
      <w:r w:rsidRPr="00F669EF">
        <w:t>Артикль</w:t>
      </w:r>
      <w:r w:rsidRPr="00052367">
        <w:rPr>
          <w:lang w:val="en-US"/>
        </w:rPr>
        <w:t xml:space="preserve"> 19</w:t>
      </w:r>
      <w:r w:rsidR="00F669EF" w:rsidRPr="00052367">
        <w:rPr>
          <w:lang w:val="en-US"/>
        </w:rPr>
        <w:t>"</w:t>
      </w:r>
    </w:p>
    <w:p w:rsidR="00A16FE0" w:rsidRPr="00F669EF" w:rsidRDefault="00A16FE0" w:rsidP="00AB5282">
      <w:pPr>
        <w:pStyle w:val="a1"/>
        <w:rPr>
          <w:lang w:val="en-US"/>
        </w:rPr>
      </w:pPr>
      <w:r w:rsidRPr="00D039B9">
        <w:rPr>
          <w:lang w:val="en-US"/>
        </w:rPr>
        <w:t>www</w:t>
      </w:r>
      <w:r w:rsidR="00F669EF" w:rsidRPr="00D039B9">
        <w:rPr>
          <w:lang w:val="en-US"/>
        </w:rPr>
        <w:t xml:space="preserve">. </w:t>
      </w:r>
      <w:r w:rsidRPr="00D039B9">
        <w:rPr>
          <w:lang w:val="en-US"/>
        </w:rPr>
        <w:t>hrw</w:t>
      </w:r>
      <w:r w:rsidR="00F669EF" w:rsidRPr="00D039B9">
        <w:rPr>
          <w:lang w:val="en-US"/>
        </w:rPr>
        <w:t xml:space="preserve">. </w:t>
      </w:r>
      <w:r w:rsidRPr="00D039B9">
        <w:rPr>
          <w:lang w:val="en-US"/>
        </w:rPr>
        <w:t>org</w:t>
      </w:r>
      <w:r w:rsidR="00F669EF">
        <w:rPr>
          <w:lang w:val="en-US"/>
        </w:rPr>
        <w:t xml:space="preserve"> // </w:t>
      </w:r>
      <w:r w:rsidRPr="00F669EF">
        <w:rPr>
          <w:lang w:val="en-US"/>
        </w:rPr>
        <w:t>Human Rights Watch</w:t>
      </w:r>
    </w:p>
    <w:p w:rsidR="00F669EF" w:rsidRDefault="00A16FE0" w:rsidP="00AB5282">
      <w:pPr>
        <w:pStyle w:val="a1"/>
        <w:rPr>
          <w:lang w:val="az-Latn-AZ"/>
        </w:rPr>
      </w:pPr>
      <w:r w:rsidRPr="00D039B9">
        <w:rPr>
          <w:lang w:val="az-Latn-AZ"/>
        </w:rPr>
        <w:t>www</w:t>
      </w:r>
      <w:r w:rsidR="00F669EF" w:rsidRPr="00D039B9">
        <w:rPr>
          <w:lang w:val="az-Latn-AZ"/>
        </w:rPr>
        <w:t xml:space="preserve">. </w:t>
      </w:r>
      <w:r w:rsidRPr="00D039B9">
        <w:rPr>
          <w:lang w:val="az-Latn-AZ"/>
        </w:rPr>
        <w:t>inopressa</w:t>
      </w:r>
      <w:r w:rsidR="00F669EF" w:rsidRPr="00D039B9">
        <w:rPr>
          <w:lang w:val="az-Latn-AZ"/>
        </w:rPr>
        <w:t xml:space="preserve">. </w:t>
      </w:r>
      <w:r w:rsidRPr="00D039B9">
        <w:rPr>
          <w:lang w:val="az-Latn-AZ"/>
        </w:rPr>
        <w:t>ru</w:t>
      </w:r>
    </w:p>
    <w:p w:rsidR="00A16FE0" w:rsidRPr="00F669EF" w:rsidRDefault="00A16FE0" w:rsidP="00AB5282">
      <w:pPr>
        <w:pStyle w:val="a1"/>
      </w:pP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medialaw</w:t>
      </w:r>
      <w:r w:rsidR="00F669EF" w:rsidRPr="00D039B9">
        <w:t xml:space="preserve">. </w:t>
      </w:r>
      <w:r w:rsidRPr="00D039B9">
        <w:rPr>
          <w:lang w:val="en-US"/>
        </w:rPr>
        <w:t>ru</w:t>
      </w:r>
      <w:r w:rsidR="00F669EF">
        <w:t xml:space="preserve"> // </w:t>
      </w:r>
      <w:r w:rsidRPr="00F669EF">
        <w:t>Институт проблем информационного права</w:t>
      </w:r>
    </w:p>
    <w:p w:rsidR="00F669EF" w:rsidRDefault="00A16FE0" w:rsidP="00AB5282">
      <w:pPr>
        <w:pStyle w:val="a1"/>
      </w:pPr>
      <w:r w:rsidRPr="00D039B9">
        <w:rPr>
          <w:lang w:val="az-Latn-AZ"/>
        </w:rPr>
        <w:t>www</w:t>
      </w:r>
      <w:r w:rsidR="00F669EF" w:rsidRPr="00D039B9">
        <w:rPr>
          <w:lang w:val="az-Latn-AZ"/>
        </w:rPr>
        <w:t xml:space="preserve">. </w:t>
      </w:r>
      <w:r w:rsidRPr="00D039B9">
        <w:rPr>
          <w:lang w:val="az-Latn-AZ"/>
        </w:rPr>
        <w:t>osce</w:t>
      </w:r>
      <w:r w:rsidR="00F669EF" w:rsidRPr="00D039B9">
        <w:rPr>
          <w:lang w:val="az-Latn-AZ"/>
        </w:rPr>
        <w:t xml:space="preserve">. </w:t>
      </w:r>
      <w:r w:rsidRPr="00D039B9">
        <w:rPr>
          <w:lang w:val="az-Latn-AZ"/>
        </w:rPr>
        <w:t>org</w:t>
      </w:r>
      <w:r w:rsidR="00F669EF">
        <w:rPr>
          <w:lang w:val="az-Latn-AZ"/>
        </w:rPr>
        <w:t xml:space="preserve"> // </w:t>
      </w:r>
      <w:r w:rsidRPr="00F669EF">
        <w:t>ОБСЕ</w:t>
      </w:r>
    </w:p>
    <w:p w:rsidR="00F669EF" w:rsidRDefault="00A16FE0" w:rsidP="00AB5282">
      <w:pPr>
        <w:pStyle w:val="a1"/>
      </w:pPr>
      <w:r w:rsidRPr="00D039B9">
        <w:rPr>
          <w:lang w:val="en-US"/>
        </w:rPr>
        <w:t>www</w:t>
      </w:r>
      <w:r w:rsidR="00F669EF" w:rsidRPr="00D039B9">
        <w:t xml:space="preserve">. </w:t>
      </w:r>
      <w:r w:rsidRPr="00D039B9">
        <w:rPr>
          <w:lang w:val="en-US"/>
        </w:rPr>
        <w:t>osce</w:t>
      </w:r>
      <w:r w:rsidR="00F669EF" w:rsidRPr="00D039B9">
        <w:t xml:space="preserve">. </w:t>
      </w:r>
      <w:r w:rsidRPr="00D039B9">
        <w:rPr>
          <w:lang w:val="en-US"/>
        </w:rPr>
        <w:t>org</w:t>
      </w:r>
      <w:r w:rsidRPr="00D039B9">
        <w:t>/</w:t>
      </w:r>
      <w:r w:rsidRPr="00D039B9">
        <w:rPr>
          <w:lang w:val="en-US"/>
        </w:rPr>
        <w:t>fom</w:t>
      </w:r>
      <w:r w:rsidR="00F669EF">
        <w:t xml:space="preserve"> // </w:t>
      </w:r>
      <w:r w:rsidRPr="00F669EF">
        <w:t>Бюро Представителя ОБСЕ по вопросам свободы СМИ</w:t>
      </w:r>
      <w:r w:rsidR="00F669EF">
        <w:t>.</w:t>
      </w:r>
    </w:p>
    <w:p w:rsidR="00F669EF" w:rsidRDefault="00A16FE0" w:rsidP="00AB5282">
      <w:pPr>
        <w:pStyle w:val="a1"/>
      </w:pPr>
      <w:r w:rsidRPr="00D039B9">
        <w:rPr>
          <w:lang w:val="az-Latn-AZ"/>
        </w:rPr>
        <w:t>www</w:t>
      </w:r>
      <w:r w:rsidR="00F669EF" w:rsidRPr="00D039B9">
        <w:rPr>
          <w:lang w:val="az-Latn-AZ"/>
        </w:rPr>
        <w:t xml:space="preserve">. </w:t>
      </w:r>
      <w:r w:rsidRPr="00D039B9">
        <w:rPr>
          <w:lang w:val="az-Latn-AZ"/>
        </w:rPr>
        <w:t>rsl</w:t>
      </w:r>
      <w:r w:rsidR="00F669EF" w:rsidRPr="00D039B9">
        <w:rPr>
          <w:lang w:val="az-Latn-AZ"/>
        </w:rPr>
        <w:t xml:space="preserve">. </w:t>
      </w:r>
      <w:r w:rsidRPr="00D039B9">
        <w:rPr>
          <w:lang w:val="az-Latn-AZ"/>
        </w:rPr>
        <w:t>ru</w:t>
      </w:r>
      <w:r w:rsidR="00F669EF">
        <w:t xml:space="preserve"> // </w:t>
      </w:r>
      <w:r w:rsidRPr="00F669EF">
        <w:t>Союз журналистов России</w:t>
      </w:r>
    </w:p>
    <w:p w:rsidR="00995BF3" w:rsidRPr="00F669EF" w:rsidRDefault="00995BF3" w:rsidP="00F669EF">
      <w:pPr>
        <w:widowControl w:val="0"/>
        <w:autoSpaceDE w:val="0"/>
        <w:autoSpaceDN w:val="0"/>
        <w:adjustRightInd w:val="0"/>
        <w:ind w:firstLine="709"/>
      </w:pPr>
      <w:bookmarkStart w:id="9" w:name="_GoBack"/>
      <w:bookmarkEnd w:id="9"/>
    </w:p>
    <w:sectPr w:rsidR="00995BF3" w:rsidRPr="00F669EF" w:rsidSect="00F669EF">
      <w:headerReference w:type="default" r:id="rId7"/>
      <w:footerReference w:type="firs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F65" w:rsidRDefault="005B5F65" w:rsidP="002D4F18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endnote>
  <w:endnote w:type="continuationSeparator" w:id="0">
    <w:p w:rsidR="005B5F65" w:rsidRDefault="005B5F65" w:rsidP="002D4F18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80" w:rsidRDefault="00CF5280" w:rsidP="00052367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F65" w:rsidRDefault="005B5F65" w:rsidP="002D4F18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separator/>
      </w:r>
    </w:p>
  </w:footnote>
  <w:footnote w:type="continuationSeparator" w:id="0">
    <w:p w:rsidR="005B5F65" w:rsidRDefault="005B5F65" w:rsidP="002D4F18">
      <w:pPr>
        <w:widowControl w:val="0"/>
        <w:autoSpaceDE w:val="0"/>
        <w:autoSpaceDN w:val="0"/>
        <w:adjustRightInd w:val="0"/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280" w:rsidRDefault="00D039B9" w:rsidP="00F669EF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CF5280" w:rsidRDefault="00CF5280" w:rsidP="00052367">
    <w:pPr>
      <w:pStyle w:val="a9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abstractNum w:abstractNumId="0">
    <w:nsid w:val="02A10E46"/>
    <w:multiLevelType w:val="hybridMultilevel"/>
    <w:tmpl w:val="A7B8EC7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">
    <w:nsid w:val="058975E4"/>
    <w:multiLevelType w:val="multilevel"/>
    <w:tmpl w:val="FB92C20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7450B06"/>
    <w:multiLevelType w:val="hybridMultilevel"/>
    <w:tmpl w:val="A246C2CC"/>
    <w:lvl w:ilvl="0" w:tplc="95EA99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B4E30"/>
    <w:multiLevelType w:val="multilevel"/>
    <w:tmpl w:val="BD1ED5F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  <w:bCs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bCs w:val="0"/>
      </w:rPr>
    </w:lvl>
  </w:abstractNum>
  <w:abstractNum w:abstractNumId="5">
    <w:nsid w:val="0E62705D"/>
    <w:multiLevelType w:val="multilevel"/>
    <w:tmpl w:val="F34C41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11BA40C6"/>
    <w:multiLevelType w:val="hybridMultilevel"/>
    <w:tmpl w:val="3F96C85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cs="Wingdings" w:hint="default"/>
      </w:rPr>
    </w:lvl>
  </w:abstractNum>
  <w:abstractNum w:abstractNumId="7">
    <w:nsid w:val="13E20585"/>
    <w:multiLevelType w:val="multilevel"/>
    <w:tmpl w:val="D01E9B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3EC6645"/>
    <w:multiLevelType w:val="multilevel"/>
    <w:tmpl w:val="555E4D8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15256493"/>
    <w:multiLevelType w:val="multilevel"/>
    <w:tmpl w:val="46BADE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52735D6"/>
    <w:multiLevelType w:val="multilevel"/>
    <w:tmpl w:val="F34C41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18150188"/>
    <w:multiLevelType w:val="multilevel"/>
    <w:tmpl w:val="F34C41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1B025175"/>
    <w:multiLevelType w:val="multilevel"/>
    <w:tmpl w:val="88D60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>
    <w:nsid w:val="1DD820F8"/>
    <w:multiLevelType w:val="multilevel"/>
    <w:tmpl w:val="E768094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14">
    <w:nsid w:val="23216CB2"/>
    <w:multiLevelType w:val="multilevel"/>
    <w:tmpl w:val="F34C41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28795D53"/>
    <w:multiLevelType w:val="multilevel"/>
    <w:tmpl w:val="22DA47C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4F38BD"/>
    <w:multiLevelType w:val="multilevel"/>
    <w:tmpl w:val="EB3632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5135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  <w:b/>
        <w:bCs/>
      </w:rPr>
    </w:lvl>
  </w:abstractNum>
  <w:abstractNum w:abstractNumId="18">
    <w:nsid w:val="3EF03164"/>
    <w:multiLevelType w:val="multilevel"/>
    <w:tmpl w:val="02D4D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405F3ED7"/>
    <w:multiLevelType w:val="multilevel"/>
    <w:tmpl w:val="32FAF13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418E325D"/>
    <w:multiLevelType w:val="multilevel"/>
    <w:tmpl w:val="99DE6FE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sz w:val="32"/>
        <w:szCs w:val="32"/>
      </w:rPr>
    </w:lvl>
  </w:abstractNum>
  <w:abstractNum w:abstractNumId="21">
    <w:nsid w:val="451E5F78"/>
    <w:multiLevelType w:val="multilevel"/>
    <w:tmpl w:val="B6C2B0C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bCs w:val="0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  <w:sz w:val="32"/>
        <w:szCs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bCs w:val="0"/>
        <w:sz w:val="32"/>
        <w:szCs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bCs w:val="0"/>
        <w:sz w:val="32"/>
        <w:szCs w:val="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bCs w:val="0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bCs w:val="0"/>
        <w:sz w:val="32"/>
        <w:szCs w:val="32"/>
      </w:rPr>
    </w:lvl>
  </w:abstractNum>
  <w:abstractNum w:abstractNumId="22">
    <w:nsid w:val="4A394146"/>
    <w:multiLevelType w:val="multilevel"/>
    <w:tmpl w:val="F34C41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>
    <w:nsid w:val="4B26472D"/>
    <w:multiLevelType w:val="multilevel"/>
    <w:tmpl w:val="B47CA0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32"/>
        <w:szCs w:val="32"/>
      </w:rPr>
    </w:lvl>
  </w:abstractNum>
  <w:abstractNum w:abstractNumId="24">
    <w:nsid w:val="4D736EBD"/>
    <w:multiLevelType w:val="multilevel"/>
    <w:tmpl w:val="18A6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D796CC3"/>
    <w:multiLevelType w:val="multilevel"/>
    <w:tmpl w:val="F34C41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4EC94BBF"/>
    <w:multiLevelType w:val="multilevel"/>
    <w:tmpl w:val="3A3207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  <w:szCs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  <w:szCs w:val="32"/>
      </w:rPr>
    </w:lvl>
  </w:abstractNum>
  <w:abstractNum w:abstractNumId="27">
    <w:nsid w:val="4FB75D3C"/>
    <w:multiLevelType w:val="multilevel"/>
    <w:tmpl w:val="2D2C739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1185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."/>
      <w:lvlJc w:val="left"/>
      <w:pPr>
        <w:ind w:left="2475" w:hanging="1080"/>
      </w:pPr>
      <w:rPr>
        <w:rFonts w:hint="default"/>
        <w:sz w:val="32"/>
        <w:szCs w:val="32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  <w:sz w:val="32"/>
        <w:szCs w:val="32"/>
      </w:rPr>
    </w:lvl>
    <w:lvl w:ilvl="5">
      <w:start w:val="1"/>
      <w:numFmt w:val="decimal"/>
      <w:lvlText w:val="%1.%2.%3.%4.%5.%6."/>
      <w:lvlJc w:val="left"/>
      <w:pPr>
        <w:ind w:left="3765" w:hanging="1440"/>
      </w:pPr>
      <w:rPr>
        <w:rFonts w:hint="default"/>
        <w:sz w:val="32"/>
        <w:szCs w:val="32"/>
      </w:rPr>
    </w:lvl>
    <w:lvl w:ilvl="6">
      <w:start w:val="1"/>
      <w:numFmt w:val="decimal"/>
      <w:lvlText w:val="%1.%2.%3.%4.%5.%6.%7."/>
      <w:lvlJc w:val="left"/>
      <w:pPr>
        <w:ind w:left="4590" w:hanging="1800"/>
      </w:pPr>
      <w:rPr>
        <w:rFonts w:hint="default"/>
        <w:sz w:val="32"/>
        <w:szCs w:val="32"/>
      </w:rPr>
    </w:lvl>
    <w:lvl w:ilvl="7">
      <w:start w:val="1"/>
      <w:numFmt w:val="decimal"/>
      <w:lvlText w:val="%1.%2.%3.%4.%5.%6.%7.%8."/>
      <w:lvlJc w:val="left"/>
      <w:pPr>
        <w:ind w:left="5055" w:hanging="1800"/>
      </w:pPr>
      <w:rPr>
        <w:rFonts w:hint="default"/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ind w:left="5880" w:hanging="2160"/>
      </w:pPr>
      <w:rPr>
        <w:rFonts w:hint="default"/>
        <w:sz w:val="32"/>
        <w:szCs w:val="32"/>
      </w:rPr>
    </w:lvl>
  </w:abstractNum>
  <w:abstractNum w:abstractNumId="28">
    <w:nsid w:val="63B01E80"/>
    <w:multiLevelType w:val="multilevel"/>
    <w:tmpl w:val="B0E0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7451105"/>
    <w:multiLevelType w:val="hybridMultilevel"/>
    <w:tmpl w:val="3694239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30">
    <w:nsid w:val="67817A5C"/>
    <w:multiLevelType w:val="multilevel"/>
    <w:tmpl w:val="BF28FD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32"/>
        <w:szCs w:val="3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2">
    <w:nsid w:val="7E3A4752"/>
    <w:multiLevelType w:val="multilevel"/>
    <w:tmpl w:val="C05C1E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F07759D"/>
    <w:multiLevelType w:val="multilevel"/>
    <w:tmpl w:val="D74E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29"/>
  </w:num>
  <w:num w:numId="3">
    <w:abstractNumId w:val="6"/>
  </w:num>
  <w:num w:numId="4">
    <w:abstractNumId w:val="12"/>
  </w:num>
  <w:num w:numId="5">
    <w:abstractNumId w:val="19"/>
  </w:num>
  <w:num w:numId="6">
    <w:abstractNumId w:val="5"/>
  </w:num>
  <w:num w:numId="7">
    <w:abstractNumId w:val="11"/>
  </w:num>
  <w:num w:numId="8">
    <w:abstractNumId w:val="10"/>
  </w:num>
  <w:num w:numId="9">
    <w:abstractNumId w:val="7"/>
  </w:num>
  <w:num w:numId="10">
    <w:abstractNumId w:val="13"/>
  </w:num>
  <w:num w:numId="11">
    <w:abstractNumId w:val="25"/>
  </w:num>
  <w:num w:numId="12">
    <w:abstractNumId w:val="17"/>
  </w:num>
  <w:num w:numId="13">
    <w:abstractNumId w:val="1"/>
  </w:num>
  <w:num w:numId="14">
    <w:abstractNumId w:val="3"/>
  </w:num>
  <w:num w:numId="15">
    <w:abstractNumId w:val="20"/>
  </w:num>
  <w:num w:numId="16">
    <w:abstractNumId w:val="27"/>
  </w:num>
  <w:num w:numId="17">
    <w:abstractNumId w:val="26"/>
  </w:num>
  <w:num w:numId="18">
    <w:abstractNumId w:val="28"/>
  </w:num>
  <w:num w:numId="19">
    <w:abstractNumId w:val="24"/>
  </w:num>
  <w:num w:numId="20">
    <w:abstractNumId w:val="33"/>
  </w:num>
  <w:num w:numId="21">
    <w:abstractNumId w:val="4"/>
  </w:num>
  <w:num w:numId="22">
    <w:abstractNumId w:val="22"/>
  </w:num>
  <w:num w:numId="23">
    <w:abstractNumId w:val="14"/>
  </w:num>
  <w:num w:numId="24">
    <w:abstractNumId w:val="30"/>
  </w:num>
  <w:num w:numId="25">
    <w:abstractNumId w:val="21"/>
  </w:num>
  <w:num w:numId="26">
    <w:abstractNumId w:val="23"/>
  </w:num>
  <w:num w:numId="27">
    <w:abstractNumId w:val="15"/>
  </w:num>
  <w:num w:numId="28">
    <w:abstractNumId w:val="9"/>
  </w:num>
  <w:num w:numId="29">
    <w:abstractNumId w:val="8"/>
  </w:num>
  <w:num w:numId="30">
    <w:abstractNumId w:val="32"/>
  </w:num>
  <w:num w:numId="31">
    <w:abstractNumId w:val="18"/>
  </w:num>
  <w:num w:numId="32">
    <w:abstractNumId w:val="16"/>
  </w:num>
  <w:num w:numId="33">
    <w:abstractNumId w:val="2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D65"/>
    <w:rsid w:val="0000451D"/>
    <w:rsid w:val="00010743"/>
    <w:rsid w:val="00012C14"/>
    <w:rsid w:val="00026BC9"/>
    <w:rsid w:val="000377A9"/>
    <w:rsid w:val="00040EB5"/>
    <w:rsid w:val="0004208A"/>
    <w:rsid w:val="00052367"/>
    <w:rsid w:val="00064630"/>
    <w:rsid w:val="00072335"/>
    <w:rsid w:val="000766D8"/>
    <w:rsid w:val="00083136"/>
    <w:rsid w:val="0008489C"/>
    <w:rsid w:val="000938C7"/>
    <w:rsid w:val="000B14DE"/>
    <w:rsid w:val="000B543D"/>
    <w:rsid w:val="000C6D85"/>
    <w:rsid w:val="000D0461"/>
    <w:rsid w:val="000D5469"/>
    <w:rsid w:val="000D607B"/>
    <w:rsid w:val="000D7BC8"/>
    <w:rsid w:val="000E5C12"/>
    <w:rsid w:val="00103913"/>
    <w:rsid w:val="001049A6"/>
    <w:rsid w:val="00112389"/>
    <w:rsid w:val="00114060"/>
    <w:rsid w:val="001235D0"/>
    <w:rsid w:val="00143765"/>
    <w:rsid w:val="00174A3E"/>
    <w:rsid w:val="0018094C"/>
    <w:rsid w:val="00187CFF"/>
    <w:rsid w:val="001909E2"/>
    <w:rsid w:val="0019439E"/>
    <w:rsid w:val="00197197"/>
    <w:rsid w:val="001A0965"/>
    <w:rsid w:val="001A22F1"/>
    <w:rsid w:val="001A2D83"/>
    <w:rsid w:val="001A558E"/>
    <w:rsid w:val="001A7FF4"/>
    <w:rsid w:val="001B2209"/>
    <w:rsid w:val="001C0D4B"/>
    <w:rsid w:val="001D2B0E"/>
    <w:rsid w:val="001E0D8B"/>
    <w:rsid w:val="001E5ED8"/>
    <w:rsid w:val="001F7BB7"/>
    <w:rsid w:val="00200CDC"/>
    <w:rsid w:val="00211437"/>
    <w:rsid w:val="0021298B"/>
    <w:rsid w:val="00212F06"/>
    <w:rsid w:val="002151FF"/>
    <w:rsid w:val="0021771F"/>
    <w:rsid w:val="002226D6"/>
    <w:rsid w:val="00227C95"/>
    <w:rsid w:val="002419DD"/>
    <w:rsid w:val="00270B15"/>
    <w:rsid w:val="0027454A"/>
    <w:rsid w:val="0027658D"/>
    <w:rsid w:val="00292563"/>
    <w:rsid w:val="002B3F09"/>
    <w:rsid w:val="002B3FEC"/>
    <w:rsid w:val="002B507A"/>
    <w:rsid w:val="002C0A8A"/>
    <w:rsid w:val="002C1EF9"/>
    <w:rsid w:val="002D191A"/>
    <w:rsid w:val="002D33B3"/>
    <w:rsid w:val="002D4F18"/>
    <w:rsid w:val="002D60E6"/>
    <w:rsid w:val="002D69EA"/>
    <w:rsid w:val="002D7C91"/>
    <w:rsid w:val="002E0570"/>
    <w:rsid w:val="002E6AC7"/>
    <w:rsid w:val="003136BC"/>
    <w:rsid w:val="00322A36"/>
    <w:rsid w:val="00323C9F"/>
    <w:rsid w:val="00324602"/>
    <w:rsid w:val="0032711A"/>
    <w:rsid w:val="00335ADF"/>
    <w:rsid w:val="0034076C"/>
    <w:rsid w:val="00347BDD"/>
    <w:rsid w:val="00351F00"/>
    <w:rsid w:val="00354F49"/>
    <w:rsid w:val="0037289A"/>
    <w:rsid w:val="00376895"/>
    <w:rsid w:val="0038746D"/>
    <w:rsid w:val="00392AC5"/>
    <w:rsid w:val="003B00D5"/>
    <w:rsid w:val="003C4B3F"/>
    <w:rsid w:val="003E09F9"/>
    <w:rsid w:val="00411C21"/>
    <w:rsid w:val="004246BF"/>
    <w:rsid w:val="00435443"/>
    <w:rsid w:val="0043574A"/>
    <w:rsid w:val="00436227"/>
    <w:rsid w:val="004408B7"/>
    <w:rsid w:val="00444B74"/>
    <w:rsid w:val="0044513A"/>
    <w:rsid w:val="004504FD"/>
    <w:rsid w:val="00450F9E"/>
    <w:rsid w:val="004520C7"/>
    <w:rsid w:val="00462216"/>
    <w:rsid w:val="00465351"/>
    <w:rsid w:val="00471471"/>
    <w:rsid w:val="00471A5B"/>
    <w:rsid w:val="00480771"/>
    <w:rsid w:val="0048354A"/>
    <w:rsid w:val="00483B11"/>
    <w:rsid w:val="0049306D"/>
    <w:rsid w:val="004930CA"/>
    <w:rsid w:val="004A053C"/>
    <w:rsid w:val="004A5A81"/>
    <w:rsid w:val="004C3664"/>
    <w:rsid w:val="004F7DC7"/>
    <w:rsid w:val="00510444"/>
    <w:rsid w:val="00512C1E"/>
    <w:rsid w:val="00524AA8"/>
    <w:rsid w:val="00535C67"/>
    <w:rsid w:val="0055359A"/>
    <w:rsid w:val="005541BA"/>
    <w:rsid w:val="00561CDE"/>
    <w:rsid w:val="005631C2"/>
    <w:rsid w:val="005656F1"/>
    <w:rsid w:val="00565D65"/>
    <w:rsid w:val="00574288"/>
    <w:rsid w:val="005946B5"/>
    <w:rsid w:val="005A05E8"/>
    <w:rsid w:val="005A2FD5"/>
    <w:rsid w:val="005A79EE"/>
    <w:rsid w:val="005B5F65"/>
    <w:rsid w:val="005C5AC4"/>
    <w:rsid w:val="005D36BF"/>
    <w:rsid w:val="005F002C"/>
    <w:rsid w:val="005F1400"/>
    <w:rsid w:val="00601642"/>
    <w:rsid w:val="00607CAB"/>
    <w:rsid w:val="0061232E"/>
    <w:rsid w:val="006177B0"/>
    <w:rsid w:val="00621930"/>
    <w:rsid w:val="0063163B"/>
    <w:rsid w:val="006413DF"/>
    <w:rsid w:val="0064555F"/>
    <w:rsid w:val="006540F7"/>
    <w:rsid w:val="00671DDB"/>
    <w:rsid w:val="006864C1"/>
    <w:rsid w:val="0069399F"/>
    <w:rsid w:val="00693E1B"/>
    <w:rsid w:val="006A204D"/>
    <w:rsid w:val="006A607D"/>
    <w:rsid w:val="006B27B7"/>
    <w:rsid w:val="006B4721"/>
    <w:rsid w:val="006D6C38"/>
    <w:rsid w:val="006E18E0"/>
    <w:rsid w:val="006F696F"/>
    <w:rsid w:val="0070382C"/>
    <w:rsid w:val="00705CF1"/>
    <w:rsid w:val="00716436"/>
    <w:rsid w:val="007235E6"/>
    <w:rsid w:val="00730E1A"/>
    <w:rsid w:val="00731101"/>
    <w:rsid w:val="00750908"/>
    <w:rsid w:val="007671D8"/>
    <w:rsid w:val="00772DB6"/>
    <w:rsid w:val="00784272"/>
    <w:rsid w:val="007A0844"/>
    <w:rsid w:val="007A27CB"/>
    <w:rsid w:val="007D04AA"/>
    <w:rsid w:val="007D44F1"/>
    <w:rsid w:val="007E7EC6"/>
    <w:rsid w:val="00800029"/>
    <w:rsid w:val="008036B1"/>
    <w:rsid w:val="00810725"/>
    <w:rsid w:val="008239EC"/>
    <w:rsid w:val="00826240"/>
    <w:rsid w:val="00830639"/>
    <w:rsid w:val="00831785"/>
    <w:rsid w:val="00852127"/>
    <w:rsid w:val="00853966"/>
    <w:rsid w:val="00855487"/>
    <w:rsid w:val="00855D40"/>
    <w:rsid w:val="008623D1"/>
    <w:rsid w:val="00863054"/>
    <w:rsid w:val="00871F39"/>
    <w:rsid w:val="00890921"/>
    <w:rsid w:val="00890963"/>
    <w:rsid w:val="008A579E"/>
    <w:rsid w:val="008B0615"/>
    <w:rsid w:val="008B7B06"/>
    <w:rsid w:val="008C455E"/>
    <w:rsid w:val="008C5737"/>
    <w:rsid w:val="008F4EF7"/>
    <w:rsid w:val="00900524"/>
    <w:rsid w:val="0090228D"/>
    <w:rsid w:val="00902705"/>
    <w:rsid w:val="0090298E"/>
    <w:rsid w:val="00944BC4"/>
    <w:rsid w:val="009453A6"/>
    <w:rsid w:val="009458CA"/>
    <w:rsid w:val="0095247B"/>
    <w:rsid w:val="00971C2E"/>
    <w:rsid w:val="009744A9"/>
    <w:rsid w:val="00991EC5"/>
    <w:rsid w:val="00995BF3"/>
    <w:rsid w:val="009B642F"/>
    <w:rsid w:val="009D12CD"/>
    <w:rsid w:val="009D6902"/>
    <w:rsid w:val="009E5E72"/>
    <w:rsid w:val="009E7391"/>
    <w:rsid w:val="009F0FFF"/>
    <w:rsid w:val="009F6BB4"/>
    <w:rsid w:val="00A1090C"/>
    <w:rsid w:val="00A16FE0"/>
    <w:rsid w:val="00A309E7"/>
    <w:rsid w:val="00A634F1"/>
    <w:rsid w:val="00A63FC7"/>
    <w:rsid w:val="00A72AFA"/>
    <w:rsid w:val="00A756CE"/>
    <w:rsid w:val="00A818E9"/>
    <w:rsid w:val="00A929EA"/>
    <w:rsid w:val="00AA3C3C"/>
    <w:rsid w:val="00AA533B"/>
    <w:rsid w:val="00AB5282"/>
    <w:rsid w:val="00AB76FE"/>
    <w:rsid w:val="00AC3943"/>
    <w:rsid w:val="00AC529C"/>
    <w:rsid w:val="00AD7122"/>
    <w:rsid w:val="00AD75CD"/>
    <w:rsid w:val="00AE16E7"/>
    <w:rsid w:val="00AE17CA"/>
    <w:rsid w:val="00AF06BC"/>
    <w:rsid w:val="00AF29E3"/>
    <w:rsid w:val="00B05152"/>
    <w:rsid w:val="00B06EB4"/>
    <w:rsid w:val="00B53F36"/>
    <w:rsid w:val="00B60686"/>
    <w:rsid w:val="00B64258"/>
    <w:rsid w:val="00B744FC"/>
    <w:rsid w:val="00B82630"/>
    <w:rsid w:val="00B93DC2"/>
    <w:rsid w:val="00B97913"/>
    <w:rsid w:val="00BA0DA2"/>
    <w:rsid w:val="00BA54C5"/>
    <w:rsid w:val="00BB090E"/>
    <w:rsid w:val="00BB251F"/>
    <w:rsid w:val="00BC3392"/>
    <w:rsid w:val="00BC73AD"/>
    <w:rsid w:val="00BD2C6F"/>
    <w:rsid w:val="00BD34BE"/>
    <w:rsid w:val="00BD7454"/>
    <w:rsid w:val="00BD75C0"/>
    <w:rsid w:val="00BE1D4B"/>
    <w:rsid w:val="00BE6FBE"/>
    <w:rsid w:val="00C03F7A"/>
    <w:rsid w:val="00C12982"/>
    <w:rsid w:val="00C17B7E"/>
    <w:rsid w:val="00C24DCA"/>
    <w:rsid w:val="00C25DD8"/>
    <w:rsid w:val="00C432C9"/>
    <w:rsid w:val="00C434BC"/>
    <w:rsid w:val="00C5575F"/>
    <w:rsid w:val="00C82A68"/>
    <w:rsid w:val="00C8417B"/>
    <w:rsid w:val="00C8669A"/>
    <w:rsid w:val="00CA752D"/>
    <w:rsid w:val="00CC5FF0"/>
    <w:rsid w:val="00CC62AE"/>
    <w:rsid w:val="00CD4D9B"/>
    <w:rsid w:val="00CE6AD2"/>
    <w:rsid w:val="00CE6B0D"/>
    <w:rsid w:val="00CF0967"/>
    <w:rsid w:val="00CF1675"/>
    <w:rsid w:val="00CF5280"/>
    <w:rsid w:val="00CF5A70"/>
    <w:rsid w:val="00D039B9"/>
    <w:rsid w:val="00D14C00"/>
    <w:rsid w:val="00D20F2E"/>
    <w:rsid w:val="00D311E7"/>
    <w:rsid w:val="00D331AC"/>
    <w:rsid w:val="00D40442"/>
    <w:rsid w:val="00D508C1"/>
    <w:rsid w:val="00D53AB5"/>
    <w:rsid w:val="00D55CE8"/>
    <w:rsid w:val="00D9013B"/>
    <w:rsid w:val="00D94C2C"/>
    <w:rsid w:val="00DA038E"/>
    <w:rsid w:val="00DB53AB"/>
    <w:rsid w:val="00DC4FD2"/>
    <w:rsid w:val="00E03C9C"/>
    <w:rsid w:val="00E22B01"/>
    <w:rsid w:val="00E32AE1"/>
    <w:rsid w:val="00E36FB5"/>
    <w:rsid w:val="00E438E6"/>
    <w:rsid w:val="00E4468D"/>
    <w:rsid w:val="00E457A7"/>
    <w:rsid w:val="00E47472"/>
    <w:rsid w:val="00E604D8"/>
    <w:rsid w:val="00E65048"/>
    <w:rsid w:val="00E85735"/>
    <w:rsid w:val="00E90080"/>
    <w:rsid w:val="00EB3441"/>
    <w:rsid w:val="00ED63BB"/>
    <w:rsid w:val="00EE672C"/>
    <w:rsid w:val="00EF0BC3"/>
    <w:rsid w:val="00F068BB"/>
    <w:rsid w:val="00F116D2"/>
    <w:rsid w:val="00F25C7B"/>
    <w:rsid w:val="00F25CCE"/>
    <w:rsid w:val="00F27272"/>
    <w:rsid w:val="00F32D42"/>
    <w:rsid w:val="00F353B4"/>
    <w:rsid w:val="00F56102"/>
    <w:rsid w:val="00F65372"/>
    <w:rsid w:val="00F669EF"/>
    <w:rsid w:val="00F67B80"/>
    <w:rsid w:val="00F81986"/>
    <w:rsid w:val="00F928E0"/>
    <w:rsid w:val="00F92B4A"/>
    <w:rsid w:val="00F94D94"/>
    <w:rsid w:val="00FB02CD"/>
    <w:rsid w:val="00FC5D61"/>
    <w:rsid w:val="00FD1B9B"/>
    <w:rsid w:val="00FD2CD5"/>
    <w:rsid w:val="00FD53BA"/>
    <w:rsid w:val="00FD64FF"/>
    <w:rsid w:val="00FF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C727E4F-E653-45B1-B4EF-4C46395B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669E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669EF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669EF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F669EF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69EF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69EF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69EF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69EF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69EF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5D36BF"/>
    <w:rPr>
      <w:b/>
      <w:bCs/>
      <w:i/>
      <w:iCs/>
      <w:smallCaps/>
      <w:noProof/>
      <w:sz w:val="28"/>
      <w:szCs w:val="28"/>
      <w:lang w:val="ru-RU" w:eastAsia="ru-RU"/>
    </w:rPr>
  </w:style>
  <w:style w:type="character" w:styleId="a6">
    <w:name w:val="Hyperlink"/>
    <w:uiPriority w:val="99"/>
    <w:rsid w:val="00F669EF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extmaterial">
    <w:name w:val="textmaterial"/>
    <w:uiPriority w:val="99"/>
    <w:rsid w:val="00565D65"/>
  </w:style>
  <w:style w:type="paragraph" w:styleId="a7">
    <w:name w:val="List Paragraph"/>
    <w:basedOn w:val="a2"/>
    <w:uiPriority w:val="99"/>
    <w:qFormat/>
    <w:rsid w:val="00565D65"/>
    <w:pPr>
      <w:widowControl w:val="0"/>
      <w:autoSpaceDE w:val="0"/>
      <w:autoSpaceDN w:val="0"/>
      <w:adjustRightInd w:val="0"/>
      <w:ind w:left="720" w:firstLine="709"/>
    </w:pPr>
  </w:style>
  <w:style w:type="paragraph" w:styleId="a8">
    <w:name w:val="Normal (Web)"/>
    <w:basedOn w:val="a2"/>
    <w:uiPriority w:val="99"/>
    <w:rsid w:val="00F669EF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10">
    <w:name w:val="Заголовок 1 Знак"/>
    <w:link w:val="1"/>
    <w:uiPriority w:val="99"/>
    <w:locked/>
    <w:rsid w:val="005D36BF"/>
    <w:rPr>
      <w:b/>
      <w:bCs/>
      <w:caps/>
      <w:noProof/>
      <w:kern w:val="16"/>
      <w:sz w:val="28"/>
      <w:szCs w:val="28"/>
      <w:lang w:val="ru-RU" w:eastAsia="ru-RU"/>
    </w:rPr>
  </w:style>
  <w:style w:type="paragraph" w:styleId="a9">
    <w:name w:val="header"/>
    <w:basedOn w:val="a2"/>
    <w:next w:val="aa"/>
    <w:link w:val="ab"/>
    <w:uiPriority w:val="99"/>
    <w:rsid w:val="00F669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  <w:ind w:firstLine="0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F669EF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b">
    <w:name w:val="Верхній колонтитул Знак"/>
    <w:link w:val="a9"/>
    <w:uiPriority w:val="99"/>
    <w:locked/>
    <w:rsid w:val="002D4F18"/>
    <w:rPr>
      <w:noProof/>
      <w:kern w:val="16"/>
      <w:sz w:val="28"/>
      <w:szCs w:val="28"/>
      <w:lang w:val="ru-RU" w:eastAsia="ru-RU"/>
    </w:rPr>
  </w:style>
  <w:style w:type="paragraph" w:styleId="aa">
    <w:name w:val="Body Text"/>
    <w:basedOn w:val="a2"/>
    <w:link w:val="ae"/>
    <w:uiPriority w:val="99"/>
    <w:rsid w:val="00F669EF"/>
    <w:pPr>
      <w:widowControl w:val="0"/>
      <w:autoSpaceDE w:val="0"/>
      <w:autoSpaceDN w:val="0"/>
      <w:adjustRightInd w:val="0"/>
      <w:ind w:firstLine="0"/>
    </w:pPr>
  </w:style>
  <w:style w:type="character" w:customStyle="1" w:styleId="21">
    <w:name w:val="Знак Знак21"/>
    <w:uiPriority w:val="99"/>
    <w:semiHidden/>
    <w:locked/>
    <w:rsid w:val="00F669EF"/>
    <w:rPr>
      <w:noProof/>
      <w:kern w:val="16"/>
      <w:sz w:val="28"/>
      <w:szCs w:val="28"/>
      <w:lang w:val="ru-RU" w:eastAsia="ru-RU"/>
    </w:rPr>
  </w:style>
  <w:style w:type="character" w:customStyle="1" w:styleId="ae">
    <w:name w:val="Основни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F669EF"/>
    <w:rPr>
      <w:kern w:val="16"/>
      <w:sz w:val="24"/>
      <w:szCs w:val="24"/>
    </w:rPr>
  </w:style>
  <w:style w:type="paragraph" w:customStyle="1" w:styleId="af0">
    <w:name w:val="выделение"/>
    <w:uiPriority w:val="99"/>
    <w:rsid w:val="00F669E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1"/>
    <w:uiPriority w:val="99"/>
    <w:rsid w:val="00F669E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F669EF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F669E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F669EF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ій колонтитул Знак"/>
    <w:link w:val="ac"/>
    <w:uiPriority w:val="99"/>
    <w:semiHidden/>
    <w:locked/>
    <w:rsid w:val="00F669EF"/>
    <w:rPr>
      <w:sz w:val="28"/>
      <w:szCs w:val="28"/>
      <w:lang w:val="ru-RU" w:eastAsia="ru-RU"/>
    </w:rPr>
  </w:style>
  <w:style w:type="character" w:styleId="af5">
    <w:name w:val="endnote reference"/>
    <w:uiPriority w:val="99"/>
    <w:semiHidden/>
    <w:rsid w:val="00F669EF"/>
    <w:rPr>
      <w:vertAlign w:val="superscript"/>
    </w:rPr>
  </w:style>
  <w:style w:type="character" w:styleId="af6">
    <w:name w:val="footnote reference"/>
    <w:uiPriority w:val="99"/>
    <w:semiHidden/>
    <w:rsid w:val="00F669E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669EF"/>
    <w:pPr>
      <w:numPr>
        <w:numId w:val="3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F669EF"/>
  </w:style>
  <w:style w:type="character" w:customStyle="1" w:styleId="af8">
    <w:name w:val="номер страницы"/>
    <w:uiPriority w:val="99"/>
    <w:rsid w:val="00F669EF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F669EF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F669EF"/>
    <w:pPr>
      <w:widowControl w:val="0"/>
      <w:tabs>
        <w:tab w:val="left" w:leader="dot" w:pos="3500"/>
      </w:tabs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669EF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669EF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69EF"/>
    <w:pPr>
      <w:widowControl w:val="0"/>
      <w:autoSpaceDE w:val="0"/>
      <w:autoSpaceDN w:val="0"/>
      <w:adjustRightInd w:val="0"/>
      <w:ind w:left="958" w:firstLine="709"/>
    </w:pPr>
  </w:style>
  <w:style w:type="paragraph" w:styleId="24">
    <w:name w:val="Body Text Indent 2"/>
    <w:basedOn w:val="a2"/>
    <w:link w:val="25"/>
    <w:uiPriority w:val="99"/>
    <w:rsid w:val="00F669EF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669EF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9">
    <w:name w:val="Table Grid"/>
    <w:basedOn w:val="a4"/>
    <w:uiPriority w:val="99"/>
    <w:rsid w:val="00F669E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F669E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669EF"/>
    <w:pPr>
      <w:numPr>
        <w:numId w:val="33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69EF"/>
    <w:pPr>
      <w:numPr>
        <w:numId w:val="3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F669E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F669E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669E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669EF"/>
    <w:rPr>
      <w:i/>
      <w:iCs/>
    </w:rPr>
  </w:style>
  <w:style w:type="paragraph" w:customStyle="1" w:styleId="afb">
    <w:name w:val="ТАБЛИЦА"/>
    <w:next w:val="a2"/>
    <w:autoRedefine/>
    <w:uiPriority w:val="99"/>
    <w:rsid w:val="00F669EF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669EF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F669EF"/>
  </w:style>
  <w:style w:type="table" w:customStyle="1" w:styleId="14">
    <w:name w:val="Стиль таблицы1"/>
    <w:uiPriority w:val="99"/>
    <w:rsid w:val="00F669EF"/>
    <w:pPr>
      <w:spacing w:line="360" w:lineRule="auto"/>
    </w:pPr>
    <w:rPr>
      <w:rFonts w:ascii="Times New Roman" w:hAnsi="Times New Roman"/>
      <w:color w:val="00000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F669EF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F669EF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669EF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f1">
    <w:name w:val="Текст ви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customStyle="1" w:styleId="aff2">
    <w:name w:val="титут"/>
    <w:autoRedefine/>
    <w:uiPriority w:val="99"/>
    <w:rsid w:val="00F669E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18039</Words>
  <Characters>102824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АЗЕРБАЙДЖАНСКОЙ РЕСПУБЛИКИ</vt:lpstr>
    </vt:vector>
  </TitlesOfParts>
  <Company>Microsoft</Company>
  <LinksUpToDate>false</LinksUpToDate>
  <CharactersWithSpaces>120622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АЗЕРБАЙДЖАНСКОЙ РЕСПУБЛИКИ</dc:title>
  <dc:subject/>
  <dc:creator>Admin</dc:creator>
  <cp:keywords/>
  <dc:description/>
  <cp:lastModifiedBy>Irina</cp:lastModifiedBy>
  <cp:revision>2</cp:revision>
  <cp:lastPrinted>2009-05-21T10:59:00Z</cp:lastPrinted>
  <dcterms:created xsi:type="dcterms:W3CDTF">2014-08-10T14:05:00Z</dcterms:created>
  <dcterms:modified xsi:type="dcterms:W3CDTF">2014-08-10T14:05:00Z</dcterms:modified>
</cp:coreProperties>
</file>