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14E" w:rsidRPr="009B684D" w:rsidRDefault="00D2314E" w:rsidP="009B684D">
      <w:pPr>
        <w:shd w:val="clear" w:color="000000" w:fill="auto"/>
        <w:suppressAutoHyphens/>
        <w:ind w:firstLine="0"/>
        <w:jc w:val="center"/>
        <w:rPr>
          <w:b/>
          <w:bCs/>
        </w:rPr>
      </w:pPr>
      <w:r w:rsidRPr="009B684D">
        <w:rPr>
          <w:b/>
          <w:bCs/>
        </w:rPr>
        <w:t>Содержание</w:t>
      </w:r>
    </w:p>
    <w:p w:rsidR="00D2314E" w:rsidRPr="009B684D" w:rsidRDefault="00D2314E" w:rsidP="009B684D">
      <w:pPr>
        <w:shd w:val="clear" w:color="000000" w:fill="auto"/>
        <w:suppressAutoHyphens/>
        <w:ind w:firstLine="709"/>
      </w:pPr>
    </w:p>
    <w:p w:rsidR="009B684D" w:rsidRPr="009B684D" w:rsidRDefault="00D2314E" w:rsidP="009B684D">
      <w:pPr>
        <w:shd w:val="clear" w:color="000000" w:fill="auto"/>
        <w:suppressAutoHyphens/>
        <w:ind w:firstLine="0"/>
        <w:jc w:val="left"/>
        <w:rPr>
          <w:lang w:val="uk-UA"/>
        </w:rPr>
      </w:pPr>
      <w:r w:rsidRPr="009B684D">
        <w:t>Введение</w:t>
      </w:r>
    </w:p>
    <w:p w:rsidR="00D2314E" w:rsidRPr="009B684D" w:rsidRDefault="00D90044" w:rsidP="009B684D">
      <w:pPr>
        <w:shd w:val="clear" w:color="000000" w:fill="auto"/>
        <w:suppressAutoHyphens/>
        <w:ind w:firstLine="0"/>
        <w:jc w:val="left"/>
      </w:pPr>
      <w:r w:rsidRPr="009B684D">
        <w:t>Глава 1 Теоретико – прав</w:t>
      </w:r>
      <w:r w:rsidR="00AB76E7" w:rsidRPr="009B684D">
        <w:t>овые основы создания юридических лиц</w:t>
      </w:r>
    </w:p>
    <w:p w:rsidR="00D2314E" w:rsidRPr="009B684D" w:rsidRDefault="004B063A" w:rsidP="009B684D">
      <w:pPr>
        <w:shd w:val="clear" w:color="000000" w:fill="auto"/>
        <w:suppressAutoHyphens/>
        <w:ind w:firstLine="0"/>
        <w:jc w:val="left"/>
      </w:pPr>
      <w:r w:rsidRPr="009B684D">
        <w:t>§</w:t>
      </w:r>
      <w:r w:rsidR="001036AE" w:rsidRPr="009B684D">
        <w:t xml:space="preserve">1 </w:t>
      </w:r>
      <w:r w:rsidR="00D90044" w:rsidRPr="009B684D">
        <w:t>Юридические лица как субъекты гражданск</w:t>
      </w:r>
      <w:r w:rsidR="001036AE" w:rsidRPr="009B684D">
        <w:t>их</w:t>
      </w:r>
      <w:r w:rsidR="00D90044" w:rsidRPr="009B684D">
        <w:t xml:space="preserve"> </w:t>
      </w:r>
      <w:r w:rsidR="001036AE" w:rsidRPr="009B684D">
        <w:t>правоотношений</w:t>
      </w:r>
    </w:p>
    <w:p w:rsidR="00D2314E" w:rsidRPr="009B684D" w:rsidRDefault="004B063A" w:rsidP="009B684D">
      <w:pPr>
        <w:shd w:val="clear" w:color="000000" w:fill="auto"/>
        <w:suppressAutoHyphens/>
        <w:ind w:firstLine="0"/>
        <w:jc w:val="left"/>
        <w:rPr>
          <w:lang w:val="uk-UA"/>
        </w:rPr>
      </w:pPr>
      <w:r w:rsidRPr="009B684D">
        <w:t>§</w:t>
      </w:r>
      <w:r w:rsidR="00D90044" w:rsidRPr="009B684D">
        <w:t>2 Сущность и способы создания юридических лиц</w:t>
      </w:r>
    </w:p>
    <w:p w:rsidR="009B684D" w:rsidRPr="009B684D" w:rsidRDefault="00D2314E" w:rsidP="009B684D">
      <w:pPr>
        <w:shd w:val="clear" w:color="000000" w:fill="auto"/>
        <w:suppressAutoHyphens/>
        <w:ind w:firstLine="0"/>
        <w:jc w:val="left"/>
        <w:rPr>
          <w:lang w:val="uk-UA"/>
        </w:rPr>
      </w:pPr>
      <w:r w:rsidRPr="009B684D">
        <w:t xml:space="preserve">Глава </w:t>
      </w:r>
      <w:r w:rsidR="00D90044" w:rsidRPr="009B684D">
        <w:t>2 Актуальные вопросы применения норм российского гражданского права при создании юридических лиц</w:t>
      </w:r>
    </w:p>
    <w:p w:rsidR="00D2314E" w:rsidRPr="009B684D" w:rsidRDefault="004B063A" w:rsidP="009B684D">
      <w:pPr>
        <w:shd w:val="clear" w:color="000000" w:fill="auto"/>
        <w:suppressAutoHyphens/>
        <w:ind w:firstLine="0"/>
        <w:jc w:val="left"/>
      </w:pPr>
      <w:r w:rsidRPr="009B684D">
        <w:t>§</w:t>
      </w:r>
      <w:r w:rsidR="00D2314E" w:rsidRPr="009B684D">
        <w:t xml:space="preserve">1 </w:t>
      </w:r>
      <w:r w:rsidR="00D90044" w:rsidRPr="009B684D">
        <w:t>Особенности подготовительного этапа создания юридических лиц</w:t>
      </w:r>
    </w:p>
    <w:p w:rsidR="00D2314E" w:rsidRPr="009B684D" w:rsidRDefault="004B063A" w:rsidP="009B684D">
      <w:pPr>
        <w:shd w:val="clear" w:color="000000" w:fill="auto"/>
        <w:suppressAutoHyphens/>
        <w:ind w:firstLine="0"/>
        <w:jc w:val="left"/>
      </w:pPr>
      <w:r w:rsidRPr="009B684D">
        <w:t>§</w:t>
      </w:r>
      <w:r w:rsidR="00D2314E" w:rsidRPr="009B684D">
        <w:t xml:space="preserve">2 </w:t>
      </w:r>
      <w:r w:rsidR="00D90044" w:rsidRPr="009B684D">
        <w:t>Развитие института государственной регистрации, как гражданско</w:t>
      </w:r>
      <w:r w:rsidR="00B408CB" w:rsidRPr="009B684D">
        <w:t>-</w:t>
      </w:r>
      <w:r w:rsidR="00D90044" w:rsidRPr="009B684D">
        <w:t xml:space="preserve"> правового механизма возникновения правосубъектности юридических лиц</w:t>
      </w:r>
    </w:p>
    <w:p w:rsidR="00F615B2" w:rsidRPr="00DB6C99" w:rsidRDefault="004B063A" w:rsidP="009B684D">
      <w:pPr>
        <w:shd w:val="clear" w:color="000000" w:fill="auto"/>
        <w:suppressAutoHyphens/>
        <w:ind w:firstLine="0"/>
        <w:jc w:val="left"/>
        <w:rPr>
          <w:lang w:val="uk-UA"/>
        </w:rPr>
      </w:pPr>
      <w:r w:rsidRPr="009B684D">
        <w:t>§</w:t>
      </w:r>
      <w:r w:rsidR="001E11E9" w:rsidRPr="009B684D">
        <w:t>3</w:t>
      </w:r>
      <w:r w:rsidR="00D2314E" w:rsidRPr="009B684D">
        <w:t xml:space="preserve"> </w:t>
      </w:r>
      <w:r w:rsidR="00564E59" w:rsidRPr="009B684D">
        <w:t>Пострегистрационный этап создания юридических лиц</w:t>
      </w:r>
    </w:p>
    <w:p w:rsidR="00D2314E" w:rsidRPr="009B684D" w:rsidRDefault="00D2314E" w:rsidP="009B684D">
      <w:pPr>
        <w:shd w:val="clear" w:color="000000" w:fill="auto"/>
        <w:suppressAutoHyphens/>
        <w:ind w:firstLine="0"/>
        <w:jc w:val="left"/>
      </w:pPr>
      <w:r w:rsidRPr="009B684D">
        <w:t>Заключение</w:t>
      </w:r>
    </w:p>
    <w:p w:rsidR="00D2314E" w:rsidRPr="009B684D" w:rsidRDefault="00D2314E" w:rsidP="009B684D">
      <w:pPr>
        <w:shd w:val="clear" w:color="000000" w:fill="auto"/>
        <w:suppressAutoHyphens/>
        <w:ind w:firstLine="0"/>
        <w:jc w:val="left"/>
      </w:pPr>
      <w:r w:rsidRPr="009B684D">
        <w:t>Список использованной литера</w:t>
      </w:r>
      <w:r w:rsidR="00DA5253" w:rsidRPr="009B684D">
        <w:t>туры</w:t>
      </w:r>
    </w:p>
    <w:p w:rsidR="00D2314E" w:rsidRPr="009B684D" w:rsidRDefault="00AB76E7" w:rsidP="009B684D">
      <w:pPr>
        <w:shd w:val="clear" w:color="000000" w:fill="auto"/>
        <w:suppressAutoHyphens/>
        <w:ind w:firstLine="0"/>
        <w:jc w:val="left"/>
      </w:pPr>
      <w:r w:rsidRPr="009B684D">
        <w:t>Приложение</w:t>
      </w:r>
    </w:p>
    <w:p w:rsidR="009B684D" w:rsidRPr="009B684D" w:rsidRDefault="009B684D" w:rsidP="009B684D">
      <w:pPr>
        <w:shd w:val="clear" w:color="000000" w:fill="auto"/>
        <w:suppressAutoHyphens/>
        <w:ind w:firstLine="709"/>
        <w:jc w:val="center"/>
        <w:rPr>
          <w:lang w:val="uk-UA"/>
        </w:rPr>
      </w:pPr>
    </w:p>
    <w:p w:rsidR="00564E59" w:rsidRPr="009B684D" w:rsidRDefault="00D2314E" w:rsidP="009B684D">
      <w:pPr>
        <w:shd w:val="clear" w:color="000000" w:fill="auto"/>
        <w:suppressAutoHyphens/>
        <w:ind w:firstLine="0"/>
        <w:jc w:val="center"/>
        <w:rPr>
          <w:b/>
          <w:szCs w:val="28"/>
        </w:rPr>
      </w:pPr>
      <w:r w:rsidRPr="009B684D">
        <w:br w:type="page"/>
      </w:r>
      <w:r w:rsidR="00564E59" w:rsidRPr="009B684D">
        <w:rPr>
          <w:b/>
          <w:szCs w:val="28"/>
        </w:rPr>
        <w:t>ВВЕДЕНИЕ</w:t>
      </w:r>
    </w:p>
    <w:p w:rsidR="00552C9B" w:rsidRPr="009B684D" w:rsidRDefault="00552C9B" w:rsidP="009B684D">
      <w:pPr>
        <w:shd w:val="clear" w:color="000000" w:fill="auto"/>
        <w:suppressAutoHyphens/>
        <w:ind w:firstLine="0"/>
        <w:jc w:val="center"/>
        <w:rPr>
          <w:b/>
          <w:szCs w:val="28"/>
        </w:rPr>
      </w:pPr>
    </w:p>
    <w:p w:rsidR="00564E59" w:rsidRPr="009B684D" w:rsidRDefault="00564E59" w:rsidP="009B684D">
      <w:pPr>
        <w:shd w:val="clear" w:color="000000" w:fill="auto"/>
        <w:suppressAutoHyphens/>
        <w:ind w:firstLine="709"/>
        <w:rPr>
          <w:szCs w:val="28"/>
        </w:rPr>
      </w:pPr>
      <w:r w:rsidRPr="009B684D">
        <w:rPr>
          <w:szCs w:val="28"/>
        </w:rPr>
        <w:t xml:space="preserve">Юридические лица в настоящее время являются главными участниками гражданского оборота: именно они производят большую часть товаров и услуг, являются основными налогоплательщиками. Для экономического роста общества необходимо </w:t>
      </w:r>
      <w:r w:rsidR="00353388" w:rsidRPr="009B684D">
        <w:rPr>
          <w:szCs w:val="28"/>
        </w:rPr>
        <w:t xml:space="preserve">поддержка и </w:t>
      </w:r>
      <w:r w:rsidRPr="009B684D">
        <w:rPr>
          <w:szCs w:val="28"/>
        </w:rPr>
        <w:t>содействие возникновению юридических лиц. По этой причине, в условиях развития рынка в нашей стране и все возрастающего желания субъектов гражданских правоотношений обезопасить себя и свои материальные средства правовыми способами, наибольшую актуальность приобретают вопросы регулирования создания юридических лиц.</w:t>
      </w:r>
    </w:p>
    <w:p w:rsidR="00564E59" w:rsidRPr="009B684D" w:rsidRDefault="00564E59" w:rsidP="009B684D">
      <w:pPr>
        <w:shd w:val="clear" w:color="000000" w:fill="auto"/>
        <w:suppressAutoHyphens/>
        <w:ind w:firstLine="709"/>
        <w:rPr>
          <w:szCs w:val="28"/>
        </w:rPr>
      </w:pPr>
      <w:r w:rsidRPr="009B684D">
        <w:rPr>
          <w:szCs w:val="28"/>
        </w:rPr>
        <w:t>Как сделать процесс создания юридических лиц наиболее эффективным для всех участников общественных отношений? Как исключить возможность использования института юридического лица в противозаконных целях? В предпринимательской сфере нередки такие преступные деяния, как незаконное предпринимательство, лжепредпринимательство. Данные преступления обычно проявляются в разных формах, например: оказание медицинской и иной помощи, различного рода услуг, осуществляемое вне регистрационного и разрешительного порядка, причиняющее крупный материальный ущерб гражданам или становящееся опасным для их жизни и здоровья; мнимое создание коммерческой организации в качестве юридического лица без намерения осуществлять предпринимательскую деятельность, с целью получения кредита и использования не по прямому назначению; создание «лжефирм» на подставных лиц. Более того, зачастую институт юридического лица используется и с целью «ухода» от уплаты налогов.</w:t>
      </w:r>
    </w:p>
    <w:p w:rsidR="00564E59" w:rsidRPr="009B684D" w:rsidRDefault="00564E59" w:rsidP="009B684D">
      <w:pPr>
        <w:shd w:val="clear" w:color="000000" w:fill="auto"/>
        <w:suppressAutoHyphens/>
        <w:ind w:firstLine="709"/>
        <w:rPr>
          <w:szCs w:val="28"/>
        </w:rPr>
      </w:pPr>
      <w:r w:rsidRPr="009B684D">
        <w:rPr>
          <w:szCs w:val="28"/>
        </w:rPr>
        <w:t>Представляется очевидным, что названные нарушения стали возможными из-за отсутствия четкого контроля со стороны государства над процессом создания и государственной регистрации юридических лиц.</w:t>
      </w:r>
    </w:p>
    <w:p w:rsidR="00564E59" w:rsidRPr="009B684D" w:rsidRDefault="00F90425" w:rsidP="009B684D">
      <w:pPr>
        <w:shd w:val="clear" w:color="000000" w:fill="auto"/>
        <w:suppressAutoHyphens/>
        <w:ind w:firstLine="709"/>
        <w:rPr>
          <w:szCs w:val="28"/>
        </w:rPr>
      </w:pPr>
      <w:r w:rsidRPr="009B684D">
        <w:rPr>
          <w:szCs w:val="28"/>
        </w:rPr>
        <w:t xml:space="preserve">До середины 90-х годов </w:t>
      </w:r>
      <w:r w:rsidR="00564E59" w:rsidRPr="009B684D">
        <w:rPr>
          <w:szCs w:val="28"/>
        </w:rPr>
        <w:t>вопросы правового регулирования отношений по созданию и государственной регистрации юридических лиц не находили самостоятельного отражения в научных трудах специалистов. Позднее, при переходе к рыночным отношениям и с появлением новых организационно-правовых форм юридических лиц, дополнительных форм реорганизации, а также процедуре государственной регистрации юридических лиц, -</w:t>
      </w:r>
      <w:r w:rsidR="009B684D" w:rsidRPr="009B684D">
        <w:rPr>
          <w:szCs w:val="28"/>
        </w:rPr>
        <w:t xml:space="preserve"> </w:t>
      </w:r>
      <w:r w:rsidR="00564E59" w:rsidRPr="009B684D">
        <w:rPr>
          <w:szCs w:val="28"/>
        </w:rPr>
        <w:t>стало уделяться значительно больше места.</w:t>
      </w:r>
    </w:p>
    <w:p w:rsidR="00564E59" w:rsidRPr="009B684D" w:rsidRDefault="00564E59" w:rsidP="009B684D">
      <w:pPr>
        <w:shd w:val="clear" w:color="000000" w:fill="auto"/>
        <w:suppressAutoHyphens/>
        <w:ind w:firstLine="709"/>
        <w:rPr>
          <w:szCs w:val="28"/>
        </w:rPr>
      </w:pPr>
      <w:r w:rsidRPr="009B684D">
        <w:rPr>
          <w:szCs w:val="28"/>
        </w:rPr>
        <w:t>Помимо того, изменения, произошедшие в области законодательного регулирования процесса государственной регистрации юридических лиц – введение в действие Федерального закона «О государственной регистрации юридических лиц и индивидуальных предпринимателей», которым кардинальным образом изменен действовавший ранее порядок, вызывают необходимость научной разработки надлежащего порядка создания юридических лиц, отвечающего современным потребностям общества.</w:t>
      </w:r>
    </w:p>
    <w:p w:rsidR="00564E59" w:rsidRPr="009B684D" w:rsidRDefault="00564E59" w:rsidP="009B684D">
      <w:pPr>
        <w:shd w:val="clear" w:color="000000" w:fill="auto"/>
        <w:suppressAutoHyphens/>
        <w:ind w:firstLine="709"/>
        <w:rPr>
          <w:szCs w:val="28"/>
        </w:rPr>
      </w:pPr>
      <w:r w:rsidRPr="009B684D">
        <w:rPr>
          <w:szCs w:val="28"/>
        </w:rPr>
        <w:t>В юридической литературе недостаточно подробно проанализированы роль и место вопроса создания юридических лиц в системе гражданского права, а также недостаточно изучен механизм государственного регулирования регистрационного производства. На данном этапе продолжаются дискуссии как о содержании и структуре института регистрации, так и о механизме этого процесса, о различных вариантах (упрощенной и многоступенчатой) регистрации юридических лиц. Не в достаточной мере разработана и теоретическая база создания юридических лиц. В настоящее время в юридической литературе нет единого мнения по такому основополагающему вопросу, как отнесение института регистрации юридических лиц к гражданскому или административному праву</w:t>
      </w:r>
      <w:r w:rsidRPr="009B684D">
        <w:rPr>
          <w:rStyle w:val="a6"/>
          <w:szCs w:val="28"/>
          <w:vertAlign w:val="baseline"/>
        </w:rPr>
        <w:footnoteReference w:id="1"/>
      </w:r>
      <w:r w:rsidRPr="009B684D">
        <w:rPr>
          <w:szCs w:val="28"/>
        </w:rPr>
        <w:t>.</w:t>
      </w:r>
    </w:p>
    <w:p w:rsidR="009B684D" w:rsidRPr="009B684D" w:rsidRDefault="00564E59" w:rsidP="009B684D">
      <w:pPr>
        <w:shd w:val="clear" w:color="000000" w:fill="auto"/>
        <w:suppressAutoHyphens/>
        <w:ind w:firstLine="709"/>
        <w:rPr>
          <w:szCs w:val="28"/>
        </w:rPr>
      </w:pPr>
      <w:r w:rsidRPr="009B684D">
        <w:rPr>
          <w:szCs w:val="28"/>
        </w:rPr>
        <w:t xml:space="preserve">Существенный вклад в разработку исследуемой в работе темы внесли такие известные ученые, как: </w:t>
      </w:r>
      <w:r w:rsidR="00AB76E7" w:rsidRPr="009B684D">
        <w:rPr>
          <w:szCs w:val="28"/>
        </w:rPr>
        <w:t xml:space="preserve">В.В.Бараненнков, </w:t>
      </w:r>
      <w:r w:rsidRPr="009B684D">
        <w:rPr>
          <w:szCs w:val="28"/>
        </w:rPr>
        <w:t>Т.В.Закупень, И.В.Зыкова, В.А.Захаров, Н.В.Козлова, Д.А.Сумской, С.Э.Жилинский, А.Ю.Виноградов, В.Ю.Бузанов, К.В.Овсянников, Ю.А.Тихомиров и ряд других авторов, чьи труды заложили теоретико-правовую основу понимания места и роли вопроса создания юридического лица в гражданском праве.</w:t>
      </w:r>
    </w:p>
    <w:p w:rsidR="009B684D" w:rsidRPr="009B684D" w:rsidRDefault="00564E59" w:rsidP="009B684D">
      <w:pPr>
        <w:shd w:val="clear" w:color="000000" w:fill="auto"/>
        <w:suppressAutoHyphens/>
        <w:ind w:firstLine="709"/>
        <w:rPr>
          <w:szCs w:val="28"/>
        </w:rPr>
      </w:pPr>
      <w:r w:rsidRPr="009B684D">
        <w:rPr>
          <w:szCs w:val="28"/>
        </w:rPr>
        <w:t>Отсутствие научных трудов, рассматривающих проблему создания юридических лиц в полном объеме, а также наличие пробелов в правовом регулировании, делает актуальной изучаемую тематику. Поэтому исследование, направленное на разработку ключевых правовых проблем создания юридических лиц, безусловно, имеет научный и практический интерес.</w:t>
      </w:r>
    </w:p>
    <w:p w:rsidR="009B684D" w:rsidRPr="009B684D" w:rsidRDefault="00564E59" w:rsidP="009B684D">
      <w:pPr>
        <w:shd w:val="clear" w:color="000000" w:fill="auto"/>
        <w:suppressAutoHyphens/>
        <w:ind w:firstLine="709"/>
        <w:rPr>
          <w:szCs w:val="28"/>
        </w:rPr>
      </w:pPr>
      <w:r w:rsidRPr="009B684D">
        <w:rPr>
          <w:szCs w:val="28"/>
        </w:rPr>
        <w:t>Цель данной работы заключается в проведении комплексного исследования правовых и организационных основ создания юридических лиц.</w:t>
      </w:r>
    </w:p>
    <w:p w:rsidR="009B684D" w:rsidRPr="009B684D" w:rsidRDefault="00564E59" w:rsidP="009B684D">
      <w:pPr>
        <w:shd w:val="clear" w:color="000000" w:fill="auto"/>
        <w:suppressAutoHyphens/>
        <w:ind w:firstLine="709"/>
        <w:rPr>
          <w:szCs w:val="28"/>
        </w:rPr>
      </w:pPr>
      <w:r w:rsidRPr="009B684D">
        <w:rPr>
          <w:szCs w:val="28"/>
        </w:rPr>
        <w:t>Исходя из поставленной цели, в ходе исследования необходимо решить следующие задачи:</w:t>
      </w:r>
    </w:p>
    <w:p w:rsidR="00564E59" w:rsidRPr="009B684D" w:rsidRDefault="00564E59" w:rsidP="009B684D">
      <w:pPr>
        <w:shd w:val="clear" w:color="000000" w:fill="auto"/>
        <w:suppressAutoHyphens/>
        <w:ind w:firstLine="709"/>
        <w:rPr>
          <w:szCs w:val="28"/>
        </w:rPr>
      </w:pPr>
      <w:r w:rsidRPr="009B684D">
        <w:rPr>
          <w:szCs w:val="28"/>
        </w:rPr>
        <w:t xml:space="preserve">- </w:t>
      </w:r>
      <w:r w:rsidR="00353388" w:rsidRPr="009B684D">
        <w:rPr>
          <w:szCs w:val="28"/>
        </w:rPr>
        <w:t xml:space="preserve">проанализировать </w:t>
      </w:r>
      <w:r w:rsidRPr="009B684D">
        <w:rPr>
          <w:szCs w:val="28"/>
        </w:rPr>
        <w:t>понятие и признаки юридического лица;</w:t>
      </w:r>
    </w:p>
    <w:p w:rsidR="00564E59" w:rsidRPr="009B684D" w:rsidRDefault="00564E59" w:rsidP="009B684D">
      <w:pPr>
        <w:shd w:val="clear" w:color="000000" w:fill="auto"/>
        <w:suppressAutoHyphens/>
        <w:ind w:firstLine="709"/>
        <w:rPr>
          <w:szCs w:val="28"/>
        </w:rPr>
      </w:pPr>
      <w:r w:rsidRPr="009B684D">
        <w:rPr>
          <w:szCs w:val="28"/>
        </w:rPr>
        <w:t xml:space="preserve">- </w:t>
      </w:r>
      <w:r w:rsidR="00353388" w:rsidRPr="009B684D">
        <w:rPr>
          <w:szCs w:val="28"/>
        </w:rPr>
        <w:t>исследовать</w:t>
      </w:r>
      <w:r w:rsidRPr="009B684D">
        <w:rPr>
          <w:szCs w:val="28"/>
        </w:rPr>
        <w:t xml:space="preserve"> понятие правосуб</w:t>
      </w:r>
      <w:r w:rsidR="00AB76E7" w:rsidRPr="009B684D">
        <w:rPr>
          <w:szCs w:val="28"/>
        </w:rPr>
        <w:t>ъ</w:t>
      </w:r>
      <w:r w:rsidRPr="009B684D">
        <w:rPr>
          <w:szCs w:val="28"/>
        </w:rPr>
        <w:t xml:space="preserve">ектности юридического лица, а также </w:t>
      </w:r>
      <w:r w:rsidR="00AB76E7" w:rsidRPr="009B684D">
        <w:rPr>
          <w:szCs w:val="28"/>
        </w:rPr>
        <w:t xml:space="preserve">полномочия </w:t>
      </w:r>
      <w:r w:rsidRPr="009B684D">
        <w:rPr>
          <w:szCs w:val="28"/>
        </w:rPr>
        <w:t xml:space="preserve">его </w:t>
      </w:r>
      <w:r w:rsidR="00AB76E7" w:rsidRPr="009B684D">
        <w:rPr>
          <w:szCs w:val="28"/>
        </w:rPr>
        <w:t xml:space="preserve">исполнительных </w:t>
      </w:r>
      <w:r w:rsidRPr="009B684D">
        <w:rPr>
          <w:szCs w:val="28"/>
        </w:rPr>
        <w:t>орган</w:t>
      </w:r>
      <w:r w:rsidR="00AB76E7" w:rsidRPr="009B684D">
        <w:rPr>
          <w:szCs w:val="28"/>
        </w:rPr>
        <w:t>ов</w:t>
      </w:r>
      <w:r w:rsidRPr="009B684D">
        <w:rPr>
          <w:szCs w:val="28"/>
        </w:rPr>
        <w:t>;</w:t>
      </w:r>
    </w:p>
    <w:p w:rsidR="00564E59" w:rsidRPr="009B684D" w:rsidRDefault="00564E59" w:rsidP="009B684D">
      <w:pPr>
        <w:shd w:val="clear" w:color="000000" w:fill="auto"/>
        <w:suppressAutoHyphens/>
        <w:ind w:firstLine="709"/>
        <w:rPr>
          <w:szCs w:val="28"/>
        </w:rPr>
      </w:pPr>
      <w:r w:rsidRPr="009B684D">
        <w:rPr>
          <w:szCs w:val="28"/>
        </w:rPr>
        <w:t xml:space="preserve">- </w:t>
      </w:r>
      <w:r w:rsidR="00AB76E7" w:rsidRPr="009B684D">
        <w:rPr>
          <w:szCs w:val="28"/>
        </w:rPr>
        <w:t>проанализировать</w:t>
      </w:r>
      <w:r w:rsidRPr="009B684D">
        <w:rPr>
          <w:szCs w:val="28"/>
        </w:rPr>
        <w:t xml:space="preserve"> сущность и способы создания юридического лица;</w:t>
      </w:r>
    </w:p>
    <w:p w:rsidR="00AB76E7" w:rsidRPr="009B684D" w:rsidRDefault="00564E59" w:rsidP="009B684D">
      <w:pPr>
        <w:shd w:val="clear" w:color="000000" w:fill="auto"/>
        <w:suppressAutoHyphens/>
        <w:ind w:firstLine="709"/>
        <w:rPr>
          <w:szCs w:val="28"/>
        </w:rPr>
      </w:pPr>
      <w:r w:rsidRPr="009B684D">
        <w:rPr>
          <w:szCs w:val="28"/>
        </w:rPr>
        <w:t xml:space="preserve">- </w:t>
      </w:r>
      <w:r w:rsidR="00353388" w:rsidRPr="009B684D">
        <w:rPr>
          <w:szCs w:val="28"/>
        </w:rPr>
        <w:t>рассмотреть актуальные проблемы, имеющие место на различных</w:t>
      </w:r>
      <w:r w:rsidRPr="009B684D">
        <w:rPr>
          <w:szCs w:val="28"/>
        </w:rPr>
        <w:t xml:space="preserve"> этап</w:t>
      </w:r>
      <w:r w:rsidR="00353388" w:rsidRPr="009B684D">
        <w:rPr>
          <w:szCs w:val="28"/>
        </w:rPr>
        <w:t>ах</w:t>
      </w:r>
      <w:r w:rsidRPr="009B684D">
        <w:rPr>
          <w:szCs w:val="28"/>
        </w:rPr>
        <w:t xml:space="preserve"> создания юридического лица: подготовительный, регистрационный и пострегистрационный</w:t>
      </w:r>
      <w:r w:rsidR="00AB76E7" w:rsidRPr="009B684D">
        <w:rPr>
          <w:szCs w:val="28"/>
        </w:rPr>
        <w:t>;</w:t>
      </w:r>
    </w:p>
    <w:p w:rsidR="00564E59" w:rsidRPr="009B684D" w:rsidRDefault="00AB76E7" w:rsidP="009B684D">
      <w:pPr>
        <w:shd w:val="clear" w:color="000000" w:fill="auto"/>
        <w:suppressAutoHyphens/>
        <w:ind w:firstLine="709"/>
        <w:rPr>
          <w:szCs w:val="28"/>
        </w:rPr>
      </w:pPr>
      <w:r w:rsidRPr="009B684D">
        <w:rPr>
          <w:szCs w:val="28"/>
        </w:rPr>
        <w:t xml:space="preserve">- </w:t>
      </w:r>
      <w:r w:rsidR="00353388" w:rsidRPr="009B684D">
        <w:rPr>
          <w:szCs w:val="28"/>
        </w:rPr>
        <w:t>выявить</w:t>
      </w:r>
      <w:r w:rsidRPr="009B684D">
        <w:rPr>
          <w:szCs w:val="28"/>
        </w:rPr>
        <w:t xml:space="preserve"> особенности правоприменительной практики по созданию юридических лиц и сформулировать предложения по совершенствовани</w:t>
      </w:r>
      <w:r w:rsidR="006173D1" w:rsidRPr="009B684D">
        <w:rPr>
          <w:szCs w:val="28"/>
        </w:rPr>
        <w:t>ю правового регулирования создания юридических лиц</w:t>
      </w:r>
      <w:r w:rsidRPr="009B684D">
        <w:rPr>
          <w:szCs w:val="28"/>
        </w:rPr>
        <w:t xml:space="preserve"> </w:t>
      </w:r>
      <w:r w:rsidR="00564E59" w:rsidRPr="009B684D">
        <w:rPr>
          <w:szCs w:val="28"/>
        </w:rPr>
        <w:t>.</w:t>
      </w:r>
    </w:p>
    <w:p w:rsidR="009B684D" w:rsidRPr="009B684D" w:rsidRDefault="00564E59" w:rsidP="009B684D">
      <w:pPr>
        <w:shd w:val="clear" w:color="000000" w:fill="auto"/>
        <w:suppressAutoHyphens/>
        <w:ind w:firstLine="709"/>
        <w:rPr>
          <w:szCs w:val="28"/>
        </w:rPr>
      </w:pPr>
      <w:r w:rsidRPr="009B684D">
        <w:rPr>
          <w:szCs w:val="28"/>
        </w:rPr>
        <w:t>Объектом исследования данной работы являются общественные отношения, складывающиеся по поводу создания юридических лиц. Предметом исследования являются нормативные правовые акты, регулирующие создание юридических лиц.</w:t>
      </w:r>
    </w:p>
    <w:p w:rsidR="009B684D" w:rsidRPr="009B684D" w:rsidRDefault="00564E59" w:rsidP="009B684D">
      <w:pPr>
        <w:shd w:val="clear" w:color="000000" w:fill="auto"/>
        <w:suppressAutoHyphens/>
        <w:ind w:firstLine="709"/>
        <w:rPr>
          <w:szCs w:val="28"/>
        </w:rPr>
      </w:pPr>
      <w:r w:rsidRPr="009B684D">
        <w:rPr>
          <w:szCs w:val="28"/>
        </w:rPr>
        <w:t>В процессе исследования теоретической базой послужили научные труды в области конституционного, гражданского, административного права, относящиеся к исследуемой теме.</w:t>
      </w:r>
    </w:p>
    <w:p w:rsidR="009B684D" w:rsidRPr="009B684D" w:rsidRDefault="00564E59" w:rsidP="009B684D">
      <w:pPr>
        <w:shd w:val="clear" w:color="000000" w:fill="auto"/>
        <w:suppressAutoHyphens/>
        <w:ind w:firstLine="709"/>
        <w:rPr>
          <w:szCs w:val="28"/>
        </w:rPr>
      </w:pPr>
      <w:r w:rsidRPr="009B684D">
        <w:rPr>
          <w:szCs w:val="28"/>
        </w:rPr>
        <w:t>В силу особенностей исследуемой темы потребовалось обращение к исторической, экономической, социологической литературе, связанной с объектом и предметом исследования.</w:t>
      </w:r>
    </w:p>
    <w:p w:rsidR="009B684D" w:rsidRPr="009B684D" w:rsidRDefault="00564E59" w:rsidP="009B684D">
      <w:pPr>
        <w:shd w:val="clear" w:color="000000" w:fill="auto"/>
        <w:suppressAutoHyphens/>
        <w:ind w:firstLine="709"/>
        <w:rPr>
          <w:szCs w:val="28"/>
        </w:rPr>
      </w:pPr>
      <w:r w:rsidRPr="009B684D">
        <w:rPr>
          <w:szCs w:val="28"/>
        </w:rPr>
        <w:t>Информационной базой исследования послужило действующее российское законодательство в области создания юридических лиц, судебная практика, научные труды отечественных авторов, материалы периодической печати, а также наблюдения и опыт автора, полученный из собственной практики.</w:t>
      </w:r>
    </w:p>
    <w:p w:rsidR="00564E59" w:rsidRPr="009B684D" w:rsidRDefault="00564E59" w:rsidP="009B684D">
      <w:pPr>
        <w:shd w:val="clear" w:color="000000" w:fill="auto"/>
        <w:suppressAutoHyphens/>
        <w:ind w:firstLine="709"/>
        <w:rPr>
          <w:szCs w:val="28"/>
        </w:rPr>
      </w:pPr>
      <w:r w:rsidRPr="009B684D">
        <w:rPr>
          <w:szCs w:val="28"/>
        </w:rPr>
        <w:t xml:space="preserve">Структура работы обусловлена целью и задачами исследования и включает введение, две главы, содержащие </w:t>
      </w:r>
      <w:r w:rsidR="006173D1" w:rsidRPr="009B684D">
        <w:rPr>
          <w:szCs w:val="28"/>
        </w:rPr>
        <w:t>пять</w:t>
      </w:r>
      <w:r w:rsidRPr="009B684D">
        <w:rPr>
          <w:szCs w:val="28"/>
        </w:rPr>
        <w:t xml:space="preserve"> параграфов, заключение, список использованных источников и приложени</w:t>
      </w:r>
      <w:r w:rsidR="006173D1" w:rsidRPr="009B684D">
        <w:rPr>
          <w:szCs w:val="28"/>
        </w:rPr>
        <w:t>е</w:t>
      </w:r>
      <w:r w:rsidRPr="009B684D">
        <w:rPr>
          <w:szCs w:val="28"/>
        </w:rPr>
        <w:t>.</w:t>
      </w:r>
    </w:p>
    <w:p w:rsidR="00D2314E" w:rsidRPr="009B684D" w:rsidRDefault="00D2314E" w:rsidP="009B684D">
      <w:pPr>
        <w:shd w:val="clear" w:color="000000" w:fill="auto"/>
        <w:suppressAutoHyphens/>
        <w:ind w:firstLine="709"/>
      </w:pPr>
    </w:p>
    <w:p w:rsidR="009B684D" w:rsidRPr="009B684D" w:rsidRDefault="009B684D" w:rsidP="009B684D">
      <w:pPr>
        <w:shd w:val="clear" w:color="000000" w:fill="auto"/>
        <w:suppressAutoHyphens/>
        <w:ind w:firstLine="0"/>
        <w:jc w:val="center"/>
        <w:rPr>
          <w:b/>
          <w:szCs w:val="32"/>
        </w:rPr>
      </w:pPr>
      <w:r w:rsidRPr="009B684D">
        <w:rPr>
          <w:szCs w:val="28"/>
        </w:rPr>
        <w:br w:type="page"/>
      </w:r>
      <w:r w:rsidR="00564E59" w:rsidRPr="009B684D">
        <w:rPr>
          <w:b/>
          <w:szCs w:val="32"/>
        </w:rPr>
        <w:t>Глава 1 Теоретико</w:t>
      </w:r>
      <w:r w:rsidR="00B408CB" w:rsidRPr="009B684D">
        <w:rPr>
          <w:b/>
          <w:szCs w:val="32"/>
        </w:rPr>
        <w:t xml:space="preserve"> -пра</w:t>
      </w:r>
      <w:r w:rsidR="00564E59" w:rsidRPr="009B684D">
        <w:rPr>
          <w:b/>
          <w:szCs w:val="32"/>
        </w:rPr>
        <w:t>вовые основы создания</w:t>
      </w:r>
    </w:p>
    <w:p w:rsidR="00564E59" w:rsidRPr="009B684D" w:rsidRDefault="00564E59" w:rsidP="009B684D">
      <w:pPr>
        <w:shd w:val="clear" w:color="000000" w:fill="auto"/>
        <w:suppressAutoHyphens/>
        <w:ind w:firstLine="0"/>
        <w:jc w:val="center"/>
        <w:rPr>
          <w:b/>
          <w:szCs w:val="32"/>
        </w:rPr>
      </w:pPr>
      <w:r w:rsidRPr="009B684D">
        <w:rPr>
          <w:b/>
          <w:szCs w:val="32"/>
        </w:rPr>
        <w:t>юридических лиц</w:t>
      </w:r>
    </w:p>
    <w:p w:rsidR="00AB76E7" w:rsidRPr="009B684D" w:rsidRDefault="00AB76E7" w:rsidP="009B684D">
      <w:pPr>
        <w:shd w:val="clear" w:color="000000" w:fill="auto"/>
        <w:suppressAutoHyphens/>
        <w:ind w:firstLine="0"/>
        <w:jc w:val="center"/>
        <w:rPr>
          <w:b/>
          <w:szCs w:val="32"/>
        </w:rPr>
      </w:pPr>
    </w:p>
    <w:p w:rsidR="00564E59" w:rsidRPr="009B684D" w:rsidRDefault="00564E59" w:rsidP="009B684D">
      <w:pPr>
        <w:shd w:val="clear" w:color="000000" w:fill="auto"/>
        <w:suppressAutoHyphens/>
        <w:ind w:firstLine="0"/>
        <w:jc w:val="center"/>
        <w:rPr>
          <w:b/>
          <w:szCs w:val="28"/>
        </w:rPr>
      </w:pPr>
      <w:r w:rsidRPr="009B684D">
        <w:rPr>
          <w:b/>
          <w:szCs w:val="28"/>
        </w:rPr>
        <w:t>§ 1</w:t>
      </w:r>
      <w:r w:rsidR="009B684D" w:rsidRPr="009B684D">
        <w:rPr>
          <w:b/>
          <w:szCs w:val="28"/>
          <w:lang w:val="uk-UA"/>
        </w:rPr>
        <w:t xml:space="preserve"> </w:t>
      </w:r>
      <w:r w:rsidRPr="009B684D">
        <w:rPr>
          <w:b/>
          <w:szCs w:val="28"/>
        </w:rPr>
        <w:t>Юридические лица как субъекты гражданских правоотношений</w:t>
      </w:r>
    </w:p>
    <w:p w:rsidR="00F46E75" w:rsidRPr="009B684D" w:rsidRDefault="00F46E75" w:rsidP="009B684D">
      <w:pPr>
        <w:shd w:val="clear" w:color="000000" w:fill="auto"/>
        <w:suppressAutoHyphens/>
        <w:ind w:firstLine="0"/>
        <w:jc w:val="center"/>
        <w:rPr>
          <w:b/>
          <w:szCs w:val="28"/>
        </w:rPr>
      </w:pPr>
    </w:p>
    <w:p w:rsidR="00F46E75" w:rsidRPr="009B684D" w:rsidRDefault="00F46E75" w:rsidP="009B684D">
      <w:pPr>
        <w:shd w:val="clear" w:color="000000" w:fill="auto"/>
        <w:suppressAutoHyphens/>
        <w:ind w:firstLine="709"/>
      </w:pPr>
      <w:r w:rsidRPr="009B684D">
        <w:t>Правила, носящие наиболее общий характер</w:t>
      </w:r>
      <w:r w:rsidR="006173D1" w:rsidRPr="009B684D">
        <w:t xml:space="preserve"> в части создания юридических лиц,</w:t>
      </w:r>
      <w:r w:rsidR="00AF5B50" w:rsidRPr="009B684D">
        <w:t xml:space="preserve"> </w:t>
      </w:r>
      <w:r w:rsidRPr="009B684D">
        <w:t xml:space="preserve">содержатся в гл. 4 </w:t>
      </w:r>
      <w:bookmarkStart w:id="0" w:name="OCRUncertain447"/>
      <w:r w:rsidRPr="009B684D">
        <w:t>ГК</w:t>
      </w:r>
      <w:bookmarkEnd w:id="0"/>
      <w:r w:rsidRPr="009B684D">
        <w:t xml:space="preserve"> РФ. К ним следует отнести легальное определение и классификацию юридических лиц, нормы, регламентирующие правоспособность и ответственность, порядок государственной регистрации, требования, предъявляемые к учредительным документам, порядок реорганизации, ликвидации и т. </w:t>
      </w:r>
      <w:bookmarkStart w:id="1" w:name="OCRUncertain448"/>
      <w:r w:rsidRPr="009B684D">
        <w:t>д.</w:t>
      </w:r>
      <w:bookmarkEnd w:id="1"/>
      <w:r w:rsidRPr="009B684D">
        <w:t xml:space="preserve"> Наряду с нормами института юридического лица, содержащимися в гражданском законодательстве, следует учитывать и нормы иных правовых актов. Например, вопросам лицензирования отдель</w:t>
      </w:r>
      <w:r w:rsidR="00AF5B50" w:rsidRPr="009B684D">
        <w:t>ных видов деятельности посвящен Федеральный закон о лицензировании отдельных видов деятельности № 128</w:t>
      </w:r>
      <w:r w:rsidR="00B408CB" w:rsidRPr="009B684D">
        <w:t>-</w:t>
      </w:r>
      <w:r w:rsidR="00AF5B50" w:rsidRPr="009B684D">
        <w:t xml:space="preserve">ФЗ. </w:t>
      </w:r>
      <w:r w:rsidRPr="009B684D">
        <w:t>Функциональное назначение института юридического лица состоит в определении правового статуса коммерческих и некоммерческих организаций, необходимого для их равноправного и эффективного участия в гражданских правоотношениях.</w:t>
      </w:r>
    </w:p>
    <w:p w:rsidR="00F46E75" w:rsidRPr="009B684D" w:rsidRDefault="00F46E75" w:rsidP="009B684D">
      <w:pPr>
        <w:shd w:val="clear" w:color="000000" w:fill="auto"/>
        <w:suppressAutoHyphens/>
        <w:ind w:firstLine="709"/>
      </w:pPr>
      <w:r w:rsidRPr="009B684D">
        <w:t xml:space="preserve">Легальное определение юридического лица закреплено в </w:t>
      </w:r>
      <w:bookmarkStart w:id="2" w:name="OCRUncertain450"/>
      <w:r w:rsidRPr="009B684D">
        <w:t>п.</w:t>
      </w:r>
      <w:bookmarkEnd w:id="2"/>
      <w:r w:rsidRPr="009B684D">
        <w:t xml:space="preserve"> 1 ст. 48 ГК РФ: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r w:rsidRPr="009B684D">
        <w:rPr>
          <w:rStyle w:val="a6"/>
          <w:vertAlign w:val="baseline"/>
        </w:rPr>
        <w:footnoteReference w:id="2"/>
      </w:r>
      <w:r w:rsidRPr="009B684D">
        <w:t>.</w:t>
      </w:r>
    </w:p>
    <w:p w:rsidR="00F46E75" w:rsidRPr="009B684D" w:rsidRDefault="00F46E75" w:rsidP="009B684D">
      <w:pPr>
        <w:shd w:val="clear" w:color="000000" w:fill="auto"/>
        <w:suppressAutoHyphens/>
        <w:ind w:firstLine="709"/>
      </w:pPr>
      <w:r w:rsidRPr="009B684D">
        <w:t>Институт юридического лица выполняет следующие функции:</w:t>
      </w:r>
    </w:p>
    <w:p w:rsidR="00F46E75" w:rsidRPr="009B684D" w:rsidRDefault="00F46E75" w:rsidP="009B684D">
      <w:pPr>
        <w:shd w:val="clear" w:color="000000" w:fill="auto"/>
        <w:suppressAutoHyphens/>
        <w:ind w:firstLine="709"/>
      </w:pPr>
      <w:r w:rsidRPr="009B684D">
        <w:t>1) Оформление коллективных интересов. Институт юридического лица определенным образом организует, упорядочивает внутренние отношения между участниками юридического лица, преобразуя их волю в волю организации в целом, позволяя ей выступать в гражданском обороте от собственного имени.</w:t>
      </w:r>
    </w:p>
    <w:p w:rsidR="00F46E75" w:rsidRPr="009B684D" w:rsidRDefault="00F46E75" w:rsidP="009B684D">
      <w:pPr>
        <w:shd w:val="clear" w:color="000000" w:fill="auto"/>
        <w:suppressAutoHyphens/>
        <w:ind w:firstLine="709"/>
      </w:pPr>
      <w:r w:rsidRPr="009B684D">
        <w:t>2) Объединение капиталов. Юридическое лицо, в особенности такая его разновидность, как акционерное общество, является оптимальной формой долговременной централизации капиталов, без чего немыслима крупномасштабная предпринимательская деятельность.</w:t>
      </w:r>
    </w:p>
    <w:p w:rsidR="00F46E75" w:rsidRPr="009B684D" w:rsidRDefault="00F46E75" w:rsidP="009B684D">
      <w:pPr>
        <w:shd w:val="clear" w:color="000000" w:fill="auto"/>
        <w:suppressAutoHyphens/>
        <w:ind w:firstLine="709"/>
      </w:pPr>
      <w:r w:rsidRPr="009B684D">
        <w:t>3) Ограничение предпринимательского риска. Конструкция юридического лица позволяет ограничить имущественный риск участника суммой вклада в капитал конкретного предприятия.</w:t>
      </w:r>
    </w:p>
    <w:p w:rsidR="00F46E75" w:rsidRPr="009B684D" w:rsidRDefault="00F46E75" w:rsidP="009B684D">
      <w:pPr>
        <w:shd w:val="clear" w:color="000000" w:fill="auto"/>
        <w:suppressAutoHyphens/>
        <w:ind w:firstLine="709"/>
      </w:pPr>
      <w:r w:rsidRPr="009B684D">
        <w:t xml:space="preserve">4) Управление капиталом. Институт юридического лица создает основания для более гибкого использования капитала, принадлежащего одному лицу (в том числе — государству), в различных сферах предпринимательской деятельности. Отлаженное законодательство о юридических лицах (прежде всего акционерное законодательство), ценных бумагах и биржах служит одним из средств управления капиталами </w:t>
      </w:r>
      <w:r w:rsidR="006173D1" w:rsidRPr="009B684D">
        <w:t>в</w:t>
      </w:r>
      <w:r w:rsidRPr="009B684D">
        <w:t xml:space="preserve"> масштабах всей страны и поэтому является мощным фактором саморегулирования, самоорганизации рыночной экономики, способствует интернационализации хозяйственной жизни</w:t>
      </w:r>
      <w:r w:rsidRPr="009B684D">
        <w:rPr>
          <w:rStyle w:val="a6"/>
          <w:vertAlign w:val="baseline"/>
        </w:rPr>
        <w:footnoteReference w:id="3"/>
      </w:r>
      <w:r w:rsidRPr="009B684D">
        <w:t>.</w:t>
      </w:r>
    </w:p>
    <w:p w:rsidR="00F46E75" w:rsidRPr="009B684D" w:rsidRDefault="00F46E75" w:rsidP="009B684D">
      <w:pPr>
        <w:shd w:val="clear" w:color="000000" w:fill="auto"/>
        <w:suppressAutoHyphens/>
        <w:ind w:firstLine="709"/>
      </w:pPr>
      <w:r w:rsidRPr="009B684D">
        <w:t xml:space="preserve">Под правосубъектностью юридического лица понимается наличие у него качеств субъекта права, </w:t>
      </w:r>
      <w:r w:rsidR="00552C9B" w:rsidRPr="009B684D">
        <w:t>в первую очередь</w:t>
      </w:r>
      <w:r w:rsidRPr="009B684D">
        <w:t xml:space="preserve"> правоспособности и дееспособности.</w:t>
      </w:r>
    </w:p>
    <w:p w:rsidR="00F46E75" w:rsidRPr="009B684D" w:rsidRDefault="00F46E75" w:rsidP="009B684D">
      <w:pPr>
        <w:shd w:val="clear" w:color="000000" w:fill="auto"/>
        <w:suppressAutoHyphens/>
        <w:ind w:firstLine="709"/>
      </w:pPr>
      <w:r w:rsidRPr="009B684D">
        <w:t>В науке гражданского права принято различать общую (универсальную) и специальную правоспособность. Общая правоспособность означает возможность для субъекта права иметь любые гражданские права и обязанности, необходимые для осуществления любых видов деятельности. Именно такой правоспособностью обладают граждане</w:t>
      </w:r>
      <w:r w:rsidR="00B471C4" w:rsidRPr="009B684D">
        <w:t xml:space="preserve"> и коммерческие организации</w:t>
      </w:r>
      <w:r w:rsidRPr="009B684D">
        <w:t>. Специальная правоспособность предполагает наличие у юридического лица лишь таких прав и обязанностей, которые соответствуют целям его деятельности и прямо зафиксированы в его учредительных документах.</w:t>
      </w:r>
    </w:p>
    <w:p w:rsidR="00F46E75" w:rsidRPr="009B684D" w:rsidRDefault="00F46E75" w:rsidP="009B684D">
      <w:pPr>
        <w:shd w:val="clear" w:color="000000" w:fill="auto"/>
        <w:suppressAutoHyphens/>
        <w:ind w:firstLine="709"/>
      </w:pPr>
      <w:r w:rsidRPr="009B684D">
        <w:t>До недавнего времени юридические лица в России могли обладать лишь специальной правоспособностью, что, несомненно, сдерживало развитие рыночных отношений. Гражданский кодекс РФ наделил частные коммерческие организации общей правоспособностью</w:t>
      </w:r>
      <w:bookmarkStart w:id="3" w:name="OCRUncertain642"/>
      <w:r w:rsidRPr="009B684D">
        <w:t>.</w:t>
      </w:r>
      <w:bookmarkEnd w:id="3"/>
      <w:r w:rsidRPr="009B684D">
        <w:t xml:space="preserve"> Было бы ошибочным, однако, полагать, что теперь правоспособность юридических лиц носит, по общему правилу, универсальный характер. Анализ ст. 49 ГК </w:t>
      </w:r>
      <w:r w:rsidR="00B471C4" w:rsidRPr="009B684D">
        <w:t xml:space="preserve">РФ </w:t>
      </w:r>
      <w:r w:rsidRPr="009B684D">
        <w:t>показывает, что общим принципом для юридических лиц, как и прежде, остается специальная правоспособность. Универсальная же правоспособность носит характер исключения из общего правила (которое, как известно, не может толковаться расширительно) и действует лишь в отношении коммерческих негосударственных юридических лиц. Этот вывод ничуть не колеблет даже тот факт, что ныне такие организации составляют численное большинство в стране.</w:t>
      </w:r>
    </w:p>
    <w:p w:rsidR="00F46E75" w:rsidRPr="009B684D" w:rsidRDefault="00F46E75" w:rsidP="009B684D">
      <w:pPr>
        <w:shd w:val="clear" w:color="000000" w:fill="auto"/>
        <w:suppressAutoHyphens/>
        <w:ind w:firstLine="709"/>
      </w:pPr>
      <w:r w:rsidRPr="009B684D">
        <w:t>Сохранение специальной правоспособности за многими видами юридических лиц не только оправданно, но и необходимо. Так, создавая некоммерческую организацию (учреждение, фонд и т.п.), ее учредители, очевидно, преследуют вполне определенные социальные, культурные, иные общеполезные цели. Освобождение такой организации от любых уставных ограничений, предоставление ей полной свободы действий привело бы к игнорированию интересов учредителей. Аналогичным образом и государство, закрепляя за унитарным предприятием свое имущество, заинтересовано в его использовании по определенному назначению в соответствии с тем предметом деятельности, который определен уставом предприятия</w:t>
      </w:r>
      <w:r w:rsidRPr="009B684D">
        <w:rPr>
          <w:rStyle w:val="a6"/>
          <w:vertAlign w:val="baseline"/>
        </w:rPr>
        <w:footnoteReference w:id="4"/>
      </w:r>
      <w:r w:rsidRPr="009B684D">
        <w:t>. Правоспособность юридического лица возникает в момент его создания, который приурочен к его государственной регистрации (п. 3 ст. 49 и п. 2 ст. 51 ГК), и прекращается в момент исключения его из единого государственного реестра юридических лиц (п. 8 ст. 63 ГК).</w:t>
      </w:r>
    </w:p>
    <w:p w:rsidR="00F46E75" w:rsidRPr="009B684D" w:rsidRDefault="00F46E75" w:rsidP="009B684D">
      <w:pPr>
        <w:shd w:val="clear" w:color="000000" w:fill="auto"/>
        <w:suppressAutoHyphens/>
        <w:ind w:firstLine="709"/>
      </w:pPr>
      <w:r w:rsidRPr="009B684D">
        <w:t>Объем правоспособности юридического лица определяется не только ее общим или специальным характером. Юридическое лицо не может обладать такими правами, которые в силу своей специфики могут принадлежать лишь гражданам. Осуществление некоторых видов деятельности требует получения от государства специальных разрешений (лицензий). Кроме того, законом могут быть установлены специальные ограничения правоспособности для отдельных видов юридических лиц.</w:t>
      </w:r>
    </w:p>
    <w:p w:rsidR="009B684D" w:rsidRPr="009B684D" w:rsidRDefault="00F46E75" w:rsidP="009B684D">
      <w:pPr>
        <w:shd w:val="clear" w:color="000000" w:fill="auto"/>
        <w:suppressAutoHyphens/>
        <w:ind w:firstLine="709"/>
      </w:pPr>
      <w:r w:rsidRPr="009B684D">
        <w:t>Применительно к юридическим лицам со специальной правоспособностью важно разграничивать предмет их уставной деятельности и конкретные правомочия по осуществлению этой деятельности. Так, торговля не входит в предмет уставной деятельности религиозной организации. Однако право совершения сделок купли-продажи (к примеру, культового инвентаря) у таких организаций не оспаривается, если это необходимо для ведения их основной деятельности.</w:t>
      </w:r>
    </w:p>
    <w:p w:rsidR="00F46E75" w:rsidRPr="009B684D" w:rsidRDefault="00F46E75" w:rsidP="009B684D">
      <w:pPr>
        <w:shd w:val="clear" w:color="000000" w:fill="auto"/>
        <w:suppressAutoHyphens/>
        <w:ind w:firstLine="709"/>
      </w:pPr>
      <w:r w:rsidRPr="009B684D">
        <w:t>Таким образом, в сфере гражданского оборота конкретные правомочия организации со специальной правоспособностью могут быть шире предмета ее уставной деятельности.</w:t>
      </w:r>
    </w:p>
    <w:p w:rsidR="00F46E75" w:rsidRPr="009B684D" w:rsidRDefault="00F46E75" w:rsidP="009B684D">
      <w:pPr>
        <w:shd w:val="clear" w:color="000000" w:fill="auto"/>
        <w:suppressAutoHyphens/>
        <w:ind w:firstLine="709"/>
      </w:pPr>
      <w:r w:rsidRPr="009B684D">
        <w:t>Для участия в гражданском обороте юридическому лицу необходима не только правоспособность, но и дееспособность. В отличие от граждан у юридических лиц право- и дееспособность возникают и прекращаются одновременно. Наличие у юридического лица дееспособности означает, что оно своими собственными действиями может приобретать, создавать, осуществлять и исполнять гражданские права и обязанности</w:t>
      </w:r>
      <w:r w:rsidRPr="009B684D">
        <w:rPr>
          <w:rStyle w:val="a6"/>
          <w:vertAlign w:val="baseline"/>
        </w:rPr>
        <w:footnoteReference w:id="5"/>
      </w:r>
      <w:r w:rsidRPr="009B684D">
        <w:t>.</w:t>
      </w:r>
    </w:p>
    <w:p w:rsidR="00F46E75" w:rsidRPr="009B684D" w:rsidRDefault="00F46E75" w:rsidP="009B684D">
      <w:pPr>
        <w:shd w:val="clear" w:color="000000" w:fill="auto"/>
        <w:suppressAutoHyphens/>
        <w:ind w:firstLine="709"/>
      </w:pPr>
      <w:r w:rsidRPr="009B684D">
        <w:t>Деятельность юридического лица — это, естественно, деятельность людей, составляющих организацию, ибо т</w:t>
      </w:r>
      <w:bookmarkStart w:id="4" w:name="OCRUncertain656"/>
      <w:r w:rsidRPr="009B684D">
        <w:t>о</w:t>
      </w:r>
      <w:bookmarkEnd w:id="4"/>
      <w:r w:rsidRPr="009B684D">
        <w:t>лько люди способны к сознательным волевым действиям. Однако их роль в осуществлении дееспособности юридического лица различна. Одни своими действиями приобретают и создают для юридического лица права и обязанности, другие способствуют осуществлению уже приобретенных прав и выполнению обязанностей.</w:t>
      </w:r>
    </w:p>
    <w:p w:rsidR="00F46E75" w:rsidRPr="009B684D" w:rsidRDefault="00F46E75" w:rsidP="009B684D">
      <w:pPr>
        <w:shd w:val="clear" w:color="000000" w:fill="auto"/>
        <w:suppressAutoHyphens/>
        <w:ind w:firstLine="709"/>
      </w:pPr>
      <w:r w:rsidRPr="009B684D">
        <w:t>Приобретение и, отчасти, осуществление прав и обязанностей — прерогатива так называемого органа юридического лица. Орган юридического лица — это правовой термин, обозначающий лицо (единоличный орган) или группу лиц (коллегиальный орган), представляющих интересы юридического лица в отношениях с другими субъектами права без специальных на то уполномочий (без доверенности). В соответствии со ст. 53 ГК именно через свои органы юридическое лицо приобретает гражданские права и принимает на себя гражданские обязанности. Поэтому действия органа рассматриваются как действия самого юридического лица.</w:t>
      </w:r>
    </w:p>
    <w:p w:rsidR="00F46E75" w:rsidRPr="009B684D" w:rsidRDefault="00F46E75" w:rsidP="009B684D">
      <w:pPr>
        <w:shd w:val="clear" w:color="000000" w:fill="auto"/>
        <w:suppressAutoHyphens/>
        <w:ind w:firstLine="709"/>
      </w:pPr>
      <w:r w:rsidRPr="009B684D">
        <w:t>Юридическое лицо может иметь как один орган (директор, правление и т.п.), так и несколько одновременно (например, директор и дирекция, правление и председатель правления), причем они могут быть и единоличными, и коллегиальными. Органы могут назначаться, если у юридического лица единственный учредитель, или избираться, если участников (учредителей) несколько. Статья 174 ГК впервые вводит общее правило на случай совершения органом юридического лица сделок с превышением его полномочий, установленных учредительными документами. Подобные сделки могут признаваться недействительными только в том случае, если другая сторона знала или заведомо должна была знать о таком превышении. Гражданские права и обязанности для юридического лица могут приобретать его представители, действующие на основе доверенности, выдаваемой органами юридического лица.</w:t>
      </w:r>
    </w:p>
    <w:p w:rsidR="00F46E75" w:rsidRPr="009B684D" w:rsidRDefault="00F46E75" w:rsidP="009B684D">
      <w:pPr>
        <w:shd w:val="clear" w:color="000000" w:fill="auto"/>
        <w:suppressAutoHyphens/>
        <w:ind w:firstLine="709"/>
      </w:pPr>
      <w:r w:rsidRPr="009B684D">
        <w:t>Осуществление приобретенных органом или представителем юридического лица прав и исполнение обязанностей (например, выполнение заключенных договоров), как правило, невозможно без целенаправленной деятельности всего коллектива работников организации. В той мере, в какой действия работников организации охватываются их служебными обязанностями, такие действия также рассматриваются как действия самого юридического лица, за которые оно несет ответственность (см. ст. 402 ГК).</w:t>
      </w:r>
    </w:p>
    <w:p w:rsidR="00F46E75" w:rsidRPr="009B684D" w:rsidRDefault="00F46E75" w:rsidP="009B684D">
      <w:pPr>
        <w:shd w:val="clear" w:color="000000" w:fill="auto"/>
        <w:suppressAutoHyphens/>
        <w:ind w:firstLine="709"/>
      </w:pPr>
      <w:r w:rsidRPr="009B684D">
        <w:t>Индивидуализация юридического лица, т. е. его выделение из массы всех других организаций, осуществляется путем определения его местонахождения и присвоения ему наименования.</w:t>
      </w:r>
    </w:p>
    <w:p w:rsidR="00F46E75" w:rsidRPr="009B684D" w:rsidRDefault="00F46E75" w:rsidP="009B684D">
      <w:pPr>
        <w:shd w:val="clear" w:color="000000" w:fill="auto"/>
        <w:suppressAutoHyphens/>
        <w:ind w:firstLine="709"/>
      </w:pPr>
      <w:r w:rsidRPr="009B684D">
        <w:t>Место нахождения юридического лица определяется местом его государственной регистрации, если в соответствии с законом в учредительных документах юридического лица не установлено иное (п. 2 ст. 54 ГК</w:t>
      </w:r>
      <w:r w:rsidR="00B471C4" w:rsidRPr="009B684D">
        <w:t xml:space="preserve"> РФ</w:t>
      </w:r>
      <w:r w:rsidRPr="009B684D">
        <w:t>). Так, если предприятие зарегистрировано</w:t>
      </w:r>
      <w:r w:rsidR="00B471C4" w:rsidRPr="009B684D">
        <w:t xml:space="preserve"> в</w:t>
      </w:r>
      <w:r w:rsidRPr="009B684D">
        <w:t xml:space="preserve"> Санкт-Петербург</w:t>
      </w:r>
      <w:r w:rsidR="00B471C4" w:rsidRPr="009B684D">
        <w:t>е</w:t>
      </w:r>
      <w:r w:rsidRPr="009B684D">
        <w:t>, то местом его нахождения с юридической точки зрения будет считаться город Санкт-Петербург в существующих административных границах. Конкретный адрес юридического лица указывается в уставе или учредительном договоре и, как правило, привязан к месту нахождения его постоянно действующего органа. Определение точного места нахождения юридического лица важно для правильного применения к нему актов местных органов власти, предъявления исков, исполнения в отношении него обязательств (ст. 316 ГК</w:t>
      </w:r>
      <w:r w:rsidR="00B471C4" w:rsidRPr="009B684D">
        <w:t xml:space="preserve"> РФ</w:t>
      </w:r>
      <w:r w:rsidRPr="009B684D">
        <w:t>) и решения многих других вопросов</w:t>
      </w:r>
      <w:r w:rsidRPr="009B684D">
        <w:rPr>
          <w:rStyle w:val="a6"/>
          <w:vertAlign w:val="baseline"/>
        </w:rPr>
        <w:footnoteReference w:id="6"/>
      </w:r>
      <w:r w:rsidRPr="009B684D">
        <w:t>.</w:t>
      </w:r>
    </w:p>
    <w:p w:rsidR="00F46E75" w:rsidRPr="009B684D" w:rsidRDefault="00F46E75" w:rsidP="009B684D">
      <w:pPr>
        <w:shd w:val="clear" w:color="000000" w:fill="auto"/>
        <w:suppressAutoHyphens/>
        <w:ind w:firstLine="709"/>
      </w:pPr>
      <w:r w:rsidRPr="009B684D">
        <w:t>Наименование юридического лица обязательно должно включать в себя указание на его организационно-правовую форму. Все некоммерческие, а также некоторые коммерческие организации (например, унитарные предприятия, инвестиционные и чековые инвестиционные фонды) должны включать в свое название также указание на характер деятельности.</w:t>
      </w:r>
    </w:p>
    <w:p w:rsidR="009817A0" w:rsidRPr="009B684D" w:rsidRDefault="009817A0" w:rsidP="009B684D">
      <w:pPr>
        <w:shd w:val="clear" w:color="000000" w:fill="auto"/>
        <w:suppressAutoHyphens/>
        <w:ind w:firstLine="709"/>
      </w:pPr>
      <w:r w:rsidRPr="009B684D">
        <w:t>Статья 1473 ГК РФ определяет понятие фирменного наименования. Так,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 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p>
    <w:p w:rsidR="009817A0" w:rsidRPr="009B684D" w:rsidRDefault="009817A0" w:rsidP="009B684D">
      <w:pPr>
        <w:shd w:val="clear" w:color="000000" w:fill="auto"/>
        <w:suppressAutoHyphens/>
        <w:ind w:firstLine="709"/>
      </w:pPr>
      <w:r w:rsidRPr="009B684D">
        <w:t>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w:t>
      </w:r>
    </w:p>
    <w:p w:rsidR="002F6988" w:rsidRPr="009B684D" w:rsidRDefault="002F6988" w:rsidP="009B684D">
      <w:pPr>
        <w:shd w:val="clear" w:color="000000" w:fill="auto"/>
        <w:suppressAutoHyphens/>
        <w:ind w:firstLine="709"/>
      </w:pPr>
      <w:r w:rsidRPr="009B684D">
        <w:t>На территории Российской Федерации действует исключительное право на фирменное наименование, включенное в единый государственный реестр юридических лиц. 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p>
    <w:p w:rsidR="00F46E75" w:rsidRPr="009B684D" w:rsidRDefault="00F46E75" w:rsidP="009B684D">
      <w:pPr>
        <w:shd w:val="clear" w:color="000000" w:fill="auto"/>
        <w:suppressAutoHyphens/>
        <w:ind w:firstLine="709"/>
      </w:pPr>
      <w:r w:rsidRPr="009B684D">
        <w:t>Кроме того, в соответствии со ст. 8 Парижской конвенции об охране промышленной собственности 1883 г., участником которой является и Россия, право на фирменное наименование охраняется во всех государствах — участниках Конвенции в силу самого факта его использования предприятием. При этом такая охрана должна предоставляться даже в том случае, если фирменное наименование вопреки требованиям национального законодательства не было зарегистрировано должным образом</w:t>
      </w:r>
      <w:r w:rsidRPr="009B684D">
        <w:rPr>
          <w:rStyle w:val="a6"/>
          <w:vertAlign w:val="baseline"/>
        </w:rPr>
        <w:footnoteReference w:id="7"/>
      </w:r>
      <w:r w:rsidRPr="009B684D">
        <w:t>.</w:t>
      </w:r>
    </w:p>
    <w:p w:rsidR="00F46E75" w:rsidRPr="009B684D" w:rsidRDefault="00F46E75" w:rsidP="009B684D">
      <w:pPr>
        <w:shd w:val="clear" w:color="000000" w:fill="auto"/>
        <w:suppressAutoHyphens/>
        <w:ind w:firstLine="709"/>
      </w:pPr>
      <w:r w:rsidRPr="009B684D">
        <w:t>В гражданском обороте необходимо индивидуализировать не только юридическое лицо, но и его продукцию (товары, работы, услуги). Ведь одни и те же виды товаров могут выпускаться многими организациями. Для того чтобы их различать, используются товарные знаки</w:t>
      </w:r>
      <w:r w:rsidR="002F6988" w:rsidRPr="009B684D">
        <w:t>, знаки обслуживания</w:t>
      </w:r>
      <w:r w:rsidRPr="009B684D">
        <w:t xml:space="preserve"> и наименования мест происхождения товаров.</w:t>
      </w:r>
    </w:p>
    <w:p w:rsidR="002F6988" w:rsidRPr="009B684D" w:rsidRDefault="002F6988" w:rsidP="009B684D">
      <w:pPr>
        <w:shd w:val="clear" w:color="000000" w:fill="auto"/>
        <w:suppressAutoHyphens/>
        <w:ind w:firstLine="709"/>
      </w:pPr>
      <w:r w:rsidRPr="009B684D">
        <w:t>На товарный знак, то есть на обозначение, служащее для индивидуализации товаров юридических лиц или индивидуальных предпринимателей, признается исключительное право, удостоверяемое свидетельством на товарный знак (статья 1481 ГК РФ). Правила ГК РФ о товарных знаках соответственно применяются к знакам обслуживания, то есть к обозначениям, служащим для индивидуализации выполняемых юридическими лицами либо индивидуальными предпринимателями работ или оказываемых ими услуг.</w:t>
      </w:r>
    </w:p>
    <w:p w:rsidR="00F46E75" w:rsidRPr="009B684D" w:rsidRDefault="00F46E75" w:rsidP="009B684D">
      <w:pPr>
        <w:shd w:val="clear" w:color="000000" w:fill="auto"/>
        <w:suppressAutoHyphens/>
        <w:ind w:firstLine="709"/>
      </w:pPr>
      <w:r w:rsidRPr="009B684D">
        <w:t>Организации, основная деятельность которых заключается в оказании услуг (выполнении работ), могут зарегистрировать и использовать знак обслуживания, который приравнивается к товарному знаку</w:t>
      </w:r>
      <w:r w:rsidRPr="009B684D">
        <w:rPr>
          <w:rStyle w:val="a6"/>
          <w:vertAlign w:val="baseline"/>
        </w:rPr>
        <w:footnoteReference w:id="8"/>
      </w:r>
      <w:r w:rsidRPr="009B684D">
        <w:t>.</w:t>
      </w:r>
    </w:p>
    <w:p w:rsidR="00F46E75" w:rsidRPr="009B684D" w:rsidRDefault="00F46E75" w:rsidP="009B684D">
      <w:pPr>
        <w:shd w:val="clear" w:color="000000" w:fill="auto"/>
        <w:suppressAutoHyphens/>
        <w:ind w:firstLine="709"/>
      </w:pPr>
      <w:r w:rsidRPr="009B684D">
        <w:t>Свойства некоторых товаров в значительной степени определяются природными условиями или людскими факторами той местности, где они производятся (например, каспийское литье или дымковская игрушка). Организации, изготавливающие такую продукцию, имеют право зарегистрировать и использовать наименование места происхождения товаре. Право пользования таким наименованием не является исключительным и поэтому может закрепляться за любыми лицами, производящими аналогичный товар в той же местности. В отличие от товарного знака, право использования наименования места происхождения товара является бессрочным и не может передаваться по лицензии другим лицам.</w:t>
      </w:r>
    </w:p>
    <w:p w:rsidR="00F46E75" w:rsidRPr="009B684D" w:rsidRDefault="00F46E75" w:rsidP="009B684D">
      <w:pPr>
        <w:shd w:val="clear" w:color="000000" w:fill="auto"/>
        <w:suppressAutoHyphens/>
        <w:ind w:firstLine="709"/>
      </w:pPr>
      <w:r w:rsidRPr="009B684D">
        <w:t>Признаки юридического лица — это такие внутренне присущие ему свойства, каждое из которых необходимо, а все вместе — достаточны для того, чтобы организация могла признаваться субъектом гражданского права. В этом контексте слово «признаки» употребляется в более узком смысле, чем обычно, и это соответствует правовой традиции.</w:t>
      </w:r>
    </w:p>
    <w:p w:rsidR="00F46E75" w:rsidRPr="009B684D" w:rsidRDefault="00F46E75" w:rsidP="009B684D">
      <w:pPr>
        <w:shd w:val="clear" w:color="000000" w:fill="auto"/>
        <w:suppressAutoHyphens/>
        <w:ind w:firstLine="709"/>
      </w:pPr>
      <w:r w:rsidRPr="009B684D">
        <w:t>Все юридические лица в России проходят государственную регистрацию, подавляющее их большинство имеет печати и открывает счета в банках, однако все эти внешние атрибуты не отражают сущности юридического лица. В самом деле, обязательной государственной регистрации подлежат и граждане-предприниматели, и некоторые неправосубъектные организации (т.е. не имеющие статуса юридического лица), например, филиалы и представительства иностранных компаний. Они также могут иметь свои печати и банковские счета, но юридическими лицами от этого не становятся.</w:t>
      </w:r>
      <w:r w:rsidR="004B063A" w:rsidRPr="009B684D">
        <w:t xml:space="preserve"> </w:t>
      </w:r>
      <w:r w:rsidRPr="009B684D">
        <w:t>Правовая доктрина традиционно выделяет четыре основополагающих признака, каждый из которых необходим, а все в совокупности — достаточны, чтобы организация могла быть признана субъектом гражданского права, т. е. юридическим лицом.</w:t>
      </w:r>
    </w:p>
    <w:p w:rsidR="00F46E75" w:rsidRPr="009B684D" w:rsidRDefault="00F46E75" w:rsidP="009B684D">
      <w:pPr>
        <w:shd w:val="clear" w:color="000000" w:fill="auto"/>
        <w:suppressAutoHyphens/>
        <w:ind w:firstLine="709"/>
      </w:pPr>
      <w:r w:rsidRPr="009B684D">
        <w:t>1) Организационное единство юридического лица проявляется прежде всего в определенной иерархии, соподчиненности органов управления (единоличных или коллегиальных), составляющих его структуру, и в четкой регламентации отношений между его участниками. Благодаря этому становится возможным превратить желания множества участников в единую волю юридического лица в целом, а также непротиворечиво выразить эту волю вовне.</w:t>
      </w:r>
    </w:p>
    <w:p w:rsidR="00F46E75" w:rsidRPr="009B684D" w:rsidRDefault="00F46E75" w:rsidP="009B684D">
      <w:pPr>
        <w:shd w:val="clear" w:color="000000" w:fill="auto"/>
        <w:suppressAutoHyphens/>
        <w:ind w:firstLine="709"/>
      </w:pPr>
      <w:r w:rsidRPr="009B684D">
        <w:t>«Вместо естественного объединения интересов физического лица единством его мышления и воли (в юридическом лице) мы имеем искусственное соединение, в котором растворяется часть интересов отдельных лиц, претворяясь затем в высшем единстве — общности интересов». Таким образом, множество лиц, объединенных в организацию, выступает в гражданском обороте как одно лицо, один субъект права. Организационное единство юридического лица закрепляется его учредительными документами (уставом и/или учредительным договором) и нормативными актами, регулирующими правовое положение того или иного вида юридических лиц.</w:t>
      </w:r>
    </w:p>
    <w:p w:rsidR="00F46E75" w:rsidRPr="009B684D" w:rsidRDefault="00F46E75" w:rsidP="009B684D">
      <w:pPr>
        <w:shd w:val="clear" w:color="000000" w:fill="auto"/>
        <w:suppressAutoHyphens/>
        <w:ind w:firstLine="709"/>
      </w:pPr>
      <w:r w:rsidRPr="009B684D">
        <w:t>2) Если организационное единство необходимо для объединения множества лиц в одно коллективное образование, то обособленное имущество создает материальную базу деятельности такого образования. Любая практическая деятельность немыслима без соответствующих инструментов: предметов техники, знаний, наконец, просто денежных средств. Объединение этих инструментов в один имущественный комплекс, принадлежащий данной организации, и отграничение его от имуществ, принадлежащих другим лицам, и называется имущественной обособленностью юридического лица</w:t>
      </w:r>
      <w:r w:rsidRPr="009B684D">
        <w:rPr>
          <w:rStyle w:val="a6"/>
          <w:vertAlign w:val="baseline"/>
        </w:rPr>
        <w:footnoteReference w:id="9"/>
      </w:r>
      <w:r w:rsidRPr="009B684D">
        <w:t>. Неудачная дефиниция юридического лица в п. 1 ст. 48 ГК порождает различные толкования понятия имущественной обособленности. Так, под имуществом можно понимать только вещи, а значит, отсутствие вещей в собственности, оперативном управлении или хозяйственном ведении организации препятствует признанию ее юридическим лицом. С другой стороны, в понятие имущества наряду с вещами, можно включить и обязательственные права. Ведь могут существовать и такие юридические лица, все имущество которых исчерпывается средствами на банковском счете и арендуемым помещением. Обе эти позиции объединяет то, что наличие имущества (понимаемого более или менее широко) рассматривается как необходимый атрибут юридического лица. Но признаком юридического лица является, скорее, не наличие обособленного имущества, а такой принцип функционирования организации, как имущественная обособленность, а это не одно и то же.</w:t>
      </w:r>
    </w:p>
    <w:p w:rsidR="00F46E75" w:rsidRPr="009B684D" w:rsidRDefault="00F46E75" w:rsidP="009B684D">
      <w:pPr>
        <w:shd w:val="clear" w:color="000000" w:fill="auto"/>
        <w:suppressAutoHyphens/>
        <w:ind w:firstLine="709"/>
      </w:pPr>
      <w:r w:rsidRPr="009B684D">
        <w:t>Юридическое лицо в течение какого-то периода времени может вообще не обладать никаким имуществом, как бы широко мы его ни трактовали. Так, большинство некоммерческих организаций на другой день после создания не имеют ни вещей, ни прав требования, ни тем более обязательств. Вся имущественная обособленность таких юридических лиц заключается лишь в их способности в принципе обладать обособленным имуществом, т.е. в их способности быть единственным носителем единого самостоятельного нерасчлененного имущественного права того или иного вида</w:t>
      </w:r>
      <w:r w:rsidRPr="009B684D">
        <w:rPr>
          <w:rStyle w:val="a6"/>
          <w:vertAlign w:val="baseline"/>
        </w:rPr>
        <w:footnoteReference w:id="10"/>
      </w:r>
      <w:r w:rsidRPr="009B684D">
        <w:t>. Степени имущественной обособленности имущества у различных видов юридических лиц могут существенно различаться. Так, хозяйственные товарищества и общества, кооперативы обладают правом собственности на принадлежащее им имущество, тогда как унитарные предприятия — лишь правом хозяйственного ведения или оперативного управления. Однако в обоих случаях возможность владеть, пользоваться и распоряжаться имуществом говорит о такой степени обособленности имущества, которая достаточна для признания данного социального образования юридическим лицом.</w:t>
      </w:r>
    </w:p>
    <w:p w:rsidR="00F46E75" w:rsidRPr="009B684D" w:rsidRDefault="00F46E75" w:rsidP="009B684D">
      <w:pPr>
        <w:shd w:val="clear" w:color="000000" w:fill="auto"/>
        <w:suppressAutoHyphens/>
        <w:ind w:firstLine="709"/>
      </w:pPr>
      <w:r w:rsidRPr="009B684D">
        <w:t>Итак, имущественная обособленность присуща всем без исключения юридическим лицам с самого момента их создания, тогда как появление у конкретного юридического лица обособленного имущества, как правило, приурочено к моменту формирования его уставного (складочного) капитала. Все имущество организации учитывается на ее самостоятельном балансе или проводится по самостоятельной смете расходов, в чем и находит внешнее проявление имущественная обособленность данного юридического лица.</w:t>
      </w:r>
    </w:p>
    <w:p w:rsidR="00F46E75" w:rsidRPr="009B684D" w:rsidRDefault="00F46E75" w:rsidP="009B684D">
      <w:pPr>
        <w:shd w:val="clear" w:color="000000" w:fill="auto"/>
        <w:suppressAutoHyphens/>
        <w:ind w:firstLine="709"/>
      </w:pPr>
      <w:r w:rsidRPr="009B684D">
        <w:t>Персональный состав участников нескольких юридических лиц и их органов управления, равно как и их компетенция, порой могут полностью совпадать, поэтому с чисто организационной точки зрения их трудно разграничить. В этом случае именно имущество, принадлежащее данному юридическому лицу и только ему, отделенное от имуществ всех других юридических лиц, позволяет точно его идентифицировать.</w:t>
      </w:r>
    </w:p>
    <w:p w:rsidR="00F46E75" w:rsidRPr="009B684D" w:rsidRDefault="00F46E75" w:rsidP="009B684D">
      <w:pPr>
        <w:shd w:val="clear" w:color="000000" w:fill="auto"/>
        <w:suppressAutoHyphens/>
        <w:ind w:firstLine="709"/>
      </w:pPr>
      <w:r w:rsidRPr="009B684D">
        <w:t>3) Принцип самостоятельной гражданско-правовой ответственности юридического лица сформулирован в ст. 56 ГК</w:t>
      </w:r>
      <w:r w:rsidR="002B2DEB" w:rsidRPr="009B684D">
        <w:t xml:space="preserve"> РФ</w:t>
      </w:r>
      <w:r w:rsidRPr="009B684D">
        <w:t>. Согласно этому правилу, участники или собственники имущества юридического лица не отвечают по его обязательствам, а юридическое лицо не отвечает по обязательствам первых. Иными словами, каждое юридическое лицо самостоятельно несет гражданско-правовую ответственность по своим обязательствам</w:t>
      </w:r>
      <w:r w:rsidRPr="009B684D">
        <w:rPr>
          <w:rStyle w:val="a6"/>
          <w:vertAlign w:val="baseline"/>
        </w:rPr>
        <w:footnoteReference w:id="11"/>
      </w:r>
      <w:r w:rsidRPr="009B684D">
        <w:t>.</w:t>
      </w:r>
    </w:p>
    <w:p w:rsidR="00F46E75" w:rsidRPr="009B684D" w:rsidRDefault="00F46E75" w:rsidP="009B684D">
      <w:pPr>
        <w:shd w:val="clear" w:color="000000" w:fill="auto"/>
        <w:suppressAutoHyphens/>
        <w:ind w:firstLine="709"/>
      </w:pPr>
      <w:r w:rsidRPr="009B684D">
        <w:t>Необходимой предпосылкой такой ответственности является наличие у юридического лица обособленного имущества, которое при необходимости может служить объектом притязаний кредиторов. Существующие исключения из правила о самостоятельной ответственности юридического лица ни в коей мере не колеблют общего принципа, поскольку ответственность иных субъектов права по долгам юридического лица является лишь субсидиарной (т. е. дополнительной к ответственности самого юридического лица).</w:t>
      </w:r>
    </w:p>
    <w:p w:rsidR="00F46E75" w:rsidRPr="009B684D" w:rsidRDefault="00F46E75" w:rsidP="009B684D">
      <w:pPr>
        <w:shd w:val="clear" w:color="000000" w:fill="auto"/>
        <w:suppressAutoHyphens/>
        <w:ind w:firstLine="709"/>
      </w:pPr>
      <w:r w:rsidRPr="009B684D">
        <w:t>4) Выступление в гражданском обороте от собственного имени означает возможность от своего имени приобретать и осуществлять гражданские права и нести обязанности, а также выступать истцом и ответчиком в суде. Это — итоговый признак юридического лица и одновременно та цель, ради которой оно и создается. Наличие организационной структуры и обособленного имущества, на котором базируется самостоятельная ответственность, как раз и позволяют ввести в гражданский оборот новое объединение лиц и капиталов — нового субъекта права. Использование юридическим лицом собственного наименования позволяет отличить его от всех иных организаций и поэтому является необходимой предпосылкой гражданской правосубъектности юридического лица</w:t>
      </w:r>
      <w:r w:rsidRPr="009B684D">
        <w:rPr>
          <w:rStyle w:val="a6"/>
          <w:vertAlign w:val="baseline"/>
        </w:rPr>
        <w:footnoteReference w:id="12"/>
      </w:r>
      <w:r w:rsidRPr="009B684D">
        <w:t>.</w:t>
      </w:r>
    </w:p>
    <w:p w:rsidR="00F46E75" w:rsidRPr="009B684D" w:rsidRDefault="00F46E75" w:rsidP="009B684D">
      <w:pPr>
        <w:shd w:val="clear" w:color="000000" w:fill="auto"/>
        <w:suppressAutoHyphens/>
        <w:ind w:firstLine="709"/>
        <w:rPr>
          <w:lang w:val="en-US"/>
        </w:rPr>
      </w:pPr>
      <w:r w:rsidRPr="009B684D">
        <w:t>Наряду с организациями, обладающими правами юридического лица, в общественной жизни участвуют и различные объединения, не являющиеся субъектами права. В этом качестве могут выступать, например, профсоюзы, их объединения (ассоциации), первичные профсоюзные организации, некоторые общественные объединения и религиозные группы. При этом сами члены организации решают, зарегистрировать ли ее в виде юридического лица или ограничиться деятельностью в качестве неформальной группы, «клуба по интересам». В последнем случае можно говорить либо о совместной деятельности членов неправосубъектной группы, которая регулируется нормами о простом товариществе (ст. 1041—1054 ГК), либо о деятельности, находящейся вообще вне сферы правового регулирования.</w:t>
      </w:r>
    </w:p>
    <w:p w:rsidR="004B063A" w:rsidRPr="009B684D" w:rsidRDefault="004B063A" w:rsidP="009B684D">
      <w:pPr>
        <w:shd w:val="clear" w:color="000000" w:fill="auto"/>
        <w:suppressAutoHyphens/>
        <w:ind w:firstLine="709"/>
        <w:rPr>
          <w:lang w:val="en-US"/>
        </w:rPr>
      </w:pPr>
    </w:p>
    <w:p w:rsidR="00F46E75" w:rsidRPr="009B684D" w:rsidRDefault="009B684D" w:rsidP="009B684D">
      <w:pPr>
        <w:shd w:val="clear" w:color="000000" w:fill="auto"/>
        <w:suppressAutoHyphens/>
        <w:ind w:firstLine="0"/>
        <w:jc w:val="center"/>
        <w:rPr>
          <w:b/>
          <w:szCs w:val="28"/>
        </w:rPr>
      </w:pPr>
      <w:r w:rsidRPr="009B684D">
        <w:rPr>
          <w:szCs w:val="28"/>
        </w:rPr>
        <w:br w:type="page"/>
      </w:r>
      <w:r w:rsidR="004B063A" w:rsidRPr="009B684D">
        <w:rPr>
          <w:b/>
          <w:szCs w:val="28"/>
        </w:rPr>
        <w:t xml:space="preserve">§ </w:t>
      </w:r>
      <w:r w:rsidR="00393C36" w:rsidRPr="009B684D">
        <w:rPr>
          <w:b/>
          <w:szCs w:val="28"/>
        </w:rPr>
        <w:t>2</w:t>
      </w:r>
      <w:r w:rsidRPr="009B684D">
        <w:rPr>
          <w:b/>
          <w:szCs w:val="28"/>
        </w:rPr>
        <w:t xml:space="preserve"> </w:t>
      </w:r>
      <w:r w:rsidR="00F46E75" w:rsidRPr="009B684D">
        <w:rPr>
          <w:b/>
          <w:szCs w:val="28"/>
        </w:rPr>
        <w:t>Сущность и способы создания юридических лиц</w:t>
      </w:r>
    </w:p>
    <w:p w:rsidR="009B684D" w:rsidRPr="009B684D" w:rsidRDefault="009B684D" w:rsidP="009B684D">
      <w:pPr>
        <w:shd w:val="clear" w:color="000000" w:fill="auto"/>
        <w:suppressAutoHyphens/>
        <w:ind w:firstLine="709"/>
        <w:rPr>
          <w:szCs w:val="28"/>
          <w:lang w:val="uk-UA"/>
        </w:rPr>
      </w:pPr>
    </w:p>
    <w:p w:rsidR="00F46E75" w:rsidRPr="009B684D" w:rsidRDefault="00F46E75" w:rsidP="009B684D">
      <w:pPr>
        <w:shd w:val="clear" w:color="000000" w:fill="auto"/>
        <w:suppressAutoHyphens/>
        <w:ind w:firstLine="709"/>
        <w:rPr>
          <w:szCs w:val="28"/>
        </w:rPr>
      </w:pPr>
      <w:r w:rsidRPr="009B684D">
        <w:rPr>
          <w:szCs w:val="28"/>
        </w:rPr>
        <w:t>Процесс образования юридического лица включает действия лиц, инициирующих его создание, и уполномоченных государственных органов, придающих этой инициативе юридическую силу. В зависимости от степени участия первой или второй группы субъектов в процессе создания юридического лица выделяются несколько способов образования юридических лиц.</w:t>
      </w:r>
    </w:p>
    <w:p w:rsidR="00F46E75" w:rsidRPr="009B684D" w:rsidRDefault="00F46E75" w:rsidP="009B684D">
      <w:pPr>
        <w:shd w:val="clear" w:color="000000" w:fill="auto"/>
        <w:suppressAutoHyphens/>
        <w:ind w:firstLine="709"/>
        <w:rPr>
          <w:szCs w:val="28"/>
        </w:rPr>
      </w:pPr>
      <w:r w:rsidRPr="009B684D">
        <w:rPr>
          <w:szCs w:val="28"/>
        </w:rPr>
        <w:t>При явочном порядке для того, чтобы организация считалась созданной, необходимо лишь волеизъявление учредителей. Вмешательства государственных или иных органов в данном случае не требуется. Такой порядок используется за рубежом при создании юридических лиц отдельных видов.</w:t>
      </w:r>
    </w:p>
    <w:p w:rsidR="00F46E75" w:rsidRPr="009B684D" w:rsidRDefault="00F46E75" w:rsidP="009B684D">
      <w:pPr>
        <w:shd w:val="clear" w:color="000000" w:fill="auto"/>
        <w:suppressAutoHyphens/>
        <w:ind w:firstLine="709"/>
        <w:rPr>
          <w:szCs w:val="28"/>
        </w:rPr>
      </w:pPr>
      <w:r w:rsidRPr="009B684D">
        <w:rPr>
          <w:szCs w:val="28"/>
        </w:rPr>
        <w:t>Распорядительный порядок предполагает, что для создания юридического лица достаточно распорядительного акта учредителя, государственной регистрации юридического лица не требуется. Этот порядок преобладал в период господства в СССР плановой экономики, когда юридические лица создавались по распоряжениям уполномоченных государственных органов.</w:t>
      </w:r>
    </w:p>
    <w:p w:rsidR="00F46E75" w:rsidRPr="009B684D" w:rsidRDefault="00F46E75" w:rsidP="009B684D">
      <w:pPr>
        <w:shd w:val="clear" w:color="000000" w:fill="auto"/>
        <w:suppressAutoHyphens/>
        <w:ind w:firstLine="709"/>
        <w:rPr>
          <w:szCs w:val="28"/>
        </w:rPr>
      </w:pPr>
      <w:r w:rsidRPr="009B684D">
        <w:rPr>
          <w:szCs w:val="28"/>
        </w:rPr>
        <w:t xml:space="preserve">Статья 51 ГК </w:t>
      </w:r>
      <w:r w:rsidR="002B2DEB" w:rsidRPr="009B684D">
        <w:rPr>
          <w:szCs w:val="28"/>
        </w:rPr>
        <w:t xml:space="preserve">РФ </w:t>
      </w:r>
      <w:r w:rsidRPr="009B684D">
        <w:rPr>
          <w:szCs w:val="28"/>
        </w:rPr>
        <w:t>не предусматривает никаких исключений из общего правила о необходимости государственной регистрации юридических лиц, поэтому можно полагать, что распорядительный, а также явочный способы образования организаций в настоящее время в России не применяются.</w:t>
      </w:r>
    </w:p>
    <w:p w:rsidR="00665777" w:rsidRPr="009B684D" w:rsidRDefault="00F46E75" w:rsidP="009B684D">
      <w:pPr>
        <w:shd w:val="clear" w:color="000000" w:fill="auto"/>
        <w:suppressAutoHyphens/>
        <w:ind w:firstLine="709"/>
      </w:pPr>
      <w:r w:rsidRPr="009B684D">
        <w:rPr>
          <w:szCs w:val="28"/>
        </w:rPr>
        <w:t>Используемый в настоящее время в Российской Федерации явочно-нормативный (или нормативно-явочный, заявительный, регистрационный)</w:t>
      </w:r>
      <w:r w:rsidR="00665777" w:rsidRPr="009B684D">
        <w:rPr>
          <w:szCs w:val="28"/>
        </w:rPr>
        <w:t xml:space="preserve"> порядок</w:t>
      </w:r>
      <w:r w:rsidR="00AA3C01" w:rsidRPr="009B684D">
        <w:rPr>
          <w:szCs w:val="28"/>
        </w:rPr>
        <w:t xml:space="preserve">. </w:t>
      </w:r>
      <w:r w:rsidR="008806EB" w:rsidRPr="009B684D">
        <w:rPr>
          <w:szCs w:val="28"/>
        </w:rPr>
        <w:t>Государственная регистрация юридических лиц - это акт уполномоченного федерального органа исполнительной власти, осуществляемый посредством внесения в Единый государственный реестр юридических лиц сведений о создании, реорганизации и ликвидации юридических лиц, иных сведений о юридических лицах в соответствии с</w:t>
      </w:r>
      <w:r w:rsidR="00665777" w:rsidRPr="009B684D">
        <w:rPr>
          <w:szCs w:val="28"/>
        </w:rPr>
        <w:t xml:space="preserve"> </w:t>
      </w:r>
      <w:r w:rsidR="00665777" w:rsidRPr="009B684D">
        <w:t>Федеральным законом от 8 августа 2001 г. N 129-ФЗ «О государственной регистрации юридических лиц и индивидуальных предпринимателей»</w:t>
      </w:r>
      <w:r w:rsidR="00665777" w:rsidRPr="009B684D">
        <w:rPr>
          <w:rStyle w:val="a6"/>
          <w:vertAlign w:val="baseline"/>
        </w:rPr>
        <w:footnoteReference w:id="13"/>
      </w:r>
      <w:r w:rsidR="00665777" w:rsidRPr="009B684D">
        <w:t xml:space="preserve"> (далее - Закон N 129-ФЗ), вступивший в силу 1 июля 2002 г.</w:t>
      </w:r>
    </w:p>
    <w:p w:rsidR="00665777" w:rsidRPr="009B684D" w:rsidRDefault="008806EB" w:rsidP="009B684D">
      <w:pPr>
        <w:shd w:val="clear" w:color="000000" w:fill="auto"/>
        <w:suppressAutoHyphens/>
        <w:ind w:firstLine="709"/>
      </w:pPr>
      <w:r w:rsidRPr="009B684D">
        <w:t>Единый государственный реестр юридических лиц является федеральным информационным ресурсом и ведется на бумажных и электронных носителях. Сведения и документы о юридическом лице, которые содержатся в Едином государственном реестре юридических лиц, перечислены в ст. 5 Закона N 129-ФЗ. Указанные сведения и документы являютс</w:t>
      </w:r>
      <w:r w:rsidR="00AA3C01" w:rsidRPr="009B684D">
        <w:t>я открытыми и общедоступными</w:t>
      </w:r>
      <w:r w:rsidR="00AA3C01" w:rsidRPr="009B684D">
        <w:rPr>
          <w:rStyle w:val="a6"/>
          <w:szCs w:val="28"/>
          <w:vertAlign w:val="baseline"/>
        </w:rPr>
        <w:footnoteReference w:id="14"/>
      </w:r>
      <w:r w:rsidRPr="009B684D">
        <w:t>, за исключением сведений, доступ к которым ограничен в соответствии с абзацем вторым п. 1 ст. 6 этого Федерального закона. Правила ведения Единого государственного реестра юридических лиц и предоставления содержащихся в нем сведений утверждены Постановлением Правительства РФ от 19 июня 2002 г</w:t>
      </w:r>
      <w:r w:rsidR="00665777" w:rsidRPr="009B684D">
        <w:t>. N 438</w:t>
      </w:r>
      <w:r w:rsidRPr="009B684D">
        <w:t>.</w:t>
      </w:r>
      <w:r w:rsidR="00665777" w:rsidRPr="009B684D">
        <w:rPr>
          <w:rStyle w:val="a6"/>
          <w:szCs w:val="28"/>
          <w:vertAlign w:val="baseline"/>
        </w:rPr>
        <w:footnoteReference w:id="15"/>
      </w:r>
    </w:p>
    <w:p w:rsidR="00AA5035" w:rsidRPr="009B684D" w:rsidRDefault="008806EB" w:rsidP="009B684D">
      <w:pPr>
        <w:shd w:val="clear" w:color="000000" w:fill="auto"/>
        <w:suppressAutoHyphens/>
        <w:ind w:firstLine="709"/>
      </w:pPr>
      <w:r w:rsidRPr="009B684D">
        <w:t>Законодательство Российской Федерации о государственной регистрации юридических лиц состоит из Гражданского к</w:t>
      </w:r>
      <w:r w:rsidR="00665777" w:rsidRPr="009B684D">
        <w:t>одекса РФ, Федерального закона «</w:t>
      </w:r>
      <w:r w:rsidRPr="009B684D">
        <w:t xml:space="preserve">О государственной регистрации юридических лиц и </w:t>
      </w:r>
      <w:r w:rsidR="00665777" w:rsidRPr="009B684D">
        <w:t>индивидуальных предпринимателей»</w:t>
      </w:r>
      <w:r w:rsidRPr="009B684D">
        <w:t xml:space="preserve"> и издаваемых в соответствии с ними иных нормативных правовых актов Российской Федерации.</w:t>
      </w:r>
    </w:p>
    <w:p w:rsidR="00AA5035" w:rsidRPr="009B684D" w:rsidRDefault="008806EB" w:rsidP="009B684D">
      <w:pPr>
        <w:shd w:val="clear" w:color="000000" w:fill="auto"/>
        <w:suppressAutoHyphens/>
        <w:ind w:firstLine="709"/>
      </w:pPr>
      <w:r w:rsidRPr="009B684D">
        <w:t xml:space="preserve">Необходимо обратить внимание на то, что в соответствии со ст. 10 Закона </w:t>
      </w:r>
      <w:r w:rsidR="00DF782B" w:rsidRPr="009B684D">
        <w:t>№</w:t>
      </w:r>
      <w:r w:rsidRPr="009B684D">
        <w:t xml:space="preserve"> 129-ФЗ федеральными законами может устанавливаться специальный порядок регистрации отдельных видов юридических лиц. Когда речь идет об акционерных обществах, имеются в виду, в частности, особенности государственной регистрации кредитных организаций, которые установлены ст. ст. 12, 14 - 18 Федерального закона в ред. Федерального закона от 3 февраля 1996 г</w:t>
      </w:r>
      <w:r w:rsidR="00AA5035" w:rsidRPr="009B684D">
        <w:t>. «</w:t>
      </w:r>
      <w:r w:rsidRPr="009B684D">
        <w:t>О б</w:t>
      </w:r>
      <w:r w:rsidR="00AA5035" w:rsidRPr="009B684D">
        <w:t>анках и банковской деятельности»</w:t>
      </w:r>
      <w:r w:rsidRPr="009B684D">
        <w:t>.</w:t>
      </w:r>
      <w:r w:rsidR="00AA5035" w:rsidRPr="009B684D">
        <w:rPr>
          <w:rStyle w:val="a6"/>
          <w:vertAlign w:val="baseline"/>
        </w:rPr>
        <w:footnoteReference w:id="16"/>
      </w:r>
      <w:r w:rsidRPr="009B684D">
        <w:t xml:space="preserve"> При этом особенности государственной регистрации кредитной организации с иностранными инвестициями предусмотрены ст. ст. 17, 18 указанного Федерального закона. В этой сфере действуют также Инструкция Центрального банка Российской Федерации (далее - ЦБ РФ) от 14 января 2004 г</w:t>
      </w:r>
      <w:r w:rsidR="00AA5035" w:rsidRPr="009B684D">
        <w:t>. N 109-И «</w:t>
      </w:r>
      <w:r w:rsidRPr="009B684D">
        <w:t>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r w:rsidR="00AA5035" w:rsidRPr="009B684D">
        <w:t>»</w:t>
      </w:r>
      <w:r w:rsidRPr="009B684D">
        <w:t>, Положение ЦБ РФ от 9 июня 2005 г</w:t>
      </w:r>
      <w:r w:rsidR="00AA5035" w:rsidRPr="009B684D">
        <w:t>. N 271-П «</w:t>
      </w:r>
      <w:r w:rsidRPr="009B684D">
        <w:t>О рассмотрении документов, представляемых в территориальное учреждение Банка России для принятия решения о государственной регистрации кредитных организаций, выдаче лицензий на осуществление банковских операций и ведении баз данных по кредитным организациям и их подразделениям</w:t>
      </w:r>
      <w:r w:rsidR="00AA5035" w:rsidRPr="009B684D">
        <w:t>»</w:t>
      </w:r>
      <w:r w:rsidRPr="009B684D">
        <w:t xml:space="preserve"> и ряд других нормативных актов ЦБ РФ.</w:t>
      </w:r>
    </w:p>
    <w:p w:rsidR="002A48B2" w:rsidRPr="009B684D" w:rsidRDefault="00AA5035" w:rsidP="009B684D">
      <w:pPr>
        <w:shd w:val="clear" w:color="000000" w:fill="auto"/>
        <w:suppressAutoHyphens/>
        <w:ind w:firstLine="709"/>
      </w:pPr>
      <w:r w:rsidRPr="009B684D">
        <w:t>Следует отметить, что понятие «</w:t>
      </w:r>
      <w:r w:rsidR="008806EB" w:rsidRPr="009B684D">
        <w:t>государствен</w:t>
      </w:r>
      <w:r w:rsidRPr="009B684D">
        <w:t>ная регистрация юридических лиц»</w:t>
      </w:r>
      <w:r w:rsidR="008806EB" w:rsidRPr="009B684D">
        <w:t xml:space="preserve"> охватывает не один, а три вида административных актов. Эти акты являются индивидуальными правовыми актами, актами применения права, которые не</w:t>
      </w:r>
      <w:r w:rsidRPr="009B684D">
        <w:t xml:space="preserve"> имеют нормативного значения</w:t>
      </w:r>
      <w:r w:rsidR="008806EB" w:rsidRPr="009B684D">
        <w:t>. Указанные акты совершаются путем внесения соответствующих сведений о юридическом лице в государственный реестр.</w:t>
      </w:r>
      <w:r w:rsidR="002A48B2" w:rsidRPr="009B684D">
        <w:rPr>
          <w:rStyle w:val="a6"/>
          <w:vertAlign w:val="baseline"/>
        </w:rPr>
        <w:footnoteReference w:id="17"/>
      </w:r>
    </w:p>
    <w:p w:rsidR="002A48B2" w:rsidRPr="009B684D" w:rsidRDefault="008806EB" w:rsidP="009B684D">
      <w:pPr>
        <w:shd w:val="clear" w:color="000000" w:fill="auto"/>
        <w:suppressAutoHyphens/>
        <w:ind w:firstLine="709"/>
      </w:pPr>
      <w:r w:rsidRPr="009B684D">
        <w:t>К актам государственной регистрации юридических лиц относятся:</w:t>
      </w:r>
    </w:p>
    <w:p w:rsidR="002A48B2" w:rsidRPr="009B684D" w:rsidRDefault="008806EB" w:rsidP="009B684D">
      <w:pPr>
        <w:shd w:val="clear" w:color="000000" w:fill="auto"/>
        <w:suppressAutoHyphens/>
        <w:ind w:firstLine="709"/>
      </w:pPr>
      <w:r w:rsidRPr="009B684D">
        <w:t>правообразующие акты, устанавливающие факт приобретения юридическим лицом правоспособности;</w:t>
      </w:r>
    </w:p>
    <w:p w:rsidR="002A48B2" w:rsidRPr="009B684D" w:rsidRDefault="008806EB" w:rsidP="009B684D">
      <w:pPr>
        <w:shd w:val="clear" w:color="000000" w:fill="auto"/>
        <w:suppressAutoHyphens/>
        <w:ind w:firstLine="709"/>
      </w:pPr>
      <w:r w:rsidRPr="009B684D">
        <w:t>правоизменяющие акты, которые фиксируют изменения, вносимые в учредительные документы юридического лица, и изменения в сведения о юридическом лице, содержащиеся в Едином государственном реестре юридических лиц;</w:t>
      </w:r>
    </w:p>
    <w:p w:rsidR="002A48B2" w:rsidRPr="009B684D" w:rsidRDefault="008806EB" w:rsidP="009B684D">
      <w:pPr>
        <w:shd w:val="clear" w:color="000000" w:fill="auto"/>
        <w:suppressAutoHyphens/>
        <w:ind w:firstLine="709"/>
      </w:pPr>
      <w:r w:rsidRPr="009B684D">
        <w:t>правопрекращающие акты, устанавливающие факт прекращения юридического лица.</w:t>
      </w:r>
    </w:p>
    <w:p w:rsidR="002A48B2" w:rsidRPr="009B684D" w:rsidRDefault="008806EB" w:rsidP="009B684D">
      <w:pPr>
        <w:shd w:val="clear" w:color="000000" w:fill="auto"/>
        <w:suppressAutoHyphens/>
        <w:ind w:firstLine="709"/>
      </w:pPr>
      <w:r w:rsidRPr="009B684D">
        <w:t>Государственная регистрация осуществляется федеральным органом исполнительной власти, уполномоченным в порядке, установленном Конституцией РФ и Федеральным конституционным законом от 17 декабря 1997 г</w:t>
      </w:r>
      <w:r w:rsidR="002A48B2" w:rsidRPr="009B684D">
        <w:t>. N 2-ФКЗ «</w:t>
      </w:r>
      <w:r w:rsidRPr="009B684D">
        <w:t>О Пра</w:t>
      </w:r>
      <w:r w:rsidR="002A48B2" w:rsidRPr="009B684D">
        <w:t>вительстве Российской Федерации»</w:t>
      </w:r>
      <w:r w:rsidRPr="009B684D">
        <w:t>.</w:t>
      </w:r>
      <w:r w:rsidR="00DF782B" w:rsidRPr="009B684D">
        <w:rPr>
          <w:rStyle w:val="a6"/>
          <w:vertAlign w:val="baseline"/>
        </w:rPr>
        <w:footnoteReference w:id="18"/>
      </w:r>
      <w:r w:rsidRPr="009B684D">
        <w:t xml:space="preserve"> Постановлением Правительства РФ от 17 мая 2002 г. N 319 </w:t>
      </w:r>
      <w:r w:rsidR="002A48B2" w:rsidRPr="009B684D">
        <w:t>«</w:t>
      </w:r>
      <w:r w:rsidRPr="009B684D">
        <w:t xml:space="preserve">Об уполномоченном федеральном органе исполнительной власти, осуществляющем государственную регистрацию юридических лиц, крестьянских (фермерских) хозяйств, физических лиц в качестве </w:t>
      </w:r>
      <w:r w:rsidR="002A48B2" w:rsidRPr="009B684D">
        <w:t>индивидуальных предпринимателей»</w:t>
      </w:r>
      <w:r w:rsidR="00DF782B" w:rsidRPr="009B684D">
        <w:rPr>
          <w:rStyle w:val="a6"/>
          <w:vertAlign w:val="baseline"/>
        </w:rPr>
        <w:footnoteReference w:id="19"/>
      </w:r>
      <w:r w:rsidRPr="009B684D">
        <w:t xml:space="preserve"> было установлено, что Министерство РФ по налогам и сборам (МНС России) является уполномоченным органом исполнительной власти, осуществляющим с 1 июля 2002 г. государственную регистрацию юридических лиц, а с 1 января 2004 г. - также крестьянских (фермерских) хозяйств и индивидуальных предпринимателей. Впоследствии МНС России преобразовано в Федеральную налоговую службу (ФНС России), подразделения которой осуществляют государственную регистрацию в настоящее время.</w:t>
      </w:r>
    </w:p>
    <w:p w:rsidR="002A48B2" w:rsidRPr="009B684D" w:rsidRDefault="008806EB" w:rsidP="009B684D">
      <w:pPr>
        <w:shd w:val="clear" w:color="000000" w:fill="auto"/>
        <w:suppressAutoHyphens/>
        <w:ind w:firstLine="709"/>
      </w:pPr>
      <w:r w:rsidRPr="009B684D">
        <w:t xml:space="preserve">За государственную регистрацию уплачивается государственная пошлина в соответствии с законодательством о налогах и сборах. Размеры государственной пошлины за государственную регистрацию юридических лиц определены в ст. </w:t>
      </w:r>
      <w:r w:rsidRPr="009B684D">
        <w:rPr>
          <w:color w:val="FF0000"/>
        </w:rPr>
        <w:t>333.33</w:t>
      </w:r>
      <w:r w:rsidRPr="009B684D">
        <w:t xml:space="preserve"> НК РФ.</w:t>
      </w:r>
    </w:p>
    <w:p w:rsidR="002A48B2" w:rsidRPr="009B684D" w:rsidRDefault="008806EB" w:rsidP="009B684D">
      <w:pPr>
        <w:shd w:val="clear" w:color="000000" w:fill="auto"/>
        <w:suppressAutoHyphens/>
        <w:ind w:firstLine="709"/>
      </w:pPr>
      <w:r w:rsidRPr="009B684D">
        <w:t xml:space="preserve">Правила, установленные в ст. ст. 8 - 11 гл. III Закона </w:t>
      </w:r>
      <w:r w:rsidR="00DF782B" w:rsidRPr="009B684D">
        <w:t>№</w:t>
      </w:r>
      <w:r w:rsidRPr="009B684D">
        <w:t xml:space="preserve"> 129-ФЗ, имеют универсальное значение и применяются в случаях:</w:t>
      </w:r>
    </w:p>
    <w:p w:rsidR="002A48B2" w:rsidRPr="009B684D" w:rsidRDefault="008806EB" w:rsidP="009B684D">
      <w:pPr>
        <w:shd w:val="clear" w:color="000000" w:fill="auto"/>
        <w:suppressAutoHyphens/>
        <w:ind w:firstLine="709"/>
      </w:pPr>
      <w:r w:rsidRPr="009B684D">
        <w:t>государственной регистрации юридических лиц при их создании путем учреждения;</w:t>
      </w:r>
    </w:p>
    <w:p w:rsidR="002A48B2" w:rsidRPr="009B684D" w:rsidRDefault="008806EB" w:rsidP="009B684D">
      <w:pPr>
        <w:shd w:val="clear" w:color="000000" w:fill="auto"/>
        <w:suppressAutoHyphens/>
        <w:ind w:firstLine="709"/>
      </w:pPr>
      <w:r w:rsidRPr="009B684D">
        <w:t>государственной регистрации юридических лиц при их создании путем реорганизации;</w:t>
      </w:r>
    </w:p>
    <w:p w:rsidR="002A48B2" w:rsidRPr="009B684D" w:rsidRDefault="008806EB" w:rsidP="009B684D">
      <w:pPr>
        <w:shd w:val="clear" w:color="000000" w:fill="auto"/>
        <w:suppressAutoHyphens/>
        <w:ind w:firstLine="709"/>
      </w:pPr>
      <w:r w:rsidRPr="009B684D">
        <w:t>государственной регистрации изменений, вносимых в учредительные документы юридического лица, и внесения изменений в сведения о юридическом лице, содержащиеся в государственном реестре;</w:t>
      </w:r>
    </w:p>
    <w:p w:rsidR="002A48B2" w:rsidRPr="009B684D" w:rsidRDefault="008806EB" w:rsidP="009B684D">
      <w:pPr>
        <w:shd w:val="clear" w:color="000000" w:fill="auto"/>
        <w:suppressAutoHyphens/>
        <w:ind w:firstLine="709"/>
      </w:pPr>
      <w:r w:rsidRPr="009B684D">
        <w:t>государственной регистрации юридического лица в связи с его ликвидацией.</w:t>
      </w:r>
    </w:p>
    <w:p w:rsidR="002A48B2" w:rsidRPr="009B684D" w:rsidRDefault="008806EB" w:rsidP="009B684D">
      <w:pPr>
        <w:shd w:val="clear" w:color="000000" w:fill="auto"/>
        <w:suppressAutoHyphens/>
        <w:ind w:firstLine="709"/>
      </w:pPr>
      <w:r w:rsidRPr="009B684D">
        <w:t>Государственная регистрация осуществляется в срок не более чем пять рабочих дней со дня представления документов в регистрирующий орган.</w:t>
      </w:r>
    </w:p>
    <w:p w:rsidR="002A48B2" w:rsidRPr="009B684D" w:rsidRDefault="008806EB" w:rsidP="009B684D">
      <w:pPr>
        <w:shd w:val="clear" w:color="000000" w:fill="auto"/>
        <w:suppressAutoHyphens/>
        <w:ind w:firstLine="709"/>
      </w:pPr>
      <w:r w:rsidRPr="009B684D">
        <w:t>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юридического лица без доверенности.</w:t>
      </w:r>
    </w:p>
    <w:p w:rsidR="002A48B2" w:rsidRPr="009B684D" w:rsidRDefault="008806EB" w:rsidP="009B684D">
      <w:pPr>
        <w:shd w:val="clear" w:color="000000" w:fill="auto"/>
        <w:suppressAutoHyphens/>
        <w:ind w:firstLine="709"/>
      </w:pPr>
      <w:r w:rsidRPr="009B684D">
        <w:t>Порядок представления документов при государственной регистрации определен в ст. 9 Закона N 129-ФЗ. Документы представляются в регистрирующий орган непосредственно или направляются почтовым отправлением с объявленной ценностью при его пересылке и описью вложения. Иные способы представления документов в регистрирующий орган могут быть определены Правительством РФ.</w:t>
      </w:r>
    </w:p>
    <w:p w:rsidR="00C1535F" w:rsidRPr="009B684D" w:rsidRDefault="008806EB" w:rsidP="009B684D">
      <w:pPr>
        <w:shd w:val="clear" w:color="000000" w:fill="auto"/>
        <w:suppressAutoHyphens/>
        <w:ind w:firstLine="709"/>
      </w:pPr>
      <w:r w:rsidRPr="009B684D">
        <w:t xml:space="preserve">Требования к оформлению документов, представляемых в регистрирующий орган, устанавливаются Правительством РФ. Действует, в частности, Постановление Правительства РФ от 19 июня 2002 г. N 439 </w:t>
      </w:r>
      <w:r w:rsidR="002A48B2" w:rsidRPr="009B684D">
        <w:t>«</w:t>
      </w:r>
      <w:r w:rsidRPr="009B684D">
        <w:t xml:space="preserve">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w:t>
      </w:r>
      <w:r w:rsidR="002A48B2" w:rsidRPr="009B684D">
        <w:t>индивидуальных предпринимателей»</w:t>
      </w:r>
      <w:r w:rsidRPr="009B684D">
        <w:t>.</w:t>
      </w:r>
      <w:r w:rsidR="002A48B2" w:rsidRPr="009B684D">
        <w:rPr>
          <w:rStyle w:val="a6"/>
          <w:vertAlign w:val="baseline"/>
        </w:rPr>
        <w:footnoteReference w:id="20"/>
      </w:r>
      <w:r w:rsidRPr="009B684D">
        <w:t xml:space="preserve"> Методические разъяснения по порядку заполнения форм документов, используемых при государственной регистрации юридического лица и индивидуального предпринимателя, были утверждены Приказом ФНС России от 1 ноября </w:t>
      </w:r>
      <w:r w:rsidR="00DF782B" w:rsidRPr="009B684D">
        <w:br/>
      </w:r>
      <w:r w:rsidRPr="009B684D">
        <w:t>2004 г</w:t>
      </w:r>
      <w:r w:rsidR="002A48B2" w:rsidRPr="009B684D">
        <w:t xml:space="preserve">. </w:t>
      </w:r>
      <w:r w:rsidR="00DF782B" w:rsidRPr="009B684D">
        <w:t>№</w:t>
      </w:r>
      <w:r w:rsidR="002A48B2" w:rsidRPr="009B684D">
        <w:t xml:space="preserve"> САЭ-3-09/16</w:t>
      </w:r>
      <w:r w:rsidRPr="009B684D">
        <w:t>.</w:t>
      </w:r>
    </w:p>
    <w:p w:rsidR="00C1535F" w:rsidRPr="009B684D" w:rsidRDefault="008806EB" w:rsidP="009B684D">
      <w:pPr>
        <w:shd w:val="clear" w:color="000000" w:fill="auto"/>
        <w:suppressAutoHyphens/>
        <w:ind w:firstLine="709"/>
      </w:pPr>
      <w:r w:rsidRPr="009B684D">
        <w:t>Заявление, представляемое в регистрирующий орган, удостоверяется подписью уполномоченного лица (далее - заявитель), подлинность которой должна быть засвидетельствована в нотариальном порядке. Удостоверение подписей осуществляется в соответствии с Основами законодательства Российской Федерации о нотариате от 11 февраля 1993 г</w:t>
      </w:r>
      <w:r w:rsidR="00C1535F" w:rsidRPr="009B684D">
        <w:t>.</w:t>
      </w:r>
      <w:r w:rsidR="00C1535F" w:rsidRPr="009B684D">
        <w:rPr>
          <w:rStyle w:val="a6"/>
          <w:vertAlign w:val="baseline"/>
        </w:rPr>
        <w:footnoteReference w:id="21"/>
      </w:r>
      <w:r w:rsidRPr="009B684D">
        <w:t xml:space="preserve">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C1535F" w:rsidRPr="009B684D" w:rsidRDefault="008806EB" w:rsidP="009B684D">
      <w:pPr>
        <w:shd w:val="clear" w:color="000000" w:fill="auto"/>
        <w:suppressAutoHyphens/>
        <w:ind w:firstLine="709"/>
      </w:pPr>
      <w:r w:rsidRPr="009B684D">
        <w:t xml:space="preserve">При свидетельствовании подлинности подписи уполномоченного лица на заявлении о государственной регистрации нотариус обязан проверить, надлежащее ли лицо обратилось за совершением нотариального действия, предусмотренного ст. 9 Закона </w:t>
      </w:r>
      <w:r w:rsidR="00DF782B" w:rsidRPr="009B684D">
        <w:t>№</w:t>
      </w:r>
      <w:r w:rsidRPr="009B684D">
        <w:t xml:space="preserve"> 129-ФЗ. За совершением такого нотариального действия, как свидетельствование подлинности подписи на заявлении о государственной регистрации, может обратиться только лицо, имеющее право быть заявителем при государственной регистрации в соответствии со ст. 9 указанного Федерального закона. Проверка нотариусом полномочий заявителя в данном случае служит основанием для совершения названного нотариального действ</w:t>
      </w:r>
      <w:r w:rsidR="00C1535F" w:rsidRPr="009B684D">
        <w:t>ия или для отказа в таковом</w:t>
      </w:r>
      <w:r w:rsidRPr="009B684D">
        <w:t>.</w:t>
      </w:r>
      <w:r w:rsidR="00C1535F" w:rsidRPr="009B684D">
        <w:rPr>
          <w:rStyle w:val="a6"/>
          <w:vertAlign w:val="baseline"/>
        </w:rPr>
        <w:footnoteReference w:id="22"/>
      </w:r>
    </w:p>
    <w:p w:rsidR="00C1535F" w:rsidRPr="009B684D" w:rsidRDefault="008806EB" w:rsidP="009B684D">
      <w:pPr>
        <w:shd w:val="clear" w:color="000000" w:fill="auto"/>
        <w:suppressAutoHyphens/>
        <w:ind w:firstLine="709"/>
      </w:pPr>
      <w:r w:rsidRPr="009B684D">
        <w:t>При государственной регистрации юридического лица заявителями могут являться следующие физические лица:</w:t>
      </w:r>
    </w:p>
    <w:p w:rsidR="00C1535F" w:rsidRPr="009B684D" w:rsidRDefault="008806EB" w:rsidP="009B684D">
      <w:pPr>
        <w:shd w:val="clear" w:color="000000" w:fill="auto"/>
        <w:suppressAutoHyphens/>
        <w:ind w:firstLine="709"/>
      </w:pPr>
      <w:r w:rsidRPr="009B684D">
        <w:t>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C1535F" w:rsidRPr="009B684D" w:rsidRDefault="008806EB" w:rsidP="009B684D">
      <w:pPr>
        <w:shd w:val="clear" w:color="000000" w:fill="auto"/>
        <w:suppressAutoHyphens/>
        <w:ind w:firstLine="709"/>
      </w:pPr>
      <w:r w:rsidRPr="009B684D">
        <w:t>учредитель (учредители) юридического лица при его создании;</w:t>
      </w:r>
    </w:p>
    <w:p w:rsidR="00C1535F" w:rsidRPr="009B684D" w:rsidRDefault="008806EB" w:rsidP="009B684D">
      <w:pPr>
        <w:shd w:val="clear" w:color="000000" w:fill="auto"/>
        <w:suppressAutoHyphens/>
        <w:ind w:firstLine="709"/>
      </w:pPr>
      <w:r w:rsidRPr="009B684D">
        <w:t>руководитель юридического лица, выступающего учредителем регистрируемого юридического лица;</w:t>
      </w:r>
    </w:p>
    <w:p w:rsidR="00C1535F" w:rsidRPr="009B684D" w:rsidRDefault="008806EB" w:rsidP="009B684D">
      <w:pPr>
        <w:shd w:val="clear" w:color="000000" w:fill="auto"/>
        <w:suppressAutoHyphens/>
        <w:ind w:firstLine="709"/>
      </w:pPr>
      <w:r w:rsidRPr="009B684D">
        <w:t>конкурсный управляющий или руководитель ликвидационной комиссии (ликвидатор) при ликвидации юридического лица;</w:t>
      </w:r>
    </w:p>
    <w:p w:rsidR="00C1535F" w:rsidRPr="009B684D" w:rsidRDefault="008806EB" w:rsidP="009B684D">
      <w:pPr>
        <w:shd w:val="clear" w:color="000000" w:fill="auto"/>
        <w:suppressAutoHyphens/>
        <w:ind w:firstLine="709"/>
      </w:pPr>
      <w:r w:rsidRPr="009B684D">
        <w:t>иное лицо, действующее на основании полномочия, предусмотренного федеральным законом или актом специально уполномоченного на то государственного органа, или актом органа местного самоуправления.</w:t>
      </w:r>
    </w:p>
    <w:p w:rsidR="00C1535F" w:rsidRPr="009B684D" w:rsidRDefault="008806EB" w:rsidP="009B684D">
      <w:pPr>
        <w:shd w:val="clear" w:color="000000" w:fill="auto"/>
        <w:suppressAutoHyphens/>
        <w:ind w:firstLine="709"/>
      </w:pPr>
      <w:r w:rsidRPr="009B684D">
        <w:t>Датой представления документов при осуществлении государственной регистрации является день их получения регистрирующим органом.</w:t>
      </w:r>
    </w:p>
    <w:p w:rsidR="00C1535F" w:rsidRPr="009B684D" w:rsidRDefault="008806EB" w:rsidP="009B684D">
      <w:pPr>
        <w:shd w:val="clear" w:color="000000" w:fill="auto"/>
        <w:suppressAutoHyphens/>
        <w:ind w:firstLine="709"/>
      </w:pPr>
      <w:r w:rsidRPr="009B684D">
        <w:t>Заявителю выдается расписка в получении документов с указанием перечня и даты их получения регистрирующим органом в случае, если документы представляются в регистрирующий орган непосредственно заявителем. Расписка должна быть выдана в день получения документов регистрирующим органом. В ином случае, в том числе при поступлении в регистрирующий орган документов, направленных по почте, расписка высылается в течение рабочего дня, следующего за днем получения документов регистрирующим органом, по указанному заявителем почтовому адресу с уведомлением о вручении.</w:t>
      </w:r>
    </w:p>
    <w:p w:rsidR="00C1535F" w:rsidRPr="009B684D" w:rsidRDefault="008806EB" w:rsidP="009B684D">
      <w:pPr>
        <w:shd w:val="clear" w:color="000000" w:fill="auto"/>
        <w:suppressAutoHyphens/>
        <w:ind w:firstLine="709"/>
      </w:pPr>
      <w:r w:rsidRPr="009B684D">
        <w:t>Регистрирующий орган обеспечивает учет и хранение всех представленных при государственной регистрации документов.</w:t>
      </w:r>
    </w:p>
    <w:p w:rsidR="00C1535F" w:rsidRPr="009B684D" w:rsidRDefault="008806EB" w:rsidP="009B684D">
      <w:pPr>
        <w:shd w:val="clear" w:color="000000" w:fill="auto"/>
        <w:suppressAutoHyphens/>
        <w:ind w:firstLine="709"/>
      </w:pPr>
      <w:r w:rsidRPr="009B684D">
        <w:t xml:space="preserve">Регистрирующий орган не вправе требовать представление других документов, кроме документов, установленных Законом </w:t>
      </w:r>
      <w:r w:rsidR="00DF782B" w:rsidRPr="009B684D">
        <w:t>№</w:t>
      </w:r>
      <w:r w:rsidRPr="009B684D">
        <w:t xml:space="preserve"> 129-ФЗ.</w:t>
      </w:r>
    </w:p>
    <w:p w:rsidR="00C1535F" w:rsidRPr="009B684D" w:rsidRDefault="008806EB" w:rsidP="009B684D">
      <w:pPr>
        <w:shd w:val="clear" w:color="000000" w:fill="auto"/>
        <w:suppressAutoHyphens/>
        <w:ind w:firstLine="709"/>
      </w:pPr>
      <w:r w:rsidRPr="009B684D">
        <w:t>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rsidR="00C1535F" w:rsidRPr="009B684D" w:rsidRDefault="008806EB" w:rsidP="009B684D">
      <w:pPr>
        <w:shd w:val="clear" w:color="000000" w:fill="auto"/>
        <w:suppressAutoHyphens/>
        <w:ind w:firstLine="709"/>
      </w:pPr>
      <w:r w:rsidRPr="009B684D">
        <w:t xml:space="preserve">В соответствии со ст. 11 Закона </w:t>
      </w:r>
      <w:r w:rsidR="00DF782B" w:rsidRPr="009B684D">
        <w:t>№</w:t>
      </w:r>
      <w:r w:rsidRPr="009B684D">
        <w:t xml:space="preserve"> 129-ФЗ решение о государственной регистрации, принятое регистрирующим органом, является основанием внесения соответствующей записи в Единый государственный реестр юридических лиц.</w:t>
      </w:r>
    </w:p>
    <w:p w:rsidR="00C1535F" w:rsidRPr="009B684D" w:rsidRDefault="008806EB" w:rsidP="009B684D">
      <w:pPr>
        <w:shd w:val="clear" w:color="000000" w:fill="auto"/>
        <w:suppressAutoHyphens/>
        <w:ind w:firstLine="709"/>
      </w:pPr>
      <w:r w:rsidRPr="009B684D">
        <w:t>Моментом государственной регистрации признается внесение регистрирующим органом соответствующей записи в государственный реестр.</w:t>
      </w:r>
    </w:p>
    <w:p w:rsidR="00C1535F" w:rsidRPr="009B684D" w:rsidRDefault="008806EB" w:rsidP="009B684D">
      <w:pPr>
        <w:shd w:val="clear" w:color="000000" w:fill="auto"/>
        <w:suppressAutoHyphens/>
        <w:ind w:firstLine="709"/>
      </w:pPr>
      <w:r w:rsidRPr="009B684D">
        <w:t>Регистрирующий орган не позднее одного рабочего дня с момента государственной регистрации выдает (направляет) заявителю документ, подтверждающий факт внесения записи в государственный реестр. Форма и содержание документа устана</w:t>
      </w:r>
      <w:r w:rsidR="00C1535F" w:rsidRPr="009B684D">
        <w:t>вливаются Правительством РФ</w:t>
      </w:r>
      <w:r w:rsidRPr="009B684D">
        <w:t>.</w:t>
      </w:r>
      <w:r w:rsidR="00C1535F" w:rsidRPr="009B684D">
        <w:rPr>
          <w:rStyle w:val="a6"/>
          <w:vertAlign w:val="baseline"/>
        </w:rPr>
        <w:footnoteReference w:id="23"/>
      </w:r>
    </w:p>
    <w:p w:rsidR="00C1535F" w:rsidRPr="009B684D" w:rsidRDefault="008806EB" w:rsidP="009B684D">
      <w:pPr>
        <w:shd w:val="clear" w:color="000000" w:fill="auto"/>
        <w:suppressAutoHyphens/>
        <w:ind w:firstLine="709"/>
      </w:pPr>
      <w:r w:rsidRPr="009B684D">
        <w:t>Регистрирующий орган в срок не более чем пять рабочих дней с момента государственной регистрации представляет в порядке, установленном Правительством РФ, сведения, содержащиеся в Едином государственном реестре юридических лиц, в государственные внебюджетные фонды для регистрации юридических лиц в качестве страхователей.</w:t>
      </w:r>
    </w:p>
    <w:p w:rsidR="00C1535F" w:rsidRPr="009B684D" w:rsidRDefault="008806EB" w:rsidP="009B684D">
      <w:pPr>
        <w:shd w:val="clear" w:color="000000" w:fill="auto"/>
        <w:suppressAutoHyphens/>
        <w:ind w:firstLine="709"/>
      </w:pPr>
      <w:r w:rsidRPr="009B684D">
        <w:t>Регистрирующий орган в срок не более чем пять рабочих дней с момента государственной регистрации представляет сведения о регистрации в государственные органы, определенные Правительством РФ. Состав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РФ.</w:t>
      </w:r>
    </w:p>
    <w:p w:rsidR="00C1535F" w:rsidRPr="009B684D" w:rsidRDefault="008806EB" w:rsidP="009B684D">
      <w:pPr>
        <w:shd w:val="clear" w:color="000000" w:fill="auto"/>
        <w:suppressAutoHyphens/>
        <w:ind w:firstLine="709"/>
      </w:pPr>
      <w:r w:rsidRPr="009B684D">
        <w:t xml:space="preserve">По правилам, установленным в ст. 23 Закона </w:t>
      </w:r>
      <w:r w:rsidR="00DF782B" w:rsidRPr="009B684D">
        <w:t>№</w:t>
      </w:r>
      <w:r w:rsidRPr="009B684D">
        <w:t xml:space="preserve"> 129-ФЗ, отказ в государственной регистрации юридического лица допускается в случае:</w:t>
      </w:r>
    </w:p>
    <w:p w:rsidR="00C1535F" w:rsidRPr="009B684D" w:rsidRDefault="008806EB" w:rsidP="009B684D">
      <w:pPr>
        <w:shd w:val="clear" w:color="000000" w:fill="auto"/>
        <w:suppressAutoHyphens/>
        <w:ind w:firstLine="709"/>
      </w:pPr>
      <w:r w:rsidRPr="009B684D">
        <w:t>непредставления определенных этим федеральным законом необходимых для государственной регистрации документов;</w:t>
      </w:r>
    </w:p>
    <w:p w:rsidR="00C1535F" w:rsidRPr="009B684D" w:rsidRDefault="008806EB" w:rsidP="009B684D">
      <w:pPr>
        <w:shd w:val="clear" w:color="000000" w:fill="auto"/>
        <w:suppressAutoHyphens/>
        <w:ind w:firstLine="709"/>
      </w:pPr>
      <w:r w:rsidRPr="009B684D">
        <w:t>представления документов в ненадлежащий регистрирующий орган;</w:t>
      </w:r>
    </w:p>
    <w:p w:rsidR="00C1535F" w:rsidRPr="009B684D" w:rsidRDefault="008806EB" w:rsidP="009B684D">
      <w:pPr>
        <w:shd w:val="clear" w:color="000000" w:fill="auto"/>
        <w:suppressAutoHyphens/>
        <w:ind w:firstLine="709"/>
      </w:pPr>
      <w:r w:rsidRPr="009B684D">
        <w:t>если в соответствии с п. 2 ст. 20 указанного Федерального закона регистрирующим органом в Единый государственный реестр юридических лиц внесена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государственная регистрация юридических лиц, которые возникают в результате его реорганизации).</w:t>
      </w:r>
    </w:p>
    <w:p w:rsidR="000D02C0" w:rsidRPr="009B684D" w:rsidRDefault="008806EB" w:rsidP="009B684D">
      <w:pPr>
        <w:shd w:val="clear" w:color="000000" w:fill="auto"/>
        <w:suppressAutoHyphens/>
        <w:ind w:firstLine="709"/>
      </w:pPr>
      <w:r w:rsidRPr="009B684D">
        <w:t xml:space="preserve">Обратим внимание, что Закон </w:t>
      </w:r>
      <w:r w:rsidR="00DF782B" w:rsidRPr="009B684D">
        <w:t>№</w:t>
      </w:r>
      <w:r w:rsidRPr="009B684D">
        <w:t xml:space="preserve"> 129-ФЗ не содержит указания на возможность отказа в государственной регистрации по мотиву несоответствия содержания представленных при регистрации документов требованиям законодательства. Вопрос об ответственности за соответствие содержания представляемых при регистрации документов требованиям законодательства в данном Федеральном законе решен принципиально иначе, чем прежде. Теперь ответственность за соответствие законодательству сведений, содержащихся в указанных документах, возложена на заявителя и (или) соответствующее юридическое лицо.</w:t>
      </w:r>
    </w:p>
    <w:p w:rsidR="000D02C0" w:rsidRPr="009B684D" w:rsidRDefault="008806EB" w:rsidP="009B684D">
      <w:pPr>
        <w:shd w:val="clear" w:color="000000" w:fill="auto"/>
        <w:suppressAutoHyphens/>
        <w:ind w:firstLine="709"/>
      </w:pPr>
      <w:r w:rsidRPr="009B684D">
        <w:t xml:space="preserve">Во всех случаях представления документов для регистрации юридического лица (гл. гл. IV - VII Закона </w:t>
      </w:r>
      <w:r w:rsidR="004A61A4" w:rsidRPr="009B684D">
        <w:t>№</w:t>
      </w:r>
      <w:r w:rsidRPr="009B684D">
        <w:t xml:space="preserve"> 129-ФЗ) в удостоверенном подписью заявителя заявлении о государственной регистрации подтверждается, в частности, что предусмотренные для конкретных видов регистрации документы соответствуют требованиям законодательства. Как уже отмечалось, подпись заявителя на заявлении о государственной регистрации должна быть нотариально удостоверена. Это лишает заявителя возможности в случае возникновения правового конфликта утверждать, что не он является субъектом юридической ответственности, предусмотренной ст. 25 указанного Федерального закона. Кроме того, согласно указанной статье, регистрирующий орган может в судебном порядке требовать ликвидации юридического лица, в частности, в случае допущенных при создании такого юридического лица грубых нарушений законодательства, если такие нарушения носят неустранимый характер.</w:t>
      </w:r>
    </w:p>
    <w:p w:rsidR="000D02C0" w:rsidRPr="009B684D" w:rsidRDefault="008806EB" w:rsidP="009B684D">
      <w:pPr>
        <w:shd w:val="clear" w:color="000000" w:fill="auto"/>
        <w:suppressAutoHyphens/>
        <w:ind w:firstLine="709"/>
      </w:pPr>
      <w:r w:rsidRPr="009B684D">
        <w:t xml:space="preserve">Как известно, акционерное общество может быть создано путем учреждения вновь и путем реорганизации существующего юридического лица (см. ст. 8 Закона об АО). Государственная регистрация юридических лиц при их создании путем учреждения вновь осуществляется в соответствии со статьями гл. IV Закона </w:t>
      </w:r>
      <w:r w:rsidR="004A61A4" w:rsidRPr="009B684D">
        <w:t>№</w:t>
      </w:r>
      <w:r w:rsidRPr="009B684D">
        <w:t xml:space="preserve"> 129-ФЗ на основе общих для всех случаев государственной регистрации правил, рассмотренных нами выше.</w:t>
      </w:r>
    </w:p>
    <w:p w:rsidR="000D02C0" w:rsidRPr="009B684D" w:rsidRDefault="008806EB" w:rsidP="009B684D">
      <w:pPr>
        <w:shd w:val="clear" w:color="000000" w:fill="auto"/>
        <w:suppressAutoHyphens/>
        <w:ind w:firstLine="709"/>
      </w:pPr>
      <w:r w:rsidRPr="009B684D">
        <w:t xml:space="preserve">Документы, представляемые при государственной регистрации вновь создаваемого юридического лица, исчерпывающим образом перечислены в ст. 12 Закона </w:t>
      </w:r>
      <w:r w:rsidR="004A61A4" w:rsidRPr="009B684D">
        <w:t>№</w:t>
      </w:r>
      <w:r w:rsidRPr="009B684D">
        <w:t xml:space="preserve"> 129-ФЗ. В таком случае в регистрирующий орган представляются:</w:t>
      </w:r>
    </w:p>
    <w:p w:rsidR="000D02C0" w:rsidRPr="009B684D" w:rsidRDefault="008806EB" w:rsidP="009B684D">
      <w:pPr>
        <w:shd w:val="clear" w:color="000000" w:fill="auto"/>
        <w:suppressAutoHyphens/>
        <w:ind w:firstLine="709"/>
      </w:pPr>
      <w:r w:rsidRPr="009B684D">
        <w:t xml:space="preserve">подписанное заявителем заявление о государственной регистрации по форме, утвержденной Правительством РФ </w:t>
      </w:r>
      <w:r w:rsidR="000D02C0" w:rsidRPr="009B684D">
        <w:t>(форма N Р11001 «</w:t>
      </w:r>
      <w:r w:rsidRPr="009B684D">
        <w:t>Заявление о государственной регистрации</w:t>
      </w:r>
      <w:r w:rsidR="000D02C0" w:rsidRPr="009B684D">
        <w:t xml:space="preserve"> юридического лица при создании»)</w:t>
      </w:r>
      <w:r w:rsidRPr="009B684D">
        <w:t>.</w:t>
      </w:r>
      <w:r w:rsidR="000D02C0" w:rsidRPr="009B684D">
        <w:rPr>
          <w:rStyle w:val="a6"/>
          <w:vertAlign w:val="baseline"/>
        </w:rPr>
        <w:footnoteReference w:id="24"/>
      </w:r>
      <w:r w:rsidRPr="009B684D">
        <w:t xml:space="preserve"> В заявлении подтверждается, что представленные учредительные документы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0D02C0" w:rsidRPr="009B684D" w:rsidRDefault="008806EB" w:rsidP="009B684D">
      <w:pPr>
        <w:shd w:val="clear" w:color="000000" w:fill="auto"/>
        <w:suppressAutoHyphens/>
        <w:ind w:firstLine="709"/>
      </w:pPr>
      <w:r w:rsidRPr="009B684D">
        <w:t>решение о создании юридического лица в виде протокола, договора или иного документа в соответствии с законодательством Российской Федерации (см. ст. 9 Закона об АО);</w:t>
      </w:r>
    </w:p>
    <w:p w:rsidR="000D02C0" w:rsidRPr="009B684D" w:rsidRDefault="008806EB" w:rsidP="009B684D">
      <w:pPr>
        <w:shd w:val="clear" w:color="000000" w:fill="auto"/>
        <w:suppressAutoHyphens/>
        <w:ind w:firstLine="709"/>
      </w:pPr>
      <w:r w:rsidRPr="009B684D">
        <w:t>подлинники или засвидетельствованные в нотариальном порядке копии учредительных документов юридического лица (см. ст. 11 Закона об АО);</w:t>
      </w:r>
    </w:p>
    <w:p w:rsidR="000D02C0" w:rsidRPr="009B684D" w:rsidRDefault="008806EB" w:rsidP="009B684D">
      <w:pPr>
        <w:shd w:val="clear" w:color="000000" w:fill="auto"/>
        <w:suppressAutoHyphens/>
        <w:ind w:firstLine="709"/>
      </w:pPr>
      <w:r w:rsidRPr="009B684D">
        <w:t>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 (в случае если у акционерного общества имеется такой иностранный учредитель);</w:t>
      </w:r>
    </w:p>
    <w:p w:rsidR="000D02C0" w:rsidRPr="009B684D" w:rsidRDefault="008806EB" w:rsidP="009B684D">
      <w:pPr>
        <w:shd w:val="clear" w:color="000000" w:fill="auto"/>
        <w:suppressAutoHyphens/>
        <w:ind w:firstLine="709"/>
      </w:pPr>
      <w:r w:rsidRPr="009B684D">
        <w:t>документ об уплате государственной пошлины. Необходимо обратить внимание на то, что поля данного документа должны быть правильно заполнены в соответствии с требованиями, изложенными в письме МНС России от 11 февраля 2003 г</w:t>
      </w:r>
      <w:r w:rsidR="000D02C0" w:rsidRPr="009B684D">
        <w:t>. N 09-1-02/579-Е188 «</w:t>
      </w:r>
      <w:r w:rsidRPr="009B684D">
        <w:t>О порядке заполнения платежных документов на уплату государственной пошлины, взимаемой за государственную регистра</w:t>
      </w:r>
      <w:r w:rsidR="000D02C0" w:rsidRPr="009B684D">
        <w:t>цию юридических лиц»</w:t>
      </w:r>
      <w:r w:rsidRPr="009B684D">
        <w:t>.</w:t>
      </w:r>
      <w:r w:rsidR="000D02C0" w:rsidRPr="009B684D">
        <w:rPr>
          <w:rStyle w:val="a6"/>
          <w:vertAlign w:val="baseline"/>
        </w:rPr>
        <w:footnoteReference w:id="25"/>
      </w:r>
      <w:r w:rsidRPr="009B684D">
        <w:t xml:space="preserve"> Заполнение полей платежного документа иными, чем указано в данном письме, показателями (в частности, неправильное указание кода бюджетной классификации) является основанием для принятия решения об отказе в государственной регистрации юридических лиц в связи с непредставлением документа, свидетельствующего об уплате государственной пошлины.</w:t>
      </w:r>
    </w:p>
    <w:p w:rsidR="000D02C0" w:rsidRPr="009B684D" w:rsidRDefault="008806EB" w:rsidP="009B684D">
      <w:pPr>
        <w:shd w:val="clear" w:color="000000" w:fill="auto"/>
        <w:suppressAutoHyphens/>
        <w:ind w:firstLine="709"/>
      </w:pPr>
      <w:r w:rsidRPr="009B684D">
        <w:t xml:space="preserve">Порядок государственной регистрации юридических лиц при их создании путем учреждения вновь установлен в ст. 13 Закона </w:t>
      </w:r>
      <w:r w:rsidR="004A61A4" w:rsidRPr="009B684D">
        <w:t>№</w:t>
      </w:r>
      <w:r w:rsidRPr="009B684D">
        <w:t xml:space="preserve"> 129-ФЗ.</w:t>
      </w:r>
    </w:p>
    <w:p w:rsidR="000D02C0" w:rsidRPr="009B684D" w:rsidRDefault="008806EB" w:rsidP="009B684D">
      <w:pPr>
        <w:shd w:val="clear" w:color="000000" w:fill="auto"/>
        <w:suppressAutoHyphens/>
        <w:ind w:firstLine="709"/>
      </w:pPr>
      <w:r w:rsidRPr="009B684D">
        <w:t>В таком случае государственная регистрация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0D02C0" w:rsidRPr="009B684D" w:rsidRDefault="008806EB" w:rsidP="009B684D">
      <w:pPr>
        <w:shd w:val="clear" w:color="000000" w:fill="auto"/>
        <w:suppressAutoHyphens/>
        <w:ind w:firstLine="709"/>
      </w:pPr>
      <w:r w:rsidRPr="009B684D">
        <w:t>Представление документов для государственной регистрации юридических лиц при их создании осуществляется в порядке и сроки, предусмотренные соответственно ст. ст. 9 и 8 указанного Федерального закона.</w:t>
      </w:r>
    </w:p>
    <w:p w:rsidR="000D02C0" w:rsidRPr="009B684D" w:rsidRDefault="008806EB" w:rsidP="009B684D">
      <w:pPr>
        <w:shd w:val="clear" w:color="000000" w:fill="auto"/>
        <w:suppressAutoHyphens/>
        <w:ind w:firstLine="709"/>
      </w:pPr>
      <w:r w:rsidRPr="009B684D">
        <w:t>Государственная регистрация акционерного общества завершает процедуру его создания путем учреждения вновь. С момента государственной регистрации общество приобретает права юридического лица и способно выступать участником гражданских и иных правовых отношений с учетом временных ограничений, установленных Законом об АО (см. п. 3 ст. 2).</w:t>
      </w:r>
    </w:p>
    <w:p w:rsidR="000D02C0" w:rsidRPr="009B684D" w:rsidRDefault="008806EB" w:rsidP="009B684D">
      <w:pPr>
        <w:shd w:val="clear" w:color="000000" w:fill="auto"/>
        <w:suppressAutoHyphens/>
        <w:ind w:firstLine="709"/>
      </w:pPr>
      <w:r w:rsidRPr="009B684D">
        <w:t>Полезно иметь в виду, что на случай признания государственной регистрации юридического лица недействительной Президиумом ВАС РФ выработана правовая позиция в отношении сделок, совершенных таким юридическим лицом. Она состоит в том, что признание судом недействительной регистрации юридического лица само по себе не является основанием для того, чтобы считать ничтожными сделки этого юридического лица, совершенные до признания его р</w:t>
      </w:r>
      <w:r w:rsidR="000D02C0" w:rsidRPr="009B684D">
        <w:t>егистрации недействительной</w:t>
      </w:r>
      <w:r w:rsidRPr="009B684D">
        <w:t>.</w:t>
      </w:r>
      <w:r w:rsidR="000D02C0" w:rsidRPr="009B684D">
        <w:rPr>
          <w:rStyle w:val="a6"/>
          <w:vertAlign w:val="baseline"/>
        </w:rPr>
        <w:footnoteReference w:id="26"/>
      </w:r>
    </w:p>
    <w:p w:rsidR="000D02C0" w:rsidRPr="009B684D" w:rsidRDefault="008806EB" w:rsidP="009B684D">
      <w:pPr>
        <w:shd w:val="clear" w:color="000000" w:fill="auto"/>
        <w:suppressAutoHyphens/>
        <w:ind w:firstLine="709"/>
      </w:pPr>
      <w:r w:rsidRPr="009B684D">
        <w:t xml:space="preserve">Государственная регистрация юридических лиц при их создании путем реорганизации существующего юридического лица осуществляется по правилам гл. V Закона </w:t>
      </w:r>
      <w:r w:rsidR="004A61A4" w:rsidRPr="009B684D">
        <w:t>№</w:t>
      </w:r>
      <w:r w:rsidRPr="009B684D">
        <w:t xml:space="preserve"> 129-ФЗ.</w:t>
      </w:r>
    </w:p>
    <w:p w:rsidR="009B684D" w:rsidRPr="009B684D" w:rsidRDefault="00F46E75" w:rsidP="009B684D">
      <w:pPr>
        <w:shd w:val="clear" w:color="000000" w:fill="auto"/>
        <w:suppressAutoHyphens/>
        <w:ind w:firstLine="709"/>
        <w:rPr>
          <w:szCs w:val="28"/>
        </w:rPr>
      </w:pPr>
      <w:r w:rsidRPr="009B684D">
        <w:rPr>
          <w:szCs w:val="28"/>
        </w:rPr>
        <w:t>В порядке исключения из общего явочно-нормативного порядка при создании некоторых видов организаций законом может быть установлена необходимость соблюдения разрешительного порядка. Для образования юридического лица в таких случаях учредителям необходимо до государственной регистрации юридического лица получить согласие (решение, разрешение) от органа, уполномоченного на это соответствующим нормативным актом. Разрешительный порядок устанавливается в целях защиты публичных интересов. К примеру, для банков такой порядок установлен, прежде всего, для защиты прав широкого круга лиц, которые будут доверять этим организациям свои денежные средства (ст.12 ФЗ о</w:t>
      </w:r>
      <w:r w:rsidR="009B684D" w:rsidRPr="009B684D">
        <w:rPr>
          <w:szCs w:val="28"/>
        </w:rPr>
        <w:t xml:space="preserve"> </w:t>
      </w:r>
      <w:r w:rsidRPr="009B684D">
        <w:rPr>
          <w:szCs w:val="28"/>
        </w:rPr>
        <w:t>банках и банковской деятельности). При создании коммерческих организаций, которые могут занять доминирующее положение на рынке определенного товара (услуги), необходимость согласия антимонопольного органа установлена в целях поддержания и защиты конкуренции на этом рынке</w:t>
      </w:r>
      <w:r w:rsidRPr="009B684D">
        <w:rPr>
          <w:rStyle w:val="a6"/>
          <w:szCs w:val="28"/>
          <w:vertAlign w:val="baseline"/>
        </w:rPr>
        <w:footnoteReference w:id="27"/>
      </w:r>
      <w:r w:rsidRPr="009B684D">
        <w:rPr>
          <w:szCs w:val="28"/>
        </w:rPr>
        <w:t>.</w:t>
      </w:r>
    </w:p>
    <w:p w:rsidR="00F46E75" w:rsidRPr="009B684D" w:rsidRDefault="00F46E75" w:rsidP="009B684D">
      <w:pPr>
        <w:shd w:val="clear" w:color="000000" w:fill="auto"/>
        <w:suppressAutoHyphens/>
        <w:ind w:firstLine="709"/>
        <w:rPr>
          <w:szCs w:val="28"/>
        </w:rPr>
      </w:pPr>
      <w:r w:rsidRPr="009B684D">
        <w:rPr>
          <w:szCs w:val="28"/>
        </w:rPr>
        <w:t>Таким образом, изучив законодательство Российской Федерации о юридических лицах, в данной главе можно сделать следующие выводы.</w:t>
      </w:r>
    </w:p>
    <w:p w:rsidR="009B684D" w:rsidRPr="009B684D" w:rsidRDefault="00F46E75" w:rsidP="009B684D">
      <w:pPr>
        <w:shd w:val="clear" w:color="000000" w:fill="auto"/>
        <w:suppressAutoHyphens/>
        <w:ind w:firstLine="709"/>
        <w:rPr>
          <w:szCs w:val="28"/>
        </w:rPr>
      </w:pPr>
      <w:r w:rsidRPr="009B684D">
        <w:rPr>
          <w:szCs w:val="28"/>
        </w:rPr>
        <w:t>Юридическое лицо - это субъект права, созданный для определенных целей по правилам, установленным законом, и в соответствии с законом признаваемый таковым государственной властью и всеми участниками гражданских правоотношений. Юридическое лицо считается созданным с момента его государственной регистрации.</w:t>
      </w:r>
    </w:p>
    <w:p w:rsidR="009B684D" w:rsidRPr="009B684D" w:rsidRDefault="00F46E75" w:rsidP="009B684D">
      <w:pPr>
        <w:shd w:val="clear" w:color="000000" w:fill="auto"/>
        <w:suppressAutoHyphens/>
        <w:ind w:firstLine="709"/>
        <w:rPr>
          <w:szCs w:val="28"/>
        </w:rPr>
      </w:pPr>
      <w:r w:rsidRPr="009B684D">
        <w:rPr>
          <w:szCs w:val="28"/>
        </w:rPr>
        <w:t>Действующее законодательство</w:t>
      </w:r>
      <w:r w:rsidR="009B684D" w:rsidRPr="009B684D">
        <w:rPr>
          <w:szCs w:val="28"/>
        </w:rPr>
        <w:t xml:space="preserve"> </w:t>
      </w:r>
      <w:r w:rsidRPr="009B684D">
        <w:rPr>
          <w:szCs w:val="28"/>
        </w:rPr>
        <w:t>раскрывает основные признаки юридического лица. Юридическое лицо должно иметь в собственности, хозяйственном ведении или оперативном управлении обособленное имущество,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F46E75" w:rsidRPr="009B684D" w:rsidRDefault="00F46E75" w:rsidP="009B684D">
      <w:pPr>
        <w:shd w:val="clear" w:color="000000" w:fill="auto"/>
        <w:suppressAutoHyphens/>
        <w:ind w:firstLine="709"/>
        <w:rPr>
          <w:szCs w:val="28"/>
        </w:rPr>
      </w:pPr>
      <w:r w:rsidRPr="009B684D">
        <w:rPr>
          <w:szCs w:val="28"/>
        </w:rPr>
        <w:t>Юридическое лицо как субъект гражданского права обладает гражданской правосубъектностью, т.е. правоспособностью и дееспособностью, которые у юридического лица, в отличие от граждан возникает одновременно, с момента его государственной регистрации.</w:t>
      </w:r>
    </w:p>
    <w:p w:rsidR="00F46E75" w:rsidRPr="009B684D" w:rsidRDefault="00F46E75" w:rsidP="009B684D">
      <w:pPr>
        <w:shd w:val="clear" w:color="000000" w:fill="auto"/>
        <w:suppressAutoHyphens/>
        <w:ind w:firstLine="709"/>
        <w:rPr>
          <w:szCs w:val="28"/>
        </w:rPr>
      </w:pPr>
      <w:r w:rsidRPr="009B684D">
        <w:rPr>
          <w:szCs w:val="28"/>
        </w:rPr>
        <w:t>Юридическое лицо совершает сделки через свои органы: лицо (единоличный орган) или группа лиц (коллегиальный орган), которые без доверенности представляют интересы юридического лица в отношении с третьими лицами.</w:t>
      </w:r>
    </w:p>
    <w:p w:rsidR="00F46E75" w:rsidRPr="009B684D" w:rsidRDefault="00F46E75" w:rsidP="009B684D">
      <w:pPr>
        <w:shd w:val="clear" w:color="000000" w:fill="auto"/>
        <w:suppressAutoHyphens/>
        <w:ind w:firstLine="709"/>
        <w:rPr>
          <w:szCs w:val="28"/>
        </w:rPr>
      </w:pPr>
      <w:r w:rsidRPr="009B684D">
        <w:rPr>
          <w:szCs w:val="28"/>
        </w:rPr>
        <w:t>Процесс образования юридического лица включает действия лиц, инициирующих его создание, и уполномоченных государственных органов, придающих этой инициативе юридическую силу. В зависимости от степени участия первой или второй группы субъектов в процессе создания юридического лица выделяются несколько способов образования юридических лиц: явочный, распорядительный, явочно-нормативный и разрешительный.</w:t>
      </w:r>
    </w:p>
    <w:p w:rsidR="00F46E75" w:rsidRPr="009B684D" w:rsidRDefault="00F46E75" w:rsidP="009B684D">
      <w:pPr>
        <w:shd w:val="clear" w:color="000000" w:fill="auto"/>
        <w:suppressAutoHyphens/>
        <w:ind w:firstLine="709"/>
        <w:rPr>
          <w:szCs w:val="28"/>
        </w:rPr>
      </w:pPr>
      <w:r w:rsidRPr="009B684D">
        <w:rPr>
          <w:szCs w:val="28"/>
        </w:rPr>
        <w:t>В настоящее время в Российской Федерации для создания юридического лица используется явочно-нормативный способ, а также, для некоторых юридических лиц, чья деятельность может затронуть публичные интересы, - разрешительный порядок, в целях защиты прав широкого круга лиц.</w:t>
      </w:r>
    </w:p>
    <w:p w:rsidR="009B684D" w:rsidRPr="009B684D" w:rsidRDefault="009B684D" w:rsidP="009B684D">
      <w:pPr>
        <w:shd w:val="clear" w:color="000000" w:fill="auto"/>
        <w:suppressAutoHyphens/>
        <w:ind w:firstLine="709"/>
        <w:rPr>
          <w:lang w:val="uk-UA"/>
        </w:rPr>
      </w:pPr>
    </w:p>
    <w:p w:rsidR="00393C36" w:rsidRPr="009B684D" w:rsidRDefault="00552C9B" w:rsidP="009B684D">
      <w:pPr>
        <w:shd w:val="clear" w:color="000000" w:fill="auto"/>
        <w:suppressAutoHyphens/>
        <w:ind w:firstLine="0"/>
        <w:jc w:val="center"/>
        <w:rPr>
          <w:b/>
          <w:szCs w:val="32"/>
        </w:rPr>
      </w:pPr>
      <w:r w:rsidRPr="009B684D">
        <w:br w:type="page"/>
      </w:r>
      <w:r w:rsidR="00281B70" w:rsidRPr="009B684D">
        <w:rPr>
          <w:b/>
          <w:szCs w:val="32"/>
        </w:rPr>
        <w:t>Глава 2 Актуальные вопросы применения норм российского гражданского права при создании юридических лиц</w:t>
      </w:r>
    </w:p>
    <w:p w:rsidR="002B2DEB" w:rsidRPr="009B684D" w:rsidRDefault="002B2DEB" w:rsidP="009B684D">
      <w:pPr>
        <w:shd w:val="clear" w:color="000000" w:fill="auto"/>
        <w:suppressAutoHyphens/>
        <w:ind w:firstLine="0"/>
        <w:jc w:val="center"/>
        <w:rPr>
          <w:b/>
        </w:rPr>
      </w:pPr>
    </w:p>
    <w:p w:rsidR="00393C36" w:rsidRPr="009B684D" w:rsidRDefault="004B063A" w:rsidP="009B684D">
      <w:pPr>
        <w:shd w:val="clear" w:color="000000" w:fill="auto"/>
        <w:suppressAutoHyphens/>
        <w:ind w:firstLine="0"/>
        <w:jc w:val="center"/>
        <w:rPr>
          <w:b/>
          <w:szCs w:val="28"/>
        </w:rPr>
      </w:pPr>
      <w:r w:rsidRPr="009B684D">
        <w:rPr>
          <w:b/>
          <w:szCs w:val="28"/>
        </w:rPr>
        <w:t xml:space="preserve">§ </w:t>
      </w:r>
      <w:r w:rsidR="00393C36" w:rsidRPr="009B684D">
        <w:rPr>
          <w:b/>
          <w:szCs w:val="28"/>
        </w:rPr>
        <w:t>1 Особенности подготовительного этапа создания юридических лиц</w:t>
      </w:r>
    </w:p>
    <w:p w:rsidR="009B684D" w:rsidRPr="009B684D" w:rsidRDefault="009B684D" w:rsidP="009B684D">
      <w:pPr>
        <w:pStyle w:val="ConsNormal"/>
        <w:widowControl/>
        <w:shd w:val="clear" w:color="000000" w:fill="auto"/>
        <w:suppressAutoHyphens/>
        <w:spacing w:line="360" w:lineRule="auto"/>
        <w:ind w:firstLine="0"/>
        <w:jc w:val="center"/>
        <w:rPr>
          <w:rFonts w:ascii="Times New Roman" w:hAnsi="Times New Roman" w:cs="Times New Roman"/>
          <w:b/>
          <w:sz w:val="28"/>
          <w:szCs w:val="28"/>
          <w:lang w:val="uk-UA"/>
        </w:rPr>
      </w:pP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Подготовительная стадия создания юридического лица является наиболее ответственной и сложной для лиц, решивших создать юридическое лицо. На этом этапе определяется, в какой именно организационно-правовой форме будет создано юридическое лицо, каково будет его название, разрабатываются учредительные документы организации.</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На этой стадии, по словам В.А. Захарова, влияние на формирование правоспособности юридического лица оказывают прежде всего следующие моменты: ограничения, предусмотренные в законодательстве; цели деятельности юридического лица; воля самих субъектов (учредителей)</w:t>
      </w:r>
      <w:r w:rsidRPr="009B684D">
        <w:rPr>
          <w:rStyle w:val="a6"/>
          <w:rFonts w:ascii="Times New Roman" w:hAnsi="Times New Roman"/>
          <w:sz w:val="28"/>
          <w:szCs w:val="28"/>
          <w:vertAlign w:val="baseline"/>
        </w:rPr>
        <w:footnoteReference w:id="28"/>
      </w:r>
      <w:r w:rsidRPr="009B684D">
        <w:rPr>
          <w:rFonts w:ascii="Times New Roman" w:hAnsi="Times New Roman" w:cs="Times New Roman"/>
          <w:sz w:val="28"/>
          <w:szCs w:val="28"/>
        </w:rPr>
        <w:t>.</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Приведенная характеристика первого этапа не отражает полноты его содержания. Более предпочтительной представляется несколько иная схема, а именно: прежде всего, возникает потребность в создании юридического лица у субъектов (учредителей) для осуществления каких-либо целей (производство какой-либо продукции, оказание различного вида услуг</w:t>
      </w:r>
      <w:r w:rsidR="009B684D" w:rsidRPr="009B684D">
        <w:rPr>
          <w:rFonts w:ascii="Times New Roman" w:hAnsi="Times New Roman" w:cs="Times New Roman"/>
          <w:sz w:val="28"/>
          <w:szCs w:val="28"/>
        </w:rPr>
        <w:t xml:space="preserve"> </w:t>
      </w:r>
      <w:r w:rsidRPr="009B684D">
        <w:rPr>
          <w:rFonts w:ascii="Times New Roman" w:hAnsi="Times New Roman" w:cs="Times New Roman"/>
          <w:sz w:val="28"/>
          <w:szCs w:val="28"/>
        </w:rPr>
        <w:t>и т.д.); затем, с учетом целей создания и в соответствии с нормами российского законодательства, побирается наиболее подходящая для планируемых целей деятельности конструкция («модель») – организационно-правовая форма, в которой и будет функционировать юридическое лицо.</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Подготовительный этап представляет собой формирование и «закрепление» в требуемых законодательством документах пожеланий инициаторов процесса</w:t>
      </w:r>
      <w:r w:rsidR="009B684D" w:rsidRPr="009B684D">
        <w:rPr>
          <w:rFonts w:ascii="Times New Roman" w:hAnsi="Times New Roman" w:cs="Times New Roman"/>
          <w:sz w:val="28"/>
          <w:szCs w:val="28"/>
        </w:rPr>
        <w:t xml:space="preserve"> </w:t>
      </w:r>
      <w:r w:rsidRPr="009B684D">
        <w:rPr>
          <w:rFonts w:ascii="Times New Roman" w:hAnsi="Times New Roman" w:cs="Times New Roman"/>
          <w:sz w:val="28"/>
          <w:szCs w:val="28"/>
        </w:rPr>
        <w:t>возникновения данного субъекта права (учредителей) относительно необходимых вопросов деятельности будущей организации.</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Таким образом, данный этап можно условно разделить на две составные части: «творческую» и как следствие воплощения наработанных решений – «документарную» - оформление результатов в соответствующих документах (решение о создании, учредительные документы).</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После выбора наиболее оптимальной организационной модели будущего юридического лица решаются такие вопросы, как выбор названия организации, подбор адреса места нахождения, подготовка учредительных документов и совершение иных действий, предусмотренных законодательством при создании юридических лиц данной организационно-правовой формы.</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Говоря о выборе организационно-правовой формы юридического лица, прежде всего следует отметить, что в законодательстве Российской Федерации отсутствует определение данного понятия, одновременно с этим выбор организационно-правовой формы, характеризует содержание правосубъектности юридического лица – именно ею определяются как права и обязанности самой организации, так и объем прав и обязанностей участников, а также порядок управления юридическим лицом и ряд иных вопросов.</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Гражданским законодательством произведена классификация юридических лиц на коммерческие и некоммерческие в зависимости от основной цели деятельности – направлена ли она на извлечение прибыли (для коммерческих) или же нет (некоммерческие)</w:t>
      </w:r>
      <w:r w:rsidRPr="009B684D">
        <w:rPr>
          <w:rStyle w:val="a6"/>
          <w:rFonts w:ascii="Times New Roman" w:hAnsi="Times New Roman"/>
          <w:sz w:val="28"/>
          <w:szCs w:val="28"/>
          <w:vertAlign w:val="baseline"/>
        </w:rPr>
        <w:footnoteReference w:id="29"/>
      </w:r>
      <w:r w:rsidRPr="009B684D">
        <w:rPr>
          <w:rFonts w:ascii="Times New Roman" w:hAnsi="Times New Roman" w:cs="Times New Roman"/>
          <w:sz w:val="28"/>
          <w:szCs w:val="28"/>
        </w:rPr>
        <w:t>. Так, некоммерческие организации могут осуществлять предпринимательскую деятельность (т.е. быть субъектом отношений, складывающихся в сфере предпринимательства) лишь в том случае, когда это служит и соответствует целям их создания</w:t>
      </w:r>
      <w:r w:rsidRPr="009B684D">
        <w:rPr>
          <w:rStyle w:val="a6"/>
          <w:rFonts w:ascii="Times New Roman" w:hAnsi="Times New Roman"/>
          <w:sz w:val="28"/>
          <w:szCs w:val="28"/>
          <w:vertAlign w:val="baseline"/>
        </w:rPr>
        <w:footnoteReference w:id="30"/>
      </w:r>
      <w:r w:rsidRPr="009B684D">
        <w:rPr>
          <w:rFonts w:ascii="Times New Roman" w:hAnsi="Times New Roman" w:cs="Times New Roman"/>
          <w:sz w:val="28"/>
          <w:szCs w:val="28"/>
        </w:rPr>
        <w:t>. Следовательно, данное разграничение характеризует объем и содержание правоспособности юридического лица.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 связи с участием в образовании имущества юридического лица его учредители могут иметь обязательственные права в отношении этого юридического лица (например, полное товарищество и общество с ограниченной ответственностью – ч. 1, 2 п. 2 ст. 48 ГК РФ), право собственности или иное вещное право (государственные и муниципальные унитарные предприятия, финансируемые собственником учреждения – ч. 3 п. 2 ст. 48 ГК РФ) и не иметь имущественных прав – п. 3 ст. 48 ГК РФ (например, автономная некоммерческая организация).</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Таким образом, одним из отличий юридических лиц различной организационно-правовых форм является объем и содержание прав учредителей (участников) в отношении конкретного юридического лица.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Еще одна не мало важная отличительная особенность различных организационно-правовых форм организаций – ответственность учредителей. Так, например, в полном товариществе участники несут ответственность по обязательствам созданного или юридического лица, а участники общества с ограниченной ответственностью и автономной некоммерческой организации – нет.</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Также, в зависимости от организационно - правовой формы юридического лица, различно и управление организацией. Например, в полном товариществе управление осуществляется по общему согласию всех участников. Если учредительным договором не установлено иное, каждый участник вправе действовать от имени товарищества</w:t>
      </w:r>
      <w:r w:rsidRPr="009B684D">
        <w:rPr>
          <w:rStyle w:val="a6"/>
          <w:rFonts w:ascii="Times New Roman" w:hAnsi="Times New Roman"/>
          <w:sz w:val="28"/>
          <w:szCs w:val="28"/>
          <w:vertAlign w:val="baseline"/>
        </w:rPr>
        <w:footnoteReference w:id="31"/>
      </w:r>
      <w:r w:rsidRPr="009B684D">
        <w:rPr>
          <w:rFonts w:ascii="Times New Roman" w:hAnsi="Times New Roman" w:cs="Times New Roman"/>
          <w:sz w:val="28"/>
          <w:szCs w:val="28"/>
        </w:rPr>
        <w:t>.</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Высшим органом управления общества с ограниченной ответственностью является общее собрание участников, а текущее руководство деятельностью общества осуществляет подотчетный ему исполнительный орган, который может быть избран и не из числа участников</w:t>
      </w:r>
      <w:r w:rsidRPr="009B684D">
        <w:rPr>
          <w:rStyle w:val="a6"/>
          <w:rFonts w:ascii="Times New Roman" w:hAnsi="Times New Roman"/>
          <w:sz w:val="28"/>
          <w:szCs w:val="28"/>
          <w:vertAlign w:val="baseline"/>
        </w:rPr>
        <w:footnoteReference w:id="32"/>
      </w:r>
      <w:r w:rsidRPr="009B684D">
        <w:rPr>
          <w:rFonts w:ascii="Times New Roman" w:hAnsi="Times New Roman" w:cs="Times New Roman"/>
          <w:sz w:val="28"/>
          <w:szCs w:val="28"/>
        </w:rPr>
        <w:t>.</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Управление автономной некоммерческой организацией осуществляет коллегиальный высший орган управления. При этом лица, являющиеся работниками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r w:rsidRPr="009B684D">
        <w:rPr>
          <w:rStyle w:val="a6"/>
          <w:rFonts w:ascii="Times New Roman" w:hAnsi="Times New Roman"/>
          <w:sz w:val="28"/>
          <w:szCs w:val="28"/>
          <w:vertAlign w:val="baseline"/>
        </w:rPr>
        <w:footnoteReference w:id="33"/>
      </w:r>
      <w:r w:rsidRPr="009B684D">
        <w:rPr>
          <w:rFonts w:ascii="Times New Roman" w:hAnsi="Times New Roman" w:cs="Times New Roman"/>
          <w:sz w:val="28"/>
          <w:szCs w:val="28"/>
        </w:rPr>
        <w:t>.</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Изложенный материал позволяет выделить прежде всего следующие основания различия юридических лиц в зависимости от организационно-правовой формы:</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 объем и содержание правоспособности;</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 объем и содержание прав и обязанностей участников юридического лица;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 ответственность участников юридического лица по его обязательствам;</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 организация и порядок управления юридическим лицом.</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Кроме того, при выборе организационно-правовой формы организации, необходимо учитывать ограничения установленные законодательством. Например, коммерческую организацию учредители могут создать в любой организационно - правовой форме, кроме случаев, установленных законодательством. При этом в законодательных актах устанавливаются:</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 запреты или ограничения на использование тех или иных коммерческих организаций для осуществления отдельных видов предпринимательской деятельности. Так, в силу ст. 4 ФЗ « Об аудиторской деятельности» аудиторские организации могут иметь любую организационно-правовую форму, предусмотренную законодательством РФ, за исключением формы открытого акционерного общества;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 требования о ведении отдельных видов деятельности организациями, созданными в определенных организационно-правовых формах. Например, в соответствии с ФЗ «О банках и банковской деятельности» кредитная организация образуется на основе любой формы собственности как хозяйственное общество. В силу ст. 2 ФЗ «Об инвестиционных фондах» акционерный инвестиционный фонд должен создаваться как открытое акционерное общество.</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Исходя из назначения организационно-правовой формы юридического лица, положений российского законодательства, организационно-правовую форму юридического лица можно определить следующим образом: «Организационно-правовая форма юридического лица – совокупность признаков, характеризующих особенности пр</w:t>
      </w:r>
      <w:r w:rsidR="002B2DEB" w:rsidRPr="009B684D">
        <w:rPr>
          <w:rFonts w:ascii="Times New Roman" w:hAnsi="Times New Roman" w:cs="Times New Roman"/>
          <w:sz w:val="28"/>
          <w:szCs w:val="28"/>
        </w:rPr>
        <w:t>а</w:t>
      </w:r>
      <w:r w:rsidRPr="009B684D">
        <w:rPr>
          <w:rFonts w:ascii="Times New Roman" w:hAnsi="Times New Roman" w:cs="Times New Roman"/>
          <w:sz w:val="28"/>
          <w:szCs w:val="28"/>
        </w:rPr>
        <w:t>восубъектности организации, порядка управления ею, а также объем, содержание прав и обязанностей ее учредителей (участников)».</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Следующим этапом в процессе создания является выбор названия для создаваемого юридического лица.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Назначение фирменного наименования состоит в идентификации организации, индивидуализации ее деятельности в хозяйственном обороте.</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Фирменное наименование приравнено по правовому режиму к объектам интеллектуальной собственности. Право на фирменное наименование относится к исключительным правам его владельца. Только владельцу принадлежит право различными способами использовать фирменное наименование в хозяйственных операциях, на вывесках, при рекламе товаров, в качестве элемента товарного знака; передавать право использования наименования другим лицам, заключая договор коммерческой концессии. Лицо, неправомерно использующее чужое зарегистрированное фирменное наименование обязано прекратить его использование и возместить причиненные убытки.</w:t>
      </w:r>
    </w:p>
    <w:p w:rsidR="007D4EE2" w:rsidRPr="009B684D" w:rsidRDefault="007D4EE2"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лиц(статья 1474 ГК РФ). Юридическое лицо, нарушившее эти правила, обязано по требованию правообладателя прекратить использование фирменного 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 и возместить правообладателю причиненные убытки.</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 связи с этим возникает ряд вопросов. Во-первых, совершенно логично, что у</w:t>
      </w:r>
      <w:r w:rsidR="00AF51FD" w:rsidRPr="009B684D">
        <w:rPr>
          <w:rFonts w:ascii="Times New Roman" w:hAnsi="Times New Roman" w:cs="Times New Roman"/>
          <w:sz w:val="28"/>
          <w:szCs w:val="28"/>
        </w:rPr>
        <w:t xml:space="preserve"> </w:t>
      </w:r>
      <w:r w:rsidRPr="009B684D">
        <w:rPr>
          <w:rFonts w:ascii="Times New Roman" w:hAnsi="Times New Roman" w:cs="Times New Roman"/>
          <w:sz w:val="28"/>
          <w:szCs w:val="28"/>
        </w:rPr>
        <w:t>лиц, решивших создать организацию, нет возможности проверить, «не занято» ли выбранное ими название. Кто и как может проконтролировать данный вопрос? Государство не предусматривает такую возможность. Во-вторых, ежедневно по всей России можно зарегистрировать десятки юридических лиц с идентичным наименованием. И как в данной ситуации определять приоритет?</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Единственным отличием таких организаций является ОГРН – основной государственный регистрационный номер. Представляется очевидным, что при возникновении спора о приоритетном праве на фирменное наименование следует руководствоваться именно этим положением, т.е. первоочередное право на конкретную фирму принадлежит той организации, регистрационный номер которой присвоен ранее иных, претендующих на это наименование.</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На современном этапе регулированию подлежат</w:t>
      </w:r>
      <w:r w:rsidR="00AF51FD" w:rsidRPr="009B684D">
        <w:rPr>
          <w:rFonts w:ascii="Times New Roman" w:hAnsi="Times New Roman" w:cs="Times New Roman"/>
          <w:sz w:val="28"/>
          <w:szCs w:val="28"/>
        </w:rPr>
        <w:t>,</w:t>
      </w:r>
      <w:r w:rsidRPr="009B684D">
        <w:rPr>
          <w:rFonts w:ascii="Times New Roman" w:hAnsi="Times New Roman" w:cs="Times New Roman"/>
          <w:sz w:val="28"/>
          <w:szCs w:val="28"/>
        </w:rPr>
        <w:t xml:space="preserve"> прежде всего</w:t>
      </w:r>
      <w:r w:rsidR="00AF51FD" w:rsidRPr="009B684D">
        <w:rPr>
          <w:rFonts w:ascii="Times New Roman" w:hAnsi="Times New Roman" w:cs="Times New Roman"/>
          <w:sz w:val="28"/>
          <w:szCs w:val="28"/>
        </w:rPr>
        <w:t>,</w:t>
      </w:r>
      <w:r w:rsidRPr="009B684D">
        <w:rPr>
          <w:rFonts w:ascii="Times New Roman" w:hAnsi="Times New Roman" w:cs="Times New Roman"/>
          <w:sz w:val="28"/>
          <w:szCs w:val="28"/>
        </w:rPr>
        <w:t xml:space="preserve"> следующие вопросы в данной сфере: момент возникновения права на фирму, его содержание и защита, отчуждение фирмы и ряд иных.</w:t>
      </w:r>
      <w:r w:rsidRPr="009B684D">
        <w:rPr>
          <w:rStyle w:val="a6"/>
          <w:rFonts w:ascii="Times New Roman" w:hAnsi="Times New Roman"/>
          <w:sz w:val="28"/>
          <w:szCs w:val="28"/>
          <w:vertAlign w:val="baseline"/>
        </w:rPr>
        <w:footnoteReference w:id="34"/>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Что касается уже созданных организаций с одинаковыми наименованиями, то оптимальным решением видится внесение изменений в части названия данных организаций путем добавления числительных или иных отличающих символов или слов, либо же, по решению учредителей, - изменение названия юридического лица полностью.</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 большинстве случаев учредители организации вправе выбрать для нее любое фирменное наименование. Однако в некоторых случаях законом установлены ограничения. Так, в соответствии со ст. 5 Закона РФ «О товарных биржах и биржевой торговле» организации, не отвечающие требованиям данного Закона, а также их филиалы и другие обособленные подразделения не имеют права на использование в своем наименовании слов «биржа» или «товарная биржа» и не подлежат государственной регистрации под наименованиями, включающими эти слова в любых сочетаниях. В силу ст. 2 Федерального закона «Об инвестиционных фондах» фирменное наименование акционерного инвестиционного фонда содержит слова «акционерный инвестиционный фонд» или «инвестиционный фонд». Иные юридические лица не вправе использовать в своих наименованиях слова «акционерный инвестиционный фонд» или «инвестиционный фонд» в любых сочетаниях, за исключением случаев, предусмотренных указанным Законом.</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Особый порядок для включения в фирменное наименование слов «Россия», «Российская Федерация», «федеральный», «российский» и образованных на их основе слов и словосочетаний определен постановлениями Правительства РФ.</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Введение специальных правил объясняется тем, что многие организации своими названиями претендуют на общероссийский статус независимо от реальных масштабов своей деятельности, произвольно используют элементы государственной символики при наличии в названии слов «российский» и «федеральный». Практически неразличимые названия негосударственных организаций и государственных органов вводят граждан в заблуждение.</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Установлено, что в названиях организаций (за исключением политических партий, профессиональных союзов, религиозных объединений, а также общественных объединений, имеющих статус общероссийских) наименования «Россия», «Российская Федерация», слово «федеральный» и образованные на их основе слова и словосочетания применяются в соответствии с актами Президента РФ, Правительства РФ.</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 xml:space="preserve">В целях недопущения нарушения Постановления Правительства </w:t>
      </w:r>
      <w:r w:rsidR="00AF51FD" w:rsidRPr="009B684D">
        <w:rPr>
          <w:rFonts w:ascii="Times New Roman" w:hAnsi="Times New Roman" w:cs="Times New Roman"/>
          <w:sz w:val="28"/>
          <w:szCs w:val="28"/>
        </w:rPr>
        <w:br/>
      </w:r>
      <w:r w:rsidRPr="009B684D">
        <w:rPr>
          <w:rFonts w:ascii="Times New Roman" w:hAnsi="Times New Roman" w:cs="Times New Roman"/>
          <w:sz w:val="28"/>
          <w:szCs w:val="28"/>
        </w:rPr>
        <w:t>№ 1463</w:t>
      </w:r>
      <w:r w:rsidRPr="009B684D">
        <w:rPr>
          <w:rStyle w:val="a6"/>
          <w:rFonts w:ascii="Times New Roman" w:hAnsi="Times New Roman"/>
          <w:sz w:val="28"/>
          <w:szCs w:val="28"/>
          <w:vertAlign w:val="baseline"/>
        </w:rPr>
        <w:footnoteReference w:id="35"/>
      </w:r>
      <w:r w:rsidRPr="009B684D">
        <w:rPr>
          <w:rFonts w:ascii="Times New Roman" w:hAnsi="Times New Roman" w:cs="Times New Roman"/>
          <w:sz w:val="28"/>
          <w:szCs w:val="28"/>
        </w:rPr>
        <w:t>, чтобы избежать ошибок при государственной регистрации создания вышеуказанных юридических лиц, регистрирующие органы при отсутствии документа, подтверждающего согласованность вопроса об использовании в наименовании юридических лиц слов «Россия», «Российская Федерация», «федеральный» с соответствующим государственным органом, выносят решение об отказе в государственной регистрации.</w:t>
      </w:r>
    </w:p>
    <w:p w:rsidR="009B684D"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Еще одним существенным организационным вопросом создания юридического лица является вопрос выбора адреса места нахождения (ранее – «юридический адрес») организации.</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Согласно ст. 52 ГК РФ в учредительных документах юридического лица должно быть указано место ее нахождения.</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Место нахождения юридического лица определяется местом его государственной регистрации (ст. 54 ГК РФ).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такового – иного органа или лица, имеющего право действовать от имени юридического лица без доверенности (ст. 54 ГК РФ, ст. 8 Закона о регистрации).</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 качестве местонахождения должен быть указан конкретный адрес, по которому размещается орган управления юридического лица (в учредительных документах при этом необходимо определить, какой конкретно орган управления размещается по месту нахождения юридического лица), данный орган должен быть постоянно действующим.</w:t>
      </w:r>
    </w:p>
    <w:p w:rsidR="009B684D"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На практике же, в настоящий момент множество организаций регистрируются по одному и тому же адресу и вряд ли хоть одно из них действительно можно найти по указанному адресу. Есть ряд причин, ввиду которых организации регистрируются не по тому адресу, где они фактически находятся. Во-первых, как нередко бывает, учредители организации еще не подобрали подходящее помещение для офиса, а большинство арендодателей предпочитают предоставлять помещение уже созданным юридическим лицам. Во-вторых, снимаемые помещения иногда приходиться менять (изменение условий аренды, необходимость большей/меньшей площади и т.д.), и постоянно вносить изменения в учредительные документы и регистрировать эти изменения затруднительно. Ввиду данных причин и создаются юридические лица не по тем адресам, где они фактически находятся.</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При государственной регистрации организаций не допускается требование гарантийных писем и иных документов, подтверждающих место их нахождения, указанное в учредительных документах. Ответственность за ущерб, который может быть причинен третьим лицам ввиду недостоверности указанного местонахождения, несут учредители организации.</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Также, при выборе места нахождения коммерческих организаций, стоит иметь в виду, что вопрос о возможности осуществления предпринимательской деятельности в жилых помещениях в настоящее время решается следующим образом. В соответствии с п. 3 ст. 288 ГК РФ размещение в жилых домах промышленных производств не допускается. Размещение собственником в принадлежащем ему жилом помещении предприятий, учреждений, организаций допускается только после перевода такого помещения нежилое.</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Названные положения (организационно-правовая форма, наименование, адрес места нахождения), а также реквизиты учредителей фиксируются в решении о создании организации. Законодательно не установлено никаких требований к форме и содержанию решения о создании юридического лица. Этим же решением, как правило, утверждаются и учредительные документы.</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Таким образом, сам процесс принятия и оформления решения о создании юридического лица представляется весьма сложным и ответственным этапом в структуре создания организации.</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Говоря о законодательном регулировании правового положения решения о создании юридического лица, следует отметить такой любопытный факт. Федеральный закон «О государственной регистрации юридических лиц и индивидуальных предпринимателей» одним из необходимых документов для осуществления государственной регистрации юридического лица при его создании называет «решение о создании юридического лица…» (п. «б» ст. 12), одновременно с этим и названный федеральный закон, и ГК РФ вообще умалчивают о наличии такого документа.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Также на подготовительном этапе создания юридического лица необходимы выработка и утверждение учредительных документов. В зависимости от выбранной организационно-правовой формы организации ее учредительными документами являются устав, либо учредительный договор и устав, либо только учредительный договор. 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Опираясь на нормы ГК РФ, учредительный договор можно определить следующим образом: в соответствии с учредительным договором его участники (учредители) принимают на себя обязательство создать юридическое лицо и определяют порядок совместной деятельности по его созданию, условия передачи ему своего имущества, участия в его деятельности и управления этой деятельностью, условия и порядок распределения между собой прибыли и убытков, а также выхода из состава юридического лица.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Согласно действующему законодательству, на основе учредительного договора создаются: полные и коммандитные товарищества; общества с ограниченной и дополнительной ответственностью; некоммерческие объединения юридических лиц. Кроме того, учредительный договор может быть использован при создании некоммерческого партнерства и автономной некоммерческой организации. При этом нужно учитывать, что учредительный договор является единственным учредительным документом для полных и коммандитных товариществ. Для остальных указанных организационно-правовых форм юридического лица наряду с учредительным договором требуется также устав.</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Юридические признаки учредительного договора во многом совпадают с признаками договора простого товарищества. Учредительный договор является консенсуальной, многосторонней, взаимной, возмездной и фидуциарной сделкой. Вместе с тем, учредительный договор отличается от договора простого товарищества, поскольку цель учредительного договора состоит в создании нового субъекта права (юридического лица) и регламентации его отношений с учредителями.</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Заключая учредительный договор и совершая действия по созданию и регистрации юридического лица, его участники действуют в первую очередь в своих интересах, суть которых в создании субъекта, в результате деятельности которого у них учредителей (участников) могут возникнуть имущественные выгоды. Вследствие этого учредительный договор является возмездной сделкой. Когда создается юридическое лицо, имеющее право заниматься коммерческой деятельностью, каждый учредитель, внося вклад в его имущество, юридически закрепляет возможность получения прибыли от деятельности такого юридического лица. Поэтому можно утверждать, что каждый учредитель юридического лица действует в интересах других учредителей и одновременно в своих собственных интересах. Даже если посредством учредительного договора создаются такие некоммерческие организации, как объединение юридических лиц и некоммерческое партнерство, то также можно говорить о возмездности учредительного договора. Поскольку указанные юридические лица могут действовать в интересах учредителей, в том числе в форме оказания им безвозмездных услуг, то учредители не лишены возможности получить удовлетворение за имущественные расходы, понесенные ими при создании юридического лица.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О консенсуальном характере учредительного договора можно говорить только в том смысле, что он вступает в силу с момента его подписания участниками. Заключение учредительного договора устанавливает обязанности его участников по созданию юридического лица, формированию его уставного капитала, часть которого оплачивается до регистрации. Следовательно, условия, относящиеся к совместной деятельности участников до регистрации юридического лица, вступают в силу с момента заключения учредительного договора. На этой стадии учредительный договор порождает обязательственные отношения между его участниками, а его функция состоит в регламентации данных обязательственных отношений учредителей по созданию юридического лица.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Государственная регистрация юридического лица, созданного во исполнение учредительного договора, порождает комплекс прав и обязанностей как между юридическим лицом и участниками учредительного договора, так и между самими участниками. Вследствие этого после государственной регистрации вновь созданного юридического лица функцией учредительного договора становится регламентация корпоративного правоотношения. Наряду с ней после государственной регистрации вновь созданного юридического лица учредительный договор выполняет также функцию определения правового статуса самого юридического лица.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Особенно ярко данная функция учредительного договора проявляется в отношении полных и коммандитных товариществ, для которых учредительный договор является единственным учредительным документом.</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 соответствии с п. 2 ст. 52 ГК РФ учредительным договором общества с ограниченной ответственностью могут быть установлены предмет и определенные цели деятельности общества даже в тех случаях, когда по закону этого не требуется. Более того, можно утверждать, что все существенные условия учредительного договора так или иначе касаются правового статуса юридического лица.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Очевидно, что учредительный договор может быть заключен только при наличии не менее двух учредителей юридического лица. Поэтому для организации, созданной одним учредителем, единственным учредительным документом является устав.</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 учредительном договоре, как и в договоре простого товарищества, партнеры преследуют общую цель. Поэтому все стороны в учредительном договоре именуются одинаково: учредители (участники). Состав участников учредительного договора зависит от организационно-правовой формы создаваемого юридического лица. По общему правилу участниками учредительного договора могут выступать граждане и юридические лица. В ряде случаев законодатель устанавливает ограничения на участие отдельных категорий субъектов в учредительных договорах о создании некоторых видов юридических лиц. Например, учредительный договор об образовании полного товарищества вправе заключать только граждане-предприниматели и коммерческие организации. Финансируемое собственником учреждение может участвовать в учредительном договоре о создании товарищества на вере или хозяйственного общества только с разрешения собственника его имущества, если иное не установлено законом.</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Участниками учредительного договора о создании объединения юридических лиц могут порознь выступать коммерческие или некоммерческие организации, но не граждане. В качестве учредителей юридического лица могут выступать и их первоначальные участники (в хозяйственных обществах и товариществах, кооперативах, ассоциациях, общественных и религиозных организациях) либо собственник их имущества или уполномоченный им орган (при создании унитарных предприятий и учреждений), а также иные лица, вносящие в них имущественные вклады, хотя и не принимающие затем непосредственного участия в их деятельности.</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Учредительный договор является учредительным документом юридического лица, а потому заключается в простой письменной форме. Порядок заключения учредительного договора подчиняется общим правилам о совершении сделок и заключении многосторонних договоров.</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Содержание учредительного договора (в том числе его существенные условия) также в значительной степени определяется тем, какое юридическое лицо создается на его основе. Существенные условия любого учредительного договора, независимо от организационно-правовой формы создаваемого юридического лица, закреплены в ГК РФ. К ним относятся условия: об организационно-правовой форме создаваемого юридического лица; о порядке совместной деятельности учредителей по его созданию; о передаче учредителями имущества юридическому лицу; об участии учредителей в деятельности юридического лица; о порядке управления этой деятельностью; о порядке выхода учредителей из его состава.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При создании коммерческой организации существенным для учредительного договора является условие о распределении прибыли между учредителями. Для учредительных договоров о создании отдельных видов юридических лиц перечень существенных условий может быть расширен. Так, помимо условий, названных в ст. 52 ГК РФ, существенными для учредительного договора полного товарищества являются также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 дополнение к сведениям, указанным в ст. 52 и 70 ГК РФ, учредительный договор товарищества на вере должен содержать условие о совокупном размере вкладов коммандитистов.</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 учредительном договоре о создании общества с ограниченной или с дополнительной ответственностью должны присутствовать следующие существенные условия: о составе учредителей (участников); о порядке совместной деятельности по созданию общества; о размере уставного капитала общества и доле в нем каждого учредителя; о размере, составе, порядке и сроках внесения вкладов учредителей в уставный капитал; об ответственности учредителей за нарушение обязанности по внесению вкладов; об условиях и порядке распределения между учредителями прибыли; о составе органов общества; о порядке выхода учредителей из состава общества.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Следует учесть, что существенным условием учредительного договора о создании общества с дополнительной ответственностью является также условие о порядке распределения между учредителями убытков от деятельности общества.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Товарищества полные и коммандитные создаются и действуют единственно на основе учредительного договора. Для образования общества с ограниченной или с дополнительной ответственностью наряду с учредительным договором необходим устав.</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Действующее законодательство практически не раскрывает соотношение этих документов. Учредительный договор и устав объединения обладают равной юридической силой и по своему характеру являются столь же обязательными для самих учредителей и третьих лиц, как и принятые государством законодательные акты. Тем не менее принципиальная разница между договором и уставом существует, т.к. правовое значение этих документов не совсем одинаково, и каждый из них несет на себе строго определенную смысловую нагрузку, выполняя присущие только ему задачи и функции.</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Поэтому очень важно разобраться, как соотносятся между собой учредительный договор и устав юридического лица, почему многие организации, создаваемые несколькими лицами, например, кооперативы или акционерные общества, могут действовать на основе одного лишь устава. Принцип добровольного участия является главным в любой кооперации. Участники совместной, в том числе предпринимательской, деятельности прежде всего должны иметь перед собой единую цель, общие побудительные мотивы и добровольно договориться друг с другом об объединении своих средств и усилий для достижения этой цели, о путях и способах ее реализации.</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Второе необходимое условие для осуществления поставленных задач заключается в разделении единого процесса совместной деятельности на отдельные функционально связанные операции и распределение их между участниками. Учредители юридического лица распределяют между собой обязанности, связанные с подготовкой необходимых документов и непосредственно регистрацией объединения, совершают сделки в его интересах. Такое разделение труда позволяет учредителям ускорить и облегчить создание юридического лица.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Все эти многообразные и сложные задачи как нельзя лучше способен выполнить договор, который в качестве универсального правового средства устанавливает взаимосвязь и взаимозависимость между учредителями, координирует их совместную деятельность по созданию юридического лица и регулирует их отношения друг с другом и с третьими лицами в процессе дальнейшей работы объединения.</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Учредительный договор является правообразующим фактом, устанавливающим обязательственные отношения между учредителями юридического лица, а также между ними и созданной организацией. Как результат согласованных волеизъявлений отдельных лиц договор отражает их намерение создать юридическое лицо и закрепляет добровольно возложенные на себя учредителями определенные гражданские права и обязанности, связанные с созданием и деятельностью объединения, объем которых зависит исключительно от условий учредительного договора.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Необходимость учредительного договора заключается в следующем:</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Во-первых, договор фиксирует состав и величину имущественных вкладов участников в уставный фонд объединения. Таким образом, внесение вклада в имущество создаваемой организации приобретает характер договорной обязанности данного учредителя перед другими участниками и перед самим юридическим лицом. Это условие является одним из наиболее важных, ибо лишь в учредительном договоре партнеры могут определить конкретные размеры своих вкладов, порядок и сроки их внесения.</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Во-вторых, учредители общества с дополнительной ответственностью несут по обязательствам общества (при недостаточности его собственного имущества и средств) субсидиарную ответственность в размере, кратном величине их вкладов в уставный капитал общества. Конкретный размер ответственности учредителей определяется исключительно их соглашением, а потому данное условие следует обязательно предусматривать в учредительном договоре, а не только в уставе общества.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В-третьих, многие обязанности учредителей, например, уплачивать при необходимости дополнительные либо целевые взносы объединению, предоставлять какую-либо информацию, соблюдать коммерческую тайну, воздерживаться от конкуренции друг с другом и с объединением, носят строго добровольный характер и будут обязательны для выполнения участниками лишь при условии установления их непосредственно в учредительном договоре.</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В-четвертых, по общему правилу, участники товарищеских объединений вправе без особой на то доверенности действовать от имени товарищества. Однако не исключено, что управляющим делами товарищества будет назначен лишь один из учредителей, а все остальные товарищи от руководства предприятием добровольно устранятся. Подобное устранение товарища от ведения дел объединения невозможно без его согласия, выраженного в учредительном договоре.</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В-пятых, нельзя забывать, что каждый учредитель объединения, будь то гражданин или организация, сохраняет свою самостоятельность и продолжает оставаться во всех отношениях (экономически и юридически) от него независимым, поэтому в учредительном договоре они должны делегировать свои полномочия органам управления юридического лица.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В-шестых, чаще всего в учредительных договорах предусматривается, что наследник или правопреемник участника может вступить в объединение лишь при согласии всех или большинства остальных участников. При назначении наследника (правопреемника) в самом договоре никакого дополнительного соглашения участников для принятия его в состав объединения не требуется, поскольку такое согласие фактически уже получено. Данное условие следует включать в учредительный договор, а не в устав организации.</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В-седьмых, только в учредительном договоре могут быть установлены имущественные и неимущественные санкции за нарушение участниками своих обязательств. Включение условий об ответственности учредителей в устав юридического лица неверно, потому что такие санкции имеют договорную природу и устанавливаются за нарушение обязательств, вытекающих непосредственно из учредительного договора.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Назначение устава заключается в том, что он должен давать полное представление об обществе как субъекте гражданского оборота и в этом своем качестве должен быть открытым документом. Назначение устава заключается также в том, что он фиксирует права своих участников, определяет структуру органов управления общества, их компетенцию. Поэтому он является рабочим документом для членов органов управления общества, многих его технических работников, организаторов проведения общего собрания акционеров и т.д., желающих иметь подробное руководство для своей практической деятельности. Устав регламентирует деятельность самой организации (определяет основные цели и виды деятельности, правовой режим имущества, порядок образования и расходования соответствующих фондов, порядок управления, процедуру реорганизации и ликвидации и т.д.). Он определяет правовой статус юридического лица, то есть круг прав и обязанностей, которые может иметь и нести конкретное юридическое лицо. Потому, права учредителей в уставе следовало бы изложить полностью, как они приведены в законе. Однако это может привести к тому, что устав станет многостраничным фолиантом, что представляет большое неудобство.</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Правовая природа устава заключается в том, что это локальный нормативный акт, утвержденный учредителями юридического лица, либо принятый высшим органом управления, каковым обычно является общее собрание участников данной организации. Учредительный договор же является договором.</w:t>
      </w:r>
    </w:p>
    <w:p w:rsidR="009B684D"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Гражданско-правовой договор лежит в основе создания почти всех видов коммерческих юридических лиц (а иногда и некоммерческих, например, общественных организаций), образуемых несколькими учредителями.</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Тем не менее, данные договоры, хотя они и носят учредительский характер, нельзя смешивать с классическим учредительным договором, который мы рассматриваем. Принципиальное отличие возникающих на основе учредительного договора юридических лиц от других видов организаций, созданных несколькими физическими или юридическими лицами, состоит в том, что участники договорных объединений оказываются непосредственно связанными друг с другом обязательственными правоотношениями.</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Во-первых, это означает, что они не вправе свободно распоряжаться своими правами на участие в объединении, как акционеры, которые по своему усмотрению могут покупать и продавать акции. Третьи лица не могут быть приняты в состав объединения без согласия всех или подавляющего большинства участников, тогда как, допустим, в кооперативе прием новых членов может осуществляться правлением, решение которого только впоследствии утверждается общим собранием.</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Во-вторых, при невыполнении кем-либо из участников своих обязанностей или злоупотреблениях правом другие участники могут обращаться к нему с требованием о соблюдении условий учредительного договора. Например, требовать от участника внесения его вклада в уставный капитал имеет право как само объединение в лице его представительных органов, так и любой из участников. Члены кооператива, акционеры или работники коллективного юридического лица не связаны между собой взаимными обязательствами. Это было бы даже нереально, т.к. на практике число участников может превышать 100-200 человек. Поэтому, участвуя в деятельности данного объединения, они имеют дело не друг с другом, а лишь с его представительными органами.</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Учредители общественных организаций имеют еще меньше прав по отношению друг к другу и к самой организации. В частности, они не имеют никаких прав в отношении ее имущества, которое после прекращения деятельности организации подлежит использованию на цели, указанные в ее уставе.</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Возникшие при заключении учредительного договора обязательственные отношения между участниками объединения сохраняются на протяжении всего времени его существования. Договор регулирует эти правоотношения, и потому он не прекращает свое действие с момента создания объединения, а остается в силе до тех пор, пока участники не расторгнут его, либо вместо него не будет заключен новый договор, В случае изменения состава участников учредительный договор перезаключается, чего никогда не происходит с договорами об образовании кооператива и акционерного общества. В силу указанных причин при создании акционерных обществ, кооперативов и многих других организаций необходимость в заключении учредительного договора не возникает, поскольку для этого оказывается вполне достаточно простого соглашения учредителей. Данное соглашение (договор) также является правообразующим фактом для создания объединения, и его следует рассматривать как разновидность договора о совместной деятельности, действие которого прекращается после принятия устава юридического, лица. С этого момента все вопросы жизнедеятельности новой организации будет регулировать ее устав.</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Устав договорного объединения является составной частью заключенного участниками учредительного договора. Договорная природа устава любого юридического лица, которое создается несколькими учредителями, представляется несомненной. Как и в договоре, в уставе юридического лица его учредители добровольно и на началах равенства определяют все основные параметры своих взаимоотношений имущественного и организационного характера.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Юридическая сила устава объединения заключается в его договорном характере. Он имеет обязательную силу для участников объединения и третьих лиц, но не может противоречить законодательству.</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И все же, несмотря на свой договорный характер, устав юридического лица выполняет совершенно иные функции, нежели учредительный договор. С одной стороны, устав является дополнением договора участников, с другой - закрепляет организацию и порядок функционирования юридического лица. Устав определяет правовое положение, юридический статус любого юридического лица. В уставе указываются: наименование, организационно-правовая форма и структура организации (наличие филиалов, представительств и дочерних предприятий), предмет и цели ее деятельности, источники образования имущества, направления расходования прибыли и порядок образования необходимых фондов. Устав определяет принципы руководства деятельностью юридического лица, порядок формирования, структуру и компетенцию органов управления и контроля, порядок принятия ими решений (Приложение 1).</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Устав является своего рода внутренним регламентом деятельности объединения. Его можно назвать «визитной карточкой», которую юридическое лицо предъявляет своим контрагентам, чтобы они получили представление о том, с кем им предстоит вступить в договорные отношения, и обладает ли данное предприятие необходимой правосубъектностью. К уставу обращается арбитражный суд с целью выяснить, вправе ли было объединение совершать ту или иную сделку, т.е. соответствовал ли предмет сделки его уставной правоспособности. В устав могут быть включены любые условия, отражающие специфику деятельности данного юридического лица и не противоречащие требованиям законодательства.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 договорных объединениях учредительный договор и устав соотносятся между собой таким образом, что, по сути, дополняют друг друга. Содержание устава может частично дублировать условия учредительного договора. Чаще всего наиболее существенные вопросы деятельности объединения, касающиеся порядка распределения прибыли и убытков, прав и обязанностей учредителей, процедуры их выхода и принятия новых членов и др., учредители предусматривают не только в договоре, но и в уставе.</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Однако при наличии расхождений между условиями договора и устава следует руководствоваться положениями устава.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Вообще, вопрос о соотношении учредительного договора и устава возникает в случаях, когда в соответствии с законом учредительными документами юридического лица являются учредительный договор и устав. Действующим законодательством такая ситуация предусмотрена для обществ с ограниченной и дополнительной ответственностью, объединений юридических лиц и некоммерческих партнерств. В отличие от устава учредительный договор выполняет функцию регламентации обязательственных отношений, возникающих между учредителями с момента его заключения до момента государственной регистрации создаваемого юридического лица.</w:t>
      </w:r>
    </w:p>
    <w:p w:rsidR="00393C36" w:rsidRPr="009B684D" w:rsidRDefault="00393C36"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После государственной регистрации юридического лица функции учредительного договора и устава совпадают и заключаются в регламентации корпоративного правоотношения, а также закреплении правового статуса юридического лица. Поэтому не случайно на практике учредительный договор и устав не просто дополняют, но чаще всего дублируют друг друга, поскольку большинство положений учредительного договора включается в устав. Вместе с тем возможны расхождения между положениями указанных документов. В этих случаях, согласно норме п. 5 ст. 12 закона «Об обществах с ограниченной ответственностью», следует руководствоваться положениями устава. Подобное решение законодателя обусловлено тем, что в отличие от учредительного договора устав обладает признаками локального нормативного акта, призванного урегулировать отношения учредителей друг с другом и отношения между учредителями и зарегистрированным юридическим лицом в процессе его деятельности, а также в случаях его реорганизации и ликвидации.</w:t>
      </w:r>
    </w:p>
    <w:p w:rsidR="00E56698" w:rsidRPr="009B684D" w:rsidRDefault="00E56698"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p>
    <w:p w:rsidR="00EF4615" w:rsidRPr="009B684D" w:rsidRDefault="0070678A" w:rsidP="009B684D">
      <w:pPr>
        <w:pStyle w:val="ConsNormal"/>
        <w:widowControl/>
        <w:shd w:val="clear" w:color="000000" w:fill="auto"/>
        <w:suppressAutoHyphens/>
        <w:spacing w:line="360" w:lineRule="auto"/>
        <w:ind w:firstLine="0"/>
        <w:jc w:val="center"/>
        <w:rPr>
          <w:rFonts w:ascii="Times New Roman" w:hAnsi="Times New Roman" w:cs="Times New Roman"/>
          <w:b/>
          <w:sz w:val="28"/>
          <w:szCs w:val="28"/>
        </w:rPr>
      </w:pPr>
      <w:r w:rsidRPr="009B684D">
        <w:rPr>
          <w:rFonts w:ascii="Times New Roman" w:hAnsi="Times New Roman" w:cs="Times New Roman"/>
          <w:b/>
          <w:sz w:val="28"/>
          <w:szCs w:val="28"/>
        </w:rPr>
        <w:t>§</w:t>
      </w:r>
      <w:r w:rsidR="00EF4615" w:rsidRPr="009B684D">
        <w:rPr>
          <w:rFonts w:ascii="Times New Roman" w:hAnsi="Times New Roman" w:cs="Times New Roman"/>
          <w:b/>
          <w:sz w:val="28"/>
          <w:szCs w:val="28"/>
        </w:rPr>
        <w:t>2</w:t>
      </w:r>
      <w:r w:rsidR="009B684D" w:rsidRPr="009B684D">
        <w:rPr>
          <w:rFonts w:ascii="Times New Roman" w:hAnsi="Times New Roman" w:cs="Times New Roman"/>
          <w:b/>
          <w:sz w:val="28"/>
          <w:szCs w:val="28"/>
          <w:lang w:val="uk-UA"/>
        </w:rPr>
        <w:t xml:space="preserve"> </w:t>
      </w:r>
      <w:r w:rsidR="00EF4615" w:rsidRPr="009B684D">
        <w:rPr>
          <w:rFonts w:ascii="Times New Roman" w:hAnsi="Times New Roman" w:cs="Times New Roman"/>
          <w:b/>
          <w:sz w:val="28"/>
          <w:szCs w:val="28"/>
        </w:rPr>
        <w:t>Развитие института государственной регистрации, как гражданско – правового механизма возникновения правосубъектности юридических лиц</w:t>
      </w:r>
    </w:p>
    <w:p w:rsidR="00E56698" w:rsidRPr="009B684D" w:rsidRDefault="00E56698"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p>
    <w:p w:rsidR="00184190" w:rsidRPr="009B684D" w:rsidRDefault="00184190"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Чрезвычайно важным институтом правовой системы любого государства является государственная регистрация юридических лиц, основная задача которого состоит, во-первых, в легитимации коммерческих и некоммерческих организаций (т.е. посредством этого института обеспечивается правоустанавливающая и статистическая функции государства) и, во-вторых, в воспрепятствовании вступления в правоотношения субъектов, нарушивших требования законодательства к их статусу (т.е. реализуется контрольная, охранительная функции).</w:t>
      </w:r>
    </w:p>
    <w:p w:rsidR="00184190" w:rsidRPr="009B684D" w:rsidRDefault="00184190"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Такого рода регулирование актуализируется следующими обстоятельствами:</w:t>
      </w:r>
    </w:p>
    <w:p w:rsidR="00184190" w:rsidRPr="009B684D" w:rsidRDefault="00184190"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во-первых, благодаря государственной регистрации юридических лиц у субъектов гражданского оборота появляется возможность получения необходимой информации при выборе контрагента, что в конечном итоге ведет к устойчивости экономического оборота, способствует укреплению порядка в рыночных отношениях;</w:t>
      </w:r>
    </w:p>
    <w:p w:rsidR="00184190" w:rsidRPr="009B684D" w:rsidRDefault="00184190"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во-вторых, ценность государственной регистрации юридических лиц проявляется и в ее статусообразующем характере. Возникновение, изменение или прекращение правосубъектности юридического лица, в том числе возможности от своего имени иметь права, исполнять обязанности, нести ответственность, наступают только с момента его государственной регистрации.</w:t>
      </w:r>
    </w:p>
    <w:p w:rsidR="00184190" w:rsidRPr="009B684D" w:rsidRDefault="00184190"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 связи с этим трудно согласиться с теми авторами, которые полагают, что государственная регистрация юридических лиц должна носить чисто формальный (или технический) характер,</w:t>
      </w:r>
      <w:r w:rsidRPr="009B684D">
        <w:rPr>
          <w:rFonts w:ascii="Times New Roman" w:hAnsi="Times New Roman" w:cs="Times New Roman"/>
          <w:sz w:val="28"/>
        </w:rPr>
        <w:footnoteReference w:id="36"/>
      </w:r>
      <w:r w:rsidRPr="009B684D">
        <w:rPr>
          <w:rFonts w:ascii="Times New Roman" w:hAnsi="Times New Roman" w:cs="Times New Roman"/>
          <w:sz w:val="28"/>
          <w:szCs w:val="28"/>
        </w:rPr>
        <w:t xml:space="preserve"> т.е. выполнять исключительно статистическую и учетную функции. Роль и значение этого института намного шире и помимо этого включают главным образом контроль за созданием, реорганизацией и ликвидацией юридического лица, иными изменениями его статуса. Отдельными авторами справедливо указывается на то, что одной из основных функций государственной регистрации юридических лиц является установление соответствия или несоответствия фактического состояния и деятельности управляемых объектов заданному им состоянию, в чем и должна выражаться контрольная деятельность регистрирующих органов.</w:t>
      </w:r>
      <w:r w:rsidRPr="009B684D">
        <w:rPr>
          <w:rFonts w:ascii="Times New Roman" w:hAnsi="Times New Roman" w:cs="Times New Roman"/>
          <w:sz w:val="28"/>
        </w:rPr>
        <w:footnoteReference w:id="37"/>
      </w:r>
    </w:p>
    <w:p w:rsidR="00184190" w:rsidRPr="009B684D" w:rsidRDefault="00184190"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Однако отечественное законодательство о государственной регистрации юридических лиц, сформировавшееся в 2002 г., пошло по иному пути. Общая концепция Федерального закона от 8 августа 2001 г. N 129-ФЗ (в ред. июля 2005 г</w:t>
      </w:r>
      <w:r w:rsidR="0097045D" w:rsidRPr="009B684D">
        <w:rPr>
          <w:rFonts w:ascii="Times New Roman" w:hAnsi="Times New Roman" w:cs="Times New Roman"/>
          <w:sz w:val="28"/>
          <w:szCs w:val="28"/>
        </w:rPr>
        <w:t>.) «</w:t>
      </w:r>
      <w:r w:rsidRPr="009B684D">
        <w:rPr>
          <w:rFonts w:ascii="Times New Roman" w:hAnsi="Times New Roman" w:cs="Times New Roman"/>
          <w:sz w:val="28"/>
          <w:szCs w:val="28"/>
        </w:rPr>
        <w:t xml:space="preserve">О государственной регистрации юридических лиц и </w:t>
      </w:r>
      <w:r w:rsidR="0097045D" w:rsidRPr="009B684D">
        <w:rPr>
          <w:rFonts w:ascii="Times New Roman" w:hAnsi="Times New Roman" w:cs="Times New Roman"/>
          <w:sz w:val="28"/>
          <w:szCs w:val="28"/>
        </w:rPr>
        <w:t xml:space="preserve">индивидуальных предпринимателей» </w:t>
      </w:r>
      <w:r w:rsidRPr="009B684D">
        <w:rPr>
          <w:rFonts w:ascii="Times New Roman" w:hAnsi="Times New Roman" w:cs="Times New Roman"/>
          <w:sz w:val="28"/>
          <w:szCs w:val="28"/>
        </w:rPr>
        <w:t>и принятых в его исполнение иных нормативных правовых актов свидетельствует об излишнем формализме процедуры государственной регистрации, демократизации этого института. В обоснование этой позиции достаточно указать на отсутствие содержательной правовой экспертизы представленных на регистрацию документов, что было предусмотрено до 2002 г., и более того, предусмотрено в правовых системах многих зарубежных стран. Логичным результатом такого регулирования явились и формальные основания для отказа в регистрации юридического лица (ст. 23 Закона о регистрации).</w:t>
      </w:r>
    </w:p>
    <w:p w:rsidR="00184190" w:rsidRPr="009B684D" w:rsidRDefault="00184190"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lang w:val="en-US"/>
        </w:rPr>
      </w:pPr>
      <w:r w:rsidRPr="009B684D">
        <w:rPr>
          <w:rFonts w:ascii="Times New Roman" w:hAnsi="Times New Roman" w:cs="Times New Roman"/>
          <w:sz w:val="28"/>
          <w:szCs w:val="28"/>
        </w:rPr>
        <w:t>Формализм процедуры государственной регистрации отразился и на излишне узком перечне документов, который заявителю необходимо представить для осуществления регистрационных действий. Закон о регистрации все списки документов разделяет в зависимости</w:t>
      </w:r>
      <w:r w:rsidRPr="009B684D">
        <w:rPr>
          <w:rFonts w:ascii="Times New Roman" w:hAnsi="Times New Roman" w:cs="Times New Roman"/>
          <w:sz w:val="28"/>
        </w:rPr>
        <w:t xml:space="preserve"> </w:t>
      </w:r>
      <w:r w:rsidRPr="009B684D">
        <w:rPr>
          <w:rFonts w:ascii="Times New Roman" w:hAnsi="Times New Roman" w:cs="Times New Roman"/>
          <w:sz w:val="28"/>
          <w:szCs w:val="28"/>
        </w:rPr>
        <w:t>от факта регистрации: а) создание юридического лица (ст. 12); б) реорганизация юридического лица (ст. 14); в) внесение изменений в учредительные документы юридического лица и внесение изменений в сведения о юридическом лице, содержащиеся в Едином государственном реестре юридических лиц (ст. 17); г) ликвидация юридического лица (ст. 21). Причем, как следует из п. 4 ст. 9 Закона, перечень таких документо</w:t>
      </w:r>
      <w:r w:rsidR="0097045D" w:rsidRPr="009B684D">
        <w:rPr>
          <w:rFonts w:ascii="Times New Roman" w:hAnsi="Times New Roman" w:cs="Times New Roman"/>
          <w:sz w:val="28"/>
          <w:szCs w:val="28"/>
        </w:rPr>
        <w:t>в является исчерпывающим, т.е. «</w:t>
      </w:r>
      <w:r w:rsidRPr="009B684D">
        <w:rPr>
          <w:rFonts w:ascii="Times New Roman" w:hAnsi="Times New Roman" w:cs="Times New Roman"/>
          <w:sz w:val="28"/>
          <w:szCs w:val="28"/>
        </w:rPr>
        <w:t>регистрирующий орган не вправе требовать представление других документов кроме документов, установленны</w:t>
      </w:r>
      <w:r w:rsidR="0097045D" w:rsidRPr="009B684D">
        <w:rPr>
          <w:rFonts w:ascii="Times New Roman" w:hAnsi="Times New Roman" w:cs="Times New Roman"/>
          <w:sz w:val="28"/>
          <w:szCs w:val="28"/>
        </w:rPr>
        <w:t>х настоящим Федеральным законом»</w:t>
      </w:r>
      <w:r w:rsidRPr="009B684D">
        <w:rPr>
          <w:rFonts w:ascii="Times New Roman" w:hAnsi="Times New Roman" w:cs="Times New Roman"/>
          <w:sz w:val="28"/>
          <w:szCs w:val="28"/>
        </w:rPr>
        <w:t>.</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Наибольшее количество нареканий вызывает список документов, необходимых для осуществления регистрационных процедур по созданию юридического лица. Основная в данном случае проблема - излишне его узкий перечень. Причем эта проблема еще более актуализируется в связи с отсутствием в процедуре регистрации такой стадии, как содержательная правовая экспертиза (т.е. проверка) представленных документов.</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На сегодняшний день для государственной регистрации юридического лица при его создании в регистрирующий орган необходимо представить заявление, решение о создании, учредительные документы и документ, подтверждающий уплату государственной пошлины. Вместе с тем, на наш взгляд, на основе этих документов реально оценить статус подконтрольной организации вряд ли возможно.</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Так, в настоящее время серьезной проблемой действующего законодательства является отсутствие каких бы то ни было механизмов реального контроля за наличием имущества, составляющего уставный капитал юридического лица. Среди документов, которые необходимо представить для государственной регистрации юридического лица в связи с его созданием, ст. 12 Закона о регистрации предусматривает два документа, содержание которых затрагивает уставный капитал, - заявление о государственной регистрации и учредительные документы регистрируемого юридического лица. Согласно официальной форме заявления в ней заявитель указывает лишь на форму имущественной основы (уставный капитал, складочный капитал, уставный фонд, паевые взносы), а также его размер. То же самое предусмотрено и в отношении учредительных документов. Гражданский кодекс РФ в ст. 52 не предусматривает в качестве обязательных наличие сведений об уставном капитале. Специальные нормы закреплены в законах, регламентирующих различные организационно-правовые формы. Так, статья 12 Федерального закона от 8 февраля 1998 г</w:t>
      </w:r>
      <w:r w:rsidR="00FA7BB5" w:rsidRPr="009B684D">
        <w:rPr>
          <w:rFonts w:ascii="Times New Roman" w:hAnsi="Times New Roman" w:cs="Times New Roman"/>
          <w:sz w:val="28"/>
          <w:szCs w:val="28"/>
        </w:rPr>
        <w:t>. N 14-ФЗ «</w:t>
      </w:r>
      <w:r w:rsidRPr="009B684D">
        <w:rPr>
          <w:rFonts w:ascii="Times New Roman" w:hAnsi="Times New Roman" w:cs="Times New Roman"/>
          <w:sz w:val="28"/>
          <w:szCs w:val="28"/>
        </w:rPr>
        <w:t xml:space="preserve">Об обществах </w:t>
      </w:r>
      <w:r w:rsidR="00FA7BB5" w:rsidRPr="009B684D">
        <w:rPr>
          <w:rFonts w:ascii="Times New Roman" w:hAnsi="Times New Roman" w:cs="Times New Roman"/>
          <w:sz w:val="28"/>
          <w:szCs w:val="28"/>
        </w:rPr>
        <w:t>с ограниченной ответственностью»</w:t>
      </w:r>
      <w:r w:rsidRPr="009B684D">
        <w:rPr>
          <w:rFonts w:ascii="Times New Roman" w:hAnsi="Times New Roman" w:cs="Times New Roman"/>
          <w:sz w:val="28"/>
          <w:szCs w:val="28"/>
        </w:rPr>
        <w:t xml:space="preserve"> (далее - Закон об ООО) ставит в обязанность учредителям указать в учредительном договоре "размер уставного капитала общества и размер доли каждого из учредителей (участников) общества, размер и состав вкладов, порядок и сроки их внесения в уставный капитал общества при его учреждении, ответственность учредителей (участников) общества за нарушение обязанности по внесению вкладов". Устав также должен содержать среди прочих сведения о размере уставного капитала общества, а также сведения о размере и номинальной стоимости доли каждого участника общества. Аналогичные требования предусмотрены и в Федеральном законе от 26 декабря 1995 г. N 208-ФЗ (далее - Закон об АО) </w:t>
      </w:r>
      <w:r w:rsidR="00FA7BB5" w:rsidRPr="009B684D">
        <w:rPr>
          <w:rFonts w:ascii="Times New Roman" w:hAnsi="Times New Roman" w:cs="Times New Roman"/>
          <w:sz w:val="28"/>
          <w:szCs w:val="28"/>
        </w:rPr>
        <w:t>«Об акционерных обществах»</w:t>
      </w:r>
      <w:r w:rsidRPr="009B684D">
        <w:rPr>
          <w:rFonts w:ascii="Times New Roman" w:hAnsi="Times New Roman" w:cs="Times New Roman"/>
          <w:sz w:val="28"/>
          <w:szCs w:val="28"/>
        </w:rPr>
        <w:t>, ст. 11 которого сведения о размере уставного капитала общества ставит в качестве обязательных для устава.</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Вместе с тем ни заявление, ни учредительные документы не содержат в себе сведений, подтверждающих оплату учредителями уставного капитала. В связи с этим на практике не исключаются случаи, когда создается коммерческая организация, учредительные документы которой (а также заявление на регистрацию) содержат все необходимые сведения, но реально размер уставного капитала не оплачивался. Отказать в государственной регистрации такого юридического лица невозможно, во-первых, потому, что должностные лица регистрирующих органов, как уже указывалось, не имеют законных прав на проведение содержательной экспертизы представленных документов (т.е. проверку таких документов на их достоверность и соответствие законодательству), и во-вторых, потому, что в ст. 23 Закона о регистрации отсутствует соответствующее основание, которое могло бы быть применено в рассматриваемом случае.</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Те же выводы применимы и к решению такой проблемы действующего законодательства, как отсутствие необходимости представления в регистрирующий орган документов, подтверждающих местонахождение юридического лица, указанное в учредительных документах. Отсутствие такого требования позволяет учредителям указывать любое местонахождение, даже не имея реальной возможности для его выбора. Это приводит к осложнению поиска данного юридического лица и его органов управления в случаях, когда это необходимо кредиторам данной организации, суду, а также самим его участникам (членам), если речь идет об обществе, товариществе, кооперативе, иной организации с корпоративным устро</w:t>
      </w:r>
      <w:r w:rsidR="00FA7BB5" w:rsidRPr="009B684D">
        <w:rPr>
          <w:rFonts w:ascii="Times New Roman" w:hAnsi="Times New Roman" w:cs="Times New Roman"/>
          <w:sz w:val="28"/>
          <w:szCs w:val="28"/>
        </w:rPr>
        <w:t>йством</w:t>
      </w:r>
      <w:r w:rsidRPr="009B684D">
        <w:rPr>
          <w:rFonts w:ascii="Times New Roman" w:hAnsi="Times New Roman" w:cs="Times New Roman"/>
          <w:sz w:val="28"/>
          <w:szCs w:val="28"/>
        </w:rPr>
        <w:t>.</w:t>
      </w:r>
      <w:r w:rsidR="00FA7BB5" w:rsidRPr="009B684D">
        <w:rPr>
          <w:rStyle w:val="a6"/>
          <w:rFonts w:ascii="Times New Roman" w:hAnsi="Times New Roman"/>
          <w:sz w:val="28"/>
          <w:szCs w:val="28"/>
          <w:vertAlign w:val="baseline"/>
        </w:rPr>
        <w:footnoteReference w:id="38"/>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Также не секрет, что многие компании, специализирующиеся на регистрации юридических лиц, ведут торговлю юридическими адресами, в результате чего в одном помещении может быть зарегистрировано несколько десятков организаций, ни одна из которых на самом</w:t>
      </w:r>
      <w:r w:rsidR="00FA7BB5" w:rsidRPr="009B684D">
        <w:rPr>
          <w:rFonts w:ascii="Times New Roman" w:hAnsi="Times New Roman" w:cs="Times New Roman"/>
          <w:sz w:val="28"/>
          <w:szCs w:val="28"/>
        </w:rPr>
        <w:t xml:space="preserve"> деле там даже не появляется</w:t>
      </w:r>
      <w:r w:rsidRPr="009B684D">
        <w:rPr>
          <w:rFonts w:ascii="Times New Roman" w:hAnsi="Times New Roman" w:cs="Times New Roman"/>
          <w:sz w:val="28"/>
          <w:szCs w:val="28"/>
        </w:rPr>
        <w:t>.</w:t>
      </w:r>
      <w:r w:rsidR="00FA7BB5" w:rsidRPr="009B684D">
        <w:rPr>
          <w:rStyle w:val="a6"/>
          <w:rFonts w:ascii="Times New Roman" w:hAnsi="Times New Roman"/>
          <w:sz w:val="28"/>
          <w:szCs w:val="28"/>
          <w:vertAlign w:val="baseline"/>
        </w:rPr>
        <w:footnoteReference w:id="39"/>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Несколько иная ситуация сложилась в рамках так называемого специального порядка государственной регистрации юридических лиц. В соответствии со ст. 10 Закона о регистрации федеральными законами могут устанавливаться иные перечни документов, необходимых для государственной регистрации отдельных видов юридических лиц. Такие перечни на сегодняшний день закреплены в отношении создания кредитных организаций, некоммерческих организаций, в том числе общественных объединений, политических партий, профессиональных союзов и др.</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Специальные правила, касающиеся количества необходимых документов, могут выражаться и в закреплении дополнительного к общему перечня. Так, в соответствии с п. 6 ст. 15 Закона об АО при государственной регистрации акционерного общества, созданного в форме слияния или присоединения, заявитель обязан представить в регистрирующий орган документ, подтверждающий уведомление кредиторов о произведенной реорганизации. Аналогичное правило предусмотрено для обществ с ограниченной ответственностью и унитарных предприятий (п. 5 ст. 51 Закона об ООО, п. 8 ст. 21 Федерального закона от 14 ноября 2002 г</w:t>
      </w:r>
      <w:r w:rsidR="007D6383" w:rsidRPr="009B684D">
        <w:rPr>
          <w:rFonts w:ascii="Times New Roman" w:hAnsi="Times New Roman" w:cs="Times New Roman"/>
          <w:sz w:val="28"/>
          <w:szCs w:val="28"/>
        </w:rPr>
        <w:t>. N 161-ФЗ «</w:t>
      </w:r>
      <w:r w:rsidRPr="009B684D">
        <w:rPr>
          <w:rFonts w:ascii="Times New Roman" w:hAnsi="Times New Roman" w:cs="Times New Roman"/>
          <w:sz w:val="28"/>
          <w:szCs w:val="28"/>
        </w:rPr>
        <w:t>О государственных и муниц</w:t>
      </w:r>
      <w:r w:rsidR="007D6383" w:rsidRPr="009B684D">
        <w:rPr>
          <w:rFonts w:ascii="Times New Roman" w:hAnsi="Times New Roman" w:cs="Times New Roman"/>
          <w:sz w:val="28"/>
          <w:szCs w:val="28"/>
        </w:rPr>
        <w:t>ипальных унитарных предприятиях»</w:t>
      </w:r>
      <w:r w:rsidRPr="009B684D">
        <w:rPr>
          <w:rFonts w:ascii="Times New Roman" w:hAnsi="Times New Roman" w:cs="Times New Roman"/>
          <w:sz w:val="28"/>
          <w:szCs w:val="28"/>
        </w:rPr>
        <w:t>).</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 xml:space="preserve">Вместе с тем рядом ученых такие дополнительные требования считаются неправомерными и, как следствие, необоснованными. Так, К.П. Беляев в Комментарии к Закону о регистрации отмечает, что </w:t>
      </w:r>
      <w:r w:rsidR="007D6383" w:rsidRPr="009B684D">
        <w:rPr>
          <w:rFonts w:ascii="Times New Roman" w:hAnsi="Times New Roman" w:cs="Times New Roman"/>
          <w:sz w:val="28"/>
          <w:szCs w:val="28"/>
        </w:rPr>
        <w:t>«</w:t>
      </w:r>
      <w:r w:rsidRPr="009B684D">
        <w:rPr>
          <w:rFonts w:ascii="Times New Roman" w:hAnsi="Times New Roman" w:cs="Times New Roman"/>
          <w:sz w:val="28"/>
          <w:szCs w:val="28"/>
        </w:rPr>
        <w:t>ввиду установления комментируемой статьей исчерпывающего перечня документов, представляемых при регистрации юридического лица, создаваемого путем реорганизации, а также императивного правила п. 4 ст. 9 ком</w:t>
      </w:r>
      <w:r w:rsidR="007D6383" w:rsidRPr="009B684D">
        <w:rPr>
          <w:rFonts w:ascii="Times New Roman" w:hAnsi="Times New Roman" w:cs="Times New Roman"/>
          <w:sz w:val="28"/>
          <w:szCs w:val="28"/>
        </w:rPr>
        <w:t>ментируемого Закона о том, что «</w:t>
      </w:r>
      <w:r w:rsidRPr="009B684D">
        <w:rPr>
          <w:rFonts w:ascii="Times New Roman" w:hAnsi="Times New Roman" w:cs="Times New Roman"/>
          <w:sz w:val="28"/>
          <w:szCs w:val="28"/>
        </w:rPr>
        <w:t>регистрирующий орган не вправе требовать представление других документов, кроме документов, установленны</w:t>
      </w:r>
      <w:r w:rsidR="007D6383" w:rsidRPr="009B684D">
        <w:rPr>
          <w:rFonts w:ascii="Times New Roman" w:hAnsi="Times New Roman" w:cs="Times New Roman"/>
          <w:sz w:val="28"/>
          <w:szCs w:val="28"/>
        </w:rPr>
        <w:t>х настоящим Федеральным законом»</w:t>
      </w:r>
      <w:r w:rsidRPr="009B684D">
        <w:rPr>
          <w:rFonts w:ascii="Times New Roman" w:hAnsi="Times New Roman" w:cs="Times New Roman"/>
          <w:sz w:val="28"/>
          <w:szCs w:val="28"/>
        </w:rPr>
        <w:t>, становится проблематичным применение норм иных федеральных законов, которые устанавливают необходимость представления других документов для государственной регистрации юридических лиц, создаваемых путем реорганизации. Иными словами, если считать, что в первую очередь должны применяться нормы комментируемого Закона в сравнении с нормами законов об отдельных видах юридических лиц, то на сегодняшний день при регистрации создаваемых путем реорганизации хозяйственных обществ необходимость представления доказательств уведомления кредиторов хозяйственных обществ о проводимой реорганизации отпала, поскольку помимо документов, предусмотренных комментируемой статьей, требовать другие документы прямо запрещено.</w:t>
      </w:r>
      <w:r w:rsidR="007D6383" w:rsidRPr="009B684D">
        <w:rPr>
          <w:rFonts w:ascii="Times New Roman" w:hAnsi="Times New Roman" w:cs="Times New Roman"/>
          <w:sz w:val="28"/>
          <w:szCs w:val="28"/>
        </w:rPr>
        <w:t xml:space="preserve"> </w:t>
      </w:r>
      <w:r w:rsidRPr="009B684D">
        <w:rPr>
          <w:rFonts w:ascii="Times New Roman" w:hAnsi="Times New Roman" w:cs="Times New Roman"/>
          <w:sz w:val="28"/>
          <w:szCs w:val="28"/>
        </w:rPr>
        <w:t>Именно поэтому, в силу положений комментируемой статьи, в дальнейшем представляется неправомерным требование регистрирующего органа о представлении документов, являющихся доказательством уведомления кредиторов о реор</w:t>
      </w:r>
      <w:r w:rsidR="007D6383" w:rsidRPr="009B684D">
        <w:rPr>
          <w:rFonts w:ascii="Times New Roman" w:hAnsi="Times New Roman" w:cs="Times New Roman"/>
          <w:sz w:val="28"/>
          <w:szCs w:val="28"/>
        </w:rPr>
        <w:t>ганизации хозяйственных обществ»</w:t>
      </w:r>
      <w:r w:rsidRPr="009B684D">
        <w:rPr>
          <w:rFonts w:ascii="Times New Roman" w:hAnsi="Times New Roman" w:cs="Times New Roman"/>
          <w:sz w:val="28"/>
          <w:szCs w:val="28"/>
        </w:rPr>
        <w:t>.</w:t>
      </w:r>
      <w:r w:rsidR="007D6383" w:rsidRPr="009B684D">
        <w:rPr>
          <w:rStyle w:val="a6"/>
          <w:rFonts w:ascii="Times New Roman" w:hAnsi="Times New Roman"/>
          <w:sz w:val="28"/>
          <w:szCs w:val="28"/>
          <w:vertAlign w:val="baseline"/>
        </w:rPr>
        <w:footnoteReference w:id="40"/>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Думается, что такие выводы не совсем обоснованны. На наш взгляд, в данной ситуации необходимо руководствоваться прежде всего нормой ст. 10 Закона о регистрации, которая допускает среди прочего возможность закрепления иными федеральными законами дополнительного перечня документов, необходимых для государственной регистрации отдельных видов юридических лиц.</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 связи с этим также выглядят несостоятельными обоснования необходимости представления таких уведомлений, предложенных Министерством по налогам и сборам в письме от 10 февраля 2003 г</w:t>
      </w:r>
      <w:r w:rsidR="007D6383" w:rsidRPr="009B684D">
        <w:rPr>
          <w:rFonts w:ascii="Times New Roman" w:hAnsi="Times New Roman" w:cs="Times New Roman"/>
          <w:sz w:val="28"/>
          <w:szCs w:val="28"/>
        </w:rPr>
        <w:t>.</w:t>
      </w:r>
      <w:r w:rsidR="007D6383" w:rsidRPr="009B684D">
        <w:rPr>
          <w:rStyle w:val="a6"/>
          <w:rFonts w:ascii="Times New Roman" w:hAnsi="Times New Roman"/>
          <w:sz w:val="28"/>
          <w:szCs w:val="28"/>
          <w:vertAlign w:val="baseline"/>
        </w:rPr>
        <w:footnoteReference w:id="41"/>
      </w:r>
      <w:r w:rsidR="007D6383" w:rsidRPr="009B684D">
        <w:rPr>
          <w:rFonts w:ascii="Times New Roman" w:hAnsi="Times New Roman" w:cs="Times New Roman"/>
          <w:sz w:val="28"/>
          <w:szCs w:val="28"/>
        </w:rPr>
        <w:t xml:space="preserve"> </w:t>
      </w:r>
      <w:r w:rsidRPr="009B684D">
        <w:rPr>
          <w:rFonts w:ascii="Times New Roman" w:hAnsi="Times New Roman" w:cs="Times New Roman"/>
          <w:sz w:val="28"/>
          <w:szCs w:val="28"/>
        </w:rPr>
        <w:t>Налоговое ведомство в свое время указало, что действительно орган, принимающий решение о регистрации хозяйственного общества, не может требовать иных документов, чем те, которые указаны в соответствующей статье Закона о регистрации. Но в письме подчеркивается, что в соответствии с п. 1 ст. 60 ГК РФ учредители (участники) юридического лица или орган, принявшие решение о реорганизации юридического лица, обязаны письменно уведомить об этом кредиторов реорганизуемого юридического лица. А в силу того, что Гражданский кодекс РФ согласно абз. 2 п. 2 ст. 3 обладает наибольшей юридической силой по сравнению с Законом о регис</w:t>
      </w:r>
      <w:r w:rsidR="007D6383" w:rsidRPr="009B684D">
        <w:rPr>
          <w:rFonts w:ascii="Times New Roman" w:hAnsi="Times New Roman" w:cs="Times New Roman"/>
          <w:sz w:val="28"/>
          <w:szCs w:val="28"/>
        </w:rPr>
        <w:t>трации, МНС сделало вывод, что «</w:t>
      </w:r>
      <w:r w:rsidRPr="009B684D">
        <w:rPr>
          <w:rFonts w:ascii="Times New Roman" w:hAnsi="Times New Roman" w:cs="Times New Roman"/>
          <w:sz w:val="28"/>
          <w:szCs w:val="28"/>
        </w:rPr>
        <w:t>регистрирующие органы обязаны при регистрации реорганизации требовать от юридических лиц предъявления доказ</w:t>
      </w:r>
      <w:r w:rsidR="007D6383" w:rsidRPr="009B684D">
        <w:rPr>
          <w:rFonts w:ascii="Times New Roman" w:hAnsi="Times New Roman" w:cs="Times New Roman"/>
          <w:sz w:val="28"/>
          <w:szCs w:val="28"/>
        </w:rPr>
        <w:t>ательств уведомления кредиторов»</w:t>
      </w:r>
      <w:r w:rsidRPr="009B684D">
        <w:rPr>
          <w:rFonts w:ascii="Times New Roman" w:hAnsi="Times New Roman" w:cs="Times New Roman"/>
          <w:sz w:val="28"/>
          <w:szCs w:val="28"/>
        </w:rPr>
        <w:t>.</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 xml:space="preserve">Следует согласиться, что нормы ГК РФ, вступающие в противоречие с нормами Закона о регистрации, действительно имеют юридическое преимущество. Но норма, на которую указывает МНС в своем письме (а именно п. 1 ст. 60), говорит лишь об обязанности учредителей (участников) юридического лица или органа, принявших решение о реорганизации юридического лица, письменно уведомить об этом кредиторов реорганизуемого юридического лица. В ней нет никакого упоминания относительно обязанности юридического лица, создаваемого путем реорганизации, предоставить для государственной регистрации доказательство такого уведомления. Поэтому трудно согласиться с МНС в вопросе о </w:t>
      </w:r>
      <w:r w:rsidR="007D6383" w:rsidRPr="009B684D">
        <w:rPr>
          <w:rFonts w:ascii="Times New Roman" w:hAnsi="Times New Roman" w:cs="Times New Roman"/>
          <w:sz w:val="28"/>
          <w:szCs w:val="28"/>
        </w:rPr>
        <w:t>необходимости применения такой «квалификации»</w:t>
      </w:r>
      <w:r w:rsidRPr="009B684D">
        <w:rPr>
          <w:rFonts w:ascii="Times New Roman" w:hAnsi="Times New Roman" w:cs="Times New Roman"/>
          <w:sz w:val="28"/>
          <w:szCs w:val="28"/>
        </w:rPr>
        <w:t>.</w:t>
      </w:r>
    </w:p>
    <w:p w:rsidR="009B684D"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Вместе с тем не подпадает под специальный порядок государственной регистрации правило, закрепленное в Постановлении Правительства РФ от 7 декабря 1996 г</w:t>
      </w:r>
      <w:r w:rsidR="007D6383" w:rsidRPr="009B684D">
        <w:rPr>
          <w:rFonts w:ascii="Times New Roman" w:hAnsi="Times New Roman" w:cs="Times New Roman"/>
          <w:sz w:val="28"/>
          <w:szCs w:val="28"/>
        </w:rPr>
        <w:t>. N 1463 «</w:t>
      </w:r>
      <w:r w:rsidRPr="009B684D">
        <w:rPr>
          <w:rFonts w:ascii="Times New Roman" w:hAnsi="Times New Roman" w:cs="Times New Roman"/>
          <w:sz w:val="28"/>
          <w:szCs w:val="28"/>
        </w:rPr>
        <w:t>Об использовании в назв</w:t>
      </w:r>
      <w:r w:rsidR="007D6383" w:rsidRPr="009B684D">
        <w:rPr>
          <w:rFonts w:ascii="Times New Roman" w:hAnsi="Times New Roman" w:cs="Times New Roman"/>
          <w:sz w:val="28"/>
          <w:szCs w:val="28"/>
        </w:rPr>
        <w:t>аниях организаций наименований «Россия», «Российская Федерация»</w:t>
      </w:r>
      <w:r w:rsidRPr="009B684D">
        <w:rPr>
          <w:rFonts w:ascii="Times New Roman" w:hAnsi="Times New Roman" w:cs="Times New Roman"/>
          <w:sz w:val="28"/>
          <w:szCs w:val="28"/>
        </w:rPr>
        <w:t>.</w:t>
      </w:r>
      <w:r w:rsidR="007D6383" w:rsidRPr="009B684D">
        <w:rPr>
          <w:rStyle w:val="a6"/>
          <w:rFonts w:ascii="Times New Roman" w:hAnsi="Times New Roman"/>
          <w:sz w:val="28"/>
          <w:szCs w:val="28"/>
          <w:vertAlign w:val="baseline"/>
        </w:rPr>
        <w:footnoteReference w:id="42"/>
      </w:r>
      <w:r w:rsidRPr="009B684D">
        <w:rPr>
          <w:rFonts w:ascii="Times New Roman" w:hAnsi="Times New Roman" w:cs="Times New Roman"/>
          <w:sz w:val="28"/>
          <w:szCs w:val="28"/>
        </w:rPr>
        <w:t xml:space="preserve"> Согласно этому нормативному правовому акту употребление в наименовании юридического лица таких слов и словосочетаний претендует на общероссийский статус независимо от реальных масштабов деятельности, этим самым вводя граждан и контрагентов в заблуждение. В целях устранения этих недостатков Правительство РФ постановило, что в названиях организаций (за исключением политических партий, профессиональных союзов, религиозных объединений, а также общественных объединений, имеющих стату</w:t>
      </w:r>
      <w:r w:rsidR="00817521" w:rsidRPr="009B684D">
        <w:rPr>
          <w:rFonts w:ascii="Times New Roman" w:hAnsi="Times New Roman" w:cs="Times New Roman"/>
          <w:sz w:val="28"/>
          <w:szCs w:val="28"/>
        </w:rPr>
        <w:t>с общероссийских) наименования «Россия»</w:t>
      </w:r>
      <w:r w:rsidRPr="009B684D">
        <w:rPr>
          <w:rFonts w:ascii="Times New Roman" w:hAnsi="Times New Roman" w:cs="Times New Roman"/>
          <w:sz w:val="28"/>
          <w:szCs w:val="28"/>
        </w:rPr>
        <w:t xml:space="preserve">, </w:t>
      </w:r>
      <w:r w:rsidR="00817521" w:rsidRPr="009B684D">
        <w:rPr>
          <w:rFonts w:ascii="Times New Roman" w:hAnsi="Times New Roman" w:cs="Times New Roman"/>
          <w:sz w:val="28"/>
          <w:szCs w:val="28"/>
        </w:rPr>
        <w:t>«Российская Федерация», слово «федеральный»</w:t>
      </w:r>
      <w:r w:rsidRPr="009B684D">
        <w:rPr>
          <w:rFonts w:ascii="Times New Roman" w:hAnsi="Times New Roman" w:cs="Times New Roman"/>
          <w:sz w:val="28"/>
          <w:szCs w:val="28"/>
        </w:rPr>
        <w:t xml:space="preserve"> и образованные на их основе слова и словосочетания могут применяться только в соответствии с актами Президента РФ и Правительства РФ. Исходя из этого на регистрирующие органы возлагается обязанность по проверке возможности юридического лица использовать в своем наименовании указанные слова и словосочетания.</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Более того, Министерство по налогам и сборам в письме от 27 августа 2004 г</w:t>
      </w:r>
      <w:r w:rsidR="00817521" w:rsidRPr="009B684D">
        <w:rPr>
          <w:rFonts w:ascii="Times New Roman" w:hAnsi="Times New Roman" w:cs="Times New Roman"/>
          <w:sz w:val="28"/>
          <w:szCs w:val="28"/>
        </w:rPr>
        <w:t>. N 09-1-03/3458</w:t>
      </w:r>
      <w:r w:rsidR="00817521" w:rsidRPr="009B684D">
        <w:rPr>
          <w:rStyle w:val="a6"/>
          <w:rFonts w:ascii="Times New Roman" w:hAnsi="Times New Roman"/>
          <w:sz w:val="28"/>
          <w:szCs w:val="28"/>
          <w:vertAlign w:val="baseline"/>
        </w:rPr>
        <w:footnoteReference w:id="43"/>
      </w:r>
      <w:r w:rsidR="00817521" w:rsidRPr="009B684D">
        <w:rPr>
          <w:rFonts w:ascii="Times New Roman" w:hAnsi="Times New Roman" w:cs="Times New Roman"/>
          <w:sz w:val="28"/>
          <w:szCs w:val="28"/>
        </w:rPr>
        <w:t xml:space="preserve"> </w:t>
      </w:r>
      <w:r w:rsidRPr="009B684D">
        <w:rPr>
          <w:rFonts w:ascii="Times New Roman" w:hAnsi="Times New Roman" w:cs="Times New Roman"/>
          <w:sz w:val="28"/>
          <w:szCs w:val="28"/>
        </w:rPr>
        <w:t>отметило, что в случае отсутствия документа, подтверждающего согласованность вопроса об использовании в наименовании юридических лиц указанных слов и словосочетаний с соответствующим государственным органом, регистрирующие (налоговые) органы обязаны вынести решение об отказе в государственной регистрации. При этом непонятно, каким из оснований, указанных в ст. 23 Закона о регистрации, будут руководствоваться органы Федеральной налоговой службы. Наиболее вероятным в данном случае является основание, закрепленное в подп. "а" п. 1 ст. 23 Закона (предусматривающее отказ в регистрации вследствие непредставления всех необходимых документов), но для его применения требуется обязательное условие - необходимые документы должны быть определены в самом Законе о регистрации. При этом список соответствующих документов, закрепленный в ст. 12 Закона, документа, подтверждающего согласованность вопроса об использовании в наименовании юридических лиц указанных слов и словосочетаний с соответствующим государственным органом, не содержит. Соответственно, и подп. "а" п. 1 ст. 23 как основание для отказа в данном случае неприменим. В связи с этим содержание Постановления Правительства РФ от 7 декабря 1996 г. и письма МНС от 27 августа 2004 г. вступает в противоречие и с еще одной нормой Закона о регистрации - с п. 4 с</w:t>
      </w:r>
      <w:r w:rsidR="00817521" w:rsidRPr="009B684D">
        <w:rPr>
          <w:rFonts w:ascii="Times New Roman" w:hAnsi="Times New Roman" w:cs="Times New Roman"/>
          <w:sz w:val="28"/>
          <w:szCs w:val="28"/>
        </w:rPr>
        <w:t>т. 9, в соответствии с которым «</w:t>
      </w:r>
      <w:r w:rsidRPr="009B684D">
        <w:rPr>
          <w:rFonts w:ascii="Times New Roman" w:hAnsi="Times New Roman" w:cs="Times New Roman"/>
          <w:sz w:val="28"/>
          <w:szCs w:val="28"/>
        </w:rPr>
        <w:t>регистрирующий орган не вправе требовать представления других документов кроме документов, установленны</w:t>
      </w:r>
      <w:r w:rsidR="00817521" w:rsidRPr="009B684D">
        <w:rPr>
          <w:rFonts w:ascii="Times New Roman" w:hAnsi="Times New Roman" w:cs="Times New Roman"/>
          <w:sz w:val="28"/>
          <w:szCs w:val="28"/>
        </w:rPr>
        <w:t>х настоящим Федеральным законом»</w:t>
      </w:r>
      <w:r w:rsidRPr="009B684D">
        <w:rPr>
          <w:rFonts w:ascii="Times New Roman" w:hAnsi="Times New Roman" w:cs="Times New Roman"/>
          <w:sz w:val="28"/>
          <w:szCs w:val="28"/>
        </w:rPr>
        <w:t>. Неприменим в данном случае и специальный порядок регистрации, поскольку отсутствует одно из его важных условий - соответствующее правило предусмотрено не федеральным законом, как это предписывает ст. 10 Закона о регистрации, а подзаконными актами.</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Но подчеркнем, что все эти размышления основаны</w:t>
      </w:r>
      <w:r w:rsidR="00456FFE" w:rsidRPr="009B684D">
        <w:rPr>
          <w:rFonts w:ascii="Times New Roman" w:hAnsi="Times New Roman" w:cs="Times New Roman"/>
          <w:sz w:val="28"/>
          <w:szCs w:val="28"/>
        </w:rPr>
        <w:t>,</w:t>
      </w:r>
      <w:r w:rsidRPr="009B684D">
        <w:rPr>
          <w:rFonts w:ascii="Times New Roman" w:hAnsi="Times New Roman" w:cs="Times New Roman"/>
          <w:sz w:val="28"/>
          <w:szCs w:val="28"/>
        </w:rPr>
        <w:t xml:space="preserve"> прежде всего</w:t>
      </w:r>
      <w:r w:rsidR="00456FFE" w:rsidRPr="009B684D">
        <w:rPr>
          <w:rFonts w:ascii="Times New Roman" w:hAnsi="Times New Roman" w:cs="Times New Roman"/>
          <w:sz w:val="28"/>
          <w:szCs w:val="28"/>
        </w:rPr>
        <w:t>,</w:t>
      </w:r>
      <w:r w:rsidRPr="009B684D">
        <w:rPr>
          <w:rFonts w:ascii="Times New Roman" w:hAnsi="Times New Roman" w:cs="Times New Roman"/>
          <w:sz w:val="28"/>
          <w:szCs w:val="28"/>
        </w:rPr>
        <w:t xml:space="preserve"> на формально-юридическом подходе, на привычном для юристов языке закона. Вместе с тем, оперируя требованиями разума или требованиями права (в контексте широкого правопонимания), следует признать, что отказ в регистрации по основанию несоответствия наименования юридического лица указанным в Постановлении Правительства от 7 декабря 1996 г. требованиям выглядит вполне разумным и должен бы, в принципе, применяться на практике. Единственный возможный выход из такой ситуации - внесение соответствующих изменений в законодательство и закрепление такого ограничения не на уровне подзаконного нормативного акта, а в нормах федерального закона.</w:t>
      </w:r>
      <w:r w:rsidR="005506A0" w:rsidRPr="009B684D">
        <w:rPr>
          <w:rFonts w:ascii="Times New Roman" w:hAnsi="Times New Roman" w:cs="Times New Roman"/>
          <w:sz w:val="28"/>
          <w:szCs w:val="28"/>
        </w:rPr>
        <w:t xml:space="preserve"> Этот вопрос не был </w:t>
      </w:r>
      <w:r w:rsidR="00456FFE" w:rsidRPr="009B684D">
        <w:rPr>
          <w:rFonts w:ascii="Times New Roman" w:hAnsi="Times New Roman" w:cs="Times New Roman"/>
          <w:sz w:val="28"/>
          <w:szCs w:val="28"/>
        </w:rPr>
        <w:t>реш</w:t>
      </w:r>
      <w:r w:rsidR="005506A0" w:rsidRPr="009B684D">
        <w:rPr>
          <w:rFonts w:ascii="Times New Roman" w:hAnsi="Times New Roman" w:cs="Times New Roman"/>
          <w:sz w:val="28"/>
          <w:szCs w:val="28"/>
        </w:rPr>
        <w:t>ен</w:t>
      </w:r>
      <w:r w:rsidR="00456FFE" w:rsidRPr="009B684D">
        <w:rPr>
          <w:rFonts w:ascii="Times New Roman" w:hAnsi="Times New Roman" w:cs="Times New Roman"/>
          <w:sz w:val="28"/>
          <w:szCs w:val="28"/>
        </w:rPr>
        <w:t xml:space="preserve"> на стадии принятия части </w:t>
      </w:r>
      <w:r w:rsidR="00456FFE" w:rsidRPr="009B684D">
        <w:rPr>
          <w:rFonts w:ascii="Times New Roman" w:hAnsi="Times New Roman" w:cs="Times New Roman"/>
          <w:sz w:val="28"/>
          <w:szCs w:val="28"/>
          <w:lang w:val="en-US"/>
        </w:rPr>
        <w:t>IV</w:t>
      </w:r>
      <w:r w:rsidR="00456FFE" w:rsidRPr="009B684D">
        <w:rPr>
          <w:rFonts w:ascii="Times New Roman" w:hAnsi="Times New Roman" w:cs="Times New Roman"/>
          <w:sz w:val="28"/>
          <w:szCs w:val="28"/>
        </w:rPr>
        <w:t xml:space="preserve"> ГК РФ.</w:t>
      </w:r>
      <w:r w:rsidR="005506A0" w:rsidRPr="009B684D">
        <w:rPr>
          <w:rFonts w:ascii="Times New Roman" w:hAnsi="Times New Roman" w:cs="Times New Roman"/>
          <w:sz w:val="28"/>
          <w:szCs w:val="28"/>
        </w:rPr>
        <w:t xml:space="preserve"> В связи с этим актуален вопрос о внесении соответствующих изменений и дополнений в часть </w:t>
      </w:r>
      <w:r w:rsidR="005506A0" w:rsidRPr="009B684D">
        <w:rPr>
          <w:rFonts w:ascii="Times New Roman" w:hAnsi="Times New Roman" w:cs="Times New Roman"/>
          <w:sz w:val="28"/>
          <w:szCs w:val="28"/>
          <w:lang w:val="en-US"/>
        </w:rPr>
        <w:t>IV</w:t>
      </w:r>
      <w:r w:rsidR="005506A0" w:rsidRPr="009B684D">
        <w:rPr>
          <w:rFonts w:ascii="Times New Roman" w:hAnsi="Times New Roman" w:cs="Times New Roman"/>
          <w:sz w:val="28"/>
          <w:szCs w:val="28"/>
        </w:rPr>
        <w:t xml:space="preserve"> ГК РФ.</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 xml:space="preserve">Не лишено недостатков и законодательство, определяющее специальный перечень документов, необходимых для регистрации отдельных видов юридических лиц. Так, недавно вступившие в юридическую силу соответствующие положения Федерального закона от 12 января 1996 г. </w:t>
      </w:r>
      <w:r w:rsidR="005506A0" w:rsidRPr="009B684D">
        <w:rPr>
          <w:rFonts w:ascii="Times New Roman" w:hAnsi="Times New Roman" w:cs="Times New Roman"/>
          <w:sz w:val="28"/>
          <w:szCs w:val="28"/>
        </w:rPr>
        <w:t xml:space="preserve">№ </w:t>
      </w:r>
      <w:r w:rsidRPr="009B684D">
        <w:rPr>
          <w:rFonts w:ascii="Times New Roman" w:hAnsi="Times New Roman" w:cs="Times New Roman"/>
          <w:sz w:val="28"/>
          <w:szCs w:val="28"/>
        </w:rPr>
        <w:t xml:space="preserve">7-ФЗ </w:t>
      </w:r>
      <w:r w:rsidR="00817521" w:rsidRPr="009B684D">
        <w:rPr>
          <w:rFonts w:ascii="Times New Roman" w:hAnsi="Times New Roman" w:cs="Times New Roman"/>
          <w:sz w:val="28"/>
          <w:szCs w:val="28"/>
        </w:rPr>
        <w:t>«О некоммерческих организациях»</w:t>
      </w:r>
      <w:r w:rsidRPr="009B684D">
        <w:rPr>
          <w:rFonts w:ascii="Times New Roman" w:hAnsi="Times New Roman" w:cs="Times New Roman"/>
          <w:sz w:val="28"/>
          <w:szCs w:val="28"/>
        </w:rPr>
        <w:t xml:space="preserve"> определяют, что для государственной регистрации некоммерческой организации в уполномоченный орган необходимо представить среди прочих следующие документы: заявление о государственной регистрации, сведения об учредителях в двух экземплярах и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 Вместе с тем непонятно, зачем необходимо представлять сведения об учредителях, а также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 если такая информация в соответствии с Постановлением Правительства РФ от 15 апреля 2006 г. N 212 </w:t>
      </w:r>
      <w:r w:rsidR="00817521" w:rsidRPr="009B684D">
        <w:rPr>
          <w:rFonts w:ascii="Times New Roman" w:hAnsi="Times New Roman" w:cs="Times New Roman"/>
          <w:sz w:val="28"/>
          <w:szCs w:val="28"/>
        </w:rPr>
        <w:t>«</w:t>
      </w:r>
      <w:r w:rsidRPr="009B684D">
        <w:rPr>
          <w:rFonts w:ascii="Times New Roman" w:hAnsi="Times New Roman" w:cs="Times New Roman"/>
          <w:sz w:val="28"/>
          <w:szCs w:val="28"/>
        </w:rPr>
        <w:t>О мерах по реализации отдельных положений федеральных законов, регулирующих деятельн</w:t>
      </w:r>
      <w:r w:rsidR="00817521" w:rsidRPr="009B684D">
        <w:rPr>
          <w:rFonts w:ascii="Times New Roman" w:hAnsi="Times New Roman" w:cs="Times New Roman"/>
          <w:sz w:val="28"/>
          <w:szCs w:val="28"/>
        </w:rPr>
        <w:t>ость некоммерческих организаций»</w:t>
      </w:r>
      <w:r w:rsidR="00817521" w:rsidRPr="009B684D">
        <w:rPr>
          <w:rStyle w:val="a6"/>
          <w:rFonts w:ascii="Times New Roman" w:hAnsi="Times New Roman"/>
          <w:sz w:val="28"/>
          <w:szCs w:val="28"/>
          <w:vertAlign w:val="baseline"/>
        </w:rPr>
        <w:footnoteReference w:id="44"/>
      </w:r>
      <w:r w:rsidRPr="009B684D">
        <w:rPr>
          <w:rFonts w:ascii="Times New Roman" w:hAnsi="Times New Roman" w:cs="Times New Roman"/>
          <w:sz w:val="28"/>
          <w:szCs w:val="28"/>
        </w:rPr>
        <w:t xml:space="preserve"> уже заложена в форме заявления о государственной регистрации (см. п. 2 формы заявления, а также листы А и Б). Эта же критика применима и к государственной регистрации общественных объединений (см. ст. 21 Закона об общественных объединениях, определяющую перечень необходимых документов).</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Наверняка обнаружится путаница и с применением нового законодательства о государственной регистрации некоммерческих организаций применительно к созданию отделений иностранных некоммерческих неправительственных организаций, правовая конструкция которых заработала также лишь с апреля 2006 г. В соответствии с п. 6 ст. 13.1 Закона о некоммерческих организациях для регистрации отделения иностранной некоммерческой неправительственной организации в уполномоченный орган представляются все указанные в отношении регистрации некоммерческих организаций документы (заверенные уполномоченным органом иностранной некоммерческой неправительственной организации) плюс копии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 При этом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 (п. 7 ст. 13.1 Закона). Однако, если перевести официально установленную Правительством РФ форму документа на иностранный язык, она утрачивает свое официальное значение. Абсурдным выглядит и способ вписания в российскую форму иностранных ответов - такой документ ни один нотариус не заверит.</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 xml:space="preserve">Сложности возникают и с документами, необходимыми для регистрации изменений в сведения о некоммерческой организации, не связанных с внесением изменений в учредительные документы. Пункт 1 ст. 23 Закона о некоммерческих организациях определяет лишь особенности порядка государственной регистрации изменений, вносимых в учредительные документы некоммерческой организации. Специальных правил о регистрации изменений в сведения о некоммерческой организации, не связанных с внесением изменений в учредительные документы, нет. Несмотря на это, Постановление Правительства РФ от 15 апреля 2006 г. </w:t>
      </w:r>
      <w:r w:rsidR="005506A0" w:rsidRPr="009B684D">
        <w:rPr>
          <w:rFonts w:ascii="Times New Roman" w:hAnsi="Times New Roman" w:cs="Times New Roman"/>
          <w:sz w:val="28"/>
          <w:szCs w:val="28"/>
        </w:rPr>
        <w:br/>
        <w:t>№</w:t>
      </w:r>
      <w:r w:rsidRPr="009B684D">
        <w:rPr>
          <w:rFonts w:ascii="Times New Roman" w:hAnsi="Times New Roman" w:cs="Times New Roman"/>
          <w:sz w:val="28"/>
          <w:szCs w:val="28"/>
        </w:rPr>
        <w:t xml:space="preserve"> 212 в Прил</w:t>
      </w:r>
      <w:r w:rsidR="005506A0" w:rsidRPr="009B684D">
        <w:rPr>
          <w:rFonts w:ascii="Times New Roman" w:hAnsi="Times New Roman" w:cs="Times New Roman"/>
          <w:sz w:val="28"/>
          <w:szCs w:val="28"/>
        </w:rPr>
        <w:t>ожении</w:t>
      </w:r>
      <w:r w:rsidRPr="009B684D">
        <w:rPr>
          <w:rFonts w:ascii="Times New Roman" w:hAnsi="Times New Roman" w:cs="Times New Roman"/>
          <w:sz w:val="28"/>
          <w:szCs w:val="28"/>
        </w:rPr>
        <w:t xml:space="preserve"> </w:t>
      </w:r>
      <w:r w:rsidR="005506A0" w:rsidRPr="009B684D">
        <w:rPr>
          <w:rFonts w:ascii="Times New Roman" w:hAnsi="Times New Roman" w:cs="Times New Roman"/>
          <w:sz w:val="28"/>
          <w:szCs w:val="28"/>
        </w:rPr>
        <w:t>№</w:t>
      </w:r>
      <w:r w:rsidRPr="009B684D">
        <w:rPr>
          <w:rFonts w:ascii="Times New Roman" w:hAnsi="Times New Roman" w:cs="Times New Roman"/>
          <w:sz w:val="28"/>
          <w:szCs w:val="28"/>
        </w:rPr>
        <w:t xml:space="preserve"> 2 закрепило перечень и формы документов, необходимых для осуществления соответствующих регистрационных действий. Основываясь на ст. 10 Закона о регистрации, можно признать, что в силу отсутствия в федеральных законах ссылки на возможность такого закрепления правомерность такого списка довольно сомнительна.</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 xml:space="preserve">Все документы, представляемые на регистрацию, должны полностью соответствовать предъявляемым к ним требованиям. Такие требования устанавливаются самим Законом о регистрации, а также в соответствии с </w:t>
      </w:r>
      <w:r w:rsidR="005506A0" w:rsidRPr="009B684D">
        <w:rPr>
          <w:rFonts w:ascii="Times New Roman" w:hAnsi="Times New Roman" w:cs="Times New Roman"/>
          <w:sz w:val="28"/>
          <w:szCs w:val="28"/>
        </w:rPr>
        <w:t xml:space="preserve">вторым </w:t>
      </w:r>
      <w:r w:rsidRPr="009B684D">
        <w:rPr>
          <w:rFonts w:ascii="Times New Roman" w:hAnsi="Times New Roman" w:cs="Times New Roman"/>
          <w:sz w:val="28"/>
          <w:szCs w:val="28"/>
        </w:rPr>
        <w:t>абз</w:t>
      </w:r>
      <w:r w:rsidR="005506A0" w:rsidRPr="009B684D">
        <w:rPr>
          <w:rFonts w:ascii="Times New Roman" w:hAnsi="Times New Roman" w:cs="Times New Roman"/>
          <w:sz w:val="28"/>
          <w:szCs w:val="28"/>
        </w:rPr>
        <w:t>ацем</w:t>
      </w:r>
      <w:r w:rsidRPr="009B684D">
        <w:rPr>
          <w:rFonts w:ascii="Times New Roman" w:hAnsi="Times New Roman" w:cs="Times New Roman"/>
          <w:sz w:val="28"/>
          <w:szCs w:val="28"/>
        </w:rPr>
        <w:t xml:space="preserve"> п. 1 ст. 9 Закона о регистрации могут утверждаться постановлениями Правительства РФ. На сегодняшний день определены следующие некоторые общие требования к представляемым документам.</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1. Документы представляются в предусмотренной для них форме и по содержанию должны соответствовать требованиям законодательства.</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2. Заявление о государственной регистрации, как основной документ, согласно абз. 3 п. 1 ст. 9 Закона о регистрации удостоверяется подписью уполномоченного лица, подлинность которой должна быть засвидетельствована в нотариальном порядке.</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3. Заявление о государственной регистрации должно обязательно иметь в своем содержании указание на следующие сведения: а) паспортные данные заявителя или в соответствии с российским законодательством данные иного удостоверяющего личность документа; б) идентификационный номер налогоплательщика (при его наличии).</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4. В соответствии с Постановлением Правительства РФ от 19 июня 2002 г</w:t>
      </w:r>
      <w:r w:rsidR="00497CD2" w:rsidRPr="009B684D">
        <w:rPr>
          <w:rFonts w:ascii="Times New Roman" w:hAnsi="Times New Roman" w:cs="Times New Roman"/>
          <w:sz w:val="28"/>
          <w:szCs w:val="28"/>
        </w:rPr>
        <w:t>. N 439 «</w:t>
      </w:r>
      <w:r w:rsidRPr="009B684D">
        <w:rPr>
          <w:rFonts w:ascii="Times New Roman" w:hAnsi="Times New Roman" w:cs="Times New Roman"/>
          <w:sz w:val="28"/>
          <w:szCs w:val="28"/>
        </w:rPr>
        <w:t>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w:t>
      </w:r>
      <w:r w:rsidR="00497CD2" w:rsidRPr="009B684D">
        <w:rPr>
          <w:rFonts w:ascii="Times New Roman" w:hAnsi="Times New Roman" w:cs="Times New Roman"/>
          <w:sz w:val="28"/>
          <w:szCs w:val="28"/>
        </w:rPr>
        <w:t>инимателей»</w:t>
      </w:r>
      <w:r w:rsidRPr="009B684D">
        <w:rPr>
          <w:rFonts w:ascii="Times New Roman" w:hAnsi="Times New Roman" w:cs="Times New Roman"/>
          <w:sz w:val="28"/>
          <w:szCs w:val="28"/>
        </w:rPr>
        <w:t>,</w:t>
      </w:r>
      <w:r w:rsidR="00497CD2" w:rsidRPr="009B684D">
        <w:rPr>
          <w:rStyle w:val="a6"/>
          <w:rFonts w:ascii="Times New Roman" w:hAnsi="Times New Roman"/>
          <w:sz w:val="28"/>
          <w:szCs w:val="28"/>
          <w:vertAlign w:val="baseline"/>
        </w:rPr>
        <w:footnoteReference w:id="45"/>
      </w:r>
      <w:r w:rsidRPr="009B684D">
        <w:rPr>
          <w:rFonts w:ascii="Times New Roman" w:hAnsi="Times New Roman" w:cs="Times New Roman"/>
          <w:sz w:val="28"/>
          <w:szCs w:val="28"/>
        </w:rPr>
        <w:t xml:space="preserve"> к документам предъявляются следующие требования:</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а) заявления, уведомления и сообщения, а также приложения к ним заполняются от руки печатными буквами чернилами или шариковой ручкой синего или черного цвета либо машинописным текстом;</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б) в случае, если какой-либо раздел или пункт раздела заявления не заполняется, в соответствующих графах проставляется прочерк;</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 каждый документ, содержащий более одного листа, представляется в регистрирующий орган в прошитом, пронумерованном виде;</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г) количество листов подтверждается подписью заявителя или нотариуса на обороте последнего листа на месте прошивки.</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Нарушение всех этих требований ведет к негативным для заявителя последствиям - регистрирующий орган будет обязан в таком случае отказать ему в государственной регистрации по основанию непредставления ему определенных Законом необходимых для государственной</w:t>
      </w:r>
      <w:r w:rsidR="00497CD2" w:rsidRPr="009B684D">
        <w:rPr>
          <w:rFonts w:ascii="Times New Roman" w:hAnsi="Times New Roman" w:cs="Times New Roman"/>
          <w:sz w:val="28"/>
          <w:szCs w:val="28"/>
        </w:rPr>
        <w:t xml:space="preserve"> регистрации документов (подп. «а»</w:t>
      </w:r>
      <w:r w:rsidRPr="009B684D">
        <w:rPr>
          <w:rFonts w:ascii="Times New Roman" w:hAnsi="Times New Roman" w:cs="Times New Roman"/>
          <w:sz w:val="28"/>
          <w:szCs w:val="28"/>
        </w:rPr>
        <w:t xml:space="preserve"> п. 1 ст. 23 Закона о регистрации).</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Вместе с тем, несмотря на, казалось бы, понятные для восприятия положения, определяющие требования к документам, на практике по их применению возникают многочисленные проблемы. Систематизируя наработанную за последние годы судебную практику, наиболее распространенные споры в рассматриваемой сфере в общем виде можно свести к следующим вопросам:</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будет ли считаться представленным документ, в котором заполнены не все предусмотренные графы?</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будет ли считаться представленным документ, содержащий ложные сведения?</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Имеющаяся судебная практика по этим вопросам на удивление противоречива.</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Что касается первого вопроса, в пример можно привести Постановление ФАС Московского округа от 19 января 2005 г. по делу N КГ-А40/12594-04. Судом исследовалась ситуация, когда учредитель общества с ограниченной ответственностью обратился в суд с заявлением о признании недействительным решения инспекции МНС об отказе в государственной регистрации общества. Инспекция МНС при принятии такого решения руководствовалась тем, что при подаче заявления на государственную регистрацию заявитель не представил сведения о видах экономической деятельности, что понималось как непредставление заявления. Суд, опираясь на ст. 12 (закрепляющую список необходимых документов для государственной регистрации создания юрид</w:t>
      </w:r>
      <w:r w:rsidR="00497CD2" w:rsidRPr="009B684D">
        <w:rPr>
          <w:rFonts w:ascii="Times New Roman" w:hAnsi="Times New Roman" w:cs="Times New Roman"/>
          <w:sz w:val="28"/>
          <w:szCs w:val="28"/>
        </w:rPr>
        <w:t>ического лица) и подп. «а»</w:t>
      </w:r>
      <w:r w:rsidRPr="009B684D">
        <w:rPr>
          <w:rFonts w:ascii="Times New Roman" w:hAnsi="Times New Roman" w:cs="Times New Roman"/>
          <w:sz w:val="28"/>
          <w:szCs w:val="28"/>
        </w:rPr>
        <w:t xml:space="preserve"> п. 1 ст. 23 Закона о регистрации, а также на расписку в получении всех документов от заявителя общества, выданную инспекцией МНС, пришел к выводу, что в связи с представлением всех необходимых документов решение об отказе в регистрации общества неправомерно.</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 то же время практике известен и другой прецедент, когда суд, решая подобное дело, вынес совершенно противоположное решение. Так, Постановлением ФАС Московского округа от 26 октября 2005 г. по делу N КГ-А40/10260-05 был признан законным отказ в государственной регистрации в связи с тем, что в ряде документов, представленных на регистрацию, заявителем не был указан основной государственный регистрационный номер. Обосновывая свою точку зрения, суд указал, что "представление ненадлежащим образом оформленных документов означает непредставление в регистрирующий орган документов, необходимых для государственной регистрации юридического лица", что в соответствии с подп. "а" п. 1 ст. 23 Закона о регистрации является основанием для отказа в государственной регистрации.</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Что же касается второго вопроса, можно обратиться к следующим прецедентам.</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Показательным в этом отношении служит Постановление ФАС Московского округа от 21 октября 2005 г. по делу N КГ-А40/10106-05, которое признало правомерным отказ в государственной регистрации изменений, вносимых в учредительные документы, на том основании, что заявление о регистрации было подписано неуполномоченным лицом.</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Противоположная точка зрения представлена в Постановлении ФАС Московского округа от 11 апреля 2005 г. по делу N КГ-А41/1311-05, в соответствии с которым признан незаконным отказ в государственной регистрации изменений, вносимых в учредительные документы. Инспекция МНС при вынесении своего решения руководствовалась тем, что представленный для государственной регистрации протокол внеочередного общего собрания акционеров не соответствует требованиям законодательства, а именно: в протоколе отсутствуют сведения, указывающие, по решению какого правомочного лица или органа проводилось внеочередное общее собрание акционеров (ст. 55 Закона об АО). Суд, рассматривая это дело, пришел к следующему выводу: несмотря на то, что основанием для принятия решения об отказе в регистрации является непредставление протокола общего собрания акционеров, фактическим основанием для отказа послужило несоответствие представленного протокола ст. 55 Закона об АО. А в силу того, что З</w:t>
      </w:r>
      <w:r w:rsidR="00497CD2" w:rsidRPr="009B684D">
        <w:rPr>
          <w:rFonts w:ascii="Times New Roman" w:hAnsi="Times New Roman" w:cs="Times New Roman"/>
          <w:sz w:val="28"/>
          <w:szCs w:val="28"/>
        </w:rPr>
        <w:t>акон о регистрации не наделяет «</w:t>
      </w:r>
      <w:r w:rsidRPr="009B684D">
        <w:rPr>
          <w:rFonts w:ascii="Times New Roman" w:hAnsi="Times New Roman" w:cs="Times New Roman"/>
          <w:sz w:val="28"/>
          <w:szCs w:val="28"/>
        </w:rPr>
        <w:t>правом проведения правовой экспертизы представленных для государ</w:t>
      </w:r>
      <w:r w:rsidR="00497CD2" w:rsidRPr="009B684D">
        <w:rPr>
          <w:rFonts w:ascii="Times New Roman" w:hAnsi="Times New Roman" w:cs="Times New Roman"/>
          <w:sz w:val="28"/>
          <w:szCs w:val="28"/>
        </w:rPr>
        <w:t>ственной регистрации документов»</w:t>
      </w:r>
      <w:r w:rsidRPr="009B684D">
        <w:rPr>
          <w:rFonts w:ascii="Times New Roman" w:hAnsi="Times New Roman" w:cs="Times New Roman"/>
          <w:sz w:val="28"/>
          <w:szCs w:val="28"/>
        </w:rPr>
        <w:t>, суд посчитал отказ в регистрации противоправным.</w:t>
      </w:r>
    </w:p>
    <w:p w:rsidR="00773183" w:rsidRPr="009B684D" w:rsidRDefault="00497CD2"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Б</w:t>
      </w:r>
      <w:r w:rsidR="00773183" w:rsidRPr="009B684D">
        <w:rPr>
          <w:rFonts w:ascii="Times New Roman" w:hAnsi="Times New Roman" w:cs="Times New Roman"/>
          <w:sz w:val="28"/>
          <w:szCs w:val="28"/>
        </w:rPr>
        <w:t>ыло бы правильным представить следующие решения поставленных вопросов. В силу того, что формы большинства документов, необходимых для государственной регистрации юридических лиц, определены законодательно, при их представлении необходимо руководствоваться соответствующими требованиями. Так, согласно Постановлению Правительства РФ от 19 июня 2002 г. форма заявления о государственной регистрации юридического лица в связи с его созданием предполагает заполнение нескольких граф, поэтому неуказание в какой-либо из граф соответствующих сведений должно влечь за собой признание такого документа непредставленным, ибо он не соответствует предусмотренной форме.</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Сложнее ответить на вопрос о представлении документа с ложными сведениями. В связи с отсутствием в регистрационном производстве содержательной правовой экспертизы представленных документов все сведения, закрепленные в представленных от имени заявителя документах, в регистрирующем органе следует признать как данность без проведения проверки их на достоверность и соответствие законодательству. Таким образом, следует признать противоправным отказ в государственной регистрации в связи с обнаружением в представленных документах недостоверных сведений или сведений, противоречащих законодательству.</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Обобщая все вышенаписанное, было бы верным внести ряд принципиальных корректив в законодательство.</w:t>
      </w:r>
    </w:p>
    <w:p w:rsidR="00773183" w:rsidRPr="009B684D" w:rsidRDefault="00497CD2"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1. Необходимо избавиться от «двойного»</w:t>
      </w:r>
      <w:r w:rsidR="00773183" w:rsidRPr="009B684D">
        <w:rPr>
          <w:rFonts w:ascii="Times New Roman" w:hAnsi="Times New Roman" w:cs="Times New Roman"/>
          <w:sz w:val="28"/>
          <w:szCs w:val="28"/>
        </w:rPr>
        <w:t xml:space="preserve"> (параллельного) регулирования одних и тех же вопросов разными нормативными правовыми актами, т.е. нужно привести законодательство о государственной регистрации юридических лиц в стройную, унифицированную и непротиворечивую систему. Так, требования о представлении в регистрирующий орган необходимых документов должны быть закреплены на законодательном уровне, т.е. нужно исключить подзаконное регулирование этих отношений.</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2. На сегодняшний день объективной необходимостью является усиление предварительного государственного контроля за созданием юридических лиц, что должно быть выражено в усилении контролирующей функции государства именно на стадии государственной регистрации. В этом смысле возможны два альтернативных варианта решения такой задачи.</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Первый вариант предполагает дополнение Закона о регистрации нормами о содержательной проверке представленных на государственную регистрацию документов, которые бы, во-первых, ставили в обязанность должностным лицам регистрирующих органов проведение правовой экспертизы представленных документов и, во-вторых, указывали, что такой проверке должны подвергаться не только формальная сторона представленных сведений, т.е. количество и правильность заполнения представленных документов, но и содержательная сторона представленных сведений, т.е. их истинность (достоверность), а также соответствие их нормам законодательства.</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Суть второго возможного решения сводится к закреплению в списке документов, необходимых для регистрации, представления таких дополнительных сведений, которые бы служили достоверным доказательством истинности сведений, закрепленных в основных документах. В этом смысле объективно необходимо закрепить в качестве таких дополнительных документов как минимум:</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документы, подтверждающие внесение учредителями юридического лица вклада в уставный капитал;</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документы, подтверждающие местонахождение организации по заявленному адресу;</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представление эскиза печати юридического лица с обязательными элементами, указывающими страну, край, область, округ, муниципальное образование, в котором расположено юридическое лицо, его полное фирменное наименование.</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Сегодня в юридической литературе предлагаются и иные меры по совершенствованию правового регулирования документов, необходимых для регистрации. Так, Д.А. Степанов предложил устранить из практики представления документов обязательное нотариальное удостоверение по</w:t>
      </w:r>
      <w:r w:rsidR="00497CD2" w:rsidRPr="009B684D">
        <w:rPr>
          <w:rFonts w:ascii="Times New Roman" w:hAnsi="Times New Roman" w:cs="Times New Roman"/>
          <w:sz w:val="28"/>
          <w:szCs w:val="28"/>
        </w:rPr>
        <w:t>дписи заявителя</w:t>
      </w:r>
      <w:r w:rsidRPr="009B684D">
        <w:rPr>
          <w:rFonts w:ascii="Times New Roman" w:hAnsi="Times New Roman" w:cs="Times New Roman"/>
          <w:sz w:val="28"/>
          <w:szCs w:val="28"/>
        </w:rPr>
        <w:t>.</w:t>
      </w:r>
      <w:r w:rsidR="00497CD2" w:rsidRPr="009B684D">
        <w:rPr>
          <w:rStyle w:val="a6"/>
          <w:rFonts w:ascii="Times New Roman" w:hAnsi="Times New Roman"/>
          <w:sz w:val="28"/>
          <w:szCs w:val="28"/>
          <w:vertAlign w:val="baseline"/>
        </w:rPr>
        <w:footnoteReference w:id="46"/>
      </w:r>
      <w:r w:rsidRPr="009B684D">
        <w:rPr>
          <w:rFonts w:ascii="Times New Roman" w:hAnsi="Times New Roman" w:cs="Times New Roman"/>
          <w:sz w:val="28"/>
          <w:szCs w:val="28"/>
        </w:rPr>
        <w:t xml:space="preserve"> Как отмечается автором таких преобразований, процедура нотариального удостоверения "носит формальный характер" и лишь увеличивает стоимость регистрации. Думается, что такие предложения способны только ослабить контрольную функцию государственной регистрации, в результате чего появится реальная возможность регистрации юридических лиц, заявителями которой будут являться сторонние люди, полностью об этом не подозревающие. При этом надо помнить, что административную и уголовную ответственность за какие-либо правонарушения в сфере государственной регистрации юридических лиц </w:t>
      </w:r>
      <w:r w:rsidR="00497CD2" w:rsidRPr="009B684D">
        <w:rPr>
          <w:rFonts w:ascii="Times New Roman" w:hAnsi="Times New Roman" w:cs="Times New Roman"/>
          <w:sz w:val="28"/>
          <w:szCs w:val="28"/>
        </w:rPr>
        <w:t>несет прежде всего заявитель</w:t>
      </w:r>
      <w:r w:rsidRPr="009B684D">
        <w:rPr>
          <w:rFonts w:ascii="Times New Roman" w:hAnsi="Times New Roman" w:cs="Times New Roman"/>
          <w:sz w:val="28"/>
          <w:szCs w:val="28"/>
        </w:rPr>
        <w:t>.</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Таким образом, указанные в настоящей работе предложения по совершенствованию правового регулирования государственной регистрации юридических лиц позволили бы усилить действенность и эффективность этого правового института в российской правовой системе, что в свою очередь отразится и на стабильности, правопорядке во всем гражданском обороте. Произошедшие в 90-е гг. прошлого и начале нового столетия изменения в правовом регулировании многих общественных отношений, носящие по сути популистский характер, ни к какому положительному эффекту не привели. Не является исключением и действующая система легитимации корпоративной деятельности. Как сейчас справедливо начали признавать в литературе, экономика и гражданское общество самостоятельно не могут стабильно и динамично развиваться без регулирующей роли государства. Государство, прежде всего как публичное территориальное образование, целями которого являются установление правопорядка и обеспечение безопасности (в том числе стабильности) общества, имеет своей частной задачей одновременную защиту прав всех субъектов корпоративных отношений. Это главным образом выражается в принятии антимонопольных мер (предотвращении сосредоточения экономической власти в одних руках), ограничении рынка недоброкачественной продукции (путем стандартизации товаров, лицензирования предпринимательской деятельности), привлечении к юридической ответственности лиц, нарушивших закон, и т.п. Только посредством проведения такой политики можно достичь желаемой стабильности в обществе и необходимого порядка в общественных отношениях.</w:t>
      </w:r>
    </w:p>
    <w:p w:rsidR="00773183" w:rsidRPr="009B684D" w:rsidRDefault="00773183"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При этом увеличение влияния государства в сфере легитимации предпринимательства ни в коем случае не должно привести к злоупотреблению государственными органами предоставленными им дозволениями и правами, как это было в советское время, как это иногда встречается и сегодня. В связи с этим можно согласиться с тезисом некоторых авторов, указывающих на то, что разрешительный тип ни в коем случае не должен сковывать инициативу, предприимчивость субъектов рыночных отношений, он должен предусматривать минимальное количество инстанций, органов, разрешающих или запрещающих ту или иную предпринимательскую деятельность, должен основываться на законах, а не инструкциях и других государственных ведомственных актах, к</w:t>
      </w:r>
      <w:r w:rsidR="00497CD2" w:rsidRPr="009B684D">
        <w:rPr>
          <w:rFonts w:ascii="Times New Roman" w:hAnsi="Times New Roman" w:cs="Times New Roman"/>
          <w:sz w:val="28"/>
          <w:szCs w:val="28"/>
        </w:rPr>
        <w:t>оторые «опутывают»</w:t>
      </w:r>
      <w:r w:rsidRPr="009B684D">
        <w:rPr>
          <w:rFonts w:ascii="Times New Roman" w:hAnsi="Times New Roman" w:cs="Times New Roman"/>
          <w:sz w:val="28"/>
          <w:szCs w:val="28"/>
        </w:rPr>
        <w:t xml:space="preserve"> пре</w:t>
      </w:r>
      <w:r w:rsidR="00497CD2" w:rsidRPr="009B684D">
        <w:rPr>
          <w:rFonts w:ascii="Times New Roman" w:hAnsi="Times New Roman" w:cs="Times New Roman"/>
          <w:sz w:val="28"/>
          <w:szCs w:val="28"/>
        </w:rPr>
        <w:t>дпринимателя со всех сторон</w:t>
      </w:r>
      <w:r w:rsidRPr="009B684D">
        <w:rPr>
          <w:rFonts w:ascii="Times New Roman" w:hAnsi="Times New Roman" w:cs="Times New Roman"/>
          <w:sz w:val="28"/>
          <w:szCs w:val="28"/>
        </w:rPr>
        <w:t>.</w:t>
      </w:r>
      <w:r w:rsidR="00497CD2" w:rsidRPr="009B684D">
        <w:rPr>
          <w:rStyle w:val="a6"/>
          <w:rFonts w:ascii="Times New Roman" w:hAnsi="Times New Roman"/>
          <w:sz w:val="28"/>
          <w:szCs w:val="28"/>
          <w:vertAlign w:val="baseline"/>
        </w:rPr>
        <w:footnoteReference w:id="47"/>
      </w:r>
    </w:p>
    <w:p w:rsidR="00370CDD" w:rsidRPr="009B684D" w:rsidRDefault="00370CDD" w:rsidP="009B684D">
      <w:pPr>
        <w:shd w:val="clear" w:color="000000" w:fill="auto"/>
        <w:suppressAutoHyphens/>
        <w:ind w:firstLine="709"/>
      </w:pPr>
    </w:p>
    <w:p w:rsidR="00F922A4" w:rsidRPr="009B684D" w:rsidRDefault="009B684D" w:rsidP="009B684D">
      <w:pPr>
        <w:shd w:val="clear" w:color="000000" w:fill="auto"/>
        <w:suppressAutoHyphens/>
        <w:ind w:firstLine="0"/>
        <w:jc w:val="center"/>
        <w:rPr>
          <w:b/>
          <w:szCs w:val="28"/>
        </w:rPr>
      </w:pPr>
      <w:r>
        <w:rPr>
          <w:szCs w:val="28"/>
        </w:rPr>
        <w:br w:type="page"/>
      </w:r>
      <w:r w:rsidR="00F922A4" w:rsidRPr="009B684D">
        <w:rPr>
          <w:b/>
          <w:szCs w:val="28"/>
        </w:rPr>
        <w:t>§ 3 Пострегистраци</w:t>
      </w:r>
      <w:r w:rsidR="00405DF4" w:rsidRPr="009B684D">
        <w:rPr>
          <w:b/>
          <w:szCs w:val="28"/>
        </w:rPr>
        <w:t>онный этап создания юридических</w:t>
      </w:r>
      <w:r w:rsidR="00F922A4" w:rsidRPr="009B684D">
        <w:rPr>
          <w:b/>
          <w:szCs w:val="28"/>
        </w:rPr>
        <w:t xml:space="preserve"> лиц</w:t>
      </w:r>
    </w:p>
    <w:p w:rsidR="009B684D" w:rsidRDefault="009B684D" w:rsidP="009B684D">
      <w:pPr>
        <w:shd w:val="clear" w:color="000000" w:fill="auto"/>
        <w:suppressAutoHyphens/>
        <w:ind w:firstLine="709"/>
        <w:rPr>
          <w:szCs w:val="28"/>
          <w:lang w:val="uk-UA"/>
        </w:rPr>
      </w:pPr>
    </w:p>
    <w:p w:rsidR="00F922A4" w:rsidRPr="009B684D" w:rsidRDefault="00F922A4" w:rsidP="009B684D">
      <w:pPr>
        <w:shd w:val="clear" w:color="000000" w:fill="auto"/>
        <w:suppressAutoHyphens/>
        <w:ind w:firstLine="709"/>
        <w:rPr>
          <w:szCs w:val="28"/>
        </w:rPr>
      </w:pPr>
      <w:r w:rsidRPr="009B684D">
        <w:rPr>
          <w:szCs w:val="28"/>
        </w:rPr>
        <w:t>С момента внесения соответствующей записи в государственный реестр юридическое лицо считается созданным</w:t>
      </w:r>
      <w:r w:rsidRPr="009B684D">
        <w:rPr>
          <w:rStyle w:val="a6"/>
          <w:szCs w:val="28"/>
          <w:vertAlign w:val="baseline"/>
        </w:rPr>
        <w:footnoteReference w:id="48"/>
      </w:r>
      <w:r w:rsidRPr="009B684D">
        <w:rPr>
          <w:szCs w:val="28"/>
        </w:rPr>
        <w:t>. Однако, законодательство РФ и практика его применения показывают, что момент создания юридического лица и наделения его правосубъектностью не завершается стадией государственной регистрации. Процесс создания юридического лица необходимо дополнить третьей стадией – пострегистрационной. Именно на этой стадии происходит уточнение содержания правосубъектности данного юридического лица, а также ее детализация и индивидуализация</w:t>
      </w:r>
      <w:r w:rsidRPr="009B684D">
        <w:rPr>
          <w:rStyle w:val="a6"/>
          <w:szCs w:val="28"/>
          <w:vertAlign w:val="baseline"/>
        </w:rPr>
        <w:footnoteReference w:id="49"/>
      </w:r>
      <w:r w:rsidRPr="009B684D">
        <w:rPr>
          <w:szCs w:val="28"/>
        </w:rPr>
        <w:t>.</w:t>
      </w:r>
    </w:p>
    <w:p w:rsidR="00F922A4" w:rsidRPr="009B684D" w:rsidRDefault="00F922A4" w:rsidP="009B684D">
      <w:pPr>
        <w:shd w:val="clear" w:color="000000" w:fill="auto"/>
        <w:suppressAutoHyphens/>
        <w:ind w:firstLine="709"/>
        <w:rPr>
          <w:szCs w:val="28"/>
        </w:rPr>
      </w:pPr>
      <w:r w:rsidRPr="009B684D">
        <w:rPr>
          <w:szCs w:val="28"/>
        </w:rPr>
        <w:t>Производя какие-либо товары или оказывая различного рода услуги, юридическое лицо вынужденно вступать в договорные отношения с другими субъектами права, следствием чего является потребность заключения договоров и произведения расчетов по выставленным счетам. Для приобретения юридической силы договор требует надлежащего оформления.</w:t>
      </w:r>
    </w:p>
    <w:p w:rsidR="00F922A4" w:rsidRPr="009B684D" w:rsidRDefault="00F922A4" w:rsidP="009B684D">
      <w:pPr>
        <w:shd w:val="clear" w:color="000000" w:fill="auto"/>
        <w:suppressAutoHyphens/>
        <w:ind w:firstLine="709"/>
        <w:rPr>
          <w:szCs w:val="28"/>
        </w:rPr>
      </w:pPr>
      <w:r w:rsidRPr="009B684D">
        <w:rPr>
          <w:szCs w:val="28"/>
        </w:rPr>
        <w:t>Прежде всего, необходимо удостоверить соглашение. Для этих целей изготавливается печать организации. Исходя из назначения печати можно предположить, что она должна гарантировать, подтверждать правовой статус юридического лица. В соответствии с этим на печати указывается: наименование организации, основной государственный регистрационный номер.</w:t>
      </w:r>
    </w:p>
    <w:p w:rsidR="009B684D" w:rsidRPr="009B684D" w:rsidRDefault="00F922A4" w:rsidP="009B684D">
      <w:pPr>
        <w:shd w:val="clear" w:color="000000" w:fill="auto"/>
        <w:suppressAutoHyphens/>
        <w:ind w:firstLine="709"/>
        <w:rPr>
          <w:szCs w:val="28"/>
        </w:rPr>
      </w:pPr>
      <w:r w:rsidRPr="009B684D">
        <w:rPr>
          <w:szCs w:val="28"/>
        </w:rPr>
        <w:t>Помимо этого, важно отметить, что наличие печати для юридического лица является не только необходимым условием делопроизводства, но обязанностью, возлагаемой законодательством</w:t>
      </w:r>
      <w:r w:rsidRPr="009B684D">
        <w:rPr>
          <w:rStyle w:val="a6"/>
          <w:szCs w:val="28"/>
          <w:vertAlign w:val="baseline"/>
        </w:rPr>
        <w:footnoteReference w:id="50"/>
      </w:r>
      <w:r w:rsidRPr="009B684D">
        <w:rPr>
          <w:szCs w:val="28"/>
        </w:rPr>
        <w:t>.</w:t>
      </w:r>
    </w:p>
    <w:p w:rsidR="00F922A4" w:rsidRPr="009B684D" w:rsidRDefault="00F922A4" w:rsidP="009B684D">
      <w:pPr>
        <w:shd w:val="clear" w:color="000000" w:fill="auto"/>
        <w:suppressAutoHyphens/>
        <w:ind w:firstLine="709"/>
        <w:rPr>
          <w:szCs w:val="28"/>
        </w:rPr>
      </w:pPr>
      <w:r w:rsidRPr="009B684D">
        <w:rPr>
          <w:szCs w:val="28"/>
        </w:rPr>
        <w:t>Еще одной обязанностью юридического лица после внесения записи о его создании в государственный реестр является регистрация в органах статистики.</w:t>
      </w:r>
    </w:p>
    <w:p w:rsidR="00F922A4" w:rsidRPr="009B684D" w:rsidRDefault="00F922A4" w:rsidP="009B684D">
      <w:pPr>
        <w:shd w:val="clear" w:color="000000" w:fill="auto"/>
        <w:suppressAutoHyphens/>
        <w:ind w:firstLine="709"/>
        <w:rPr>
          <w:szCs w:val="28"/>
        </w:rPr>
      </w:pPr>
      <w:r w:rsidRPr="009B684D">
        <w:rPr>
          <w:szCs w:val="28"/>
        </w:rPr>
        <w:t>Данная система классификации создана прежде всего для учета юридических лиц по различным параметрам деятельности. Классификация юридического лица в органах статистики ведется по следующим основаниям:</w:t>
      </w:r>
    </w:p>
    <w:p w:rsidR="00F922A4" w:rsidRPr="009B684D" w:rsidRDefault="00F922A4" w:rsidP="009B684D">
      <w:pPr>
        <w:shd w:val="clear" w:color="000000" w:fill="auto"/>
        <w:suppressAutoHyphens/>
        <w:ind w:firstLine="709"/>
        <w:rPr>
          <w:szCs w:val="28"/>
        </w:rPr>
      </w:pPr>
      <w:r w:rsidRPr="009B684D">
        <w:rPr>
          <w:szCs w:val="28"/>
        </w:rPr>
        <w:t>- ОКПО (Общероссийский классификатор предприятий и организаций) – позволяет определить, является ли данное юридическое лицо промышленным предприятием, предприятием торговли, связи, коммунального хозяйства, здесь же устанавливается принадлежность юридического лица к конкретным видам промышленного производства;</w:t>
      </w:r>
    </w:p>
    <w:p w:rsidR="00F922A4" w:rsidRPr="009B684D" w:rsidRDefault="00F922A4" w:rsidP="009B684D">
      <w:pPr>
        <w:shd w:val="clear" w:color="000000" w:fill="auto"/>
        <w:suppressAutoHyphens/>
        <w:ind w:firstLine="709"/>
        <w:rPr>
          <w:szCs w:val="28"/>
        </w:rPr>
      </w:pPr>
      <w:r w:rsidRPr="009B684D">
        <w:rPr>
          <w:szCs w:val="28"/>
        </w:rPr>
        <w:t>- принадлежность к органу управления (ОКОГУ – Общероссийский классификатор органов государственной власти и управления);</w:t>
      </w:r>
    </w:p>
    <w:p w:rsidR="00F922A4" w:rsidRPr="009B684D" w:rsidRDefault="00F922A4" w:rsidP="009B684D">
      <w:pPr>
        <w:shd w:val="clear" w:color="000000" w:fill="auto"/>
        <w:suppressAutoHyphens/>
        <w:ind w:firstLine="709"/>
        <w:rPr>
          <w:szCs w:val="28"/>
        </w:rPr>
      </w:pPr>
      <w:r w:rsidRPr="009B684D">
        <w:rPr>
          <w:szCs w:val="28"/>
        </w:rPr>
        <w:t>- местонахождение (ОКАТО – Общероссийский классификатор объектов административно-территориального деления);</w:t>
      </w:r>
    </w:p>
    <w:p w:rsidR="00F922A4" w:rsidRPr="009B684D" w:rsidRDefault="00F922A4" w:rsidP="009B684D">
      <w:pPr>
        <w:shd w:val="clear" w:color="000000" w:fill="auto"/>
        <w:suppressAutoHyphens/>
        <w:ind w:firstLine="709"/>
        <w:rPr>
          <w:szCs w:val="28"/>
        </w:rPr>
      </w:pPr>
      <w:r w:rsidRPr="009B684D">
        <w:rPr>
          <w:szCs w:val="28"/>
        </w:rPr>
        <w:t>- вид деятельности (ОКВЭД – Общероссийский классификатор видов экономической деятельности);</w:t>
      </w:r>
    </w:p>
    <w:p w:rsidR="00F922A4" w:rsidRPr="009B684D" w:rsidRDefault="00F922A4" w:rsidP="009B684D">
      <w:pPr>
        <w:shd w:val="clear" w:color="000000" w:fill="auto"/>
        <w:suppressAutoHyphens/>
        <w:ind w:firstLine="709"/>
        <w:rPr>
          <w:szCs w:val="28"/>
        </w:rPr>
      </w:pPr>
      <w:r w:rsidRPr="009B684D">
        <w:rPr>
          <w:szCs w:val="28"/>
        </w:rPr>
        <w:t>- форма собственности (ОКФС – Общероссийский классификатор форм собственности);</w:t>
      </w:r>
    </w:p>
    <w:p w:rsidR="00F922A4" w:rsidRPr="009B684D" w:rsidRDefault="00F922A4" w:rsidP="009B684D">
      <w:pPr>
        <w:shd w:val="clear" w:color="000000" w:fill="auto"/>
        <w:suppressAutoHyphens/>
        <w:ind w:firstLine="709"/>
        <w:rPr>
          <w:szCs w:val="28"/>
        </w:rPr>
      </w:pPr>
      <w:r w:rsidRPr="009B684D">
        <w:rPr>
          <w:szCs w:val="28"/>
        </w:rPr>
        <w:t>- организационно-правовая форма (ОКОПФ – Общероссийский классификатор организационно-правовых форм).</w:t>
      </w:r>
    </w:p>
    <w:p w:rsidR="00F922A4" w:rsidRPr="009B684D" w:rsidRDefault="00F922A4" w:rsidP="009B684D">
      <w:pPr>
        <w:shd w:val="clear" w:color="000000" w:fill="auto"/>
        <w:suppressAutoHyphens/>
        <w:ind w:firstLine="709"/>
        <w:rPr>
          <w:szCs w:val="28"/>
        </w:rPr>
      </w:pPr>
      <w:r w:rsidRPr="009B684D">
        <w:rPr>
          <w:szCs w:val="28"/>
        </w:rPr>
        <w:t>Присвоение кодов статистического учета позволяет контрагентам юридического лица получить более полную информацию о субъекте права, с которым они собираются вступить в договорные отношения. Кроме того, законодательно на юридическое лицо возложена обязанность сдавать статистическую отчетность, и установлена ответственность за ее нарушение</w:t>
      </w:r>
      <w:r w:rsidRPr="009B684D">
        <w:rPr>
          <w:rStyle w:val="a6"/>
          <w:szCs w:val="28"/>
          <w:vertAlign w:val="baseline"/>
        </w:rPr>
        <w:footnoteReference w:id="51"/>
      </w:r>
      <w:r w:rsidRPr="009B684D">
        <w:rPr>
          <w:szCs w:val="28"/>
        </w:rPr>
        <w:t>, следовательно, каждое юридическое лицо будет сдавать статистические отчеты по установленной законом форме в зависимости от тех параметров, которые контролируются государством.</w:t>
      </w:r>
    </w:p>
    <w:p w:rsidR="00F922A4" w:rsidRPr="009B684D" w:rsidRDefault="00F922A4" w:rsidP="009B684D">
      <w:pPr>
        <w:shd w:val="clear" w:color="000000" w:fill="auto"/>
        <w:suppressAutoHyphens/>
        <w:ind w:firstLine="709"/>
        <w:rPr>
          <w:szCs w:val="28"/>
        </w:rPr>
      </w:pPr>
      <w:r w:rsidRPr="009B684D">
        <w:rPr>
          <w:szCs w:val="28"/>
        </w:rPr>
        <w:t>Исходя из этого можно определить следующее назначение присвоения кодов статистического учета юридическому лицу. Они:</w:t>
      </w:r>
    </w:p>
    <w:p w:rsidR="00F922A4" w:rsidRPr="009B684D" w:rsidRDefault="00F922A4" w:rsidP="009B684D">
      <w:pPr>
        <w:shd w:val="clear" w:color="000000" w:fill="auto"/>
        <w:suppressAutoHyphens/>
        <w:ind w:firstLine="709"/>
        <w:rPr>
          <w:szCs w:val="28"/>
        </w:rPr>
      </w:pPr>
      <w:r w:rsidRPr="009B684D">
        <w:rPr>
          <w:szCs w:val="28"/>
        </w:rPr>
        <w:t>- служат индивидуализацией юридического лица;</w:t>
      </w:r>
    </w:p>
    <w:p w:rsidR="00F922A4" w:rsidRPr="009B684D" w:rsidRDefault="00F922A4" w:rsidP="009B684D">
      <w:pPr>
        <w:shd w:val="clear" w:color="000000" w:fill="auto"/>
        <w:suppressAutoHyphens/>
        <w:ind w:firstLine="709"/>
        <w:rPr>
          <w:szCs w:val="28"/>
        </w:rPr>
      </w:pPr>
      <w:r w:rsidRPr="009B684D">
        <w:rPr>
          <w:szCs w:val="28"/>
        </w:rPr>
        <w:t>- предоставляют более полную информацию о субъекте гражданских правоотношений его контрагентам;</w:t>
      </w:r>
    </w:p>
    <w:p w:rsidR="00F922A4" w:rsidRPr="009B684D" w:rsidRDefault="00F922A4" w:rsidP="009B684D">
      <w:pPr>
        <w:shd w:val="clear" w:color="000000" w:fill="auto"/>
        <w:suppressAutoHyphens/>
        <w:ind w:firstLine="709"/>
        <w:rPr>
          <w:szCs w:val="28"/>
        </w:rPr>
      </w:pPr>
      <w:r w:rsidRPr="009B684D">
        <w:rPr>
          <w:szCs w:val="28"/>
        </w:rPr>
        <w:t>- содействуют осуществлению государственного контроля за деятельностью хозяйствующих субъектов.</w:t>
      </w:r>
    </w:p>
    <w:p w:rsidR="00F922A4" w:rsidRPr="009B684D" w:rsidRDefault="00F922A4" w:rsidP="009B684D">
      <w:pPr>
        <w:shd w:val="clear" w:color="000000" w:fill="auto"/>
        <w:suppressAutoHyphens/>
        <w:ind w:firstLine="709"/>
        <w:rPr>
          <w:szCs w:val="28"/>
        </w:rPr>
      </w:pPr>
      <w:r w:rsidRPr="009B684D">
        <w:rPr>
          <w:szCs w:val="28"/>
        </w:rPr>
        <w:t>Обычный срок присвоения и выдачи кодов составляет два рабочих дня и облагается государственной пошлиной.</w:t>
      </w:r>
    </w:p>
    <w:p w:rsidR="00F922A4" w:rsidRPr="009B684D" w:rsidRDefault="00F922A4" w:rsidP="009B684D">
      <w:pPr>
        <w:shd w:val="clear" w:color="000000" w:fill="auto"/>
        <w:suppressAutoHyphens/>
        <w:ind w:firstLine="709"/>
        <w:rPr>
          <w:szCs w:val="28"/>
        </w:rPr>
      </w:pPr>
      <w:r w:rsidRPr="009B684D">
        <w:rPr>
          <w:szCs w:val="28"/>
        </w:rPr>
        <w:t>Кроме указания ряда кодов статистики любой финансовый, отчетно- учетный или платежный документ должен содержать ИНН – индивидуальный номер налогоплательщика.</w:t>
      </w:r>
    </w:p>
    <w:p w:rsidR="00F922A4" w:rsidRPr="009B684D" w:rsidRDefault="00F922A4" w:rsidP="009B684D">
      <w:pPr>
        <w:shd w:val="clear" w:color="000000" w:fill="auto"/>
        <w:suppressAutoHyphens/>
        <w:ind w:firstLine="709"/>
        <w:rPr>
          <w:szCs w:val="28"/>
        </w:rPr>
      </w:pPr>
      <w:r w:rsidRPr="009B684D">
        <w:rPr>
          <w:szCs w:val="28"/>
        </w:rPr>
        <w:t>Порядок постановки на налоговый учет, а также порядок и условия присвоения, применения, изменения идентификационного номера налогоплательщика утверждены статьей 84 Налогового кодекса РФ.</w:t>
      </w:r>
    </w:p>
    <w:p w:rsidR="00F922A4" w:rsidRPr="009B684D" w:rsidRDefault="00F922A4" w:rsidP="009B684D">
      <w:pPr>
        <w:shd w:val="clear" w:color="000000" w:fill="auto"/>
        <w:suppressAutoHyphens/>
        <w:ind w:firstLine="709"/>
        <w:rPr>
          <w:szCs w:val="28"/>
        </w:rPr>
      </w:pPr>
      <w:r w:rsidRPr="009B684D">
        <w:rPr>
          <w:szCs w:val="28"/>
        </w:rPr>
        <w:t>Сведения о налогоплательщиках и присвоенных им идентификационных номерах включаются в единую автоматизированную систему обработки данных налоговой службы.</w:t>
      </w:r>
    </w:p>
    <w:p w:rsidR="00F922A4" w:rsidRPr="009B684D" w:rsidRDefault="00F922A4" w:rsidP="009B684D">
      <w:pPr>
        <w:shd w:val="clear" w:color="000000" w:fill="auto"/>
        <w:suppressAutoHyphens/>
        <w:ind w:firstLine="709"/>
        <w:rPr>
          <w:szCs w:val="28"/>
        </w:rPr>
      </w:pPr>
      <w:r w:rsidRPr="009B684D">
        <w:rPr>
          <w:szCs w:val="28"/>
        </w:rPr>
        <w:t>Таким образом, в данных правоотношениях юридическое лицо выступает субъектом налогового права.</w:t>
      </w:r>
    </w:p>
    <w:p w:rsidR="00F922A4" w:rsidRPr="009B684D" w:rsidRDefault="00F922A4" w:rsidP="009B684D">
      <w:pPr>
        <w:shd w:val="clear" w:color="000000" w:fill="auto"/>
        <w:suppressAutoHyphens/>
        <w:ind w:firstLine="709"/>
        <w:rPr>
          <w:szCs w:val="28"/>
        </w:rPr>
      </w:pPr>
      <w:r w:rsidRPr="009B684D">
        <w:rPr>
          <w:szCs w:val="28"/>
        </w:rPr>
        <w:t>В настоящий момент, в связи с установленным порядком государственной регистрации юридических лиц, присвоение идентификационного номера налогоплательщика производится регистрирующим органом сразу же после внесения записи в Государственном реестре о создании нового субъекта права. Заявителю же по истечении установленного законом срока выдаются сразу два свидетельства – о регистрации и о постановке на налоговый учет.</w:t>
      </w:r>
    </w:p>
    <w:p w:rsidR="00F922A4" w:rsidRPr="009B684D" w:rsidRDefault="00F922A4" w:rsidP="009B684D">
      <w:pPr>
        <w:shd w:val="clear" w:color="000000" w:fill="auto"/>
        <w:suppressAutoHyphens/>
        <w:ind w:firstLine="709"/>
        <w:rPr>
          <w:szCs w:val="28"/>
        </w:rPr>
      </w:pPr>
      <w:r w:rsidRPr="009B684D">
        <w:rPr>
          <w:szCs w:val="28"/>
        </w:rPr>
        <w:t>На юридическое лицо возложена обязанность по уплате налогов. Такая обязанность может быть исполнена только путем безналичного перечисления. Кроме того, законодательно ограничен предельный размер расчетов наличными денежными средствами между юридическими лицами, именно на счете организации сосредоточиваются свободные денежные средства и поступления за реализованную продукцию, выполненные работы и услуги, краткосрочные и долгосрочные ссуды, получаемые от банка, и прочие зачисления. С расчетного счета производятся почти все платежи предприятия.</w:t>
      </w:r>
    </w:p>
    <w:p w:rsidR="00F922A4" w:rsidRPr="009B684D" w:rsidRDefault="00F922A4" w:rsidP="009B684D">
      <w:pPr>
        <w:shd w:val="clear" w:color="000000" w:fill="auto"/>
        <w:suppressAutoHyphens/>
        <w:ind w:firstLine="709"/>
        <w:rPr>
          <w:szCs w:val="28"/>
        </w:rPr>
      </w:pPr>
      <w:r w:rsidRPr="009B684D">
        <w:rPr>
          <w:szCs w:val="28"/>
        </w:rPr>
        <w:t>Следствием данных положений является необходимость открытия счета в банке.</w:t>
      </w:r>
    </w:p>
    <w:p w:rsidR="00F922A4" w:rsidRPr="009B684D" w:rsidRDefault="00F922A4" w:rsidP="009B684D">
      <w:pPr>
        <w:shd w:val="clear" w:color="000000" w:fill="auto"/>
        <w:suppressAutoHyphens/>
        <w:ind w:firstLine="709"/>
        <w:rPr>
          <w:szCs w:val="28"/>
        </w:rPr>
      </w:pPr>
      <w:r w:rsidRPr="009B684D">
        <w:rPr>
          <w:szCs w:val="28"/>
        </w:rPr>
        <w:t>Порядок открытия расчетных и текущих счетов регламентируется инструкцией Банка России от 14 сентября 2006г. №-28-И «Об открытии и закрытии банковских счетов, счетов по вкладам (депозитам)» Так, в настоящий момент для открытия счета банк требует от юридического лица представить: свидетельство о государственной регистрации,</w:t>
      </w:r>
      <w:r w:rsidR="009B684D" w:rsidRPr="009B684D">
        <w:rPr>
          <w:szCs w:val="28"/>
        </w:rPr>
        <w:t xml:space="preserve"> </w:t>
      </w:r>
      <w:r w:rsidRPr="009B684D">
        <w:rPr>
          <w:szCs w:val="28"/>
        </w:rPr>
        <w:t>учредительные документы, лицензии,</w:t>
      </w:r>
      <w:r w:rsidRPr="009B684D">
        <w:rPr>
          <w:color w:val="666666"/>
          <w:szCs w:val="18"/>
        </w:rPr>
        <w:t xml:space="preserve"> </w:t>
      </w:r>
      <w:r w:rsidRPr="009B684D">
        <w:rPr>
          <w:szCs w:val="28"/>
        </w:rPr>
        <w:t>если данные лицензии имеют непосредственное отношение к правоспособности клиента заключать договор банковского счета соответствующего вида, карточку, документы, подтверждающие полномочия лиц, указанных в карточке, на распоряжение денежными средствами, находящимися на банковском счете, документы, подтверждающие полномочия единоличного исполнительного органа юридического лица, свидетельство о постановке на учет в налоговом органе.</w:t>
      </w:r>
    </w:p>
    <w:p w:rsidR="00F922A4" w:rsidRPr="009B684D" w:rsidRDefault="00F922A4" w:rsidP="009B684D">
      <w:pPr>
        <w:shd w:val="clear" w:color="000000" w:fill="auto"/>
        <w:suppressAutoHyphens/>
        <w:ind w:firstLine="709"/>
        <w:rPr>
          <w:szCs w:val="28"/>
        </w:rPr>
      </w:pPr>
      <w:r w:rsidRPr="009B684D">
        <w:rPr>
          <w:szCs w:val="28"/>
        </w:rPr>
        <w:t>Представленные документы проходят проверку юридического отдела кредитного учреждения, после чего организации открывается соответствующий счет. Выбор конкретного вида счета зависит от сферы деятельности юридического лица и деловых предпочтений.</w:t>
      </w:r>
    </w:p>
    <w:p w:rsidR="00F922A4" w:rsidRPr="009B684D" w:rsidRDefault="00F922A4" w:rsidP="009B684D">
      <w:pPr>
        <w:shd w:val="clear" w:color="000000" w:fill="auto"/>
        <w:suppressAutoHyphens/>
        <w:ind w:firstLine="709"/>
        <w:rPr>
          <w:szCs w:val="28"/>
        </w:rPr>
      </w:pPr>
      <w:r w:rsidRPr="009B684D">
        <w:rPr>
          <w:szCs w:val="28"/>
        </w:rPr>
        <w:t>В целях обеспечения государственного контроля кадровыми изменениями в составе работников данного юридического лица, социальной защиты населения на юридическое лицо также возложена обязанность встать на учет в отделениях государственных социальных фондов: Пенсионного, Фонда социального страхования, Фонда обязательного медицинского страхования. Применительно к вопросу постановки организации на учет во внебюджетные фонды следует отметить, что она не оказывает влияния на формирование правоспособности юридического лица,</w:t>
      </w:r>
      <w:r w:rsidR="009B684D" w:rsidRPr="009B684D">
        <w:rPr>
          <w:szCs w:val="28"/>
        </w:rPr>
        <w:t xml:space="preserve"> </w:t>
      </w:r>
      <w:r w:rsidRPr="009B684D">
        <w:rPr>
          <w:szCs w:val="28"/>
        </w:rPr>
        <w:t>а при неисполнении влечет лишь применение к юридическому лицу административной ответственности.</w:t>
      </w:r>
    </w:p>
    <w:p w:rsidR="009B684D" w:rsidRPr="009B684D" w:rsidRDefault="00F922A4" w:rsidP="009B684D">
      <w:pPr>
        <w:shd w:val="clear" w:color="000000" w:fill="auto"/>
        <w:suppressAutoHyphens/>
        <w:ind w:firstLine="709"/>
        <w:rPr>
          <w:szCs w:val="28"/>
        </w:rPr>
      </w:pPr>
      <w:r w:rsidRPr="009B684D">
        <w:rPr>
          <w:szCs w:val="28"/>
        </w:rPr>
        <w:t>Говоря о постановке юридического лица на учет во внебюджетные фонды, следует подчеркнуть, что в настоящее время постановка организации на учет во внебюджетные фонды осуществляется через регистрирующий орган, который сам направляет все необходимые сведения о новом субъекте права в территориальные отделения внебюджетных фондов. В свою очередь, отделение внебюджетного фонда после присвоения организации соответствующего регистрационного номера направляет ей свидетельство о постановке на учет по почте.</w:t>
      </w:r>
    </w:p>
    <w:p w:rsidR="00F922A4" w:rsidRPr="009B684D" w:rsidRDefault="00F922A4" w:rsidP="009B684D">
      <w:pPr>
        <w:shd w:val="clear" w:color="000000" w:fill="auto"/>
        <w:suppressAutoHyphens/>
        <w:ind w:firstLine="709"/>
        <w:rPr>
          <w:szCs w:val="28"/>
        </w:rPr>
      </w:pPr>
      <w:r w:rsidRPr="009B684D">
        <w:rPr>
          <w:szCs w:val="28"/>
        </w:rPr>
        <w:t>В соответствии с российским законодательством для осуществления определенных видов деятельность необходимо получении специального разрешения – лицензии.</w:t>
      </w:r>
    </w:p>
    <w:p w:rsidR="00F922A4" w:rsidRPr="009B684D" w:rsidRDefault="00F922A4" w:rsidP="009B684D">
      <w:pPr>
        <w:shd w:val="clear" w:color="000000" w:fill="auto"/>
        <w:suppressAutoHyphens/>
        <w:ind w:firstLine="709"/>
        <w:rPr>
          <w:szCs w:val="28"/>
        </w:rPr>
      </w:pPr>
      <w:r w:rsidRPr="009B684D">
        <w:rPr>
          <w:szCs w:val="28"/>
        </w:rPr>
        <w:t>Помимо этого, для акционерных обществ на данном этапе является необходимой регистрация ценных бумаг.</w:t>
      </w:r>
    </w:p>
    <w:p w:rsidR="00F922A4" w:rsidRPr="009B684D" w:rsidRDefault="00F922A4" w:rsidP="009B684D">
      <w:pPr>
        <w:shd w:val="clear" w:color="000000" w:fill="auto"/>
        <w:suppressAutoHyphens/>
        <w:ind w:firstLine="709"/>
        <w:rPr>
          <w:szCs w:val="28"/>
        </w:rPr>
      </w:pPr>
      <w:r w:rsidRPr="009B684D">
        <w:rPr>
          <w:szCs w:val="28"/>
        </w:rPr>
        <w:t>Также после государственной регистрации юридического лица возможно зарегистрировать товарный знак.</w:t>
      </w:r>
    </w:p>
    <w:p w:rsidR="00F922A4" w:rsidRPr="009B684D" w:rsidRDefault="00F922A4" w:rsidP="009B684D">
      <w:pPr>
        <w:shd w:val="clear" w:color="000000" w:fill="auto"/>
        <w:suppressAutoHyphens/>
        <w:ind w:firstLine="709"/>
        <w:rPr>
          <w:szCs w:val="28"/>
        </w:rPr>
      </w:pPr>
      <w:r w:rsidRPr="009B684D">
        <w:rPr>
          <w:szCs w:val="28"/>
        </w:rPr>
        <w:t>Таким образом, материал, изложенный в данной главе, а также анализ законодательства Российской Федерации и научно-практического материала позволяет прийти к следующим выводам.</w:t>
      </w:r>
    </w:p>
    <w:p w:rsidR="00F922A4" w:rsidRPr="009B684D" w:rsidRDefault="00F922A4" w:rsidP="009B684D">
      <w:pPr>
        <w:shd w:val="clear" w:color="000000" w:fill="auto"/>
        <w:suppressAutoHyphens/>
        <w:ind w:firstLine="709"/>
        <w:rPr>
          <w:szCs w:val="28"/>
        </w:rPr>
      </w:pPr>
      <w:r w:rsidRPr="009B684D">
        <w:rPr>
          <w:szCs w:val="28"/>
        </w:rPr>
        <w:t>Подготовительная стадия создания юридического лица представляет собой две группы отношений, возникающих на данном этапе: взаимоотношения между учредителями создаваемой организации и отношения между учредителями и иными органами и организациями. При этом все права и обязанности, возникшие из данных правоотношений, возникают у учредителей, а не у создаваемого юридического лица, так как оно на данном этапе не обладает правоспособностью. Данная стадия включает в себя два этапа: «творческий» - учредители определяют название организации, планируемые виды деятельности, организационно-правовую форму создаваемого юридического лица, размер, порядок оплаты уставного капитала и т.д., и «документарный» - закрепление разработанных положений в документарной форме, установленной законодательством (учредительные документы, решение о создании и т.д.).</w:t>
      </w:r>
    </w:p>
    <w:p w:rsidR="00F922A4" w:rsidRPr="009B684D" w:rsidRDefault="00F922A4" w:rsidP="009B684D">
      <w:pPr>
        <w:shd w:val="clear" w:color="000000" w:fill="auto"/>
        <w:suppressAutoHyphens/>
        <w:ind w:firstLine="709"/>
        <w:rPr>
          <w:szCs w:val="28"/>
        </w:rPr>
      </w:pPr>
      <w:r w:rsidRPr="009B684D">
        <w:rPr>
          <w:szCs w:val="28"/>
        </w:rPr>
        <w:t>Одним из факторов, определяющих порядок создания и деятельности, а также объем прав и обязанностей как самого юридического лица, так и его учредителей, является выбор его организационно-правовой формы. Исходя из этого, организационно-правовую форму юридического лица можно определить как конструктивную модель, характеризующую особенности его правосубъектности, порядка управления, а также объем и содержание прав и обязанностей его учредителей (участников).</w:t>
      </w:r>
    </w:p>
    <w:p w:rsidR="00F922A4" w:rsidRPr="009B684D" w:rsidRDefault="00F922A4" w:rsidP="009B684D">
      <w:pPr>
        <w:shd w:val="clear" w:color="000000" w:fill="auto"/>
        <w:suppressAutoHyphens/>
        <w:ind w:firstLine="709"/>
        <w:rPr>
          <w:szCs w:val="28"/>
        </w:rPr>
      </w:pPr>
      <w:r w:rsidRPr="009B684D">
        <w:rPr>
          <w:szCs w:val="28"/>
        </w:rPr>
        <w:t>Фирменное наименование юридического лица является средством его индивидуализации и не должно повторяться у разных юридических лиц. При этом единственным правомочным регулятором данного вопроса может выступить только государство посредством принятия соответствующего нормативного акта.</w:t>
      </w:r>
    </w:p>
    <w:p w:rsidR="00F922A4" w:rsidRPr="009B684D" w:rsidRDefault="00F922A4" w:rsidP="009B684D">
      <w:pPr>
        <w:shd w:val="clear" w:color="000000" w:fill="auto"/>
        <w:suppressAutoHyphens/>
        <w:ind w:firstLine="709"/>
        <w:rPr>
          <w:szCs w:val="28"/>
        </w:rPr>
      </w:pPr>
      <w:r w:rsidRPr="009B684D">
        <w:rPr>
          <w:szCs w:val="28"/>
        </w:rPr>
        <w:t>Государственная регистрация носит двойственный характер. С одной стороны, она представляет собой признак, наличие которого является необходимым условием приобретения субъектом статуса юридического лица, т.е. является статусообразующим признаком, с другой стороны, государственная регистрация представляет собой сложный процесс взаимодействия между субъектами, решившими создать юридическое лицо, и государством в лице регистрирующего органа. Новацией российского законодательства в данной сфере является отсутствие регистрации учредительных документов создаваемой организации, следствием чего является возникновение ряда проблем при открытии юридическим лицом счетов в банке, заверении копий учредительных документов и подписей руководителей и счетных работников на банковских карточках у нотариуса и ряд иных.</w:t>
      </w:r>
    </w:p>
    <w:p w:rsidR="00F922A4" w:rsidRPr="009B684D" w:rsidRDefault="00F922A4" w:rsidP="009B684D">
      <w:pPr>
        <w:shd w:val="clear" w:color="000000" w:fill="auto"/>
        <w:suppressAutoHyphens/>
        <w:ind w:firstLine="709"/>
        <w:rPr>
          <w:szCs w:val="28"/>
        </w:rPr>
      </w:pPr>
      <w:r w:rsidRPr="009B684D">
        <w:rPr>
          <w:szCs w:val="28"/>
        </w:rPr>
        <w:t>Процесс формирования правоспособности юридического лица не завершается моментом государственной регистрации. Пострегистрационная стадия создания юридического лица характеризуется двумя группами отношений:</w:t>
      </w:r>
    </w:p>
    <w:p w:rsidR="00F922A4" w:rsidRPr="009B684D" w:rsidRDefault="00F922A4" w:rsidP="009B684D">
      <w:pPr>
        <w:shd w:val="clear" w:color="000000" w:fill="auto"/>
        <w:suppressAutoHyphens/>
        <w:ind w:firstLine="709"/>
        <w:rPr>
          <w:szCs w:val="28"/>
        </w:rPr>
      </w:pPr>
      <w:r w:rsidRPr="009B684D">
        <w:rPr>
          <w:szCs w:val="28"/>
        </w:rPr>
        <w:t>- отношения по формированию правоспособности юридического лица (к ним относятся: постановка организации на налоговый учет, присвоение кодов статистического учета, изготовление печати, открытие счета в банке, при необходимости – получение лицензии);</w:t>
      </w:r>
    </w:p>
    <w:p w:rsidR="00B942D2" w:rsidRPr="009B684D" w:rsidRDefault="00F922A4" w:rsidP="009B684D">
      <w:pPr>
        <w:shd w:val="clear" w:color="000000" w:fill="auto"/>
        <w:suppressAutoHyphens/>
        <w:ind w:firstLine="709"/>
        <w:rPr>
          <w:szCs w:val="28"/>
        </w:rPr>
      </w:pPr>
      <w:r w:rsidRPr="009B684D">
        <w:rPr>
          <w:szCs w:val="28"/>
        </w:rPr>
        <w:t>- отношения, не оказывающие влияние на формирование правоспособности юридического лица, но влекущие применение санкций, предусмотренных законодательством (постановка на учет во внебюджетные фонды, регистрация товарного знака)</w:t>
      </w:r>
    </w:p>
    <w:p w:rsidR="009B684D" w:rsidRDefault="009B684D" w:rsidP="009B684D">
      <w:pPr>
        <w:shd w:val="clear" w:color="000000" w:fill="auto"/>
        <w:suppressAutoHyphens/>
        <w:ind w:firstLine="709"/>
        <w:rPr>
          <w:szCs w:val="28"/>
          <w:lang w:val="uk-UA"/>
        </w:rPr>
      </w:pPr>
    </w:p>
    <w:p w:rsidR="00986E6A" w:rsidRPr="009B684D" w:rsidRDefault="00B942D2" w:rsidP="009B684D">
      <w:pPr>
        <w:shd w:val="clear" w:color="000000" w:fill="auto"/>
        <w:suppressAutoHyphens/>
        <w:ind w:firstLine="0"/>
        <w:jc w:val="center"/>
        <w:rPr>
          <w:b/>
          <w:lang w:val="uk-UA"/>
        </w:rPr>
      </w:pPr>
      <w:r w:rsidRPr="009B684D">
        <w:rPr>
          <w:szCs w:val="28"/>
        </w:rPr>
        <w:br w:type="page"/>
      </w:r>
      <w:bookmarkStart w:id="5" w:name="_Toc220898108"/>
      <w:r w:rsidR="00986E6A" w:rsidRPr="009B684D">
        <w:rPr>
          <w:b/>
        </w:rPr>
        <w:t>Заключение</w:t>
      </w:r>
      <w:bookmarkEnd w:id="5"/>
    </w:p>
    <w:p w:rsidR="009B684D" w:rsidRPr="009B684D" w:rsidRDefault="009B684D" w:rsidP="009B684D">
      <w:pPr>
        <w:shd w:val="clear" w:color="000000" w:fill="auto"/>
        <w:suppressAutoHyphens/>
        <w:ind w:firstLine="0"/>
        <w:jc w:val="center"/>
        <w:rPr>
          <w:b/>
          <w:lang w:val="uk-UA"/>
        </w:rPr>
      </w:pPr>
    </w:p>
    <w:p w:rsidR="00986E6A" w:rsidRPr="009B684D" w:rsidRDefault="00986E6A" w:rsidP="009B684D">
      <w:pPr>
        <w:pStyle w:val="a8"/>
        <w:shd w:val="clear" w:color="000000" w:fill="auto"/>
        <w:suppressAutoHyphens/>
        <w:ind w:firstLine="709"/>
      </w:pPr>
      <w:r w:rsidRPr="009B684D">
        <w:t>Подводя итог</w:t>
      </w:r>
      <w:r w:rsidR="00AF51FD" w:rsidRPr="009B684D">
        <w:t>и дипломного исследования</w:t>
      </w:r>
      <w:r w:rsidRPr="009B684D">
        <w:t>, можно сделать следующие выводы.</w:t>
      </w:r>
    </w:p>
    <w:p w:rsidR="00986E6A" w:rsidRPr="009B684D" w:rsidRDefault="00986E6A" w:rsidP="009B684D">
      <w:pPr>
        <w:pStyle w:val="a8"/>
        <w:shd w:val="clear" w:color="000000" w:fill="auto"/>
        <w:suppressAutoHyphens/>
        <w:ind w:firstLine="709"/>
      </w:pPr>
      <w:r w:rsidRPr="009B684D">
        <w:t>Юридическое лицо, как искусственное образование, возникает в результате наступления совокупности юридических фактов, являющихся элементами сложного фактического состава:</w:t>
      </w:r>
    </w:p>
    <w:p w:rsidR="00986E6A" w:rsidRPr="009B684D" w:rsidRDefault="00986E6A" w:rsidP="009B684D">
      <w:pPr>
        <w:pStyle w:val="a8"/>
        <w:shd w:val="clear" w:color="000000" w:fill="auto"/>
        <w:suppressAutoHyphens/>
        <w:ind w:firstLine="709"/>
      </w:pPr>
      <w:r w:rsidRPr="009B684D">
        <w:t>а) организационными предпосылками формирования правосубъектности юридического лица являются:</w:t>
      </w:r>
    </w:p>
    <w:p w:rsidR="00986E6A" w:rsidRPr="009B684D" w:rsidRDefault="00986E6A" w:rsidP="009B684D">
      <w:pPr>
        <w:pStyle w:val="a8"/>
        <w:shd w:val="clear" w:color="000000" w:fill="auto"/>
        <w:suppressAutoHyphens/>
        <w:ind w:firstLine="709"/>
      </w:pPr>
      <w:r w:rsidRPr="009B684D">
        <w:t>- либо совершенные учредителями (гражданами, юридическими лицами) гражданско-правовые сделки: договор о совместной деятельности (простого товарищества) по созданию юридического лица либо учредительный договор, а также решение учредителя (учредителей) о создании юридического лица;</w:t>
      </w:r>
    </w:p>
    <w:p w:rsidR="00986E6A" w:rsidRPr="009B684D" w:rsidRDefault="00986E6A" w:rsidP="009B684D">
      <w:pPr>
        <w:pStyle w:val="a8"/>
        <w:shd w:val="clear" w:color="000000" w:fill="auto"/>
        <w:suppressAutoHyphens/>
        <w:ind w:firstLine="709"/>
      </w:pPr>
      <w:r w:rsidRPr="009B684D">
        <w:t>- либо ненормативный (индивидуальный) правовой акт уполномоченного государственного органа (органа местного самоуправления), оформляющий решение публично-правового образования, которое выступает учредителем юридического лица;</w:t>
      </w:r>
    </w:p>
    <w:p w:rsidR="00986E6A" w:rsidRPr="009B684D" w:rsidRDefault="00986E6A" w:rsidP="009B684D">
      <w:pPr>
        <w:pStyle w:val="a8"/>
        <w:shd w:val="clear" w:color="000000" w:fill="auto"/>
        <w:suppressAutoHyphens/>
        <w:ind w:firstLine="709"/>
      </w:pPr>
      <w:r w:rsidRPr="009B684D">
        <w:t>б) конститутивное значение для возникновения юридического лица имеет акт государственной регистрации, правовым результатом которого является возникновение у общественного образования гражданской правосубъектности, дающей ему право совершать любые сделки и иные юридически значимые действия в рамках установленной законом правоспособности. По своей природе акт государственной регистрации является административным актом уполномоченного государственного органа, актом государственного контроля.</w:t>
      </w:r>
    </w:p>
    <w:p w:rsidR="00986E6A" w:rsidRPr="009B684D" w:rsidRDefault="00986E6A" w:rsidP="009B684D">
      <w:pPr>
        <w:pStyle w:val="a8"/>
        <w:shd w:val="clear" w:color="000000" w:fill="auto"/>
        <w:suppressAutoHyphens/>
        <w:ind w:firstLine="709"/>
      </w:pPr>
      <w:r w:rsidRPr="009B684D">
        <w:t>После государственной регистрации юридическое лицо становится самостоятельным, правоспособным и дееспособным субъектом права, обладающим собственной волей, не сводимой к воле отдельных его учредителей (участников), лиц, осуществляющих функции его органов, его работников и иных лиц.</w:t>
      </w:r>
    </w:p>
    <w:p w:rsidR="00986E6A" w:rsidRPr="009B684D" w:rsidRDefault="00986E6A" w:rsidP="009B684D">
      <w:pPr>
        <w:pStyle w:val="a8"/>
        <w:shd w:val="clear" w:color="000000" w:fill="auto"/>
        <w:suppressAutoHyphens/>
        <w:ind w:firstLine="709"/>
      </w:pPr>
      <w:r w:rsidRPr="009B684D">
        <w:t>После государственной регистрации юридического лица происходит формирование его уставного капитала, составляющего необходимую имущественную основу его гражданской правосубъектности.</w:t>
      </w:r>
    </w:p>
    <w:p w:rsidR="00986E6A" w:rsidRPr="009B684D" w:rsidRDefault="00986E6A" w:rsidP="009B684D">
      <w:pPr>
        <w:pStyle w:val="a8"/>
        <w:shd w:val="clear" w:color="000000" w:fill="auto"/>
        <w:suppressAutoHyphens/>
        <w:ind w:firstLine="709"/>
      </w:pPr>
      <w:r w:rsidRPr="009B684D">
        <w:t>Каждый из учредителей (гражданин и/или юридическое лицо) в установленном порядке совершает с юридическим лицом двустороннюю сделку (заключает договор) по передаче части своего имущества в собственность (либо корпоративное право) юридического лица для формирования его уставного капитала.</w:t>
      </w:r>
    </w:p>
    <w:p w:rsidR="00986E6A" w:rsidRPr="009B684D" w:rsidRDefault="00986E6A" w:rsidP="009B684D">
      <w:pPr>
        <w:pStyle w:val="a8"/>
        <w:shd w:val="clear" w:color="000000" w:fill="auto"/>
        <w:suppressAutoHyphens/>
        <w:ind w:firstLine="709"/>
      </w:pPr>
      <w:r w:rsidRPr="009B684D">
        <w:t>Публичные образования передают часть государственного (муниципального) имущества в собственность или иное право создаваемых ими юридических лиц на основании соответствующих правовых актов индивидуального (ненормативного) характера.</w:t>
      </w:r>
    </w:p>
    <w:p w:rsidR="00986E6A" w:rsidRPr="009B684D" w:rsidRDefault="00986E6A" w:rsidP="009B684D">
      <w:pPr>
        <w:pStyle w:val="a8"/>
        <w:shd w:val="clear" w:color="000000" w:fill="auto"/>
        <w:suppressAutoHyphens/>
        <w:ind w:firstLine="709"/>
      </w:pPr>
      <w:r w:rsidRPr="009B684D">
        <w:t>В предусмотренных законом случаях требуется государственная регистрация перехода права на предмет вклада от учредителя к юридическому лицу.</w:t>
      </w:r>
    </w:p>
    <w:p w:rsidR="004A61A4" w:rsidRPr="009B684D" w:rsidRDefault="004A61A4" w:rsidP="009B684D">
      <w:pPr>
        <w:pStyle w:val="a8"/>
        <w:shd w:val="clear" w:color="000000" w:fill="auto"/>
        <w:suppressAutoHyphens/>
        <w:ind w:firstLine="709"/>
      </w:pPr>
      <w:r w:rsidRPr="009B684D">
        <w:t>Проведенные исследования позволяют автору выделить</w:t>
      </w:r>
      <w:r w:rsidR="00AF51FD" w:rsidRPr="009B684D">
        <w:t>,</w:t>
      </w:r>
      <w:r w:rsidRPr="009B684D">
        <w:t xml:space="preserve"> прежде всего</w:t>
      </w:r>
      <w:r w:rsidR="00AF51FD" w:rsidRPr="009B684D">
        <w:t>,</w:t>
      </w:r>
      <w:r w:rsidRPr="009B684D">
        <w:t xml:space="preserve"> следующие основания различия юридических лиц в зависимости от организационно-правовой формы:</w:t>
      </w:r>
    </w:p>
    <w:p w:rsidR="004A61A4" w:rsidRPr="009B684D" w:rsidRDefault="004A61A4" w:rsidP="009B684D">
      <w:pPr>
        <w:pStyle w:val="a8"/>
        <w:shd w:val="clear" w:color="000000" w:fill="auto"/>
        <w:suppressAutoHyphens/>
        <w:ind w:firstLine="709"/>
      </w:pPr>
      <w:r w:rsidRPr="009B684D">
        <w:t>- объем и содержание правоспособности;</w:t>
      </w:r>
    </w:p>
    <w:p w:rsidR="004A61A4" w:rsidRPr="009B684D" w:rsidRDefault="004A61A4" w:rsidP="009B684D">
      <w:pPr>
        <w:pStyle w:val="a8"/>
        <w:shd w:val="clear" w:color="000000" w:fill="auto"/>
        <w:suppressAutoHyphens/>
        <w:ind w:firstLine="709"/>
      </w:pPr>
      <w:r w:rsidRPr="009B684D">
        <w:t>- объем и содержание прав и обязанностей участников юридического лица;</w:t>
      </w:r>
    </w:p>
    <w:p w:rsidR="004A61A4" w:rsidRPr="009B684D" w:rsidRDefault="004A61A4" w:rsidP="009B684D">
      <w:pPr>
        <w:pStyle w:val="a8"/>
        <w:shd w:val="clear" w:color="000000" w:fill="auto"/>
        <w:suppressAutoHyphens/>
        <w:ind w:firstLine="709"/>
      </w:pPr>
      <w:r w:rsidRPr="009B684D">
        <w:t>- ответственность участников юридического лица по его обязательствам;</w:t>
      </w:r>
    </w:p>
    <w:p w:rsidR="004A61A4" w:rsidRPr="009B684D" w:rsidRDefault="004A61A4" w:rsidP="009B684D">
      <w:pPr>
        <w:pStyle w:val="a8"/>
        <w:shd w:val="clear" w:color="000000" w:fill="auto"/>
        <w:suppressAutoHyphens/>
        <w:ind w:firstLine="709"/>
      </w:pPr>
      <w:r w:rsidRPr="009B684D">
        <w:t>- организация и порядок управления юридическим лицом.</w:t>
      </w:r>
    </w:p>
    <w:p w:rsidR="004A61A4" w:rsidRPr="009B684D" w:rsidRDefault="00AF51FD" w:rsidP="009B684D">
      <w:pPr>
        <w:pStyle w:val="a8"/>
        <w:shd w:val="clear" w:color="000000" w:fill="auto"/>
        <w:suppressAutoHyphens/>
        <w:ind w:firstLine="709"/>
        <w:rPr>
          <w:szCs w:val="28"/>
        </w:rPr>
      </w:pPr>
      <w:r w:rsidRPr="009B684D">
        <w:rPr>
          <w:szCs w:val="28"/>
        </w:rPr>
        <w:t>Кроме того, при выборе организационно-правовой формы организации, необходимо учитывать ограничения установленные законодательством.</w:t>
      </w:r>
    </w:p>
    <w:p w:rsidR="009B684D" w:rsidRPr="009B684D" w:rsidRDefault="00AF51FD" w:rsidP="009B684D">
      <w:pPr>
        <w:pStyle w:val="a8"/>
        <w:shd w:val="clear" w:color="000000" w:fill="auto"/>
        <w:suppressAutoHyphens/>
        <w:ind w:firstLine="709"/>
      </w:pPr>
      <w:r w:rsidRPr="009B684D">
        <w:t>Большое значение имеет определение места нахождения юридического лица. Представляется возможным выделить ряд причин, ввиду которых организации регистрируются не по тому адресу, где они фактически находятся. Во-первых, как нередко бывает, учредители организации еще не подобрали подходящее помещение для офиса, а большинство арендодателей предпочитают предоставлять помещение уже созданным юридическим лицам. Во-вторых, снимаемые помещения иногда приходиться менять (изменение условий аренды, необходимость большей/меньшей площади и т.д.), и постоянно вносить изменения в учредительные документы и регистрировать эти изменения затруднительно. Ввиду данных причин и создаются юридические лица не по тем адресам, где они фактически находятся.</w:t>
      </w:r>
    </w:p>
    <w:p w:rsidR="00AF51FD" w:rsidRPr="009B684D" w:rsidRDefault="00AF51FD"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Названные положения (организационно-правовая форма, наименование, адрес места нахождения), а также реквизиты учредителей фиксируются в решении о создании организации. Таким образом, сам процесс принятия и оформления решения о создании юридического лица представляется весьма сложным и ответственным этапом в структуре создания организации.</w:t>
      </w:r>
    </w:p>
    <w:p w:rsidR="00456FFE" w:rsidRPr="009B684D" w:rsidRDefault="00456FFE"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Гражданско-правовой договор лежит в основе создания почти всех видов коммерческих юридических лиц (а иногда и некоммерческих, например, общественных организаций), образуемых несколькими учредителями. Принципиальное отличие таких договоров от классических учредительных договором, по мнению автора, в том, что участники договорных объединений оказываются непосредственно связанными друг с другом обязательственными правоотношениями.</w:t>
      </w:r>
    </w:p>
    <w:p w:rsidR="00456FFE" w:rsidRPr="009B684D" w:rsidRDefault="00456FFE"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Во-первых, это означает, что они не вправе свободно распоряжаться своими правами на участие в объединении, как акционеры, которые по своему усмотрению могут покупать и продавать акции. Третьи лица не могут быть приняты в состав объединения без согласия всех или подавляющего большинства участников, тогда как, допустим, в кооперативе прием новых членов может осуществляться правлением, решение которого только впоследствии утверждается общим собранием.</w:t>
      </w:r>
    </w:p>
    <w:p w:rsidR="00456FFE" w:rsidRPr="009B684D" w:rsidRDefault="00456FFE"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Во-вторых, при невыполнении кем-либо из участников своих обязанностей или злоупотреблениях правом другие участники могут обращаться к нему с требованием о соблюдении условий учредительного договора. Например, требовать от участника внесения его вклада в уставный капитал имеет право как само объединение в лице его представительных органов, так и любой из участников. Члены кооператива, акционеры или работники коллективного юридического лица не связаны между собой взаимными обязательствами. Это было бы даже нереально, т.к. на практике число участников может превышать 100-200 человек. Поэтому, участвуя в деятельности данного объединения, они имеют дело не друг с другом, а лишь с его представительными органами.</w:t>
      </w:r>
    </w:p>
    <w:p w:rsidR="00456FFE" w:rsidRPr="009B684D" w:rsidRDefault="00456FFE"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Учредители общественных организаций имеют еще меньше прав по отношению друг к другу и к самой организации. В частности, они не имеют никаких прав в отношении ее имущества, которое после прекращения деятельности организации подлежит использованию на цели, указанные в ее уставе.</w:t>
      </w:r>
    </w:p>
    <w:p w:rsidR="005506A0" w:rsidRPr="009B684D" w:rsidRDefault="005506A0"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Не лишено недостатков и законодательство, определяющее специальный перечень документов, необходимых для регистрации отдельных видов юридических лиц, особенно это характерно для регистрации некоммерческих организаций. Систематизируя наработанную за последние годы судебную практику, наиболее распространенные споры в рассматриваемой сфере в общем виде можно свести к следующим вопросам:</w:t>
      </w:r>
    </w:p>
    <w:p w:rsidR="005506A0" w:rsidRPr="009B684D" w:rsidRDefault="005506A0"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будет ли считаться представленным документ, в котором заполнены не все предусмотренные графы?</w:t>
      </w:r>
    </w:p>
    <w:p w:rsidR="005506A0" w:rsidRPr="009B684D" w:rsidRDefault="005506A0"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будет ли считаться представленным документ, содержащий ложные сведения?</w:t>
      </w:r>
    </w:p>
    <w:p w:rsidR="005506A0" w:rsidRPr="009B684D" w:rsidRDefault="005506A0"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Имеющаяся судебная практика по этим вопросам на удивление противоречива.</w:t>
      </w:r>
    </w:p>
    <w:p w:rsidR="00366AAC" w:rsidRPr="009B684D" w:rsidRDefault="00366AAC"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 качестве мер совершенствования правового регулирования исследуемых вопросов можно предложить следующее.</w:t>
      </w:r>
    </w:p>
    <w:p w:rsidR="00366AAC" w:rsidRPr="009B684D" w:rsidRDefault="00366AAC"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1. Необходимо избавиться от «двойного» (параллельного) регулирования одних и тех же вопросов разными нормативными правовыми актами, т.е. нужно привести законодательство о государственной регистрации юридических лиц в стройную, унифицированную и непротиворечивую систему. Так, требования о представлении в регистрирующий орган необходимых документов должны быть закреплены на законодательном уровне, т.е. нужно исключить подзаконное регулирование этих отношений.</w:t>
      </w:r>
    </w:p>
    <w:p w:rsidR="009B684D" w:rsidRPr="009B684D" w:rsidRDefault="00366AAC"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2. На сегодняшний день объективной необходимостью является усиление предварительного государственного контроля за созданием юридических лиц, что должно быть выражено в усилении контролирующей функции государства именно на стадии государственной регистрации.</w:t>
      </w:r>
    </w:p>
    <w:p w:rsidR="00366AAC" w:rsidRPr="009B684D" w:rsidRDefault="00366AAC"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В этой связи предлагается дополнить Закон о регистрации нормами о содержательной проверке представленных на государственную регистрацию документов, которые бы, во-первых, ставили в обязанность должностным лицам регистрирующих органов проведение правовой экспертизы представленных документов и, во-вторых, указывали, что такой проверке должны подвергаться не только формальная сторона представленных сведений, т.е. количество и правильность заполнения представленных документов, но и содержательная сторона представленных сведений, т.е. их истинность (достоверность), а также соответствие их нормам законодательства.</w:t>
      </w:r>
    </w:p>
    <w:p w:rsidR="000C3B98" w:rsidRPr="009B684D" w:rsidRDefault="00366AAC"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9B684D">
        <w:rPr>
          <w:rFonts w:ascii="Times New Roman" w:hAnsi="Times New Roman" w:cs="Times New Roman"/>
          <w:sz w:val="28"/>
          <w:szCs w:val="28"/>
        </w:rPr>
        <w:t xml:space="preserve">3. Внести изменения в УК РФ, дополнив главу 23 статьями 201.1 </w:t>
      </w:r>
      <w:r w:rsidR="000C3B98" w:rsidRPr="009B684D">
        <w:rPr>
          <w:rFonts w:ascii="Times New Roman" w:hAnsi="Times New Roman" w:cs="Times New Roman"/>
          <w:sz w:val="28"/>
          <w:szCs w:val="28"/>
        </w:rPr>
        <w:t>«присвоение полномочий органа управления юридического лица» и 201.2. «злоупотребление правами участника (акционера) юридического лица».</w:t>
      </w:r>
    </w:p>
    <w:p w:rsidR="000C3B98" w:rsidRPr="009B684D" w:rsidRDefault="000C3B98" w:rsidP="009B684D">
      <w:pPr>
        <w:pStyle w:val="ConsNormal"/>
        <w:widowControl/>
        <w:shd w:val="clear" w:color="000000" w:fill="auto"/>
        <w:suppressAutoHyphens/>
        <w:spacing w:line="360" w:lineRule="auto"/>
        <w:ind w:firstLine="709"/>
        <w:jc w:val="both"/>
        <w:rPr>
          <w:rFonts w:ascii="Times New Roman" w:hAnsi="Times New Roman" w:cs="Times New Roman"/>
          <w:sz w:val="28"/>
          <w:szCs w:val="28"/>
        </w:rPr>
      </w:pPr>
    </w:p>
    <w:p w:rsidR="00986E6A" w:rsidRPr="009B684D" w:rsidRDefault="009B684D" w:rsidP="009B684D">
      <w:pPr>
        <w:pStyle w:val="1"/>
        <w:keepNext w:val="0"/>
        <w:shd w:val="clear" w:color="000000" w:fill="auto"/>
        <w:suppressAutoHyphens/>
        <w:spacing w:before="0" w:after="0"/>
        <w:ind w:firstLine="0"/>
        <w:jc w:val="center"/>
        <w:rPr>
          <w:rFonts w:ascii="Times New Roman" w:hAnsi="Times New Roman" w:cs="Times New Roman"/>
          <w:sz w:val="28"/>
        </w:rPr>
      </w:pPr>
      <w:bookmarkStart w:id="6" w:name="_Toc220898109"/>
      <w:r>
        <w:rPr>
          <w:rFonts w:ascii="Times New Roman" w:hAnsi="Times New Roman" w:cs="Times New Roman"/>
          <w:sz w:val="28"/>
        </w:rPr>
        <w:br w:type="page"/>
      </w:r>
      <w:r w:rsidR="00986E6A" w:rsidRPr="009B684D">
        <w:rPr>
          <w:rFonts w:ascii="Times New Roman" w:hAnsi="Times New Roman" w:cs="Times New Roman"/>
          <w:sz w:val="28"/>
        </w:rPr>
        <w:t>Список использованной литературы</w:t>
      </w:r>
      <w:bookmarkEnd w:id="6"/>
    </w:p>
    <w:p w:rsidR="009B684D" w:rsidRDefault="009B684D" w:rsidP="009B684D">
      <w:pPr>
        <w:shd w:val="clear" w:color="000000" w:fill="auto"/>
        <w:suppressAutoHyphens/>
        <w:ind w:firstLine="709"/>
        <w:rPr>
          <w:lang w:val="uk-UA"/>
        </w:rPr>
      </w:pPr>
    </w:p>
    <w:p w:rsidR="00986E6A" w:rsidRPr="009B684D" w:rsidRDefault="00986E6A" w:rsidP="009B684D">
      <w:pPr>
        <w:shd w:val="clear" w:color="000000" w:fill="auto"/>
        <w:suppressAutoHyphens/>
        <w:ind w:firstLine="0"/>
      </w:pPr>
      <w:r w:rsidRPr="009B684D">
        <w:t>Нормативн</w:t>
      </w:r>
      <w:r w:rsidR="001036AE" w:rsidRPr="009B684D">
        <w:t xml:space="preserve">ые </w:t>
      </w:r>
      <w:r w:rsidRPr="009B684D">
        <w:t>правовые акты</w:t>
      </w:r>
    </w:p>
    <w:p w:rsidR="00986E6A" w:rsidRPr="009B684D" w:rsidRDefault="00986E6A" w:rsidP="009B684D">
      <w:pPr>
        <w:numPr>
          <w:ilvl w:val="0"/>
          <w:numId w:val="1"/>
        </w:numPr>
        <w:shd w:val="clear" w:color="000000" w:fill="auto"/>
        <w:suppressAutoHyphens/>
        <w:ind w:left="0" w:firstLine="0"/>
        <w:rPr>
          <w:szCs w:val="28"/>
        </w:rPr>
      </w:pPr>
      <w:r w:rsidRPr="009B684D">
        <w:rPr>
          <w:szCs w:val="28"/>
        </w:rPr>
        <w:t xml:space="preserve">Конституция Российской Федерации принята 12 декабря 1993 года // Российская газета – 25 декабря </w:t>
      </w:r>
      <w:smartTag w:uri="urn:schemas-microsoft-com:office:smarttags" w:element="metricconverter">
        <w:smartTagPr>
          <w:attr w:name="ProductID" w:val="2001 г"/>
        </w:smartTagPr>
        <w:r w:rsidRPr="009B684D">
          <w:rPr>
            <w:szCs w:val="28"/>
          </w:rPr>
          <w:t>1993 г</w:t>
        </w:r>
      </w:smartTag>
      <w:r w:rsidRPr="009B684D">
        <w:rPr>
          <w:szCs w:val="28"/>
        </w:rPr>
        <w:t>.</w:t>
      </w:r>
    </w:p>
    <w:p w:rsidR="00986E6A" w:rsidRPr="009B684D" w:rsidRDefault="00986E6A" w:rsidP="009B684D">
      <w:pPr>
        <w:numPr>
          <w:ilvl w:val="0"/>
          <w:numId w:val="1"/>
        </w:numPr>
        <w:shd w:val="clear" w:color="000000" w:fill="auto"/>
        <w:suppressAutoHyphens/>
        <w:ind w:left="0" w:firstLine="0"/>
        <w:rPr>
          <w:szCs w:val="28"/>
        </w:rPr>
      </w:pPr>
      <w:r w:rsidRPr="009B684D">
        <w:rPr>
          <w:szCs w:val="28"/>
        </w:rPr>
        <w:t>Гражданский кодекс Российской Федерации (Ч. 1) от 30.11.1994 № 51-ФЗ // Собрание законодательства Российской Федерации. 1994. № 32, ст. 3301</w:t>
      </w:r>
    </w:p>
    <w:p w:rsidR="00F90425" w:rsidRPr="009B684D" w:rsidRDefault="00F90425" w:rsidP="009B684D">
      <w:pPr>
        <w:numPr>
          <w:ilvl w:val="0"/>
          <w:numId w:val="1"/>
        </w:numPr>
        <w:shd w:val="clear" w:color="000000" w:fill="auto"/>
        <w:suppressAutoHyphens/>
        <w:ind w:left="0" w:firstLine="0"/>
        <w:rPr>
          <w:szCs w:val="28"/>
        </w:rPr>
      </w:pPr>
      <w:r w:rsidRPr="009B684D">
        <w:rPr>
          <w:szCs w:val="28"/>
        </w:rPr>
        <w:t>Гражданский кодекс Российской Федерации (Ч. 4) от 18. 12.</w:t>
      </w:r>
      <w:r w:rsidR="009B684D" w:rsidRPr="009B684D">
        <w:rPr>
          <w:szCs w:val="28"/>
        </w:rPr>
        <w:t xml:space="preserve"> </w:t>
      </w:r>
      <w:r w:rsidRPr="009B684D">
        <w:rPr>
          <w:szCs w:val="28"/>
        </w:rPr>
        <w:t>2006 г. № 230-ФЗ // Собрание законодательства Российской Федерации. 2006. № 52</w:t>
      </w:r>
    </w:p>
    <w:p w:rsidR="00986E6A" w:rsidRPr="009B684D" w:rsidRDefault="00986E6A" w:rsidP="009B684D">
      <w:pPr>
        <w:numPr>
          <w:ilvl w:val="0"/>
          <w:numId w:val="1"/>
        </w:numPr>
        <w:shd w:val="clear" w:color="000000" w:fill="auto"/>
        <w:suppressAutoHyphens/>
        <w:ind w:left="0" w:firstLine="0"/>
        <w:rPr>
          <w:szCs w:val="28"/>
        </w:rPr>
      </w:pPr>
      <w:r w:rsidRPr="009B684D">
        <w:rPr>
          <w:szCs w:val="28"/>
        </w:rPr>
        <w:t>Гражданский процессуальный кодекс Российской Федерации от 14.11.2002 № 138 – ФЗ//Собрание законодательства Российской Федерации. 2002. № 46. ст. 4532</w:t>
      </w:r>
    </w:p>
    <w:p w:rsidR="00986E6A" w:rsidRPr="009B684D" w:rsidRDefault="00986E6A" w:rsidP="009B684D">
      <w:pPr>
        <w:numPr>
          <w:ilvl w:val="0"/>
          <w:numId w:val="1"/>
        </w:numPr>
        <w:shd w:val="clear" w:color="000000" w:fill="auto"/>
        <w:suppressAutoHyphens/>
        <w:ind w:left="0" w:firstLine="0"/>
        <w:rPr>
          <w:szCs w:val="28"/>
        </w:rPr>
      </w:pPr>
      <w:r w:rsidRPr="009B684D">
        <w:t xml:space="preserve">Закон Российской Федерации от 27 декабря </w:t>
      </w:r>
      <w:smartTag w:uri="urn:schemas-microsoft-com:office:smarttags" w:element="metricconverter">
        <w:smartTagPr>
          <w:attr w:name="ProductID" w:val="2001 г"/>
        </w:smartTagPr>
        <w:r w:rsidRPr="009B684D">
          <w:t>1991 г</w:t>
        </w:r>
      </w:smartTag>
      <w:r w:rsidRPr="009B684D">
        <w:t>. N 2124-1 "О средствах массовой информации" // Собрание законодательства Российской Федерации. 1995. N 3. Ст. 169</w:t>
      </w:r>
    </w:p>
    <w:p w:rsidR="00986E6A" w:rsidRPr="009B684D" w:rsidRDefault="00986E6A" w:rsidP="009B684D">
      <w:pPr>
        <w:numPr>
          <w:ilvl w:val="0"/>
          <w:numId w:val="1"/>
        </w:numPr>
        <w:shd w:val="clear" w:color="000000" w:fill="auto"/>
        <w:suppressAutoHyphens/>
        <w:ind w:left="0" w:firstLine="0"/>
        <w:rPr>
          <w:szCs w:val="28"/>
        </w:rPr>
      </w:pPr>
      <w:r w:rsidRPr="009B684D">
        <w:rPr>
          <w:szCs w:val="28"/>
        </w:rPr>
        <w:t xml:space="preserve">Закон Российской Федерации от 19 июня </w:t>
      </w:r>
      <w:smartTag w:uri="urn:schemas-microsoft-com:office:smarttags" w:element="metricconverter">
        <w:smartTagPr>
          <w:attr w:name="ProductID" w:val="2001 г"/>
        </w:smartTagPr>
        <w:r w:rsidRPr="009B684D">
          <w:rPr>
            <w:szCs w:val="28"/>
          </w:rPr>
          <w:t>1992 г</w:t>
        </w:r>
      </w:smartTag>
      <w:r w:rsidRPr="009B684D">
        <w:rPr>
          <w:szCs w:val="28"/>
        </w:rPr>
        <w:t>. «О потребительской кооперации в Российской Федерации» N 3085-1 // Российская газета, N 136, 17.07.1997.</w:t>
      </w:r>
    </w:p>
    <w:p w:rsidR="00986E6A" w:rsidRPr="009B684D" w:rsidRDefault="00986E6A" w:rsidP="009B684D">
      <w:pPr>
        <w:numPr>
          <w:ilvl w:val="0"/>
          <w:numId w:val="1"/>
        </w:numPr>
        <w:shd w:val="clear" w:color="000000" w:fill="auto"/>
        <w:suppressAutoHyphens/>
        <w:ind w:left="0" w:firstLine="0"/>
        <w:rPr>
          <w:szCs w:val="28"/>
        </w:rPr>
      </w:pPr>
      <w:r w:rsidRPr="009B684D">
        <w:rPr>
          <w:szCs w:val="28"/>
        </w:rPr>
        <w:t>Федеральный закон Российской Федерации от 19.05.1995 N 82-ФЗ «Об общественных объединениях» // Собрание законодательства Российской Федерации. 1995, N 21, ст. 1930.</w:t>
      </w:r>
    </w:p>
    <w:p w:rsidR="00986E6A" w:rsidRPr="009B684D" w:rsidRDefault="00986E6A" w:rsidP="009B684D">
      <w:pPr>
        <w:numPr>
          <w:ilvl w:val="0"/>
          <w:numId w:val="1"/>
        </w:numPr>
        <w:shd w:val="clear" w:color="000000" w:fill="auto"/>
        <w:suppressAutoHyphens/>
        <w:ind w:left="0" w:firstLine="0"/>
        <w:rPr>
          <w:szCs w:val="28"/>
        </w:rPr>
      </w:pPr>
      <w:r w:rsidRPr="009B684D">
        <w:t xml:space="preserve">Закон </w:t>
      </w:r>
      <w:r w:rsidRPr="009B684D">
        <w:rPr>
          <w:szCs w:val="28"/>
        </w:rPr>
        <w:t>Российской Федерации</w:t>
      </w:r>
      <w:r w:rsidRPr="009B684D">
        <w:t xml:space="preserve"> от 17 августа </w:t>
      </w:r>
      <w:smartTag w:uri="urn:schemas-microsoft-com:office:smarttags" w:element="metricconverter">
        <w:smartTagPr>
          <w:attr w:name="ProductID" w:val="2001 г"/>
        </w:smartTagPr>
        <w:r w:rsidRPr="009B684D">
          <w:t>1995 г</w:t>
        </w:r>
      </w:smartTag>
      <w:r w:rsidRPr="009B684D">
        <w:t xml:space="preserve">. «О естественных монополиях» // </w:t>
      </w:r>
      <w:r w:rsidRPr="009B684D">
        <w:rPr>
          <w:szCs w:val="28"/>
        </w:rPr>
        <w:t>Собрание законодательства Российской Федерации.</w:t>
      </w:r>
      <w:r w:rsidRPr="009B684D">
        <w:t xml:space="preserve"> 1995. N 34. Ст. 1426</w:t>
      </w:r>
    </w:p>
    <w:p w:rsidR="00986E6A" w:rsidRPr="009B684D" w:rsidRDefault="00986E6A" w:rsidP="009B684D">
      <w:pPr>
        <w:numPr>
          <w:ilvl w:val="0"/>
          <w:numId w:val="1"/>
        </w:numPr>
        <w:shd w:val="clear" w:color="000000" w:fill="auto"/>
        <w:suppressAutoHyphens/>
        <w:ind w:left="0" w:firstLine="0"/>
        <w:rPr>
          <w:szCs w:val="28"/>
        </w:rPr>
      </w:pPr>
      <w:r w:rsidRPr="009B684D">
        <w:rPr>
          <w:szCs w:val="28"/>
        </w:rPr>
        <w:t xml:space="preserve">Федеральный закон Российской Федерации от 26 декабря </w:t>
      </w:r>
      <w:smartTag w:uri="urn:schemas-microsoft-com:office:smarttags" w:element="metricconverter">
        <w:smartTagPr>
          <w:attr w:name="ProductID" w:val="2001 г"/>
        </w:smartTagPr>
        <w:r w:rsidRPr="009B684D">
          <w:rPr>
            <w:szCs w:val="28"/>
          </w:rPr>
          <w:t>1995 г</w:t>
        </w:r>
      </w:smartTag>
      <w:r w:rsidRPr="009B684D">
        <w:rPr>
          <w:szCs w:val="28"/>
        </w:rPr>
        <w:t xml:space="preserve">. N 208-ФЗ «Об акционерных обществах» // Собрание законодательства Российской Федерации. </w:t>
      </w:r>
      <w:smartTag w:uri="urn:schemas-microsoft-com:office:smarttags" w:element="metricconverter">
        <w:smartTagPr>
          <w:attr w:name="ProductID" w:val="2001 г"/>
        </w:smartTagPr>
        <w:r w:rsidRPr="009B684D">
          <w:rPr>
            <w:szCs w:val="28"/>
          </w:rPr>
          <w:t>1996 г</w:t>
        </w:r>
      </w:smartTag>
      <w:r w:rsidRPr="009B684D">
        <w:rPr>
          <w:szCs w:val="28"/>
        </w:rPr>
        <w:t>. №1. Ст. 1</w:t>
      </w:r>
    </w:p>
    <w:p w:rsidR="00986E6A" w:rsidRPr="009B684D" w:rsidRDefault="00986E6A" w:rsidP="009B684D">
      <w:pPr>
        <w:numPr>
          <w:ilvl w:val="0"/>
          <w:numId w:val="1"/>
        </w:numPr>
        <w:shd w:val="clear" w:color="000000" w:fill="auto"/>
        <w:suppressAutoHyphens/>
        <w:ind w:left="0" w:firstLine="0"/>
        <w:rPr>
          <w:szCs w:val="28"/>
        </w:rPr>
      </w:pPr>
      <w:r w:rsidRPr="009B684D">
        <w:t xml:space="preserve">Федеральный закон Российской Федерации от 30 ноября </w:t>
      </w:r>
      <w:smartTag w:uri="urn:schemas-microsoft-com:office:smarttags" w:element="metricconverter">
        <w:smartTagPr>
          <w:attr w:name="ProductID" w:val="2001 г"/>
        </w:smartTagPr>
        <w:r w:rsidRPr="009B684D">
          <w:t>1995 г</w:t>
        </w:r>
      </w:smartTag>
      <w:r w:rsidRPr="009B684D">
        <w:t>. N 190-ФЗ "О финансово-промышленных группах" // Собрание законодательства Российской Федерации. 1995. N 49. Ст. 4697</w:t>
      </w:r>
    </w:p>
    <w:p w:rsidR="00986E6A" w:rsidRPr="009B684D" w:rsidRDefault="00986E6A" w:rsidP="009B684D">
      <w:pPr>
        <w:numPr>
          <w:ilvl w:val="0"/>
          <w:numId w:val="1"/>
        </w:numPr>
        <w:shd w:val="clear" w:color="000000" w:fill="auto"/>
        <w:suppressAutoHyphens/>
        <w:ind w:left="0" w:firstLine="0"/>
        <w:rPr>
          <w:szCs w:val="28"/>
        </w:rPr>
      </w:pPr>
      <w:r w:rsidRPr="009B684D">
        <w:rPr>
          <w:szCs w:val="28"/>
        </w:rPr>
        <w:t>Федеральный закон Российской Федерации от 12.01.1996 N 7-ФЗ «О некоммерческих организациях» // Собрание законодательства Российской Федерации. 1996, N 3, ст. 145</w:t>
      </w:r>
    </w:p>
    <w:p w:rsidR="00986E6A" w:rsidRPr="009B684D" w:rsidRDefault="00986E6A" w:rsidP="009B684D">
      <w:pPr>
        <w:numPr>
          <w:ilvl w:val="0"/>
          <w:numId w:val="1"/>
        </w:numPr>
        <w:shd w:val="clear" w:color="000000" w:fill="auto"/>
        <w:suppressAutoHyphens/>
        <w:ind w:left="0" w:firstLine="0"/>
        <w:rPr>
          <w:szCs w:val="28"/>
        </w:rPr>
      </w:pPr>
      <w:r w:rsidRPr="009B684D">
        <w:t xml:space="preserve">Федеральный закон </w:t>
      </w:r>
      <w:r w:rsidRPr="009B684D">
        <w:rPr>
          <w:szCs w:val="28"/>
        </w:rPr>
        <w:t xml:space="preserve">Российской Федерации </w:t>
      </w:r>
      <w:r w:rsidRPr="009B684D">
        <w:t xml:space="preserve">от 08.05.1996 N 41-ФЗ "О производственных кооперативах" // Собрание законодательства </w:t>
      </w:r>
      <w:r w:rsidRPr="009B684D">
        <w:rPr>
          <w:szCs w:val="28"/>
        </w:rPr>
        <w:t>Российской Федерации</w:t>
      </w:r>
      <w:r w:rsidRPr="009B684D">
        <w:t>. 1996, N 20, ст. 2321</w:t>
      </w:r>
    </w:p>
    <w:p w:rsidR="00986E6A" w:rsidRPr="009B684D" w:rsidRDefault="00986E6A" w:rsidP="009B684D">
      <w:pPr>
        <w:numPr>
          <w:ilvl w:val="0"/>
          <w:numId w:val="1"/>
        </w:numPr>
        <w:shd w:val="clear" w:color="000000" w:fill="auto"/>
        <w:suppressAutoHyphens/>
        <w:ind w:left="0" w:firstLine="0"/>
        <w:rPr>
          <w:szCs w:val="28"/>
        </w:rPr>
      </w:pPr>
      <w:r w:rsidRPr="009B684D">
        <w:t xml:space="preserve">Федеральный закон </w:t>
      </w:r>
      <w:r w:rsidRPr="009B684D">
        <w:rPr>
          <w:szCs w:val="28"/>
        </w:rPr>
        <w:t xml:space="preserve">Российской Федерации </w:t>
      </w:r>
      <w:r w:rsidRPr="009B684D">
        <w:t xml:space="preserve">от 08.02.1998 N 14-ФЗ "Об обществах с ограниченной ответственностью" // Собрание законодательства </w:t>
      </w:r>
      <w:r w:rsidRPr="009B684D">
        <w:rPr>
          <w:szCs w:val="28"/>
        </w:rPr>
        <w:t>Российской Федерации</w:t>
      </w:r>
      <w:r w:rsidRPr="009B684D">
        <w:t>. 1998, N 7, ст. 785</w:t>
      </w:r>
    </w:p>
    <w:p w:rsidR="00986E6A" w:rsidRPr="009B684D" w:rsidRDefault="00986E6A" w:rsidP="009B684D">
      <w:pPr>
        <w:numPr>
          <w:ilvl w:val="0"/>
          <w:numId w:val="1"/>
        </w:numPr>
        <w:shd w:val="clear" w:color="000000" w:fill="auto"/>
        <w:suppressAutoHyphens/>
        <w:ind w:left="0" w:firstLine="0"/>
      </w:pPr>
      <w:r w:rsidRPr="009B684D">
        <w:t xml:space="preserve">Федеральный закон </w:t>
      </w:r>
      <w:r w:rsidRPr="009B684D">
        <w:rPr>
          <w:szCs w:val="28"/>
        </w:rPr>
        <w:t xml:space="preserve">Российской Федерации </w:t>
      </w:r>
      <w:r w:rsidRPr="009B684D">
        <w:t xml:space="preserve">от 25.02.1999 N 40-ФЗ "О несостоятельности (банкротстве) кредитных организаций" // Собрание законодательства </w:t>
      </w:r>
      <w:r w:rsidRPr="009B684D">
        <w:rPr>
          <w:szCs w:val="28"/>
        </w:rPr>
        <w:t>Российской Федерации</w:t>
      </w:r>
      <w:r w:rsidRPr="009B684D">
        <w:t>. 1999, N 9, ст. 1097</w:t>
      </w:r>
    </w:p>
    <w:p w:rsidR="00986E6A" w:rsidRPr="009B684D" w:rsidRDefault="00986E6A" w:rsidP="009B684D">
      <w:pPr>
        <w:numPr>
          <w:ilvl w:val="0"/>
          <w:numId w:val="1"/>
        </w:numPr>
        <w:shd w:val="clear" w:color="000000" w:fill="auto"/>
        <w:suppressAutoHyphens/>
        <w:ind w:left="0" w:firstLine="0"/>
      </w:pPr>
      <w:r w:rsidRPr="009B684D">
        <w:t xml:space="preserve">Федеральный закон от 9 июля </w:t>
      </w:r>
      <w:smartTag w:uri="urn:schemas-microsoft-com:office:smarttags" w:element="metricconverter">
        <w:smartTagPr>
          <w:attr w:name="ProductID" w:val="2001 г"/>
        </w:smartTagPr>
        <w:r w:rsidRPr="009B684D">
          <w:t>1999 г</w:t>
        </w:r>
      </w:smartTag>
      <w:r w:rsidRPr="009B684D">
        <w:t>. «Об иностранных инвестициях в Российской Федерации» // СЗ РФ. 1999. N 28. Ст. 3493</w:t>
      </w:r>
    </w:p>
    <w:p w:rsidR="00986E6A" w:rsidRPr="009B684D" w:rsidRDefault="00986E6A" w:rsidP="009B684D">
      <w:pPr>
        <w:numPr>
          <w:ilvl w:val="0"/>
          <w:numId w:val="1"/>
        </w:numPr>
        <w:shd w:val="clear" w:color="000000" w:fill="auto"/>
        <w:suppressAutoHyphens/>
        <w:ind w:left="0" w:firstLine="0"/>
        <w:rPr>
          <w:szCs w:val="28"/>
        </w:rPr>
      </w:pPr>
      <w:r w:rsidRPr="009B684D">
        <w:rPr>
          <w:szCs w:val="28"/>
        </w:rPr>
        <w:t>Федеральный закон Российской Федерации от 08.08.2001 N 129-ФЗ «О государственной регистрации юридических лиц и индивидуальных предпринимателей» // Собрание законодательства Российской Федерации. 2001, N 33 (часть I), ст. 3431</w:t>
      </w:r>
    </w:p>
    <w:p w:rsidR="00986E6A" w:rsidRPr="009B684D" w:rsidRDefault="00986E6A" w:rsidP="009B684D">
      <w:pPr>
        <w:numPr>
          <w:ilvl w:val="0"/>
          <w:numId w:val="1"/>
        </w:numPr>
        <w:shd w:val="clear" w:color="000000" w:fill="auto"/>
        <w:suppressAutoHyphens/>
        <w:ind w:left="0" w:firstLine="0"/>
        <w:rPr>
          <w:szCs w:val="28"/>
        </w:rPr>
      </w:pPr>
      <w:r w:rsidRPr="009B684D">
        <w:rPr>
          <w:szCs w:val="28"/>
        </w:rPr>
        <w:t xml:space="preserve">Федеральный закон Российской Федерации от 21 декабря </w:t>
      </w:r>
      <w:smartTag w:uri="urn:schemas-microsoft-com:office:smarttags" w:element="metricconverter">
        <w:smartTagPr>
          <w:attr w:name="ProductID" w:val="2001 г"/>
        </w:smartTagPr>
        <w:r w:rsidRPr="009B684D">
          <w:rPr>
            <w:szCs w:val="28"/>
          </w:rPr>
          <w:t>2001 г</w:t>
        </w:r>
      </w:smartTag>
      <w:r w:rsidRPr="009B684D">
        <w:rPr>
          <w:szCs w:val="28"/>
        </w:rPr>
        <w:t>. N 178-ФЗ «О приватизации государственного и муниципального имущества» // Собрание законодательства Российской Федерации. 2002. №4.</w:t>
      </w:r>
    </w:p>
    <w:p w:rsidR="00986E6A" w:rsidRPr="009B684D" w:rsidRDefault="00986E6A" w:rsidP="009B684D">
      <w:pPr>
        <w:numPr>
          <w:ilvl w:val="0"/>
          <w:numId w:val="1"/>
        </w:numPr>
        <w:shd w:val="clear" w:color="000000" w:fill="auto"/>
        <w:suppressAutoHyphens/>
        <w:ind w:left="0" w:firstLine="0"/>
        <w:rPr>
          <w:szCs w:val="28"/>
        </w:rPr>
      </w:pPr>
      <w:r w:rsidRPr="009B684D">
        <w:rPr>
          <w:szCs w:val="28"/>
        </w:rPr>
        <w:t xml:space="preserve">Федеральный закон Российской Федерации от 29 ноября </w:t>
      </w:r>
      <w:smartTag w:uri="urn:schemas-microsoft-com:office:smarttags" w:element="metricconverter">
        <w:smartTagPr>
          <w:attr w:name="ProductID" w:val="2001 г"/>
        </w:smartTagPr>
        <w:r w:rsidRPr="009B684D">
          <w:rPr>
            <w:szCs w:val="28"/>
          </w:rPr>
          <w:t>2001 г</w:t>
        </w:r>
      </w:smartTag>
      <w:r w:rsidRPr="009B684D">
        <w:rPr>
          <w:szCs w:val="28"/>
        </w:rPr>
        <w:t>. N 156-ФЗ «Об инвестиционных фондах» // Собрание законодательства Российской Федерации. 2001. N 49. Ст. 4562</w:t>
      </w:r>
    </w:p>
    <w:p w:rsidR="00986E6A" w:rsidRPr="009B684D" w:rsidRDefault="00986E6A" w:rsidP="009B684D">
      <w:pPr>
        <w:numPr>
          <w:ilvl w:val="0"/>
          <w:numId w:val="1"/>
        </w:numPr>
        <w:shd w:val="clear" w:color="000000" w:fill="auto"/>
        <w:suppressAutoHyphens/>
        <w:ind w:left="0" w:firstLine="0"/>
        <w:rPr>
          <w:szCs w:val="28"/>
        </w:rPr>
      </w:pPr>
      <w:r w:rsidRPr="009B684D">
        <w:t xml:space="preserve">Федеральный закон </w:t>
      </w:r>
      <w:r w:rsidRPr="009B684D">
        <w:rPr>
          <w:szCs w:val="28"/>
        </w:rPr>
        <w:t xml:space="preserve">Российской Федерации </w:t>
      </w:r>
      <w:r w:rsidRPr="009B684D">
        <w:t xml:space="preserve">от 14.11.2002 N 161-ФЗ «О государственных и муниципальных унитарных предприятиях» // Собрание законодательства </w:t>
      </w:r>
      <w:r w:rsidRPr="009B684D">
        <w:rPr>
          <w:szCs w:val="28"/>
        </w:rPr>
        <w:t>Российской Федерации</w:t>
      </w:r>
      <w:r w:rsidRPr="009B684D">
        <w:t>. 2002, N 48, ст. 4746.</w:t>
      </w:r>
    </w:p>
    <w:p w:rsidR="00986E6A" w:rsidRPr="009B684D" w:rsidRDefault="00986E6A" w:rsidP="009B684D">
      <w:pPr>
        <w:numPr>
          <w:ilvl w:val="0"/>
          <w:numId w:val="1"/>
        </w:numPr>
        <w:shd w:val="clear" w:color="000000" w:fill="auto"/>
        <w:suppressAutoHyphens/>
        <w:ind w:left="0" w:firstLine="0"/>
        <w:rPr>
          <w:szCs w:val="28"/>
        </w:rPr>
      </w:pPr>
      <w:r w:rsidRPr="009B684D">
        <w:t xml:space="preserve">Федеральный закон Российской Федерации от 21 марта </w:t>
      </w:r>
      <w:smartTag w:uri="urn:schemas-microsoft-com:office:smarttags" w:element="metricconverter">
        <w:smartTagPr>
          <w:attr w:name="ProductID" w:val="2001 г"/>
        </w:smartTagPr>
        <w:r w:rsidRPr="009B684D">
          <w:t>2002 г</w:t>
        </w:r>
      </w:smartTag>
      <w:r w:rsidRPr="009B684D">
        <w:t>. N 31-ФЗ "О приведении законодательных актов в соответствие с Федеральным законом "О государственной регистрации юридических лиц" // Собрание законодательства Российской Федерации. 2002. N 12. Ст. 1093</w:t>
      </w:r>
    </w:p>
    <w:p w:rsidR="00986E6A" w:rsidRPr="009B684D" w:rsidRDefault="00986E6A" w:rsidP="009B684D">
      <w:pPr>
        <w:numPr>
          <w:ilvl w:val="0"/>
          <w:numId w:val="1"/>
        </w:numPr>
        <w:shd w:val="clear" w:color="000000" w:fill="auto"/>
        <w:suppressAutoHyphens/>
        <w:ind w:left="0" w:firstLine="0"/>
        <w:rPr>
          <w:szCs w:val="28"/>
        </w:rPr>
      </w:pPr>
      <w:r w:rsidRPr="009B684D">
        <w:t xml:space="preserve">Федеральный закон от 17 июня </w:t>
      </w:r>
      <w:smartTag w:uri="urn:schemas-microsoft-com:office:smarttags" w:element="metricconverter">
        <w:smartTagPr>
          <w:attr w:name="ProductID" w:val="2001 г"/>
        </w:smartTagPr>
        <w:r w:rsidRPr="009B684D">
          <w:t>1997 г</w:t>
        </w:r>
      </w:smartTag>
      <w:r w:rsidRPr="009B684D">
        <w:t>. "О государственной регистрации прав на недви</w:t>
      </w:r>
      <w:r w:rsidR="00F90425" w:rsidRPr="009B684D">
        <w:t xml:space="preserve">жимое имущество и сделок с ним </w:t>
      </w:r>
      <w:r w:rsidRPr="009B684D">
        <w:t>// СЗ РФ. 1997. N 30. Ст. 3594</w:t>
      </w:r>
    </w:p>
    <w:p w:rsidR="00986E6A" w:rsidRPr="009B684D" w:rsidRDefault="00986E6A" w:rsidP="009B684D">
      <w:pPr>
        <w:numPr>
          <w:ilvl w:val="0"/>
          <w:numId w:val="1"/>
        </w:numPr>
        <w:shd w:val="clear" w:color="000000" w:fill="auto"/>
        <w:suppressAutoHyphens/>
        <w:ind w:left="0" w:firstLine="0"/>
        <w:rPr>
          <w:szCs w:val="28"/>
        </w:rPr>
      </w:pPr>
      <w:r w:rsidRPr="009B684D">
        <w:t xml:space="preserve">Положение о Федеральной службе по надзору за соблюдением законодательства в сфере массовых коммуникаций и охране культурного наследия утверждено Постановлением Правительства Российской Федерации от 17 июня </w:t>
      </w:r>
      <w:smartTag w:uri="urn:schemas-microsoft-com:office:smarttags" w:element="metricconverter">
        <w:smartTagPr>
          <w:attr w:name="ProductID" w:val="2001 г"/>
        </w:smartTagPr>
        <w:r w:rsidRPr="009B684D">
          <w:t>2004 г</w:t>
        </w:r>
      </w:smartTag>
      <w:r w:rsidRPr="009B684D">
        <w:t>. N 301 // Собрание законодательства Российской Федерации. 2004. N 26. Ст. 2671</w:t>
      </w:r>
    </w:p>
    <w:p w:rsidR="00986E6A" w:rsidRPr="009B684D" w:rsidRDefault="00986E6A" w:rsidP="009B684D">
      <w:pPr>
        <w:numPr>
          <w:ilvl w:val="0"/>
          <w:numId w:val="1"/>
        </w:numPr>
        <w:shd w:val="clear" w:color="000000" w:fill="auto"/>
        <w:suppressAutoHyphens/>
        <w:ind w:left="0" w:firstLine="0"/>
        <w:rPr>
          <w:szCs w:val="28"/>
        </w:rPr>
      </w:pPr>
      <w:r w:rsidRPr="009B684D">
        <w:t xml:space="preserve">Положение о Федеральной регистрационной службе утверждено Указом Президента Российской Федерации от 13 октября </w:t>
      </w:r>
      <w:smartTag w:uri="urn:schemas-microsoft-com:office:smarttags" w:element="metricconverter">
        <w:smartTagPr>
          <w:attr w:name="ProductID" w:val="2001 г"/>
        </w:smartTagPr>
        <w:r w:rsidRPr="009B684D">
          <w:t>2004 г</w:t>
        </w:r>
      </w:smartTag>
      <w:r w:rsidRPr="009B684D">
        <w:t>. N 1315 // Собрание законодательства Российской Федерации. 2004. N 42. Ст. 4110</w:t>
      </w:r>
    </w:p>
    <w:p w:rsidR="00986E6A" w:rsidRPr="009B684D" w:rsidRDefault="00986E6A" w:rsidP="009B684D">
      <w:pPr>
        <w:numPr>
          <w:ilvl w:val="0"/>
          <w:numId w:val="1"/>
        </w:numPr>
        <w:shd w:val="clear" w:color="000000" w:fill="auto"/>
        <w:suppressAutoHyphens/>
        <w:ind w:left="0" w:firstLine="0"/>
        <w:rPr>
          <w:szCs w:val="28"/>
        </w:rPr>
      </w:pPr>
      <w:r w:rsidRPr="009B684D">
        <w:t xml:space="preserve">Постановление Правительства Российской Федерации от 19 июня </w:t>
      </w:r>
      <w:smartTag w:uri="urn:schemas-microsoft-com:office:smarttags" w:element="metricconverter">
        <w:smartTagPr>
          <w:attr w:name="ProductID" w:val="2001 г"/>
        </w:smartTagPr>
        <w:r w:rsidRPr="009B684D">
          <w:t>2002 г</w:t>
        </w:r>
      </w:smartTag>
      <w:r w:rsidRPr="009B684D">
        <w:t>. N 439 "Об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 Собрание законодательства Российской Федерации. 2002. N 26. Ст. 2586</w:t>
      </w:r>
    </w:p>
    <w:p w:rsidR="00986E6A" w:rsidRPr="009B684D" w:rsidRDefault="00986E6A" w:rsidP="009B684D">
      <w:pPr>
        <w:numPr>
          <w:ilvl w:val="0"/>
          <w:numId w:val="1"/>
        </w:numPr>
        <w:shd w:val="clear" w:color="000000" w:fill="auto"/>
        <w:suppressAutoHyphens/>
        <w:ind w:left="0" w:firstLine="0"/>
        <w:rPr>
          <w:szCs w:val="28"/>
        </w:rPr>
      </w:pPr>
      <w:r w:rsidRPr="009B684D">
        <w:t xml:space="preserve">Постановление Правительства Российской Федерации от 17 мая </w:t>
      </w:r>
      <w:smartTag w:uri="urn:schemas-microsoft-com:office:smarttags" w:element="metricconverter">
        <w:smartTagPr>
          <w:attr w:name="ProductID" w:val="2001 г"/>
        </w:smartTagPr>
        <w:r w:rsidRPr="009B684D">
          <w:t>2002 г</w:t>
        </w:r>
      </w:smartTag>
      <w:r w:rsidRPr="009B684D">
        <w:t>. N 319 "Об уполномоченном федеральном органе исполнительной власти, осуществляющем государственную регистрацию юридических лиц, крестьянских (фермерских) хозяйств, физических лиц в качестве индивидуальных предпринимателей" // Собрание законодательства Российской Федерации. 2002. N 20. Ст. 1872</w:t>
      </w:r>
    </w:p>
    <w:p w:rsidR="00986E6A" w:rsidRPr="009B684D" w:rsidRDefault="00986E6A" w:rsidP="009B684D">
      <w:pPr>
        <w:numPr>
          <w:ilvl w:val="0"/>
          <w:numId w:val="1"/>
        </w:numPr>
        <w:shd w:val="clear" w:color="000000" w:fill="auto"/>
        <w:suppressAutoHyphens/>
        <w:ind w:left="0" w:firstLine="0"/>
        <w:rPr>
          <w:szCs w:val="28"/>
        </w:rPr>
      </w:pPr>
      <w:r w:rsidRPr="009B684D">
        <w:t xml:space="preserve">Приказ Министерства Российской Федерации по налогам и сборам от 29 сентября </w:t>
      </w:r>
      <w:smartTag w:uri="urn:schemas-microsoft-com:office:smarttags" w:element="metricconverter">
        <w:smartTagPr>
          <w:attr w:name="ProductID" w:val="2001 г"/>
        </w:smartTagPr>
        <w:r w:rsidRPr="009B684D">
          <w:t>2004 г</w:t>
        </w:r>
      </w:smartTag>
      <w:r w:rsidRPr="009B684D">
        <w:t>. N САЭ-3-09/508@ «Об учреждении средства массовой информации - журнала "Вестник государственной регистрации" // Экономика и жизнь. 2004. N 44</w:t>
      </w:r>
    </w:p>
    <w:p w:rsidR="00986E6A" w:rsidRPr="009B684D" w:rsidRDefault="00986E6A" w:rsidP="009B684D">
      <w:pPr>
        <w:numPr>
          <w:ilvl w:val="0"/>
          <w:numId w:val="1"/>
        </w:numPr>
        <w:shd w:val="clear" w:color="000000" w:fill="auto"/>
        <w:suppressAutoHyphens/>
        <w:ind w:left="0" w:firstLine="0"/>
        <w:rPr>
          <w:szCs w:val="28"/>
        </w:rPr>
      </w:pPr>
      <w:r w:rsidRPr="009B684D">
        <w:rPr>
          <w:szCs w:val="28"/>
        </w:rPr>
        <w:t>Правила ведения Единого государственного реестра юридических лиц и предоставления содержащихся в нем сведений // Собрание законодательства Российской Федерации. 2002, N 26, ст. 2585</w:t>
      </w:r>
    </w:p>
    <w:p w:rsidR="00986E6A" w:rsidRPr="009B684D" w:rsidRDefault="00986E6A" w:rsidP="009B684D">
      <w:pPr>
        <w:numPr>
          <w:ilvl w:val="0"/>
          <w:numId w:val="1"/>
        </w:numPr>
        <w:shd w:val="clear" w:color="000000" w:fill="auto"/>
        <w:suppressAutoHyphens/>
        <w:ind w:left="0" w:firstLine="0"/>
        <w:rPr>
          <w:szCs w:val="28"/>
        </w:rPr>
      </w:pPr>
      <w:r w:rsidRPr="009B684D">
        <w:t xml:space="preserve">Положение о Федеральной налоговой службе утверждено Постановлением Правительства Российской Федерации от 30 сентября </w:t>
      </w:r>
      <w:smartTag w:uri="urn:schemas-microsoft-com:office:smarttags" w:element="metricconverter">
        <w:smartTagPr>
          <w:attr w:name="ProductID" w:val="2001 г"/>
        </w:smartTagPr>
        <w:r w:rsidRPr="009B684D">
          <w:t>2004 г</w:t>
        </w:r>
      </w:smartTag>
      <w:r w:rsidRPr="009B684D">
        <w:t>. N 506 // Собрание законодательства Российской Федерации. 2004. N 40. Ст. 3961</w:t>
      </w:r>
    </w:p>
    <w:p w:rsidR="00986E6A" w:rsidRPr="009B684D" w:rsidRDefault="00986E6A" w:rsidP="009B684D">
      <w:pPr>
        <w:shd w:val="clear" w:color="000000" w:fill="auto"/>
        <w:suppressAutoHyphens/>
        <w:ind w:firstLine="0"/>
        <w:rPr>
          <w:szCs w:val="28"/>
        </w:rPr>
      </w:pPr>
      <w:r w:rsidRPr="009B684D">
        <w:rPr>
          <w:szCs w:val="28"/>
        </w:rPr>
        <w:t>Учебная и монографическая литература</w:t>
      </w:r>
    </w:p>
    <w:p w:rsidR="00986E6A" w:rsidRPr="009B684D" w:rsidRDefault="00986E6A" w:rsidP="009B684D">
      <w:pPr>
        <w:numPr>
          <w:ilvl w:val="0"/>
          <w:numId w:val="1"/>
        </w:numPr>
        <w:shd w:val="clear" w:color="000000" w:fill="auto"/>
        <w:suppressAutoHyphens/>
        <w:ind w:left="0" w:firstLine="0"/>
        <w:rPr>
          <w:szCs w:val="28"/>
        </w:rPr>
      </w:pPr>
      <w:r w:rsidRPr="009B684D">
        <w:t>Аиткулов Т.Д. Правовое регулирование слияния и присоединения // Актуальные проблемы гражданского права: Сб. статей. Вып. 4 / Под ред. М.И. Брагинского. М.: Спарк, 2006</w:t>
      </w:r>
    </w:p>
    <w:p w:rsidR="00986E6A" w:rsidRPr="009B684D" w:rsidRDefault="00986E6A" w:rsidP="009B684D">
      <w:pPr>
        <w:numPr>
          <w:ilvl w:val="0"/>
          <w:numId w:val="1"/>
        </w:numPr>
        <w:shd w:val="clear" w:color="000000" w:fill="auto"/>
        <w:suppressAutoHyphens/>
        <w:ind w:left="0" w:firstLine="0"/>
        <w:rPr>
          <w:szCs w:val="28"/>
        </w:rPr>
      </w:pPr>
      <w:r w:rsidRPr="009B684D">
        <w:t xml:space="preserve">Алексеев С.С. Общая теория права. Т. </w:t>
      </w:r>
      <w:smartTag w:uri="urn:schemas-microsoft-com:office:smarttags" w:element="metricconverter">
        <w:smartTagPr>
          <w:attr w:name="ProductID" w:val="2001 г"/>
        </w:smartTagPr>
        <w:r w:rsidRPr="009B684D">
          <w:t>2. М</w:t>
        </w:r>
      </w:smartTag>
      <w:r w:rsidRPr="009B684D">
        <w:t>.: Юрид.лит., 2006.</w:t>
      </w:r>
    </w:p>
    <w:p w:rsidR="00986E6A" w:rsidRPr="009B684D" w:rsidRDefault="00986E6A" w:rsidP="009B684D">
      <w:pPr>
        <w:numPr>
          <w:ilvl w:val="0"/>
          <w:numId w:val="1"/>
        </w:numPr>
        <w:shd w:val="clear" w:color="000000" w:fill="auto"/>
        <w:suppressAutoHyphens/>
        <w:ind w:left="0" w:firstLine="0"/>
        <w:rPr>
          <w:szCs w:val="28"/>
        </w:rPr>
      </w:pPr>
      <w:r w:rsidRPr="009B684D">
        <w:t>Архипов Б.П. Реорганизационные договоры о слиянии и поглощении акционерных обществ // Законодательство. 2002. N 10.</w:t>
      </w:r>
    </w:p>
    <w:p w:rsidR="00986E6A" w:rsidRPr="009B684D" w:rsidRDefault="00986E6A" w:rsidP="009B684D">
      <w:pPr>
        <w:numPr>
          <w:ilvl w:val="0"/>
          <w:numId w:val="1"/>
        </w:numPr>
        <w:shd w:val="clear" w:color="000000" w:fill="auto"/>
        <w:suppressAutoHyphens/>
        <w:ind w:left="0" w:firstLine="0"/>
        <w:rPr>
          <w:szCs w:val="28"/>
        </w:rPr>
      </w:pPr>
      <w:r w:rsidRPr="009B684D">
        <w:t>Бакулина Е.К</w:t>
      </w:r>
      <w:r w:rsidR="00B942D2" w:rsidRPr="009B684D">
        <w:t>.</w:t>
      </w:r>
      <w:r w:rsidRPr="009B684D">
        <w:t xml:space="preserve"> вопросу о судебном оспаривании реорганизации хозяйственных обществ // Хозяйство и право. 2004. N 3.</w:t>
      </w:r>
    </w:p>
    <w:p w:rsidR="00986E6A" w:rsidRPr="009B684D" w:rsidRDefault="00986E6A" w:rsidP="009B684D">
      <w:pPr>
        <w:numPr>
          <w:ilvl w:val="0"/>
          <w:numId w:val="1"/>
        </w:numPr>
        <w:shd w:val="clear" w:color="000000" w:fill="auto"/>
        <w:suppressAutoHyphens/>
        <w:ind w:left="0" w:firstLine="0"/>
        <w:rPr>
          <w:szCs w:val="28"/>
        </w:rPr>
      </w:pPr>
      <w:r w:rsidRPr="009B684D">
        <w:rPr>
          <w:iCs/>
        </w:rPr>
        <w:t xml:space="preserve">Братусь С.Н. </w:t>
      </w:r>
      <w:r w:rsidRPr="009B684D">
        <w:t>Субъекты гражданского права. М.: Госюриздат, 1950</w:t>
      </w:r>
    </w:p>
    <w:p w:rsidR="00986E6A" w:rsidRPr="009B684D" w:rsidRDefault="00986E6A" w:rsidP="009B684D">
      <w:pPr>
        <w:numPr>
          <w:ilvl w:val="0"/>
          <w:numId w:val="1"/>
        </w:numPr>
        <w:shd w:val="clear" w:color="000000" w:fill="auto"/>
        <w:suppressAutoHyphens/>
        <w:ind w:left="0" w:firstLine="0"/>
        <w:rPr>
          <w:szCs w:val="28"/>
        </w:rPr>
      </w:pPr>
      <w:r w:rsidRPr="009B684D">
        <w:rPr>
          <w:iCs/>
        </w:rPr>
        <w:t xml:space="preserve">Веберс Я.Р. </w:t>
      </w:r>
      <w:r w:rsidRPr="009B684D">
        <w:t>Правосубъектность граждан в советском гражданском и семейном праве. Рига: Балтика, 1976</w:t>
      </w:r>
    </w:p>
    <w:p w:rsidR="00986E6A" w:rsidRPr="009B684D" w:rsidRDefault="00986E6A" w:rsidP="009B684D">
      <w:pPr>
        <w:numPr>
          <w:ilvl w:val="0"/>
          <w:numId w:val="1"/>
        </w:numPr>
        <w:shd w:val="clear" w:color="000000" w:fill="auto"/>
        <w:suppressAutoHyphens/>
        <w:ind w:left="0" w:firstLine="0"/>
        <w:rPr>
          <w:szCs w:val="28"/>
        </w:rPr>
      </w:pPr>
      <w:r w:rsidRPr="009B684D">
        <w:rPr>
          <w:szCs w:val="24"/>
        </w:rPr>
        <w:t>Венедиктов А.В. О субъектах социалистических правоотношений // Советское государство и право. 1955. N 6.</w:t>
      </w:r>
    </w:p>
    <w:p w:rsidR="00986E6A" w:rsidRPr="009B684D" w:rsidRDefault="00986E6A" w:rsidP="009B684D">
      <w:pPr>
        <w:numPr>
          <w:ilvl w:val="0"/>
          <w:numId w:val="1"/>
        </w:numPr>
        <w:shd w:val="clear" w:color="000000" w:fill="auto"/>
        <w:suppressAutoHyphens/>
        <w:ind w:left="0" w:firstLine="0"/>
        <w:rPr>
          <w:szCs w:val="28"/>
        </w:rPr>
      </w:pPr>
      <w:r w:rsidRPr="009B684D">
        <w:t>Витрук Н.В. Основы теории правового положения личности в социалистическом обществе. М.: Высш.шк., 1979.</w:t>
      </w:r>
    </w:p>
    <w:p w:rsidR="00986E6A" w:rsidRPr="009B684D" w:rsidRDefault="00986E6A" w:rsidP="009B684D">
      <w:pPr>
        <w:numPr>
          <w:ilvl w:val="0"/>
          <w:numId w:val="1"/>
        </w:numPr>
        <w:shd w:val="clear" w:color="000000" w:fill="auto"/>
        <w:suppressAutoHyphens/>
        <w:ind w:left="0" w:firstLine="0"/>
        <w:rPr>
          <w:szCs w:val="28"/>
        </w:rPr>
      </w:pPr>
      <w:r w:rsidRPr="009B684D">
        <w:t>Витрянский В.В. Правовое положение государственных и муниципальных предприятий // Журнал российского права. 1998. N 10, 11</w:t>
      </w:r>
    </w:p>
    <w:p w:rsidR="00986E6A" w:rsidRPr="009B684D" w:rsidRDefault="00986E6A" w:rsidP="009B684D">
      <w:pPr>
        <w:numPr>
          <w:ilvl w:val="0"/>
          <w:numId w:val="1"/>
        </w:numPr>
        <w:shd w:val="clear" w:color="000000" w:fill="auto"/>
        <w:suppressAutoHyphens/>
        <w:ind w:left="0" w:firstLine="0"/>
        <w:rPr>
          <w:szCs w:val="28"/>
        </w:rPr>
      </w:pPr>
      <w:r w:rsidRPr="009B684D">
        <w:t>Воеводин Л.Д. Конституционные права и обязанности советских граждан. М.: Юрид.лит., 1972</w:t>
      </w:r>
    </w:p>
    <w:p w:rsidR="00986E6A" w:rsidRPr="009B684D" w:rsidRDefault="00986E6A" w:rsidP="009B684D">
      <w:pPr>
        <w:numPr>
          <w:ilvl w:val="0"/>
          <w:numId w:val="1"/>
        </w:numPr>
        <w:shd w:val="clear" w:color="000000" w:fill="auto"/>
        <w:suppressAutoHyphens/>
        <w:ind w:left="0" w:firstLine="0"/>
        <w:rPr>
          <w:szCs w:val="28"/>
        </w:rPr>
      </w:pPr>
      <w:r w:rsidRPr="009B684D">
        <w:t>Гражданское право. Учебник. Ч.1. Под ред. Сергеева А.П. и Толстого Ю.К. М.: БЕК, 2006.</w:t>
      </w:r>
    </w:p>
    <w:p w:rsidR="00986E6A" w:rsidRPr="009B684D" w:rsidRDefault="00986E6A" w:rsidP="009B684D">
      <w:pPr>
        <w:numPr>
          <w:ilvl w:val="0"/>
          <w:numId w:val="1"/>
        </w:numPr>
        <w:shd w:val="clear" w:color="000000" w:fill="auto"/>
        <w:suppressAutoHyphens/>
        <w:ind w:left="0" w:firstLine="0"/>
        <w:rPr>
          <w:szCs w:val="28"/>
        </w:rPr>
      </w:pPr>
      <w:r w:rsidRPr="009B684D">
        <w:t xml:space="preserve">Гражданское право: Учебник / Отв. ред. Е.А. Суханов. Т. </w:t>
      </w:r>
      <w:smartTag w:uri="urn:schemas-microsoft-com:office:smarttags" w:element="metricconverter">
        <w:smartTagPr>
          <w:attr w:name="ProductID" w:val="2001 г"/>
        </w:smartTagPr>
        <w:r w:rsidRPr="009B684D">
          <w:t>1. М</w:t>
        </w:r>
      </w:smartTag>
      <w:r w:rsidRPr="009B684D">
        <w:t>.: Спарк, 2006.</w:t>
      </w:r>
    </w:p>
    <w:p w:rsidR="00986E6A" w:rsidRPr="009B684D" w:rsidRDefault="00986E6A" w:rsidP="009B684D">
      <w:pPr>
        <w:numPr>
          <w:ilvl w:val="0"/>
          <w:numId w:val="1"/>
        </w:numPr>
        <w:shd w:val="clear" w:color="000000" w:fill="auto"/>
        <w:suppressAutoHyphens/>
        <w:ind w:left="0" w:firstLine="0"/>
        <w:rPr>
          <w:szCs w:val="28"/>
        </w:rPr>
      </w:pPr>
      <w:r w:rsidRPr="009B684D">
        <w:t>Грешников И.П. Субъекты гражданского права. СПб.: АкадемиЯ, 2006</w:t>
      </w:r>
    </w:p>
    <w:p w:rsidR="00986E6A" w:rsidRPr="009B684D" w:rsidRDefault="00986E6A" w:rsidP="009B684D">
      <w:pPr>
        <w:numPr>
          <w:ilvl w:val="0"/>
          <w:numId w:val="1"/>
        </w:numPr>
        <w:shd w:val="clear" w:color="000000" w:fill="auto"/>
        <w:suppressAutoHyphens/>
        <w:ind w:left="0" w:firstLine="0"/>
        <w:rPr>
          <w:szCs w:val="28"/>
        </w:rPr>
      </w:pPr>
      <w:r w:rsidRPr="009B684D">
        <w:t>Грибанов В.П. Основные проблемы осуществления и защиты гражданских прав. Автореф. дис... д-ра юрид. наук. М.: Высш.шк., 1970.</w:t>
      </w:r>
    </w:p>
    <w:p w:rsidR="00986E6A" w:rsidRPr="009B684D" w:rsidRDefault="00986E6A" w:rsidP="009B684D">
      <w:pPr>
        <w:numPr>
          <w:ilvl w:val="0"/>
          <w:numId w:val="1"/>
        </w:numPr>
        <w:shd w:val="clear" w:color="000000" w:fill="auto"/>
        <w:suppressAutoHyphens/>
        <w:ind w:left="0" w:firstLine="0"/>
        <w:rPr>
          <w:szCs w:val="28"/>
        </w:rPr>
      </w:pPr>
      <w:r w:rsidRPr="009B684D">
        <w:t>Гримм Д.Д. Лекции по догме римского права. М.: БЕК, 2006.</w:t>
      </w:r>
    </w:p>
    <w:p w:rsidR="00986E6A" w:rsidRPr="009B684D" w:rsidRDefault="00986E6A" w:rsidP="009B684D">
      <w:pPr>
        <w:numPr>
          <w:ilvl w:val="0"/>
          <w:numId w:val="1"/>
        </w:numPr>
        <w:shd w:val="clear" w:color="000000" w:fill="auto"/>
        <w:suppressAutoHyphens/>
        <w:ind w:left="0" w:firstLine="0"/>
        <w:rPr>
          <w:szCs w:val="28"/>
        </w:rPr>
      </w:pPr>
      <w:r w:rsidRPr="009B684D">
        <w:t>Грось Л. Участие публично-правовых образований в отношениях собственности: гражданско-правовые проблемы // Хозяйство и право. 2001. N 5.</w:t>
      </w:r>
    </w:p>
    <w:p w:rsidR="00986E6A" w:rsidRPr="009B684D" w:rsidRDefault="00986E6A" w:rsidP="009B684D">
      <w:pPr>
        <w:numPr>
          <w:ilvl w:val="0"/>
          <w:numId w:val="1"/>
        </w:numPr>
        <w:shd w:val="clear" w:color="000000" w:fill="auto"/>
        <w:suppressAutoHyphens/>
        <w:ind w:left="0" w:firstLine="0"/>
        <w:rPr>
          <w:szCs w:val="28"/>
        </w:rPr>
      </w:pPr>
      <w:r w:rsidRPr="009B684D">
        <w:t>Дубовицкая Е.А. Правоспособность юридических лиц по праву Европейских сообществ (практика Европейского суда) // Вестник ВАС РФ. 2000. N 12.</w:t>
      </w:r>
    </w:p>
    <w:p w:rsidR="00986E6A" w:rsidRPr="009B684D" w:rsidRDefault="00986E6A" w:rsidP="009B684D">
      <w:pPr>
        <w:numPr>
          <w:ilvl w:val="0"/>
          <w:numId w:val="1"/>
        </w:numPr>
        <w:shd w:val="clear" w:color="000000" w:fill="auto"/>
        <w:suppressAutoHyphens/>
        <w:ind w:left="0" w:firstLine="0"/>
        <w:rPr>
          <w:szCs w:val="28"/>
        </w:rPr>
      </w:pPr>
      <w:r w:rsidRPr="009B684D">
        <w:t>Ем В.С., Козлова Н.В. Договор простого товарищества (комментарий главы 55 ГК РФ) // Законодательство. 2000. N 1.</w:t>
      </w:r>
    </w:p>
    <w:p w:rsidR="00986E6A" w:rsidRPr="009B684D" w:rsidRDefault="00986E6A" w:rsidP="009B684D">
      <w:pPr>
        <w:numPr>
          <w:ilvl w:val="0"/>
          <w:numId w:val="1"/>
        </w:numPr>
        <w:shd w:val="clear" w:color="000000" w:fill="auto"/>
        <w:suppressAutoHyphens/>
        <w:ind w:left="0" w:firstLine="0"/>
        <w:rPr>
          <w:szCs w:val="28"/>
        </w:rPr>
      </w:pPr>
      <w:r w:rsidRPr="009B684D">
        <w:t>Ем В.С., Козлова Н.В. Исполнение обязательств, возникающих из учредительного договора // Хозяйство и право. 1994. N 2.</w:t>
      </w:r>
    </w:p>
    <w:p w:rsidR="00986E6A" w:rsidRPr="009B684D" w:rsidRDefault="00986E6A" w:rsidP="009B684D">
      <w:pPr>
        <w:numPr>
          <w:ilvl w:val="0"/>
          <w:numId w:val="1"/>
        </w:numPr>
        <w:shd w:val="clear" w:color="000000" w:fill="auto"/>
        <w:suppressAutoHyphens/>
        <w:ind w:left="0" w:firstLine="0"/>
        <w:rPr>
          <w:szCs w:val="28"/>
        </w:rPr>
      </w:pPr>
      <w:r w:rsidRPr="009B684D">
        <w:t>Жданов Д.В. Реорганизация акционерных обществ в Российской Федерации. М.: БЕК, 2006.</w:t>
      </w:r>
    </w:p>
    <w:p w:rsidR="00986E6A" w:rsidRPr="009B684D" w:rsidRDefault="00986E6A" w:rsidP="009B684D">
      <w:pPr>
        <w:numPr>
          <w:ilvl w:val="0"/>
          <w:numId w:val="1"/>
        </w:numPr>
        <w:shd w:val="clear" w:color="000000" w:fill="auto"/>
        <w:suppressAutoHyphens/>
        <w:ind w:left="0" w:firstLine="0"/>
        <w:rPr>
          <w:szCs w:val="28"/>
        </w:rPr>
      </w:pPr>
      <w:r w:rsidRPr="009B684D">
        <w:t>Иоффе О.С. Гражданское право. Избранные труды. М.: Спарк, 2006.</w:t>
      </w:r>
    </w:p>
    <w:p w:rsidR="00986E6A" w:rsidRPr="009B684D" w:rsidRDefault="00986E6A" w:rsidP="009B684D">
      <w:pPr>
        <w:numPr>
          <w:ilvl w:val="0"/>
          <w:numId w:val="1"/>
        </w:numPr>
        <w:shd w:val="clear" w:color="000000" w:fill="auto"/>
        <w:suppressAutoHyphens/>
        <w:ind w:left="0" w:firstLine="0"/>
        <w:rPr>
          <w:szCs w:val="28"/>
        </w:rPr>
      </w:pPr>
      <w:r w:rsidRPr="009B684D">
        <w:t>Карлин А.А. Реорганизация акционерного общества. Автореф. дис... канд. юрид. наук. М.: БЕК, 2004</w:t>
      </w:r>
    </w:p>
    <w:p w:rsidR="00986E6A" w:rsidRPr="009B684D" w:rsidRDefault="00986E6A" w:rsidP="009B684D">
      <w:pPr>
        <w:numPr>
          <w:ilvl w:val="0"/>
          <w:numId w:val="1"/>
        </w:numPr>
        <w:shd w:val="clear" w:color="000000" w:fill="auto"/>
        <w:suppressAutoHyphens/>
        <w:ind w:left="0" w:firstLine="0"/>
        <w:rPr>
          <w:szCs w:val="28"/>
        </w:rPr>
      </w:pPr>
      <w:r w:rsidRPr="009B684D">
        <w:t>Климкин С.И. Реализация правоспособности юридического лица через его органы // Цивилистические записки: Межвузовский сборник научных трудов. М.: Высш.шк., 2006.</w:t>
      </w:r>
    </w:p>
    <w:p w:rsidR="00986E6A" w:rsidRPr="009B684D" w:rsidRDefault="00986E6A" w:rsidP="009B684D">
      <w:pPr>
        <w:numPr>
          <w:ilvl w:val="0"/>
          <w:numId w:val="1"/>
        </w:numPr>
        <w:shd w:val="clear" w:color="000000" w:fill="auto"/>
        <w:suppressAutoHyphens/>
        <w:ind w:left="0" w:firstLine="0"/>
        <w:rPr>
          <w:szCs w:val="28"/>
        </w:rPr>
      </w:pPr>
      <w:r w:rsidRPr="009B684D">
        <w:t>Козлова Н.В. Понятие и сущность юридического лица. М.: Юрист, 2006.</w:t>
      </w:r>
    </w:p>
    <w:p w:rsidR="00986E6A" w:rsidRPr="009B684D" w:rsidRDefault="00986E6A" w:rsidP="009B684D">
      <w:pPr>
        <w:numPr>
          <w:ilvl w:val="0"/>
          <w:numId w:val="1"/>
        </w:numPr>
        <w:shd w:val="clear" w:color="000000" w:fill="auto"/>
        <w:suppressAutoHyphens/>
        <w:ind w:left="0" w:firstLine="0"/>
        <w:rPr>
          <w:szCs w:val="28"/>
        </w:rPr>
      </w:pPr>
      <w:r w:rsidRPr="009B684D">
        <w:t>Красавчиков О.А. Юридические факты в советском гражданском праве. – М.: Юрид.лит., 1973.</w:t>
      </w:r>
    </w:p>
    <w:p w:rsidR="00986E6A" w:rsidRPr="009B684D" w:rsidRDefault="00986E6A" w:rsidP="009B684D">
      <w:pPr>
        <w:numPr>
          <w:ilvl w:val="0"/>
          <w:numId w:val="1"/>
        </w:numPr>
        <w:shd w:val="clear" w:color="000000" w:fill="auto"/>
        <w:suppressAutoHyphens/>
        <w:ind w:left="0" w:firstLine="0"/>
        <w:rPr>
          <w:szCs w:val="28"/>
        </w:rPr>
      </w:pPr>
      <w:r w:rsidRPr="009B684D">
        <w:t>Кряжевских К.П. Право оперативного управления и право хозяйственного ведения по российскому гражданскому праву. М.: БЕК, 2006.</w:t>
      </w:r>
    </w:p>
    <w:p w:rsidR="00986E6A" w:rsidRPr="009B684D" w:rsidRDefault="00986E6A" w:rsidP="009B684D">
      <w:pPr>
        <w:numPr>
          <w:ilvl w:val="0"/>
          <w:numId w:val="1"/>
        </w:numPr>
        <w:shd w:val="clear" w:color="000000" w:fill="auto"/>
        <w:suppressAutoHyphens/>
        <w:ind w:left="0" w:firstLine="0"/>
        <w:rPr>
          <w:szCs w:val="28"/>
        </w:rPr>
      </w:pPr>
      <w:r w:rsidRPr="009B684D">
        <w:t>Кулагин М.И. Избранные труды. М.: Юрист, 2007.</w:t>
      </w:r>
    </w:p>
    <w:p w:rsidR="00986E6A" w:rsidRPr="009B684D" w:rsidRDefault="00986E6A" w:rsidP="009B684D">
      <w:pPr>
        <w:numPr>
          <w:ilvl w:val="0"/>
          <w:numId w:val="1"/>
        </w:numPr>
        <w:shd w:val="clear" w:color="000000" w:fill="auto"/>
        <w:suppressAutoHyphens/>
        <w:ind w:left="0" w:firstLine="0"/>
        <w:rPr>
          <w:szCs w:val="28"/>
        </w:rPr>
      </w:pPr>
      <w:r w:rsidRPr="009B684D">
        <w:t>Ломакин Д.В. Договоры о создании и реорганизации юридических лиц // Законодательство. 2004. N 2.</w:t>
      </w:r>
    </w:p>
    <w:p w:rsidR="00986E6A" w:rsidRPr="009B684D" w:rsidRDefault="00986E6A" w:rsidP="009B684D">
      <w:pPr>
        <w:numPr>
          <w:ilvl w:val="0"/>
          <w:numId w:val="1"/>
        </w:numPr>
        <w:shd w:val="clear" w:color="000000" w:fill="auto"/>
        <w:suppressAutoHyphens/>
        <w:ind w:left="0" w:firstLine="0"/>
        <w:rPr>
          <w:szCs w:val="28"/>
        </w:rPr>
      </w:pPr>
      <w:r w:rsidRPr="009B684D">
        <w:t>Матузов Н.И. Субъективные права граждан СССР. Саратов: Приволжское изд-во, 1966</w:t>
      </w:r>
    </w:p>
    <w:p w:rsidR="00986E6A" w:rsidRPr="009B684D" w:rsidRDefault="00986E6A" w:rsidP="009B684D">
      <w:pPr>
        <w:numPr>
          <w:ilvl w:val="0"/>
          <w:numId w:val="1"/>
        </w:numPr>
        <w:shd w:val="clear" w:color="000000" w:fill="auto"/>
        <w:suppressAutoHyphens/>
        <w:ind w:left="0" w:firstLine="0"/>
        <w:rPr>
          <w:szCs w:val="28"/>
        </w:rPr>
      </w:pPr>
      <w:r w:rsidRPr="009B684D">
        <w:t>Мольков Ю.В. Гражданская правоспособность сельскохозяйственных коммерческих организаций // Реформирование сельскохозяйственных предприятий: правовые проблемы. М.: БЕК, 2005</w:t>
      </w:r>
    </w:p>
    <w:p w:rsidR="00986E6A" w:rsidRPr="009B684D" w:rsidRDefault="00986E6A" w:rsidP="009B684D">
      <w:pPr>
        <w:numPr>
          <w:ilvl w:val="0"/>
          <w:numId w:val="1"/>
        </w:numPr>
        <w:shd w:val="clear" w:color="000000" w:fill="auto"/>
        <w:suppressAutoHyphens/>
        <w:ind w:left="0" w:firstLine="0"/>
        <w:rPr>
          <w:szCs w:val="28"/>
        </w:rPr>
      </w:pPr>
      <w:r w:rsidRPr="009B684D">
        <w:t>Морандьер Л.-Ж. Гражданское право Франции. М.: Госюриздат, 1958.</w:t>
      </w:r>
    </w:p>
    <w:p w:rsidR="00986E6A" w:rsidRPr="009B684D" w:rsidRDefault="00986E6A" w:rsidP="009B684D">
      <w:pPr>
        <w:numPr>
          <w:ilvl w:val="0"/>
          <w:numId w:val="1"/>
        </w:numPr>
        <w:shd w:val="clear" w:color="000000" w:fill="auto"/>
        <w:suppressAutoHyphens/>
        <w:ind w:left="0" w:firstLine="0"/>
        <w:rPr>
          <w:szCs w:val="28"/>
        </w:rPr>
      </w:pPr>
      <w:r w:rsidRPr="009B684D">
        <w:t>Плотников В.А. Неосторожность как форма вины в гражданском праве. М.: Спарк, 2006</w:t>
      </w:r>
    </w:p>
    <w:p w:rsidR="00986E6A" w:rsidRPr="009B684D" w:rsidRDefault="00986E6A" w:rsidP="009B684D">
      <w:pPr>
        <w:numPr>
          <w:ilvl w:val="0"/>
          <w:numId w:val="1"/>
        </w:numPr>
        <w:shd w:val="clear" w:color="000000" w:fill="auto"/>
        <w:suppressAutoHyphens/>
        <w:ind w:left="0" w:firstLine="0"/>
        <w:rPr>
          <w:szCs w:val="28"/>
        </w:rPr>
      </w:pPr>
      <w:r w:rsidRPr="009B684D">
        <w:t>Рахмилович В.А. Хозяйственная правосубъектность и юридическое лицо // Правоведение. 1977. N 2</w:t>
      </w:r>
    </w:p>
    <w:p w:rsidR="00986E6A" w:rsidRPr="009B684D" w:rsidRDefault="00986E6A" w:rsidP="009B684D">
      <w:pPr>
        <w:numPr>
          <w:ilvl w:val="0"/>
          <w:numId w:val="1"/>
        </w:numPr>
        <w:shd w:val="clear" w:color="000000" w:fill="auto"/>
        <w:suppressAutoHyphens/>
        <w:ind w:left="0" w:firstLine="0"/>
        <w:rPr>
          <w:szCs w:val="28"/>
        </w:rPr>
      </w:pPr>
      <w:r w:rsidRPr="009B684D">
        <w:t>Рухтин С. Правоспособность несостоятельного юридического лица // Российская юстиция. 2001. N 7</w:t>
      </w:r>
    </w:p>
    <w:p w:rsidR="00986E6A" w:rsidRPr="009B684D" w:rsidRDefault="00986E6A" w:rsidP="009B684D">
      <w:pPr>
        <w:numPr>
          <w:ilvl w:val="0"/>
          <w:numId w:val="1"/>
        </w:numPr>
        <w:shd w:val="clear" w:color="000000" w:fill="auto"/>
        <w:suppressAutoHyphens/>
        <w:ind w:left="0" w:firstLine="0"/>
        <w:rPr>
          <w:szCs w:val="28"/>
        </w:rPr>
      </w:pPr>
      <w:r w:rsidRPr="009B684D">
        <w:t>Семина А.Н. Правоспособность и дееспособность юридического должника в ходе процедур банкротства: Автореф. дис... канд. юрид. наук. М.: Юрист, 2007.</w:t>
      </w:r>
    </w:p>
    <w:p w:rsidR="00986E6A" w:rsidRPr="009B684D" w:rsidRDefault="00986E6A" w:rsidP="009B684D">
      <w:pPr>
        <w:numPr>
          <w:ilvl w:val="0"/>
          <w:numId w:val="1"/>
        </w:numPr>
        <w:shd w:val="clear" w:color="000000" w:fill="auto"/>
        <w:suppressAutoHyphens/>
        <w:ind w:left="0" w:firstLine="0"/>
        <w:rPr>
          <w:szCs w:val="28"/>
        </w:rPr>
      </w:pPr>
      <w:r w:rsidRPr="009B684D">
        <w:rPr>
          <w:szCs w:val="24"/>
        </w:rPr>
        <w:t>Синайский В.И. Русское гражданское право. М.: Юрист, 2006.</w:t>
      </w:r>
    </w:p>
    <w:p w:rsidR="00986E6A" w:rsidRPr="009B684D" w:rsidRDefault="00986E6A" w:rsidP="009B684D">
      <w:pPr>
        <w:numPr>
          <w:ilvl w:val="0"/>
          <w:numId w:val="1"/>
        </w:numPr>
        <w:shd w:val="clear" w:color="000000" w:fill="auto"/>
        <w:suppressAutoHyphens/>
        <w:ind w:left="0" w:firstLine="0"/>
        <w:rPr>
          <w:szCs w:val="28"/>
        </w:rPr>
      </w:pPr>
      <w:r w:rsidRPr="009B684D">
        <w:t>Слугин А.А. Гражданская правосубъектность юридических лиц. М.: БЕК, 2006</w:t>
      </w:r>
    </w:p>
    <w:p w:rsidR="00986E6A" w:rsidRPr="009B684D" w:rsidRDefault="00986E6A" w:rsidP="009B684D">
      <w:pPr>
        <w:numPr>
          <w:ilvl w:val="0"/>
          <w:numId w:val="1"/>
        </w:numPr>
        <w:shd w:val="clear" w:color="000000" w:fill="auto"/>
        <w:suppressAutoHyphens/>
        <w:ind w:left="0" w:firstLine="0"/>
        <w:rPr>
          <w:szCs w:val="28"/>
        </w:rPr>
      </w:pPr>
      <w:r w:rsidRPr="009B684D">
        <w:t>Суханов Е.А. Правовые формы предпринимательства. М.: БЕК, 2006</w:t>
      </w:r>
    </w:p>
    <w:p w:rsidR="00986E6A" w:rsidRPr="009B684D" w:rsidRDefault="00986E6A" w:rsidP="009B684D">
      <w:pPr>
        <w:numPr>
          <w:ilvl w:val="0"/>
          <w:numId w:val="1"/>
        </w:numPr>
        <w:shd w:val="clear" w:color="000000" w:fill="auto"/>
        <w:suppressAutoHyphens/>
        <w:ind w:left="0" w:firstLine="0"/>
        <w:rPr>
          <w:szCs w:val="28"/>
        </w:rPr>
      </w:pPr>
      <w:r w:rsidRPr="009B684D">
        <w:t>Сыродоева О.Н. Акционерное право США и России: сравнительный анализ. М.: Спарк, 2006</w:t>
      </w:r>
    </w:p>
    <w:p w:rsidR="00986E6A" w:rsidRPr="009B684D" w:rsidRDefault="00986E6A" w:rsidP="009B684D">
      <w:pPr>
        <w:numPr>
          <w:ilvl w:val="0"/>
          <w:numId w:val="1"/>
        </w:numPr>
        <w:shd w:val="clear" w:color="000000" w:fill="auto"/>
        <w:suppressAutoHyphens/>
        <w:ind w:left="0" w:firstLine="0"/>
        <w:rPr>
          <w:szCs w:val="28"/>
        </w:rPr>
      </w:pPr>
      <w:r w:rsidRPr="009B684D">
        <w:t>Тарасов И.Т. Учение об акционерных компаниях. М.: Спарк, 2006.</w:t>
      </w:r>
    </w:p>
    <w:p w:rsidR="00986E6A" w:rsidRPr="009B684D" w:rsidRDefault="00986E6A" w:rsidP="009B684D">
      <w:pPr>
        <w:numPr>
          <w:ilvl w:val="0"/>
          <w:numId w:val="1"/>
        </w:numPr>
        <w:shd w:val="clear" w:color="000000" w:fill="auto"/>
        <w:suppressAutoHyphens/>
        <w:ind w:left="0" w:firstLine="0"/>
        <w:rPr>
          <w:szCs w:val="28"/>
        </w:rPr>
      </w:pPr>
      <w:r w:rsidRPr="009B684D">
        <w:t>Телюкина М.В. Конкурсное право. Теория и практика несостоятельности (банкротства). М.: Спарк, 2006</w:t>
      </w:r>
    </w:p>
    <w:p w:rsidR="00986E6A" w:rsidRPr="009B684D" w:rsidRDefault="00986E6A" w:rsidP="009B684D">
      <w:pPr>
        <w:numPr>
          <w:ilvl w:val="0"/>
          <w:numId w:val="1"/>
        </w:numPr>
        <w:shd w:val="clear" w:color="000000" w:fill="auto"/>
        <w:suppressAutoHyphens/>
        <w:ind w:left="0" w:firstLine="0"/>
        <w:rPr>
          <w:szCs w:val="28"/>
        </w:rPr>
      </w:pPr>
      <w:r w:rsidRPr="009B684D">
        <w:t>Толстой Ю.К. К теории правоотношения. Л.: ЛГУ, 1959.</w:t>
      </w:r>
    </w:p>
    <w:p w:rsidR="00986E6A" w:rsidRPr="009B684D" w:rsidRDefault="00986E6A" w:rsidP="009B684D">
      <w:pPr>
        <w:numPr>
          <w:ilvl w:val="0"/>
          <w:numId w:val="1"/>
        </w:numPr>
        <w:shd w:val="clear" w:color="000000" w:fill="auto"/>
        <w:suppressAutoHyphens/>
        <w:ind w:left="0" w:firstLine="0"/>
        <w:rPr>
          <w:szCs w:val="28"/>
        </w:rPr>
      </w:pPr>
      <w:r w:rsidRPr="009B684D">
        <w:t>Тосунян Г., Викулин А. Исключительная правоспособность банка // Хозяйство и право. 1999. N 5</w:t>
      </w:r>
    </w:p>
    <w:p w:rsidR="00986E6A" w:rsidRPr="009B684D" w:rsidRDefault="00986E6A" w:rsidP="009B684D">
      <w:pPr>
        <w:numPr>
          <w:ilvl w:val="0"/>
          <w:numId w:val="1"/>
        </w:numPr>
        <w:shd w:val="clear" w:color="000000" w:fill="auto"/>
        <w:suppressAutoHyphens/>
        <w:ind w:left="0" w:firstLine="0"/>
        <w:rPr>
          <w:szCs w:val="28"/>
        </w:rPr>
      </w:pPr>
      <w:r w:rsidRPr="009B684D">
        <w:t>Тотьев К. Лицензирование по новым правилам: необходимость и перспективы реформ // Хозяйство и право. 2001. N 12.</w:t>
      </w:r>
    </w:p>
    <w:p w:rsidR="00986E6A" w:rsidRPr="009B684D" w:rsidRDefault="00986E6A" w:rsidP="009B684D">
      <w:pPr>
        <w:numPr>
          <w:ilvl w:val="0"/>
          <w:numId w:val="1"/>
        </w:numPr>
        <w:shd w:val="clear" w:color="000000" w:fill="auto"/>
        <w:suppressAutoHyphens/>
        <w:ind w:left="0" w:firstLine="0"/>
        <w:rPr>
          <w:szCs w:val="28"/>
        </w:rPr>
      </w:pPr>
      <w:r w:rsidRPr="009B684D">
        <w:t>Цепов Г. Договор или обязательство? // Журнал для акционеров. 1999. N 1</w:t>
      </w:r>
    </w:p>
    <w:p w:rsidR="00986E6A" w:rsidRPr="009B684D" w:rsidRDefault="00986E6A" w:rsidP="009B684D">
      <w:pPr>
        <w:numPr>
          <w:ilvl w:val="0"/>
          <w:numId w:val="1"/>
        </w:numPr>
        <w:shd w:val="clear" w:color="000000" w:fill="auto"/>
        <w:suppressAutoHyphens/>
        <w:ind w:left="0" w:firstLine="0"/>
        <w:rPr>
          <w:szCs w:val="28"/>
        </w:rPr>
      </w:pPr>
      <w:r w:rsidRPr="009B684D">
        <w:t>Черепахин Б.Б. Труды по гражданскому праву. М.: БЕК, 2005.</w:t>
      </w:r>
    </w:p>
    <w:p w:rsidR="00986E6A" w:rsidRPr="009B684D" w:rsidRDefault="00986E6A" w:rsidP="009B684D">
      <w:pPr>
        <w:numPr>
          <w:ilvl w:val="0"/>
          <w:numId w:val="1"/>
        </w:numPr>
        <w:shd w:val="clear" w:color="000000" w:fill="auto"/>
        <w:suppressAutoHyphens/>
        <w:ind w:left="0" w:firstLine="0"/>
        <w:rPr>
          <w:szCs w:val="28"/>
        </w:rPr>
      </w:pPr>
      <w:r w:rsidRPr="009B684D">
        <w:t>Чечот Д.М. Субъективное право и формы его защиты. Л.: ЛГУ, 1968.</w:t>
      </w:r>
    </w:p>
    <w:p w:rsidR="00986E6A" w:rsidRPr="009B684D" w:rsidRDefault="00986E6A" w:rsidP="009B684D">
      <w:pPr>
        <w:numPr>
          <w:ilvl w:val="0"/>
          <w:numId w:val="1"/>
        </w:numPr>
        <w:shd w:val="clear" w:color="000000" w:fill="auto"/>
        <w:suppressAutoHyphens/>
        <w:ind w:left="0" w:firstLine="0"/>
        <w:rPr>
          <w:szCs w:val="28"/>
        </w:rPr>
      </w:pPr>
      <w:r w:rsidRPr="009B684D">
        <w:t>Шершеневич Г.Ф. Курс гражданского права. М.: БЕК, 2006.</w:t>
      </w:r>
    </w:p>
    <w:p w:rsidR="00986E6A" w:rsidRPr="009B684D" w:rsidRDefault="00986E6A" w:rsidP="009B684D">
      <w:pPr>
        <w:numPr>
          <w:ilvl w:val="0"/>
          <w:numId w:val="1"/>
        </w:numPr>
        <w:shd w:val="clear" w:color="000000" w:fill="auto"/>
        <w:suppressAutoHyphens/>
        <w:ind w:left="0" w:firstLine="0"/>
        <w:rPr>
          <w:szCs w:val="28"/>
        </w:rPr>
      </w:pPr>
      <w:r w:rsidRPr="009B684D">
        <w:rPr>
          <w:szCs w:val="24"/>
        </w:rPr>
        <w:t>Якушев В.С. Институт юридического лица в теории, законодательстве и на практике // Антология уральской цивилистики. 1925 - 1989: Сб. статей. М.: БЕК, 2006.</w:t>
      </w:r>
    </w:p>
    <w:p w:rsidR="00986E6A" w:rsidRPr="009B684D" w:rsidRDefault="00986E6A" w:rsidP="009B684D">
      <w:pPr>
        <w:shd w:val="clear" w:color="000000" w:fill="auto"/>
        <w:tabs>
          <w:tab w:val="num" w:pos="644"/>
          <w:tab w:val="num" w:pos="1070"/>
        </w:tabs>
        <w:suppressAutoHyphens/>
        <w:ind w:firstLine="0"/>
        <w:rPr>
          <w:snapToGrid w:val="0"/>
          <w:szCs w:val="28"/>
        </w:rPr>
      </w:pPr>
      <w:r w:rsidRPr="009B684D">
        <w:rPr>
          <w:snapToGrid w:val="0"/>
          <w:szCs w:val="28"/>
        </w:rPr>
        <w:t xml:space="preserve">Материалы </w:t>
      </w:r>
      <w:r w:rsidR="00353388" w:rsidRPr="009B684D">
        <w:rPr>
          <w:snapToGrid w:val="0"/>
          <w:szCs w:val="28"/>
        </w:rPr>
        <w:t xml:space="preserve">судебной </w:t>
      </w:r>
      <w:r w:rsidRPr="009B684D">
        <w:rPr>
          <w:snapToGrid w:val="0"/>
          <w:szCs w:val="28"/>
        </w:rPr>
        <w:t>практики</w:t>
      </w:r>
    </w:p>
    <w:p w:rsidR="00986E6A" w:rsidRPr="009B684D" w:rsidRDefault="00986E6A" w:rsidP="009B684D">
      <w:pPr>
        <w:numPr>
          <w:ilvl w:val="0"/>
          <w:numId w:val="1"/>
        </w:numPr>
        <w:shd w:val="clear" w:color="000000" w:fill="auto"/>
        <w:suppressAutoHyphens/>
        <w:ind w:left="0" w:firstLine="0"/>
        <w:rPr>
          <w:szCs w:val="24"/>
        </w:rPr>
      </w:pPr>
      <w:r w:rsidRPr="009B684D">
        <w:rPr>
          <w:szCs w:val="24"/>
        </w:rPr>
        <w:t xml:space="preserve">Постановление Пленумов ВС и ВАС РФ от 1 июля </w:t>
      </w:r>
      <w:smartTag w:uri="urn:schemas-microsoft-com:office:smarttags" w:element="metricconverter">
        <w:smartTagPr>
          <w:attr w:name="ProductID" w:val="2001 г"/>
        </w:smartTagPr>
        <w:r w:rsidRPr="009B684D">
          <w:rPr>
            <w:szCs w:val="24"/>
          </w:rPr>
          <w:t>1996 г</w:t>
        </w:r>
      </w:smartTag>
      <w:r w:rsidRPr="009B684D">
        <w:rPr>
          <w:szCs w:val="24"/>
        </w:rPr>
        <w:t>. N 6/8 «О некоторых вопросах, связанных с применением части первой Гражданского кодекса Российской Федерации» // Бюллетень Верховного Суда РФ, N 9, 1996, N 5, 1997</w:t>
      </w:r>
    </w:p>
    <w:p w:rsidR="00986E6A" w:rsidRPr="009B684D" w:rsidRDefault="00986E6A" w:rsidP="009B684D">
      <w:pPr>
        <w:numPr>
          <w:ilvl w:val="0"/>
          <w:numId w:val="1"/>
        </w:numPr>
        <w:shd w:val="clear" w:color="000000" w:fill="auto"/>
        <w:suppressAutoHyphens/>
        <w:ind w:left="0" w:firstLine="0"/>
        <w:rPr>
          <w:szCs w:val="24"/>
        </w:rPr>
      </w:pPr>
      <w:r w:rsidRPr="009B684D">
        <w:rPr>
          <w:szCs w:val="24"/>
        </w:rPr>
        <w:t xml:space="preserve">Постановление Конституционного Суда РФ от 12 марта </w:t>
      </w:r>
      <w:smartTag w:uri="urn:schemas-microsoft-com:office:smarttags" w:element="metricconverter">
        <w:smartTagPr>
          <w:attr w:name="ProductID" w:val="2001 г"/>
        </w:smartTagPr>
        <w:r w:rsidRPr="009B684D">
          <w:rPr>
            <w:szCs w:val="24"/>
          </w:rPr>
          <w:t>2001 г</w:t>
        </w:r>
      </w:smartTag>
      <w:r w:rsidRPr="009B684D">
        <w:rPr>
          <w:szCs w:val="24"/>
        </w:rPr>
        <w:t>. N 4-П "По делу о проверке конституционности ряда положений Федерального закона "О несостоятельности (банкротстве)", касающихся возможности обжалования определений, выносимых арбитражным судом по делам о банкротстве, иных его положений, статьи 49 Федерального закона "О несостоятельности (банкротстве) кредитных организаций", а также статей 106, 160, 179 и 191 Арбитражного процессуального кодекса Российской Федерации в связи с запросом Арбитражного суда Челябинской области, жалобами граждан и юридических лиц" // СЗ РФ. 2001. N 12. Ст. 1138;</w:t>
      </w:r>
    </w:p>
    <w:p w:rsidR="00986E6A" w:rsidRPr="009B684D" w:rsidRDefault="00986E6A" w:rsidP="009B684D">
      <w:pPr>
        <w:numPr>
          <w:ilvl w:val="0"/>
          <w:numId w:val="1"/>
        </w:numPr>
        <w:shd w:val="clear" w:color="000000" w:fill="auto"/>
        <w:suppressAutoHyphens/>
        <w:ind w:left="0" w:firstLine="0"/>
        <w:rPr>
          <w:szCs w:val="24"/>
        </w:rPr>
      </w:pPr>
      <w:r w:rsidRPr="009B684D">
        <w:rPr>
          <w:szCs w:val="24"/>
        </w:rPr>
        <w:t>Постановление Девятого арбитражного апелляционного суда от 11.01.2005, 27.12.2004 по делу N 09АП/6063/04-ГК «Решение суда первой инстанции об отказе в удовлетворении заявления о признании недействительным ненормативного акта регистрирующего органа о государственной регистрации юридического лица оставлено без изменения, т.к. заявитель не доказал, что оспариваемым ненормативным актом нарушаются его права и интересы» // Справочно-правовая система "КонсультантПлюс"</w:t>
      </w:r>
    </w:p>
    <w:p w:rsidR="00986E6A" w:rsidRPr="009B684D" w:rsidRDefault="009B684D" w:rsidP="009B684D">
      <w:pPr>
        <w:pStyle w:val="a4"/>
        <w:shd w:val="clear" w:color="000000" w:fill="auto"/>
        <w:suppressAutoHyphens/>
        <w:spacing w:line="360" w:lineRule="auto"/>
        <w:jc w:val="center"/>
        <w:rPr>
          <w:b/>
          <w:sz w:val="28"/>
          <w:szCs w:val="28"/>
        </w:rPr>
      </w:pPr>
      <w:r>
        <w:rPr>
          <w:sz w:val="28"/>
          <w:szCs w:val="24"/>
        </w:rPr>
        <w:br w:type="page"/>
      </w:r>
      <w:r w:rsidR="00986E6A" w:rsidRPr="009B684D">
        <w:rPr>
          <w:b/>
          <w:sz w:val="28"/>
          <w:szCs w:val="28"/>
        </w:rPr>
        <w:t>Приложение 1</w:t>
      </w:r>
    </w:p>
    <w:p w:rsidR="00986E6A" w:rsidRPr="009B684D" w:rsidRDefault="00986E6A" w:rsidP="009B684D">
      <w:pPr>
        <w:pStyle w:val="a4"/>
        <w:shd w:val="clear" w:color="000000" w:fill="auto"/>
        <w:suppressAutoHyphens/>
        <w:spacing w:line="360" w:lineRule="auto"/>
        <w:ind w:firstLine="709"/>
        <w:jc w:val="right"/>
        <w:rPr>
          <w:sz w:val="28"/>
          <w:szCs w:val="28"/>
        </w:rPr>
      </w:pPr>
    </w:p>
    <w:p w:rsidR="00986E6A" w:rsidRPr="009B684D" w:rsidRDefault="00986E6A" w:rsidP="009B684D">
      <w:pPr>
        <w:pStyle w:val="a4"/>
        <w:shd w:val="clear" w:color="000000" w:fill="auto"/>
        <w:suppressAutoHyphens/>
        <w:spacing w:line="360" w:lineRule="auto"/>
        <w:ind w:firstLine="709"/>
        <w:jc w:val="right"/>
        <w:rPr>
          <w:sz w:val="28"/>
          <w:szCs w:val="28"/>
        </w:rPr>
      </w:pPr>
      <w:r w:rsidRPr="009B684D">
        <w:rPr>
          <w:sz w:val="28"/>
          <w:szCs w:val="28"/>
        </w:rPr>
        <w:t>Утвержден решением №1</w:t>
      </w:r>
    </w:p>
    <w:p w:rsidR="00986E6A" w:rsidRPr="009B684D" w:rsidRDefault="00986E6A" w:rsidP="009B684D">
      <w:pPr>
        <w:pStyle w:val="a4"/>
        <w:shd w:val="clear" w:color="000000" w:fill="auto"/>
        <w:suppressAutoHyphens/>
        <w:spacing w:line="360" w:lineRule="auto"/>
        <w:ind w:firstLine="709"/>
        <w:jc w:val="right"/>
        <w:rPr>
          <w:sz w:val="28"/>
          <w:szCs w:val="28"/>
        </w:rPr>
      </w:pPr>
      <w:r w:rsidRPr="009B684D">
        <w:rPr>
          <w:sz w:val="28"/>
          <w:szCs w:val="28"/>
        </w:rPr>
        <w:t>Участника Общества</w:t>
      </w:r>
    </w:p>
    <w:p w:rsidR="00986E6A" w:rsidRPr="009B684D" w:rsidRDefault="00986E6A" w:rsidP="009B684D">
      <w:pPr>
        <w:pStyle w:val="a4"/>
        <w:shd w:val="clear" w:color="000000" w:fill="auto"/>
        <w:suppressAutoHyphens/>
        <w:spacing w:line="360" w:lineRule="auto"/>
        <w:ind w:firstLine="709"/>
        <w:jc w:val="right"/>
        <w:rPr>
          <w:sz w:val="28"/>
          <w:szCs w:val="28"/>
        </w:rPr>
      </w:pPr>
      <w:r w:rsidRPr="009B684D">
        <w:rPr>
          <w:sz w:val="28"/>
          <w:szCs w:val="28"/>
        </w:rPr>
        <w:t>От 1 января 2009 г.</w:t>
      </w:r>
    </w:p>
    <w:p w:rsidR="00986E6A" w:rsidRPr="009B684D" w:rsidRDefault="00986E6A" w:rsidP="009B684D">
      <w:pPr>
        <w:pStyle w:val="a4"/>
        <w:shd w:val="clear" w:color="000000" w:fill="auto"/>
        <w:suppressAutoHyphens/>
        <w:spacing w:line="360" w:lineRule="auto"/>
        <w:ind w:firstLine="709"/>
        <w:jc w:val="right"/>
        <w:rPr>
          <w:sz w:val="28"/>
          <w:szCs w:val="28"/>
        </w:rPr>
      </w:pPr>
    </w:p>
    <w:p w:rsidR="00986E6A" w:rsidRPr="009B684D" w:rsidRDefault="00986E6A" w:rsidP="009B684D">
      <w:pPr>
        <w:pStyle w:val="a4"/>
        <w:shd w:val="clear" w:color="000000" w:fill="auto"/>
        <w:suppressAutoHyphens/>
        <w:spacing w:line="360" w:lineRule="auto"/>
        <w:ind w:firstLine="709"/>
        <w:jc w:val="center"/>
        <w:rPr>
          <w:sz w:val="28"/>
          <w:szCs w:val="28"/>
        </w:rPr>
      </w:pPr>
      <w:r w:rsidRPr="009B684D">
        <w:rPr>
          <w:sz w:val="28"/>
          <w:szCs w:val="28"/>
        </w:rPr>
        <w:t>УСТАВ</w:t>
      </w:r>
    </w:p>
    <w:p w:rsidR="00986E6A" w:rsidRPr="009B684D" w:rsidRDefault="00986E6A" w:rsidP="009B684D">
      <w:pPr>
        <w:pStyle w:val="a4"/>
        <w:shd w:val="clear" w:color="000000" w:fill="auto"/>
        <w:suppressAutoHyphens/>
        <w:spacing w:line="360" w:lineRule="auto"/>
        <w:ind w:firstLine="709"/>
        <w:jc w:val="center"/>
        <w:rPr>
          <w:sz w:val="28"/>
          <w:szCs w:val="28"/>
        </w:rPr>
      </w:pPr>
      <w:r w:rsidRPr="009B684D">
        <w:rPr>
          <w:sz w:val="28"/>
          <w:szCs w:val="28"/>
        </w:rPr>
        <w:t>Общества с ограниченной ответственностью</w:t>
      </w:r>
    </w:p>
    <w:p w:rsidR="00986E6A" w:rsidRPr="009B684D" w:rsidRDefault="00986E6A" w:rsidP="009B684D">
      <w:pPr>
        <w:pStyle w:val="a4"/>
        <w:shd w:val="clear" w:color="000000" w:fill="auto"/>
        <w:suppressAutoHyphens/>
        <w:spacing w:line="360" w:lineRule="auto"/>
        <w:ind w:firstLine="709"/>
        <w:jc w:val="center"/>
        <w:rPr>
          <w:sz w:val="28"/>
          <w:szCs w:val="28"/>
        </w:rPr>
      </w:pPr>
      <w:r w:rsidRPr="009B684D">
        <w:rPr>
          <w:sz w:val="28"/>
          <w:szCs w:val="28"/>
        </w:rPr>
        <w:t>«_____________»</w:t>
      </w:r>
    </w:p>
    <w:p w:rsidR="00986E6A" w:rsidRPr="009B684D" w:rsidRDefault="00986E6A" w:rsidP="009B684D">
      <w:pPr>
        <w:pStyle w:val="a4"/>
        <w:shd w:val="clear" w:color="000000" w:fill="auto"/>
        <w:suppressAutoHyphens/>
        <w:spacing w:line="360" w:lineRule="auto"/>
        <w:ind w:firstLine="709"/>
        <w:jc w:val="center"/>
        <w:rPr>
          <w:sz w:val="28"/>
          <w:szCs w:val="28"/>
        </w:rPr>
      </w:pPr>
      <w:r w:rsidRPr="009B684D">
        <w:rPr>
          <w:sz w:val="28"/>
          <w:szCs w:val="28"/>
        </w:rPr>
        <w:t>г.Москва-2009г.</w:t>
      </w:r>
    </w:p>
    <w:p w:rsidR="00986E6A" w:rsidRPr="009B684D" w:rsidRDefault="00986E6A" w:rsidP="009B684D">
      <w:pPr>
        <w:pStyle w:val="a4"/>
        <w:shd w:val="clear" w:color="000000" w:fill="auto"/>
        <w:suppressAutoHyphens/>
        <w:spacing w:line="360" w:lineRule="auto"/>
        <w:ind w:firstLine="709"/>
        <w:jc w:val="center"/>
        <w:rPr>
          <w:sz w:val="28"/>
          <w:szCs w:val="28"/>
        </w:rPr>
      </w:pPr>
      <w:r w:rsidRPr="009B684D">
        <w:rPr>
          <w:sz w:val="28"/>
          <w:szCs w:val="28"/>
        </w:rPr>
        <w:t>1. Общие положения</w:t>
      </w:r>
    </w:p>
    <w:p w:rsidR="00986E6A" w:rsidRPr="009B684D" w:rsidRDefault="00986E6A" w:rsidP="009B684D">
      <w:pPr>
        <w:shd w:val="clear" w:color="000000" w:fill="auto"/>
        <w:suppressAutoHyphens/>
        <w:ind w:firstLine="709"/>
        <w:rPr>
          <w:szCs w:val="28"/>
        </w:rPr>
      </w:pPr>
      <w:r w:rsidRPr="009B684D">
        <w:rPr>
          <w:szCs w:val="28"/>
        </w:rPr>
        <w:t>1.1. Общество с ограниченной ответственностью "________________", именуемое в дальнейшем «Общество», создано в соответствии с Гражданским кодексом Российской Федерации и Федеральным законом Российской Федерации «Об обществах с ограниченной ответственностью».</w:t>
      </w:r>
    </w:p>
    <w:p w:rsidR="00986E6A" w:rsidRPr="009B684D" w:rsidRDefault="00986E6A" w:rsidP="009B684D">
      <w:pPr>
        <w:shd w:val="clear" w:color="000000" w:fill="auto"/>
        <w:suppressAutoHyphens/>
        <w:ind w:firstLine="709"/>
        <w:rPr>
          <w:szCs w:val="28"/>
        </w:rPr>
      </w:pPr>
      <w:r w:rsidRPr="009B684D">
        <w:rPr>
          <w:szCs w:val="28"/>
        </w:rPr>
        <w:t>1.2. Общество является юридическим лицом и строит свою деятельность на основании настоящего Устава и действующего законодательства Российской Федерации.</w:t>
      </w:r>
    </w:p>
    <w:p w:rsidR="00986E6A" w:rsidRPr="009B684D" w:rsidRDefault="00986E6A" w:rsidP="009B684D">
      <w:pPr>
        <w:shd w:val="clear" w:color="000000" w:fill="auto"/>
        <w:suppressAutoHyphens/>
        <w:ind w:firstLine="709"/>
        <w:rPr>
          <w:szCs w:val="28"/>
        </w:rPr>
      </w:pPr>
      <w:r w:rsidRPr="009B684D">
        <w:rPr>
          <w:szCs w:val="28"/>
        </w:rPr>
        <w:t>1.2.1. Учредителями Общества являются:</w:t>
      </w:r>
    </w:p>
    <w:p w:rsidR="00986E6A" w:rsidRPr="009B684D" w:rsidRDefault="00986E6A" w:rsidP="009B684D">
      <w:pPr>
        <w:shd w:val="clear" w:color="000000" w:fill="auto"/>
        <w:suppressAutoHyphens/>
        <w:ind w:firstLine="709"/>
        <w:rPr>
          <w:szCs w:val="28"/>
        </w:rPr>
      </w:pPr>
      <w:r w:rsidRPr="009B684D">
        <w:rPr>
          <w:szCs w:val="28"/>
        </w:rPr>
        <w:t>__________________________________________________________;</w:t>
      </w:r>
    </w:p>
    <w:p w:rsidR="00986E6A" w:rsidRPr="009B684D" w:rsidRDefault="00986E6A" w:rsidP="009B684D">
      <w:pPr>
        <w:shd w:val="clear" w:color="000000" w:fill="auto"/>
        <w:suppressAutoHyphens/>
        <w:ind w:firstLine="709"/>
        <w:rPr>
          <w:szCs w:val="28"/>
        </w:rPr>
      </w:pPr>
      <w:r w:rsidRPr="009B684D">
        <w:rPr>
          <w:szCs w:val="28"/>
        </w:rPr>
        <w:t>__________________________________________________________;</w:t>
      </w:r>
    </w:p>
    <w:p w:rsidR="00986E6A" w:rsidRPr="009B684D" w:rsidRDefault="00986E6A" w:rsidP="009B684D">
      <w:pPr>
        <w:shd w:val="clear" w:color="000000" w:fill="auto"/>
        <w:suppressAutoHyphens/>
        <w:ind w:firstLine="709"/>
        <w:rPr>
          <w:szCs w:val="28"/>
        </w:rPr>
      </w:pPr>
      <w:r w:rsidRPr="009B684D">
        <w:rPr>
          <w:szCs w:val="28"/>
        </w:rPr>
        <w:t>___________________________________________________________;</w:t>
      </w:r>
    </w:p>
    <w:p w:rsidR="00986E6A" w:rsidRPr="009B684D" w:rsidRDefault="00986E6A" w:rsidP="009B684D">
      <w:pPr>
        <w:shd w:val="clear" w:color="000000" w:fill="auto"/>
        <w:suppressAutoHyphens/>
        <w:ind w:firstLine="709"/>
        <w:rPr>
          <w:szCs w:val="28"/>
        </w:rPr>
      </w:pPr>
      <w:r w:rsidRPr="009B684D">
        <w:rPr>
          <w:szCs w:val="28"/>
        </w:rPr>
        <w:t>___________________________________________________________.</w:t>
      </w:r>
    </w:p>
    <w:p w:rsidR="00986E6A" w:rsidRPr="009B684D" w:rsidRDefault="00986E6A" w:rsidP="009B684D">
      <w:pPr>
        <w:shd w:val="clear" w:color="000000" w:fill="auto"/>
        <w:suppressAutoHyphens/>
        <w:ind w:firstLine="709"/>
        <w:rPr>
          <w:szCs w:val="28"/>
        </w:rPr>
      </w:pPr>
      <w:r w:rsidRPr="009B684D">
        <w:rPr>
          <w:szCs w:val="28"/>
        </w:rPr>
        <w:t>1.3. Полное фирменное наименование Общества на русском языке:</w:t>
      </w:r>
    </w:p>
    <w:p w:rsidR="00986E6A" w:rsidRPr="009B684D" w:rsidRDefault="00986E6A" w:rsidP="009B684D">
      <w:pPr>
        <w:shd w:val="clear" w:color="000000" w:fill="auto"/>
        <w:suppressAutoHyphens/>
        <w:ind w:firstLine="709"/>
        <w:rPr>
          <w:szCs w:val="28"/>
        </w:rPr>
      </w:pPr>
      <w:r w:rsidRPr="009B684D">
        <w:rPr>
          <w:szCs w:val="28"/>
        </w:rPr>
        <w:t>Общество с ограниченной ответственностью «____________________»,</w:t>
      </w:r>
    </w:p>
    <w:p w:rsidR="009B684D" w:rsidRPr="009B684D" w:rsidRDefault="00986E6A" w:rsidP="009B684D">
      <w:pPr>
        <w:shd w:val="clear" w:color="000000" w:fill="auto"/>
        <w:suppressAutoHyphens/>
        <w:ind w:firstLine="709"/>
        <w:rPr>
          <w:szCs w:val="28"/>
        </w:rPr>
      </w:pPr>
      <w:r w:rsidRPr="009B684D">
        <w:rPr>
          <w:szCs w:val="28"/>
        </w:rPr>
        <w:t>сокращенное наименование: ООО «_______________________»,</w:t>
      </w:r>
    </w:p>
    <w:p w:rsidR="00986E6A" w:rsidRPr="009B684D" w:rsidRDefault="00986E6A" w:rsidP="009B684D">
      <w:pPr>
        <w:shd w:val="clear" w:color="000000" w:fill="auto"/>
        <w:suppressAutoHyphens/>
        <w:ind w:firstLine="709"/>
        <w:rPr>
          <w:szCs w:val="28"/>
        </w:rPr>
      </w:pPr>
      <w:r w:rsidRPr="009B684D">
        <w:rPr>
          <w:szCs w:val="28"/>
        </w:rPr>
        <w:t>наименование Общества на английском языке: «________________».</w:t>
      </w:r>
    </w:p>
    <w:p w:rsidR="00986E6A" w:rsidRPr="009B684D" w:rsidRDefault="00986E6A" w:rsidP="009B684D">
      <w:pPr>
        <w:shd w:val="clear" w:color="000000" w:fill="auto"/>
        <w:suppressAutoHyphens/>
        <w:ind w:firstLine="709"/>
        <w:rPr>
          <w:szCs w:val="28"/>
        </w:rPr>
      </w:pPr>
      <w:r w:rsidRPr="009B684D">
        <w:rPr>
          <w:szCs w:val="28"/>
        </w:rPr>
        <w:t>1.4. Общество является коммерческой организацией.</w:t>
      </w:r>
    </w:p>
    <w:p w:rsidR="00986E6A" w:rsidRPr="009B684D" w:rsidRDefault="00986E6A" w:rsidP="009B684D">
      <w:pPr>
        <w:shd w:val="clear" w:color="000000" w:fill="auto"/>
        <w:suppressAutoHyphens/>
        <w:ind w:firstLine="709"/>
        <w:rPr>
          <w:szCs w:val="28"/>
        </w:rPr>
      </w:pPr>
      <w:r w:rsidRPr="009B684D">
        <w:rPr>
          <w:szCs w:val="28"/>
        </w:rPr>
        <w:t>1.5. Общество вправе в установленном порядке открывать банковские счета на территории Российской Федерации и за ее пределами.</w:t>
      </w:r>
      <w:r w:rsidR="009B684D" w:rsidRPr="009B684D">
        <w:rPr>
          <w:szCs w:val="28"/>
        </w:rPr>
        <w:t xml:space="preserve"> </w:t>
      </w:r>
      <w:r w:rsidRPr="009B684D">
        <w:rPr>
          <w:szCs w:val="28"/>
        </w:rPr>
        <w:t>Общество имеет круглую печать, содержащую его полное фирменное наименование на русском и английском языках и указание на его место нахождения. Общество имеет штампы и бланки со своим наименованием, собственную эмблему и другие средства визуальной идентификации.</w:t>
      </w:r>
    </w:p>
    <w:p w:rsidR="00986E6A" w:rsidRPr="009B684D" w:rsidRDefault="00986E6A" w:rsidP="009B684D">
      <w:pPr>
        <w:shd w:val="clear" w:color="000000" w:fill="auto"/>
        <w:suppressAutoHyphens/>
        <w:ind w:firstLine="709"/>
        <w:rPr>
          <w:szCs w:val="28"/>
        </w:rPr>
      </w:pPr>
      <w:r w:rsidRPr="009B684D">
        <w:rPr>
          <w:szCs w:val="28"/>
        </w:rPr>
        <w:t>1.6. Общество является собственником принадлежащего ему имущества и денежных средств и отвечает по своим обязательствам собственным имуществом. Участники имеют предусмотренные законом и учредительными документами Общества обязательственные права по отношению к Обществу.</w:t>
      </w:r>
    </w:p>
    <w:p w:rsidR="00986E6A" w:rsidRPr="009B684D" w:rsidRDefault="00986E6A" w:rsidP="009B684D">
      <w:pPr>
        <w:shd w:val="clear" w:color="000000" w:fill="auto"/>
        <w:suppressAutoHyphens/>
        <w:ind w:firstLine="709"/>
        <w:rPr>
          <w:szCs w:val="28"/>
        </w:rPr>
      </w:pPr>
      <w:r w:rsidRPr="009B684D">
        <w:rPr>
          <w:szCs w:val="28"/>
        </w:rPr>
        <w:t>1.7. Участники не отвечают по обязательствам Общества и несут риск убытков, связанных с деятельностью Общества в пределах стоимости внесенных ими вкладов.</w:t>
      </w:r>
    </w:p>
    <w:p w:rsidR="00986E6A" w:rsidRPr="009B684D" w:rsidRDefault="00986E6A" w:rsidP="009B684D">
      <w:pPr>
        <w:shd w:val="clear" w:color="000000" w:fill="auto"/>
        <w:suppressAutoHyphens/>
        <w:ind w:firstLine="709"/>
        <w:rPr>
          <w:szCs w:val="28"/>
        </w:rPr>
      </w:pPr>
      <w:r w:rsidRPr="009B684D">
        <w:rPr>
          <w:szCs w:val="28"/>
        </w:rPr>
        <w:t>1.8. Российская Федерация, субъекты РФ и муниципальные образования не несут ответственности по обязательствам Общества, равно как и Общество не несет ответственности по обязательствам РФ,</w:t>
      </w:r>
    </w:p>
    <w:p w:rsidR="00986E6A" w:rsidRPr="009B684D" w:rsidRDefault="00986E6A" w:rsidP="009B684D">
      <w:pPr>
        <w:shd w:val="clear" w:color="000000" w:fill="auto"/>
        <w:suppressAutoHyphens/>
        <w:ind w:firstLine="709"/>
        <w:rPr>
          <w:szCs w:val="28"/>
        </w:rPr>
      </w:pPr>
      <w:r w:rsidRPr="009B684D">
        <w:rPr>
          <w:szCs w:val="28"/>
        </w:rPr>
        <w:t>субъектов РФ и муниципальных образований.</w:t>
      </w:r>
    </w:p>
    <w:p w:rsidR="00986E6A" w:rsidRPr="009B684D" w:rsidRDefault="00986E6A" w:rsidP="009B684D">
      <w:pPr>
        <w:shd w:val="clear" w:color="000000" w:fill="auto"/>
        <w:suppressAutoHyphens/>
        <w:ind w:firstLine="709"/>
        <w:rPr>
          <w:szCs w:val="28"/>
        </w:rPr>
      </w:pPr>
      <w:r w:rsidRPr="009B684D">
        <w:rPr>
          <w:szCs w:val="28"/>
        </w:rPr>
        <w:t>1.9. Принятие новых Участников в состав Общества осуществляется по решению Общего собрания Участников.</w:t>
      </w:r>
    </w:p>
    <w:p w:rsidR="00986E6A" w:rsidRPr="009B684D" w:rsidRDefault="00986E6A" w:rsidP="009B684D">
      <w:pPr>
        <w:shd w:val="clear" w:color="000000" w:fill="auto"/>
        <w:suppressAutoHyphens/>
        <w:ind w:firstLine="709"/>
        <w:rPr>
          <w:szCs w:val="28"/>
        </w:rPr>
      </w:pPr>
      <w:r w:rsidRPr="009B684D">
        <w:rPr>
          <w:szCs w:val="28"/>
        </w:rPr>
        <w:t>1.10. Место нахождения Общества: ______________________________.</w:t>
      </w:r>
    </w:p>
    <w:p w:rsidR="00986E6A" w:rsidRPr="009B684D" w:rsidRDefault="00986E6A" w:rsidP="009B684D">
      <w:pPr>
        <w:shd w:val="clear" w:color="000000" w:fill="auto"/>
        <w:suppressAutoHyphens/>
        <w:ind w:firstLine="709"/>
      </w:pPr>
      <w:r w:rsidRPr="009B684D">
        <w:t>(Полный адрес Общества и основание его приобретения - договор аренды, договор о совместной деятельности, свидетельство на право собственности; их порядковый номер и дата заключения /получения).</w:t>
      </w:r>
    </w:p>
    <w:p w:rsidR="00986E6A" w:rsidRPr="009B684D" w:rsidRDefault="00986E6A" w:rsidP="009B684D">
      <w:pPr>
        <w:shd w:val="clear" w:color="000000" w:fill="auto"/>
        <w:suppressAutoHyphens/>
        <w:ind w:firstLine="709"/>
        <w:rPr>
          <w:szCs w:val="28"/>
        </w:rPr>
      </w:pPr>
      <w:r w:rsidRPr="009B684D">
        <w:rPr>
          <w:szCs w:val="28"/>
        </w:rPr>
        <w:t>Место нахождения Общества определяется местом его государственной регистрации.</w:t>
      </w:r>
    </w:p>
    <w:p w:rsidR="00986E6A" w:rsidRPr="009B684D" w:rsidRDefault="00986E6A" w:rsidP="009B684D">
      <w:pPr>
        <w:shd w:val="clear" w:color="000000" w:fill="auto"/>
        <w:suppressAutoHyphens/>
        <w:ind w:firstLine="709"/>
        <w:rPr>
          <w:szCs w:val="28"/>
        </w:rPr>
      </w:pPr>
      <w:r w:rsidRPr="009B684D">
        <w:rPr>
          <w:szCs w:val="28"/>
        </w:rPr>
        <w:t>1.11. Почтовый адрес: _________________________________________.</w:t>
      </w:r>
    </w:p>
    <w:p w:rsidR="00986E6A" w:rsidRPr="009B684D" w:rsidRDefault="00986E6A" w:rsidP="009B684D">
      <w:pPr>
        <w:shd w:val="clear" w:color="000000" w:fill="auto"/>
        <w:suppressAutoHyphens/>
        <w:ind w:firstLine="709"/>
      </w:pPr>
      <w:r w:rsidRPr="009B684D">
        <w:t>(Полный почтовый адрес Общества и основание его приобретения - договор аренды, договор о совместной деятельности, свидетельство на право собственности; их порядковый номер и дата заключения</w:t>
      </w:r>
      <w:r w:rsidR="009B684D" w:rsidRPr="009B684D">
        <w:t xml:space="preserve"> </w:t>
      </w:r>
      <w:r w:rsidRPr="009B684D">
        <w:t>/ получения)</w:t>
      </w:r>
    </w:p>
    <w:p w:rsidR="00986E6A" w:rsidRPr="009B684D" w:rsidRDefault="00986E6A" w:rsidP="009B684D">
      <w:pPr>
        <w:pStyle w:val="a4"/>
        <w:shd w:val="clear" w:color="000000" w:fill="auto"/>
        <w:suppressAutoHyphens/>
        <w:spacing w:line="360" w:lineRule="auto"/>
        <w:ind w:firstLine="709"/>
        <w:rPr>
          <w:sz w:val="28"/>
          <w:szCs w:val="28"/>
        </w:rPr>
      </w:pPr>
      <w:r w:rsidRPr="009B684D">
        <w:rPr>
          <w:sz w:val="28"/>
          <w:szCs w:val="28"/>
        </w:rPr>
        <w:t>2. Цели и виды деятельности</w:t>
      </w:r>
    </w:p>
    <w:p w:rsidR="009B684D"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2.1. Основной целью деятельности Общества является извлечение прибыли. Для осуществления этой цели Общество выполняет следующие виды деятельности:</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 производство и реализация товаров народного потребления, в т.ч. продуктов питания;</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 организация оптовой и розничной торговли, создание сети торговых предприятий, посредническая, комиссионная и торгово-закупочная деятельность (операции по оптовой и розничной купле-продаже, дилерская деятельность);</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 оказание услуг в сфере общественного питания и бытового обслуживания;</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 торгово-посреднические операции, включая поиск потенциальных партнеров среди граждан СНГ и зарубежных юридических лиц и граждан, маркетинговая и рекламная деятельность;</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 осуществление внешнеэкономической деятельности, экспортно-импортных операций в установленном законодательством РФ порядке;</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 изучение и внедрение прогрессивных форм и методов работы торгово-посреднических операций и производственных организаций;</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 организация и участие в выставках, ярмарках, семинарах, конференциях, аукционах и торгах на территории РФ и за границей;</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 осуществление иных видов деятельности, не запрещенных действующим законодательством РФ.</w:t>
      </w:r>
    </w:p>
    <w:p w:rsidR="00986E6A" w:rsidRPr="009B684D" w:rsidRDefault="00986E6A" w:rsidP="009B684D">
      <w:pPr>
        <w:shd w:val="clear" w:color="000000" w:fill="auto"/>
        <w:suppressAutoHyphens/>
        <w:ind w:firstLine="709"/>
        <w:rPr>
          <w:szCs w:val="28"/>
        </w:rPr>
      </w:pPr>
      <w:r w:rsidRPr="009B684D">
        <w:rPr>
          <w:szCs w:val="28"/>
        </w:rPr>
        <w:t>2.2 Все вышеперечисленные виды деятельности осуществляются в соответствии с действующим законодательством РФ. Отдельными видами деятельности, перечень которых определяется специальными федеральными законами, Общество может заниматься только при получении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w:t>
      </w:r>
      <w:r w:rsidR="009B684D" w:rsidRPr="009B684D">
        <w:rPr>
          <w:szCs w:val="28"/>
        </w:rPr>
        <w:t xml:space="preserve"> </w:t>
      </w:r>
      <w:r w:rsidRPr="009B684D">
        <w:rPr>
          <w:szCs w:val="28"/>
        </w:rPr>
        <w:t>специальным разрешением (лицензией) и им сопутствующих.</w:t>
      </w:r>
    </w:p>
    <w:p w:rsidR="00986E6A" w:rsidRPr="009B684D" w:rsidRDefault="00986E6A" w:rsidP="009B684D">
      <w:pPr>
        <w:shd w:val="clear" w:color="000000" w:fill="auto"/>
        <w:suppressAutoHyphens/>
        <w:ind w:firstLine="709"/>
        <w:rPr>
          <w:szCs w:val="28"/>
        </w:rPr>
      </w:pPr>
      <w:r w:rsidRPr="009B684D">
        <w:rPr>
          <w:szCs w:val="28"/>
        </w:rPr>
        <w:t>2.3 Общество осуществляет внешнеэкономическую деятельность в соответствии с действующим законодательством Российской Федерации.</w:t>
      </w:r>
    </w:p>
    <w:p w:rsidR="00986E6A" w:rsidRPr="009B684D" w:rsidRDefault="00986E6A" w:rsidP="009B684D">
      <w:pPr>
        <w:shd w:val="clear" w:color="000000" w:fill="auto"/>
        <w:suppressAutoHyphens/>
        <w:ind w:firstLine="709"/>
        <w:rPr>
          <w:szCs w:val="28"/>
        </w:rPr>
      </w:pPr>
      <w:r w:rsidRPr="009B684D">
        <w:rPr>
          <w:szCs w:val="28"/>
        </w:rPr>
        <w:t>2.4 Для достижения целей своей деятельности Общество может приобретать права, нести обязанности и осуществлять любые действия, которые не будут противоречить действующему законодательству и настоящему Уставу.</w:t>
      </w:r>
    </w:p>
    <w:p w:rsidR="009B684D" w:rsidRPr="009B684D" w:rsidRDefault="00986E6A" w:rsidP="009B684D">
      <w:pPr>
        <w:shd w:val="clear" w:color="000000" w:fill="auto"/>
        <w:suppressAutoHyphens/>
        <w:ind w:firstLine="709"/>
        <w:rPr>
          <w:szCs w:val="28"/>
        </w:rPr>
      </w:pPr>
      <w:r w:rsidRPr="009B684D">
        <w:rPr>
          <w:szCs w:val="28"/>
        </w:rPr>
        <w:t>2.4 Общество осуществляет свою деятельность на основании любых, за исключением запрещенных законодательством, операций, в том числе путем:</w:t>
      </w:r>
    </w:p>
    <w:p w:rsidR="009B684D" w:rsidRPr="009B684D" w:rsidRDefault="00986E6A" w:rsidP="009B684D">
      <w:pPr>
        <w:shd w:val="clear" w:color="000000" w:fill="auto"/>
        <w:suppressAutoHyphens/>
        <w:ind w:firstLine="709"/>
        <w:rPr>
          <w:szCs w:val="28"/>
        </w:rPr>
      </w:pPr>
      <w:r w:rsidRPr="009B684D">
        <w:rPr>
          <w:szCs w:val="28"/>
        </w:rPr>
        <w:t>-</w:t>
      </w:r>
      <w:r w:rsidR="009B684D" w:rsidRPr="009B684D">
        <w:rPr>
          <w:szCs w:val="28"/>
        </w:rPr>
        <w:t xml:space="preserve"> </w:t>
      </w:r>
      <w:r w:rsidRPr="009B684D">
        <w:rPr>
          <w:szCs w:val="28"/>
        </w:rPr>
        <w:t>проведения работ и оказания услуг по заказам юридических лиц и граждан, как в России, так и за рубежом, на основании заключенных договоров или в инициативном порядке на условиях, определяемых договоренностью сторон;</w:t>
      </w:r>
    </w:p>
    <w:p w:rsidR="00986E6A" w:rsidRPr="009B684D" w:rsidRDefault="00986E6A" w:rsidP="009B684D">
      <w:pPr>
        <w:shd w:val="clear" w:color="000000" w:fill="auto"/>
        <w:suppressAutoHyphens/>
        <w:ind w:firstLine="709"/>
        <w:rPr>
          <w:szCs w:val="28"/>
        </w:rPr>
      </w:pPr>
      <w:r w:rsidRPr="009B684D">
        <w:rPr>
          <w:szCs w:val="28"/>
        </w:rPr>
        <w:t>- поставок продукции,</w:t>
      </w:r>
      <w:r w:rsidR="009B684D" w:rsidRPr="009B684D">
        <w:rPr>
          <w:szCs w:val="28"/>
        </w:rPr>
        <w:t xml:space="preserve"> </w:t>
      </w:r>
      <w:r w:rsidRPr="009B684D">
        <w:rPr>
          <w:szCs w:val="28"/>
        </w:rPr>
        <w:t>выполнения работ, оказания услуг в кредит, оказания финансовой или иной помощи на условиях, определенных договоренностью сторон;</w:t>
      </w:r>
    </w:p>
    <w:p w:rsidR="00986E6A" w:rsidRPr="009B684D" w:rsidRDefault="00986E6A" w:rsidP="009B684D">
      <w:pPr>
        <w:shd w:val="clear" w:color="000000" w:fill="auto"/>
        <w:suppressAutoHyphens/>
        <w:ind w:firstLine="709"/>
        <w:rPr>
          <w:szCs w:val="28"/>
        </w:rPr>
      </w:pPr>
      <w:r w:rsidRPr="009B684D">
        <w:rPr>
          <w:szCs w:val="28"/>
        </w:rPr>
        <w:t>- участия в деятельности других юридических лиц путем приобретения их акций, внесения паевых взносов;</w:t>
      </w:r>
    </w:p>
    <w:p w:rsidR="00986E6A" w:rsidRPr="009B684D" w:rsidRDefault="00986E6A" w:rsidP="009B684D">
      <w:pPr>
        <w:shd w:val="clear" w:color="000000" w:fill="auto"/>
        <w:suppressAutoHyphens/>
        <w:ind w:firstLine="709"/>
        <w:rPr>
          <w:szCs w:val="28"/>
        </w:rPr>
      </w:pPr>
      <w:r w:rsidRPr="009B684D">
        <w:rPr>
          <w:szCs w:val="28"/>
        </w:rPr>
        <w:t>- создания совместных предприятий с иностранными юридическими лицами и гражданами в соответствии с действующим законодательством;</w:t>
      </w:r>
    </w:p>
    <w:p w:rsidR="00986E6A" w:rsidRPr="009B684D" w:rsidRDefault="00986E6A" w:rsidP="009B684D">
      <w:pPr>
        <w:shd w:val="clear" w:color="000000" w:fill="auto"/>
        <w:suppressAutoHyphens/>
        <w:ind w:firstLine="709"/>
        <w:rPr>
          <w:szCs w:val="28"/>
        </w:rPr>
      </w:pPr>
      <w:r w:rsidRPr="009B684D">
        <w:rPr>
          <w:szCs w:val="28"/>
        </w:rPr>
        <w:t>- осуществления совместной деятельности с другими юридическими лицами для достижения общих целей.</w:t>
      </w:r>
    </w:p>
    <w:p w:rsidR="00986E6A" w:rsidRPr="009B684D" w:rsidRDefault="00986E6A" w:rsidP="009B684D">
      <w:pPr>
        <w:pStyle w:val="a4"/>
        <w:shd w:val="clear" w:color="000000" w:fill="auto"/>
        <w:suppressAutoHyphens/>
        <w:spacing w:line="360" w:lineRule="auto"/>
        <w:ind w:firstLine="709"/>
        <w:rPr>
          <w:sz w:val="28"/>
          <w:szCs w:val="28"/>
        </w:rPr>
      </w:pPr>
      <w:r w:rsidRPr="009B684D">
        <w:rPr>
          <w:sz w:val="28"/>
          <w:szCs w:val="28"/>
        </w:rPr>
        <w:t>3. Права и обязанности участников общества</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3.1. Права участников общества:</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3.l.1. Участники имеют право участвовать в принятии решений по всем вопросам деятельности Общества.</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3.1.2. Участники имеют право знакомиться с документами финансово-хозяйственной деятельности Общества.</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3.1.3. Участники имеют право на получение доли дивидендов из прибыли пропорционально размеру своей доли в Уставном капитале Общества.</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3.1.4. Продать или иным образом уступить свою долю в Уставном капитале Общества либо ее часть.</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3.1.5. В любое время выйти из Общества, не зависимо от согласия других его Участников.</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3.1.6. Участники имеет право на получение в случае ликвидации Общества части имущества оставшегося после расчета с кредиторами или его стоимость.</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Участнику Общества могут быть предоставлены дополнительные права решением Общего собрания Участников, принятому всеми Участниками Общества единогласно.</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3.2. Обязанности Участников Общества:</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3.2.1. Соблюдать положения учредительских документов (Договора, Устава), решения единоличного Учредителя Общества.</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3.2.2. Не разглашать информацию о деятельности Общества без согласия единоличного Учредителя Общества.</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3.2.3. Активно участвовать в деятельности Общества и способствовать своими действиями или средствами решению задач, стоящих перед Обществом.</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3.2.4. Вносить вклады в порядке, размерах, способами и в сроки, которые предусмотрены учредительными документами.</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3.2.5. Исполнять принятые на себя обязательства перед Обществом.</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3.2.6. Оказывать Обществу всяческое содействие в установлении и развитии двусторонних и многосторонних связей с партнерами внутри страны и за рубежом - вносить вклады в порядке, размерах, в составе и в сроки, которые предусмотрены Федеральным законом «Об обществах с ограниченной ответственностью» и учредительными документами Общества;</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3.3. Участники Общества, доли которых в совокупности составляют не менее чем десять процентов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ее затрудняет.</w:t>
      </w:r>
    </w:p>
    <w:p w:rsidR="00986E6A" w:rsidRPr="009B684D" w:rsidRDefault="00986E6A" w:rsidP="009B684D">
      <w:pPr>
        <w:pStyle w:val="a4"/>
        <w:shd w:val="clear" w:color="000000" w:fill="auto"/>
        <w:suppressAutoHyphens/>
        <w:spacing w:line="360" w:lineRule="auto"/>
        <w:ind w:firstLine="709"/>
        <w:jc w:val="both"/>
        <w:rPr>
          <w:sz w:val="28"/>
          <w:szCs w:val="28"/>
        </w:rPr>
      </w:pPr>
      <w:r w:rsidRPr="009B684D">
        <w:rPr>
          <w:sz w:val="28"/>
          <w:szCs w:val="28"/>
        </w:rPr>
        <w:t>3.4. Доля Участника Общества, исключенного из Общества, переходит к Обществу. При этом Общество обязано выплатить исключенному Участнику Общества действительную стоимость его доли, которая определяется по данным бухгалтерской отчетности Общества за последний отчетный период, предшествующий дате вступления в законную силу решения суда об исключении, или с согласия исключенного Участника Общества выдать ему в натуре имущество такой же стоимости.</w:t>
      </w:r>
    </w:p>
    <w:p w:rsidR="00986E6A" w:rsidRPr="009B684D" w:rsidRDefault="00986E6A" w:rsidP="009B684D">
      <w:pPr>
        <w:shd w:val="clear" w:color="000000" w:fill="auto"/>
        <w:suppressAutoHyphens/>
        <w:ind w:firstLine="709"/>
        <w:rPr>
          <w:szCs w:val="28"/>
        </w:rPr>
      </w:pPr>
      <w:r w:rsidRPr="009B684D">
        <w:rPr>
          <w:szCs w:val="28"/>
        </w:rPr>
        <w:t>4. Уставный капитал Общества</w:t>
      </w:r>
    </w:p>
    <w:p w:rsidR="009B684D" w:rsidRPr="009B684D" w:rsidRDefault="00986E6A" w:rsidP="009B684D">
      <w:pPr>
        <w:shd w:val="clear" w:color="000000" w:fill="auto"/>
        <w:suppressAutoHyphens/>
        <w:ind w:firstLine="709"/>
        <w:rPr>
          <w:szCs w:val="28"/>
        </w:rPr>
      </w:pPr>
      <w:r w:rsidRPr="009B684D">
        <w:rPr>
          <w:szCs w:val="28"/>
        </w:rPr>
        <w:t>4.1. Уставный капитал Общества определяет минимальный размер имущества, гарантирующий интересы его кредиторов, и составляет _______________________ (_________________________________) рублей.</w:t>
      </w:r>
    </w:p>
    <w:p w:rsidR="00986E6A" w:rsidRPr="009B684D" w:rsidRDefault="00986E6A" w:rsidP="009B684D">
      <w:pPr>
        <w:shd w:val="clear" w:color="000000" w:fill="auto"/>
        <w:suppressAutoHyphens/>
        <w:ind w:firstLine="709"/>
        <w:rPr>
          <w:szCs w:val="28"/>
        </w:rPr>
      </w:pPr>
      <w:r w:rsidRPr="009B684D">
        <w:rPr>
          <w:szCs w:val="28"/>
        </w:rPr>
        <w:t>Уставный капитал вносится денежными средствами и распределяется следующим образом:</w:t>
      </w:r>
    </w:p>
    <w:p w:rsidR="00986E6A" w:rsidRPr="009B684D" w:rsidRDefault="00986E6A" w:rsidP="009B684D">
      <w:pPr>
        <w:shd w:val="clear" w:color="000000" w:fill="auto"/>
        <w:suppressAutoHyphens/>
        <w:ind w:firstLine="709"/>
        <w:rPr>
          <w:szCs w:val="28"/>
        </w:rPr>
      </w:pPr>
      <w:r w:rsidRPr="009B684D">
        <w:rPr>
          <w:szCs w:val="28"/>
        </w:rPr>
        <w:t>Номинальная стоимость доли _______________________ - ________________(_______________________) рублей, что составляет ________% уставного капитала;</w:t>
      </w:r>
    </w:p>
    <w:p w:rsidR="00986E6A" w:rsidRPr="009B684D" w:rsidRDefault="00986E6A" w:rsidP="009B684D">
      <w:pPr>
        <w:shd w:val="clear" w:color="000000" w:fill="auto"/>
        <w:suppressAutoHyphens/>
        <w:ind w:firstLine="709"/>
        <w:rPr>
          <w:szCs w:val="28"/>
        </w:rPr>
      </w:pPr>
      <w:r w:rsidRPr="009B684D">
        <w:rPr>
          <w:szCs w:val="28"/>
        </w:rPr>
        <w:t>Номинальная стоимость доли _______________________ - ________________(______________________) рублей, что составляет _______% уставного капитала.</w:t>
      </w:r>
    </w:p>
    <w:p w:rsidR="00986E6A" w:rsidRPr="009B684D" w:rsidRDefault="00986E6A" w:rsidP="009B684D">
      <w:pPr>
        <w:shd w:val="clear" w:color="000000" w:fill="auto"/>
        <w:suppressAutoHyphens/>
        <w:ind w:firstLine="709"/>
        <w:rPr>
          <w:szCs w:val="28"/>
        </w:rPr>
      </w:pPr>
      <w:r w:rsidRPr="009B684D">
        <w:rPr>
          <w:szCs w:val="28"/>
        </w:rPr>
        <w:t>Всего _________ (_______________________) рублей - 100% уставного капитала.</w:t>
      </w:r>
    </w:p>
    <w:p w:rsidR="00986E6A" w:rsidRPr="009B684D" w:rsidRDefault="00986E6A" w:rsidP="009B684D">
      <w:pPr>
        <w:shd w:val="clear" w:color="000000" w:fill="auto"/>
        <w:suppressAutoHyphens/>
        <w:ind w:firstLine="709"/>
        <w:rPr>
          <w:szCs w:val="28"/>
        </w:rPr>
      </w:pPr>
      <w:r w:rsidRPr="009B684D">
        <w:rPr>
          <w:szCs w:val="28"/>
        </w:rPr>
        <w:t>4.2. Участники вносят не менее 50% своей доли в уставный капитал в момент регистрации Общества путем внесения денежных средств на расчетный счет Общества.</w:t>
      </w:r>
    </w:p>
    <w:p w:rsidR="00986E6A" w:rsidRPr="009B684D" w:rsidRDefault="00986E6A" w:rsidP="009B684D">
      <w:pPr>
        <w:shd w:val="clear" w:color="000000" w:fill="auto"/>
        <w:suppressAutoHyphens/>
        <w:ind w:firstLine="709"/>
        <w:rPr>
          <w:szCs w:val="28"/>
        </w:rPr>
      </w:pPr>
      <w:r w:rsidRPr="009B684D">
        <w:rPr>
          <w:szCs w:val="28"/>
        </w:rPr>
        <w:t>4.3. Имущество, переданное исключенным или вышедшим из Общества Участником в пользование Обществу в качестве вклада в уставный капитал, остается в пользовании Общества в течение срока, на который оно было передано, если иное не предусмотрено учредительным договором.</w:t>
      </w:r>
    </w:p>
    <w:p w:rsidR="00986E6A" w:rsidRPr="009B684D" w:rsidRDefault="00986E6A" w:rsidP="009B684D">
      <w:pPr>
        <w:shd w:val="clear" w:color="000000" w:fill="auto"/>
        <w:suppressAutoHyphens/>
        <w:ind w:firstLine="709"/>
        <w:rPr>
          <w:szCs w:val="28"/>
        </w:rPr>
      </w:pPr>
      <w:r w:rsidRPr="009B684D">
        <w:rPr>
          <w:szCs w:val="28"/>
        </w:rPr>
        <w:t>4.4. Отношения Участников с Обществом и между собой, а также другие вопросы, вытекающие из права Участника на долю в имуществе Общества, регулируются законодательством и настоящим Уставом.</w:t>
      </w:r>
    </w:p>
    <w:p w:rsidR="00986E6A" w:rsidRPr="009B684D" w:rsidRDefault="00986E6A" w:rsidP="009B684D">
      <w:pPr>
        <w:shd w:val="clear" w:color="000000" w:fill="auto"/>
        <w:suppressAutoHyphens/>
        <w:ind w:firstLine="709"/>
        <w:rPr>
          <w:szCs w:val="28"/>
        </w:rPr>
      </w:pPr>
      <w:r w:rsidRPr="009B684D">
        <w:rPr>
          <w:szCs w:val="28"/>
        </w:rPr>
        <w:t>4.5. Уставный капитал Общества может формироваться за счет прибыли от его деятельности. При необходимости, в том числе в случаях, прямо предусмотренных законом, уставный капитал может быть увеличен за счет дополнительных взносов Участников, за счет прибыли от деятельности Общества и за счет имущества Общества.</w:t>
      </w:r>
    </w:p>
    <w:p w:rsidR="00986E6A" w:rsidRPr="009B684D" w:rsidRDefault="00986E6A" w:rsidP="009B684D">
      <w:pPr>
        <w:shd w:val="clear" w:color="000000" w:fill="auto"/>
        <w:suppressAutoHyphens/>
        <w:ind w:firstLine="709"/>
        <w:rPr>
          <w:szCs w:val="28"/>
        </w:rPr>
      </w:pPr>
      <w:r w:rsidRPr="009B684D">
        <w:rPr>
          <w:szCs w:val="28"/>
        </w:rPr>
        <w:t>4.6. Увеличение уставного капитала Общества допускается только после его полной оплаты. 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если это не запрещено Уставом Общества, за счет вкладов третьих лиц, принимаемых в Общество.</w:t>
      </w:r>
    </w:p>
    <w:p w:rsidR="00986E6A" w:rsidRPr="009B684D" w:rsidRDefault="00986E6A" w:rsidP="009B684D">
      <w:pPr>
        <w:shd w:val="clear" w:color="000000" w:fill="auto"/>
        <w:suppressAutoHyphens/>
        <w:ind w:firstLine="709"/>
        <w:rPr>
          <w:szCs w:val="28"/>
        </w:rPr>
      </w:pPr>
      <w:r w:rsidRPr="009B684D">
        <w:rPr>
          <w:szCs w:val="28"/>
        </w:rPr>
        <w:t>4.6.1. При увеличении уставного капитала за счет имущества Общества увеличивается номинальная стоимость долей всех Участников Общества без изменения размеров их долей.</w:t>
      </w:r>
    </w:p>
    <w:p w:rsidR="00986E6A" w:rsidRPr="009B684D" w:rsidRDefault="00986E6A" w:rsidP="009B684D">
      <w:pPr>
        <w:shd w:val="clear" w:color="000000" w:fill="auto"/>
        <w:suppressAutoHyphens/>
        <w:ind w:firstLine="709"/>
        <w:rPr>
          <w:szCs w:val="28"/>
        </w:rPr>
      </w:pPr>
      <w:r w:rsidRPr="009B684D">
        <w:rPr>
          <w:szCs w:val="28"/>
        </w:rPr>
        <w:t>4.7.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если это не запрещено Уставом Общества, заявления третьего лица (заявлений третьих лиц) о принятии его в Общество и внесении вклада. Такое решение принимается всеми Участниками Общества единогласно.</w:t>
      </w:r>
    </w:p>
    <w:p w:rsidR="00986E6A" w:rsidRPr="009B684D" w:rsidRDefault="00986E6A" w:rsidP="009B684D">
      <w:pPr>
        <w:shd w:val="clear" w:color="000000" w:fill="auto"/>
        <w:suppressAutoHyphens/>
        <w:ind w:firstLine="709"/>
        <w:rPr>
          <w:szCs w:val="28"/>
        </w:rPr>
      </w:pPr>
      <w:r w:rsidRPr="009B684D">
        <w:rPr>
          <w:szCs w:val="28"/>
        </w:rPr>
        <w:t>4.8. Общество вправе, а в случаях, предусмотренных Федеральным законом, обязано уменьшить свой уставный капитал. 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на дату представления документов для государственной регистрации.</w:t>
      </w:r>
    </w:p>
    <w:p w:rsidR="00986E6A" w:rsidRPr="009B684D" w:rsidRDefault="00986E6A" w:rsidP="009B684D">
      <w:pPr>
        <w:shd w:val="clear" w:color="000000" w:fill="auto"/>
        <w:suppressAutoHyphens/>
        <w:ind w:firstLine="709"/>
        <w:rPr>
          <w:szCs w:val="28"/>
        </w:rPr>
      </w:pPr>
      <w:r w:rsidRPr="009B684D">
        <w:rPr>
          <w:szCs w:val="28"/>
        </w:rPr>
        <w:t>4.9. В случае неполной оплаты уставного капитала Общества в течение года с момента его государственной регистрации Общество должно объявить об уменьшении своего уставного капитала до фактически оплаченного его размера и зарегистрировать его уменьшение в установленном порядке или принять решение о ликвидации Общества.</w:t>
      </w:r>
    </w:p>
    <w:p w:rsidR="00986E6A" w:rsidRPr="009B684D" w:rsidRDefault="00986E6A" w:rsidP="009B684D">
      <w:pPr>
        <w:shd w:val="clear" w:color="000000" w:fill="auto"/>
        <w:suppressAutoHyphens/>
        <w:ind w:firstLine="709"/>
        <w:rPr>
          <w:szCs w:val="28"/>
        </w:rPr>
      </w:pPr>
      <w:r w:rsidRPr="009B684D">
        <w:rPr>
          <w:szCs w:val="28"/>
        </w:rPr>
        <w:t>4.10. В течение 30 (тридцати)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всех известных ему кредиторов Общества, а также опубликовать в органе печати, в котором публикуются данные о государственной регистрации юридических лиц.</w:t>
      </w:r>
    </w:p>
    <w:p w:rsidR="00986E6A" w:rsidRPr="009B684D" w:rsidRDefault="00986E6A" w:rsidP="009B684D">
      <w:pPr>
        <w:shd w:val="clear" w:color="000000" w:fill="auto"/>
        <w:suppressAutoHyphens/>
        <w:ind w:firstLine="709"/>
        <w:rPr>
          <w:szCs w:val="28"/>
        </w:rPr>
      </w:pPr>
      <w:r w:rsidRPr="009B684D">
        <w:rPr>
          <w:szCs w:val="28"/>
        </w:rPr>
        <w:t>4.11. Не допускается освобождение Участника Общества от обязанности внесения вклада в уставный капитал Общества, в том числе путем зачета требований к Обществу.</w:t>
      </w:r>
    </w:p>
    <w:p w:rsidR="00986E6A" w:rsidRPr="009B684D" w:rsidRDefault="00986E6A" w:rsidP="009B684D">
      <w:pPr>
        <w:shd w:val="clear" w:color="000000" w:fill="auto"/>
        <w:suppressAutoHyphens/>
        <w:ind w:firstLine="709"/>
        <w:rPr>
          <w:szCs w:val="28"/>
          <w:lang w:val="uk-UA"/>
        </w:rPr>
      </w:pPr>
      <w:r w:rsidRPr="009B684D">
        <w:rPr>
          <w:szCs w:val="28"/>
        </w:rPr>
        <w:t>4.12. Количество голосов, которыми обладает Участники, прямо пропорционально принадлежащей ему доле. Доли, принадлежащие Обществу, не учитываются при определении результатов голосования на</w:t>
      </w:r>
      <w:r w:rsidR="009B684D" w:rsidRPr="009B684D">
        <w:rPr>
          <w:szCs w:val="28"/>
        </w:rPr>
        <w:t xml:space="preserve"> </w:t>
      </w:r>
      <w:r w:rsidRPr="009B684D">
        <w:rPr>
          <w:szCs w:val="28"/>
        </w:rPr>
        <w:t>Общем собрании Участников Общества, а также при распределении прибыли и имущества Общества в случае его ликвидации.</w:t>
      </w:r>
      <w:bookmarkStart w:id="7" w:name="_GoBack"/>
      <w:bookmarkEnd w:id="7"/>
    </w:p>
    <w:sectPr w:rsidR="00986E6A" w:rsidRPr="009B684D" w:rsidSect="009B684D">
      <w:headerReference w:type="even" r:id="rId7"/>
      <w:footnotePr>
        <w:numRestart w:val="eachPage"/>
      </w:footnotePr>
      <w:pgSz w:w="11906" w:h="16838"/>
      <w:pgMar w:top="1134" w:right="850" w:bottom="1134" w:left="1701" w:header="720" w:footer="720"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17C" w:rsidRDefault="00B8017C">
      <w:r>
        <w:separator/>
      </w:r>
    </w:p>
  </w:endnote>
  <w:endnote w:type="continuationSeparator" w:id="0">
    <w:p w:rsidR="00B8017C" w:rsidRDefault="00B8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17C" w:rsidRDefault="00B8017C">
      <w:r>
        <w:separator/>
      </w:r>
    </w:p>
  </w:footnote>
  <w:footnote w:type="continuationSeparator" w:id="0">
    <w:p w:rsidR="00B8017C" w:rsidRDefault="00B8017C">
      <w:r>
        <w:continuationSeparator/>
      </w:r>
    </w:p>
  </w:footnote>
  <w:footnote w:id="1">
    <w:p w:rsidR="00B8017C" w:rsidRDefault="00F90425" w:rsidP="00564E59">
      <w:pPr>
        <w:pStyle w:val="a4"/>
      </w:pPr>
      <w:r>
        <w:rPr>
          <w:rStyle w:val="a6"/>
        </w:rPr>
        <w:footnoteRef/>
      </w:r>
      <w:r>
        <w:t xml:space="preserve"> Овсянников К.М. Правовая природа государственной регистрации юридического лица // Российская юстиция. - 2002.- № 4.</w:t>
      </w:r>
    </w:p>
  </w:footnote>
  <w:footnote w:id="2">
    <w:p w:rsidR="00B8017C" w:rsidRDefault="00F90425" w:rsidP="00F46E75">
      <w:pPr>
        <w:pStyle w:val="a4"/>
      </w:pPr>
      <w:r w:rsidRPr="00FB7B40">
        <w:rPr>
          <w:rStyle w:val="a6"/>
        </w:rPr>
        <w:footnoteRef/>
      </w:r>
      <w:r w:rsidRPr="00FB7B40">
        <w:t xml:space="preserve"> Грешников И.П. Субъекты гражданского права. СПб.: Академи</w:t>
      </w:r>
      <w:r>
        <w:t>я</w:t>
      </w:r>
      <w:r w:rsidRPr="00FB7B40">
        <w:t>, 2006. С. 156</w:t>
      </w:r>
    </w:p>
  </w:footnote>
  <w:footnote w:id="3">
    <w:p w:rsidR="00B8017C" w:rsidRDefault="00F90425" w:rsidP="00F46E75">
      <w:pPr>
        <w:pStyle w:val="a4"/>
      </w:pPr>
      <w:r w:rsidRPr="00FB7B40">
        <w:rPr>
          <w:rStyle w:val="a6"/>
        </w:rPr>
        <w:footnoteRef/>
      </w:r>
      <w:r w:rsidRPr="00FB7B40">
        <w:t xml:space="preserve"> Якушев В.С. Институт юридического лица в теории, законодательстве и на практике // Антология уральской цивилистики. 1925 - 1989: Сб. статей. М.: БЕК, 2006. С. 112</w:t>
      </w:r>
    </w:p>
  </w:footnote>
  <w:footnote w:id="4">
    <w:p w:rsidR="00B8017C" w:rsidRDefault="00F90425" w:rsidP="00F46E75">
      <w:pPr>
        <w:pStyle w:val="a4"/>
      </w:pPr>
      <w:r w:rsidRPr="00FB7B40">
        <w:rPr>
          <w:rStyle w:val="a6"/>
        </w:rPr>
        <w:footnoteRef/>
      </w:r>
      <w:r w:rsidRPr="00FB7B40">
        <w:t xml:space="preserve"> Гражданское право. Учебник. Ч.1. Под ред. Сергеева А.П. и Толстого Ю.К. М.: БЕК, 2006. С. 123</w:t>
      </w:r>
    </w:p>
  </w:footnote>
  <w:footnote w:id="5">
    <w:p w:rsidR="00B8017C" w:rsidRDefault="00F90425" w:rsidP="00F46E75">
      <w:pPr>
        <w:pStyle w:val="a4"/>
      </w:pPr>
      <w:r w:rsidRPr="00FB7B40">
        <w:rPr>
          <w:rStyle w:val="a6"/>
        </w:rPr>
        <w:footnoteRef/>
      </w:r>
      <w:r w:rsidRPr="00FB7B40">
        <w:t xml:space="preserve"> Климкин С.И. Реализация правоспособности юридического лица через его органы // Цивилистические записки: Межвузовский сборник научных трудов. М.: Высш.шк., 2006. С. 176</w:t>
      </w:r>
    </w:p>
  </w:footnote>
  <w:footnote w:id="6">
    <w:p w:rsidR="00B8017C" w:rsidRDefault="00F90425" w:rsidP="00F46E75">
      <w:pPr>
        <w:pStyle w:val="a4"/>
      </w:pPr>
      <w:r w:rsidRPr="00FB7B40">
        <w:rPr>
          <w:rStyle w:val="a6"/>
        </w:rPr>
        <w:footnoteRef/>
      </w:r>
      <w:r w:rsidRPr="00FB7B40">
        <w:t xml:space="preserve"> Грешников И.П. Субъекты гражданского права. С. 149</w:t>
      </w:r>
    </w:p>
  </w:footnote>
  <w:footnote w:id="7">
    <w:p w:rsidR="00B8017C" w:rsidRDefault="00F90425" w:rsidP="00F46E75">
      <w:pPr>
        <w:pStyle w:val="a4"/>
      </w:pPr>
      <w:r w:rsidRPr="00FB7B40">
        <w:rPr>
          <w:rStyle w:val="a6"/>
        </w:rPr>
        <w:footnoteRef/>
      </w:r>
      <w:r w:rsidRPr="00FB7B40">
        <w:t xml:space="preserve"> Якушев В.С. Институт юридического лица в теории, законодательстве и на практике // Антология уральской цивилистики. 1925 – 1989. С. 139</w:t>
      </w:r>
    </w:p>
  </w:footnote>
  <w:footnote w:id="8">
    <w:p w:rsidR="00B8017C" w:rsidRDefault="00F90425" w:rsidP="00F46E75">
      <w:pPr>
        <w:pStyle w:val="a4"/>
      </w:pPr>
      <w:r w:rsidRPr="00FB7B40">
        <w:rPr>
          <w:rStyle w:val="a6"/>
        </w:rPr>
        <w:footnoteRef/>
      </w:r>
      <w:r w:rsidRPr="00FB7B40">
        <w:t xml:space="preserve"> Грешников И.П. Субъекты гражданского права. С. 177</w:t>
      </w:r>
    </w:p>
  </w:footnote>
  <w:footnote w:id="9">
    <w:p w:rsidR="00B8017C" w:rsidRDefault="00F90425" w:rsidP="00F46E75">
      <w:pPr>
        <w:pStyle w:val="a4"/>
      </w:pPr>
      <w:r w:rsidRPr="00FB7B40">
        <w:rPr>
          <w:rStyle w:val="a6"/>
        </w:rPr>
        <w:footnoteRef/>
      </w:r>
      <w:r w:rsidRPr="00FB7B40">
        <w:t xml:space="preserve"> Козлова Н.В. Понятие и сущность юридического лица. С. 156</w:t>
      </w:r>
    </w:p>
  </w:footnote>
  <w:footnote w:id="10">
    <w:p w:rsidR="00B8017C" w:rsidRDefault="00F90425" w:rsidP="00F46E75">
      <w:pPr>
        <w:pStyle w:val="a4"/>
      </w:pPr>
      <w:r w:rsidRPr="00FB7B40">
        <w:rPr>
          <w:rStyle w:val="a6"/>
        </w:rPr>
        <w:footnoteRef/>
      </w:r>
      <w:r w:rsidRPr="00FB7B40">
        <w:t xml:space="preserve"> Гражданское право: Учебник / Отв. ред. Е.А. Суханов. Т. 1. С. 134</w:t>
      </w:r>
    </w:p>
  </w:footnote>
  <w:footnote w:id="11">
    <w:p w:rsidR="00B8017C" w:rsidRDefault="00F90425" w:rsidP="00F46E75">
      <w:pPr>
        <w:pStyle w:val="a4"/>
      </w:pPr>
      <w:r w:rsidRPr="00FB7B40">
        <w:rPr>
          <w:rStyle w:val="a6"/>
        </w:rPr>
        <w:footnoteRef/>
      </w:r>
      <w:r w:rsidRPr="00FB7B40">
        <w:t xml:space="preserve"> Грешников И.П. Субъекты гражданского права. С. 156</w:t>
      </w:r>
    </w:p>
  </w:footnote>
  <w:footnote w:id="12">
    <w:p w:rsidR="00B8017C" w:rsidRDefault="00F90425" w:rsidP="00F46E75">
      <w:pPr>
        <w:pStyle w:val="a4"/>
      </w:pPr>
      <w:r w:rsidRPr="00FB7B40">
        <w:rPr>
          <w:rStyle w:val="a6"/>
        </w:rPr>
        <w:footnoteRef/>
      </w:r>
      <w:r w:rsidRPr="00FB7B40">
        <w:t xml:space="preserve"> Гражданское право: Учебник / Отв. ред. Е.А. Суханов. Т. 1. С. 212</w:t>
      </w:r>
    </w:p>
  </w:footnote>
  <w:footnote w:id="13">
    <w:p w:rsidR="00B8017C" w:rsidRDefault="00F90425">
      <w:pPr>
        <w:pStyle w:val="a4"/>
      </w:pPr>
      <w:r>
        <w:rPr>
          <w:rStyle w:val="a6"/>
        </w:rPr>
        <w:footnoteRef/>
      </w:r>
      <w:r>
        <w:t xml:space="preserve"> Федеральным законом от 8 августа </w:t>
      </w:r>
      <w:smartTag w:uri="urn:schemas-microsoft-com:office:smarttags" w:element="metricconverter">
        <w:smartTagPr>
          <w:attr w:name="ProductID" w:val="2001 г"/>
        </w:smartTagPr>
        <w:r>
          <w:t>2001 г</w:t>
        </w:r>
      </w:smartTag>
      <w:r>
        <w:t>. N 129-ФЗ «О государственной регистрации юридических лиц и индивидуальных предпринимателей</w:t>
      </w:r>
    </w:p>
  </w:footnote>
  <w:footnote w:id="14">
    <w:p w:rsidR="00B8017C" w:rsidRDefault="00F90425">
      <w:pPr>
        <w:pStyle w:val="a4"/>
      </w:pPr>
      <w:r>
        <w:rPr>
          <w:rStyle w:val="a6"/>
        </w:rPr>
        <w:footnoteRef/>
      </w:r>
      <w:r>
        <w:t xml:space="preserve"> Приказ ФНС России от 14 февраля </w:t>
      </w:r>
      <w:smartTag w:uri="urn:schemas-microsoft-com:office:smarttags" w:element="metricconverter">
        <w:smartTagPr>
          <w:attr w:name="ProductID" w:val="2005 г"/>
        </w:smartTagPr>
        <w:r>
          <w:t>2005 г</w:t>
        </w:r>
      </w:smartTag>
      <w:r>
        <w:t>. «Об обеспечении подготовки к публикации и издания сведений, содержащихся в Едином государственном реестре юридических лиц».</w:t>
      </w:r>
    </w:p>
  </w:footnote>
  <w:footnote w:id="15">
    <w:p w:rsidR="00B8017C" w:rsidRDefault="00F90425">
      <w:pPr>
        <w:pStyle w:val="a4"/>
      </w:pPr>
      <w:r>
        <w:rPr>
          <w:rStyle w:val="a6"/>
        </w:rPr>
        <w:footnoteRef/>
      </w:r>
      <w:r>
        <w:t xml:space="preserve"> Собрание законодательства РФ. 2002. N 26. Ст. 2585; N 46. Ст. 4597; 2003. N 33. Ст. 3270; N 43. Ст. 4238; 2004. N 10. Ст. 864; 2005. N 51. Ст. 5546.</w:t>
      </w:r>
    </w:p>
  </w:footnote>
  <w:footnote w:id="16">
    <w:p w:rsidR="00F90425" w:rsidRPr="00DF782B" w:rsidRDefault="00F90425" w:rsidP="00DF782B">
      <w:pPr>
        <w:pStyle w:val="a4"/>
        <w:jc w:val="both"/>
      </w:pPr>
      <w:r w:rsidRPr="00047DBD">
        <w:rPr>
          <w:rStyle w:val="a6"/>
        </w:rPr>
        <w:footnoteRef/>
      </w:r>
      <w:r w:rsidRPr="00047DBD">
        <w:rPr>
          <w:rStyle w:val="a6"/>
        </w:rPr>
        <w:t xml:space="preserve"> </w:t>
      </w:r>
      <w:r w:rsidRPr="00DF782B">
        <w:t>С</w:t>
      </w:r>
      <w:r>
        <w:t>обрание законодательства</w:t>
      </w:r>
      <w:r w:rsidRPr="00DF782B">
        <w:t xml:space="preserve"> РФ. 1996. N 6. Ст. 492; 1998. N 31. Ст. 3829; 1999. N 28. Ст. 3459; 3469; 2001. N 26. Ст. 2586; N 33. Ст. 3424; 2002. N 12. Ст. 1093; 2003. N 27. Ч. I. Ст. 2700; N 50. Ст. 4855; N 52. Ч. I. Ст. 5033. 5037; 2004. N 27. Ст. 2711; N 31. Ст. 3233; N 45. Ст. 4377; 2005. N 1. Ч. I. Ст. 18; Ст. 45; N 30. Ч. I. Ст. 3117; 2006. N 6. Ст. 636.</w:t>
      </w:r>
    </w:p>
    <w:p w:rsidR="00B8017C" w:rsidRDefault="00B8017C" w:rsidP="00DF782B">
      <w:pPr>
        <w:pStyle w:val="a4"/>
        <w:jc w:val="both"/>
      </w:pPr>
    </w:p>
  </w:footnote>
  <w:footnote w:id="17">
    <w:p w:rsidR="00B8017C" w:rsidRDefault="00F90425" w:rsidP="00DF782B">
      <w:pPr>
        <w:pStyle w:val="a4"/>
        <w:jc w:val="both"/>
      </w:pPr>
      <w:r>
        <w:rPr>
          <w:rStyle w:val="a6"/>
        </w:rPr>
        <w:footnoteRef/>
      </w:r>
      <w:r>
        <w:t xml:space="preserve"> Комментарий к Федеральному закону "Об акционерных обществах" в новой редакции / Под ред. М.Ю. Тихомирова. М.: Изд-во М.Ю. Тихомирова, 2007</w:t>
      </w:r>
    </w:p>
  </w:footnote>
  <w:footnote w:id="18">
    <w:p w:rsidR="00B8017C" w:rsidRDefault="00F90425" w:rsidP="00DF782B">
      <w:pPr>
        <w:pStyle w:val="a4"/>
        <w:jc w:val="both"/>
      </w:pPr>
      <w:r>
        <w:rPr>
          <w:rStyle w:val="a6"/>
        </w:rPr>
        <w:footnoteRef/>
      </w:r>
      <w:r>
        <w:t xml:space="preserve"> </w:t>
      </w:r>
      <w:r w:rsidRPr="00047DBD">
        <w:t>С</w:t>
      </w:r>
      <w:r>
        <w:t>обрание законодательства</w:t>
      </w:r>
      <w:r w:rsidRPr="00047DBD">
        <w:t xml:space="preserve"> РФ. 1997. N 51. Ст. 5712; 1998. N 1. Ст. 1; 2004. N 25. Ст. 2478; N 45. Ст. 4376; 2005. N 23. Ст. 2197.</w:t>
      </w:r>
    </w:p>
  </w:footnote>
  <w:footnote w:id="19">
    <w:p w:rsidR="00B8017C" w:rsidRDefault="00F90425" w:rsidP="009B684D">
      <w:pPr>
        <w:pStyle w:val="a4"/>
        <w:jc w:val="both"/>
      </w:pPr>
      <w:r>
        <w:rPr>
          <w:rStyle w:val="a6"/>
        </w:rPr>
        <w:footnoteRef/>
      </w:r>
      <w:r>
        <w:t xml:space="preserve"> </w:t>
      </w:r>
      <w:r w:rsidRPr="002A48B2">
        <w:t>С</w:t>
      </w:r>
      <w:r>
        <w:t>обрание законодательства</w:t>
      </w:r>
      <w:r w:rsidRPr="002A48B2">
        <w:t xml:space="preserve"> РФ. 2002. N 20. Ст. 1872; 2003. N 38. Ст. 3667; Рос</w:t>
      </w:r>
      <w:r w:rsidR="009B684D">
        <w:t>сийская газета. 2004. 13 марта.</w:t>
      </w:r>
    </w:p>
  </w:footnote>
  <w:footnote w:id="20">
    <w:p w:rsidR="00B8017C" w:rsidRDefault="00F90425" w:rsidP="00047DBD">
      <w:pPr>
        <w:pStyle w:val="ConsPlusNormal"/>
        <w:widowControl/>
        <w:ind w:firstLine="0"/>
        <w:jc w:val="both"/>
      </w:pPr>
      <w:r>
        <w:rPr>
          <w:rStyle w:val="a6"/>
          <w:rFonts w:cs="Arial"/>
        </w:rPr>
        <w:footnoteRef/>
      </w:r>
      <w:r>
        <w:t xml:space="preserve"> </w:t>
      </w:r>
      <w:r w:rsidRPr="002F6988">
        <w:rPr>
          <w:rFonts w:ascii="Times New Roman" w:hAnsi="Times New Roman" w:cs="Times New Roman"/>
        </w:rPr>
        <w:t>Собрание законодательства РФ. 2002. N 26. Ст. 2586; 2003. N 7. Ст. 642; N 43. Ст. 4238; 2004. N 10. Ст. 864; 2005. N 51. Ст. 5546.</w:t>
      </w:r>
    </w:p>
  </w:footnote>
  <w:footnote w:id="21">
    <w:p w:rsidR="00B8017C" w:rsidRDefault="00F90425" w:rsidP="00C1535F">
      <w:pPr>
        <w:pStyle w:val="ConsPlusNormal"/>
        <w:widowControl/>
        <w:ind w:firstLine="0"/>
        <w:jc w:val="both"/>
      </w:pPr>
      <w:r>
        <w:rPr>
          <w:rStyle w:val="a6"/>
          <w:rFonts w:cs="Arial"/>
        </w:rPr>
        <w:footnoteRef/>
      </w:r>
      <w:r>
        <w:t xml:space="preserve"> </w:t>
      </w:r>
      <w:r w:rsidRPr="002F6988">
        <w:rPr>
          <w:rFonts w:ascii="Times New Roman" w:hAnsi="Times New Roman" w:cs="Times New Roman"/>
        </w:rPr>
        <w:t>Ведомости РФ. 1993. N 10. Ст. 357; СЗ РФ. 2001. N 53. Ч. I. Ст. 5030; 2003. N 50. Ст. 4855; 2004. N 27. Ст. 2711; N 35. Ст. 3607; N 45. Ст. 4377; 2005. N 27. Ст. 2717.</w:t>
      </w:r>
    </w:p>
  </w:footnote>
  <w:footnote w:id="22">
    <w:p w:rsidR="00B8017C" w:rsidRDefault="00F90425" w:rsidP="009B684D">
      <w:pPr>
        <w:pStyle w:val="ConsPlusNormal"/>
        <w:widowControl/>
        <w:ind w:firstLine="0"/>
        <w:jc w:val="both"/>
      </w:pPr>
      <w:r>
        <w:rPr>
          <w:rStyle w:val="a6"/>
          <w:rFonts w:cs="Arial"/>
        </w:rPr>
        <w:footnoteRef/>
      </w:r>
      <w:r>
        <w:t xml:space="preserve"> </w:t>
      </w:r>
      <w:r w:rsidRPr="002F6988">
        <w:rPr>
          <w:rFonts w:ascii="Times New Roman" w:hAnsi="Times New Roman" w:cs="Times New Roman"/>
        </w:rPr>
        <w:t xml:space="preserve">Письмо МНС России от 20 сентября </w:t>
      </w:r>
      <w:smartTag w:uri="urn:schemas-microsoft-com:office:smarttags" w:element="metricconverter">
        <w:smartTagPr>
          <w:attr w:name="ProductID" w:val="2004 г"/>
        </w:smartTagPr>
        <w:r w:rsidRPr="002F6988">
          <w:rPr>
            <w:rFonts w:ascii="Times New Roman" w:hAnsi="Times New Roman" w:cs="Times New Roman"/>
          </w:rPr>
          <w:t>2004 г</w:t>
        </w:r>
      </w:smartTag>
      <w:r w:rsidRPr="002F6988">
        <w:rPr>
          <w:rFonts w:ascii="Times New Roman" w:hAnsi="Times New Roman" w:cs="Times New Roman"/>
        </w:rPr>
        <w:t>. N 09-0-10/3733 "О свидетельствовании нотариусом подлинности подписи заявителя на заявлении" // Еженедельный бюллетень законодательных и в</w:t>
      </w:r>
      <w:r w:rsidR="009B684D">
        <w:rPr>
          <w:rFonts w:ascii="Times New Roman" w:hAnsi="Times New Roman" w:cs="Times New Roman"/>
        </w:rPr>
        <w:t>едомственных актов. 2004. N 44.</w:t>
      </w:r>
    </w:p>
  </w:footnote>
  <w:footnote w:id="23">
    <w:p w:rsidR="00B8017C" w:rsidRDefault="00F90425" w:rsidP="00DF782B">
      <w:pPr>
        <w:pStyle w:val="a4"/>
        <w:jc w:val="both"/>
      </w:pPr>
      <w:r>
        <w:rPr>
          <w:rStyle w:val="a6"/>
        </w:rPr>
        <w:footnoteRef/>
      </w:r>
      <w:r>
        <w:t xml:space="preserve"> Постановление Правительства РФ от 19 июня </w:t>
      </w:r>
      <w:smartTag w:uri="urn:schemas-microsoft-com:office:smarttags" w:element="metricconverter">
        <w:smartTagPr>
          <w:attr w:name="ProductID" w:val="2002 г"/>
        </w:smartTagPr>
        <w:r>
          <w:t>2002 г</w:t>
        </w:r>
      </w:smartTag>
      <w:r>
        <w:t>. N 439 "Об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w:t>
      </w:r>
    </w:p>
  </w:footnote>
  <w:footnote w:id="24">
    <w:p w:rsidR="00B8017C" w:rsidRDefault="00F90425" w:rsidP="009B684D">
      <w:pPr>
        <w:pStyle w:val="ConsPlusNormal"/>
        <w:widowControl/>
        <w:ind w:firstLine="0"/>
        <w:jc w:val="both"/>
      </w:pPr>
      <w:r>
        <w:rPr>
          <w:rStyle w:val="a6"/>
          <w:rFonts w:cs="Arial"/>
        </w:rPr>
        <w:footnoteRef/>
      </w:r>
      <w:r>
        <w:t xml:space="preserve"> Приложение 1 к Постановлению Правительства РФ от 19 июня </w:t>
      </w:r>
      <w:smartTag w:uri="urn:schemas-microsoft-com:office:smarttags" w:element="metricconverter">
        <w:smartTagPr>
          <w:attr w:name="ProductID" w:val="2002 г"/>
        </w:smartTagPr>
        <w:r>
          <w:t>2002 г</w:t>
        </w:r>
      </w:smartTag>
      <w:r>
        <w:t>. N 439 // СЗ РФ. 2002. N 26. Ст. 2586; 2003. N 7. Ст. 642; N 43. Ст. 4238; 2004. N 10.</w:t>
      </w:r>
      <w:r w:rsidR="009B684D">
        <w:t xml:space="preserve"> Ст. 864; 2005. N 51. Ст. 5546.</w:t>
      </w:r>
    </w:p>
  </w:footnote>
  <w:footnote w:id="25">
    <w:p w:rsidR="00B8017C" w:rsidRDefault="00F90425">
      <w:pPr>
        <w:pStyle w:val="a4"/>
      </w:pPr>
      <w:r>
        <w:rPr>
          <w:rStyle w:val="a6"/>
        </w:rPr>
        <w:footnoteRef/>
      </w:r>
      <w:r>
        <w:t xml:space="preserve"> Вестник Банка России. 2003. N 54.</w:t>
      </w:r>
    </w:p>
  </w:footnote>
  <w:footnote w:id="26">
    <w:p w:rsidR="00B8017C" w:rsidRDefault="00F90425" w:rsidP="009B684D">
      <w:pPr>
        <w:pStyle w:val="ConsPlusNormal"/>
        <w:widowControl/>
        <w:ind w:firstLine="0"/>
        <w:jc w:val="both"/>
      </w:pPr>
      <w:r>
        <w:rPr>
          <w:rStyle w:val="a6"/>
          <w:rFonts w:cs="Arial"/>
        </w:rPr>
        <w:footnoteRef/>
      </w:r>
      <w:r>
        <w:t xml:space="preserve"> </w:t>
      </w:r>
      <w:r w:rsidRPr="002F6988">
        <w:rPr>
          <w:rFonts w:ascii="Times New Roman" w:hAnsi="Times New Roman" w:cs="Times New Roman"/>
        </w:rPr>
        <w:t xml:space="preserve">Информационное письмо от 9 июня </w:t>
      </w:r>
      <w:smartTag w:uri="urn:schemas-microsoft-com:office:smarttags" w:element="metricconverter">
        <w:smartTagPr>
          <w:attr w:name="ProductID" w:val="2000 г"/>
        </w:smartTagPr>
        <w:r w:rsidRPr="002F6988">
          <w:rPr>
            <w:rFonts w:ascii="Times New Roman" w:hAnsi="Times New Roman" w:cs="Times New Roman"/>
          </w:rPr>
          <w:t>2000 г</w:t>
        </w:r>
      </w:smartTag>
      <w:r w:rsidRPr="002F6988">
        <w:rPr>
          <w:rFonts w:ascii="Times New Roman" w:hAnsi="Times New Roman" w:cs="Times New Roman"/>
        </w:rPr>
        <w:t>. N 54 «О сделках юридического лица, регистрация которого признана недействительной». // Ве</w:t>
      </w:r>
      <w:r w:rsidR="009B684D">
        <w:rPr>
          <w:rFonts w:ascii="Times New Roman" w:hAnsi="Times New Roman" w:cs="Times New Roman"/>
        </w:rPr>
        <w:t>стник ВАС РФ. 2000. N 7. С. 70.</w:t>
      </w:r>
    </w:p>
  </w:footnote>
  <w:footnote w:id="27">
    <w:p w:rsidR="00B8017C" w:rsidRDefault="00F90425" w:rsidP="00F46E75">
      <w:pPr>
        <w:pStyle w:val="a4"/>
      </w:pPr>
      <w:r>
        <w:rPr>
          <w:rStyle w:val="a6"/>
        </w:rPr>
        <w:footnoteRef/>
      </w:r>
      <w:r>
        <w:t xml:space="preserve"> Ст. 27  Федерального закона «О защите конкуренции» от 26.07.2006 №135-ФЗ</w:t>
      </w:r>
    </w:p>
  </w:footnote>
  <w:footnote w:id="28">
    <w:p w:rsidR="00B8017C" w:rsidRDefault="00F90425" w:rsidP="00393C36">
      <w:pPr>
        <w:pStyle w:val="a4"/>
      </w:pPr>
      <w:r>
        <w:rPr>
          <w:rStyle w:val="a6"/>
        </w:rPr>
        <w:footnoteRef/>
      </w:r>
      <w:r>
        <w:t xml:space="preserve"> Захаров В.А. Создание юридических лиц: правовые вопросы. – М.: НОРМА, 2002.-С.111</w:t>
      </w:r>
    </w:p>
  </w:footnote>
  <w:footnote w:id="29">
    <w:p w:rsidR="00B8017C" w:rsidRDefault="00F90425" w:rsidP="00393C36">
      <w:pPr>
        <w:pStyle w:val="a4"/>
      </w:pPr>
      <w:r>
        <w:rPr>
          <w:rStyle w:val="a6"/>
        </w:rPr>
        <w:footnoteRef/>
      </w:r>
      <w:r>
        <w:t xml:space="preserve"> П. 1 ст. 50 ГК РФ (часть 1) от 30.11.1994 N 51-ФЗ</w:t>
      </w:r>
    </w:p>
  </w:footnote>
  <w:footnote w:id="30">
    <w:p w:rsidR="00B8017C" w:rsidRDefault="00F90425" w:rsidP="00393C36">
      <w:pPr>
        <w:pStyle w:val="a4"/>
      </w:pPr>
      <w:r>
        <w:rPr>
          <w:rStyle w:val="a6"/>
        </w:rPr>
        <w:footnoteRef/>
      </w:r>
      <w:r>
        <w:t xml:space="preserve"> Ч. 2 п. 3 ст. 50</w:t>
      </w:r>
      <w:r w:rsidRPr="008B40EC">
        <w:t xml:space="preserve"> </w:t>
      </w:r>
      <w:r>
        <w:t>ГК РФ (часть 1) от 30.11.1994 N 51-ФЗ</w:t>
      </w:r>
    </w:p>
  </w:footnote>
  <w:footnote w:id="31">
    <w:p w:rsidR="00B8017C" w:rsidRDefault="00F90425" w:rsidP="00393C36">
      <w:pPr>
        <w:pStyle w:val="a4"/>
      </w:pPr>
      <w:r>
        <w:rPr>
          <w:rStyle w:val="a6"/>
        </w:rPr>
        <w:footnoteRef/>
      </w:r>
      <w:r>
        <w:t xml:space="preserve"> Ст. 71, 72 </w:t>
      </w:r>
      <w:r w:rsidRPr="008B40EC">
        <w:t xml:space="preserve"> </w:t>
      </w:r>
      <w:r>
        <w:t>ГК РФ (часть 1) от 30.11.1994 №51-ФЗ</w:t>
      </w:r>
    </w:p>
  </w:footnote>
  <w:footnote w:id="32">
    <w:p w:rsidR="00B8017C" w:rsidRDefault="00F90425" w:rsidP="00393C36">
      <w:pPr>
        <w:pStyle w:val="a4"/>
      </w:pPr>
      <w:r>
        <w:rPr>
          <w:rStyle w:val="a6"/>
        </w:rPr>
        <w:footnoteRef/>
      </w:r>
      <w:r>
        <w:t xml:space="preserve"> Ст. 91 ГК РФ (часть 1) от 30.11.1994 №51-ФЗ</w:t>
      </w:r>
    </w:p>
  </w:footnote>
  <w:footnote w:id="33">
    <w:p w:rsidR="00B8017C" w:rsidRDefault="00F90425" w:rsidP="00393C36">
      <w:pPr>
        <w:pStyle w:val="a4"/>
      </w:pPr>
      <w:r>
        <w:rPr>
          <w:rStyle w:val="a6"/>
        </w:rPr>
        <w:footnoteRef/>
      </w:r>
      <w:r>
        <w:t xml:space="preserve"> Ст. 29 ФЗ «О некоммерческих организациях» от 12.01.1996 №7-ФЗ</w:t>
      </w:r>
    </w:p>
  </w:footnote>
  <w:footnote w:id="34">
    <w:p w:rsidR="00B8017C" w:rsidRDefault="00F90425" w:rsidP="00393C36">
      <w:pPr>
        <w:pStyle w:val="a4"/>
      </w:pPr>
      <w:r>
        <w:rPr>
          <w:rStyle w:val="a6"/>
        </w:rPr>
        <w:footnoteRef/>
      </w:r>
      <w:r>
        <w:t xml:space="preserve"> Бузанов В.Ю. Генезис фирмы в российском праве (исторический очерк) / Журнал российского права. 2002. № 6. С. 153.</w:t>
      </w:r>
    </w:p>
  </w:footnote>
  <w:footnote w:id="35">
    <w:p w:rsidR="00B8017C" w:rsidRDefault="00F90425" w:rsidP="00393C36">
      <w:pPr>
        <w:pStyle w:val="a4"/>
      </w:pPr>
      <w:r>
        <w:rPr>
          <w:rStyle w:val="a6"/>
        </w:rPr>
        <w:footnoteRef/>
      </w:r>
      <w:r>
        <w:t xml:space="preserve"> Постановление Правительства РФ от 7.12.1996г. №1463 «Об использовании в названиях организаций наименований «Россия», «Российская Федерация». СЗ РФ. 1996. №51. Ст. 5816 (с изм. От 2.02.1998г., 26.07.2004г.).</w:t>
      </w:r>
    </w:p>
  </w:footnote>
  <w:footnote w:id="36">
    <w:p w:rsidR="00B8017C" w:rsidRDefault="00F90425" w:rsidP="00E56698">
      <w:pPr>
        <w:pStyle w:val="ConsPlusNormal"/>
        <w:widowControl/>
        <w:ind w:firstLine="0"/>
        <w:jc w:val="both"/>
      </w:pPr>
      <w:r>
        <w:rPr>
          <w:rStyle w:val="a6"/>
          <w:rFonts w:cs="Arial"/>
        </w:rPr>
        <w:footnoteRef/>
      </w:r>
      <w:r>
        <w:t xml:space="preserve"> </w:t>
      </w:r>
      <w:r w:rsidRPr="00E56698">
        <w:rPr>
          <w:rFonts w:ascii="Times New Roman" w:hAnsi="Times New Roman" w:cs="Times New Roman"/>
        </w:rPr>
        <w:t>Коротков А. и др. Преступления в сфере предпринимательской деятельности и против интересов службы в коммерческих и иных организациях (гл. 22 и 23 Уголовного кодекса РФ) // Право и экономика. 1999. N 11. С. 73.</w:t>
      </w:r>
    </w:p>
  </w:footnote>
  <w:footnote w:id="37">
    <w:p w:rsidR="00B8017C" w:rsidRDefault="00F90425">
      <w:pPr>
        <w:pStyle w:val="a4"/>
      </w:pPr>
      <w:r>
        <w:rPr>
          <w:rStyle w:val="a6"/>
        </w:rPr>
        <w:footnoteRef/>
      </w:r>
      <w:r>
        <w:t xml:space="preserve"> Лазариди А.С. Государственная регистрация юридических лиц (административно-правовые вопросы): Дис. ... канд. юрид. наук. Саратов, 2004. С. 33.</w:t>
      </w:r>
    </w:p>
  </w:footnote>
  <w:footnote w:id="38">
    <w:p w:rsidR="00B8017C" w:rsidRDefault="00F90425" w:rsidP="00FA7BB5">
      <w:pPr>
        <w:pStyle w:val="ConsPlusNormal"/>
        <w:widowControl/>
        <w:ind w:firstLine="0"/>
        <w:jc w:val="both"/>
      </w:pPr>
      <w:r>
        <w:rPr>
          <w:rStyle w:val="a6"/>
          <w:rFonts w:cs="Arial"/>
        </w:rPr>
        <w:footnoteRef/>
      </w:r>
      <w:r>
        <w:t xml:space="preserve"> </w:t>
      </w:r>
      <w:r w:rsidRPr="00E56698">
        <w:rPr>
          <w:rFonts w:ascii="Times New Roman" w:hAnsi="Times New Roman" w:cs="Times New Roman"/>
        </w:rPr>
        <w:t>Ломакин Д.В. О проекте Федерального закона "О государственной регистрации юридических лиц" // Законодательство. 2001. N 6.</w:t>
      </w:r>
    </w:p>
  </w:footnote>
  <w:footnote w:id="39">
    <w:p w:rsidR="00B8017C" w:rsidRDefault="00F90425" w:rsidP="009B684D">
      <w:pPr>
        <w:pStyle w:val="ConsPlusNormal"/>
        <w:widowControl/>
        <w:ind w:firstLine="0"/>
        <w:jc w:val="both"/>
      </w:pPr>
      <w:r>
        <w:rPr>
          <w:rStyle w:val="a6"/>
          <w:rFonts w:cs="Arial"/>
        </w:rPr>
        <w:footnoteRef/>
      </w:r>
      <w:r>
        <w:t xml:space="preserve"> К</w:t>
      </w:r>
      <w:r w:rsidRPr="00E56698">
        <w:rPr>
          <w:rFonts w:ascii="Times New Roman" w:hAnsi="Times New Roman" w:cs="Times New Roman"/>
        </w:rPr>
        <w:t>ислякова М. О проблемах Федерального закона "О государственной регистрации юридических лиц и индивидуальных предпринимателей" // Юри</w:t>
      </w:r>
      <w:r w:rsidR="009B684D">
        <w:rPr>
          <w:rFonts w:ascii="Times New Roman" w:hAnsi="Times New Roman" w:cs="Times New Roman"/>
        </w:rPr>
        <w:t>дический мир. 2004. N 5. С. 81.</w:t>
      </w:r>
    </w:p>
  </w:footnote>
  <w:footnote w:id="40">
    <w:p w:rsidR="00B8017C" w:rsidRDefault="00F90425" w:rsidP="007D6383">
      <w:pPr>
        <w:pStyle w:val="ConsPlusNormal"/>
        <w:widowControl/>
        <w:ind w:firstLine="0"/>
        <w:jc w:val="both"/>
      </w:pPr>
      <w:r>
        <w:rPr>
          <w:rStyle w:val="a6"/>
          <w:rFonts w:cs="Arial"/>
        </w:rPr>
        <w:footnoteRef/>
      </w:r>
      <w:r>
        <w:t xml:space="preserve"> </w:t>
      </w:r>
      <w:r w:rsidRPr="007D6383">
        <w:rPr>
          <w:rFonts w:ascii="Times New Roman" w:hAnsi="Times New Roman" w:cs="Times New Roman"/>
        </w:rPr>
        <w:t>Комментарий к Федеральному закону "О государственной регистрации юридических лиц" (постатейный) / Под ред. Б.М. Гонгало, П.В. Крашенинникова. 2-е изд. М.: Статут, 2003. Комментарий к ст. 14.</w:t>
      </w:r>
    </w:p>
  </w:footnote>
  <w:footnote w:id="41">
    <w:p w:rsidR="00B8017C" w:rsidRDefault="00F90425">
      <w:pPr>
        <w:pStyle w:val="a4"/>
      </w:pPr>
      <w:r>
        <w:rPr>
          <w:rStyle w:val="a6"/>
        </w:rPr>
        <w:footnoteRef/>
      </w:r>
      <w:r>
        <w:t xml:space="preserve"> </w:t>
      </w:r>
      <w:r w:rsidRPr="007D6383">
        <w:t>В настоящее время этот акт признан утратившим силу, однако ссылка на него имеет для нас определенное теоретическое значение.</w:t>
      </w:r>
    </w:p>
  </w:footnote>
  <w:footnote w:id="42">
    <w:p w:rsidR="00B8017C" w:rsidRDefault="00F90425" w:rsidP="00456FFE">
      <w:pPr>
        <w:pStyle w:val="ConsNormal"/>
        <w:widowControl/>
        <w:ind w:firstLine="709"/>
        <w:jc w:val="both"/>
      </w:pPr>
      <w:r>
        <w:rPr>
          <w:rStyle w:val="a6"/>
          <w:rFonts w:cs="Arial"/>
        </w:rPr>
        <w:footnoteRef/>
      </w:r>
      <w:r>
        <w:t xml:space="preserve"> </w:t>
      </w:r>
      <w:r w:rsidRPr="00E56698">
        <w:rPr>
          <w:rFonts w:ascii="Times New Roman" w:hAnsi="Times New Roman" w:cs="Times New Roman"/>
        </w:rPr>
        <w:t>С</w:t>
      </w:r>
      <w:r>
        <w:rPr>
          <w:rFonts w:ascii="Times New Roman" w:hAnsi="Times New Roman" w:cs="Times New Roman"/>
        </w:rPr>
        <w:t>обрание законодательства</w:t>
      </w:r>
      <w:r w:rsidRPr="00E56698">
        <w:rPr>
          <w:rFonts w:ascii="Times New Roman" w:hAnsi="Times New Roman" w:cs="Times New Roman"/>
        </w:rPr>
        <w:t xml:space="preserve"> РФ. 1996. N 51. Ст. 5816.</w:t>
      </w:r>
    </w:p>
  </w:footnote>
  <w:footnote w:id="43">
    <w:p w:rsidR="00B8017C" w:rsidRDefault="00F90425" w:rsidP="00E56698">
      <w:pPr>
        <w:pStyle w:val="a4"/>
        <w:ind w:firstLine="708"/>
      </w:pPr>
      <w:r>
        <w:rPr>
          <w:rStyle w:val="a6"/>
        </w:rPr>
        <w:footnoteRef/>
      </w:r>
      <w:r>
        <w:t xml:space="preserve"> </w:t>
      </w:r>
      <w:r w:rsidRPr="00817521">
        <w:t>Экономика и жизнь. 2004. N 43</w:t>
      </w:r>
    </w:p>
  </w:footnote>
  <w:footnote w:id="44">
    <w:p w:rsidR="00B8017C" w:rsidRDefault="00F90425" w:rsidP="009B684D">
      <w:pPr>
        <w:pStyle w:val="ConsNormal"/>
        <w:widowControl/>
        <w:spacing w:line="360" w:lineRule="auto"/>
        <w:ind w:firstLine="0"/>
        <w:jc w:val="both"/>
      </w:pPr>
      <w:r>
        <w:rPr>
          <w:rStyle w:val="a6"/>
          <w:rFonts w:cs="Arial"/>
        </w:rPr>
        <w:footnoteRef/>
      </w:r>
      <w:r>
        <w:t xml:space="preserve"> </w:t>
      </w:r>
      <w:r w:rsidR="009B684D">
        <w:rPr>
          <w:rFonts w:ascii="Times New Roman" w:hAnsi="Times New Roman" w:cs="Times New Roman"/>
        </w:rPr>
        <w:t>Российская газета. 2006. N 86.</w:t>
      </w:r>
    </w:p>
  </w:footnote>
  <w:footnote w:id="45">
    <w:p w:rsidR="00B8017C" w:rsidRDefault="00F90425">
      <w:pPr>
        <w:pStyle w:val="a4"/>
      </w:pPr>
      <w:r>
        <w:rPr>
          <w:rStyle w:val="a6"/>
        </w:rPr>
        <w:footnoteRef/>
      </w:r>
      <w:r>
        <w:t xml:space="preserve"> </w:t>
      </w:r>
      <w:r w:rsidRPr="00497CD2">
        <w:t>СЗ РФ. 2002. N 26. Ст. 2586.</w:t>
      </w:r>
    </w:p>
  </w:footnote>
  <w:footnote w:id="46">
    <w:p w:rsidR="00B8017C" w:rsidRDefault="00F90425" w:rsidP="009B684D">
      <w:pPr>
        <w:pStyle w:val="ConsNormal"/>
        <w:widowControl/>
        <w:spacing w:line="360" w:lineRule="auto"/>
        <w:ind w:firstLine="0"/>
        <w:jc w:val="both"/>
      </w:pPr>
      <w:r>
        <w:rPr>
          <w:rStyle w:val="a6"/>
          <w:rFonts w:cs="Arial"/>
        </w:rPr>
        <w:footnoteRef/>
      </w:r>
      <w:r>
        <w:t xml:space="preserve"> </w:t>
      </w:r>
      <w:r w:rsidRPr="00497CD2">
        <w:rPr>
          <w:rFonts w:ascii="Times New Roman" w:hAnsi="Times New Roman" w:cs="Times New Roman"/>
        </w:rPr>
        <w:t xml:space="preserve">Степанов Д.А. Государственная регистрация юридических лиц: Дис. ... канд. юрид. </w:t>
      </w:r>
      <w:r w:rsidR="009B684D">
        <w:rPr>
          <w:rFonts w:ascii="Times New Roman" w:hAnsi="Times New Roman" w:cs="Times New Roman"/>
        </w:rPr>
        <w:t>наук. Омск, 2004. С. 119 - 120.</w:t>
      </w:r>
    </w:p>
  </w:footnote>
  <w:footnote w:id="47">
    <w:p w:rsidR="00B8017C" w:rsidRDefault="00F90425" w:rsidP="009B684D">
      <w:pPr>
        <w:pStyle w:val="ConsNormal"/>
        <w:widowControl/>
        <w:spacing w:line="360" w:lineRule="auto"/>
        <w:ind w:firstLine="0"/>
        <w:jc w:val="both"/>
      </w:pPr>
      <w:r>
        <w:rPr>
          <w:rStyle w:val="a6"/>
          <w:rFonts w:cs="Arial"/>
        </w:rPr>
        <w:footnoteRef/>
      </w:r>
      <w:r>
        <w:t xml:space="preserve"> </w:t>
      </w:r>
      <w:r w:rsidRPr="00497CD2">
        <w:rPr>
          <w:rFonts w:ascii="Times New Roman" w:hAnsi="Times New Roman" w:cs="Times New Roman"/>
        </w:rPr>
        <w:t>Ведяхин В.М., Ревина С.Н. Типы и методы правового регулирования рыночных отноше</w:t>
      </w:r>
      <w:r w:rsidR="009B684D">
        <w:rPr>
          <w:rFonts w:ascii="Times New Roman" w:hAnsi="Times New Roman" w:cs="Times New Roman"/>
        </w:rPr>
        <w:t>ний // Правоведение. 2002. N 2.</w:t>
      </w:r>
    </w:p>
  </w:footnote>
  <w:footnote w:id="48">
    <w:p w:rsidR="00B8017C" w:rsidRDefault="00F90425" w:rsidP="00F922A4">
      <w:pPr>
        <w:pStyle w:val="a4"/>
      </w:pPr>
      <w:r>
        <w:rPr>
          <w:rStyle w:val="a6"/>
        </w:rPr>
        <w:footnoteRef/>
      </w:r>
      <w:r>
        <w:t xml:space="preserve"> П. 2 ст. 51 ГК РФ (часть 1) от 30.11.1994 N 51-ФЗ</w:t>
      </w:r>
    </w:p>
  </w:footnote>
  <w:footnote w:id="49">
    <w:p w:rsidR="00B8017C" w:rsidRDefault="00F90425" w:rsidP="00F922A4">
      <w:pPr>
        <w:pStyle w:val="a4"/>
        <w:jc w:val="both"/>
      </w:pPr>
      <w:r>
        <w:rPr>
          <w:rStyle w:val="a6"/>
        </w:rPr>
        <w:footnoteRef/>
      </w:r>
      <w:r>
        <w:t xml:space="preserve"> Захаров В.А. Создание юридических лиц: правовые вопросы. – М.: НОРМА, 2002. – С.51</w:t>
      </w:r>
    </w:p>
  </w:footnote>
  <w:footnote w:id="50">
    <w:p w:rsidR="00B8017C" w:rsidRDefault="00F90425" w:rsidP="00F922A4">
      <w:pPr>
        <w:pStyle w:val="a4"/>
        <w:jc w:val="both"/>
      </w:pPr>
      <w:r>
        <w:rPr>
          <w:rStyle w:val="a6"/>
        </w:rPr>
        <w:footnoteRef/>
      </w:r>
      <w:r>
        <w:t>См. напр.: П .5 ст. 2 ФЗ «Об обществах с ограниченной ответственностью»; п. 4 ст.3 ФЗ «О некоммерческих организациях» от 12.01.1996 №7-ФЗ</w:t>
      </w:r>
    </w:p>
  </w:footnote>
  <w:footnote w:id="51">
    <w:p w:rsidR="00B8017C" w:rsidRDefault="00F90425" w:rsidP="00F922A4">
      <w:pPr>
        <w:pStyle w:val="a4"/>
      </w:pPr>
      <w:r>
        <w:rPr>
          <w:rStyle w:val="a6"/>
        </w:rPr>
        <w:footnoteRef/>
      </w:r>
      <w:r>
        <w:t xml:space="preserve"> Закон РФ от 13 мая 1992г. №2761-1 «Об ответственности за нарушение порядка предоставления государственной статистической отчетности»; ст. 13.19 КоАП РФ от 30.12.2001 №195-ФЗ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25" w:rsidRDefault="00F90425" w:rsidP="00552C9B">
    <w:pPr>
      <w:pStyle w:val="a8"/>
      <w:framePr w:wrap="around" w:vAnchor="text" w:hAnchor="margin" w:xAlign="center" w:y="1"/>
      <w:rPr>
        <w:rStyle w:val="aa"/>
      </w:rPr>
    </w:pPr>
  </w:p>
  <w:p w:rsidR="00F90425" w:rsidRDefault="00F9042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650681"/>
    <w:multiLevelType w:val="hybridMultilevel"/>
    <w:tmpl w:val="622496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14E"/>
    <w:rsid w:val="00047DBD"/>
    <w:rsid w:val="000C3B98"/>
    <w:rsid w:val="000D02C0"/>
    <w:rsid w:val="001036AE"/>
    <w:rsid w:val="00151D70"/>
    <w:rsid w:val="00184190"/>
    <w:rsid w:val="001E11E9"/>
    <w:rsid w:val="00281B70"/>
    <w:rsid w:val="00297C51"/>
    <w:rsid w:val="002A48B2"/>
    <w:rsid w:val="002B2DEB"/>
    <w:rsid w:val="002E4C2F"/>
    <w:rsid w:val="002F6988"/>
    <w:rsid w:val="00353388"/>
    <w:rsid w:val="00366AAC"/>
    <w:rsid w:val="00370CDD"/>
    <w:rsid w:val="00393C36"/>
    <w:rsid w:val="003E2E38"/>
    <w:rsid w:val="00405DF4"/>
    <w:rsid w:val="0042488C"/>
    <w:rsid w:val="004262A8"/>
    <w:rsid w:val="00456FFE"/>
    <w:rsid w:val="00497CD2"/>
    <w:rsid w:val="004A61A4"/>
    <w:rsid w:val="004B063A"/>
    <w:rsid w:val="004E4769"/>
    <w:rsid w:val="0053525C"/>
    <w:rsid w:val="00546C14"/>
    <w:rsid w:val="005506A0"/>
    <w:rsid w:val="00552C9B"/>
    <w:rsid w:val="00564E59"/>
    <w:rsid w:val="00611535"/>
    <w:rsid w:val="006173D1"/>
    <w:rsid w:val="00665777"/>
    <w:rsid w:val="0070102B"/>
    <w:rsid w:val="0070678A"/>
    <w:rsid w:val="00773183"/>
    <w:rsid w:val="007D4EE2"/>
    <w:rsid w:val="007D6383"/>
    <w:rsid w:val="00817521"/>
    <w:rsid w:val="008806EB"/>
    <w:rsid w:val="00886FCE"/>
    <w:rsid w:val="00894DE8"/>
    <w:rsid w:val="008B40EC"/>
    <w:rsid w:val="008C6671"/>
    <w:rsid w:val="009213F4"/>
    <w:rsid w:val="00937C7E"/>
    <w:rsid w:val="0097045D"/>
    <w:rsid w:val="009817A0"/>
    <w:rsid w:val="009828B0"/>
    <w:rsid w:val="00986E6A"/>
    <w:rsid w:val="009B684D"/>
    <w:rsid w:val="00AA3C01"/>
    <w:rsid w:val="00AA5035"/>
    <w:rsid w:val="00AB76E7"/>
    <w:rsid w:val="00AF51FD"/>
    <w:rsid w:val="00AF5B50"/>
    <w:rsid w:val="00B36BF1"/>
    <w:rsid w:val="00B408CB"/>
    <w:rsid w:val="00B4545B"/>
    <w:rsid w:val="00B471C4"/>
    <w:rsid w:val="00B8017C"/>
    <w:rsid w:val="00B942D2"/>
    <w:rsid w:val="00BA6794"/>
    <w:rsid w:val="00BF6935"/>
    <w:rsid w:val="00C1535F"/>
    <w:rsid w:val="00CD4F29"/>
    <w:rsid w:val="00D2314E"/>
    <w:rsid w:val="00D25F1E"/>
    <w:rsid w:val="00D36B34"/>
    <w:rsid w:val="00D90044"/>
    <w:rsid w:val="00D975F1"/>
    <w:rsid w:val="00DA5253"/>
    <w:rsid w:val="00DB6C99"/>
    <w:rsid w:val="00DF1433"/>
    <w:rsid w:val="00DF782B"/>
    <w:rsid w:val="00E56698"/>
    <w:rsid w:val="00ED4A54"/>
    <w:rsid w:val="00EF4615"/>
    <w:rsid w:val="00F46E75"/>
    <w:rsid w:val="00F615B2"/>
    <w:rsid w:val="00F90425"/>
    <w:rsid w:val="00F922A4"/>
    <w:rsid w:val="00FA7BB5"/>
    <w:rsid w:val="00FB7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6826CE-E02D-4168-BD6A-35087C2D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14E"/>
    <w:pPr>
      <w:spacing w:line="360" w:lineRule="auto"/>
      <w:ind w:firstLine="720"/>
      <w:jc w:val="both"/>
    </w:pPr>
    <w:rPr>
      <w:sz w:val="28"/>
    </w:rPr>
  </w:style>
  <w:style w:type="paragraph" w:styleId="1">
    <w:name w:val="heading 1"/>
    <w:basedOn w:val="a"/>
    <w:next w:val="a"/>
    <w:link w:val="10"/>
    <w:uiPriority w:val="9"/>
    <w:qFormat/>
    <w:rsid w:val="00986E6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46E75"/>
    <w:pPr>
      <w:keepNext/>
      <w:spacing w:before="240" w:after="60"/>
      <w:ind w:left="720" w:firstLine="0"/>
      <w:outlineLvl w:val="1"/>
    </w:pPr>
    <w:rPr>
      <w:rFonts w:ascii="Arial" w:hAnsi="Arial" w:cs="Arial"/>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rsid w:val="00D2314E"/>
    <w:pPr>
      <w:ind w:left="284" w:hanging="284"/>
    </w:pPr>
  </w:style>
  <w:style w:type="paragraph" w:styleId="21">
    <w:name w:val="toc 2"/>
    <w:basedOn w:val="a"/>
    <w:next w:val="a"/>
    <w:autoRedefine/>
    <w:uiPriority w:val="39"/>
    <w:rsid w:val="00D2314E"/>
    <w:pPr>
      <w:ind w:left="562" w:hanging="284"/>
    </w:pPr>
  </w:style>
  <w:style w:type="character" w:styleId="a3">
    <w:name w:val="Hyperlink"/>
    <w:uiPriority w:val="99"/>
    <w:rsid w:val="00D2314E"/>
    <w:rPr>
      <w:rFonts w:cs="Times New Roman"/>
      <w:color w:val="0000FF"/>
      <w:u w:val="single"/>
    </w:rPr>
  </w:style>
  <w:style w:type="paragraph" w:styleId="a4">
    <w:name w:val="footnote text"/>
    <w:basedOn w:val="a"/>
    <w:link w:val="a5"/>
    <w:uiPriority w:val="99"/>
    <w:semiHidden/>
    <w:rsid w:val="00564E59"/>
    <w:pPr>
      <w:spacing w:line="240" w:lineRule="auto"/>
      <w:ind w:firstLine="0"/>
      <w:jc w:val="left"/>
    </w:pPr>
    <w:rPr>
      <w:sz w:val="20"/>
    </w:rPr>
  </w:style>
  <w:style w:type="character" w:customStyle="1" w:styleId="a5">
    <w:name w:val="Текст сноски Знак"/>
    <w:link w:val="a4"/>
    <w:uiPriority w:val="99"/>
    <w:semiHidden/>
    <w:locked/>
    <w:rsid w:val="00F46E75"/>
    <w:rPr>
      <w:rFonts w:cs="Times New Roman"/>
      <w:lang w:val="ru-RU" w:eastAsia="ru-RU" w:bidi="ar-SA"/>
    </w:rPr>
  </w:style>
  <w:style w:type="character" w:styleId="a6">
    <w:name w:val="footnote reference"/>
    <w:uiPriority w:val="99"/>
    <w:semiHidden/>
    <w:rsid w:val="00564E59"/>
    <w:rPr>
      <w:rFonts w:cs="Times New Roman"/>
      <w:vertAlign w:val="superscript"/>
    </w:rPr>
  </w:style>
  <w:style w:type="character" w:customStyle="1" w:styleId="a7">
    <w:name w:val="Символ сноски"/>
    <w:rsid w:val="00F46E75"/>
    <w:rPr>
      <w:rFonts w:cs="Times New Roman"/>
      <w:vertAlign w:val="superscript"/>
    </w:rPr>
  </w:style>
  <w:style w:type="paragraph" w:customStyle="1" w:styleId="ConsNormal">
    <w:name w:val="ConsNormal"/>
    <w:rsid w:val="00393C36"/>
    <w:pPr>
      <w:widowControl w:val="0"/>
      <w:autoSpaceDE w:val="0"/>
      <w:autoSpaceDN w:val="0"/>
      <w:ind w:firstLine="720"/>
    </w:pPr>
    <w:rPr>
      <w:rFonts w:ascii="Arial" w:hAnsi="Arial" w:cs="Arial"/>
    </w:rPr>
  </w:style>
  <w:style w:type="paragraph" w:styleId="a8">
    <w:name w:val="header"/>
    <w:basedOn w:val="a"/>
    <w:link w:val="a9"/>
    <w:uiPriority w:val="99"/>
    <w:rsid w:val="00986E6A"/>
    <w:pPr>
      <w:tabs>
        <w:tab w:val="center" w:pos="4153"/>
        <w:tab w:val="right" w:pos="8306"/>
      </w:tabs>
    </w:pPr>
  </w:style>
  <w:style w:type="character" w:customStyle="1" w:styleId="a9">
    <w:name w:val="Верхний колонтитул Знак"/>
    <w:link w:val="a8"/>
    <w:uiPriority w:val="99"/>
    <w:semiHidden/>
    <w:rPr>
      <w:sz w:val="28"/>
    </w:rPr>
  </w:style>
  <w:style w:type="paragraph" w:customStyle="1" w:styleId="ConsPlusNormal">
    <w:name w:val="ConsPlusNormal"/>
    <w:rsid w:val="0042488C"/>
    <w:pPr>
      <w:widowControl w:val="0"/>
      <w:autoSpaceDE w:val="0"/>
      <w:autoSpaceDN w:val="0"/>
      <w:adjustRightInd w:val="0"/>
      <w:ind w:firstLine="720"/>
    </w:pPr>
    <w:rPr>
      <w:rFonts w:ascii="Arial" w:hAnsi="Arial" w:cs="Arial"/>
    </w:rPr>
  </w:style>
  <w:style w:type="paragraph" w:customStyle="1" w:styleId="ConsPlusNonformat">
    <w:name w:val="ConsPlusNonformat"/>
    <w:rsid w:val="0042488C"/>
    <w:pPr>
      <w:widowControl w:val="0"/>
      <w:autoSpaceDE w:val="0"/>
      <w:autoSpaceDN w:val="0"/>
      <w:adjustRightInd w:val="0"/>
    </w:pPr>
    <w:rPr>
      <w:rFonts w:ascii="Courier New" w:hAnsi="Courier New" w:cs="Courier New"/>
    </w:rPr>
  </w:style>
  <w:style w:type="paragraph" w:customStyle="1" w:styleId="ConsPlusTitle">
    <w:name w:val="ConsPlusTitle"/>
    <w:rsid w:val="00BA6794"/>
    <w:pPr>
      <w:widowControl w:val="0"/>
      <w:autoSpaceDE w:val="0"/>
      <w:autoSpaceDN w:val="0"/>
      <w:adjustRightInd w:val="0"/>
    </w:pPr>
    <w:rPr>
      <w:rFonts w:ascii="Arial" w:hAnsi="Arial" w:cs="Arial"/>
      <w:b/>
      <w:bCs/>
    </w:rPr>
  </w:style>
  <w:style w:type="character" w:styleId="aa">
    <w:name w:val="page number"/>
    <w:uiPriority w:val="99"/>
    <w:rsid w:val="00353388"/>
    <w:rPr>
      <w:rFonts w:cs="Times New Roman"/>
    </w:rPr>
  </w:style>
  <w:style w:type="paragraph" w:styleId="ab">
    <w:name w:val="Body Text"/>
    <w:basedOn w:val="a"/>
    <w:link w:val="ac"/>
    <w:uiPriority w:val="99"/>
    <w:rsid w:val="000C3B98"/>
    <w:pPr>
      <w:widowControl w:val="0"/>
      <w:autoSpaceDE w:val="0"/>
      <w:autoSpaceDN w:val="0"/>
      <w:adjustRightInd w:val="0"/>
      <w:spacing w:after="120" w:line="240" w:lineRule="auto"/>
      <w:ind w:firstLine="0"/>
      <w:jc w:val="left"/>
    </w:pPr>
    <w:rPr>
      <w:sz w:val="20"/>
    </w:rPr>
  </w:style>
  <w:style w:type="character" w:customStyle="1" w:styleId="ac">
    <w:name w:val="Основной текст Знак"/>
    <w:link w:val="ab"/>
    <w:uiPriority w:val="99"/>
    <w:semiHidden/>
    <w:rPr>
      <w:sz w:val="28"/>
    </w:rPr>
  </w:style>
  <w:style w:type="paragraph" w:styleId="ad">
    <w:name w:val="footer"/>
    <w:basedOn w:val="a"/>
    <w:link w:val="ae"/>
    <w:uiPriority w:val="99"/>
    <w:rsid w:val="009B684D"/>
    <w:pPr>
      <w:tabs>
        <w:tab w:val="center" w:pos="4677"/>
        <w:tab w:val="right" w:pos="9355"/>
      </w:tabs>
    </w:pPr>
  </w:style>
  <w:style w:type="character" w:customStyle="1" w:styleId="ae">
    <w:name w:val="Нижний колонтитул Знак"/>
    <w:link w:val="ad"/>
    <w:uiPriority w:val="99"/>
    <w:locked/>
    <w:rsid w:val="009B684D"/>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25035</Words>
  <Characters>142702</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UIS</Company>
  <LinksUpToDate>false</LinksUpToDate>
  <CharactersWithSpaces>167403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admin</cp:lastModifiedBy>
  <cp:revision>2</cp:revision>
  <dcterms:created xsi:type="dcterms:W3CDTF">2014-03-06T20:02:00Z</dcterms:created>
  <dcterms:modified xsi:type="dcterms:W3CDTF">2014-03-06T20:02:00Z</dcterms:modified>
</cp:coreProperties>
</file>