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6A" w:rsidRDefault="00B9250D" w:rsidP="0086556A">
      <w:pPr>
        <w:pStyle w:val="2"/>
      </w:pPr>
      <w:r w:rsidRPr="0086556A">
        <w:t>1</w:t>
      </w:r>
      <w:r w:rsidR="0086556A" w:rsidRPr="0086556A">
        <w:t xml:space="preserve">. </w:t>
      </w:r>
      <w:r w:rsidRPr="0086556A">
        <w:t>Характеристика предмета проектирования</w:t>
      </w:r>
    </w:p>
    <w:p w:rsidR="0086556A" w:rsidRPr="0086556A" w:rsidRDefault="0086556A" w:rsidP="0086556A"/>
    <w:p w:rsidR="0086556A" w:rsidRPr="0086556A" w:rsidRDefault="0086556A" w:rsidP="0086556A">
      <w:pPr>
        <w:pStyle w:val="2"/>
      </w:pPr>
      <w:r w:rsidRPr="0086556A">
        <w:t>1.1</w:t>
      </w:r>
      <w:r w:rsidR="00DE5C5D" w:rsidRPr="0086556A">
        <w:t xml:space="preserve"> </w:t>
      </w:r>
      <w:r w:rsidR="00415062" w:rsidRPr="0086556A">
        <w:t>Теоретические основы логисти</w:t>
      </w:r>
      <w:r w:rsidR="00F37603" w:rsidRPr="0086556A">
        <w:t>ческой деятельности предприятия</w:t>
      </w:r>
    </w:p>
    <w:p w:rsidR="0086556A" w:rsidRDefault="0086556A" w:rsidP="0086556A">
      <w:pPr>
        <w:rPr>
          <w:color w:val="000000"/>
        </w:rPr>
      </w:pPr>
    </w:p>
    <w:p w:rsidR="0086556A" w:rsidRDefault="00415062" w:rsidP="0086556A">
      <w:pPr>
        <w:rPr>
          <w:color w:val="000000"/>
        </w:rPr>
      </w:pPr>
      <w:r w:rsidRPr="0086556A">
        <w:rPr>
          <w:color w:val="000000"/>
        </w:rPr>
        <w:t>Существует несколько подходов к определению понятия логистики</w:t>
      </w:r>
      <w:r w:rsidR="0086556A" w:rsidRPr="0086556A">
        <w:rPr>
          <w:color w:val="000000"/>
        </w:rPr>
        <w:t xml:space="preserve">. </w:t>
      </w:r>
      <w:r w:rsidRPr="0086556A">
        <w:rPr>
          <w:color w:val="000000"/>
        </w:rPr>
        <w:t>Большинство из них связывают это понятие с материальным потоком и потоком информации</w:t>
      </w:r>
      <w:r w:rsidR="0086556A" w:rsidRPr="0086556A">
        <w:rPr>
          <w:color w:val="000000"/>
        </w:rPr>
        <w:t>.</w:t>
      </w:r>
    </w:p>
    <w:p w:rsidR="0086556A" w:rsidRDefault="00415062" w:rsidP="0086556A">
      <w:pPr>
        <w:rPr>
          <w:color w:val="000000"/>
        </w:rPr>
      </w:pPr>
      <w:r w:rsidRPr="0086556A">
        <w:rPr>
          <w:color w:val="000000"/>
        </w:rPr>
        <w:t>В отечественной литературе все более распространенным становится подход к логистике как научно-практическому направлению хозяйствования, заключающемуся в эффективном управлении материальными и информационными потоками в сферах производства и обращения</w:t>
      </w:r>
      <w:r w:rsidR="0086556A" w:rsidRPr="0086556A">
        <w:rPr>
          <w:color w:val="000000"/>
        </w:rPr>
        <w:t>.</w:t>
      </w:r>
    </w:p>
    <w:p w:rsidR="0086556A" w:rsidRDefault="00415062" w:rsidP="0086556A">
      <w:pPr>
        <w:rPr>
          <w:color w:val="000000"/>
        </w:rPr>
      </w:pPr>
      <w:r w:rsidRPr="0086556A">
        <w:rPr>
          <w:color w:val="000000"/>
        </w:rPr>
        <w:t>В терминологическом словаре по логистике, изданном в России в 1995 г</w:t>
      </w:r>
      <w:r w:rsidR="0086556A" w:rsidRPr="0086556A">
        <w:rPr>
          <w:color w:val="000000"/>
        </w:rPr>
        <w:t xml:space="preserve">. </w:t>
      </w:r>
      <w:r w:rsidRPr="0086556A">
        <w:rPr>
          <w:color w:val="000000"/>
        </w:rPr>
        <w:t>дается такое определение логистики</w:t>
      </w:r>
      <w:r w:rsidR="0086556A" w:rsidRPr="0086556A">
        <w:rPr>
          <w:color w:val="000000"/>
        </w:rPr>
        <w:t>:</w:t>
      </w:r>
    </w:p>
    <w:p w:rsidR="0086556A" w:rsidRDefault="0086556A" w:rsidP="00EA5F3F">
      <w:r>
        <w:t>"</w:t>
      </w:r>
      <w:r w:rsidR="00415062" w:rsidRPr="0086556A">
        <w:t>Логистика</w:t>
      </w:r>
      <w:r w:rsidRPr="0086556A">
        <w:t xml:space="preserve"> - </w:t>
      </w:r>
      <w:r w:rsidR="00415062" w:rsidRPr="0086556A">
        <w:t>наука о планировании, контроле и управлении транспортированием, складированием и другими материальными и нематериальными операциями, совершаемыми в процессе доведения сырья и материалов до производственного предприятия, внутризаводской переработки сырья, материалов и полуфабрикатов, доведения готовой продукции до потребителя в соответствии с интересами и требованиями последнего, а также передачи, хранения и обработки соответствующей информации</w:t>
      </w:r>
      <w:r>
        <w:t xml:space="preserve"> ".</w:t>
      </w:r>
    </w:p>
    <w:p w:rsidR="0086556A" w:rsidRDefault="00415062" w:rsidP="0086556A">
      <w:pPr>
        <w:rPr>
          <w:color w:val="000000"/>
        </w:rPr>
      </w:pPr>
      <w:r w:rsidRPr="0086556A">
        <w:rPr>
          <w:color w:val="000000"/>
        </w:rPr>
        <w:t>Обобщая все сказанное выше можно предложить следующее понятие логистики</w:t>
      </w:r>
      <w:r w:rsidR="0086556A" w:rsidRPr="0086556A">
        <w:rPr>
          <w:color w:val="000000"/>
        </w:rPr>
        <w:t>.</w:t>
      </w:r>
    </w:p>
    <w:p w:rsidR="0086556A" w:rsidRDefault="00415062" w:rsidP="00EA5F3F">
      <w:r w:rsidRPr="0086556A">
        <w:t>Логистика</w:t>
      </w:r>
      <w:r w:rsidR="0086556A" w:rsidRPr="0086556A">
        <w:t xml:space="preserve"> - </w:t>
      </w:r>
      <w:r w:rsidRPr="0086556A">
        <w:t>наука об организации, планировании,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</w:t>
      </w:r>
      <w:r w:rsidR="0086556A" w:rsidRPr="0086556A">
        <w:t xml:space="preserve"> [</w:t>
      </w:r>
      <w:r w:rsidR="0020725E" w:rsidRPr="0086556A">
        <w:t>4</w:t>
      </w:r>
      <w:r w:rsidR="0086556A" w:rsidRPr="0086556A">
        <w:t>].</w:t>
      </w:r>
    </w:p>
    <w:p w:rsidR="0086556A" w:rsidRDefault="00415062" w:rsidP="0086556A">
      <w:r w:rsidRPr="0086556A">
        <w:t>Логистика предполагает формирование и обеспечение функционирования материальных потоков на отдельных этапах движения материалов</w:t>
      </w:r>
      <w:r w:rsidR="0086556A" w:rsidRPr="0086556A">
        <w:t xml:space="preserve">. </w:t>
      </w:r>
      <w:r w:rsidRPr="0086556A">
        <w:t>Выделяют три функции логистики</w:t>
      </w:r>
      <w:r w:rsidR="0086556A" w:rsidRPr="0086556A">
        <w:t>:</w:t>
      </w:r>
    </w:p>
    <w:p w:rsidR="0086556A" w:rsidRDefault="00415062" w:rsidP="0086556A">
      <w:r w:rsidRPr="0086556A">
        <w:lastRenderedPageBreak/>
        <w:t>интегрирующая</w:t>
      </w:r>
      <w:r w:rsidR="0086556A" w:rsidRPr="0086556A">
        <w:t xml:space="preserve"> - </w:t>
      </w:r>
      <w:r w:rsidRPr="0086556A">
        <w:t>формирование процесса товародвижения как единой целостной системы</w:t>
      </w:r>
      <w:r w:rsidR="0086556A" w:rsidRPr="0086556A">
        <w:t>;</w:t>
      </w:r>
    </w:p>
    <w:p w:rsidR="0086556A" w:rsidRDefault="00415062" w:rsidP="0086556A">
      <w:r w:rsidRPr="0086556A">
        <w:t>организующая</w:t>
      </w:r>
      <w:r w:rsidR="0086556A" w:rsidRPr="0086556A">
        <w:t xml:space="preserve"> - </w:t>
      </w:r>
      <w:r w:rsidRPr="0086556A">
        <w:t>обеспечение взаимодействия и согласование стадий и действий участников товародвижения</w:t>
      </w:r>
      <w:r w:rsidR="0086556A" w:rsidRPr="0086556A">
        <w:t>;</w:t>
      </w:r>
    </w:p>
    <w:p w:rsidR="0086556A" w:rsidRDefault="00415062" w:rsidP="0086556A">
      <w:r w:rsidRPr="0086556A">
        <w:t>управляющая</w:t>
      </w:r>
      <w:r w:rsidR="0086556A" w:rsidRPr="0086556A">
        <w:t xml:space="preserve"> - </w:t>
      </w:r>
      <w:r w:rsidRPr="0086556A">
        <w:t>поддержание параметров материалопроводящ</w:t>
      </w:r>
      <w:r w:rsidR="00B9250D" w:rsidRPr="0086556A">
        <w:t>ей системы в заданных пределах</w:t>
      </w:r>
      <w:r w:rsidR="0086556A" w:rsidRPr="0086556A">
        <w:t xml:space="preserve"> [</w:t>
      </w:r>
      <w:r w:rsidR="0020725E" w:rsidRPr="0086556A">
        <w:t>1</w:t>
      </w:r>
      <w:r w:rsidR="0086556A" w:rsidRPr="0086556A">
        <w:t>].</w:t>
      </w:r>
    </w:p>
    <w:p w:rsidR="0086556A" w:rsidRDefault="00415062" w:rsidP="0086556A">
      <w:r w:rsidRPr="0086556A">
        <w:t>Логистика объединяет стадии закупки, производства и сбыта в единый процесс</w:t>
      </w:r>
      <w:r w:rsidR="0086556A" w:rsidRPr="0086556A">
        <w:t xml:space="preserve">. </w:t>
      </w:r>
      <w:r w:rsidRPr="0086556A">
        <w:t>Посредством логистики управление движением потоков материалов осуществляется как управление единой, интегрированной системой, включающей источник сырья, ряд стадий обработки</w:t>
      </w:r>
      <w:r w:rsidR="0086556A">
        <w:t xml:space="preserve"> (</w:t>
      </w:r>
      <w:r w:rsidRPr="0086556A">
        <w:t>изготовления продукции</w:t>
      </w:r>
      <w:r w:rsidR="0086556A" w:rsidRPr="0086556A">
        <w:t xml:space="preserve">) </w:t>
      </w:r>
      <w:r w:rsidRPr="0086556A">
        <w:t>и сбыта готовых изделий</w:t>
      </w:r>
      <w:r w:rsidR="0086556A" w:rsidRPr="0086556A">
        <w:t xml:space="preserve">. </w:t>
      </w:r>
      <w:r w:rsidRPr="0086556A">
        <w:t>Происходит переход от частных, локальных задач подсистем к глобальным целям производственной организации</w:t>
      </w:r>
      <w:r w:rsidR="0086556A" w:rsidRPr="0086556A">
        <w:t>.</w:t>
      </w:r>
    </w:p>
    <w:p w:rsidR="00EA5F3F" w:rsidRDefault="00E049B0" w:rsidP="0086556A">
      <w:r w:rsidRPr="0086556A">
        <w:t>К числу функций логистической координации</w:t>
      </w:r>
      <w:r w:rsidR="0086556A">
        <w:t xml:space="preserve"> (</w:t>
      </w:r>
      <w:r w:rsidRPr="0086556A">
        <w:t>рис</w:t>
      </w:r>
      <w:r w:rsidR="00B9250D" w:rsidRPr="0086556A">
        <w:t xml:space="preserve">унок </w:t>
      </w:r>
      <w:r w:rsidR="0086556A">
        <w:t>1.1</w:t>
      </w:r>
      <w:r w:rsidR="0086556A" w:rsidRPr="0086556A">
        <w:t xml:space="preserve">) </w:t>
      </w:r>
      <w:r w:rsidRPr="0086556A">
        <w:t>относятся</w:t>
      </w:r>
      <w:r w:rsidR="0086556A" w:rsidRPr="0086556A">
        <w:t xml:space="preserve">: </w:t>
      </w:r>
      <w:r w:rsidRPr="0086556A">
        <w:t>выявление и анализ потребностей в материальных ресурсах различных фаз и частей производства</w:t>
      </w:r>
      <w:r w:rsidR="0086556A" w:rsidRPr="0086556A">
        <w:t xml:space="preserve">; </w:t>
      </w:r>
      <w:r w:rsidRPr="0086556A">
        <w:t>анализ рынков, на которых действует предприятие, и прогнозирование поведения других источников этих рынков</w:t>
      </w:r>
      <w:r w:rsidR="0086556A" w:rsidRPr="0086556A">
        <w:t xml:space="preserve">; </w:t>
      </w:r>
      <w:r w:rsidRPr="0086556A">
        <w:t>обработка данных, касающихся заказов и потребностей клиентуры</w:t>
      </w:r>
      <w:r w:rsidR="0086556A">
        <w:t xml:space="preserve"> (</w:t>
      </w:r>
      <w:r w:rsidRPr="0086556A">
        <w:t>рис</w:t>
      </w:r>
      <w:r w:rsidR="00B9250D" w:rsidRPr="0086556A">
        <w:t xml:space="preserve">унок </w:t>
      </w:r>
      <w:r w:rsidR="0086556A">
        <w:t>1.1</w:t>
      </w:r>
      <w:r w:rsidR="0086556A" w:rsidRPr="0086556A">
        <w:t xml:space="preserve">). </w:t>
      </w:r>
      <w:r w:rsidRPr="0086556A">
        <w:t>Перечисленные функции логистики заключаются в координации спроса и предложения на товар</w:t>
      </w:r>
      <w:r w:rsidR="0086556A" w:rsidRPr="0086556A">
        <w:t xml:space="preserve">. </w:t>
      </w:r>
      <w:r w:rsidRPr="0086556A">
        <w:t>В этом смысле маркетинг и логистика тесно взаимосвязаны, а утвердившаяся формула</w:t>
      </w:r>
      <w:r w:rsidR="0086556A" w:rsidRPr="0086556A">
        <w:t xml:space="preserve"> -</w:t>
      </w:r>
      <w:r w:rsidR="0086556A">
        <w:t xml:space="preserve"> "</w:t>
      </w:r>
      <w:r w:rsidRPr="0086556A">
        <w:t>маркетинг формирует спрос, а логистика его реализует</w:t>
      </w:r>
      <w:r w:rsidR="0086556A">
        <w:t xml:space="preserve">" </w:t>
      </w:r>
      <w:r w:rsidR="0086556A" w:rsidRPr="0086556A">
        <w:t xml:space="preserve">- </w:t>
      </w:r>
      <w:r w:rsidRPr="0086556A">
        <w:t>имеет под собой весомое основание</w:t>
      </w:r>
      <w:r w:rsidR="0086556A" w:rsidRPr="0086556A">
        <w:t xml:space="preserve">. </w:t>
      </w:r>
      <w:r w:rsidRPr="0086556A">
        <w:t>В известной степени формула применима и к координации взаимоотношений логистики и производства</w:t>
      </w:r>
      <w:r w:rsidR="0086556A" w:rsidRPr="0086556A">
        <w:t xml:space="preserve">. </w:t>
      </w:r>
      <w:r w:rsidRPr="0086556A">
        <w:t>Таким образом, логистика занимается</w:t>
      </w:r>
      <w:r w:rsidR="0086556A">
        <w:t xml:space="preserve"> "</w:t>
      </w:r>
      <w:r w:rsidRPr="0086556A">
        <w:t>состыковкой</w:t>
      </w:r>
      <w:r w:rsidR="0086556A">
        <w:t xml:space="preserve">" </w:t>
      </w:r>
      <w:r w:rsidRPr="0086556A">
        <w:t>двух сфер</w:t>
      </w:r>
      <w:r w:rsidR="0086556A" w:rsidRPr="0086556A">
        <w:t xml:space="preserve">: </w:t>
      </w:r>
      <w:r w:rsidRPr="0086556A">
        <w:t>предъявляемого рынком спроса и выдвигаемого компанией предложения, базирующегося на соответствующей информации</w:t>
      </w:r>
      <w:r w:rsidR="0086556A" w:rsidRPr="0086556A">
        <w:t xml:space="preserve">. </w:t>
      </w:r>
      <w:r w:rsidR="002115C6" w:rsidRPr="0086556A">
        <w:t>Отмеченные особенности воздействуют на объем и протекание материальных и информационных потоков в логистической системе, а также определяют характер организационных и экономических отношений, возникающих между отдельными звеньями материалопроводящей цепи</w:t>
      </w:r>
      <w:r w:rsidR="0086556A" w:rsidRPr="0086556A">
        <w:t xml:space="preserve"> [</w:t>
      </w:r>
      <w:r w:rsidR="002115C6" w:rsidRPr="0086556A">
        <w:t>2</w:t>
      </w:r>
      <w:r w:rsidR="0086556A" w:rsidRPr="0086556A">
        <w:t>].</w:t>
      </w:r>
    </w:p>
    <w:p w:rsidR="00E049B0" w:rsidRPr="0086556A" w:rsidRDefault="00EA5F3F" w:rsidP="0086556A">
      <w:pPr>
        <w:rPr>
          <w:noProof/>
        </w:rPr>
      </w:pPr>
      <w:r>
        <w:br w:type="page"/>
      </w:r>
      <w:r w:rsidR="00E72A4A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9.25pt;height:336.75pt;visibility:visible">
            <v:imagedata r:id="rId7" o:title=""/>
          </v:shape>
        </w:pict>
      </w:r>
    </w:p>
    <w:p w:rsidR="0086556A" w:rsidRPr="0086556A" w:rsidRDefault="00E049B0" w:rsidP="0086556A">
      <w:r w:rsidRPr="0086556A">
        <w:t xml:space="preserve">Рисунок </w:t>
      </w:r>
      <w:r w:rsidR="0086556A">
        <w:t>1.1</w:t>
      </w:r>
      <w:r w:rsidR="0086556A" w:rsidRPr="0086556A">
        <w:t xml:space="preserve"> - </w:t>
      </w:r>
      <w:r w:rsidRPr="0086556A">
        <w:t>Функциональная схема логистики</w:t>
      </w:r>
    </w:p>
    <w:p w:rsidR="00EA5F3F" w:rsidRDefault="00EA5F3F" w:rsidP="0086556A"/>
    <w:p w:rsidR="0086556A" w:rsidRDefault="00E049B0" w:rsidP="0086556A">
      <w:r w:rsidRPr="0086556A">
        <w:t>В рамках координационных функций логистики выделилось еще одно из ее направлений</w:t>
      </w:r>
      <w:r w:rsidR="0086556A" w:rsidRPr="0086556A">
        <w:t xml:space="preserve"> - </w:t>
      </w:r>
      <w:r w:rsidRPr="0086556A">
        <w:t>оперативное планирование, продиктованное стремлением сократить запасы, не снижая эффективности производственной и сбытовой деятельности фирм</w:t>
      </w:r>
      <w:r w:rsidR="0086556A" w:rsidRPr="0086556A">
        <w:t xml:space="preserve">. </w:t>
      </w:r>
      <w:r w:rsidRPr="0086556A">
        <w:t>Суть его состоит в том, что на основании прогноза спроса, корректируемого позднее при поступлении реальных заказов, разрабатываются графики перевозок и в целом порядок управления запасами готовой продукции, который в итоге и определяет планирование производства, разработку программ снабжения его сырьем и комплектующими изделиями</w:t>
      </w:r>
      <w:r w:rsidR="0086556A" w:rsidRPr="0086556A">
        <w:t xml:space="preserve"> [</w:t>
      </w:r>
      <w:r w:rsidR="0020725E" w:rsidRPr="0086556A">
        <w:t>4</w:t>
      </w:r>
      <w:r w:rsidR="0086556A" w:rsidRPr="0086556A">
        <w:t>].</w:t>
      </w:r>
    </w:p>
    <w:p w:rsidR="0086556A" w:rsidRDefault="00415062" w:rsidP="0086556A">
      <w:r w:rsidRPr="0086556A">
        <w:t>Главная цель логистики</w:t>
      </w:r>
      <w:r w:rsidR="0086556A" w:rsidRPr="0086556A">
        <w:t xml:space="preserve"> - </w:t>
      </w:r>
      <w:r w:rsidRPr="0086556A">
        <w:t>вовремя и в необходимом количестве доставить произведенную продукцию в нужное место с минимальными издержками</w:t>
      </w:r>
      <w:r w:rsidR="0086556A" w:rsidRPr="0086556A">
        <w:t xml:space="preserve">. </w:t>
      </w:r>
      <w:r w:rsidRPr="0086556A">
        <w:t>Совокупность логистических функций и целей определяет сущность логистики</w:t>
      </w:r>
      <w:r w:rsidR="0086556A" w:rsidRPr="0086556A">
        <w:t>.</w:t>
      </w:r>
    </w:p>
    <w:p w:rsidR="0086556A" w:rsidRDefault="00415062" w:rsidP="0086556A">
      <w:r w:rsidRPr="0086556A">
        <w:lastRenderedPageBreak/>
        <w:t>Предметом логистики как науки служат организационно-экономические отношения в сфере товародвижения на этапах закупки, производства и сбыта продукции</w:t>
      </w:r>
      <w:r w:rsidR="0086556A" w:rsidRPr="0086556A">
        <w:t xml:space="preserve">. </w:t>
      </w:r>
      <w:r w:rsidRPr="0086556A">
        <w:t>Логистика как научная дисциплина исследует общие свойства, законы и закономерности создания логистических систем</w:t>
      </w:r>
      <w:r w:rsidR="0086556A" w:rsidRPr="0086556A">
        <w:t>.</w:t>
      </w:r>
    </w:p>
    <w:p w:rsidR="0086556A" w:rsidRDefault="00415062" w:rsidP="0086556A">
      <w:r w:rsidRPr="0086556A">
        <w:t>Содержанием логистики как науки является установление причинно-следственных связей и закономерностей, присущих процессу товародвижения, в целях определения и реализации на практике эффективных организационных форм и методов управления материальными и информационными потоками</w:t>
      </w:r>
      <w:r w:rsidR="0086556A" w:rsidRPr="0086556A">
        <w:t>.</w:t>
      </w:r>
    </w:p>
    <w:p w:rsidR="0086556A" w:rsidRDefault="00415062" w:rsidP="0086556A">
      <w:r w:rsidRPr="0086556A">
        <w:t>Логистика обладает собственным понятийным аппаратом, который включает присущие ей категории, понятия, термины</w:t>
      </w:r>
      <w:r w:rsidR="0086556A" w:rsidRPr="0086556A">
        <w:t>.</w:t>
      </w:r>
    </w:p>
    <w:p w:rsidR="00DE5C5D" w:rsidRDefault="00415062" w:rsidP="0086556A">
      <w:r w:rsidRPr="0086556A">
        <w:t>Совокупность ресурсов одного наименования, находящихся на всем протяжении от конкретного источника производства до момента потребления, образует элементарный материальный поток</w:t>
      </w:r>
      <w:r w:rsidR="0086556A" w:rsidRPr="0086556A">
        <w:t xml:space="preserve">. </w:t>
      </w:r>
      <w:r w:rsidRPr="0086556A">
        <w:t>Множество элементарных потоков, формирующихся на предприятии, составляет интегральный</w:t>
      </w:r>
      <w:r w:rsidR="0086556A">
        <w:t xml:space="preserve"> (</w:t>
      </w:r>
      <w:r w:rsidRPr="0086556A">
        <w:t>общий</w:t>
      </w:r>
      <w:r w:rsidR="0086556A" w:rsidRPr="0086556A">
        <w:t xml:space="preserve">) </w:t>
      </w:r>
      <w:r w:rsidRPr="0086556A">
        <w:t>материальный поток, обеспечивающий нормальное функционирование предприятия</w:t>
      </w:r>
      <w:r w:rsidR="0086556A" w:rsidRPr="0086556A">
        <w:t xml:space="preserve">. </w:t>
      </w:r>
      <w:r w:rsidRPr="0086556A">
        <w:t>Схема движения материальных потоков показана на рис</w:t>
      </w:r>
      <w:r w:rsidR="00A4773E" w:rsidRPr="0086556A">
        <w:t>унке</w:t>
      </w:r>
      <w:r w:rsidRPr="0086556A">
        <w:t xml:space="preserve"> </w:t>
      </w:r>
      <w:r w:rsidR="0086556A">
        <w:t>1.2</w:t>
      </w:r>
    </w:p>
    <w:p w:rsidR="002B1AB9" w:rsidRPr="0086556A" w:rsidRDefault="002B1AB9" w:rsidP="0086556A"/>
    <w:p w:rsidR="00415062" w:rsidRPr="0086556A" w:rsidRDefault="00E72A4A" w:rsidP="0086556A">
      <w:r>
        <w:rPr>
          <w:noProof/>
        </w:rPr>
        <w:pict>
          <v:shape id="_x0000_i1026" type="#_x0000_t75" style="width:414pt;height:155.25pt;visibility:visible">
            <v:imagedata r:id="rId8" o:title=""/>
          </v:shape>
        </w:pict>
      </w:r>
    </w:p>
    <w:p w:rsidR="0086556A" w:rsidRPr="0086556A" w:rsidRDefault="00415062" w:rsidP="0086556A">
      <w:r w:rsidRPr="0086556A">
        <w:t>Рис</w:t>
      </w:r>
      <w:r w:rsidR="00532371" w:rsidRPr="0086556A">
        <w:t>унок</w:t>
      </w:r>
      <w:r w:rsidRPr="0086556A">
        <w:t xml:space="preserve"> </w:t>
      </w:r>
      <w:r w:rsidR="0086556A">
        <w:t>1.2</w:t>
      </w:r>
      <w:r w:rsidR="0086556A" w:rsidRPr="0086556A">
        <w:t xml:space="preserve"> - </w:t>
      </w:r>
      <w:r w:rsidRPr="0086556A">
        <w:t>Схема движения материальных потоков</w:t>
      </w:r>
    </w:p>
    <w:p w:rsidR="0086556A" w:rsidRDefault="002D1065" w:rsidP="0086556A">
      <w:r>
        <w:br w:type="page"/>
      </w:r>
      <w:r w:rsidR="00415062" w:rsidRPr="0086556A">
        <w:lastRenderedPageBreak/>
        <w:t>Выделяют внешний и внутренний, входящий и выходящий материальные потоки</w:t>
      </w:r>
      <w:r w:rsidR="0086556A" w:rsidRPr="0086556A">
        <w:t>.</w:t>
      </w:r>
    </w:p>
    <w:p w:rsidR="0086556A" w:rsidRDefault="00415062" w:rsidP="0086556A">
      <w:r w:rsidRPr="0086556A">
        <w:t>Внешний материальный поток</w:t>
      </w:r>
      <w:r w:rsidR="0086556A" w:rsidRPr="0086556A">
        <w:t xml:space="preserve"> - </w:t>
      </w:r>
      <w:r w:rsidRPr="0086556A">
        <w:t>это поток, который протекает во внешней по отношению к данной логистической системе среде</w:t>
      </w:r>
      <w:r w:rsidR="0086556A" w:rsidRPr="0086556A">
        <w:t>.</w:t>
      </w:r>
    </w:p>
    <w:p w:rsidR="0086556A" w:rsidRDefault="00415062" w:rsidP="0086556A">
      <w:r w:rsidRPr="0086556A">
        <w:t>Внутренний материальный поток</w:t>
      </w:r>
      <w:r w:rsidR="0086556A" w:rsidRPr="0086556A">
        <w:t xml:space="preserve"> - </w:t>
      </w:r>
      <w:r w:rsidRPr="0086556A">
        <w:t>это поток, который протекает во внутренней среде по отношению к данной логистической системе</w:t>
      </w:r>
      <w:r w:rsidR="0086556A" w:rsidRPr="0086556A">
        <w:t>.</w:t>
      </w:r>
    </w:p>
    <w:p w:rsidR="0086556A" w:rsidRDefault="00415062" w:rsidP="0086556A">
      <w:r w:rsidRPr="0086556A">
        <w:t>Входящий материальный поток</w:t>
      </w:r>
      <w:r w:rsidR="0086556A" w:rsidRPr="0086556A">
        <w:t xml:space="preserve"> - </w:t>
      </w:r>
      <w:r w:rsidRPr="0086556A">
        <w:t>это внешний поток, входящий в данную логистическую систему</w:t>
      </w:r>
      <w:r w:rsidR="0086556A" w:rsidRPr="0086556A">
        <w:t>.</w:t>
      </w:r>
    </w:p>
    <w:p w:rsidR="0086556A" w:rsidRDefault="00415062" w:rsidP="0086556A">
      <w:r w:rsidRPr="0086556A">
        <w:t>Выходящий материальный поток</w:t>
      </w:r>
      <w:r w:rsidR="0086556A" w:rsidRPr="0086556A">
        <w:t xml:space="preserve"> - </w:t>
      </w:r>
      <w:r w:rsidRPr="0086556A">
        <w:t>это выходящий во внешнюю среду поток из данной логистической системы</w:t>
      </w:r>
      <w:r w:rsidR="0086556A" w:rsidRPr="0086556A">
        <w:t>.</w:t>
      </w:r>
    </w:p>
    <w:p w:rsidR="0086556A" w:rsidRDefault="00415062" w:rsidP="0086556A">
      <w:r w:rsidRPr="0086556A">
        <w:t>Управление материальными потоками предусматривает определение параметров траектории движения материалов, к числу которых относятся</w:t>
      </w:r>
      <w:r w:rsidR="0086556A" w:rsidRPr="0086556A">
        <w:t>:</w:t>
      </w:r>
    </w:p>
    <w:p w:rsidR="0086556A" w:rsidRDefault="00415062" w:rsidP="0086556A">
      <w:r w:rsidRPr="0086556A">
        <w:t>наименование материальных ресурсов</w:t>
      </w:r>
      <w:r w:rsidR="0086556A" w:rsidRPr="0086556A">
        <w:t xml:space="preserve">; </w:t>
      </w:r>
      <w:r w:rsidRPr="0086556A">
        <w:t>количество материальных ресурсов</w:t>
      </w:r>
      <w:r w:rsidR="0086556A" w:rsidRPr="0086556A">
        <w:t xml:space="preserve">; </w:t>
      </w:r>
      <w:r w:rsidRPr="0086556A">
        <w:t>начальная точка</w:t>
      </w:r>
      <w:r w:rsidR="0086556A">
        <w:t xml:space="preserve"> (</w:t>
      </w:r>
      <w:r w:rsidRPr="0086556A">
        <w:t>выбор поставщика</w:t>
      </w:r>
      <w:r w:rsidR="0086556A" w:rsidRPr="0086556A">
        <w:t xml:space="preserve">); </w:t>
      </w:r>
      <w:r w:rsidRPr="0086556A">
        <w:t>конечная точка</w:t>
      </w:r>
      <w:r w:rsidR="0086556A">
        <w:t xml:space="preserve"> (</w:t>
      </w:r>
      <w:r w:rsidRPr="0086556A">
        <w:t>выбор потребителя</w:t>
      </w:r>
      <w:r w:rsidR="0086556A" w:rsidRPr="0086556A">
        <w:t xml:space="preserve">); </w:t>
      </w:r>
      <w:r w:rsidRPr="0086556A">
        <w:t>время</w:t>
      </w:r>
      <w:r w:rsidR="0086556A">
        <w:t xml:space="preserve"> (</w:t>
      </w:r>
      <w:r w:rsidRPr="0086556A">
        <w:t>срок выполнения заказа</w:t>
      </w:r>
      <w:r w:rsidR="0086556A" w:rsidRPr="0086556A">
        <w:t>).</w:t>
      </w:r>
    </w:p>
    <w:p w:rsidR="0086556A" w:rsidRDefault="00415062" w:rsidP="0086556A">
      <w:r w:rsidRPr="0086556A">
        <w:t>Информационный поток</w:t>
      </w:r>
      <w:r w:rsidR="0086556A" w:rsidRPr="0086556A">
        <w:t xml:space="preserve"> - </w:t>
      </w:r>
      <w:r w:rsidRPr="0086556A">
        <w:t>это совокупность циркулирующих внутри логистической системы, между нею и внешней средой сообщений, необходимых для управления и контроля логистических операций</w:t>
      </w:r>
      <w:r w:rsidR="0086556A" w:rsidRPr="0086556A">
        <w:t>.</w:t>
      </w:r>
    </w:p>
    <w:p w:rsidR="0086556A" w:rsidRDefault="00415062" w:rsidP="0086556A">
      <w:r w:rsidRPr="0086556A">
        <w:t>Выделяют внешний и внутренний, входной и выходной информационные потоки</w:t>
      </w:r>
      <w:r w:rsidR="0086556A" w:rsidRPr="0086556A">
        <w:t xml:space="preserve">. </w:t>
      </w:r>
      <w:r w:rsidRPr="0086556A">
        <w:t>Их определения аналогичны определениям материального потока</w:t>
      </w:r>
      <w:r w:rsidR="0086556A" w:rsidRPr="0086556A">
        <w:t xml:space="preserve">. </w:t>
      </w:r>
      <w:r w:rsidRPr="0086556A">
        <w:t xml:space="preserve">Информационный поток характеризуется источником возникновения, направлением, периодичностью, объемом, скоростью передачи и </w:t>
      </w:r>
      <w:r w:rsidR="0086556A">
        <w:t>т.д.</w:t>
      </w:r>
      <w:r w:rsidR="0086556A" w:rsidRPr="0086556A">
        <w:t xml:space="preserve"> </w:t>
      </w:r>
      <w:r w:rsidRPr="0086556A">
        <w:t>Управление информационным потоком включает в себя изменение направления потока и ограничение его параметров</w:t>
      </w:r>
      <w:r w:rsidR="0086556A" w:rsidRPr="0086556A">
        <w:t xml:space="preserve"> [</w:t>
      </w:r>
      <w:r w:rsidR="0020725E" w:rsidRPr="0086556A">
        <w:t>10</w:t>
      </w:r>
      <w:r w:rsidR="0086556A" w:rsidRPr="0086556A">
        <w:t>].</w:t>
      </w:r>
    </w:p>
    <w:p w:rsidR="0086556A" w:rsidRDefault="00415062" w:rsidP="0086556A">
      <w:r w:rsidRPr="0086556A">
        <w:t>Логистическая цепь</w:t>
      </w:r>
      <w:r w:rsidR="0086556A" w:rsidRPr="0086556A">
        <w:t xml:space="preserve"> - </w:t>
      </w:r>
      <w:r w:rsidRPr="0086556A">
        <w:t>это линейно упорядоченное множество физических и</w:t>
      </w:r>
      <w:r w:rsidR="0086556A">
        <w:t xml:space="preserve"> (</w:t>
      </w:r>
      <w:r w:rsidRPr="0086556A">
        <w:t>или</w:t>
      </w:r>
      <w:r w:rsidR="0086556A" w:rsidRPr="0086556A">
        <w:t xml:space="preserve">) </w:t>
      </w:r>
      <w:r w:rsidRPr="0086556A">
        <w:t xml:space="preserve">юридических лиц, осуществляющих логистические операции по проведению внешнего материального потока от одной логистической системы до другой в случае производственного потребления или до конечного потребителя в случае личного </w:t>
      </w:r>
      <w:r w:rsidR="00E72024" w:rsidRPr="0086556A">
        <w:t>непроизводственного потребления</w:t>
      </w:r>
      <w:r w:rsidR="0086556A">
        <w:t xml:space="preserve"> (</w:t>
      </w:r>
      <w:r w:rsidR="00E72024" w:rsidRPr="0086556A">
        <w:t>рис</w:t>
      </w:r>
      <w:r w:rsidR="00E21595" w:rsidRPr="0086556A">
        <w:t xml:space="preserve">унок </w:t>
      </w:r>
      <w:r w:rsidR="0086556A">
        <w:t>1.3</w:t>
      </w:r>
      <w:r w:rsidR="0086556A" w:rsidRPr="0086556A">
        <w:t xml:space="preserve">). </w:t>
      </w:r>
      <w:r w:rsidR="00E21595" w:rsidRPr="0086556A">
        <w:t xml:space="preserve">Основными звеньями логистической цепи </w:t>
      </w:r>
      <w:r w:rsidR="00E21595" w:rsidRPr="0086556A">
        <w:lastRenderedPageBreak/>
        <w:t>являются</w:t>
      </w:r>
      <w:r w:rsidR="0086556A" w:rsidRPr="0086556A">
        <w:t xml:space="preserve">: </w:t>
      </w:r>
      <w:r w:rsidR="00E21595" w:rsidRPr="0086556A">
        <w:t>поставщики материалов, склады, транспорт, распределительные центры, производители товаров, потребители продукции</w:t>
      </w:r>
      <w:r w:rsidR="0086556A" w:rsidRPr="0086556A">
        <w:t xml:space="preserve"> [</w:t>
      </w:r>
      <w:r w:rsidR="00E21595" w:rsidRPr="0086556A">
        <w:t>2</w:t>
      </w:r>
      <w:r w:rsidR="0086556A" w:rsidRPr="0086556A">
        <w:t>].</w:t>
      </w:r>
    </w:p>
    <w:p w:rsidR="00EA5F3F" w:rsidRDefault="00EA5F3F" w:rsidP="0086556A"/>
    <w:p w:rsidR="00E72024" w:rsidRPr="0086556A" w:rsidRDefault="00E72A4A" w:rsidP="0086556A">
      <w:r>
        <w:rPr>
          <w:noProof/>
        </w:rPr>
        <w:pict>
          <v:group id="_x0000_s1026" style="position:absolute;left:0;text-align:left;margin-left:78pt;margin-top:17pt;width:262.55pt;height:164.15pt;z-index:251660288" coordorigin="3261,1474" coordsize="5251,3283">
            <v:rect id="_x0000_s1027" style="position:absolute;left:7375;top:1722;width:85;height:92" strokecolor="white"/>
            <v:rect id="_x0000_s1028" style="position:absolute;left:7413;top:4665;width:85;height:92" strokecolor="white"/>
            <v:rect id="_x0000_s1029" style="position:absolute;left:3300;top:4544;width:85;height:92" strokecolor="white"/>
            <v:rect id="_x0000_s1030" style="position:absolute;left:4962;top:4495;width:85;height:92" strokecolor="white"/>
            <v:rect id="_x0000_s1031" style="position:absolute;left:5000;top:1474;width:85;height:92" strokecolor="white"/>
            <v:rect id="_x0000_s1032" style="position:absolute;left:3261;top:1680;width:85;height:92" strokecolor="white"/>
            <v:rect id="_x0000_s1033" style="position:absolute;left:4738;top:3478;width:85;height:92" strokecolor="white"/>
            <v:rect id="_x0000_s1034" style="position:absolute;left:8427;top:4038;width:85;height:92" strokecolor="white"/>
          </v:group>
        </w:pict>
      </w:r>
      <w:r w:rsidR="00DE5C5D" w:rsidRPr="0086556A">
        <w:t xml:space="preserve"> </w:t>
      </w:r>
      <w:r>
        <w:pict>
          <v:shape id="_x0000_i1027" type="#_x0000_t75" style="width:318.75pt;height:206.25pt">
            <v:imagedata r:id="rId9" o:title=""/>
          </v:shape>
        </w:pict>
      </w:r>
    </w:p>
    <w:p w:rsidR="0086556A" w:rsidRPr="0086556A" w:rsidRDefault="00E72A4A" w:rsidP="0086556A">
      <w:r>
        <w:rPr>
          <w:noProof/>
        </w:rPr>
        <w:pict>
          <v:rect id="_x0000_s1035" style="position:absolute;left:0;text-align:left;margin-left:29.55pt;margin-top:-44.35pt;width:4.25pt;height:4.6pt;z-index:251659264" strokecolor="white"/>
        </w:pict>
      </w:r>
      <w:r>
        <w:rPr>
          <w:noProof/>
        </w:rPr>
        <w:pict>
          <v:rect id="_x0000_s1036" style="position:absolute;left:0;text-align:left;margin-left:101.05pt;margin-top:-97.65pt;width:4.25pt;height:4.6pt;z-index:251658240" strokecolor="white"/>
        </w:pict>
      </w:r>
      <w:r>
        <w:rPr>
          <w:noProof/>
        </w:rPr>
        <w:pict>
          <v:rect id="_x0000_s1037" style="position:absolute;left:0;text-align:left;margin-left:27.55pt;margin-top:-187.55pt;width:4.25pt;height:4.6pt;z-index:251657216" strokecolor="white"/>
        </w:pict>
      </w:r>
      <w:r w:rsidR="00E72024" w:rsidRPr="0086556A">
        <w:t xml:space="preserve">Рисунок </w:t>
      </w:r>
      <w:r w:rsidR="0086556A">
        <w:t>1.3</w:t>
      </w:r>
      <w:r w:rsidR="0086556A" w:rsidRPr="0086556A">
        <w:t xml:space="preserve"> - </w:t>
      </w:r>
      <w:r w:rsidR="00E72024" w:rsidRPr="0086556A">
        <w:t>Логистичес</w:t>
      </w:r>
      <w:r w:rsidR="00D767B3" w:rsidRPr="0086556A">
        <w:t>кая цепь</w:t>
      </w:r>
    </w:p>
    <w:p w:rsidR="00EA5F3F" w:rsidRDefault="00EA5F3F" w:rsidP="0086556A"/>
    <w:p w:rsidR="0086556A" w:rsidRDefault="00415062" w:rsidP="0086556A">
      <w:r w:rsidRPr="0086556A">
        <w:t>Логистическая система представляет собой адаптивную систему с обратной связью, выполняющую те или иные логистические функции</w:t>
      </w:r>
      <w:r w:rsidR="0086556A" w:rsidRPr="0086556A">
        <w:t xml:space="preserve">. </w:t>
      </w:r>
      <w:r w:rsidRPr="0086556A">
        <w:t>Она, как правило, состоит из нескольких подсистем и имеет развитые связи с внешней средой</w:t>
      </w:r>
      <w:r w:rsidR="0086556A" w:rsidRPr="0086556A">
        <w:t xml:space="preserve">. </w:t>
      </w:r>
      <w:r w:rsidRPr="0086556A">
        <w:t>Различают макро</w:t>
      </w:r>
      <w:r w:rsidR="0086556A" w:rsidRPr="0086556A">
        <w:t xml:space="preserve"> - </w:t>
      </w:r>
      <w:r w:rsidR="00B9250D" w:rsidRPr="0086556A">
        <w:t>и микрологистические системы</w:t>
      </w:r>
      <w:r w:rsidR="0086556A" w:rsidRPr="0086556A">
        <w:t xml:space="preserve"> [</w:t>
      </w:r>
      <w:r w:rsidR="0020725E" w:rsidRPr="0086556A">
        <w:t>12</w:t>
      </w:r>
      <w:r w:rsidR="0086556A" w:rsidRPr="0086556A">
        <w:t>].</w:t>
      </w:r>
    </w:p>
    <w:p w:rsidR="0086556A" w:rsidRDefault="00415062" w:rsidP="0086556A">
      <w:r w:rsidRPr="0086556A">
        <w:t>Организационный механизм реализации отмеченных целей может быть представлен в виде системы логистики</w:t>
      </w:r>
      <w:r w:rsidR="0086556A" w:rsidRPr="0086556A">
        <w:t>.</w:t>
      </w:r>
    </w:p>
    <w:p w:rsidR="0086556A" w:rsidRDefault="00415062" w:rsidP="0086556A">
      <w:r w:rsidRPr="0086556A">
        <w:t>Система логистики</w:t>
      </w:r>
      <w:r w:rsidR="0086556A" w:rsidRPr="0086556A">
        <w:t xml:space="preserve"> - </w:t>
      </w:r>
      <w:r w:rsidRPr="0086556A">
        <w:t>это совокупность форм, методов и правил организации и управления материальными потоками</w:t>
      </w:r>
      <w:r w:rsidR="0086556A" w:rsidRPr="0086556A">
        <w:t>.</w:t>
      </w:r>
    </w:p>
    <w:p w:rsidR="0086556A" w:rsidRDefault="00A4773E" w:rsidP="0086556A">
      <w:r w:rsidRPr="0086556A">
        <w:t>В составе системы логистики выделяют три уровня подсистем</w:t>
      </w:r>
      <w:r w:rsidR="0086556A" w:rsidRPr="0086556A">
        <w:t xml:space="preserve">: </w:t>
      </w:r>
      <w:r w:rsidRPr="0086556A">
        <w:t>элементный, функциональный,</w:t>
      </w:r>
      <w:r w:rsidR="00D767B3" w:rsidRPr="0086556A">
        <w:t xml:space="preserve"> организационный</w:t>
      </w:r>
      <w:r w:rsidR="0086556A">
        <w:t xml:space="preserve"> (</w:t>
      </w:r>
      <w:r w:rsidR="00D767B3" w:rsidRPr="0086556A">
        <w:t xml:space="preserve">рисунок </w:t>
      </w:r>
      <w:r w:rsidR="0086556A">
        <w:t>1.4</w:t>
      </w:r>
      <w:r w:rsidR="0086556A" w:rsidRPr="0086556A">
        <w:t>).</w:t>
      </w:r>
    </w:p>
    <w:p w:rsidR="002B1AB9" w:rsidRDefault="00913919" w:rsidP="0086556A">
      <w:r w:rsidRPr="0086556A">
        <w:t>Каждая из отмеченных подсистем решает свои задачи</w:t>
      </w:r>
      <w:r w:rsidR="0086556A" w:rsidRPr="0086556A">
        <w:t>.</w:t>
      </w:r>
    </w:p>
    <w:p w:rsidR="0086556A" w:rsidRPr="0086556A" w:rsidRDefault="002B1AB9" w:rsidP="0086556A">
      <w:r>
        <w:br w:type="page"/>
      </w:r>
      <w:r w:rsidR="00D767B3" w:rsidRPr="0086556A">
        <w:lastRenderedPageBreak/>
        <w:t xml:space="preserve">Рисунок </w:t>
      </w:r>
      <w:r w:rsidR="0086556A">
        <w:t>1.4</w:t>
      </w:r>
      <w:r w:rsidR="0086556A" w:rsidRPr="0086556A">
        <w:t xml:space="preserve"> - </w:t>
      </w:r>
      <w:r w:rsidR="00D767B3" w:rsidRPr="0086556A">
        <w:t>Состав системы логистики</w:t>
      </w:r>
    </w:p>
    <w:p w:rsidR="00EA5F3F" w:rsidRDefault="00E72A4A" w:rsidP="0086556A">
      <w:r>
        <w:rPr>
          <w:noProof/>
        </w:rPr>
        <w:pict>
          <v:group id="_x0000_s1038" style="position:absolute;left:0;text-align:left;margin-left:21pt;margin-top:-9.05pt;width:404pt;height:438.55pt;z-index:251656192" coordorigin="2445,8393" coordsize="8475,6641">
            <v:rect id="_x0000_s1039" style="position:absolute;left:5745;top:8393;width:1820;height:618">
              <v:textbox style="mso-next-textbox:#_x0000_s1039">
                <w:txbxContent>
                  <w:p w:rsidR="00977DD9" w:rsidRPr="00C044F7" w:rsidRDefault="00977DD9" w:rsidP="00977DD9">
                    <w:pPr>
                      <w:pStyle w:val="af9"/>
                    </w:pPr>
                    <w:r w:rsidRPr="00C044F7">
                      <w:t>Система логистики</w:t>
                    </w:r>
                  </w:p>
                </w:txbxContent>
              </v:textbox>
            </v:rect>
            <v:rect id="_x0000_s1040" style="position:absolute;left:2670;top:9675;width:2070;height:578">
              <v:textbox style="mso-next-textbox:#_x0000_s1040">
                <w:txbxContent>
                  <w:p w:rsidR="00977DD9" w:rsidRPr="00A4773E" w:rsidRDefault="00977DD9" w:rsidP="00977DD9">
                    <w:pPr>
                      <w:pStyle w:val="af9"/>
                    </w:pPr>
                    <w:r w:rsidRPr="00A4773E">
                      <w:t>Элементный уровень</w:t>
                    </w:r>
                  </w:p>
                </w:txbxContent>
              </v:textbox>
            </v:rect>
            <v:rect id="_x0000_s1041" style="position:absolute;left:5745;top:9675;width:1935;height:578">
              <v:textbox style="mso-next-textbox:#_x0000_s1041">
                <w:txbxContent>
                  <w:p w:rsidR="00977DD9" w:rsidRPr="00A4773E" w:rsidRDefault="00977DD9" w:rsidP="00977DD9">
                    <w:pPr>
                      <w:pStyle w:val="af9"/>
                    </w:pPr>
                    <w:r w:rsidRPr="00A4773E">
                      <w:t>Функциональный уровень</w:t>
                    </w:r>
                  </w:p>
                </w:txbxContent>
              </v:textbox>
            </v:rect>
            <v:rect id="_x0000_s1042" style="position:absolute;left:8716;top:9675;width:2040;height:578">
              <v:textbox style="mso-next-textbox:#_x0000_s1042">
                <w:txbxContent>
                  <w:p w:rsidR="00977DD9" w:rsidRPr="00A4773E" w:rsidRDefault="00977DD9" w:rsidP="00977DD9">
                    <w:pPr>
                      <w:pStyle w:val="af9"/>
                    </w:pPr>
                    <w:r w:rsidRPr="00A4773E">
                      <w:t>Организационный  уровень</w:t>
                    </w:r>
                  </w:p>
                </w:txbxContent>
              </v:textbox>
            </v:rect>
            <v:rect id="_x0000_s1043" style="position:absolute;left:2670;top:11018;width:2070;height:1095">
              <v:textbox style="mso-next-textbox:#_x0000_s1043">
                <w:txbxContent>
                  <w:p w:rsidR="00977DD9" w:rsidRPr="00D767B3" w:rsidRDefault="00977DD9" w:rsidP="00977DD9">
                    <w:pPr>
                      <w:pStyle w:val="af9"/>
                    </w:pPr>
                    <w:r w:rsidRPr="00D767B3">
                      <w:t>организация функционирования подразделений логистики</w:t>
                    </w:r>
                  </w:p>
                </w:txbxContent>
              </v:textbox>
            </v:rect>
            <v:rect id="_x0000_s1044" style="position:absolute;left:2670;top:12113;width:2070;height:810">
              <v:textbox style="mso-next-textbox:#_x0000_s1044">
                <w:txbxContent>
                  <w:p w:rsidR="00977DD9" w:rsidRPr="00D767B3" w:rsidRDefault="00977DD9" w:rsidP="00977DD9">
                    <w:pPr>
                      <w:pStyle w:val="af9"/>
                    </w:pPr>
                    <w:r w:rsidRPr="00D767B3">
                      <w:t>организация работы складов и транспорта</w:t>
                    </w:r>
                  </w:p>
                </w:txbxContent>
              </v:textbox>
            </v:rect>
            <v:rect id="_x0000_s1045" style="position:absolute;left:5580;top:12503;width:2385;height:1410">
              <v:textbox style="mso-next-textbox:#_x0000_s1045">
                <w:txbxContent>
                  <w:p w:rsidR="00977DD9" w:rsidRPr="00D767B3" w:rsidRDefault="00977DD9" w:rsidP="00977DD9">
                    <w:pPr>
                      <w:pStyle w:val="af9"/>
                    </w:pPr>
                    <w:r w:rsidRPr="00D767B3">
                      <w:t>организация правового и информационного обеспечения логистических решений</w:t>
                    </w:r>
                  </w:p>
                </w:txbxContent>
              </v:textbox>
            </v:rect>
            <v:rect id="_x0000_s1046" style="position:absolute;left:5580;top:11768;width:2385;height:735">
              <v:textbox style="mso-next-textbox:#_x0000_s1046">
                <w:txbxContent>
                  <w:p w:rsidR="00977DD9" w:rsidRPr="00D767B3" w:rsidRDefault="00977DD9" w:rsidP="00977DD9">
                    <w:pPr>
                      <w:pStyle w:val="af9"/>
                    </w:pPr>
                    <w:r w:rsidRPr="00D767B3">
                      <w:t>управление закупками</w:t>
                    </w:r>
                  </w:p>
                </w:txbxContent>
              </v:textbox>
            </v:rect>
            <v:rect id="_x0000_s1047" style="position:absolute;left:5580;top:10898;width:2385;height:870">
              <v:textbox style="mso-next-textbox:#_x0000_s1047">
                <w:txbxContent>
                  <w:p w:rsidR="00977DD9" w:rsidRPr="00D767B3" w:rsidRDefault="00977DD9" w:rsidP="00977DD9">
                    <w:pPr>
                      <w:pStyle w:val="af9"/>
                    </w:pPr>
                    <w:r w:rsidRPr="00D767B3">
                      <w:t>организация материальных потоков в производстве</w:t>
                    </w:r>
                  </w:p>
                </w:txbxContent>
              </v:textbox>
            </v:rect>
            <v:rect id="_x0000_s1048" style="position:absolute;left:5580;top:13913;width:2385;height:735">
              <v:textbox style="mso-next-textbox:#_x0000_s1048">
                <w:txbxContent>
                  <w:p w:rsidR="00977DD9" w:rsidRPr="00D767B3" w:rsidRDefault="00977DD9" w:rsidP="00977DD9">
                    <w:pPr>
                      <w:pStyle w:val="af9"/>
                    </w:pPr>
                    <w:r w:rsidRPr="00D767B3">
                      <w:t>организация сбыта продукции</w:t>
                    </w:r>
                  </w:p>
                </w:txbxContent>
              </v:textbox>
            </v:rect>
            <v:rect id="_x0000_s1049" style="position:absolute;left:8716;top:10898;width:2070;height:705">
              <v:textbox style="mso-next-textbox:#_x0000_s1049">
                <w:txbxContent>
                  <w:p w:rsidR="00977DD9" w:rsidRPr="00D767B3" w:rsidRDefault="00977DD9" w:rsidP="00977DD9">
                    <w:pPr>
                      <w:pStyle w:val="af9"/>
                    </w:pPr>
                    <w:r w:rsidRPr="00D767B3">
                      <w:t>управление заказами</w:t>
                    </w:r>
                  </w:p>
                </w:txbxContent>
              </v:textbox>
            </v:rect>
            <v:rect id="_x0000_s1050" style="position:absolute;left:8716;top:11603;width:2070;height:1515">
              <v:textbox style="mso-next-textbox:#_x0000_s1050">
                <w:txbxContent>
                  <w:p w:rsidR="00977DD9" w:rsidRPr="00D767B3" w:rsidRDefault="00977DD9" w:rsidP="00977DD9">
                    <w:pPr>
                      <w:pStyle w:val="af9"/>
                    </w:pPr>
                    <w:r w:rsidRPr="00D767B3">
                      <w:t>организация управления материальными потоками в производстве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6690;top:9011;width:3060;height:664" o:connectortype="straight">
              <v:stroke endarrow="block"/>
            </v:shape>
            <v:shape id="_x0000_s1052" type="#_x0000_t32" style="position:absolute;left:3690;top:9011;width:2970;height:664;flip:x" o:connectortype="straight">
              <v:stroke endarrow="block"/>
            </v:shape>
            <v:shape id="_x0000_s1053" type="#_x0000_t32" style="position:absolute;left:6660;top:9011;width:30;height:664" o:connectortype="straight">
              <v:stroke endarrow="block"/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54" type="#_x0000_t85" style="position:absolute;left:2445;top:10781;width:225;height:2337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55" type="#_x0000_t86" style="position:absolute;left:4740;top:10781;width:165;height:2337"/>
            <v:shape id="_x0000_s1056" type="#_x0000_t32" style="position:absolute;left:3690;top:10365;width:0;height:311" o:connectortype="straight">
              <v:stroke endarrow="block"/>
            </v:shape>
            <v:shape id="_x0000_s1057" type="#_x0000_t85" style="position:absolute;left:5385;top:10676;width:360;height:4358"/>
            <v:shape id="_x0000_s1058" type="#_x0000_t86" style="position:absolute;left:7890;top:10676;width:218;height:4358"/>
            <v:shape id="_x0000_s1059" type="#_x0000_t32" style="position:absolute;left:6780;top:10365;width:0;height:311" o:connectortype="straight">
              <v:stroke endarrow="block"/>
            </v:shape>
            <v:shape id="_x0000_s1060" type="#_x0000_t85" style="position:absolute;left:8625;top:10676;width:181;height:2745"/>
            <v:shape id="_x0000_s1061" type="#_x0000_t86" style="position:absolute;left:10756;top:10598;width:164;height:2727"/>
            <v:shape id="_x0000_s1062" type="#_x0000_t32" style="position:absolute;left:9870;top:10365;width:0;height:311" o:connectortype="straight">
              <v:stroke endarrow="block"/>
            </v:shape>
            <w10:wrap type="topAndBottom"/>
          </v:group>
        </w:pict>
      </w:r>
    </w:p>
    <w:p w:rsidR="0086556A" w:rsidRDefault="00C044F7" w:rsidP="0086556A">
      <w:r w:rsidRPr="0086556A">
        <w:t>Слабая взаимосвязь производства с логистикой при реализации этой функции приводит к увеличению запасов на разных участках, созданию дополнительной нагрузки на производство</w:t>
      </w:r>
      <w:r w:rsidR="0086556A" w:rsidRPr="0086556A">
        <w:t xml:space="preserve"> [</w:t>
      </w:r>
      <w:r w:rsidRPr="0086556A">
        <w:t>9</w:t>
      </w:r>
      <w:r w:rsidR="0086556A" w:rsidRPr="0086556A">
        <w:t>].</w:t>
      </w:r>
    </w:p>
    <w:p w:rsidR="0086556A" w:rsidRDefault="002115C6" w:rsidP="0086556A">
      <w:r w:rsidRPr="0086556A">
        <w:t>Средствами для достижения главной цели логистики служат цели второго уровня</w:t>
      </w:r>
      <w:r w:rsidR="0086556A" w:rsidRPr="0086556A">
        <w:t xml:space="preserve"> - </w:t>
      </w:r>
      <w:r w:rsidRPr="0086556A">
        <w:t>основные цели, которые определяются характером деятельности предприятия в сфере логистики</w:t>
      </w:r>
      <w:r w:rsidR="0086556A">
        <w:t xml:space="preserve"> (</w:t>
      </w:r>
      <w:r w:rsidRPr="0086556A">
        <w:t xml:space="preserve">таблица </w:t>
      </w:r>
      <w:r w:rsidR="0086556A">
        <w:t>1.1</w:t>
      </w:r>
      <w:r w:rsidR="0086556A" w:rsidRPr="0086556A">
        <w:t>).</w:t>
      </w:r>
    </w:p>
    <w:p w:rsidR="0086556A" w:rsidRDefault="005C5628" w:rsidP="0086556A">
      <w:r w:rsidRPr="0086556A">
        <w:t>Существенной функцией службы логистики является доставка сырья и комплектующих в цеха, непосредственно к рабочим местам и перемещение изготовленной продукции в места хранения</w:t>
      </w:r>
      <w:r w:rsidR="0086556A" w:rsidRPr="0086556A">
        <w:t>.</w:t>
      </w:r>
    </w:p>
    <w:p w:rsidR="002115C6" w:rsidRPr="0086556A" w:rsidRDefault="002115C6" w:rsidP="00EA5F3F">
      <w:pPr>
        <w:ind w:left="708" w:firstLine="12"/>
      </w:pPr>
      <w:r w:rsidRPr="0086556A">
        <w:lastRenderedPageBreak/>
        <w:t xml:space="preserve">Таблица </w:t>
      </w:r>
      <w:r w:rsidR="0086556A">
        <w:t>1.1</w:t>
      </w:r>
      <w:r w:rsidR="0086556A" w:rsidRPr="0086556A">
        <w:t xml:space="preserve"> - </w:t>
      </w:r>
      <w:r w:rsidRPr="0086556A">
        <w:t>Основные цели логистики и направления работы по их реализации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211"/>
        <w:gridCol w:w="3442"/>
      </w:tblGrid>
      <w:tr w:rsidR="002115C6" w:rsidRPr="0086556A" w:rsidTr="00D97472">
        <w:trPr>
          <w:trHeight w:val="356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2115C6" w:rsidRPr="00D97472" w:rsidRDefault="002115C6" w:rsidP="00D97472">
            <w:pPr>
              <w:pStyle w:val="af9"/>
              <w:spacing w:line="360" w:lineRule="auto"/>
              <w:rPr>
                <w:lang w:val="en-US"/>
              </w:rPr>
            </w:pPr>
            <w:r w:rsidRPr="00D97472">
              <w:rPr>
                <w:lang w:val="en-US"/>
              </w:rPr>
              <w:t>Область</w:t>
            </w:r>
          </w:p>
          <w:p w:rsidR="002115C6" w:rsidRPr="00D97472" w:rsidRDefault="002115C6" w:rsidP="00D97472">
            <w:pPr>
              <w:pStyle w:val="af9"/>
              <w:spacing w:line="360" w:lineRule="auto"/>
              <w:rPr>
                <w:lang w:val="en-US"/>
              </w:rPr>
            </w:pPr>
            <w:r w:rsidRPr="00D97472">
              <w:rPr>
                <w:lang w:val="en-US"/>
              </w:rPr>
              <w:t>деятельности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115C6" w:rsidRPr="00D97472" w:rsidRDefault="002115C6" w:rsidP="00D97472">
            <w:pPr>
              <w:pStyle w:val="af9"/>
              <w:spacing w:line="360" w:lineRule="auto"/>
              <w:rPr>
                <w:lang w:val="en-US"/>
              </w:rPr>
            </w:pPr>
            <w:r w:rsidRPr="00D97472">
              <w:rPr>
                <w:lang w:val="en-US"/>
              </w:rPr>
              <w:t>Основные цели</w:t>
            </w:r>
          </w:p>
          <w:p w:rsidR="002115C6" w:rsidRPr="00D97472" w:rsidRDefault="002115C6" w:rsidP="00D97472">
            <w:pPr>
              <w:pStyle w:val="af9"/>
              <w:spacing w:line="360" w:lineRule="auto"/>
              <w:rPr>
                <w:lang w:val="en-US"/>
              </w:rPr>
            </w:pPr>
            <w:r w:rsidRPr="00D97472">
              <w:rPr>
                <w:lang w:val="en-US"/>
              </w:rPr>
              <w:t>логистики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Направления работы по</w:t>
            </w:r>
          </w:p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реализации целей логистики</w:t>
            </w:r>
          </w:p>
        </w:tc>
      </w:tr>
      <w:tr w:rsidR="002115C6" w:rsidRPr="0086556A" w:rsidTr="00D97472">
        <w:trPr>
          <w:trHeight w:val="65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2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3</w:t>
            </w:r>
          </w:p>
        </w:tc>
      </w:tr>
      <w:tr w:rsidR="002115C6" w:rsidRPr="0086556A" w:rsidTr="00D97472">
        <w:trPr>
          <w:trHeight w:val="1389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2115C6" w:rsidRPr="00D97472" w:rsidRDefault="002115C6" w:rsidP="00D97472">
            <w:pPr>
              <w:pStyle w:val="af9"/>
              <w:spacing w:line="360" w:lineRule="auto"/>
              <w:rPr>
                <w:lang w:val="en-US"/>
              </w:rPr>
            </w:pPr>
            <w:r w:rsidRPr="00D97472">
              <w:rPr>
                <w:lang w:val="en-US"/>
              </w:rPr>
              <w:t>Закупка материалов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Осуществление закупок по минимальным ценам</w:t>
            </w:r>
            <w:r w:rsidR="0086556A" w:rsidRPr="0086556A">
              <w:t xml:space="preserve">; </w:t>
            </w:r>
            <w:r w:rsidRPr="0086556A">
              <w:t>повышение надежности поставок</w:t>
            </w:r>
            <w:r w:rsidR="0086556A" w:rsidRPr="0086556A">
              <w:t xml:space="preserve">; </w:t>
            </w:r>
            <w:r w:rsidRPr="0086556A">
              <w:t>обеспечение синхронности процессов поставки и обработки материалов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Формирование заявок на материалы</w:t>
            </w:r>
            <w:r w:rsidR="0086556A" w:rsidRPr="0086556A">
              <w:t xml:space="preserve">; </w:t>
            </w:r>
            <w:r w:rsidRPr="0086556A">
              <w:t>выбор поставщиков</w:t>
            </w:r>
            <w:r w:rsidR="0086556A" w:rsidRPr="0086556A">
              <w:t xml:space="preserve">; </w:t>
            </w:r>
            <w:r w:rsidRPr="0086556A">
              <w:t>разработка графика доставки материалов</w:t>
            </w:r>
            <w:r w:rsidR="0086556A" w:rsidRPr="0086556A">
              <w:t xml:space="preserve">; </w:t>
            </w:r>
            <w:r w:rsidRPr="0086556A">
              <w:t>проектирование и организация функционирования подразделений, участвующих в материальном и техническом обеспечении производства</w:t>
            </w:r>
          </w:p>
        </w:tc>
      </w:tr>
      <w:tr w:rsidR="002115C6" w:rsidRPr="0086556A" w:rsidTr="00D97472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2115C6" w:rsidRPr="00D97472" w:rsidRDefault="002115C6" w:rsidP="00D97472">
            <w:pPr>
              <w:pStyle w:val="af9"/>
              <w:spacing w:line="360" w:lineRule="auto"/>
              <w:rPr>
                <w:lang w:val="en-US"/>
              </w:rPr>
            </w:pPr>
            <w:r w:rsidRPr="00D97472">
              <w:rPr>
                <w:lang w:val="en-US"/>
              </w:rPr>
              <w:t>Производство изделий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Обеспечение непрерывности процесса производства</w:t>
            </w:r>
            <w:r w:rsidR="0086556A" w:rsidRPr="0086556A">
              <w:t xml:space="preserve">. </w:t>
            </w:r>
            <w:r w:rsidRPr="0086556A">
              <w:t>Выполнение полученных заказов по ассортименту и качеству</w:t>
            </w:r>
            <w:r w:rsidR="0086556A" w:rsidRPr="0086556A">
              <w:t xml:space="preserve">; </w:t>
            </w:r>
            <w:r w:rsidRPr="0086556A">
              <w:t>минимизация затрат на производство</w:t>
            </w:r>
            <w:r w:rsidR="0086556A" w:rsidRPr="0086556A">
              <w:t xml:space="preserve">; </w:t>
            </w:r>
            <w:r w:rsidRPr="0086556A">
              <w:t>приспособление производства к меняющемуся спросу</w:t>
            </w:r>
            <w:r w:rsidR="0086556A" w:rsidRPr="0086556A">
              <w:t xml:space="preserve">; </w:t>
            </w:r>
            <w:r w:rsidRPr="0086556A">
              <w:t>снижение уровня запасов готовой продукции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Организация транспортирования материалов в процессе производства</w:t>
            </w:r>
            <w:r w:rsidR="0086556A" w:rsidRPr="0086556A">
              <w:t xml:space="preserve">. </w:t>
            </w:r>
            <w:r w:rsidRPr="0086556A">
              <w:t>Организация доставки материалов к рабочим местам</w:t>
            </w:r>
            <w:r w:rsidR="0086556A" w:rsidRPr="0086556A">
              <w:t xml:space="preserve">; </w:t>
            </w:r>
            <w:r w:rsidRPr="0086556A">
              <w:t>управление материальным потоком в производстве</w:t>
            </w:r>
            <w:r w:rsidR="0086556A" w:rsidRPr="0086556A">
              <w:t xml:space="preserve">; </w:t>
            </w:r>
            <w:r w:rsidRPr="0086556A">
              <w:t>управление запасами материалов в производстве</w:t>
            </w:r>
          </w:p>
        </w:tc>
      </w:tr>
      <w:tr w:rsidR="002115C6" w:rsidRPr="0086556A" w:rsidTr="00D97472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2115C6" w:rsidRPr="00D97472" w:rsidRDefault="002115C6" w:rsidP="00D97472">
            <w:pPr>
              <w:pStyle w:val="af9"/>
              <w:spacing w:line="360" w:lineRule="auto"/>
              <w:rPr>
                <w:lang w:val="en-US"/>
              </w:rPr>
            </w:pPr>
            <w:r w:rsidRPr="00D97472">
              <w:rPr>
                <w:lang w:val="en-US"/>
              </w:rPr>
              <w:t>Сбыт готовой продукции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Удовлетворение спроса потребителей</w:t>
            </w:r>
            <w:r w:rsidR="0086556A" w:rsidRPr="0086556A">
              <w:t xml:space="preserve">; </w:t>
            </w:r>
            <w:r w:rsidRPr="0086556A">
              <w:t>поставка продукции согласно заказам и договорам</w:t>
            </w:r>
            <w:r w:rsidR="0086556A" w:rsidRPr="0086556A">
              <w:t xml:space="preserve">; </w:t>
            </w:r>
            <w:r w:rsidRPr="0086556A">
              <w:t>высокая степень готовности поставок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2115C6" w:rsidRPr="0086556A" w:rsidRDefault="002115C6" w:rsidP="00D97472">
            <w:pPr>
              <w:pStyle w:val="af9"/>
              <w:spacing w:line="360" w:lineRule="auto"/>
            </w:pPr>
            <w:r w:rsidRPr="0086556A">
              <w:t>Установление прямых связей с потребителями продукции, формирование портфеля заказов</w:t>
            </w:r>
            <w:r w:rsidR="0086556A" w:rsidRPr="0086556A">
              <w:t xml:space="preserve">; </w:t>
            </w:r>
            <w:r w:rsidRPr="0086556A">
              <w:t>организация доставки продукции потребителям</w:t>
            </w:r>
            <w:r w:rsidR="0086556A" w:rsidRPr="0086556A">
              <w:t xml:space="preserve">; </w:t>
            </w:r>
            <w:r w:rsidRPr="0086556A">
              <w:t>организация сервисного обслуживания потребителей</w:t>
            </w:r>
            <w:r w:rsidR="0086556A" w:rsidRPr="0086556A">
              <w:t xml:space="preserve">; </w:t>
            </w:r>
            <w:r w:rsidRPr="0086556A">
              <w:t>организация складирования готовой продукции</w:t>
            </w:r>
            <w:r w:rsidR="0086556A" w:rsidRPr="0086556A">
              <w:t xml:space="preserve">; </w:t>
            </w:r>
            <w:r w:rsidRPr="0086556A">
              <w:t>управление запасами готовой продукции</w:t>
            </w:r>
          </w:p>
        </w:tc>
      </w:tr>
    </w:tbl>
    <w:p w:rsidR="00EA5F3F" w:rsidRDefault="00EA5F3F" w:rsidP="0086556A"/>
    <w:p w:rsidR="0086556A" w:rsidRDefault="005C5628" w:rsidP="0086556A">
      <w:r w:rsidRPr="0086556A">
        <w:t>Слабая взаимосвязь производства с логистикой при реализации этой функции приводит к увеличению запасов на разных участках, созданию дополнительной нагрузки на производство</w:t>
      </w:r>
      <w:r w:rsidR="0086556A" w:rsidRPr="0086556A">
        <w:t xml:space="preserve"> [</w:t>
      </w:r>
      <w:r w:rsidRPr="0086556A">
        <w:t>9</w:t>
      </w:r>
      <w:r w:rsidR="0086556A" w:rsidRPr="0086556A">
        <w:t>].</w:t>
      </w:r>
    </w:p>
    <w:p w:rsidR="00DE5C5D" w:rsidRPr="0086556A" w:rsidRDefault="002F5B3E" w:rsidP="0086556A">
      <w:r w:rsidRPr="0086556A">
        <w:t>Методические подходы к повыше</w:t>
      </w:r>
      <w:r w:rsidR="00E71D68" w:rsidRPr="0086556A">
        <w:t>нию эффективности логистической деятельности предприятия</w:t>
      </w:r>
    </w:p>
    <w:p w:rsidR="0086556A" w:rsidRDefault="002F5B3E" w:rsidP="0086556A">
      <w:r w:rsidRPr="0086556A">
        <w:lastRenderedPageBreak/>
        <w:t>В современных условиях можно выделить три подхода к повышению эффективности логистической деятельности предприятия</w:t>
      </w:r>
      <w:r w:rsidR="0086556A" w:rsidRPr="0086556A">
        <w:t>.</w:t>
      </w:r>
    </w:p>
    <w:p w:rsidR="0086556A" w:rsidRDefault="002F5B3E" w:rsidP="0086556A">
      <w:r w:rsidRPr="0086556A">
        <w:t>Первый</w:t>
      </w:r>
      <w:r w:rsidRPr="0086556A">
        <w:rPr>
          <w:b/>
          <w:bCs/>
        </w:rPr>
        <w:t>,</w:t>
      </w:r>
      <w:r w:rsidRPr="0086556A">
        <w:t xml:space="preserve"> усиление взаимодействия между различными функциональными звеньями за счет улучшения различных экономических механизмов, использование которых выступает как один из основных путей обеспечения координации между различными функциональными областями в пределах предприятия</w:t>
      </w:r>
      <w:r w:rsidR="0086556A" w:rsidRPr="0086556A">
        <w:t>.</w:t>
      </w:r>
    </w:p>
    <w:p w:rsidR="0086556A" w:rsidRDefault="002F5B3E" w:rsidP="0086556A">
      <w:r w:rsidRPr="0086556A">
        <w:t>Второй</w:t>
      </w:r>
      <w:r w:rsidR="0086556A" w:rsidRPr="0086556A">
        <w:t xml:space="preserve"> - </w:t>
      </w:r>
      <w:r w:rsidRPr="0086556A">
        <w:t>достижение необходимого уровня координации через</w:t>
      </w:r>
      <w:r w:rsidR="00DE5C5D" w:rsidRPr="0086556A">
        <w:t xml:space="preserve"> </w:t>
      </w:r>
      <w:r w:rsidRPr="0086556A">
        <w:t>организационные преобразования в структуре управления предприятием</w:t>
      </w:r>
      <w:r w:rsidR="0086556A" w:rsidRPr="0086556A">
        <w:t>.</w:t>
      </w:r>
    </w:p>
    <w:p w:rsidR="0086556A" w:rsidRDefault="002F5B3E" w:rsidP="0086556A">
      <w:r w:rsidRPr="0086556A">
        <w:t>При традиционной организации управления на предприятии выделяются специальные подразделения, занимающиеся конкретным видом логистической деятельности, например, снабжением, перевозками, складированием, сбытом и др</w:t>
      </w:r>
      <w:r w:rsidR="0086556A" w:rsidRPr="0086556A">
        <w:t xml:space="preserve">. </w:t>
      </w:r>
      <w:r w:rsidRPr="0086556A">
        <w:t>Логистическое управление в этом случае становится фрагментированным, что порождает множество проблем</w:t>
      </w:r>
      <w:r w:rsidR="0086556A" w:rsidRPr="0086556A">
        <w:t xml:space="preserve">. </w:t>
      </w:r>
      <w:r w:rsidRPr="0086556A">
        <w:t>У каждого подразделения на предприятии существуют собственные цели, объективно обусловленные спецификой и приоритетами его конкретной деятельности</w:t>
      </w:r>
      <w:r w:rsidR="0086556A" w:rsidRPr="0086556A">
        <w:t xml:space="preserve">. </w:t>
      </w:r>
      <w:r w:rsidRPr="0086556A">
        <w:t xml:space="preserve">Например, отдел снабжения ищет надежных поставщиков, транспортный отдел стремится к полной загрузке транспортных средств, отдел сбыта заинтересован в быстром реагировании на спрос, производство заинтересовано в бесперебойной работе, отдел складирования старается снизить запасы и </w:t>
      </w:r>
      <w:r w:rsidR="0086556A">
        <w:t>т.д.</w:t>
      </w:r>
    </w:p>
    <w:p w:rsidR="0086556A" w:rsidRDefault="002115C6" w:rsidP="0086556A">
      <w:r w:rsidRPr="0086556A">
        <w:t>Все эти цели сами по себе, несомненно, важны для эффективного функционирования каждого подразделения в отдельности, но по объективным причинам они, как правило, конфликтуют между собой</w:t>
      </w:r>
      <w:r w:rsidR="0086556A" w:rsidRPr="0086556A">
        <w:t xml:space="preserve">. </w:t>
      </w:r>
      <w:r w:rsidRPr="0086556A">
        <w:t xml:space="preserve">Например, склад стремится уменьшить запасы ресурсов с целью экономии денежных средств, что может приводить к дефициту сырья, материалов, комплектующих и </w:t>
      </w:r>
      <w:r w:rsidR="0086556A">
        <w:t>т.п.</w:t>
      </w:r>
      <w:r w:rsidR="0086556A" w:rsidRPr="0086556A">
        <w:t xml:space="preserve"> </w:t>
      </w:r>
      <w:r w:rsidRPr="0086556A">
        <w:t>Производство же стремится работать без дефицита, который приводит к простою оборудования и рабочих, к срыву поставок ГП</w:t>
      </w:r>
      <w:r w:rsidR="0086556A" w:rsidRPr="0086556A">
        <w:t xml:space="preserve">. </w:t>
      </w:r>
      <w:r w:rsidRPr="0086556A">
        <w:t>Отдел снабжения может стремиться сократить свои расходы путем более редкого размещения заказов, но в более крупных размерах</w:t>
      </w:r>
      <w:r w:rsidR="0086556A" w:rsidRPr="0086556A">
        <w:t xml:space="preserve">. </w:t>
      </w:r>
      <w:r w:rsidRPr="0086556A">
        <w:t xml:space="preserve">Но это повышает </w:t>
      </w:r>
      <w:r w:rsidRPr="0086556A">
        <w:lastRenderedPageBreak/>
        <w:t>объем запасов, расходов на их хранение и денежных средств, связанных в складировании</w:t>
      </w:r>
      <w:r w:rsidR="0086556A" w:rsidRPr="0086556A">
        <w:t xml:space="preserve">. </w:t>
      </w:r>
      <w:r w:rsidRPr="0086556A">
        <w:t>В результате каждая логистическая сфера предприятия повышает эффективность собственной деятельности в ущерб эффективности других сфер и, самое главное, в ущерб общей эффективности работы предприятия</w:t>
      </w:r>
      <w:r w:rsidR="0086556A" w:rsidRPr="0086556A">
        <w:t xml:space="preserve">. </w:t>
      </w:r>
      <w:r w:rsidRPr="0086556A">
        <w:t>Перечислим основные недостатки фрагментированной логистики внутри предприятия</w:t>
      </w:r>
      <w:r w:rsidR="0086556A">
        <w:t xml:space="preserve"> (</w:t>
      </w:r>
      <w:r w:rsidRPr="0086556A">
        <w:t>рисунок</w:t>
      </w:r>
      <w:r w:rsidR="0087128A" w:rsidRPr="0086556A">
        <w:t xml:space="preserve"> </w:t>
      </w:r>
      <w:r w:rsidR="0086556A">
        <w:t>1.</w:t>
      </w:r>
      <w:r w:rsidR="00C82F6B">
        <w:t>5</w:t>
      </w:r>
      <w:r w:rsidR="0086556A" w:rsidRPr="0086556A">
        <w:t>).</w:t>
      </w:r>
    </w:p>
    <w:p w:rsidR="00977DD9" w:rsidRDefault="00E72A4A" w:rsidP="0086556A">
      <w:r>
        <w:rPr>
          <w:noProof/>
        </w:rPr>
        <w:pict>
          <v:group id="_x0000_s1063" style="position:absolute;left:0;text-align:left;margin-left:10pt;margin-top:32.2pt;width:445pt;height:405pt;z-index:251655168" coordorigin="998,4194" coordsize="10372,4500">
            <v:oval id="_x0000_s1064" style="position:absolute;left:4552;top:5718;width:3489;height:1238">
              <v:textbox style="mso-next-textbox:#_x0000_s1064">
                <w:txbxContent>
                  <w:p w:rsidR="00977DD9" w:rsidRPr="00C703CE" w:rsidRDefault="00977DD9" w:rsidP="00977DD9">
                    <w:pPr>
                      <w:pStyle w:val="af9"/>
                    </w:pPr>
                    <w:r w:rsidRPr="00C703CE">
                      <w:t>основные недостатки фрагментированной логистики внутри предприятия</w:t>
                    </w:r>
                  </w:p>
                </w:txbxContent>
              </v:textbox>
            </v:oval>
            <v:oval id="_x0000_s1065" style="position:absolute;left:1537;top:4593;width:2617;height:1167">
              <v:textbox style="mso-next-textbox:#_x0000_s1065">
                <w:txbxContent>
                  <w:p w:rsidR="00977DD9" w:rsidRPr="00617781" w:rsidRDefault="00977DD9" w:rsidP="00977DD9">
                    <w:pPr>
                      <w:pStyle w:val="af9"/>
                    </w:pPr>
                    <w:r w:rsidRPr="00617781">
                      <w:t>конфликт целей различных подразделений одного предприятия</w:t>
                    </w:r>
                  </w:p>
                </w:txbxContent>
              </v:textbox>
            </v:oval>
            <v:oval id="_x0000_s1066" style="position:absolute;left:3989;top:7536;width:2796;height:1157">
              <v:textbox style="mso-next-textbox:#_x0000_s1066">
                <w:txbxContent>
                  <w:p w:rsidR="00977DD9" w:rsidRPr="00617781" w:rsidRDefault="00977DD9" w:rsidP="00977DD9">
                    <w:pPr>
                      <w:pStyle w:val="af9"/>
                    </w:pPr>
                    <w:r w:rsidRPr="00617781">
                      <w:t>затрудняется и замедляется обмен информацией между подразделениями</w:t>
                    </w:r>
                  </w:p>
                </w:txbxContent>
              </v:textbox>
            </v:oval>
            <v:oval id="_x0000_s1067" style="position:absolute;left:8812;top:4194;width:2558;height:1670">
              <v:textbox style="mso-next-textbox:#_x0000_s1067">
                <w:txbxContent>
                  <w:p w:rsidR="00977DD9" w:rsidRPr="00617781" w:rsidRDefault="00977DD9" w:rsidP="00977DD9">
                    <w:pPr>
                      <w:pStyle w:val="af9"/>
                    </w:pPr>
                    <w:r w:rsidRPr="00617781">
                      <w:t>снижение эффективности деятельности предприятия</w:t>
                    </w:r>
                  </w:p>
                </w:txbxContent>
              </v:textbox>
            </v:oval>
            <v:oval id="_x0000_s1068" style="position:absolute;left:7044;top:7194;width:3351;height:1500">
              <v:textbox style="mso-next-textbox:#_x0000_s1068">
                <w:txbxContent>
                  <w:p w:rsidR="00977DD9" w:rsidRPr="00617781" w:rsidRDefault="00977DD9" w:rsidP="00977DD9">
                    <w:pPr>
                      <w:pStyle w:val="af9"/>
                    </w:pPr>
                    <w:r w:rsidRPr="00617781">
                      <w:t>отсутствие информации по общим логистическим издержкам и как следствие отсутствие возможности управления ими</w:t>
                    </w:r>
                  </w:p>
                </w:txbxContent>
              </v:textbox>
            </v:oval>
            <v:oval id="_x0000_s1069" style="position:absolute;left:5235;top:4194;width:2437;height:1213">
              <v:textbox style="mso-next-textbox:#_x0000_s1069">
                <w:txbxContent>
                  <w:p w:rsidR="00977DD9" w:rsidRPr="00617781" w:rsidRDefault="00977DD9" w:rsidP="00977DD9">
                    <w:pPr>
                      <w:pStyle w:val="af9"/>
                    </w:pPr>
                    <w:r w:rsidRPr="00617781">
                      <w:t>излишние запасы всех видов</w:t>
                    </w:r>
                  </w:p>
                </w:txbxContent>
              </v:textbox>
            </v:oval>
            <v:oval id="_x0000_s1070" style="position:absolute;left:998;top:6139;width:2991;height:1043">
              <v:textbox style="mso-next-textbox:#_x0000_s1070">
                <w:txbxContent>
                  <w:p w:rsidR="00977DD9" w:rsidRPr="00617781" w:rsidRDefault="00977DD9" w:rsidP="00977DD9">
                    <w:pPr>
                      <w:pStyle w:val="af9"/>
                    </w:pPr>
                    <w:r w:rsidRPr="00617781">
                      <w:t>плохая координация деятельности различных подразделений</w:t>
                    </w:r>
                  </w:p>
                </w:txbxContent>
              </v:textbox>
            </v:oval>
            <v:shape id="_x0000_s1071" type="#_x0000_t32" style="position:absolute;left:3839;top:6347;width:713;height:0;flip:x" o:connectortype="straight">
              <v:stroke endarrow="block"/>
            </v:shape>
            <v:shape id="_x0000_s1072" type="#_x0000_t32" style="position:absolute;left:3989;top:5305;width:1068;height:706;flip:x y" o:connectortype="straight">
              <v:stroke endarrow="block"/>
            </v:shape>
            <v:shape id="_x0000_s1073" type="#_x0000_t32" style="position:absolute;left:6376;top:5305;width:0;height:515;flip:y" o:connectortype="straight">
              <v:stroke endarrow="block"/>
            </v:shape>
            <v:shape id="_x0000_s1074" type="#_x0000_t32" style="position:absolute;left:7965;top:5658;width:1335;height:584;flip:y" o:connectortype="straight">
              <v:stroke endarrow="block"/>
            </v:shape>
            <v:shape id="_x0000_s1075" type="#_x0000_t32" style="position:absolute;left:7230;top:6751;width:1065;height:545" o:connectortype="straight">
              <v:stroke endarrow="block"/>
            </v:shape>
            <v:shape id="_x0000_s1076" type="#_x0000_t32" style="position:absolute;left:5490;top:6854;width:405;height:786;flip:x" o:connectortype="straight">
              <v:stroke endarrow="block"/>
            </v:shape>
            <w10:wrap type="topAndBottom"/>
          </v:group>
        </w:pict>
      </w:r>
    </w:p>
    <w:p w:rsidR="000B224F" w:rsidRPr="0086556A" w:rsidRDefault="00756E3C" w:rsidP="0086556A">
      <w:r w:rsidRPr="0086556A">
        <w:t xml:space="preserve">Рисунок </w:t>
      </w:r>
      <w:r w:rsidR="0086556A">
        <w:t>1.</w:t>
      </w:r>
      <w:r w:rsidR="00C82F6B">
        <w:t>5</w:t>
      </w:r>
      <w:r w:rsidR="0086556A" w:rsidRPr="0086556A">
        <w:t xml:space="preserve"> - </w:t>
      </w:r>
      <w:r w:rsidR="009C4C87" w:rsidRPr="0086556A">
        <w:t>Недостатки фрагментированной логистики внутри предприятия</w:t>
      </w:r>
      <w:r w:rsidR="00977DD9">
        <w:t>.</w:t>
      </w:r>
    </w:p>
    <w:p w:rsidR="0086556A" w:rsidRDefault="0086556A" w:rsidP="0086556A"/>
    <w:p w:rsidR="0086556A" w:rsidRDefault="002F5B3E" w:rsidP="0086556A">
      <w:r w:rsidRPr="0086556A">
        <w:t>На практике интегрировать всю логистику в рамках предприятия довольно трудно по нескольким причинам</w:t>
      </w:r>
      <w:r w:rsidR="0086556A" w:rsidRPr="0086556A">
        <w:t>:</w:t>
      </w:r>
    </w:p>
    <w:p w:rsidR="0086556A" w:rsidRDefault="002F5B3E" w:rsidP="0086556A">
      <w:r w:rsidRPr="0086556A">
        <w:lastRenderedPageBreak/>
        <w:t>1</w:t>
      </w:r>
      <w:r w:rsidR="0086556A" w:rsidRPr="0086556A">
        <w:t xml:space="preserve">) </w:t>
      </w:r>
      <w:r w:rsidRPr="0086556A">
        <w:t>большое разнообразие различных видов логистической деятельности, логистических операций</w:t>
      </w:r>
      <w:r w:rsidR="0086556A" w:rsidRPr="0086556A">
        <w:t>;</w:t>
      </w:r>
    </w:p>
    <w:p w:rsidR="0086556A" w:rsidRDefault="002F5B3E" w:rsidP="0086556A">
      <w:r w:rsidRPr="0086556A">
        <w:t>2</w:t>
      </w:r>
      <w:r w:rsidR="0086556A" w:rsidRPr="0086556A">
        <w:t xml:space="preserve">) </w:t>
      </w:r>
      <w:r w:rsidRPr="0086556A">
        <w:t>географический разброс различных подразделений предприятия</w:t>
      </w:r>
      <w:r w:rsidR="0086556A" w:rsidRPr="0086556A">
        <w:t>;</w:t>
      </w:r>
    </w:p>
    <w:p w:rsidR="0086556A" w:rsidRDefault="002F3A21" w:rsidP="0086556A">
      <w:r w:rsidRPr="0086556A">
        <w:t>3</w:t>
      </w:r>
      <w:r w:rsidR="0086556A" w:rsidRPr="0086556A">
        <w:t xml:space="preserve">) </w:t>
      </w:r>
      <w:r w:rsidR="002F5B3E" w:rsidRPr="0086556A">
        <w:t>отсутствие специалиста, имеющего нужные знания, энтузиазм, способности и авторитет</w:t>
      </w:r>
      <w:r w:rsidR="0086556A" w:rsidRPr="0086556A">
        <w:t>;</w:t>
      </w:r>
    </w:p>
    <w:p w:rsidR="0086556A" w:rsidRDefault="002F5B3E" w:rsidP="0086556A">
      <w:r w:rsidRPr="0086556A">
        <w:t>4</w:t>
      </w:r>
      <w:r w:rsidR="0086556A" w:rsidRPr="0086556A">
        <w:t xml:space="preserve">) </w:t>
      </w:r>
      <w:r w:rsidRPr="0086556A">
        <w:t>отсутствие общих систем контроля и недоступность интегрированной информации</w:t>
      </w:r>
      <w:r w:rsidR="0086556A" w:rsidRPr="0086556A">
        <w:t>.</w:t>
      </w:r>
    </w:p>
    <w:p w:rsidR="0086556A" w:rsidRDefault="002F5B3E" w:rsidP="0086556A">
      <w:r w:rsidRPr="0086556A">
        <w:t>Общим подходом к объединению логистики в рамках предприятия</w:t>
      </w:r>
      <w:r w:rsidR="0086556A">
        <w:t xml:space="preserve"> (</w:t>
      </w:r>
      <w:r w:rsidRPr="0086556A">
        <w:t>внутренняя интеграция</w:t>
      </w:r>
      <w:r w:rsidR="0086556A" w:rsidRPr="0086556A">
        <w:t xml:space="preserve">) </w:t>
      </w:r>
      <w:r w:rsidRPr="0086556A">
        <w:t>является постепенное интегрирование, наращиваемое со временем</w:t>
      </w:r>
      <w:r w:rsidR="0086556A" w:rsidRPr="0086556A">
        <w:t xml:space="preserve">. </w:t>
      </w:r>
      <w:r w:rsidRPr="0086556A">
        <w:t>Примером такого наращивания служат этапы исторического развития логистического подхода к управлению на предприятии, а именно</w:t>
      </w:r>
      <w:r w:rsidR="0086556A" w:rsidRPr="0086556A">
        <w:t xml:space="preserve">: </w:t>
      </w:r>
      <w:r w:rsidRPr="0086556A">
        <w:t>интеграция транспортно-складского процесса для распределения ГП</w:t>
      </w:r>
      <w:r w:rsidR="0086556A" w:rsidRPr="0086556A">
        <w:t xml:space="preserve">; </w:t>
      </w:r>
      <w:r w:rsidRPr="0086556A">
        <w:t>интеграция производственных, складских и транспортных процессов с ГП</w:t>
      </w:r>
      <w:r w:rsidR="0086556A" w:rsidRPr="0086556A">
        <w:t xml:space="preserve">; </w:t>
      </w:r>
      <w:r w:rsidRPr="0086556A">
        <w:t>интеграция производственных, складских и транспортных процессов, включающих работу с сырьем и ГП</w:t>
      </w:r>
      <w:r w:rsidR="0086556A" w:rsidRPr="0086556A">
        <w:t>.</w:t>
      </w:r>
    </w:p>
    <w:p w:rsidR="0086556A" w:rsidRDefault="002F5B3E" w:rsidP="0086556A">
      <w:r w:rsidRPr="0086556A">
        <w:t>Конкретные действия по интеграции логистики связаны с преодолением каждой из перечисленных выше трудностей</w:t>
      </w:r>
      <w:r w:rsidR="0086556A" w:rsidRPr="0086556A">
        <w:t xml:space="preserve">. </w:t>
      </w:r>
      <w:r w:rsidRPr="0086556A">
        <w:t>В частности, специалисту по логистике необходимо иметь автоматизированную систему сбора, хранения, анализа, распределения и представления информации</w:t>
      </w:r>
      <w:r w:rsidR="0086556A" w:rsidRPr="0086556A">
        <w:t xml:space="preserve">. </w:t>
      </w:r>
      <w:r w:rsidRPr="0086556A">
        <w:t>Для этого необходимо использовать сети передачи данных и специализированное программное обеспечение для работы с информацией, анализа и принятия решений</w:t>
      </w:r>
      <w:r w:rsidR="0086556A" w:rsidRPr="0086556A">
        <w:t>.</w:t>
      </w:r>
    </w:p>
    <w:p w:rsidR="0086556A" w:rsidRDefault="002F5B3E" w:rsidP="0086556A">
      <w:r w:rsidRPr="0086556A">
        <w:t>При наличии общих систем контроля за логистическими процессами необходимо проводить анализ взаимозависимости между отдельными видами деятельности</w:t>
      </w:r>
      <w:r w:rsidR="0086556A" w:rsidRPr="0086556A">
        <w:t xml:space="preserve">. </w:t>
      </w:r>
      <w:r w:rsidRPr="0086556A">
        <w:t>Существуют ситуации, когда сокращение затрат на один вид деятельности влечет увеличение затрат на другой, но при этом общие логистические издержки сокращаются</w:t>
      </w:r>
      <w:r w:rsidR="0086556A" w:rsidRPr="0086556A">
        <w:t xml:space="preserve">. </w:t>
      </w:r>
      <w:r w:rsidRPr="0086556A">
        <w:t>Целенаправленное использование эффекта снижения общих логистических издержек возможно только в интегрированной логистике</w:t>
      </w:r>
      <w:r w:rsidR="0086556A" w:rsidRPr="0086556A">
        <w:t xml:space="preserve"> [</w:t>
      </w:r>
      <w:r w:rsidR="0020725E" w:rsidRPr="0086556A">
        <w:t>2</w:t>
      </w:r>
      <w:r w:rsidR="0086556A" w:rsidRPr="0086556A">
        <w:t>].</w:t>
      </w:r>
    </w:p>
    <w:p w:rsidR="0086556A" w:rsidRDefault="002F5B3E" w:rsidP="0086556A">
      <w:r w:rsidRPr="0086556A">
        <w:t>Третий подход представляет собой повышение эффективности логистической деятельности предприятия на основе использования ЭВМ и специализированных информационных систем, таких как система планирования потребности в материалах или система планирования и управления материалами</w:t>
      </w:r>
      <w:r w:rsidR="0086556A" w:rsidRPr="0086556A">
        <w:t>.</w:t>
      </w:r>
    </w:p>
    <w:p w:rsidR="0086556A" w:rsidRDefault="002F5B3E" w:rsidP="0086556A">
      <w:r w:rsidRPr="0086556A">
        <w:t>Критерием оптимальности логистических процессов выступает прибыль предприятия</w:t>
      </w:r>
      <w:r w:rsidR="0086556A" w:rsidRPr="0086556A">
        <w:t xml:space="preserve">. </w:t>
      </w:r>
      <w:r w:rsidRPr="0086556A">
        <w:t>Прибыль дает количественную оценку деятельности предприятия</w:t>
      </w:r>
      <w:r w:rsidR="0086556A" w:rsidRPr="0086556A">
        <w:t xml:space="preserve">. </w:t>
      </w:r>
      <w:r w:rsidRPr="0086556A">
        <w:t>Но на уровень прибыли влияют и другие факторы производственной, хозяйственной, финансовой деятельности предприятия и выделить вклад логистики в общую сумму прибыли весьма затруднительно</w:t>
      </w:r>
      <w:r w:rsidR="0086556A" w:rsidRPr="0086556A">
        <w:t xml:space="preserve">. </w:t>
      </w:r>
      <w:r w:rsidRPr="0086556A">
        <w:t>Поэтому, в качестве критерия оптимальности возможно применение показателя минимума приведенных совокупных затрат</w:t>
      </w:r>
      <w:r w:rsidR="0086556A" w:rsidRPr="0086556A">
        <w:t>:</w:t>
      </w:r>
    </w:p>
    <w:p w:rsidR="00977DD9" w:rsidRDefault="00977DD9" w:rsidP="0086556A"/>
    <w:p w:rsidR="002F5B3E" w:rsidRPr="0086556A" w:rsidRDefault="002F5B3E" w:rsidP="0086556A">
      <w:r w:rsidRPr="0086556A">
        <w:t>С</w:t>
      </w:r>
      <w:r w:rsidRPr="0086556A">
        <w:rPr>
          <w:vertAlign w:val="subscript"/>
        </w:rPr>
        <w:t>П</w:t>
      </w:r>
      <w:r w:rsidRPr="0086556A">
        <w:t xml:space="preserve"> + С</w:t>
      </w:r>
      <w:r w:rsidRPr="0086556A">
        <w:rPr>
          <w:vertAlign w:val="subscript"/>
        </w:rPr>
        <w:t>ОБ</w:t>
      </w:r>
      <w:r w:rsidRPr="0086556A">
        <w:t xml:space="preserve"> </w:t>
      </w:r>
      <w:r w:rsidRPr="0086556A">
        <w:sym w:font="Symbol" w:char="F0AE"/>
      </w:r>
      <w:r w:rsidRPr="0086556A">
        <w:t xml:space="preserve"> </w:t>
      </w:r>
      <w:r w:rsidRPr="0086556A">
        <w:rPr>
          <w:lang w:val="en-US"/>
        </w:rPr>
        <w:t>min</w:t>
      </w:r>
      <w:r w:rsidRPr="0086556A">
        <w:t>,</w:t>
      </w:r>
    </w:p>
    <w:p w:rsidR="00977DD9" w:rsidRDefault="00977DD9" w:rsidP="0086556A"/>
    <w:p w:rsidR="0086556A" w:rsidRDefault="002F5B3E" w:rsidP="0086556A">
      <w:r w:rsidRPr="0086556A">
        <w:t>где С</w:t>
      </w:r>
      <w:r w:rsidRPr="0086556A">
        <w:rPr>
          <w:vertAlign w:val="subscript"/>
        </w:rPr>
        <w:t>П</w:t>
      </w:r>
      <w:r w:rsidR="0086556A" w:rsidRPr="0086556A">
        <w:t xml:space="preserve"> - </w:t>
      </w:r>
      <w:r w:rsidRPr="0086556A">
        <w:t>издержки производства</w:t>
      </w:r>
      <w:r w:rsidR="0086556A" w:rsidRPr="0086556A">
        <w:t>;</w:t>
      </w:r>
    </w:p>
    <w:p w:rsidR="0086556A" w:rsidRDefault="002F5B3E" w:rsidP="0086556A">
      <w:r w:rsidRPr="0086556A">
        <w:t>С</w:t>
      </w:r>
      <w:r w:rsidRPr="0086556A">
        <w:rPr>
          <w:vertAlign w:val="subscript"/>
        </w:rPr>
        <w:t>ОБ</w:t>
      </w:r>
      <w:r w:rsidR="0086556A" w:rsidRPr="0086556A">
        <w:t xml:space="preserve"> - </w:t>
      </w:r>
      <w:r w:rsidRPr="0086556A">
        <w:t>издержки обращения</w:t>
      </w:r>
      <w:r w:rsidR="0086556A" w:rsidRPr="0086556A">
        <w:t>.</w:t>
      </w:r>
    </w:p>
    <w:p w:rsidR="0086556A" w:rsidRDefault="002F5B3E" w:rsidP="0086556A">
      <w:r w:rsidRPr="0086556A">
        <w:t>Эффективность логистической деятельности, организуемой по соответствующему каналу, может быть определена по формуле</w:t>
      </w:r>
      <w:r w:rsidR="0086556A" w:rsidRPr="0086556A">
        <w:t>:</w:t>
      </w:r>
    </w:p>
    <w:p w:rsidR="00977DD9" w:rsidRDefault="00977DD9" w:rsidP="0086556A"/>
    <w:p w:rsidR="002F5B3E" w:rsidRPr="0086556A" w:rsidRDefault="00E72A4A" w:rsidP="0086556A">
      <w:r>
        <w:pict>
          <v:shape id="_x0000_i1028" type="#_x0000_t75" style="width:75pt;height:44.25pt" fillcolor="window">
            <v:imagedata r:id="rId10" o:title=""/>
          </v:shape>
        </w:pict>
      </w:r>
      <w:r w:rsidR="002F5B3E" w:rsidRPr="0086556A">
        <w:t>,</w:t>
      </w:r>
    </w:p>
    <w:p w:rsidR="00977DD9" w:rsidRDefault="00977DD9" w:rsidP="0086556A"/>
    <w:p w:rsidR="0086556A" w:rsidRDefault="002F5B3E" w:rsidP="0086556A">
      <w:r w:rsidRPr="0086556A">
        <w:t xml:space="preserve">где </w:t>
      </w:r>
      <w:r w:rsidRPr="0086556A">
        <w:rPr>
          <w:lang w:val="en-US"/>
        </w:rPr>
        <w:t>R</w:t>
      </w:r>
      <w:r w:rsidR="0086556A" w:rsidRPr="0086556A">
        <w:t xml:space="preserve"> - </w:t>
      </w:r>
      <w:r w:rsidRPr="0086556A">
        <w:t>норма прибыли процесса товародвижения</w:t>
      </w:r>
      <w:r w:rsidR="0086556A" w:rsidRPr="0086556A">
        <w:t>;</w:t>
      </w:r>
    </w:p>
    <w:p w:rsidR="0086556A" w:rsidRDefault="002F5B3E" w:rsidP="0086556A">
      <w:r w:rsidRPr="0086556A">
        <w:rPr>
          <w:lang w:val="en-US"/>
        </w:rPr>
        <w:t>S</w:t>
      </w:r>
      <w:r w:rsidR="0086556A" w:rsidRPr="0086556A">
        <w:t xml:space="preserve"> - </w:t>
      </w:r>
      <w:r w:rsidRPr="0086556A">
        <w:t>торговая выручка предприятия</w:t>
      </w:r>
      <w:r w:rsidR="0086556A" w:rsidRPr="0086556A">
        <w:t>;</w:t>
      </w:r>
    </w:p>
    <w:p w:rsidR="0086556A" w:rsidRDefault="002F5B3E" w:rsidP="0086556A">
      <w:r w:rsidRPr="0086556A">
        <w:rPr>
          <w:lang w:val="en-US"/>
        </w:rPr>
        <w:t>C</w:t>
      </w:r>
      <w:r w:rsidRPr="0086556A">
        <w:rPr>
          <w:vertAlign w:val="subscript"/>
        </w:rPr>
        <w:t>ТД</w:t>
      </w:r>
      <w:r w:rsidR="0086556A" w:rsidRPr="0086556A">
        <w:t xml:space="preserve"> - </w:t>
      </w:r>
      <w:r w:rsidRPr="0086556A">
        <w:t>издержки товародвижения</w:t>
      </w:r>
      <w:r w:rsidR="0086556A" w:rsidRPr="0086556A">
        <w:t>.</w:t>
      </w:r>
    </w:p>
    <w:p w:rsidR="0086556A" w:rsidRDefault="002F5B3E" w:rsidP="0086556A">
      <w:r w:rsidRPr="0086556A">
        <w:t>Возможными направлениями деятельности для обеспечения высокой эффективности логистики следует считать</w:t>
      </w:r>
      <w:r w:rsidR="0086556A" w:rsidRPr="0086556A">
        <w:t>:</w:t>
      </w:r>
    </w:p>
    <w:p w:rsidR="0086556A" w:rsidRDefault="002F5B3E" w:rsidP="0086556A">
      <w:r w:rsidRPr="0086556A">
        <w:t>интеграцию складирования, транспортировки и системы создания запасов в единый механизм</w:t>
      </w:r>
      <w:r w:rsidR="0086556A" w:rsidRPr="0086556A">
        <w:t>;</w:t>
      </w:r>
    </w:p>
    <w:p w:rsidR="0086556A" w:rsidRDefault="002F5B3E" w:rsidP="0086556A">
      <w:r w:rsidRPr="0086556A">
        <w:t>экономическое обеспечение снабжения, производства и сбыта</w:t>
      </w:r>
      <w:r w:rsidR="0086556A" w:rsidRPr="0086556A">
        <w:t>;</w:t>
      </w:r>
    </w:p>
    <w:p w:rsidR="0086556A" w:rsidRDefault="002F5B3E" w:rsidP="0086556A">
      <w:r w:rsidRPr="0086556A">
        <w:t>определение наиболее экономичных размеров отгрузок</w:t>
      </w:r>
      <w:r w:rsidR="0086556A" w:rsidRPr="0086556A">
        <w:t>;</w:t>
      </w:r>
    </w:p>
    <w:p w:rsidR="0086556A" w:rsidRDefault="002F5B3E" w:rsidP="0086556A">
      <w:r w:rsidRPr="0086556A">
        <w:t>выбор способов перевозок и видов транспорта</w:t>
      </w:r>
      <w:r w:rsidR="0086556A" w:rsidRPr="0086556A">
        <w:t>;</w:t>
      </w:r>
    </w:p>
    <w:p w:rsidR="0086556A" w:rsidRDefault="002F5B3E" w:rsidP="0086556A">
      <w:r w:rsidRPr="0086556A">
        <w:t>выработку оптимальных схем складирования и тактики восполнения запасов</w:t>
      </w:r>
      <w:r w:rsidR="0086556A" w:rsidRPr="0086556A">
        <w:t>.</w:t>
      </w:r>
    </w:p>
    <w:p w:rsidR="0086556A" w:rsidRDefault="002F5B3E" w:rsidP="0086556A">
      <w:r w:rsidRPr="0086556A">
        <w:t>При оптимизации логистических процессов необходимо учитывать ряд проблем комплексного характера к выдвижению и решению следующих вопросов</w:t>
      </w:r>
      <w:r w:rsidR="0086556A" w:rsidRPr="0086556A">
        <w:t>:</w:t>
      </w:r>
    </w:p>
    <w:p w:rsidR="0086556A" w:rsidRDefault="002F5B3E" w:rsidP="0086556A">
      <w:r w:rsidRPr="0086556A">
        <w:t>в какой мере затраты, связанные с сокращением времени товародвижения, компенсируются как увеличением выручки от возросшего объема продажи, так и экономией на издержках содержания товарных запасов</w:t>
      </w:r>
      <w:r w:rsidR="0086556A" w:rsidRPr="0086556A">
        <w:t>?</w:t>
      </w:r>
    </w:p>
    <w:p w:rsidR="0086556A" w:rsidRDefault="002F5B3E" w:rsidP="0086556A">
      <w:r w:rsidRPr="0086556A">
        <w:t>допустить ли предприятию снижение уровня обслуживания при уменьшении издержек товародвижения и одновременное увеличение риска сокращения выручки или отдать предпочтение заключению максимально возможного числа сделок за счет роста издержек товародвижения и содержание больших постоянных товарных запасов</w:t>
      </w:r>
      <w:r w:rsidR="0086556A" w:rsidRPr="0086556A">
        <w:t>?</w:t>
      </w:r>
    </w:p>
    <w:p w:rsidR="0086556A" w:rsidRDefault="002F5B3E" w:rsidP="0086556A">
      <w:r w:rsidRPr="0086556A">
        <w:t>насколько целесообразно</w:t>
      </w:r>
      <w:r w:rsidR="0086556A">
        <w:t xml:space="preserve"> (</w:t>
      </w:r>
      <w:r w:rsidRPr="0086556A">
        <w:t>с учетом используемого вида транспорта, маршрута перевозки и других факторов</w:t>
      </w:r>
      <w:r w:rsidR="0086556A" w:rsidRPr="0086556A">
        <w:t xml:space="preserve">) </w:t>
      </w:r>
      <w:r w:rsidRPr="0086556A">
        <w:t>складировать товар по месту производства, на рынке сбыта или в каком-либо другом пункте</w:t>
      </w:r>
      <w:r w:rsidR="0086556A" w:rsidRPr="0086556A">
        <w:t>?</w:t>
      </w:r>
    </w:p>
    <w:p w:rsidR="0086556A" w:rsidRDefault="0083591B" w:rsidP="0086556A">
      <w:r w:rsidRPr="0086556A">
        <w:t>и</w:t>
      </w:r>
      <w:r w:rsidR="002F5B3E" w:rsidRPr="0086556A">
        <w:t>збрать ли с целью снижения издержек товародвижения тактику производства товаров на постоянном “экономичном” уровне или складировании излишков в периоде низкой конъюнктуры или варьировать объем производства применительно к спросу даже при более высоких удельных затратах на производство продукции</w:t>
      </w:r>
      <w:r w:rsidR="0086556A" w:rsidRPr="0086556A">
        <w:t>?</w:t>
      </w:r>
    </w:p>
    <w:p w:rsidR="0086556A" w:rsidRDefault="002F5B3E" w:rsidP="0086556A">
      <w:r w:rsidRPr="0086556A">
        <w:t>Важное значение для оптимизации процессов товародвижения имеет использование взаимосвязи между транспортными расходами и издержками содержания товарных запасов, возникающих при перемещении товаров</w:t>
      </w:r>
      <w:r w:rsidR="0086556A" w:rsidRPr="0086556A">
        <w:t xml:space="preserve"> [</w:t>
      </w:r>
      <w:r w:rsidR="0020725E" w:rsidRPr="0086556A">
        <w:t>4</w:t>
      </w:r>
      <w:r w:rsidR="0086556A" w:rsidRPr="0086556A">
        <w:t>].</w:t>
      </w:r>
    </w:p>
    <w:p w:rsidR="0086556A" w:rsidRDefault="002F5B3E" w:rsidP="0086556A">
      <w:r w:rsidRPr="0086556A">
        <w:t>Отдельно рассмотрим методы анализа и пути снижения уровня логистических затрат</w:t>
      </w:r>
      <w:r w:rsidR="0086556A" w:rsidRPr="0086556A">
        <w:t>.</w:t>
      </w:r>
    </w:p>
    <w:p w:rsidR="0086556A" w:rsidRDefault="002F5B3E" w:rsidP="0086556A">
      <w:r w:rsidRPr="0086556A">
        <w:t>Правила анализа логистических затрат</w:t>
      </w:r>
      <w:r w:rsidR="0086556A" w:rsidRPr="0086556A">
        <w:t>:</w:t>
      </w:r>
    </w:p>
    <w:p w:rsidR="0086556A" w:rsidRDefault="002F5B3E" w:rsidP="0086556A">
      <w:r w:rsidRPr="0086556A">
        <w:t>1</w:t>
      </w:r>
      <w:r w:rsidR="0086556A" w:rsidRPr="0086556A">
        <w:t xml:space="preserve">) </w:t>
      </w:r>
      <w:r w:rsidRPr="0086556A">
        <w:t>Необходимо четко определять и обосновывать конкретные виды затрат, которые следует включать в схему анализа</w:t>
      </w:r>
      <w:r w:rsidR="0086556A" w:rsidRPr="0086556A">
        <w:t>.</w:t>
      </w:r>
    </w:p>
    <w:p w:rsidR="0086556A" w:rsidRDefault="002F5B3E" w:rsidP="0086556A">
      <w:r w:rsidRPr="0086556A">
        <w:t>2</w:t>
      </w:r>
      <w:r w:rsidR="0086556A" w:rsidRPr="0086556A">
        <w:t xml:space="preserve">) </w:t>
      </w:r>
      <w:r w:rsidRPr="0086556A">
        <w:t xml:space="preserve">Определяются центры сосредоточения затрат, </w:t>
      </w:r>
      <w:r w:rsidR="0086556A">
        <w:t>т.е.</w:t>
      </w:r>
      <w:r w:rsidR="0086556A" w:rsidRPr="0086556A">
        <w:t xml:space="preserve"> </w:t>
      </w:r>
      <w:r w:rsidRPr="0086556A">
        <w:t>функциональные области бизнеса, где концентрируются значительные затраты и где снижение их уровня может обеспечить повышение добавленной ценности для потребителя</w:t>
      </w:r>
      <w:r w:rsidR="0086556A" w:rsidRPr="0086556A">
        <w:t>.</w:t>
      </w:r>
    </w:p>
    <w:p w:rsidR="0086556A" w:rsidRDefault="002F5B3E" w:rsidP="0086556A">
      <w:r w:rsidRPr="0086556A">
        <w:t>3</w:t>
      </w:r>
      <w:r w:rsidR="0086556A" w:rsidRPr="0086556A">
        <w:t xml:space="preserve">) </w:t>
      </w:r>
      <w:r w:rsidRPr="0086556A">
        <w:t xml:space="preserve">Выявляются важные пункты сосредоточения затрат в пределах каждого центра их концентрации, </w:t>
      </w:r>
      <w:r w:rsidR="0086556A">
        <w:t>т.е.</w:t>
      </w:r>
      <w:r w:rsidR="0086556A" w:rsidRPr="0086556A">
        <w:t xml:space="preserve"> </w:t>
      </w:r>
      <w:r w:rsidRPr="0086556A">
        <w:t>отдельные участки в рамках одного центра затрат</w:t>
      </w:r>
      <w:r w:rsidR="0086556A" w:rsidRPr="0086556A">
        <w:t>.</w:t>
      </w:r>
    </w:p>
    <w:p w:rsidR="0086556A" w:rsidRDefault="002F5B3E" w:rsidP="0086556A">
      <w:r w:rsidRPr="0086556A">
        <w:t>4</w:t>
      </w:r>
      <w:r w:rsidR="0086556A" w:rsidRPr="0086556A">
        <w:t xml:space="preserve">) </w:t>
      </w:r>
      <w:r w:rsidRPr="0086556A">
        <w:t>Затраты необходимо отнести на конкретные факторы, имеющие отношение к оценке альтернативных действий, и установить критерий принятия решений</w:t>
      </w:r>
      <w:r w:rsidR="0086556A" w:rsidRPr="0086556A">
        <w:t>.</w:t>
      </w:r>
    </w:p>
    <w:p w:rsidR="0086556A" w:rsidRDefault="00F96934" w:rsidP="0086556A">
      <w:r w:rsidRPr="0086556A">
        <w:t>5</w:t>
      </w:r>
      <w:r w:rsidR="0086556A" w:rsidRPr="0086556A">
        <w:t xml:space="preserve">) </w:t>
      </w:r>
      <w:r w:rsidR="002F5B3E" w:rsidRPr="0086556A">
        <w:t>Все затраты рассматриваются в виде единого потока, сопровождающего конкретный бизнес-процесс</w:t>
      </w:r>
      <w:r w:rsidR="0086556A" w:rsidRPr="0086556A">
        <w:t>.</w:t>
      </w:r>
    </w:p>
    <w:p w:rsidR="0086556A" w:rsidRDefault="002F5B3E" w:rsidP="0086556A">
      <w:r w:rsidRPr="0086556A">
        <w:t>6</w:t>
      </w:r>
      <w:r w:rsidR="0086556A" w:rsidRPr="0086556A">
        <w:t xml:space="preserve">) </w:t>
      </w:r>
      <w:r w:rsidRPr="0086556A">
        <w:t>Стоимость следует рассматривать как сумму, которую платит потребитель, а не как сумму затрат, возникающую в пределах предприятия как юридического лица</w:t>
      </w:r>
      <w:r w:rsidR="0086556A" w:rsidRPr="0086556A">
        <w:t>.</w:t>
      </w:r>
    </w:p>
    <w:p w:rsidR="0086556A" w:rsidRDefault="002F5B3E" w:rsidP="0086556A">
      <w:r w:rsidRPr="0086556A">
        <w:t>7</w:t>
      </w:r>
      <w:r w:rsidR="0086556A" w:rsidRPr="0086556A">
        <w:t xml:space="preserve">) </w:t>
      </w:r>
      <w:r w:rsidRPr="0086556A">
        <w:t>Затраты классифицируют по признакам и анализируют каким-либо методом, производят диагностику затрат</w:t>
      </w:r>
      <w:r w:rsidR="0086556A" w:rsidRPr="0086556A">
        <w:t>.</w:t>
      </w:r>
    </w:p>
    <w:p w:rsidR="0086556A" w:rsidRDefault="002F5B3E" w:rsidP="0086556A">
      <w:r w:rsidRPr="0086556A">
        <w:t>8</w:t>
      </w:r>
      <w:r w:rsidR="0086556A" w:rsidRPr="0086556A">
        <w:t xml:space="preserve">) </w:t>
      </w:r>
      <w:r w:rsidRPr="0086556A">
        <w:t xml:space="preserve">Процесс оценки логистических затрат зависит от субъективных суждений и решений, </w:t>
      </w:r>
      <w:r w:rsidR="00DE5C5D" w:rsidRPr="0086556A">
        <w:t>т</w:t>
      </w:r>
      <w:r w:rsidR="0086556A" w:rsidRPr="0086556A">
        <w:t xml:space="preserve">. </w:t>
      </w:r>
      <w:r w:rsidR="00DE5C5D" w:rsidRPr="0086556A">
        <w:t xml:space="preserve">к </w:t>
      </w:r>
      <w:r w:rsidRPr="0086556A">
        <w:t>нет однозначных правил определения того, какие затраты включать в анализ и как их распределять по разным носителям</w:t>
      </w:r>
      <w:r w:rsidR="0086556A" w:rsidRPr="0086556A">
        <w:t>.</w:t>
      </w:r>
    </w:p>
    <w:p w:rsidR="0086556A" w:rsidRDefault="002F5B3E" w:rsidP="0086556A">
      <w:r w:rsidRPr="0086556A">
        <w:t>Выделяют следующие методы анализа логистических затрат</w:t>
      </w:r>
      <w:r w:rsidR="0086556A" w:rsidRPr="0086556A">
        <w:t>:</w:t>
      </w:r>
    </w:p>
    <w:p w:rsidR="0086556A" w:rsidRDefault="002F5B3E" w:rsidP="0086556A">
      <w:r w:rsidRPr="0086556A">
        <w:t>1</w:t>
      </w:r>
      <w:r w:rsidR="0086556A" w:rsidRPr="0086556A">
        <w:t xml:space="preserve">) </w:t>
      </w:r>
      <w:r w:rsidRPr="0086556A">
        <w:t>Бенчмаркинг структуры логистических затрат, который еще называют стратегическим анализом логистических затрат</w:t>
      </w:r>
      <w:r w:rsidR="0086556A" w:rsidRPr="0086556A">
        <w:t>.</w:t>
      </w:r>
    </w:p>
    <w:p w:rsidR="0086556A" w:rsidRDefault="002F5B3E" w:rsidP="0086556A">
      <w:r w:rsidRPr="0086556A">
        <w:t>2</w:t>
      </w:r>
      <w:r w:rsidR="0086556A" w:rsidRPr="0086556A">
        <w:t xml:space="preserve">) </w:t>
      </w:r>
      <w:r w:rsidRPr="0086556A">
        <w:t>Стоимостной анализ, который основан на изучении элементов затрат и направленный на снижение затрат</w:t>
      </w:r>
      <w:r w:rsidR="0086556A" w:rsidRPr="0086556A">
        <w:t>.</w:t>
      </w:r>
    </w:p>
    <w:p w:rsidR="0086556A" w:rsidRDefault="002F5B3E" w:rsidP="0086556A">
      <w:r w:rsidRPr="0086556A">
        <w:t>3</w:t>
      </w:r>
      <w:r w:rsidR="0086556A" w:rsidRPr="0086556A">
        <w:t xml:space="preserve">) </w:t>
      </w:r>
      <w:r w:rsidRPr="0086556A">
        <w:t>Функционально-стоимостной анализ, который основан на тщательном изучении отдельных этапов процесса выполнения заказов потребителей и выяснении возможности их стандартизации для перех</w:t>
      </w:r>
      <w:r w:rsidR="0023226A" w:rsidRPr="0086556A">
        <w:t>ода к более дешевым технологиям</w:t>
      </w:r>
      <w:r w:rsidR="0086556A" w:rsidRPr="0086556A">
        <w:t xml:space="preserve"> [</w:t>
      </w:r>
      <w:r w:rsidR="0020725E" w:rsidRPr="0086556A">
        <w:t>4</w:t>
      </w:r>
      <w:r w:rsidR="0086556A" w:rsidRPr="0086556A">
        <w:t>].</w:t>
      </w:r>
    </w:p>
    <w:p w:rsidR="0086556A" w:rsidRDefault="00756E3C" w:rsidP="0086556A">
      <w:r w:rsidRPr="0086556A">
        <w:t>Пути снижения уровня логистических затрат</w:t>
      </w:r>
      <w:r w:rsidR="0086556A" w:rsidRPr="0086556A">
        <w:t>:</w:t>
      </w:r>
    </w:p>
    <w:p w:rsidR="0086556A" w:rsidRDefault="00756E3C" w:rsidP="0086556A">
      <w:r w:rsidRPr="0086556A">
        <w:t>1</w:t>
      </w:r>
      <w:r w:rsidR="0086556A" w:rsidRPr="0086556A">
        <w:t xml:space="preserve">) </w:t>
      </w:r>
      <w:r w:rsidRPr="0086556A">
        <w:t>Поиск и сокращение тех видов деятельности</w:t>
      </w:r>
      <w:r w:rsidR="0086556A">
        <w:t xml:space="preserve"> (</w:t>
      </w:r>
      <w:r w:rsidRPr="0086556A">
        <w:t>процедур, работ, операций</w:t>
      </w:r>
      <w:r w:rsidR="0086556A" w:rsidRPr="0086556A">
        <w:t>),</w:t>
      </w:r>
      <w:r w:rsidRPr="0086556A">
        <w:t xml:space="preserve"> которые не создают добавленной ценности, путем анализа и пересмотра цепи поставок</w:t>
      </w:r>
      <w:r w:rsidR="0086556A" w:rsidRPr="0086556A">
        <w:t>.</w:t>
      </w:r>
    </w:p>
    <w:p w:rsidR="0086556A" w:rsidRDefault="00756E3C" w:rsidP="0086556A">
      <w:r w:rsidRPr="0086556A">
        <w:t>2</w:t>
      </w:r>
      <w:r w:rsidR="0086556A" w:rsidRPr="0086556A">
        <w:t xml:space="preserve">) </w:t>
      </w:r>
      <w:r w:rsidRPr="0086556A">
        <w:t>Проведение переговоров с поставщиками и покупателями по установлению более низких отпускных и розничных цен, торговых надбавок</w:t>
      </w:r>
      <w:r w:rsidR="0086556A" w:rsidRPr="0086556A">
        <w:t>.</w:t>
      </w:r>
    </w:p>
    <w:p w:rsidR="0086556A" w:rsidRDefault="00756E3C" w:rsidP="0086556A">
      <w:r w:rsidRPr="0086556A">
        <w:t>3</w:t>
      </w:r>
      <w:r w:rsidR="0086556A" w:rsidRPr="0086556A">
        <w:t xml:space="preserve">) </w:t>
      </w:r>
      <w:r w:rsidRPr="0086556A">
        <w:t>Оказание содействия поставщикам и покупателям в достижении более низкого уровня затрат</w:t>
      </w:r>
      <w:r w:rsidR="0086556A">
        <w:t xml:space="preserve"> (</w:t>
      </w:r>
      <w:r w:rsidRPr="0086556A">
        <w:t>программы развития бизнеса клиентов, семинары для торговых посредников</w:t>
      </w:r>
      <w:r w:rsidR="0086556A" w:rsidRPr="0086556A">
        <w:t>).</w:t>
      </w:r>
    </w:p>
    <w:p w:rsidR="0086556A" w:rsidRDefault="00756E3C" w:rsidP="0086556A">
      <w:r w:rsidRPr="0086556A">
        <w:t>4</w:t>
      </w:r>
      <w:r w:rsidR="0086556A" w:rsidRPr="0086556A">
        <w:t xml:space="preserve">) </w:t>
      </w:r>
      <w:r w:rsidRPr="0086556A">
        <w:t>Интеграция прямая и обратная для обеспечения контроля над общими затратами</w:t>
      </w:r>
      <w:r w:rsidR="0086556A" w:rsidRPr="0086556A">
        <w:t>.</w:t>
      </w:r>
    </w:p>
    <w:p w:rsidR="0086556A" w:rsidRDefault="00756E3C" w:rsidP="0086556A">
      <w:r w:rsidRPr="0086556A">
        <w:t>5</w:t>
      </w:r>
      <w:r w:rsidR="0086556A" w:rsidRPr="0086556A">
        <w:t xml:space="preserve">) </w:t>
      </w:r>
      <w:r w:rsidRPr="0086556A">
        <w:t>Поиск более дешевых заменителей ресурсов</w:t>
      </w:r>
      <w:r w:rsidR="0086556A" w:rsidRPr="0086556A">
        <w:t>.</w:t>
      </w:r>
    </w:p>
    <w:p w:rsidR="0086556A" w:rsidRDefault="00756E3C" w:rsidP="0086556A">
      <w:r w:rsidRPr="0086556A">
        <w:t>6</w:t>
      </w:r>
      <w:r w:rsidR="0086556A" w:rsidRPr="0086556A">
        <w:t xml:space="preserve">) </w:t>
      </w:r>
      <w:r w:rsidRPr="0086556A">
        <w:t>Улучшение координации деятельности предприятия с поставщиками и потребителями в логистической цепи, например, в области своевременной доставки продукции, что уменьшает затраты на управление запасами, хранение, складирование, доставку</w:t>
      </w:r>
      <w:r w:rsidR="0086556A" w:rsidRPr="0086556A">
        <w:t>.</w:t>
      </w:r>
    </w:p>
    <w:p w:rsidR="0086556A" w:rsidRDefault="00756E3C" w:rsidP="0086556A">
      <w:r w:rsidRPr="0086556A">
        <w:t>7</w:t>
      </w:r>
      <w:r w:rsidR="0086556A" w:rsidRPr="0086556A">
        <w:t xml:space="preserve">) </w:t>
      </w:r>
      <w:r w:rsidRPr="0086556A">
        <w:t>Компенсация роста затрат в одном звене логистической цепи за счет сокращения затрат в другом звене</w:t>
      </w:r>
      <w:r w:rsidR="0086556A" w:rsidRPr="0086556A">
        <w:t>.</w:t>
      </w:r>
    </w:p>
    <w:p w:rsidR="0086556A" w:rsidRDefault="00756E3C" w:rsidP="0086556A">
      <w:r w:rsidRPr="0086556A">
        <w:t>8</w:t>
      </w:r>
      <w:r w:rsidR="0086556A" w:rsidRPr="0086556A">
        <w:t xml:space="preserve">) </w:t>
      </w:r>
      <w:r w:rsidRPr="0086556A">
        <w:t>Использование прогрессивных методов работы для повышения производительности труда сотрудников</w:t>
      </w:r>
      <w:r w:rsidR="0086556A" w:rsidRPr="0086556A">
        <w:t>.</w:t>
      </w:r>
    </w:p>
    <w:p w:rsidR="0086556A" w:rsidRDefault="00756E3C" w:rsidP="0086556A">
      <w:r w:rsidRPr="0086556A">
        <w:t>9</w:t>
      </w:r>
      <w:r w:rsidR="0086556A" w:rsidRPr="0086556A">
        <w:t xml:space="preserve">) </w:t>
      </w:r>
      <w:r w:rsidRPr="0086556A">
        <w:t>Улучшение использования ресурсов предприятия и более эффективное управление факторами, влияющими на уровень общих затрат</w:t>
      </w:r>
      <w:r w:rsidR="0086556A" w:rsidRPr="0086556A">
        <w:t>.</w:t>
      </w:r>
    </w:p>
    <w:p w:rsidR="0086556A" w:rsidRDefault="00756E3C" w:rsidP="0086556A">
      <w:r w:rsidRPr="0086556A">
        <w:t>10</w:t>
      </w:r>
      <w:r w:rsidR="0086556A" w:rsidRPr="0086556A">
        <w:t xml:space="preserve">) </w:t>
      </w:r>
      <w:r w:rsidRPr="0086556A">
        <w:t>Обновление наиболее затратных звеньев логистической цепи при осуществлении инвестиций в бизнес</w:t>
      </w:r>
      <w:r w:rsidR="0086556A" w:rsidRPr="0086556A">
        <w:t>.</w:t>
      </w:r>
    </w:p>
    <w:p w:rsidR="00DE5C5D" w:rsidRPr="0086556A" w:rsidRDefault="002F5B3E" w:rsidP="0086556A">
      <w:r w:rsidRPr="0086556A">
        <w:t>Практический опыт повышения эффективности логистической деятельности западных и российских предприятий на основе информационных т</w:t>
      </w:r>
      <w:r w:rsidR="00E71D68" w:rsidRPr="0086556A">
        <w:t>ехнологий</w:t>
      </w:r>
    </w:p>
    <w:p w:rsidR="0086556A" w:rsidRDefault="002F5B3E" w:rsidP="0086556A">
      <w:r w:rsidRPr="0086556A">
        <w:t>Компания Schneider Electric</w:t>
      </w:r>
      <w:r w:rsidR="0086556A" w:rsidRPr="0086556A">
        <w:t xml:space="preserve"> - </w:t>
      </w:r>
      <w:r w:rsidRPr="0086556A">
        <w:t>известный производитель электротехнического оборудования для предприятий различных отраслей</w:t>
      </w:r>
      <w:r w:rsidR="0086556A" w:rsidRPr="0086556A">
        <w:t xml:space="preserve">. </w:t>
      </w:r>
      <w:r w:rsidR="002F3A21" w:rsidRPr="0086556A">
        <w:t>Это</w:t>
      </w:r>
      <w:r w:rsidR="00DE5C5D" w:rsidRPr="0086556A">
        <w:t xml:space="preserve"> </w:t>
      </w:r>
      <w:r w:rsidRPr="0086556A">
        <w:t>индустриальная компания</w:t>
      </w:r>
      <w:r w:rsidR="002F3A21" w:rsidRPr="0086556A">
        <w:t>,</w:t>
      </w:r>
      <w:r w:rsidRPr="0086556A">
        <w:t xml:space="preserve"> логистика выполняет поддерживающую функцию</w:t>
      </w:r>
      <w:r w:rsidR="0086556A" w:rsidRPr="0086556A">
        <w:t xml:space="preserve">. </w:t>
      </w:r>
      <w:r w:rsidRPr="0086556A">
        <w:t>Его логистическая цепочка тесно связана с материнской компанией</w:t>
      </w:r>
      <w:r w:rsidR="0086556A" w:rsidRPr="0086556A">
        <w:t xml:space="preserve"> - </w:t>
      </w:r>
      <w:r w:rsidRPr="0086556A">
        <w:t>с ее заводами-производителями и международными распределительными центрами, расположенными в Европе</w:t>
      </w:r>
      <w:r w:rsidR="0086556A" w:rsidRPr="0086556A">
        <w:t xml:space="preserve">. </w:t>
      </w:r>
      <w:r w:rsidRPr="0086556A">
        <w:t>В России у компании имеется свой распределительный центр</w:t>
      </w:r>
      <w:r w:rsidR="0086556A" w:rsidRPr="0086556A">
        <w:t xml:space="preserve">. </w:t>
      </w:r>
      <w:r w:rsidRPr="0086556A">
        <w:t>Отсюда продукция попадает к конечным клиентам</w:t>
      </w:r>
      <w:r w:rsidR="0086556A" w:rsidRPr="0086556A">
        <w:t xml:space="preserve"> - </w:t>
      </w:r>
      <w:r w:rsidRPr="0086556A">
        <w:t>промышленным предприятиям, а также к региональным дистрибьюторам и системным интеграторам</w:t>
      </w:r>
      <w:r w:rsidR="0086556A" w:rsidRPr="0086556A">
        <w:t>.</w:t>
      </w:r>
    </w:p>
    <w:p w:rsidR="0086556A" w:rsidRDefault="002F5B3E" w:rsidP="0086556A">
      <w:r w:rsidRPr="0086556A">
        <w:t>Schneider Electric делит все свои товары на две большие категории</w:t>
      </w:r>
      <w:r w:rsidR="0086556A" w:rsidRPr="0086556A">
        <w:t xml:space="preserve">: </w:t>
      </w:r>
      <w:r w:rsidRPr="0086556A">
        <w:t>постоянно складируемые и заказываемые под определенные проекты</w:t>
      </w:r>
      <w:r w:rsidR="0086556A" w:rsidRPr="0086556A">
        <w:t xml:space="preserve">. </w:t>
      </w:r>
      <w:r w:rsidRPr="0086556A">
        <w:t>Достаточно большое число товарных позиций находится на складе в Москве постоянно</w:t>
      </w:r>
      <w:r w:rsidR="0086556A" w:rsidRPr="0086556A">
        <w:t>.</w:t>
      </w:r>
    </w:p>
    <w:p w:rsidR="0086556A" w:rsidRDefault="002F5B3E" w:rsidP="0086556A">
      <w:r w:rsidRPr="0086556A">
        <w:t>Информационные системы помогают оптимальным образом пополнять запасы и отслеживать движение товарно-материальных ресурсов</w:t>
      </w:r>
      <w:r w:rsidR="0086556A" w:rsidRPr="0086556A">
        <w:t xml:space="preserve">. </w:t>
      </w:r>
      <w:r w:rsidRPr="0086556A">
        <w:t>В Schneider Electric стремятся отслеживать потоки информации о движении товаров параллельно и синхронно с их физическим перемещением</w:t>
      </w:r>
      <w:r w:rsidR="0086556A" w:rsidRPr="0086556A">
        <w:t xml:space="preserve">. </w:t>
      </w:r>
      <w:r w:rsidRPr="0086556A">
        <w:t>Это дает возможность контролировать товаропотоки и вносить изменения в них в случае возникновения опасности срыва сроков поставок</w:t>
      </w:r>
      <w:r w:rsidR="0086556A" w:rsidRPr="0086556A">
        <w:t>.</w:t>
      </w:r>
    </w:p>
    <w:p w:rsidR="0086556A" w:rsidRDefault="002F5B3E" w:rsidP="0086556A">
      <w:r w:rsidRPr="0086556A">
        <w:t>В России для сбора и анализа информации о движении товаров применяется система Maconomy</w:t>
      </w:r>
      <w:r w:rsidR="0086556A" w:rsidRPr="0086556A">
        <w:t xml:space="preserve">. </w:t>
      </w:r>
      <w:r w:rsidRPr="0086556A">
        <w:t>B головной компании, а также в некоторых фирмах используется решение mySAP</w:t>
      </w:r>
      <w:r w:rsidR="0086556A">
        <w:t>.com</w:t>
      </w:r>
      <w:r w:rsidR="0086556A" w:rsidRPr="0086556A">
        <w:t xml:space="preserve">. </w:t>
      </w:r>
      <w:r w:rsidR="0026043E" w:rsidRPr="0086556A">
        <w:t>П</w:t>
      </w:r>
      <w:r w:rsidRPr="0086556A">
        <w:t>отребности</w:t>
      </w:r>
      <w:r w:rsidR="0026043E" w:rsidRPr="0086556A">
        <w:t xml:space="preserve"> </w:t>
      </w:r>
      <w:r w:rsidRPr="0086556A">
        <w:t>филиала компании в автоматизации логистики постоянно растут по мере расширения бизнеса в России и развития российского рынка</w:t>
      </w:r>
      <w:r w:rsidR="0086556A" w:rsidRPr="0086556A">
        <w:t xml:space="preserve">. </w:t>
      </w:r>
      <w:r w:rsidRPr="0086556A">
        <w:t>Они касаются всех основных направлений</w:t>
      </w:r>
      <w:r w:rsidR="0086556A" w:rsidRPr="0086556A">
        <w:t xml:space="preserve">: </w:t>
      </w:r>
      <w:r w:rsidRPr="0086556A">
        <w:t>управление грузопотоками</w:t>
      </w:r>
      <w:r w:rsidR="0086556A" w:rsidRPr="0086556A">
        <w:t xml:space="preserve">; </w:t>
      </w:r>
      <w:r w:rsidRPr="0086556A">
        <w:t>передача клиентам информации о заказах через Internet</w:t>
      </w:r>
      <w:r w:rsidR="0086556A" w:rsidRPr="0086556A">
        <w:t xml:space="preserve">; </w:t>
      </w:r>
      <w:r w:rsidRPr="0086556A">
        <w:t>совершенствование складского хозяйства с применением современных технологий автоматизации, актуальных на нынешних этапах развития бизнеса компании</w:t>
      </w:r>
      <w:r w:rsidR="0086556A" w:rsidRPr="0086556A">
        <w:t>.</w:t>
      </w:r>
    </w:p>
    <w:p w:rsidR="0086556A" w:rsidRDefault="002F5B3E" w:rsidP="0086556A">
      <w:r w:rsidRPr="0086556A">
        <w:t>В ближайшем будущем российский филиал Schneider Electric планирует заняться автоматизацией документооборота и минимизацией его бумажной составляющей</w:t>
      </w:r>
      <w:r w:rsidR="0086556A" w:rsidRPr="0086556A">
        <w:t xml:space="preserve">. </w:t>
      </w:r>
      <w:r w:rsidRPr="0086556A">
        <w:t>Для формализации и моделирования бизнес-процессов планируется использовать систему ARIS компании IDS Scheer</w:t>
      </w:r>
      <w:r w:rsidR="0086556A" w:rsidRPr="0086556A">
        <w:t>.</w:t>
      </w:r>
    </w:p>
    <w:p w:rsidR="0086556A" w:rsidRDefault="002F5B3E" w:rsidP="0086556A">
      <w:r w:rsidRPr="0086556A">
        <w:t>Еще одно направление автоматизации, которое планируется развивать в ближайшие годы,</w:t>
      </w:r>
      <w:r w:rsidR="0086556A" w:rsidRPr="0086556A">
        <w:t xml:space="preserve"> - </w:t>
      </w:r>
      <w:r w:rsidRPr="0086556A">
        <w:t>развертывание мобильных терминалов на складах и развитие более глубокой автоматизации складских операций</w:t>
      </w:r>
      <w:r w:rsidR="0086556A" w:rsidRPr="0086556A">
        <w:t xml:space="preserve">. </w:t>
      </w:r>
      <w:r w:rsidRPr="0086556A">
        <w:t>Темпы его реализации будут во многом определяться потребностями бизнеса компании</w:t>
      </w:r>
      <w:r w:rsidR="0086556A" w:rsidRPr="0086556A">
        <w:t xml:space="preserve"> [</w:t>
      </w:r>
      <w:r w:rsidR="0020725E" w:rsidRPr="0086556A">
        <w:t>32</w:t>
      </w:r>
      <w:r w:rsidR="0086556A" w:rsidRPr="0086556A">
        <w:t>].</w:t>
      </w:r>
    </w:p>
    <w:p w:rsidR="0086556A" w:rsidRDefault="0026043E" w:rsidP="0086556A">
      <w:r w:rsidRPr="0086556A">
        <w:t xml:space="preserve">Для </w:t>
      </w:r>
      <w:r w:rsidR="002F5B3E" w:rsidRPr="0086556A">
        <w:t>компании</w:t>
      </w:r>
      <w:r w:rsidRPr="0086556A">
        <w:t xml:space="preserve"> ОСТЕК </w:t>
      </w:r>
      <w:r w:rsidR="002F5B3E" w:rsidRPr="0086556A">
        <w:t>логистика является непрофильным, хотя и важным процессом</w:t>
      </w:r>
      <w:r w:rsidR="0086556A" w:rsidRPr="0086556A">
        <w:t xml:space="preserve">. </w:t>
      </w:r>
      <w:r w:rsidR="002F5B3E" w:rsidRPr="0086556A">
        <w:t xml:space="preserve">Предприятие занимается производством </w:t>
      </w:r>
      <w:r w:rsidRPr="0086556A">
        <w:t>в России</w:t>
      </w:r>
      <w:r w:rsidR="002F5B3E" w:rsidRPr="0086556A">
        <w:t xml:space="preserve"> технологического оборудования и материалов для производства электроники</w:t>
      </w:r>
      <w:r w:rsidR="0086556A" w:rsidRPr="0086556A">
        <w:t xml:space="preserve">. </w:t>
      </w:r>
      <w:r w:rsidR="002F5B3E" w:rsidRPr="0086556A">
        <w:t>Специфика ее бизнеса состоит в том, что поставляемое оборудование, как правило, конфигурируется под заказчика, причем множество</w:t>
      </w:r>
      <w:r w:rsidR="0086556A">
        <w:t xml:space="preserve"> "</w:t>
      </w:r>
      <w:r w:rsidR="002F5B3E" w:rsidRPr="0086556A">
        <w:t>опций</w:t>
      </w:r>
      <w:r w:rsidR="0086556A">
        <w:t xml:space="preserve">" </w:t>
      </w:r>
      <w:r w:rsidR="002F5B3E" w:rsidRPr="0086556A">
        <w:t>устанавливается на заводе, исходя из требований конкретных клиентов</w:t>
      </w:r>
      <w:r w:rsidR="0086556A" w:rsidRPr="0086556A">
        <w:t>.</w:t>
      </w:r>
    </w:p>
    <w:p w:rsidR="0086556A" w:rsidRDefault="002F5B3E" w:rsidP="0086556A">
      <w:r w:rsidRPr="0086556A">
        <w:t>Оборудование, как правило, покупается под конкретные производственные планы</w:t>
      </w:r>
      <w:r w:rsidR="0086556A" w:rsidRPr="0086556A">
        <w:t xml:space="preserve">. </w:t>
      </w:r>
      <w:r w:rsidRPr="0086556A">
        <w:t>Н</w:t>
      </w:r>
      <w:r w:rsidR="0026043E" w:rsidRPr="0086556A">
        <w:t>еобходимо</w:t>
      </w:r>
      <w:r w:rsidR="00DE5C5D" w:rsidRPr="0086556A">
        <w:t xml:space="preserve"> </w:t>
      </w:r>
      <w:r w:rsidRPr="0086556A">
        <w:t>уложиться в определенные сроки, чтобы не сорвать планы клиентов</w:t>
      </w:r>
      <w:r w:rsidR="0086556A" w:rsidRPr="0086556A">
        <w:t>.</w:t>
      </w:r>
    </w:p>
    <w:p w:rsidR="0086556A" w:rsidRDefault="002F5B3E" w:rsidP="0086556A">
      <w:r w:rsidRPr="0086556A">
        <w:t>Управлением движения товаров в компании занимается инженер по логистике</w:t>
      </w:r>
      <w:r w:rsidR="0086556A" w:rsidRPr="0086556A">
        <w:t xml:space="preserve">. </w:t>
      </w:r>
      <w:r w:rsidRPr="0086556A">
        <w:t>Он обрабатывает пришедшие из отдела продаж заявки на приобретение товаров, готовит заявки для поставщиков, отправляет, отслеживает их прохождение и комплектацию заказов клиентов</w:t>
      </w:r>
      <w:r w:rsidR="0086556A" w:rsidRPr="0086556A">
        <w:t xml:space="preserve">. </w:t>
      </w:r>
      <w:r w:rsidRPr="0086556A">
        <w:t>Как правило, груз от нескольких поставщиков аккумулируется и доставляется на грузовиках, проходит таможню, после чего проверяется его комплектность</w:t>
      </w:r>
      <w:r w:rsidR="0086556A" w:rsidRPr="0086556A">
        <w:t xml:space="preserve">. </w:t>
      </w:r>
      <w:r w:rsidRPr="0086556A">
        <w:t>Затем груз поступает на склад</w:t>
      </w:r>
      <w:r w:rsidR="0086556A" w:rsidRPr="0086556A">
        <w:t xml:space="preserve">. </w:t>
      </w:r>
      <w:r w:rsidRPr="0086556A">
        <w:t>Часть товаров проходит предпродажную подготовку</w:t>
      </w:r>
      <w:r w:rsidR="0086556A" w:rsidRPr="0086556A">
        <w:t xml:space="preserve">: </w:t>
      </w:r>
      <w:r w:rsidRPr="0086556A">
        <w:t>оборудование проверяется на работоспособность, и лишь затем следует оповещение заказчиков и отгрузка товара</w:t>
      </w:r>
      <w:r w:rsidR="0086556A" w:rsidRPr="0086556A">
        <w:t>.</w:t>
      </w:r>
    </w:p>
    <w:p w:rsidR="0086556A" w:rsidRDefault="002F5B3E" w:rsidP="0086556A">
      <w:r w:rsidRPr="0086556A">
        <w:t>Обычно обмен информацией о движении товара с контрагентами происходит по переписке</w:t>
      </w:r>
      <w:r w:rsidR="0086556A">
        <w:t xml:space="preserve"> (</w:t>
      </w:r>
      <w:r w:rsidRPr="0086556A">
        <w:t>посредством электронной почты либо факсимильной связи</w:t>
      </w:r>
      <w:r w:rsidR="0086556A" w:rsidRPr="0086556A">
        <w:t xml:space="preserve">) </w:t>
      </w:r>
      <w:r w:rsidRPr="0086556A">
        <w:t>или по телефону</w:t>
      </w:r>
      <w:r w:rsidR="0086556A" w:rsidRPr="0086556A">
        <w:t xml:space="preserve">. </w:t>
      </w:r>
      <w:r w:rsidRPr="0086556A">
        <w:t>Сейчас для целей</w:t>
      </w:r>
      <w:r w:rsidR="0026043E" w:rsidRPr="0086556A">
        <w:t xml:space="preserve"> хранения информации</w:t>
      </w:r>
      <w:r w:rsidRPr="0086556A">
        <w:t xml:space="preserve"> используется развернутый в компании продукт </w:t>
      </w:r>
      <w:r w:rsidRPr="0086556A">
        <w:rPr>
          <w:lang w:val="en-US"/>
        </w:rPr>
        <w:t>Microsoft</w:t>
      </w:r>
      <w:r w:rsidRPr="0086556A">
        <w:t xml:space="preserve"> </w:t>
      </w:r>
      <w:r w:rsidRPr="0086556A">
        <w:rPr>
          <w:lang w:val="en-US"/>
        </w:rPr>
        <w:t>Business</w:t>
      </w:r>
      <w:r w:rsidRPr="0086556A">
        <w:t xml:space="preserve"> </w:t>
      </w:r>
      <w:r w:rsidRPr="0086556A">
        <w:rPr>
          <w:lang w:val="en-US"/>
        </w:rPr>
        <w:t>Solutions</w:t>
      </w:r>
      <w:r w:rsidRPr="0086556A">
        <w:t>-</w:t>
      </w:r>
      <w:r w:rsidRPr="0086556A">
        <w:rPr>
          <w:lang w:val="en-US"/>
        </w:rPr>
        <w:t>Navision</w:t>
      </w:r>
      <w:r w:rsidRPr="0086556A">
        <w:t xml:space="preserve">, </w:t>
      </w:r>
      <w:r w:rsidRPr="0086556A">
        <w:rPr>
          <w:lang w:val="en-US"/>
        </w:rPr>
        <w:t>a</w:t>
      </w:r>
      <w:r w:rsidRPr="0086556A">
        <w:t xml:space="preserve"> точнее, его модуль логистики</w:t>
      </w:r>
      <w:r w:rsidR="0086556A" w:rsidRPr="0086556A">
        <w:t xml:space="preserve">. </w:t>
      </w:r>
      <w:r w:rsidRPr="0086556A">
        <w:t>Внедрением его занималась компания ЛАНИТ</w:t>
      </w:r>
      <w:r w:rsidR="0086556A" w:rsidRPr="0086556A">
        <w:t>.</w:t>
      </w:r>
    </w:p>
    <w:p w:rsidR="0086556A" w:rsidRDefault="002F5B3E" w:rsidP="0086556A">
      <w:r w:rsidRPr="0086556A">
        <w:t>Оптимизация грузоперевозок осущ</w:t>
      </w:r>
      <w:r w:rsidR="0026043E" w:rsidRPr="0086556A">
        <w:t>ествляется в основном вручную</w:t>
      </w:r>
      <w:r w:rsidR="0086556A" w:rsidRPr="0086556A">
        <w:t xml:space="preserve">. </w:t>
      </w:r>
      <w:r w:rsidRPr="0086556A">
        <w:t xml:space="preserve">В компании применяется </w:t>
      </w:r>
      <w:r w:rsidR="0026043E" w:rsidRPr="0086556A">
        <w:t>такая методика,</w:t>
      </w:r>
      <w:r w:rsidRPr="0086556A">
        <w:t xml:space="preserve"> оптимизация производится на основе ранее собранной статистической информации об особенностях доставки товаров от различных поставщиков при использовании услуг разных транспортных компаний</w:t>
      </w:r>
      <w:r w:rsidR="0086556A" w:rsidRPr="0086556A">
        <w:t xml:space="preserve">. </w:t>
      </w:r>
      <w:r w:rsidRPr="0086556A">
        <w:t>Эта информация остается актуальной в течение нескольких месяцев</w:t>
      </w:r>
      <w:r w:rsidR="0086556A" w:rsidRPr="0086556A">
        <w:t xml:space="preserve">. </w:t>
      </w:r>
      <w:r w:rsidRPr="0086556A">
        <w:t>Задача оптимизации маршрутов сводится к поиску наиболее приемлемого с точки зрения быстроты, стоимости и надежности варианта доставки то</w:t>
      </w:r>
      <w:r w:rsidR="0026043E" w:rsidRPr="0086556A">
        <w:t>вара</w:t>
      </w:r>
      <w:r w:rsidR="0086556A" w:rsidRPr="0086556A">
        <w:t xml:space="preserve"> [</w:t>
      </w:r>
      <w:r w:rsidR="0020725E" w:rsidRPr="0086556A">
        <w:t>32</w:t>
      </w:r>
      <w:r w:rsidR="0086556A" w:rsidRPr="0086556A">
        <w:t>].</w:t>
      </w:r>
    </w:p>
    <w:p w:rsidR="0086556A" w:rsidRDefault="0086556A" w:rsidP="0086556A">
      <w:r>
        <w:t>"</w:t>
      </w:r>
      <w:r w:rsidR="00F64CF6" w:rsidRPr="0086556A">
        <w:t>Интермедсервис</w:t>
      </w:r>
      <w:r>
        <w:t xml:space="preserve">" </w:t>
      </w:r>
      <w:r w:rsidR="00F64CF6" w:rsidRPr="0086556A">
        <w:t xml:space="preserve">специализируется на </w:t>
      </w:r>
      <w:r w:rsidR="001208DF" w:rsidRPr="0086556A">
        <w:t xml:space="preserve">производстве </w:t>
      </w:r>
      <w:r w:rsidR="00F64CF6" w:rsidRPr="0086556A">
        <w:t>медицинск</w:t>
      </w:r>
      <w:r w:rsidR="001208DF" w:rsidRPr="0086556A">
        <w:t>ого оборудования</w:t>
      </w:r>
      <w:r w:rsidRPr="0086556A">
        <w:t xml:space="preserve">. </w:t>
      </w:r>
      <w:r w:rsidR="00F64CF6" w:rsidRPr="0086556A">
        <w:t>Компания имеет широкую сеть региональных филиалов с собственными складами</w:t>
      </w:r>
      <w:r w:rsidRPr="0086556A">
        <w:t>.</w:t>
      </w:r>
    </w:p>
    <w:p w:rsidR="0086556A" w:rsidRDefault="00F64CF6" w:rsidP="0086556A">
      <w:r w:rsidRPr="0086556A">
        <w:t>Повысить эффективность логистических процессов помогает единое управление складскими запасами</w:t>
      </w:r>
      <w:r w:rsidR="0086556A" w:rsidRPr="0086556A">
        <w:t xml:space="preserve">. </w:t>
      </w:r>
      <w:r w:rsidRPr="0086556A">
        <w:t>Для этого в</w:t>
      </w:r>
      <w:r w:rsidR="0086556A">
        <w:t xml:space="preserve"> "</w:t>
      </w:r>
      <w:r w:rsidRPr="0086556A">
        <w:t>Интермедсервисе</w:t>
      </w:r>
      <w:r w:rsidR="0086556A">
        <w:t xml:space="preserve">" </w:t>
      </w:r>
      <w:r w:rsidRPr="0086556A">
        <w:t>используется информационная система, созданная на прикладной платформе</w:t>
      </w:r>
      <w:r w:rsidR="0086556A">
        <w:t xml:space="preserve"> "</w:t>
      </w:r>
      <w:r w:rsidRPr="0086556A">
        <w:t>Алеф</w:t>
      </w:r>
      <w:r w:rsidR="0086556A">
        <w:t xml:space="preserve">", </w:t>
      </w:r>
      <w:r w:rsidRPr="0086556A">
        <w:t>разработки компании</w:t>
      </w:r>
      <w:r w:rsidR="0086556A">
        <w:t xml:space="preserve"> "</w:t>
      </w:r>
      <w:r w:rsidRPr="0086556A">
        <w:t>Алеф Консалтинг &amp; Софт</w:t>
      </w:r>
      <w:r w:rsidR="0086556A">
        <w:t>".</w:t>
      </w:r>
    </w:p>
    <w:p w:rsidR="0086556A" w:rsidRDefault="00F64CF6" w:rsidP="0086556A">
      <w:r w:rsidRPr="0086556A">
        <w:t>В течение последнего года компания активно перестраивается</w:t>
      </w:r>
      <w:r w:rsidR="0086556A" w:rsidRPr="0086556A">
        <w:t xml:space="preserve">. </w:t>
      </w:r>
      <w:r w:rsidRPr="0086556A">
        <w:t>Инициаторами перемен стали владельцы компании, осуществившие анализ ее положения на рынке и перспективы развития на ближайшие пять-десять лет</w:t>
      </w:r>
      <w:r w:rsidR="0086556A" w:rsidRPr="0086556A">
        <w:t xml:space="preserve">. </w:t>
      </w:r>
      <w:r w:rsidRPr="0086556A">
        <w:t>Изменения касаются всех служб</w:t>
      </w:r>
      <w:r w:rsidR="0086556A" w:rsidRPr="0086556A">
        <w:t xml:space="preserve">. </w:t>
      </w:r>
      <w:r w:rsidRPr="0086556A">
        <w:t>Проходят они глубоко, вплоть до изменения их функций</w:t>
      </w:r>
      <w:r w:rsidR="0086556A" w:rsidRPr="0086556A">
        <w:t xml:space="preserve">. </w:t>
      </w:r>
      <w:r w:rsidRPr="0086556A">
        <w:t xml:space="preserve">Идет выстраивание новых бизнес-процессов внутри службы логистики, что находит свое отражение в </w:t>
      </w:r>
      <w:r w:rsidR="001208DF" w:rsidRPr="0086556A">
        <w:t>информационной системе компании</w:t>
      </w:r>
      <w:r w:rsidR="0086556A" w:rsidRPr="0086556A">
        <w:t xml:space="preserve"> [</w:t>
      </w:r>
      <w:r w:rsidR="0020725E" w:rsidRPr="0086556A">
        <w:t>32</w:t>
      </w:r>
      <w:r w:rsidR="0086556A" w:rsidRPr="0086556A">
        <w:t>].</w:t>
      </w:r>
    </w:p>
    <w:p w:rsidR="0086556A" w:rsidRDefault="00F64CF6" w:rsidP="0086556A">
      <w:r w:rsidRPr="0086556A">
        <w:t>Среди предприятий</w:t>
      </w:r>
      <w:r w:rsidR="0086556A">
        <w:t xml:space="preserve"> "</w:t>
      </w:r>
      <w:r w:rsidRPr="0086556A">
        <w:t>Исток</w:t>
      </w:r>
      <w:r w:rsidR="0086556A">
        <w:t xml:space="preserve">" </w:t>
      </w:r>
      <w:r w:rsidRPr="0086556A">
        <w:t>извест</w:t>
      </w:r>
      <w:r w:rsidR="001208DF" w:rsidRPr="0086556A">
        <w:t>ен</w:t>
      </w:r>
      <w:r w:rsidRPr="0086556A">
        <w:t xml:space="preserve"> как один из крупнейших российских производителей </w:t>
      </w:r>
      <w:r w:rsidR="001208DF" w:rsidRPr="0086556A">
        <w:t>оборудования для нефти</w:t>
      </w:r>
      <w:r w:rsidR="0086556A" w:rsidRPr="0086556A">
        <w:t xml:space="preserve"> - </w:t>
      </w:r>
      <w:r w:rsidR="001208DF" w:rsidRPr="0086556A">
        <w:t>газовой отрасли</w:t>
      </w:r>
      <w:r w:rsidR="0086556A" w:rsidRPr="0086556A">
        <w:t>.</w:t>
      </w:r>
    </w:p>
    <w:p w:rsidR="0086556A" w:rsidRDefault="00F64CF6" w:rsidP="0086556A">
      <w:r w:rsidRPr="0086556A">
        <w:t>Информация о движении товаров обрабатывается и анализируется путем учета прохождения материальных ценностей через контрольные точки логистической цепочки</w:t>
      </w:r>
      <w:r w:rsidR="0086556A" w:rsidRPr="0086556A">
        <w:t xml:space="preserve">. </w:t>
      </w:r>
      <w:r w:rsidRPr="0086556A">
        <w:t>Все данные о движении ТМЦ собираются воедино и обрабатываются в соответствующих модулях системы Microsoft Bussines Solutions-Axapta, внедрением которой занималась компания Columbus IT Partner</w:t>
      </w:r>
      <w:r w:rsidR="0086556A" w:rsidRPr="0086556A">
        <w:t xml:space="preserve">. </w:t>
      </w:r>
      <w:r w:rsidRPr="0086556A">
        <w:t>Для сбора данных широко применяются системы штрихового кодирования</w:t>
      </w:r>
      <w:r w:rsidR="0086556A" w:rsidRPr="0086556A">
        <w:t xml:space="preserve"> [</w:t>
      </w:r>
      <w:r w:rsidR="0020725E" w:rsidRPr="0086556A">
        <w:t>32</w:t>
      </w:r>
      <w:r w:rsidR="0086556A" w:rsidRPr="0086556A">
        <w:t>].</w:t>
      </w:r>
    </w:p>
    <w:p w:rsidR="0086556A" w:rsidRDefault="001448D0" w:rsidP="0086556A">
      <w:r w:rsidRPr="0086556A">
        <w:t>В данном разделе были рассмотрены системы и методы логистической деятельности, а также представлен ряд предприятий, которые применяют эти механизмы логистики</w:t>
      </w:r>
      <w:r w:rsidR="00DE5C5D" w:rsidRPr="0086556A">
        <w:t xml:space="preserve"> </w:t>
      </w:r>
      <w:r w:rsidRPr="0086556A">
        <w:t>на практике</w:t>
      </w:r>
      <w:r w:rsidR="0086556A" w:rsidRPr="0086556A">
        <w:t xml:space="preserve">. </w:t>
      </w:r>
      <w:r w:rsidRPr="0086556A">
        <w:t xml:space="preserve">На основании изученного материала мы можем сделать вывод, о том, что </w:t>
      </w:r>
      <w:r w:rsidR="001E4CEA" w:rsidRPr="0086556A">
        <w:t>компании самых разных отраслей вкладывают деньги в автоматизацию логистики, стремясь добиться сходных целей</w:t>
      </w:r>
      <w:r w:rsidR="0086556A" w:rsidRPr="0086556A">
        <w:t xml:space="preserve">: </w:t>
      </w:r>
      <w:r w:rsidR="001E4CEA" w:rsidRPr="0086556A">
        <w:t>снижения издержек, роста производительности труда персонала, ускорения доставки товаров, повышения качества обслуживания клиентов, в том числе за счет более точного формирования и доставки заказов, а также получения выверенной информации об их состоянии и местонахождении</w:t>
      </w:r>
      <w:r w:rsidR="0086556A" w:rsidRPr="0086556A">
        <w:t xml:space="preserve">. </w:t>
      </w:r>
      <w:r w:rsidR="001E4CEA" w:rsidRPr="0086556A">
        <w:t>В конечном итоге снижение издержек и повышение качества обслуживания клиентов становится одним из краеугольных камней увеличения конкуре</w:t>
      </w:r>
      <w:r w:rsidR="0020725E" w:rsidRPr="0086556A">
        <w:t>нтоспособности этих предприятий</w:t>
      </w:r>
      <w:r w:rsidR="0086556A" w:rsidRPr="0086556A">
        <w:t>.</w:t>
      </w:r>
    </w:p>
    <w:p w:rsidR="001448D0" w:rsidRPr="0086556A" w:rsidRDefault="001448D0" w:rsidP="0086556A">
      <w:bookmarkStart w:id="0" w:name="_GoBack"/>
      <w:bookmarkEnd w:id="0"/>
    </w:p>
    <w:sectPr w:rsidR="001448D0" w:rsidRPr="0086556A" w:rsidSect="0086556A">
      <w:headerReference w:type="default" r:id="rId11"/>
      <w:footerReference w:type="first" r:id="rId12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72" w:rsidRDefault="00D97472" w:rsidP="006E1CE2">
      <w:r>
        <w:separator/>
      </w:r>
    </w:p>
    <w:p w:rsidR="00D97472" w:rsidRDefault="00D97472" w:rsidP="006E1CE2"/>
    <w:p w:rsidR="00D97472" w:rsidRDefault="00D97472" w:rsidP="00EA5F3F"/>
    <w:p w:rsidR="00D97472" w:rsidRDefault="00D97472" w:rsidP="002B1AB9"/>
    <w:p w:rsidR="00D97472" w:rsidRDefault="00D97472" w:rsidP="002B1AB9"/>
  </w:endnote>
  <w:endnote w:type="continuationSeparator" w:id="0">
    <w:p w:rsidR="00D97472" w:rsidRDefault="00D97472" w:rsidP="006E1CE2">
      <w:r>
        <w:continuationSeparator/>
      </w:r>
    </w:p>
    <w:p w:rsidR="00D97472" w:rsidRDefault="00D97472" w:rsidP="006E1CE2"/>
    <w:p w:rsidR="00D97472" w:rsidRDefault="00D97472" w:rsidP="00EA5F3F"/>
    <w:p w:rsidR="00D97472" w:rsidRDefault="00D97472" w:rsidP="002B1AB9"/>
    <w:p w:rsidR="00D97472" w:rsidRDefault="00D97472" w:rsidP="002B1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9" w:rsidRDefault="00977DD9" w:rsidP="0086556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72" w:rsidRDefault="00D97472" w:rsidP="006E1CE2">
      <w:r>
        <w:separator/>
      </w:r>
    </w:p>
    <w:p w:rsidR="00D97472" w:rsidRDefault="00D97472" w:rsidP="006E1CE2"/>
    <w:p w:rsidR="00D97472" w:rsidRDefault="00D97472" w:rsidP="00EA5F3F"/>
    <w:p w:rsidR="00D97472" w:rsidRDefault="00D97472" w:rsidP="002B1AB9"/>
    <w:p w:rsidR="00D97472" w:rsidRDefault="00D97472" w:rsidP="002B1AB9"/>
  </w:footnote>
  <w:footnote w:type="continuationSeparator" w:id="0">
    <w:p w:rsidR="00D97472" w:rsidRDefault="00D97472" w:rsidP="006E1CE2">
      <w:r>
        <w:continuationSeparator/>
      </w:r>
    </w:p>
    <w:p w:rsidR="00D97472" w:rsidRDefault="00D97472" w:rsidP="006E1CE2"/>
    <w:p w:rsidR="00D97472" w:rsidRDefault="00D97472" w:rsidP="00EA5F3F"/>
    <w:p w:rsidR="00D97472" w:rsidRDefault="00D97472" w:rsidP="002B1AB9"/>
    <w:p w:rsidR="00D97472" w:rsidRDefault="00D97472" w:rsidP="002B1A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9" w:rsidRDefault="0043161B" w:rsidP="00EA5F3F">
    <w:pPr>
      <w:framePr w:h="430" w:hRule="exact" w:wrap="auto" w:vAnchor="text" w:hAnchor="margin" w:xAlign="right" w:y="-3"/>
      <w:ind w:firstLine="0"/>
    </w:pPr>
    <w:r>
      <w:rPr>
        <w:noProof/>
      </w:rPr>
      <w:t>2</w:t>
    </w:r>
  </w:p>
  <w:p w:rsidR="00977DD9" w:rsidRDefault="00977DD9" w:rsidP="002B1AB9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A2C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25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003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982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5C4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6DE8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A720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7D8B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0248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2D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AF22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1ECF17B3"/>
    <w:multiLevelType w:val="multilevel"/>
    <w:tmpl w:val="49A0EE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1.%2. "/>
      <w:lvlJc w:val="left"/>
      <w:pPr>
        <w:ind w:left="600" w:hanging="60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B5066AD"/>
    <w:multiLevelType w:val="multilevel"/>
    <w:tmpl w:val="4A680E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bCs/>
      </w:r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225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D7F7F63"/>
    <w:multiLevelType w:val="hybridMultilevel"/>
    <w:tmpl w:val="93BC1DB6"/>
    <w:lvl w:ilvl="0" w:tplc="0FAE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153565"/>
    <w:multiLevelType w:val="hybridMultilevel"/>
    <w:tmpl w:val="9EACD0A4"/>
    <w:lvl w:ilvl="0" w:tplc="C164A0A6">
      <w:start w:val="3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7"/>
  </w:num>
  <w:num w:numId="5">
    <w:abstractNumId w:val="12"/>
  </w:num>
  <w:num w:numId="6">
    <w:abstractNumId w:val="16"/>
  </w:num>
  <w:num w:numId="7">
    <w:abstractNumId w:val="14"/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062"/>
    <w:rsid w:val="0007453A"/>
    <w:rsid w:val="000813BC"/>
    <w:rsid w:val="000B224F"/>
    <w:rsid w:val="001208DF"/>
    <w:rsid w:val="00130CFB"/>
    <w:rsid w:val="001349C3"/>
    <w:rsid w:val="001448D0"/>
    <w:rsid w:val="00145BED"/>
    <w:rsid w:val="001971F4"/>
    <w:rsid w:val="001B1E89"/>
    <w:rsid w:val="001C5DC2"/>
    <w:rsid w:val="001E4CEA"/>
    <w:rsid w:val="0020725E"/>
    <w:rsid w:val="002115C6"/>
    <w:rsid w:val="0023226A"/>
    <w:rsid w:val="0026043E"/>
    <w:rsid w:val="002B1AB9"/>
    <w:rsid w:val="002D1065"/>
    <w:rsid w:val="002F3A21"/>
    <w:rsid w:val="002F5B3E"/>
    <w:rsid w:val="00372D37"/>
    <w:rsid w:val="00415062"/>
    <w:rsid w:val="0043161B"/>
    <w:rsid w:val="004773A1"/>
    <w:rsid w:val="00532371"/>
    <w:rsid w:val="005C5628"/>
    <w:rsid w:val="00617781"/>
    <w:rsid w:val="006D3A34"/>
    <w:rsid w:val="006E1CE2"/>
    <w:rsid w:val="00756E3C"/>
    <w:rsid w:val="00766316"/>
    <w:rsid w:val="007B5747"/>
    <w:rsid w:val="008012B1"/>
    <w:rsid w:val="0083591B"/>
    <w:rsid w:val="0086556A"/>
    <w:rsid w:val="0087128A"/>
    <w:rsid w:val="00872833"/>
    <w:rsid w:val="008D5B75"/>
    <w:rsid w:val="00913919"/>
    <w:rsid w:val="009765F0"/>
    <w:rsid w:val="00977DD9"/>
    <w:rsid w:val="009C4C87"/>
    <w:rsid w:val="009C5414"/>
    <w:rsid w:val="00A4773E"/>
    <w:rsid w:val="00A57D64"/>
    <w:rsid w:val="00B02665"/>
    <w:rsid w:val="00B643C5"/>
    <w:rsid w:val="00B663D6"/>
    <w:rsid w:val="00B6645B"/>
    <w:rsid w:val="00B9250D"/>
    <w:rsid w:val="00C044F7"/>
    <w:rsid w:val="00C24459"/>
    <w:rsid w:val="00C703CE"/>
    <w:rsid w:val="00C82F6B"/>
    <w:rsid w:val="00D74890"/>
    <w:rsid w:val="00D767B3"/>
    <w:rsid w:val="00D97472"/>
    <w:rsid w:val="00DE5C5D"/>
    <w:rsid w:val="00DF2C07"/>
    <w:rsid w:val="00E049B0"/>
    <w:rsid w:val="00E21595"/>
    <w:rsid w:val="00E71D68"/>
    <w:rsid w:val="00E72024"/>
    <w:rsid w:val="00E72A4A"/>
    <w:rsid w:val="00EA5F3F"/>
    <w:rsid w:val="00F30919"/>
    <w:rsid w:val="00F37603"/>
    <w:rsid w:val="00F64CF6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3"/>
        <o:r id="V:Rule4" type="connector" idref="#_x0000_s1056"/>
        <o:r id="V:Rule5" type="connector" idref="#_x0000_s1059"/>
        <o:r id="V:Rule6" type="connector" idref="#_x0000_s1062"/>
        <o:r id="V:Rule7" type="connector" idref="#_x0000_s1071"/>
        <o:r id="V:Rule8" type="connector" idref="#_x0000_s1072"/>
        <o:r id="V:Rule9" type="connector" idref="#_x0000_s1073"/>
        <o:r id="V:Rule10" type="connector" idref="#_x0000_s1074"/>
        <o:r id="V:Rule11" type="connector" idref="#_x0000_s1075"/>
        <o:r id="V:Rule12" type="connector" idref="#_x0000_s1076"/>
      </o:rules>
    </o:shapelayout>
  </w:shapeDefaults>
  <w:decimalSymbol w:val=","/>
  <w:listSeparator w:val=";"/>
  <w14:defaultImageDpi w14:val="0"/>
  <w15:chartTrackingRefBased/>
  <w15:docId w15:val="{24B25AC1-42D4-46C9-A89E-A8F7BC2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6556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556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556A"/>
    <w:pPr>
      <w:keepNext/>
      <w:tabs>
        <w:tab w:val="left" w:pos="1843"/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6556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556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556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556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556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556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655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655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6556A"/>
    <w:rPr>
      <w:vertAlign w:val="superscript"/>
    </w:rPr>
  </w:style>
  <w:style w:type="paragraph" w:styleId="a7">
    <w:name w:val="Body Text"/>
    <w:basedOn w:val="a2"/>
    <w:link w:val="aa"/>
    <w:uiPriority w:val="99"/>
    <w:rsid w:val="0086556A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86556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6556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655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6556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6556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6556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6556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6556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6556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6556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6556A"/>
    <w:pPr>
      <w:numPr>
        <w:numId w:val="2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86556A"/>
  </w:style>
  <w:style w:type="character" w:customStyle="1" w:styleId="af5">
    <w:name w:val="номер страницы"/>
    <w:uiPriority w:val="99"/>
    <w:rsid w:val="0086556A"/>
    <w:rPr>
      <w:sz w:val="28"/>
      <w:szCs w:val="28"/>
    </w:rPr>
  </w:style>
  <w:style w:type="paragraph" w:styleId="af6">
    <w:name w:val="Normal (Web)"/>
    <w:basedOn w:val="a2"/>
    <w:uiPriority w:val="99"/>
    <w:rsid w:val="0086556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6556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655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556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556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556A"/>
    <w:pPr>
      <w:ind w:left="958"/>
    </w:pPr>
  </w:style>
  <w:style w:type="paragraph" w:styleId="23">
    <w:name w:val="Body Text Indent 2"/>
    <w:basedOn w:val="a2"/>
    <w:link w:val="24"/>
    <w:uiPriority w:val="99"/>
    <w:rsid w:val="0086556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6556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86556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6556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556A"/>
    <w:pPr>
      <w:numPr>
        <w:numId w:val="21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556A"/>
    <w:pPr>
      <w:numPr>
        <w:numId w:val="2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556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556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55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556A"/>
    <w:rPr>
      <w:i/>
      <w:iCs/>
    </w:rPr>
  </w:style>
  <w:style w:type="paragraph" w:customStyle="1" w:styleId="af9">
    <w:name w:val="ТАБЛИЦА"/>
    <w:next w:val="a2"/>
    <w:link w:val="afa"/>
    <w:autoRedefine/>
    <w:uiPriority w:val="99"/>
    <w:rsid w:val="00977DD9"/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9"/>
    <w:uiPriority w:val="99"/>
    <w:rsid w:val="0086556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6556A"/>
  </w:style>
  <w:style w:type="table" w:customStyle="1" w:styleId="15">
    <w:name w:val="Стиль таблицы1"/>
    <w:uiPriority w:val="99"/>
    <w:rsid w:val="0086556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link w:val="afd"/>
    <w:autoRedefine/>
    <w:uiPriority w:val="99"/>
    <w:rsid w:val="002B1AB9"/>
    <w:pPr>
      <w:spacing w:line="240" w:lineRule="auto"/>
      <w:ind w:firstLine="0"/>
      <w:jc w:val="left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6556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6556A"/>
    <w:pPr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86556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d">
    <w:name w:val="схема Знак"/>
    <w:link w:val="afc"/>
    <w:uiPriority w:val="99"/>
    <w:locked/>
    <w:rsid w:val="002B1AB9"/>
    <w:rPr>
      <w:lang w:val="ru-RU" w:eastAsia="ru-RU"/>
    </w:rPr>
  </w:style>
  <w:style w:type="character" w:customStyle="1" w:styleId="afa">
    <w:name w:val="ТАБЛИЦА Знак"/>
    <w:link w:val="af9"/>
    <w:uiPriority w:val="99"/>
    <w:locked/>
    <w:rsid w:val="00977DD9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Характеристика предмета проектирования</vt:lpstr>
    </vt:vector>
  </TitlesOfParts>
  <Company>Reanimator Extreme Edition</Company>
  <LinksUpToDate>false</LinksUpToDate>
  <CharactersWithSpaces>26606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Характеристика предмета проектирования</dc:title>
  <dc:subject/>
  <dc:creator>Admin</dc:creator>
  <cp:keywords/>
  <dc:description/>
  <cp:lastModifiedBy>admin</cp:lastModifiedBy>
  <cp:revision>2</cp:revision>
  <cp:lastPrinted>2009-06-22T07:12:00Z</cp:lastPrinted>
  <dcterms:created xsi:type="dcterms:W3CDTF">2014-02-24T08:19:00Z</dcterms:created>
  <dcterms:modified xsi:type="dcterms:W3CDTF">2014-02-24T08:19:00Z</dcterms:modified>
</cp:coreProperties>
</file>