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89D" w:rsidRPr="0083766A" w:rsidRDefault="0034089D" w:rsidP="0083766A">
      <w:pPr>
        <w:jc w:val="center"/>
        <w:rPr>
          <w:b/>
          <w:color w:val="000000"/>
          <w:szCs w:val="32"/>
        </w:rPr>
      </w:pPr>
      <w:r w:rsidRPr="0083766A">
        <w:rPr>
          <w:b/>
          <w:color w:val="000000"/>
          <w:szCs w:val="32"/>
        </w:rPr>
        <w:t>ОГЛАВЛЕНИЕ</w:t>
      </w:r>
    </w:p>
    <w:p w:rsidR="0083766A" w:rsidRDefault="0083766A" w:rsidP="0083766A">
      <w:pPr>
        <w:rPr>
          <w:color w:val="000000"/>
          <w:szCs w:val="28"/>
        </w:rPr>
      </w:pPr>
    </w:p>
    <w:p w:rsidR="0034089D" w:rsidRPr="0083766A" w:rsidRDefault="0034089D" w:rsidP="0083766A">
      <w:pPr>
        <w:ind w:firstLine="0"/>
        <w:jc w:val="left"/>
        <w:rPr>
          <w:color w:val="000000"/>
          <w:szCs w:val="28"/>
        </w:rPr>
      </w:pPr>
      <w:r w:rsidRPr="0083766A">
        <w:rPr>
          <w:color w:val="000000"/>
          <w:szCs w:val="28"/>
        </w:rPr>
        <w:t>ВВЕД</w:t>
      </w:r>
      <w:r w:rsidR="00720CB4" w:rsidRPr="0083766A">
        <w:rPr>
          <w:color w:val="000000"/>
          <w:szCs w:val="28"/>
        </w:rPr>
        <w:t>ЕНИЕ</w:t>
      </w:r>
    </w:p>
    <w:p w:rsidR="0034089D" w:rsidRPr="0083766A" w:rsidRDefault="0034089D" w:rsidP="0083766A">
      <w:pPr>
        <w:ind w:firstLine="0"/>
        <w:jc w:val="left"/>
        <w:rPr>
          <w:color w:val="000000"/>
          <w:szCs w:val="28"/>
        </w:rPr>
      </w:pPr>
      <w:r w:rsidRPr="0083766A">
        <w:rPr>
          <w:color w:val="000000"/>
          <w:szCs w:val="28"/>
        </w:rPr>
        <w:t>1. СОВРЕМЕННОЕ СОСТОЯНИЕ ТЕОРИИ И ТЕХНОЛОГИИ МАГНИТНО-ИМПУЛЬСНОЙ ОБРАБОТКИ МЕТАЛЛОВ</w:t>
      </w:r>
    </w:p>
    <w:p w:rsidR="0034089D" w:rsidRPr="0083766A" w:rsidRDefault="00A5621D" w:rsidP="0083766A">
      <w:pPr>
        <w:ind w:firstLine="0"/>
        <w:jc w:val="left"/>
        <w:rPr>
          <w:color w:val="000000"/>
          <w:szCs w:val="28"/>
        </w:rPr>
      </w:pPr>
      <w:r w:rsidRPr="0083766A">
        <w:rPr>
          <w:color w:val="000000"/>
          <w:szCs w:val="28"/>
        </w:rPr>
        <w:t xml:space="preserve">1.1 </w:t>
      </w:r>
      <w:r w:rsidR="0034089D" w:rsidRPr="0083766A">
        <w:rPr>
          <w:color w:val="000000"/>
          <w:szCs w:val="28"/>
        </w:rPr>
        <w:t>Математические модел</w:t>
      </w:r>
      <w:r w:rsidR="00720CB4" w:rsidRPr="0083766A">
        <w:rPr>
          <w:color w:val="000000"/>
          <w:szCs w:val="28"/>
        </w:rPr>
        <w:t>и электродинамических процессов</w:t>
      </w:r>
    </w:p>
    <w:p w:rsidR="0034089D" w:rsidRPr="0083766A" w:rsidRDefault="0034089D" w:rsidP="0083766A">
      <w:pPr>
        <w:ind w:firstLine="0"/>
        <w:jc w:val="left"/>
        <w:rPr>
          <w:color w:val="000000"/>
          <w:szCs w:val="28"/>
        </w:rPr>
      </w:pPr>
      <w:r w:rsidRPr="0083766A">
        <w:rPr>
          <w:color w:val="000000"/>
          <w:szCs w:val="28"/>
        </w:rPr>
        <w:t>1.2 Математическое моделирование формоизменения заготовки в процессах МИ</w:t>
      </w:r>
      <w:r w:rsidR="003203BA" w:rsidRPr="0083766A">
        <w:rPr>
          <w:color w:val="000000"/>
          <w:szCs w:val="28"/>
        </w:rPr>
        <w:t>ОМ</w:t>
      </w:r>
    </w:p>
    <w:p w:rsidR="0034089D" w:rsidRPr="0083766A" w:rsidRDefault="0034089D" w:rsidP="0083766A">
      <w:pPr>
        <w:ind w:firstLine="0"/>
        <w:jc w:val="left"/>
        <w:rPr>
          <w:color w:val="000000"/>
          <w:szCs w:val="28"/>
        </w:rPr>
      </w:pPr>
      <w:r w:rsidRPr="0083766A">
        <w:rPr>
          <w:color w:val="000000"/>
          <w:szCs w:val="28"/>
        </w:rPr>
        <w:t>1.3 Математическое моделирование электромеханических процессов при магнитно-импульсной обработки металлов</w:t>
      </w:r>
    </w:p>
    <w:p w:rsidR="0034089D" w:rsidRPr="0083766A" w:rsidRDefault="0034089D" w:rsidP="0083766A">
      <w:pPr>
        <w:pStyle w:val="ab"/>
        <w:ind w:firstLine="0"/>
        <w:jc w:val="left"/>
        <w:rPr>
          <w:color w:val="000000"/>
          <w:szCs w:val="28"/>
        </w:rPr>
      </w:pPr>
      <w:r w:rsidRPr="0083766A">
        <w:rPr>
          <w:color w:val="000000"/>
          <w:szCs w:val="28"/>
        </w:rPr>
        <w:t>1.4 Интенсификация процессов магнитно-импульсной обработки</w:t>
      </w:r>
    </w:p>
    <w:p w:rsidR="0034089D" w:rsidRPr="0083766A" w:rsidRDefault="0034089D" w:rsidP="0083766A">
      <w:pPr>
        <w:ind w:firstLine="0"/>
        <w:jc w:val="left"/>
        <w:rPr>
          <w:color w:val="000000"/>
          <w:szCs w:val="28"/>
        </w:rPr>
      </w:pPr>
      <w:r w:rsidRPr="0083766A">
        <w:rPr>
          <w:color w:val="000000"/>
          <w:szCs w:val="28"/>
        </w:rPr>
        <w:t>1.5 Выводы по разделу</w:t>
      </w:r>
    </w:p>
    <w:p w:rsidR="0034089D" w:rsidRPr="0083766A" w:rsidRDefault="0034089D" w:rsidP="0083766A">
      <w:pPr>
        <w:pStyle w:val="ab"/>
        <w:ind w:firstLine="0"/>
        <w:jc w:val="left"/>
        <w:rPr>
          <w:color w:val="000000"/>
          <w:szCs w:val="28"/>
        </w:rPr>
      </w:pPr>
      <w:r w:rsidRPr="0083766A">
        <w:rPr>
          <w:color w:val="000000"/>
          <w:szCs w:val="28"/>
        </w:rPr>
        <w:t>1.6 Постановка задачи исследования</w:t>
      </w:r>
    </w:p>
    <w:p w:rsidR="0034089D" w:rsidRPr="0083766A" w:rsidRDefault="0034089D" w:rsidP="0083766A">
      <w:pPr>
        <w:ind w:firstLine="0"/>
        <w:jc w:val="left"/>
        <w:rPr>
          <w:color w:val="000000"/>
          <w:szCs w:val="28"/>
        </w:rPr>
      </w:pPr>
      <w:r w:rsidRPr="0083766A">
        <w:rPr>
          <w:color w:val="000000"/>
          <w:szCs w:val="28"/>
        </w:rPr>
        <w:t>2. МАТЕМАТИЧЕСКАЯ МОДЕЛЬ ЭЛЕКТРОМЕХАНИЧЕСКИХ ПРОЦЕССОВ В СИСТЕМЕ «УСТАНОВКА-ИНДУКТОР-ЗАГОТОВКА» ДЛЯ МИОМ</w:t>
      </w:r>
    </w:p>
    <w:p w:rsidR="0034089D" w:rsidRPr="0083766A" w:rsidRDefault="0034089D" w:rsidP="0083766A">
      <w:pPr>
        <w:ind w:firstLine="0"/>
        <w:jc w:val="left"/>
        <w:rPr>
          <w:color w:val="000000"/>
          <w:szCs w:val="28"/>
        </w:rPr>
      </w:pPr>
      <w:r w:rsidRPr="0083766A">
        <w:rPr>
          <w:color w:val="000000"/>
          <w:szCs w:val="28"/>
        </w:rPr>
        <w:t>2.1 Основные соотношения электромеханики твердых тел</w:t>
      </w:r>
    </w:p>
    <w:p w:rsidR="0034089D" w:rsidRPr="0083766A" w:rsidRDefault="0034089D" w:rsidP="0083766A">
      <w:pPr>
        <w:pStyle w:val="ab"/>
        <w:ind w:firstLine="0"/>
        <w:jc w:val="left"/>
        <w:rPr>
          <w:color w:val="000000"/>
          <w:szCs w:val="28"/>
        </w:rPr>
      </w:pPr>
      <w:r w:rsidRPr="0083766A">
        <w:rPr>
          <w:color w:val="000000"/>
          <w:szCs w:val="28"/>
        </w:rPr>
        <w:t>2.2 Математическая модель элект</w:t>
      </w:r>
      <w:r w:rsidR="00BB45EB" w:rsidRPr="0083766A">
        <w:rPr>
          <w:color w:val="000000"/>
          <w:szCs w:val="28"/>
        </w:rPr>
        <w:t>родинамических</w:t>
      </w:r>
      <w:r w:rsidRPr="0083766A">
        <w:rPr>
          <w:color w:val="000000"/>
          <w:szCs w:val="28"/>
        </w:rPr>
        <w:t xml:space="preserve"> процессов в одновитковом индукторе</w:t>
      </w:r>
    </w:p>
    <w:p w:rsidR="0034089D" w:rsidRPr="0083766A" w:rsidRDefault="0034089D" w:rsidP="0083766A">
      <w:pPr>
        <w:pStyle w:val="ab"/>
        <w:ind w:firstLine="0"/>
        <w:jc w:val="left"/>
        <w:rPr>
          <w:color w:val="000000"/>
          <w:szCs w:val="28"/>
        </w:rPr>
      </w:pPr>
      <w:r w:rsidRPr="0083766A">
        <w:rPr>
          <w:color w:val="000000"/>
          <w:szCs w:val="28"/>
        </w:rPr>
        <w:t>2.3 Матем</w:t>
      </w:r>
      <w:r w:rsidR="00BB45EB" w:rsidRPr="0083766A">
        <w:rPr>
          <w:color w:val="000000"/>
          <w:szCs w:val="28"/>
        </w:rPr>
        <w:t>атическая модель электродинамических</w:t>
      </w:r>
      <w:r w:rsidRPr="0083766A">
        <w:rPr>
          <w:color w:val="000000"/>
          <w:szCs w:val="28"/>
        </w:rPr>
        <w:t xml:space="preserve"> процессов в многовитковом индукторе</w:t>
      </w:r>
    </w:p>
    <w:p w:rsidR="0034089D" w:rsidRPr="0083766A" w:rsidRDefault="0034089D" w:rsidP="0083766A">
      <w:pPr>
        <w:pStyle w:val="ab"/>
        <w:ind w:firstLine="0"/>
        <w:jc w:val="left"/>
        <w:rPr>
          <w:color w:val="000000"/>
          <w:szCs w:val="28"/>
        </w:rPr>
      </w:pPr>
      <w:r w:rsidRPr="0083766A">
        <w:rPr>
          <w:color w:val="000000"/>
          <w:szCs w:val="28"/>
        </w:rPr>
        <w:t>2.4 Математическая модель электромеханических процессов в системе «индуктор-заготовка»</w:t>
      </w:r>
    </w:p>
    <w:p w:rsidR="0034089D" w:rsidRPr="0083766A" w:rsidRDefault="0034089D" w:rsidP="0083766A">
      <w:pPr>
        <w:ind w:firstLine="0"/>
        <w:jc w:val="left"/>
        <w:rPr>
          <w:color w:val="000000"/>
          <w:szCs w:val="28"/>
        </w:rPr>
      </w:pPr>
      <w:r w:rsidRPr="0083766A">
        <w:rPr>
          <w:color w:val="000000"/>
          <w:szCs w:val="28"/>
        </w:rPr>
        <w:t>2.5 Построение численной модели для задачи электродинамики</w:t>
      </w:r>
    </w:p>
    <w:p w:rsidR="0034089D" w:rsidRPr="0083766A" w:rsidRDefault="0034089D" w:rsidP="0083766A">
      <w:pPr>
        <w:ind w:firstLine="0"/>
        <w:jc w:val="left"/>
        <w:rPr>
          <w:color w:val="000000"/>
          <w:szCs w:val="28"/>
        </w:rPr>
      </w:pPr>
      <w:r w:rsidRPr="0083766A">
        <w:rPr>
          <w:color w:val="000000"/>
          <w:szCs w:val="28"/>
        </w:rPr>
        <w:t>2.5.1 Одновитковый индуктор и установка</w:t>
      </w:r>
    </w:p>
    <w:p w:rsidR="0034089D" w:rsidRPr="0083766A" w:rsidRDefault="0034089D" w:rsidP="0083766A">
      <w:pPr>
        <w:pStyle w:val="ab"/>
        <w:ind w:firstLine="0"/>
        <w:jc w:val="left"/>
        <w:rPr>
          <w:color w:val="000000"/>
          <w:szCs w:val="28"/>
        </w:rPr>
      </w:pPr>
      <w:r w:rsidRPr="0083766A">
        <w:rPr>
          <w:color w:val="000000"/>
          <w:szCs w:val="28"/>
        </w:rPr>
        <w:t>2.5.2 Многовитковый индуктор и установка</w:t>
      </w:r>
    </w:p>
    <w:p w:rsidR="0034089D" w:rsidRPr="0083766A" w:rsidRDefault="0034089D" w:rsidP="0083766A">
      <w:pPr>
        <w:pStyle w:val="ab"/>
        <w:ind w:firstLine="0"/>
        <w:jc w:val="left"/>
        <w:rPr>
          <w:color w:val="000000"/>
          <w:szCs w:val="28"/>
        </w:rPr>
      </w:pPr>
      <w:r w:rsidRPr="0083766A">
        <w:rPr>
          <w:color w:val="000000"/>
          <w:szCs w:val="28"/>
        </w:rPr>
        <w:t>2.5.3 Система «индуктор-заготовка-установка»</w:t>
      </w:r>
    </w:p>
    <w:p w:rsidR="0034089D" w:rsidRPr="0083766A" w:rsidRDefault="0034089D" w:rsidP="0083766A">
      <w:pPr>
        <w:pStyle w:val="ab"/>
        <w:ind w:firstLine="0"/>
        <w:jc w:val="left"/>
        <w:rPr>
          <w:color w:val="000000"/>
          <w:szCs w:val="28"/>
        </w:rPr>
      </w:pPr>
      <w:r w:rsidRPr="0083766A">
        <w:rPr>
          <w:color w:val="000000"/>
          <w:szCs w:val="28"/>
        </w:rPr>
        <w:t>2.5.4 Вычисления сил и температур</w:t>
      </w:r>
    </w:p>
    <w:p w:rsidR="0034089D" w:rsidRPr="0083766A" w:rsidRDefault="0034089D" w:rsidP="0083766A">
      <w:pPr>
        <w:pStyle w:val="ad"/>
        <w:jc w:val="left"/>
        <w:rPr>
          <w:color w:val="000000"/>
          <w:szCs w:val="28"/>
        </w:rPr>
      </w:pPr>
      <w:r w:rsidRPr="0083766A">
        <w:rPr>
          <w:color w:val="000000"/>
          <w:szCs w:val="28"/>
        </w:rPr>
        <w:t>2.5.5 Численное моделирование механических процессов в заготовке</w:t>
      </w:r>
    </w:p>
    <w:p w:rsidR="0034089D" w:rsidRPr="0083766A" w:rsidRDefault="0034089D" w:rsidP="0083766A">
      <w:pPr>
        <w:pStyle w:val="ae"/>
        <w:ind w:firstLine="0"/>
        <w:jc w:val="left"/>
        <w:rPr>
          <w:color w:val="000000"/>
          <w:szCs w:val="28"/>
        </w:rPr>
      </w:pPr>
      <w:r w:rsidRPr="0083766A">
        <w:rPr>
          <w:color w:val="000000"/>
          <w:szCs w:val="28"/>
        </w:rPr>
        <w:t>2.6 Выводы по разделу</w:t>
      </w:r>
    </w:p>
    <w:p w:rsidR="0034089D" w:rsidRPr="0083766A" w:rsidRDefault="0034089D" w:rsidP="0083766A">
      <w:pPr>
        <w:pStyle w:val="ae"/>
        <w:ind w:firstLine="0"/>
        <w:jc w:val="left"/>
        <w:rPr>
          <w:color w:val="000000"/>
          <w:szCs w:val="28"/>
        </w:rPr>
      </w:pPr>
      <w:r w:rsidRPr="0083766A">
        <w:rPr>
          <w:color w:val="000000"/>
          <w:szCs w:val="28"/>
        </w:rPr>
        <w:t>3. ОБОСНОВАНИЕ ВЫБОРА ФОРМЫ СПИРАЛИ ИНДУКТОРА ДЛЯ ОБЖИМА</w:t>
      </w:r>
    </w:p>
    <w:p w:rsidR="0034089D" w:rsidRPr="0083766A" w:rsidRDefault="0034089D" w:rsidP="0083766A">
      <w:pPr>
        <w:shd w:val="clear" w:color="auto" w:fill="FFFFFF"/>
        <w:ind w:firstLine="0"/>
        <w:jc w:val="left"/>
        <w:rPr>
          <w:color w:val="000000"/>
          <w:szCs w:val="28"/>
        </w:rPr>
      </w:pPr>
      <w:r w:rsidRPr="0083766A">
        <w:rPr>
          <w:color w:val="000000"/>
          <w:szCs w:val="28"/>
        </w:rPr>
        <w:t>3.1 Влияние формы спирали индуктора на процесс обжима трубчатых заготовок</w:t>
      </w:r>
    </w:p>
    <w:p w:rsidR="0034089D" w:rsidRPr="0083766A" w:rsidRDefault="0034089D" w:rsidP="0083766A">
      <w:pPr>
        <w:ind w:firstLine="0"/>
        <w:jc w:val="left"/>
        <w:rPr>
          <w:color w:val="000000"/>
          <w:szCs w:val="28"/>
        </w:rPr>
      </w:pPr>
      <w:r w:rsidRPr="0083766A">
        <w:rPr>
          <w:color w:val="000000"/>
          <w:szCs w:val="28"/>
        </w:rPr>
        <w:t>3.2 Выбор геометрических размеров спирали индуктора-концентратора</w:t>
      </w:r>
    </w:p>
    <w:p w:rsidR="0034089D" w:rsidRPr="0083766A" w:rsidRDefault="0034089D" w:rsidP="0083766A">
      <w:pPr>
        <w:ind w:firstLine="0"/>
        <w:jc w:val="left"/>
        <w:rPr>
          <w:color w:val="000000"/>
          <w:szCs w:val="28"/>
        </w:rPr>
      </w:pPr>
      <w:r w:rsidRPr="0083766A">
        <w:rPr>
          <w:color w:val="000000"/>
          <w:szCs w:val="28"/>
        </w:rPr>
        <w:t>3.3 Энергетические характеристики процесса обжима</w:t>
      </w:r>
    </w:p>
    <w:p w:rsidR="0034089D" w:rsidRPr="0083766A" w:rsidRDefault="0034089D" w:rsidP="0083766A">
      <w:pPr>
        <w:pStyle w:val="ae"/>
        <w:ind w:firstLine="0"/>
        <w:jc w:val="left"/>
        <w:rPr>
          <w:color w:val="000000"/>
          <w:szCs w:val="28"/>
        </w:rPr>
      </w:pPr>
      <w:r w:rsidRPr="0083766A">
        <w:rPr>
          <w:color w:val="000000"/>
          <w:szCs w:val="28"/>
        </w:rPr>
        <w:t>3.4 Выводы по разделу</w:t>
      </w:r>
    </w:p>
    <w:p w:rsidR="0034089D" w:rsidRPr="0083766A" w:rsidRDefault="0034089D" w:rsidP="0083766A">
      <w:pPr>
        <w:ind w:firstLine="0"/>
        <w:jc w:val="left"/>
        <w:rPr>
          <w:color w:val="000000"/>
          <w:szCs w:val="28"/>
        </w:rPr>
      </w:pPr>
      <w:r w:rsidRPr="0083766A">
        <w:rPr>
          <w:color w:val="000000"/>
          <w:szCs w:val="28"/>
        </w:rPr>
        <w:t>4. ИССЛЕДОВАНИЕ СИЛОВЫХ И ТЕМПЕРАТУРНЫХ УСЛОВИЙ ФУНКЦИОНИРОВАНИЯ СПИРАЛЕЙ ИНДУКТОРОВ ДЛЯ ОБЖИМА</w:t>
      </w:r>
    </w:p>
    <w:p w:rsidR="0034089D" w:rsidRPr="0083766A" w:rsidRDefault="0034089D" w:rsidP="0083766A">
      <w:pPr>
        <w:pStyle w:val="ad"/>
        <w:jc w:val="left"/>
        <w:rPr>
          <w:color w:val="000000"/>
          <w:szCs w:val="28"/>
        </w:rPr>
      </w:pPr>
      <w:r w:rsidRPr="0083766A">
        <w:rPr>
          <w:color w:val="000000"/>
          <w:szCs w:val="28"/>
        </w:rPr>
        <w:t>4.1 Силовые характеристики процесса обжима</w:t>
      </w:r>
    </w:p>
    <w:p w:rsidR="0034089D" w:rsidRPr="0083766A" w:rsidRDefault="0034089D" w:rsidP="0083766A">
      <w:pPr>
        <w:pStyle w:val="ad"/>
        <w:jc w:val="left"/>
        <w:rPr>
          <w:color w:val="000000"/>
          <w:szCs w:val="28"/>
        </w:rPr>
      </w:pPr>
      <w:r w:rsidRPr="0083766A">
        <w:rPr>
          <w:color w:val="000000"/>
          <w:szCs w:val="28"/>
        </w:rPr>
        <w:t>4.2 Температурные режимы</w:t>
      </w:r>
      <w:r w:rsidR="0083766A">
        <w:rPr>
          <w:color w:val="000000"/>
          <w:szCs w:val="28"/>
        </w:rPr>
        <w:t xml:space="preserve"> </w:t>
      </w:r>
      <w:r w:rsidRPr="0083766A">
        <w:rPr>
          <w:color w:val="000000"/>
          <w:szCs w:val="28"/>
        </w:rPr>
        <w:t>функционирования спирали индуктора</w:t>
      </w:r>
    </w:p>
    <w:p w:rsidR="0034089D" w:rsidRPr="0083766A" w:rsidRDefault="0034089D" w:rsidP="0083766A">
      <w:pPr>
        <w:pStyle w:val="ad"/>
        <w:jc w:val="left"/>
        <w:rPr>
          <w:color w:val="000000"/>
          <w:szCs w:val="28"/>
        </w:rPr>
      </w:pPr>
      <w:r w:rsidRPr="0083766A">
        <w:rPr>
          <w:color w:val="000000"/>
          <w:szCs w:val="28"/>
        </w:rPr>
        <w:t>4.2.1 Температура спирали индуктора в момент</w:t>
      </w:r>
      <w:r w:rsidR="0083766A">
        <w:rPr>
          <w:color w:val="000000"/>
          <w:szCs w:val="28"/>
        </w:rPr>
        <w:t xml:space="preserve"> </w:t>
      </w:r>
      <w:r w:rsidRPr="0083766A">
        <w:rPr>
          <w:color w:val="000000"/>
          <w:szCs w:val="28"/>
        </w:rPr>
        <w:t>максимального значения импульсного тока</w:t>
      </w:r>
    </w:p>
    <w:p w:rsidR="0034089D" w:rsidRPr="0083766A" w:rsidRDefault="0034089D" w:rsidP="0083766A">
      <w:pPr>
        <w:pStyle w:val="ad"/>
        <w:jc w:val="left"/>
        <w:rPr>
          <w:color w:val="000000"/>
          <w:szCs w:val="28"/>
        </w:rPr>
      </w:pPr>
      <w:r w:rsidRPr="0083766A">
        <w:rPr>
          <w:color w:val="000000"/>
          <w:szCs w:val="28"/>
        </w:rPr>
        <w:t>4.2.2 Температура спирали индуктора в момент окончания разряда магнитно-импульсной установки</w:t>
      </w:r>
    </w:p>
    <w:p w:rsidR="0034089D" w:rsidRPr="0083766A" w:rsidRDefault="0034089D" w:rsidP="0083766A">
      <w:pPr>
        <w:pStyle w:val="ae"/>
        <w:ind w:firstLine="0"/>
        <w:jc w:val="left"/>
        <w:rPr>
          <w:color w:val="000000"/>
          <w:szCs w:val="28"/>
        </w:rPr>
      </w:pPr>
      <w:r w:rsidRPr="0083766A">
        <w:rPr>
          <w:color w:val="000000"/>
          <w:szCs w:val="28"/>
        </w:rPr>
        <w:t>4.3 Выводы по разделу</w:t>
      </w:r>
    </w:p>
    <w:p w:rsidR="0034089D" w:rsidRPr="0083766A" w:rsidRDefault="0034089D" w:rsidP="0083766A">
      <w:pPr>
        <w:pStyle w:val="ae"/>
        <w:ind w:firstLine="0"/>
        <w:jc w:val="left"/>
        <w:rPr>
          <w:color w:val="000000"/>
          <w:szCs w:val="28"/>
        </w:rPr>
      </w:pPr>
      <w:r w:rsidRPr="0083766A">
        <w:rPr>
          <w:color w:val="000000"/>
          <w:szCs w:val="28"/>
        </w:rPr>
        <w:t>5. ИСПОЛЬЗОВАНИЕ МНОГОБЛОЧНЫХ МАГНИТНО-ИМПУЛЬСНЫХ УСТАНОВКОК ДЛЯ ИНТЕНСИФИКАЦИИ ПРОЦЕССОВ МАГНИТНО-ИМПУЛЬСНОЙ ШТАМПОВКИ</w:t>
      </w:r>
    </w:p>
    <w:p w:rsidR="0034089D" w:rsidRPr="0083766A" w:rsidRDefault="0034089D" w:rsidP="0083766A">
      <w:pPr>
        <w:pStyle w:val="ae"/>
        <w:ind w:firstLine="0"/>
        <w:jc w:val="left"/>
        <w:rPr>
          <w:color w:val="000000"/>
          <w:szCs w:val="28"/>
        </w:rPr>
      </w:pPr>
      <w:r w:rsidRPr="0083766A">
        <w:rPr>
          <w:color w:val="000000"/>
          <w:szCs w:val="28"/>
        </w:rPr>
        <w:t>5.1 Математическая модель функционирования установки при неодновременном включении блоков конденсаторных</w:t>
      </w:r>
      <w:r w:rsidR="0083766A">
        <w:rPr>
          <w:color w:val="000000"/>
          <w:szCs w:val="28"/>
        </w:rPr>
        <w:t xml:space="preserve"> </w:t>
      </w:r>
      <w:r w:rsidRPr="0083766A">
        <w:rPr>
          <w:color w:val="000000"/>
          <w:szCs w:val="28"/>
        </w:rPr>
        <w:t>батарей</w:t>
      </w:r>
    </w:p>
    <w:p w:rsidR="0034089D" w:rsidRPr="0083766A" w:rsidRDefault="0034089D" w:rsidP="0083766A">
      <w:pPr>
        <w:ind w:firstLine="0"/>
        <w:jc w:val="left"/>
        <w:rPr>
          <w:color w:val="000000"/>
          <w:szCs w:val="28"/>
        </w:rPr>
      </w:pPr>
      <w:r w:rsidRPr="0083766A">
        <w:rPr>
          <w:color w:val="000000"/>
          <w:szCs w:val="28"/>
        </w:rPr>
        <w:t>5.2 Выбор временного интервала включения блоков конденсаторных батарей</w:t>
      </w:r>
    </w:p>
    <w:p w:rsidR="0034089D" w:rsidRPr="0083766A" w:rsidRDefault="0034089D" w:rsidP="0083766A">
      <w:pPr>
        <w:ind w:firstLine="0"/>
        <w:jc w:val="left"/>
        <w:rPr>
          <w:color w:val="000000"/>
          <w:szCs w:val="28"/>
        </w:rPr>
      </w:pPr>
      <w:r w:rsidRPr="0083766A">
        <w:rPr>
          <w:color w:val="000000"/>
          <w:szCs w:val="28"/>
        </w:rPr>
        <w:t>5.3 Влияние факторов на эффективность процесса обжима заготовки при неодновременном включении конденсаторных батарей</w:t>
      </w:r>
    </w:p>
    <w:p w:rsidR="0034089D" w:rsidRPr="0083766A" w:rsidRDefault="0034089D" w:rsidP="0083766A">
      <w:pPr>
        <w:ind w:firstLine="0"/>
        <w:jc w:val="left"/>
        <w:rPr>
          <w:color w:val="000000"/>
          <w:szCs w:val="28"/>
        </w:rPr>
      </w:pPr>
      <w:r w:rsidRPr="0083766A">
        <w:rPr>
          <w:color w:val="000000"/>
          <w:szCs w:val="28"/>
        </w:rPr>
        <w:t>5.4 Разработка технологиче</w:t>
      </w:r>
      <w:r w:rsidR="00346081" w:rsidRPr="0083766A">
        <w:rPr>
          <w:color w:val="000000"/>
          <w:szCs w:val="28"/>
        </w:rPr>
        <w:t>ского процесса сборки изделия «труб</w:t>
      </w:r>
      <w:r w:rsidRPr="0083766A">
        <w:rPr>
          <w:color w:val="000000"/>
          <w:szCs w:val="28"/>
        </w:rPr>
        <w:t>ка-фланец»</w:t>
      </w:r>
    </w:p>
    <w:p w:rsidR="0034089D" w:rsidRPr="0083766A" w:rsidRDefault="0034089D" w:rsidP="0083766A">
      <w:pPr>
        <w:shd w:val="clear" w:color="auto" w:fill="FFFFFF"/>
        <w:ind w:firstLine="0"/>
        <w:jc w:val="left"/>
        <w:rPr>
          <w:color w:val="000000"/>
          <w:szCs w:val="28"/>
        </w:rPr>
      </w:pPr>
      <w:r w:rsidRPr="0083766A">
        <w:rPr>
          <w:color w:val="000000"/>
          <w:szCs w:val="28"/>
        </w:rPr>
        <w:t xml:space="preserve">5.5 Разработка технологического процесса </w:t>
      </w:r>
      <w:r w:rsidR="00346081" w:rsidRPr="0083766A">
        <w:rPr>
          <w:color w:val="000000"/>
          <w:szCs w:val="28"/>
        </w:rPr>
        <w:t>сборки изделия «б</w:t>
      </w:r>
      <w:r w:rsidRPr="0083766A">
        <w:rPr>
          <w:color w:val="000000"/>
          <w:szCs w:val="28"/>
        </w:rPr>
        <w:t>аллон»</w:t>
      </w:r>
    </w:p>
    <w:p w:rsidR="0034089D" w:rsidRPr="0083766A" w:rsidRDefault="0034089D" w:rsidP="0083766A">
      <w:pPr>
        <w:pStyle w:val="ae"/>
        <w:ind w:firstLine="0"/>
        <w:jc w:val="left"/>
        <w:rPr>
          <w:color w:val="000000"/>
          <w:szCs w:val="28"/>
        </w:rPr>
      </w:pPr>
      <w:r w:rsidRPr="0083766A">
        <w:rPr>
          <w:color w:val="000000"/>
          <w:szCs w:val="28"/>
        </w:rPr>
        <w:t>5.6. Выводы по разделу</w:t>
      </w:r>
    </w:p>
    <w:p w:rsidR="0034089D" w:rsidRPr="0083766A" w:rsidRDefault="0034089D" w:rsidP="0083766A">
      <w:pPr>
        <w:pStyle w:val="ad"/>
        <w:jc w:val="left"/>
        <w:rPr>
          <w:color w:val="000000"/>
          <w:szCs w:val="28"/>
        </w:rPr>
      </w:pPr>
      <w:r w:rsidRPr="0083766A">
        <w:rPr>
          <w:color w:val="000000"/>
          <w:szCs w:val="28"/>
        </w:rPr>
        <w:t>ОСНОВЫЕ РЕЗУЛЬТАТЫ И ВЫВОДЫ</w:t>
      </w:r>
    </w:p>
    <w:p w:rsidR="00720CB4" w:rsidRPr="0083766A" w:rsidRDefault="0034089D" w:rsidP="0083766A">
      <w:pPr>
        <w:pStyle w:val="ad"/>
        <w:jc w:val="left"/>
        <w:rPr>
          <w:color w:val="000000"/>
          <w:szCs w:val="28"/>
        </w:rPr>
      </w:pPr>
      <w:r w:rsidRPr="0083766A">
        <w:rPr>
          <w:color w:val="000000"/>
          <w:szCs w:val="28"/>
        </w:rPr>
        <w:t>СПИСОК ЛИТЕРАТУРЫ</w:t>
      </w:r>
    </w:p>
    <w:p w:rsidR="00EE3450" w:rsidRPr="0083766A" w:rsidRDefault="0034089D" w:rsidP="0083766A">
      <w:pPr>
        <w:pStyle w:val="ad"/>
        <w:ind w:firstLine="709"/>
        <w:jc w:val="center"/>
        <w:rPr>
          <w:b/>
          <w:color w:val="000000"/>
          <w:szCs w:val="32"/>
        </w:rPr>
      </w:pPr>
      <w:r w:rsidRPr="0083766A">
        <w:rPr>
          <w:color w:val="000000"/>
        </w:rPr>
        <w:br w:type="page"/>
      </w:r>
      <w:r w:rsidR="00EE3450" w:rsidRPr="0083766A">
        <w:rPr>
          <w:b/>
          <w:color w:val="000000"/>
          <w:szCs w:val="32"/>
        </w:rPr>
        <w:t>ВВЕДЕНИЕ</w:t>
      </w:r>
    </w:p>
    <w:p w:rsidR="0083766A" w:rsidRDefault="0083766A" w:rsidP="0083766A">
      <w:pPr>
        <w:rPr>
          <w:color w:val="000000"/>
          <w:szCs w:val="28"/>
        </w:rPr>
      </w:pPr>
    </w:p>
    <w:p w:rsidR="0083766A" w:rsidRDefault="00B9378E" w:rsidP="0083766A">
      <w:pPr>
        <w:rPr>
          <w:color w:val="000000"/>
          <w:szCs w:val="28"/>
        </w:rPr>
      </w:pPr>
      <w:r w:rsidRPr="0083766A">
        <w:rPr>
          <w:color w:val="000000"/>
          <w:szCs w:val="28"/>
        </w:rPr>
        <w:t>Основной задачей развития машиностроения является вывод его на принципиально новые ресурсосберегающие технологии, обеспечивающие повышение производительности труда, экономию материальных и энергетических ресурсов и охрану окружающей среды. В значительной степени решению этих задач способствует внедрение в промышленность прогрессивных технологий магнитно-импульсной штамповки (МИШ), отличающихся простотой и низкой стоимостью оснастки, компактностью оборудования, высоким качеством получаемых изделий и экологической безопасностью.</w:t>
      </w:r>
    </w:p>
    <w:p w:rsidR="00B9378E" w:rsidRPr="0083766A" w:rsidRDefault="00B9378E" w:rsidP="0083766A">
      <w:pPr>
        <w:rPr>
          <w:color w:val="000000"/>
          <w:szCs w:val="28"/>
        </w:rPr>
      </w:pPr>
      <w:r w:rsidRPr="0083766A">
        <w:rPr>
          <w:color w:val="000000"/>
          <w:szCs w:val="28"/>
        </w:rPr>
        <w:t>Магнитно-импульсная штамповка характеризуется тем, что давление на деформируемую металлическую заготовку создается непосредственно воздействием импульсного магнитного поля (ИМП) без участия промежуточных твердых, жидких или газообразных тел. Таким образом, можно штамповать детали из полированных и лакированных заготовок без повреждения поверхностей, деформировать заготовки, заключенные в герметическую неметаллическую оболочку, и выполнять другие операции, осуществление которых иными методами нерационально.</w:t>
      </w:r>
    </w:p>
    <w:p w:rsidR="00B9378E" w:rsidRPr="0083766A" w:rsidRDefault="00B9378E" w:rsidP="0083766A">
      <w:pPr>
        <w:rPr>
          <w:color w:val="000000"/>
          <w:szCs w:val="28"/>
        </w:rPr>
      </w:pPr>
      <w:r w:rsidRPr="0083766A">
        <w:rPr>
          <w:color w:val="000000"/>
          <w:szCs w:val="28"/>
        </w:rPr>
        <w:t>В то же время внедрение этого метода в производство сдерживается недостаточной стойкостью инструмента и элементов высокоэнергетического оборудования, что связано с отсутствием научно обоснованных методик, позволяющих проводить процесс магнитно-импульсной штамповки наиболее рационально. В связи с этим в производстве достаточно велик объем экспериментальных и доводочных работ, а реализуемые режимы обработки далеки от оптимальных. Поэтому тема данной работы, касающаяся повышения эффективности операций МИШ путем научно обоснованного проектирования инструмента и управления параметрами разрядного контура, является актуальной.</w:t>
      </w:r>
    </w:p>
    <w:p w:rsidR="00B9378E" w:rsidRPr="0083766A" w:rsidRDefault="00B9378E" w:rsidP="0083766A">
      <w:pPr>
        <w:rPr>
          <w:color w:val="000000"/>
          <w:szCs w:val="28"/>
        </w:rPr>
      </w:pPr>
      <w:r w:rsidRPr="0083766A">
        <w:rPr>
          <w:color w:val="000000"/>
          <w:szCs w:val="28"/>
        </w:rPr>
        <w:t>Работа выполнена в соответствии с проектом РФФИ «Конкурс Р-2004 Центр» «Математическое моделирование динамических процессов в электромеханических системах», с грантами по фундаментальным исследованиям в области технических наук №ТО2-06.4-300 «Повышение стойкости индукторных систем для магнитно-импульсной обработки металлов» и №ТО2-01.5-296 «Разработка математической модели электромеханических процессов в индукторных системах для магнитно-импульсной обработки металлов», с грантом для поддержки научно-исследовательской работы аспирантов вузов федерального агентства по образованию «Оценка прочности и стойкости индукторов для магнитно-импульсной обработки» и с программой «Развитие научного потенциала высшей школы» по разделу 3.3 «Развитие научно-исследовательской работы молодых преподавателей и научных сотрудников, аспирантов и студентов» № 05.55.2.РНП «Математическое моделирование электромеханических процессов в индукторе для магнитно-импульсной штамповки».</w:t>
      </w:r>
    </w:p>
    <w:p w:rsidR="00B9378E" w:rsidRPr="0083766A" w:rsidRDefault="004F16BA" w:rsidP="0083766A">
      <w:pPr>
        <w:rPr>
          <w:color w:val="000000"/>
          <w:szCs w:val="28"/>
        </w:rPr>
      </w:pPr>
      <w:r w:rsidRPr="0083766A">
        <w:rPr>
          <w:b/>
          <w:color w:val="000000"/>
          <w:szCs w:val="28"/>
        </w:rPr>
        <w:t>Цель работы</w:t>
      </w:r>
      <w:r w:rsidRPr="0083766A">
        <w:rPr>
          <w:color w:val="000000"/>
          <w:szCs w:val="28"/>
        </w:rPr>
        <w:t xml:space="preserve">. </w:t>
      </w:r>
      <w:r w:rsidR="00B9378E" w:rsidRPr="0083766A">
        <w:rPr>
          <w:color w:val="000000"/>
          <w:szCs w:val="28"/>
        </w:rPr>
        <w:t>Снижение энергоемкости операций магнитно-импульсной штамповки трубчатых заготовок по схеме обжима путем научно обоснованного выбора геометрии спирали индуктора-концентратора и управления процессом разряда магнитно-импульсной установки.</w:t>
      </w:r>
    </w:p>
    <w:p w:rsidR="00B9378E" w:rsidRPr="0083766A" w:rsidRDefault="004F16BA" w:rsidP="0083766A">
      <w:pPr>
        <w:rPr>
          <w:color w:val="000000"/>
          <w:szCs w:val="28"/>
        </w:rPr>
      </w:pPr>
      <w:r w:rsidRPr="0083766A">
        <w:rPr>
          <w:b/>
          <w:color w:val="000000"/>
          <w:szCs w:val="28"/>
        </w:rPr>
        <w:t>Автор защищает</w:t>
      </w:r>
      <w:r w:rsidRPr="0083766A">
        <w:rPr>
          <w:color w:val="000000"/>
          <w:szCs w:val="28"/>
        </w:rPr>
        <w:t>:</w:t>
      </w:r>
    </w:p>
    <w:p w:rsidR="0083766A" w:rsidRDefault="00B9378E" w:rsidP="0083766A">
      <w:pPr>
        <w:rPr>
          <w:color w:val="000000"/>
          <w:szCs w:val="28"/>
        </w:rPr>
      </w:pPr>
      <w:r w:rsidRPr="0083766A">
        <w:rPr>
          <w:color w:val="000000"/>
          <w:szCs w:val="28"/>
        </w:rPr>
        <w:t>- результаты численных экспериментов, проведенных на базе разработанной математической модели по оценке эффективности конструкций индукторов различной формы для обжима;</w:t>
      </w:r>
    </w:p>
    <w:p w:rsidR="0083766A" w:rsidRDefault="00B9378E" w:rsidP="0083766A">
      <w:pPr>
        <w:rPr>
          <w:color w:val="000000"/>
          <w:szCs w:val="28"/>
        </w:rPr>
      </w:pPr>
      <w:r w:rsidRPr="0083766A">
        <w:rPr>
          <w:color w:val="000000"/>
          <w:szCs w:val="28"/>
        </w:rPr>
        <w:t>- методику проектирования индуктора-концентратора для обжима трубчатых заготовок;</w:t>
      </w:r>
    </w:p>
    <w:p w:rsidR="00B9378E" w:rsidRPr="0083766A" w:rsidRDefault="00B9378E" w:rsidP="0083766A">
      <w:pPr>
        <w:rPr>
          <w:color w:val="000000"/>
          <w:szCs w:val="28"/>
        </w:rPr>
      </w:pPr>
      <w:r w:rsidRPr="0083766A">
        <w:rPr>
          <w:color w:val="000000"/>
          <w:szCs w:val="28"/>
        </w:rPr>
        <w:t>- установленные зависимости влияния геометрических размеров и материала заготовки, а также параметров магнитно-импульсной установки на энергосиловые параметры процесса обжима трубчатой заготовки и температурные условия функционирования индукторов различной геометрии.</w:t>
      </w:r>
    </w:p>
    <w:p w:rsidR="004F16BA" w:rsidRPr="0083766A" w:rsidRDefault="004F16BA" w:rsidP="0083766A">
      <w:pPr>
        <w:rPr>
          <w:b/>
          <w:color w:val="000000"/>
          <w:szCs w:val="28"/>
        </w:rPr>
      </w:pPr>
      <w:r w:rsidRPr="0083766A">
        <w:rPr>
          <w:b/>
          <w:color w:val="000000"/>
          <w:szCs w:val="28"/>
        </w:rPr>
        <w:t>Научная новизна:</w:t>
      </w:r>
    </w:p>
    <w:p w:rsidR="0083766A" w:rsidRDefault="00B9378E" w:rsidP="0083766A">
      <w:pPr>
        <w:rPr>
          <w:color w:val="000000"/>
          <w:szCs w:val="28"/>
        </w:rPr>
      </w:pPr>
      <w:r w:rsidRPr="0083766A">
        <w:rPr>
          <w:color w:val="000000"/>
          <w:szCs w:val="28"/>
        </w:rPr>
        <w:t>- на базе разработанной математической модели функционирования системы «установка - индуктор - заготовка» обоснована эффективность использования индуктора-концентратора для обжима осесимметричных трубчатых заготовок;</w:t>
      </w:r>
    </w:p>
    <w:p w:rsidR="00B9378E" w:rsidRPr="0083766A" w:rsidRDefault="00B9378E" w:rsidP="0083766A">
      <w:pPr>
        <w:rPr>
          <w:color w:val="000000"/>
          <w:szCs w:val="28"/>
        </w:rPr>
      </w:pPr>
      <w:r w:rsidRPr="0083766A">
        <w:rPr>
          <w:color w:val="000000"/>
          <w:szCs w:val="28"/>
        </w:rPr>
        <w:t>- на основе закона сохранения заряда разработана математическая модель функционирования многоблочной магнитно-импульсной установки</w:t>
      </w:r>
      <w:r w:rsidR="0083766A">
        <w:rPr>
          <w:color w:val="000000"/>
          <w:szCs w:val="28"/>
        </w:rPr>
        <w:t xml:space="preserve"> </w:t>
      </w:r>
      <w:r w:rsidRPr="0083766A">
        <w:rPr>
          <w:color w:val="000000"/>
          <w:szCs w:val="28"/>
        </w:rPr>
        <w:t>и обоснован выбор временного интервала для включения очередного блока конденсаторных батарей;</w:t>
      </w:r>
    </w:p>
    <w:p w:rsidR="00B9378E" w:rsidRPr="0083766A" w:rsidRDefault="00B9378E" w:rsidP="0083766A">
      <w:pPr>
        <w:rPr>
          <w:color w:val="000000"/>
          <w:szCs w:val="28"/>
        </w:rPr>
      </w:pPr>
      <w:r w:rsidRPr="0083766A">
        <w:rPr>
          <w:color w:val="000000"/>
          <w:szCs w:val="28"/>
        </w:rPr>
        <w:t>- установлены математические зависимости величины, характеризующей изменение степени деформации заготовки при неодновременном включении конденсаторных батарей, от геометрических размеров заготовки и собственной частоты магнитно-импульсной установки.</w:t>
      </w:r>
    </w:p>
    <w:p w:rsidR="004F16BA" w:rsidRPr="0083766A" w:rsidRDefault="004F16BA" w:rsidP="0083766A">
      <w:pPr>
        <w:rPr>
          <w:b/>
          <w:color w:val="000000"/>
          <w:szCs w:val="28"/>
        </w:rPr>
      </w:pPr>
      <w:r w:rsidRPr="0083766A">
        <w:rPr>
          <w:b/>
          <w:color w:val="000000"/>
          <w:szCs w:val="28"/>
        </w:rPr>
        <w:t>Методы исследования:</w:t>
      </w:r>
    </w:p>
    <w:p w:rsidR="00B9378E" w:rsidRPr="0083766A" w:rsidRDefault="00B9378E" w:rsidP="0083766A">
      <w:pPr>
        <w:rPr>
          <w:color w:val="000000"/>
          <w:szCs w:val="28"/>
        </w:rPr>
      </w:pPr>
      <w:r w:rsidRPr="0083766A">
        <w:rPr>
          <w:color w:val="000000"/>
          <w:szCs w:val="28"/>
        </w:rPr>
        <w:t>- теоретический анализ процессов формоизменения заготовки, выполненный с использованием основных положений теории пластического течения при динамическом нагружении;</w:t>
      </w:r>
    </w:p>
    <w:p w:rsidR="0083766A" w:rsidRDefault="00B9378E" w:rsidP="0083766A">
      <w:pPr>
        <w:rPr>
          <w:color w:val="000000"/>
          <w:szCs w:val="28"/>
        </w:rPr>
      </w:pPr>
      <w:r w:rsidRPr="0083766A">
        <w:rPr>
          <w:color w:val="000000"/>
          <w:szCs w:val="28"/>
        </w:rPr>
        <w:t>- теоретический анализ силовых и температурных режимов функционирования индуктора с использованием основных положений электродинамики сплошных сред;</w:t>
      </w:r>
    </w:p>
    <w:p w:rsidR="0083766A" w:rsidRDefault="00B9378E" w:rsidP="0083766A">
      <w:pPr>
        <w:rPr>
          <w:color w:val="000000"/>
          <w:szCs w:val="28"/>
        </w:rPr>
      </w:pPr>
      <w:r w:rsidRPr="0083766A">
        <w:rPr>
          <w:color w:val="000000"/>
          <w:szCs w:val="28"/>
        </w:rPr>
        <w:t>- математическое моделирование, численный эксперимент, конечно-элементный анализ, теория планирования эксперимента.</w:t>
      </w:r>
    </w:p>
    <w:p w:rsidR="004F16BA" w:rsidRPr="0083766A" w:rsidRDefault="004F16BA" w:rsidP="0083766A">
      <w:pPr>
        <w:rPr>
          <w:color w:val="000000"/>
          <w:szCs w:val="28"/>
        </w:rPr>
      </w:pPr>
      <w:r w:rsidRPr="0083766A">
        <w:rPr>
          <w:b/>
          <w:color w:val="000000"/>
          <w:szCs w:val="28"/>
        </w:rPr>
        <w:t>Достоверность результатов</w:t>
      </w:r>
      <w:r w:rsidRPr="0083766A">
        <w:rPr>
          <w:color w:val="000000"/>
          <w:szCs w:val="28"/>
        </w:rPr>
        <w:t>: обеспечивается обоснованностью использованных теоретических зависимостей, корректностью постановки задач, применением известных математических методов.</w:t>
      </w:r>
    </w:p>
    <w:p w:rsidR="004F16BA" w:rsidRPr="0083766A" w:rsidRDefault="004F16BA" w:rsidP="0083766A">
      <w:pPr>
        <w:rPr>
          <w:b/>
          <w:color w:val="000000"/>
          <w:szCs w:val="28"/>
        </w:rPr>
      </w:pPr>
      <w:r w:rsidRPr="0083766A">
        <w:rPr>
          <w:b/>
          <w:color w:val="000000"/>
          <w:szCs w:val="28"/>
        </w:rPr>
        <w:t>Практическая ценность и реализация работы:</w:t>
      </w:r>
    </w:p>
    <w:p w:rsidR="00B9378E" w:rsidRPr="0083766A" w:rsidRDefault="00B9378E" w:rsidP="0083766A">
      <w:pPr>
        <w:rPr>
          <w:color w:val="000000"/>
          <w:szCs w:val="28"/>
        </w:rPr>
      </w:pPr>
      <w:r w:rsidRPr="0083766A">
        <w:rPr>
          <w:color w:val="000000"/>
          <w:szCs w:val="28"/>
        </w:rPr>
        <w:t>- разработаны методика проектирования геометрии спирали индуктора-концентратора для обжима, обеспечивающего максимальное формоизменение заготовки, и программный комплекс для её реализации;</w:t>
      </w:r>
    </w:p>
    <w:p w:rsidR="0083766A" w:rsidRDefault="00B9378E" w:rsidP="0083766A">
      <w:pPr>
        <w:rPr>
          <w:color w:val="000000"/>
          <w:szCs w:val="28"/>
        </w:rPr>
      </w:pPr>
      <w:r w:rsidRPr="0083766A">
        <w:rPr>
          <w:color w:val="000000"/>
          <w:szCs w:val="28"/>
        </w:rPr>
        <w:t>- результаты исследования использованы при разработке новых технологических процессов получения сборочных соединений «трубка - фланец» и изделия «баллон», которые внедрены в опытные производства ОАО «ТНИТИ»;</w:t>
      </w:r>
    </w:p>
    <w:p w:rsidR="00B9378E" w:rsidRPr="0083766A" w:rsidRDefault="00B9378E" w:rsidP="0083766A">
      <w:pPr>
        <w:rPr>
          <w:color w:val="000000"/>
          <w:szCs w:val="28"/>
        </w:rPr>
      </w:pPr>
      <w:r w:rsidRPr="0083766A">
        <w:rPr>
          <w:color w:val="000000"/>
          <w:szCs w:val="28"/>
        </w:rPr>
        <w:t>- отдельные материалы исследования использованы в учебном процессе для студентов специальности 15.02.01 Машины и технология обработки металлов давлением.</w:t>
      </w:r>
    </w:p>
    <w:p w:rsidR="004F16BA" w:rsidRPr="0083766A" w:rsidRDefault="004F16BA" w:rsidP="0083766A">
      <w:pPr>
        <w:rPr>
          <w:color w:val="000000"/>
          <w:szCs w:val="28"/>
        </w:rPr>
      </w:pPr>
      <w:r w:rsidRPr="0083766A">
        <w:rPr>
          <w:b/>
          <w:color w:val="000000"/>
          <w:szCs w:val="28"/>
        </w:rPr>
        <w:t>Апробация</w:t>
      </w:r>
      <w:r w:rsidRPr="0083766A">
        <w:rPr>
          <w:color w:val="000000"/>
          <w:szCs w:val="28"/>
        </w:rPr>
        <w:t>. Результаты исследования доложены на следующих конференциях:</w:t>
      </w:r>
    </w:p>
    <w:p w:rsidR="004F16BA" w:rsidRPr="0083766A" w:rsidRDefault="004F16BA" w:rsidP="0083766A">
      <w:pPr>
        <w:rPr>
          <w:color w:val="000000"/>
          <w:szCs w:val="28"/>
        </w:rPr>
      </w:pPr>
      <w:r w:rsidRPr="0083766A">
        <w:rPr>
          <w:color w:val="000000"/>
          <w:szCs w:val="28"/>
        </w:rPr>
        <w:t xml:space="preserve">- </w:t>
      </w:r>
      <w:r w:rsidRPr="0083766A">
        <w:rPr>
          <w:color w:val="000000"/>
          <w:szCs w:val="28"/>
          <w:lang w:val="en-US"/>
        </w:rPr>
        <w:t>II</w:t>
      </w:r>
      <w:r w:rsidRPr="0083766A">
        <w:rPr>
          <w:color w:val="000000"/>
          <w:szCs w:val="28"/>
        </w:rPr>
        <w:t xml:space="preserve"> Международной практической конференции «Металлофизика, механика материалов</w:t>
      </w:r>
      <w:r w:rsidR="0083766A">
        <w:rPr>
          <w:color w:val="000000"/>
          <w:szCs w:val="28"/>
        </w:rPr>
        <w:t xml:space="preserve"> </w:t>
      </w:r>
      <w:r w:rsidRPr="0083766A">
        <w:rPr>
          <w:color w:val="000000"/>
          <w:szCs w:val="28"/>
        </w:rPr>
        <w:t>и процессов деформации», г. Самара,2004;</w:t>
      </w:r>
    </w:p>
    <w:p w:rsidR="004F16BA" w:rsidRPr="0083766A" w:rsidRDefault="004F16BA" w:rsidP="0083766A">
      <w:pPr>
        <w:rPr>
          <w:color w:val="000000"/>
          <w:szCs w:val="28"/>
        </w:rPr>
      </w:pPr>
      <w:r w:rsidRPr="0083766A">
        <w:rPr>
          <w:color w:val="000000"/>
          <w:szCs w:val="28"/>
        </w:rPr>
        <w:t>- Международной научно-технической конференции МК-06ММФ «Прогрессивные технологии и оборудование в машиностроении и металлургии», посвященной 50-летию Липецкого государственного технического университета, 2006;</w:t>
      </w:r>
    </w:p>
    <w:p w:rsidR="004F16BA" w:rsidRPr="0083766A" w:rsidRDefault="00B9378E" w:rsidP="0083766A">
      <w:pPr>
        <w:rPr>
          <w:color w:val="000000"/>
          <w:szCs w:val="28"/>
        </w:rPr>
      </w:pPr>
      <w:r w:rsidRPr="0083766A">
        <w:rPr>
          <w:color w:val="000000"/>
          <w:szCs w:val="28"/>
        </w:rPr>
        <w:t xml:space="preserve">- </w:t>
      </w:r>
      <w:r w:rsidR="004F16BA" w:rsidRPr="0083766A">
        <w:rPr>
          <w:color w:val="000000"/>
          <w:szCs w:val="28"/>
        </w:rPr>
        <w:t>Научно-практической конференции профессорско-преподавательского состава ТулГУ, 2003-2006 гг.</w:t>
      </w:r>
    </w:p>
    <w:p w:rsidR="00B9378E" w:rsidRPr="0083766A" w:rsidRDefault="004F16BA" w:rsidP="0083766A">
      <w:pPr>
        <w:rPr>
          <w:color w:val="000000"/>
          <w:szCs w:val="28"/>
        </w:rPr>
      </w:pPr>
      <w:r w:rsidRPr="0083766A">
        <w:rPr>
          <w:b/>
          <w:color w:val="000000"/>
          <w:szCs w:val="28"/>
        </w:rPr>
        <w:t>Публикации</w:t>
      </w:r>
      <w:r w:rsidRPr="0083766A">
        <w:rPr>
          <w:color w:val="000000"/>
          <w:szCs w:val="28"/>
        </w:rPr>
        <w:t xml:space="preserve">. </w:t>
      </w:r>
      <w:r w:rsidR="00B9378E" w:rsidRPr="0083766A">
        <w:rPr>
          <w:color w:val="000000"/>
          <w:szCs w:val="28"/>
        </w:rPr>
        <w:t>Материалы проведенных исследований отражены в 11 печатных работах.</w:t>
      </w:r>
    </w:p>
    <w:p w:rsidR="00B9378E" w:rsidRPr="0083766A" w:rsidRDefault="00B9378E" w:rsidP="0083766A">
      <w:pPr>
        <w:rPr>
          <w:color w:val="000000"/>
          <w:szCs w:val="28"/>
        </w:rPr>
      </w:pPr>
      <w:r w:rsidRPr="0083766A">
        <w:rPr>
          <w:color w:val="000000"/>
          <w:szCs w:val="28"/>
        </w:rPr>
        <w:t>Автор выражает глубокую благодарность научному руководителю д-ру техн. наук, проф. В.Д. Кухарю, канд. физ.-мат. наук, доц. А.А. Орлову за оказанную помощь при выполнении работы, критические замечания и рекомендации.</w:t>
      </w:r>
    </w:p>
    <w:p w:rsidR="00B9378E" w:rsidRPr="0083766A" w:rsidRDefault="004F16BA" w:rsidP="0083766A">
      <w:pPr>
        <w:rPr>
          <w:color w:val="000000"/>
          <w:szCs w:val="28"/>
        </w:rPr>
      </w:pPr>
      <w:r w:rsidRPr="0083766A">
        <w:rPr>
          <w:b/>
          <w:color w:val="000000"/>
          <w:szCs w:val="28"/>
        </w:rPr>
        <w:t>Структура и объем работы</w:t>
      </w:r>
      <w:r w:rsidR="00B9378E" w:rsidRPr="0083766A">
        <w:rPr>
          <w:color w:val="000000"/>
          <w:szCs w:val="28"/>
        </w:rPr>
        <w:t>. Диссертационная работа состоит из введения, пяти разделов, заключения и общих выводов по работе, списка литературы из 61 наименований и включает 130 страницу машинописного текста, 60 рисунков и 9 таблиц. Общий объем -142 страницы.</w:t>
      </w:r>
    </w:p>
    <w:p w:rsidR="0083766A" w:rsidRDefault="00B45307" w:rsidP="0083766A">
      <w:pPr>
        <w:rPr>
          <w:color w:val="000000"/>
          <w:szCs w:val="28"/>
        </w:rPr>
      </w:pPr>
      <w:r w:rsidRPr="0083766A">
        <w:rPr>
          <w:color w:val="000000"/>
          <w:szCs w:val="28"/>
        </w:rPr>
        <w:t>Во введении обоснована актуальность рассматриваемой в работе задачи, ее научная новизна, практическая ценность работы.</w:t>
      </w:r>
    </w:p>
    <w:p w:rsidR="00B45307" w:rsidRPr="0083766A" w:rsidRDefault="00B45307" w:rsidP="0083766A">
      <w:pPr>
        <w:rPr>
          <w:color w:val="000000"/>
        </w:rPr>
      </w:pPr>
      <w:r w:rsidRPr="0083766A">
        <w:rPr>
          <w:color w:val="000000"/>
        </w:rPr>
        <w:t>В первом разделе работы изложено современное состояние магнитно-импульсной штамповки, рассмотрены существующие математические модели</w:t>
      </w:r>
      <w:r w:rsidR="0083766A">
        <w:rPr>
          <w:color w:val="000000"/>
        </w:rPr>
        <w:t>,</w:t>
      </w:r>
      <w:r w:rsidRPr="0083766A">
        <w:rPr>
          <w:color w:val="000000"/>
        </w:rPr>
        <w:t xml:space="preserve"> отражающие процессы</w:t>
      </w:r>
      <w:r w:rsidR="0083766A">
        <w:rPr>
          <w:color w:val="000000"/>
        </w:rPr>
        <w:t>,</w:t>
      </w:r>
      <w:r w:rsidRPr="0083766A">
        <w:rPr>
          <w:color w:val="000000"/>
        </w:rPr>
        <w:t xml:space="preserve"> протекающие в заготовке и индукторе при разряде магнитно-импульсной установки. Обоснована постановка задач исследования.</w:t>
      </w:r>
    </w:p>
    <w:p w:rsidR="00B45307" w:rsidRPr="0083766A" w:rsidRDefault="00B45307" w:rsidP="0083766A">
      <w:pPr>
        <w:rPr>
          <w:color w:val="000000"/>
        </w:rPr>
      </w:pPr>
      <w:r w:rsidRPr="0083766A">
        <w:rPr>
          <w:color w:val="000000"/>
        </w:rPr>
        <w:t xml:space="preserve">Во втором разделе приведена математическая модель функционирования системы </w:t>
      </w:r>
      <w:r w:rsidRPr="0083766A">
        <w:rPr>
          <w:color w:val="000000"/>
          <w:szCs w:val="28"/>
        </w:rPr>
        <w:t>«установка-индуктор-заготовка», в которой формоизменение заготовки описывается на базе</w:t>
      </w:r>
      <w:r w:rsidRPr="0083766A">
        <w:rPr>
          <w:color w:val="000000"/>
        </w:rPr>
        <w:t xml:space="preserve"> теории пластического течения. Получена полная система дифференциальных по времени и интегральных по пространству уравнений, описывающая электрические процессы в индукторе и заготовке. Для численного интегрирования этой системы интегро-дифференциальных уравнений применялся метод конечных элементов. Приведены уравнения по вычислению пондеромоторных сил, напряжений, деформаций и температур в каждой точке сечения индуктора и заготовки в любой момент времени.</w:t>
      </w:r>
    </w:p>
    <w:p w:rsidR="00B45307" w:rsidRPr="0083766A" w:rsidRDefault="00B45307" w:rsidP="0083766A">
      <w:pPr>
        <w:rPr>
          <w:color w:val="000000"/>
          <w:szCs w:val="28"/>
        </w:rPr>
      </w:pPr>
      <w:r w:rsidRPr="0083766A">
        <w:rPr>
          <w:color w:val="000000"/>
        </w:rPr>
        <w:t>В третьем разделе н</w:t>
      </w:r>
      <w:r w:rsidRPr="0083766A">
        <w:rPr>
          <w:color w:val="000000"/>
          <w:szCs w:val="28"/>
        </w:rPr>
        <w:t>а базе разработанной математической модели была проведена оценка эффективности конструкций индукторов - одновиткового, четырехвиткового цилиндрического, индуктора-концентратора. Были построены и обработаны кривые тока, а также характерные графики распределения радиальной пондеромоторной силы по высоте заготовки и деформации заготовки для каждого типа индуктора. Разработана методика, позволяющая определить геометрические размеры спирали индуктора-концентратора, который обеспечивает максимальную деформацию заготовки при равных энергетических</w:t>
      </w:r>
      <w:r w:rsidR="0083766A">
        <w:rPr>
          <w:color w:val="000000"/>
          <w:szCs w:val="28"/>
        </w:rPr>
        <w:t xml:space="preserve"> </w:t>
      </w:r>
      <w:r w:rsidRPr="0083766A">
        <w:rPr>
          <w:color w:val="000000"/>
          <w:szCs w:val="28"/>
        </w:rPr>
        <w:t>затратах.</w:t>
      </w:r>
    </w:p>
    <w:p w:rsidR="0083766A" w:rsidRDefault="00B45307" w:rsidP="0083766A">
      <w:pPr>
        <w:rPr>
          <w:color w:val="000000"/>
        </w:rPr>
      </w:pPr>
      <w:r w:rsidRPr="0083766A">
        <w:rPr>
          <w:color w:val="000000"/>
          <w:szCs w:val="28"/>
        </w:rPr>
        <w:t>В четвертом разделе на базе проведенного численного эксперимента</w:t>
      </w:r>
      <w:r w:rsidRPr="0083766A">
        <w:rPr>
          <w:color w:val="000000"/>
        </w:rPr>
        <w:t xml:space="preserve"> были установлены зависимости влияния геометрических размеров и материала заготовки, а также параметров магнитно-импульсной установки на энергосиловые параметры процесса обжима трубчатой заготовки и температурные условия функционирования индукторов различной геометрии.</w:t>
      </w:r>
    </w:p>
    <w:p w:rsidR="0083766A" w:rsidRDefault="00B45307" w:rsidP="0083766A">
      <w:pPr>
        <w:rPr>
          <w:color w:val="000000"/>
        </w:rPr>
      </w:pPr>
      <w:r w:rsidRPr="0083766A">
        <w:rPr>
          <w:color w:val="000000"/>
        </w:rPr>
        <w:t xml:space="preserve">В пятом разделе показана принципиальная возможность интенсификации процесса обжима за счет неодновременного включения блоков конденсаторных батарей в разрядную цепь. </w:t>
      </w:r>
      <w:r w:rsidRPr="0083766A">
        <w:rPr>
          <w:color w:val="000000"/>
          <w:szCs w:val="28"/>
        </w:rPr>
        <w:t>Установлены зависимости</w:t>
      </w:r>
      <w:r w:rsidRPr="0083766A">
        <w:rPr>
          <w:color w:val="000000"/>
        </w:rPr>
        <w:t xml:space="preserve"> влияния геометрических размеров заготовки, а также параметров магнитно-импульсной установки на величину, характеризующую изменение степени деформации при обжиме трубчатой заготовки при неодновременном включении блоков конденсаторных батарей.</w:t>
      </w:r>
    </w:p>
    <w:p w:rsidR="0083766A" w:rsidRDefault="0083766A" w:rsidP="0083766A">
      <w:pPr>
        <w:rPr>
          <w:color w:val="000000"/>
        </w:rPr>
      </w:pPr>
    </w:p>
    <w:p w:rsidR="00E6089B" w:rsidRPr="0083766A" w:rsidRDefault="006C6B04" w:rsidP="0083766A">
      <w:pPr>
        <w:jc w:val="center"/>
        <w:rPr>
          <w:b/>
          <w:color w:val="000000"/>
        </w:rPr>
      </w:pPr>
      <w:r w:rsidRPr="0083766A">
        <w:rPr>
          <w:color w:val="000000"/>
        </w:rPr>
        <w:br w:type="page"/>
      </w:r>
      <w:r w:rsidR="00E6089B" w:rsidRPr="0083766A">
        <w:rPr>
          <w:b/>
          <w:color w:val="000000"/>
          <w:szCs w:val="32"/>
        </w:rPr>
        <w:t>1. СОВРЕМЕННОЕ СОСТОЯНИЕ ТЕОРИИ И ТЕХНОЛОГИИ МАГНИТНО-ИМПУЛЬСНОЙ ОБРАБОТКИ МЕТАЛЛОВ</w:t>
      </w:r>
    </w:p>
    <w:p w:rsidR="00E6089B" w:rsidRPr="0083766A" w:rsidRDefault="00E6089B" w:rsidP="0083766A">
      <w:pPr>
        <w:rPr>
          <w:bCs/>
          <w:color w:val="000000"/>
          <w:szCs w:val="28"/>
        </w:rPr>
      </w:pPr>
    </w:p>
    <w:p w:rsidR="00E6089B" w:rsidRPr="0083766A" w:rsidRDefault="00E6089B" w:rsidP="0083766A">
      <w:pPr>
        <w:rPr>
          <w:bCs/>
          <w:color w:val="000000"/>
          <w:szCs w:val="28"/>
        </w:rPr>
      </w:pPr>
      <w:r w:rsidRPr="0083766A">
        <w:rPr>
          <w:bCs/>
          <w:color w:val="000000"/>
          <w:szCs w:val="28"/>
        </w:rPr>
        <w:t>Магнитно-импульсной обработка металлов характеризуется тем, что на давление на деформируемую металлическую заготовку создается непосредственно воздействием импульсного магнитного поля без участия промежуточных твердых, жидких или газообразных сред.</w:t>
      </w:r>
    </w:p>
    <w:p w:rsidR="00E6089B" w:rsidRPr="0083766A" w:rsidRDefault="00E6089B" w:rsidP="0083766A">
      <w:pPr>
        <w:rPr>
          <w:color w:val="000000"/>
          <w:szCs w:val="28"/>
        </w:rPr>
      </w:pPr>
      <w:r w:rsidRPr="0083766A">
        <w:rPr>
          <w:color w:val="000000"/>
          <w:szCs w:val="28"/>
        </w:rPr>
        <w:t xml:space="preserve">Еще в </w:t>
      </w:r>
      <w:smartTag w:uri="urn:schemas-microsoft-com:office:smarttags" w:element="metricconverter">
        <w:smartTagPr>
          <w:attr w:name="ProductID" w:val="1927 г"/>
        </w:smartTagPr>
        <w:r w:rsidRPr="0083766A">
          <w:rPr>
            <w:color w:val="000000"/>
            <w:szCs w:val="28"/>
          </w:rPr>
          <w:t>1927</w:t>
        </w:r>
        <w:r w:rsidR="008A3ACB" w:rsidRPr="0083766A">
          <w:rPr>
            <w:color w:val="000000"/>
            <w:szCs w:val="28"/>
          </w:rPr>
          <w:t xml:space="preserve"> </w:t>
        </w:r>
        <w:r w:rsidRPr="0083766A">
          <w:rPr>
            <w:color w:val="000000"/>
            <w:szCs w:val="28"/>
          </w:rPr>
          <w:t>г</w:t>
        </w:r>
      </w:smartTag>
      <w:r w:rsidRPr="0083766A">
        <w:rPr>
          <w:color w:val="000000"/>
          <w:szCs w:val="28"/>
        </w:rPr>
        <w:t>. академиком Л.Капицей была предсказана возможность использования силовых импульсных магнитных полей в технологических операциях по обработке металла.</w:t>
      </w:r>
    </w:p>
    <w:p w:rsidR="00E6089B" w:rsidRPr="0083766A" w:rsidRDefault="00E6089B" w:rsidP="0083766A">
      <w:pPr>
        <w:rPr>
          <w:color w:val="000000"/>
          <w:szCs w:val="28"/>
        </w:rPr>
      </w:pPr>
      <w:r w:rsidRPr="0083766A">
        <w:rPr>
          <w:color w:val="000000"/>
          <w:szCs w:val="28"/>
        </w:rPr>
        <w:t>Это технологическое направление появилось в конце 50-х годов прошлого столетия и сразу же нашло применение в самолетно- и ракетостроении, а впоследствии и в автомобильной промышленности. В настоящее врем</w:t>
      </w:r>
      <w:r w:rsidR="008A3ACB" w:rsidRPr="0083766A">
        <w:rPr>
          <w:color w:val="000000"/>
          <w:szCs w:val="28"/>
        </w:rPr>
        <w:t>я используется в различных отраслях</w:t>
      </w:r>
      <w:r w:rsidRPr="0083766A">
        <w:rPr>
          <w:color w:val="000000"/>
          <w:szCs w:val="28"/>
        </w:rPr>
        <w:t xml:space="preserve"> промышленности вплоть до пищевой. В последнее время начинает и</w:t>
      </w:r>
      <w:r w:rsidR="008A3ACB" w:rsidRPr="0083766A">
        <w:rPr>
          <w:color w:val="000000"/>
          <w:szCs w:val="28"/>
        </w:rPr>
        <w:t>спользоваться в области медицины</w:t>
      </w:r>
      <w:r w:rsidRPr="0083766A">
        <w:rPr>
          <w:color w:val="000000"/>
          <w:szCs w:val="28"/>
        </w:rPr>
        <w:t xml:space="preserve"> </w:t>
      </w:r>
      <w:r w:rsidR="00B45307" w:rsidRPr="0083766A">
        <w:rPr>
          <w:color w:val="000000"/>
          <w:szCs w:val="28"/>
        </w:rPr>
        <w:t xml:space="preserve">и </w:t>
      </w:r>
      <w:r w:rsidRPr="0083766A">
        <w:rPr>
          <w:color w:val="000000"/>
          <w:szCs w:val="28"/>
        </w:rPr>
        <w:t>боевой технике.</w:t>
      </w:r>
    </w:p>
    <w:p w:rsidR="0083766A" w:rsidRDefault="00E6089B" w:rsidP="0083766A">
      <w:pPr>
        <w:rPr>
          <w:color w:val="000000"/>
          <w:szCs w:val="28"/>
        </w:rPr>
      </w:pPr>
      <w:r w:rsidRPr="0083766A">
        <w:rPr>
          <w:color w:val="000000"/>
          <w:szCs w:val="28"/>
        </w:rPr>
        <w:t xml:space="preserve">Первая промышленная магнитно-импульсная установка (МИУ) типа «Magneform», предназначенная для обработки тонкостенных труб импульсным магнитным полем, была изготовлена в США фирмой «General Dynamics» в </w:t>
      </w:r>
      <w:smartTag w:uri="urn:schemas-microsoft-com:office:smarttags" w:element="metricconverter">
        <w:smartTagPr>
          <w:attr w:name="ProductID" w:val="1962 г"/>
        </w:smartTagPr>
        <w:r w:rsidRPr="0083766A">
          <w:rPr>
            <w:color w:val="000000"/>
            <w:szCs w:val="28"/>
          </w:rPr>
          <w:t>1962 г</w:t>
        </w:r>
      </w:smartTag>
      <w:r w:rsidRPr="0083766A">
        <w:rPr>
          <w:color w:val="000000"/>
          <w:szCs w:val="28"/>
        </w:rPr>
        <w:t>. Энергоемкость установки составляла 6.25 кДж, производительность - 10 импульсов в минуту. В 1963-66 гг. на базе этой установки в США создается гамма МИУ с запасаемой энергией от 12 до 84 кДж для различных технологических операций обработки металлов давлением [</w:t>
      </w:r>
      <w:r w:rsidR="00E53D40" w:rsidRPr="0083766A">
        <w:rPr>
          <w:color w:val="000000"/>
          <w:szCs w:val="28"/>
        </w:rPr>
        <w:t>59</w:t>
      </w:r>
      <w:r w:rsidRPr="0083766A">
        <w:rPr>
          <w:color w:val="000000"/>
          <w:szCs w:val="28"/>
        </w:rPr>
        <w:t>]. Наряду с США, начиная с 1963-1966 гг. вопроса</w:t>
      </w:r>
      <w:r w:rsidR="00E30975" w:rsidRPr="0083766A">
        <w:rPr>
          <w:color w:val="000000"/>
          <w:szCs w:val="28"/>
        </w:rPr>
        <w:t xml:space="preserve">ми МИОМ и </w:t>
      </w:r>
      <w:r w:rsidRPr="0083766A">
        <w:rPr>
          <w:color w:val="000000"/>
          <w:szCs w:val="28"/>
        </w:rPr>
        <w:t>созданием оборудования для нее начали заниматься в других странах. Начиная с 1963 года, разработкой и применением МИУ, проведением теоретических и экспериментальных исследований в Англии занимаются ученые фирмы «Wickman Machine Tools Sales» [</w:t>
      </w:r>
      <w:r w:rsidR="00E53D40" w:rsidRPr="0083766A">
        <w:rPr>
          <w:color w:val="000000"/>
          <w:szCs w:val="28"/>
        </w:rPr>
        <w:t>61</w:t>
      </w:r>
      <w:r w:rsidRPr="0083766A">
        <w:rPr>
          <w:color w:val="000000"/>
          <w:szCs w:val="28"/>
        </w:rPr>
        <w:t>], в ФРГ - фирма «Brown Boveri» и Institut fur Werkzeugmaschine und Umformtechnik der Tecnischen Hochschule Hannover [</w:t>
      </w:r>
      <w:r w:rsidR="00E53D40" w:rsidRPr="0083766A">
        <w:rPr>
          <w:color w:val="000000"/>
          <w:szCs w:val="28"/>
        </w:rPr>
        <w:t>58</w:t>
      </w:r>
      <w:r w:rsidRPr="0083766A">
        <w:rPr>
          <w:color w:val="000000"/>
          <w:szCs w:val="28"/>
        </w:rPr>
        <w:t>].</w:t>
      </w:r>
    </w:p>
    <w:p w:rsidR="0083766A" w:rsidRDefault="00E6089B" w:rsidP="0083766A">
      <w:pPr>
        <w:pStyle w:val="aa"/>
        <w:spacing w:line="360" w:lineRule="auto"/>
        <w:ind w:firstLine="709"/>
        <w:jc w:val="both"/>
        <w:rPr>
          <w:color w:val="000000"/>
          <w:szCs w:val="28"/>
        </w:rPr>
      </w:pPr>
      <w:r w:rsidRPr="0083766A">
        <w:rPr>
          <w:color w:val="000000"/>
          <w:szCs w:val="28"/>
        </w:rPr>
        <w:t xml:space="preserve">Большое количество обзорных сообщений по применению МИУ для деформирования металлов появилось в периодической печати Японии, Франции за период 1964-1968 гг. О большой работе, проводимой в этих странах, свидетельствуют многочисленные патенты на новые типы установок и их элементы. С </w:t>
      </w:r>
      <w:smartTag w:uri="urn:schemas-microsoft-com:office:smarttags" w:element="metricconverter">
        <w:smartTagPr>
          <w:attr w:name="ProductID" w:val="1964 г"/>
        </w:smartTagPr>
        <w:r w:rsidRPr="0083766A">
          <w:rPr>
            <w:color w:val="000000"/>
            <w:szCs w:val="28"/>
          </w:rPr>
          <w:t>1964 г</w:t>
        </w:r>
      </w:smartTag>
      <w:r w:rsidRPr="0083766A">
        <w:rPr>
          <w:color w:val="000000"/>
          <w:szCs w:val="28"/>
        </w:rPr>
        <w:t xml:space="preserve">. работы по созданию МИУ и исследования процесса деформирования металлов с помощью импульсных магнитных полей ведутся в Польше, Чехословакии, ГДР </w:t>
      </w:r>
      <w:r w:rsidR="00E53D40" w:rsidRPr="0083766A">
        <w:rPr>
          <w:color w:val="000000"/>
          <w:szCs w:val="28"/>
        </w:rPr>
        <w:t>[57</w:t>
      </w:r>
      <w:r w:rsidRPr="0083766A">
        <w:rPr>
          <w:color w:val="000000"/>
          <w:szCs w:val="28"/>
        </w:rPr>
        <w:t>].</w:t>
      </w:r>
    </w:p>
    <w:p w:rsidR="0083766A" w:rsidRDefault="00E6089B" w:rsidP="0083766A">
      <w:pPr>
        <w:pStyle w:val="aa"/>
        <w:spacing w:line="360" w:lineRule="auto"/>
        <w:ind w:firstLine="709"/>
        <w:jc w:val="both"/>
        <w:rPr>
          <w:color w:val="000000"/>
          <w:szCs w:val="28"/>
        </w:rPr>
      </w:pPr>
      <w:r w:rsidRPr="0083766A">
        <w:rPr>
          <w:color w:val="000000"/>
          <w:szCs w:val="28"/>
        </w:rPr>
        <w:t>Начиная с 1960 года, в нашей стране проводятся работы по созданию экспериментальных и опытно-конструкторских образцов МИУ. Широкие технологические возможности метода, экономическая эффективность, относительная простота осуществления привлекли в первую очередь к этому вопросу специалистов, занимающихся техникой сильных импульсных токов и сильных магнитных полей, теорией и практикой индукционных электрических и электромеханических процессов, теорией и практикой высокоскоростного деформирования металлов. Первостепенную роль в создании отечественных МИУ и внедрении метода в промышленность сыграли разработки Харьковского политехнического института им. В.И. Ленина (ХПИ), Ленинградского политехнического института им. М.И. Калинина, Московского энергетического института, ЭНИКМАШ, Тульского НИТИ и других организаций.</w:t>
      </w:r>
    </w:p>
    <w:p w:rsidR="0083766A" w:rsidRDefault="00E6089B" w:rsidP="0083766A">
      <w:pPr>
        <w:pStyle w:val="aa"/>
        <w:spacing w:line="360" w:lineRule="auto"/>
        <w:ind w:firstLine="709"/>
        <w:jc w:val="both"/>
        <w:rPr>
          <w:color w:val="000000"/>
          <w:szCs w:val="28"/>
        </w:rPr>
      </w:pPr>
      <w:r w:rsidRPr="0083766A">
        <w:rPr>
          <w:color w:val="000000"/>
          <w:szCs w:val="28"/>
        </w:rPr>
        <w:t xml:space="preserve">В ЭНИКМАШе, начиная с 1962 были созданы и выпускались серийно гамма установок энергоемкостью 10...80 кДж с производительностью 120...360 операций/ч </w:t>
      </w:r>
      <w:r w:rsidR="00E53D40" w:rsidRPr="0083766A">
        <w:rPr>
          <w:color w:val="000000"/>
          <w:szCs w:val="28"/>
        </w:rPr>
        <w:t>[34</w:t>
      </w:r>
      <w:r w:rsidRPr="0083766A">
        <w:rPr>
          <w:color w:val="000000"/>
          <w:szCs w:val="28"/>
        </w:rPr>
        <w:t>].</w:t>
      </w:r>
    </w:p>
    <w:p w:rsidR="0083766A" w:rsidRDefault="00E6089B" w:rsidP="0083766A">
      <w:pPr>
        <w:pStyle w:val="aa"/>
        <w:spacing w:line="360" w:lineRule="auto"/>
        <w:ind w:firstLine="709"/>
        <w:jc w:val="both"/>
        <w:rPr>
          <w:color w:val="000000"/>
          <w:szCs w:val="28"/>
        </w:rPr>
      </w:pPr>
      <w:r w:rsidRPr="0083766A">
        <w:rPr>
          <w:color w:val="000000"/>
          <w:szCs w:val="28"/>
        </w:rPr>
        <w:t>Наряду с указанными целый ряд организаций страны в различное время создали для своих целей МИУ энергоемкостью 3.5...200 кДж с рабочим напряжением 5...50 кВ. Установки, разработанные Самарским авиационным институтом, Омским политехническим институтом, институтом атомной энергии имени И.В. Курчатова, ВПТИЭлектро (г. С.-Петербург), Чувашской государственной академией (г. Чебоксары) и другими организациями, хорошо зарекомендовали себя в опытном и мелкосерийном производстве.</w:t>
      </w:r>
    </w:p>
    <w:p w:rsidR="0083766A" w:rsidRDefault="00E6089B" w:rsidP="0083766A">
      <w:pPr>
        <w:pStyle w:val="aa"/>
        <w:spacing w:line="360" w:lineRule="auto"/>
        <w:ind w:firstLine="709"/>
        <w:jc w:val="both"/>
        <w:rPr>
          <w:color w:val="000000"/>
          <w:szCs w:val="28"/>
        </w:rPr>
      </w:pPr>
      <w:r w:rsidRPr="0083766A">
        <w:rPr>
          <w:color w:val="000000"/>
          <w:szCs w:val="28"/>
        </w:rPr>
        <w:t>На предприятии АО ТНИТИ (г. Тула) впервые в нашей стране разработаны, изготовлены и внедрены в серийное производство автоматизированные магнитно-импульсные установки серии МИУ-Т</w:t>
      </w:r>
      <w:r w:rsidR="0083766A">
        <w:rPr>
          <w:color w:val="000000"/>
          <w:szCs w:val="28"/>
        </w:rPr>
        <w:t xml:space="preserve">  </w:t>
      </w:r>
      <w:r w:rsidRPr="0083766A">
        <w:rPr>
          <w:color w:val="000000"/>
          <w:szCs w:val="28"/>
        </w:rPr>
        <w:t xml:space="preserve"> [</w:t>
      </w:r>
      <w:r w:rsidR="00E53D40" w:rsidRPr="0083766A">
        <w:rPr>
          <w:color w:val="000000"/>
          <w:szCs w:val="28"/>
        </w:rPr>
        <w:t>48</w:t>
      </w:r>
      <w:r w:rsidRPr="0083766A">
        <w:rPr>
          <w:color w:val="000000"/>
          <w:szCs w:val="28"/>
        </w:rPr>
        <w:t>]. Установки изготовлены из комплектующих, выпускаемых нашей промышленностью серийно и могут легко встраиваться в механизированные и автоматизированные линии.</w:t>
      </w:r>
    </w:p>
    <w:p w:rsidR="0083766A" w:rsidRDefault="00E6089B" w:rsidP="0083766A">
      <w:pPr>
        <w:pStyle w:val="aa"/>
        <w:spacing w:line="360" w:lineRule="auto"/>
        <w:ind w:firstLine="709"/>
        <w:jc w:val="both"/>
        <w:rPr>
          <w:color w:val="000000"/>
          <w:szCs w:val="28"/>
        </w:rPr>
      </w:pPr>
      <w:r w:rsidRPr="0083766A">
        <w:rPr>
          <w:color w:val="000000"/>
          <w:szCs w:val="28"/>
        </w:rPr>
        <w:t>Технологические операции магнитно-импульсной обработки трубчатых заготовок выполняются по двум основным схемам: обжим и раздача.</w:t>
      </w:r>
    </w:p>
    <w:p w:rsidR="0083766A" w:rsidRDefault="00E6089B" w:rsidP="0083766A">
      <w:pPr>
        <w:pStyle w:val="aa"/>
        <w:spacing w:line="360" w:lineRule="auto"/>
        <w:ind w:firstLine="709"/>
        <w:jc w:val="both"/>
        <w:rPr>
          <w:color w:val="000000"/>
          <w:szCs w:val="28"/>
        </w:rPr>
      </w:pPr>
      <w:r w:rsidRPr="0083766A">
        <w:rPr>
          <w:color w:val="000000"/>
          <w:szCs w:val="28"/>
        </w:rPr>
        <w:t>При обжиме обрабатываемую трубчатую заготовку помещают внутри спирального индуктора соленоидного типа, а при раздаче индуктор находится внутри заготовки.</w:t>
      </w:r>
    </w:p>
    <w:p w:rsidR="0083766A" w:rsidRDefault="00E6089B" w:rsidP="0083766A">
      <w:pPr>
        <w:pStyle w:val="aa"/>
        <w:spacing w:line="360" w:lineRule="auto"/>
        <w:ind w:firstLine="709"/>
        <w:jc w:val="both"/>
        <w:rPr>
          <w:color w:val="000000"/>
          <w:szCs w:val="28"/>
        </w:rPr>
      </w:pPr>
      <w:r w:rsidRPr="0083766A">
        <w:rPr>
          <w:color w:val="000000"/>
          <w:szCs w:val="28"/>
        </w:rPr>
        <w:t>Формообразующие операции осуществляют на оправках соответствующей формы. Формовкой на оправках можно обжимать трубы с одновременным нанесением внутренней резьбы, получением зигов, фасонных поверхностей и пробивкой отверстий. Часто одновременно с формовкой производят калибровку заготовки по оправке.</w:t>
      </w:r>
    </w:p>
    <w:p w:rsidR="0083766A" w:rsidRDefault="00E6089B" w:rsidP="0083766A">
      <w:pPr>
        <w:pStyle w:val="aa"/>
        <w:spacing w:line="360" w:lineRule="auto"/>
        <w:ind w:firstLine="709"/>
        <w:jc w:val="both"/>
        <w:rPr>
          <w:color w:val="000000"/>
          <w:szCs w:val="28"/>
        </w:rPr>
      </w:pPr>
      <w:r w:rsidRPr="0083766A">
        <w:rPr>
          <w:color w:val="000000"/>
          <w:szCs w:val="28"/>
        </w:rPr>
        <w:t>Сборочные операции, в основе которых лежит обжим, осуществляются непосредственно на деталях. Процесс соединения металлических деталей применяется при стыковке труб, сборке ряда соединений, для получения герметичных соединений, при запрессовке колец в тело поршня, сборке наконечников с тросами и канатами и др.</w:t>
      </w:r>
    </w:p>
    <w:p w:rsidR="00E6089B" w:rsidRPr="0083766A" w:rsidRDefault="00E6089B" w:rsidP="0083766A">
      <w:pPr>
        <w:rPr>
          <w:color w:val="000000"/>
          <w:szCs w:val="28"/>
        </w:rPr>
      </w:pPr>
      <w:r w:rsidRPr="0083766A">
        <w:rPr>
          <w:color w:val="000000"/>
          <w:szCs w:val="28"/>
        </w:rPr>
        <w:t>Для обработки трубчатых заготовок по схеме «раздача» индуктор вставляют в заготовку, а саму заготовку - внутрь разъемной матрицы из металла или пластика. По этой схеме производят отбортовку, получают кольцевые и продольные рифты и зиги, осуществляют вырубку, чеканку рисунка и др. Сборочные операции по схеме «раздача» не требуют применения специального устройства и инструмента, так как обычно производится сборка двух трубчатых деталей сращиванием труб, запрессовка труб во втулки, корпуса или диски. Применение МИОМ для сборочных операций значительно снижает трудоемкость сборки, позволяет отказаться от применения резьбы, склеивания, закатки и т.д. Минимальный диаметр труб, для которых возможна операция раздачи с помощью индуктора, составляет 30-</w:t>
      </w:r>
      <w:smartTag w:uri="urn:schemas-microsoft-com:office:smarttags" w:element="metricconverter">
        <w:smartTagPr>
          <w:attr w:name="ProductID" w:val="40 мм"/>
        </w:smartTagPr>
        <w:r w:rsidRPr="0083766A">
          <w:rPr>
            <w:color w:val="000000"/>
            <w:szCs w:val="28"/>
          </w:rPr>
          <w:t>40 мм</w:t>
        </w:r>
      </w:smartTag>
      <w:r w:rsidRPr="0083766A">
        <w:rPr>
          <w:color w:val="000000"/>
          <w:szCs w:val="28"/>
        </w:rPr>
        <w:t>.</w:t>
      </w:r>
    </w:p>
    <w:p w:rsidR="00E6089B" w:rsidRPr="0083766A" w:rsidRDefault="00E6089B" w:rsidP="0083766A">
      <w:pPr>
        <w:pStyle w:val="aa"/>
        <w:spacing w:line="360" w:lineRule="auto"/>
        <w:ind w:firstLine="709"/>
        <w:jc w:val="both"/>
        <w:rPr>
          <w:color w:val="000000"/>
          <w:szCs w:val="28"/>
        </w:rPr>
      </w:pPr>
      <w:r w:rsidRPr="0083766A">
        <w:rPr>
          <w:color w:val="000000"/>
          <w:szCs w:val="28"/>
        </w:rPr>
        <w:t>В значительной мере основы теории, технологии и оборудования импульсных методов штамповки базируются на результатах работ отечественных и зарубежных школ, к которым принадлежат</w:t>
      </w:r>
      <w:r w:rsidR="0083766A">
        <w:rPr>
          <w:color w:val="000000"/>
          <w:szCs w:val="28"/>
        </w:rPr>
        <w:t xml:space="preserve">   </w:t>
      </w:r>
      <w:r w:rsidRPr="0083766A">
        <w:rPr>
          <w:color w:val="000000"/>
          <w:szCs w:val="28"/>
        </w:rPr>
        <w:t>О.Д. Антоненков, А.М. Балтаханов, И.В. Белый, Ш.У. Галиев,</w:t>
      </w:r>
      <w:r w:rsidR="0083766A">
        <w:rPr>
          <w:color w:val="000000"/>
          <w:szCs w:val="28"/>
        </w:rPr>
        <w:t xml:space="preserve">    </w:t>
      </w:r>
      <w:r w:rsidRPr="0083766A">
        <w:rPr>
          <w:color w:val="000000"/>
          <w:szCs w:val="28"/>
        </w:rPr>
        <w:t>В.А. Глущенков, С.Ф. Головащенко, А.А. Есин, Е.Г. Иванов, В.Н. Кислоокий, С.М. Колесников, А.В. Колодяжный, А.Д. Комаров, В.Д. Кухарь,</w:t>
      </w:r>
      <w:r w:rsidR="0083766A">
        <w:rPr>
          <w:color w:val="000000"/>
          <w:szCs w:val="28"/>
        </w:rPr>
        <w:t xml:space="preserve">   </w:t>
      </w:r>
      <w:r w:rsidRPr="0083766A">
        <w:rPr>
          <w:color w:val="000000"/>
          <w:szCs w:val="28"/>
        </w:rPr>
        <w:t>В.Я. Мазуровский, В.С. Мамутов, В.М. Михайлов, Е.А. Поп</w:t>
      </w:r>
      <w:r w:rsidR="00B45307" w:rsidRPr="0083766A">
        <w:rPr>
          <w:color w:val="000000"/>
          <w:szCs w:val="28"/>
        </w:rPr>
        <w:t>ов, Ю.А. Попов,</w:t>
      </w:r>
      <w:r w:rsidRPr="0083766A">
        <w:rPr>
          <w:color w:val="000000"/>
          <w:szCs w:val="28"/>
        </w:rPr>
        <w:t xml:space="preserve"> А.К. Талалаев, Л.Т. Хименко, В.Н. Чачин, Н.Е. Проскуряков,</w:t>
      </w:r>
      <w:r w:rsidR="0083766A">
        <w:rPr>
          <w:color w:val="000000"/>
          <w:szCs w:val="28"/>
        </w:rPr>
        <w:t xml:space="preserve">    </w:t>
      </w:r>
      <w:r w:rsidRPr="0083766A">
        <w:rPr>
          <w:color w:val="000000"/>
          <w:szCs w:val="28"/>
        </w:rPr>
        <w:t>В.Н. Самохвалов, Г.А. Шнеерсон, Б.А. Щеглов, В.Б. Юдаев, С.П. Яковлев,</w:t>
      </w:r>
      <w:r w:rsidR="0083766A">
        <w:rPr>
          <w:color w:val="000000"/>
          <w:szCs w:val="28"/>
        </w:rPr>
        <w:t xml:space="preserve"> </w:t>
      </w:r>
      <w:r w:rsidRPr="0083766A">
        <w:rPr>
          <w:color w:val="000000"/>
          <w:szCs w:val="28"/>
        </w:rPr>
        <w:t>H. Dietz, H.P. Furth, J. Jablonski, H. Lippman, R.H. Post, H.P. Waniek, R. Winkler и другие.</w:t>
      </w:r>
    </w:p>
    <w:p w:rsidR="00E6089B" w:rsidRPr="0083766A" w:rsidRDefault="00E6089B" w:rsidP="0083766A">
      <w:pPr>
        <w:pStyle w:val="ab"/>
        <w:rPr>
          <w:color w:val="000000"/>
          <w:szCs w:val="28"/>
        </w:rPr>
      </w:pPr>
      <w:r w:rsidRPr="0083766A">
        <w:rPr>
          <w:color w:val="000000"/>
          <w:szCs w:val="28"/>
        </w:rPr>
        <w:t>Исторически сложилось, что разработка</w:t>
      </w:r>
      <w:r w:rsidR="0083766A">
        <w:rPr>
          <w:color w:val="000000"/>
          <w:szCs w:val="28"/>
        </w:rPr>
        <w:t xml:space="preserve"> </w:t>
      </w:r>
      <w:r w:rsidRPr="0083766A">
        <w:rPr>
          <w:color w:val="000000"/>
          <w:szCs w:val="28"/>
        </w:rPr>
        <w:t>математических моделей</w:t>
      </w:r>
      <w:r w:rsidR="0083766A">
        <w:rPr>
          <w:color w:val="000000"/>
          <w:szCs w:val="28"/>
        </w:rPr>
        <w:t xml:space="preserve"> </w:t>
      </w:r>
      <w:r w:rsidRPr="0083766A">
        <w:rPr>
          <w:color w:val="000000"/>
          <w:szCs w:val="28"/>
        </w:rPr>
        <w:t>шла по двум направлениям:</w:t>
      </w:r>
    </w:p>
    <w:p w:rsidR="00E6089B" w:rsidRPr="0083766A" w:rsidRDefault="00E6089B" w:rsidP="0083766A">
      <w:pPr>
        <w:pStyle w:val="ab"/>
        <w:numPr>
          <w:ilvl w:val="0"/>
          <w:numId w:val="1"/>
        </w:numPr>
        <w:tabs>
          <w:tab w:val="clear" w:pos="1744"/>
          <w:tab w:val="num" w:pos="0"/>
        </w:tabs>
        <w:ind w:left="0" w:firstLine="709"/>
        <w:rPr>
          <w:color w:val="000000"/>
          <w:szCs w:val="28"/>
        </w:rPr>
      </w:pPr>
      <w:r w:rsidRPr="0083766A">
        <w:rPr>
          <w:color w:val="000000"/>
          <w:szCs w:val="28"/>
        </w:rPr>
        <w:t>достаточно полное описание электродинамических процессов без учета движения заготовки и индуктора;</w:t>
      </w:r>
    </w:p>
    <w:p w:rsidR="00E6089B" w:rsidRPr="0083766A" w:rsidRDefault="00E6089B" w:rsidP="0083766A">
      <w:pPr>
        <w:pStyle w:val="ab"/>
        <w:numPr>
          <w:ilvl w:val="0"/>
          <w:numId w:val="1"/>
        </w:numPr>
        <w:tabs>
          <w:tab w:val="clear" w:pos="1744"/>
          <w:tab w:val="num" w:pos="0"/>
        </w:tabs>
        <w:ind w:left="0" w:firstLine="709"/>
        <w:rPr>
          <w:color w:val="000000"/>
          <w:szCs w:val="28"/>
        </w:rPr>
      </w:pPr>
      <w:r w:rsidRPr="0083766A">
        <w:rPr>
          <w:color w:val="000000"/>
          <w:szCs w:val="28"/>
        </w:rPr>
        <w:t xml:space="preserve">решение задач </w:t>
      </w:r>
      <w:r w:rsidR="00BB45EB" w:rsidRPr="0083766A">
        <w:rPr>
          <w:color w:val="000000"/>
          <w:szCs w:val="28"/>
        </w:rPr>
        <w:t xml:space="preserve">механики </w:t>
      </w:r>
      <w:r w:rsidRPr="0083766A">
        <w:rPr>
          <w:color w:val="000000"/>
          <w:szCs w:val="28"/>
        </w:rPr>
        <w:t>МИОМ с использованием экспериме</w:t>
      </w:r>
      <w:r w:rsidR="00BB45EB" w:rsidRPr="0083766A">
        <w:rPr>
          <w:color w:val="000000"/>
          <w:szCs w:val="28"/>
        </w:rPr>
        <w:t>нтально установленных</w:t>
      </w:r>
      <w:r w:rsidR="0083766A">
        <w:rPr>
          <w:color w:val="000000"/>
          <w:szCs w:val="28"/>
        </w:rPr>
        <w:t xml:space="preserve"> </w:t>
      </w:r>
      <w:r w:rsidR="00BB45EB" w:rsidRPr="0083766A">
        <w:rPr>
          <w:color w:val="000000"/>
          <w:szCs w:val="28"/>
        </w:rPr>
        <w:t>сил</w:t>
      </w:r>
      <w:r w:rsidRPr="0083766A">
        <w:rPr>
          <w:color w:val="000000"/>
          <w:szCs w:val="28"/>
        </w:rPr>
        <w:t>, действующих на индуктор и заготовку.</w:t>
      </w:r>
    </w:p>
    <w:p w:rsidR="00E6089B" w:rsidRPr="0083766A" w:rsidRDefault="00E6089B" w:rsidP="0083766A">
      <w:pPr>
        <w:pStyle w:val="ab"/>
        <w:rPr>
          <w:color w:val="000000"/>
          <w:szCs w:val="28"/>
        </w:rPr>
      </w:pPr>
      <w:r w:rsidRPr="0083766A">
        <w:rPr>
          <w:color w:val="000000"/>
          <w:szCs w:val="28"/>
        </w:rPr>
        <w:t>Ниже приведен обзор наиболее известных работ, посвященных обоим направлениям.</w:t>
      </w:r>
    </w:p>
    <w:p w:rsidR="0083766A" w:rsidRDefault="0083766A" w:rsidP="0083766A">
      <w:pPr>
        <w:pStyle w:val="2"/>
        <w:numPr>
          <w:ilvl w:val="1"/>
          <w:numId w:val="0"/>
        </w:numPr>
        <w:spacing w:before="0" w:after="0" w:line="360" w:lineRule="auto"/>
        <w:ind w:firstLine="709"/>
        <w:jc w:val="both"/>
        <w:rPr>
          <w:rFonts w:ascii="Times New Roman" w:hAnsi="Times New Roman" w:cs="Times New Roman"/>
          <w:b w:val="0"/>
          <w:i w:val="0"/>
          <w:color w:val="000000"/>
        </w:rPr>
      </w:pPr>
      <w:bookmarkStart w:id="0" w:name="_Toc12347771"/>
    </w:p>
    <w:p w:rsidR="00E6089B" w:rsidRPr="0083766A" w:rsidRDefault="00E6089B" w:rsidP="0083766A">
      <w:pPr>
        <w:pStyle w:val="2"/>
        <w:numPr>
          <w:ilvl w:val="1"/>
          <w:numId w:val="0"/>
        </w:numPr>
        <w:spacing w:before="0" w:after="0" w:line="360" w:lineRule="auto"/>
        <w:ind w:firstLine="709"/>
        <w:jc w:val="center"/>
        <w:rPr>
          <w:rFonts w:ascii="Times New Roman" w:hAnsi="Times New Roman" w:cs="Times New Roman"/>
          <w:i w:val="0"/>
          <w:color w:val="000000"/>
        </w:rPr>
      </w:pPr>
      <w:r w:rsidRPr="0083766A">
        <w:rPr>
          <w:rFonts w:ascii="Times New Roman" w:hAnsi="Times New Roman" w:cs="Times New Roman"/>
          <w:i w:val="0"/>
          <w:color w:val="000000"/>
        </w:rPr>
        <w:t>1.1 Математические модели электродинамических процессов</w:t>
      </w:r>
      <w:bookmarkEnd w:id="0"/>
    </w:p>
    <w:p w:rsidR="00E6089B" w:rsidRPr="0083766A" w:rsidRDefault="00E6089B" w:rsidP="0083766A">
      <w:pPr>
        <w:rPr>
          <w:color w:val="000000"/>
        </w:rPr>
      </w:pPr>
    </w:p>
    <w:p w:rsidR="00E6089B" w:rsidRPr="0083766A" w:rsidRDefault="00E6089B" w:rsidP="0083766A">
      <w:pPr>
        <w:pStyle w:val="ab"/>
        <w:rPr>
          <w:color w:val="000000"/>
          <w:szCs w:val="28"/>
        </w:rPr>
      </w:pPr>
      <w:r w:rsidRPr="0083766A">
        <w:rPr>
          <w:color w:val="000000"/>
          <w:szCs w:val="28"/>
        </w:rPr>
        <w:t>При расчете электромагнитных параметров процесса МИОМ используют два основных</w:t>
      </w:r>
      <w:r w:rsidR="0083766A">
        <w:rPr>
          <w:color w:val="000000"/>
          <w:szCs w:val="28"/>
        </w:rPr>
        <w:t xml:space="preserve"> </w:t>
      </w:r>
      <w:r w:rsidRPr="0083766A">
        <w:rPr>
          <w:color w:val="000000"/>
          <w:szCs w:val="28"/>
        </w:rPr>
        <w:t>определения</w:t>
      </w:r>
      <w:r w:rsidR="0083766A">
        <w:rPr>
          <w:color w:val="000000"/>
          <w:szCs w:val="28"/>
        </w:rPr>
        <w:t xml:space="preserve"> </w:t>
      </w:r>
      <w:r w:rsidRPr="0083766A">
        <w:rPr>
          <w:color w:val="000000"/>
          <w:szCs w:val="28"/>
        </w:rPr>
        <w:t>пондеромоторных сил [</w:t>
      </w:r>
      <w:r w:rsidR="00E53D40" w:rsidRPr="0083766A">
        <w:rPr>
          <w:color w:val="000000"/>
          <w:szCs w:val="28"/>
        </w:rPr>
        <w:t>34</w:t>
      </w:r>
      <w:r w:rsidRPr="0083766A">
        <w:rPr>
          <w:color w:val="000000"/>
          <w:szCs w:val="28"/>
        </w:rPr>
        <w:t>]:</w:t>
      </w:r>
    </w:p>
    <w:p w:rsidR="00E6089B" w:rsidRPr="0083766A" w:rsidRDefault="00E6089B" w:rsidP="0083766A">
      <w:pPr>
        <w:pStyle w:val="ab"/>
        <w:rPr>
          <w:color w:val="000000"/>
          <w:szCs w:val="28"/>
        </w:rPr>
      </w:pPr>
      <w:r w:rsidRPr="0083766A">
        <w:rPr>
          <w:color w:val="000000"/>
          <w:szCs w:val="28"/>
        </w:rPr>
        <w:t>- силы взаимодействия тока, протекающего по обрабатываемой заготовке, с магнитным полем индуктора;</w:t>
      </w:r>
    </w:p>
    <w:p w:rsidR="00E6089B" w:rsidRPr="0083766A" w:rsidRDefault="00E6089B" w:rsidP="0083766A">
      <w:pPr>
        <w:pStyle w:val="ab"/>
        <w:rPr>
          <w:color w:val="000000"/>
          <w:szCs w:val="28"/>
        </w:rPr>
      </w:pPr>
      <w:r w:rsidRPr="0083766A">
        <w:rPr>
          <w:color w:val="000000"/>
          <w:szCs w:val="28"/>
        </w:rPr>
        <w:t>- силы взаимодействия двух токов, один из которых протекает в индукторе, а второй в обрабатываемой заготовке.</w:t>
      </w:r>
    </w:p>
    <w:p w:rsidR="00E6089B" w:rsidRPr="0083766A" w:rsidRDefault="00E6089B" w:rsidP="0083766A">
      <w:pPr>
        <w:pStyle w:val="ab"/>
        <w:rPr>
          <w:color w:val="000000"/>
          <w:szCs w:val="28"/>
        </w:rPr>
      </w:pPr>
      <w:r w:rsidRPr="0083766A">
        <w:rPr>
          <w:color w:val="000000"/>
          <w:szCs w:val="28"/>
        </w:rPr>
        <w:t>Эти формулировки не являются противоречивыми по физической сущности процесса, но описываются несколько различающимися аналитическими выражениями, что определяет разницу в порядке и методике анализа процесса и является одной из причин возникновения различных методик расчета параметров в индуктивно-связанных системах. Первая формулировка позволяет свести понимание процесса к аналогии «магнитного давления» (методы теории поля), а вторая может дать усредненные решения, не зависящие от характеристик магнитного поля, возникающего в системе индуктор-заготовка, т.е. позволяет определить интегральные характеристики разрядного контура, но не позволяет описать картину силового поля (методы теории цепей). Использование методов теории цепей (схемы замещения с сосредоточенными электрическими параметрами) [</w:t>
      </w:r>
      <w:r w:rsidR="00E53D40" w:rsidRPr="0083766A">
        <w:rPr>
          <w:color w:val="000000"/>
          <w:szCs w:val="28"/>
        </w:rPr>
        <w:t>41,47</w:t>
      </w:r>
      <w:r w:rsidRPr="0083766A">
        <w:rPr>
          <w:color w:val="000000"/>
          <w:szCs w:val="28"/>
        </w:rPr>
        <w:t>]</w:t>
      </w:r>
      <w:r w:rsidR="008A3ACB" w:rsidRPr="0083766A">
        <w:rPr>
          <w:color w:val="000000"/>
          <w:szCs w:val="28"/>
        </w:rPr>
        <w:t xml:space="preserve"> </w:t>
      </w:r>
      <w:r w:rsidRPr="0083766A">
        <w:rPr>
          <w:color w:val="000000"/>
          <w:szCs w:val="28"/>
        </w:rPr>
        <w:t xml:space="preserve">в некоторых случаях позволяет получить замкнутые решения для тока </w:t>
      </w:r>
      <w:r w:rsidR="00E53D40" w:rsidRPr="0083766A">
        <w:rPr>
          <w:color w:val="000000"/>
          <w:szCs w:val="28"/>
        </w:rPr>
        <w:t>[26</w:t>
      </w:r>
      <w:r w:rsidRPr="0083766A">
        <w:rPr>
          <w:color w:val="000000"/>
          <w:szCs w:val="28"/>
        </w:rPr>
        <w:t>]. Использование методов теории поля позволяет рассчитать переходный процесс в разрядном контуре и диффузию поля в массивные проводники системы, на основе которых исследуется распределение электромагнитных сил в элементах системы «индуктор-заготовка»</w:t>
      </w:r>
      <w:r w:rsidR="008A3ACB" w:rsidRPr="0083766A">
        <w:rPr>
          <w:color w:val="000000"/>
          <w:szCs w:val="28"/>
        </w:rPr>
        <w:t xml:space="preserve"> </w:t>
      </w:r>
      <w:r w:rsidR="00E53D40" w:rsidRPr="0083766A">
        <w:rPr>
          <w:color w:val="000000"/>
          <w:szCs w:val="28"/>
        </w:rPr>
        <w:t>[37</w:t>
      </w:r>
      <w:r w:rsidRPr="0083766A">
        <w:rPr>
          <w:color w:val="000000"/>
          <w:szCs w:val="28"/>
        </w:rPr>
        <w:t xml:space="preserve">].Математическая модель сложных электромеханических и тепловых процессов в системе «индуктор-заготовка» может быть составлена (в ее электрической части) относительно плотностей токов </w:t>
      </w:r>
      <w:r w:rsidR="00E53D40" w:rsidRPr="0083766A">
        <w:rPr>
          <w:color w:val="000000"/>
          <w:szCs w:val="28"/>
        </w:rPr>
        <w:t>[39</w:t>
      </w:r>
      <w:r w:rsidRPr="0083766A">
        <w:rPr>
          <w:color w:val="000000"/>
          <w:szCs w:val="28"/>
        </w:rPr>
        <w:t>]. Преимущество этого подхода по сравнению со случаем составления математической модели, например, для вектора магнитной индукции или магнитного потенциала, заключается в том, что вектор плотности тока локализован в проводящей среде в то время как другие векторы электромагнитного поля сосредоточены в проводящей среде и в окружающем пространстве. Поэтому формулировка задачи для плотности тока исключает необходимость дискретизации относительно большого пространства, занятого электромагнитным полем.</w:t>
      </w:r>
    </w:p>
    <w:p w:rsidR="00E6089B" w:rsidRPr="0083766A" w:rsidRDefault="00E6089B" w:rsidP="0083766A">
      <w:pPr>
        <w:pStyle w:val="ab"/>
        <w:rPr>
          <w:color w:val="000000"/>
          <w:szCs w:val="28"/>
        </w:rPr>
      </w:pPr>
      <w:r w:rsidRPr="0083766A">
        <w:rPr>
          <w:color w:val="000000"/>
          <w:szCs w:val="28"/>
        </w:rPr>
        <w:t xml:space="preserve">Задачи расчета электромагнитных параметров индуктивно-связанных систем и, в особенности, распределения тока в них при магнитно-импульсной обработке металлов наиболее подробно рассмотрены в работе </w:t>
      </w:r>
      <w:r w:rsidR="00E53D40" w:rsidRPr="0083766A">
        <w:rPr>
          <w:color w:val="000000"/>
          <w:szCs w:val="28"/>
        </w:rPr>
        <w:t>[8</w:t>
      </w:r>
      <w:r w:rsidRPr="0083766A">
        <w:rPr>
          <w:color w:val="000000"/>
          <w:szCs w:val="28"/>
        </w:rPr>
        <w:t>], где электромагнитные параметры определялись в каждом конкретном случае решением системы интегро-дифференциальных уравнений, описывающих распределение тока в индукторе и заготовке, изменение во времени электропроводности материалов и размеров системы.</w:t>
      </w:r>
    </w:p>
    <w:p w:rsidR="00E6089B" w:rsidRPr="0083766A" w:rsidRDefault="00E6089B" w:rsidP="0083766A">
      <w:pPr>
        <w:pStyle w:val="ab"/>
        <w:rPr>
          <w:color w:val="000000"/>
          <w:szCs w:val="28"/>
        </w:rPr>
      </w:pPr>
      <w:r w:rsidRPr="0083766A">
        <w:rPr>
          <w:color w:val="000000"/>
          <w:szCs w:val="28"/>
        </w:rPr>
        <w:t>Ряд авторов [</w:t>
      </w:r>
      <w:r w:rsidR="00E53D40" w:rsidRPr="0083766A">
        <w:rPr>
          <w:color w:val="000000"/>
          <w:szCs w:val="28"/>
        </w:rPr>
        <w:t>51</w:t>
      </w:r>
      <w:r w:rsidRPr="0083766A">
        <w:rPr>
          <w:color w:val="000000"/>
          <w:szCs w:val="28"/>
        </w:rPr>
        <w:t>]</w:t>
      </w:r>
      <w:r w:rsidR="00E53D40" w:rsidRPr="0083766A">
        <w:rPr>
          <w:color w:val="000000"/>
          <w:szCs w:val="28"/>
        </w:rPr>
        <w:t xml:space="preserve"> </w:t>
      </w:r>
      <w:r w:rsidRPr="0083766A">
        <w:rPr>
          <w:color w:val="000000"/>
          <w:szCs w:val="28"/>
        </w:rPr>
        <w:t xml:space="preserve">рассматривают более простую задачу расчета электромагнитных параметров индукторных систем относительно процесса в целом и используют допущения, упрощающие расчеты. Наиболее типичным является допущение о резко выраженном поверхностном эффекте. Решение задачи приведено к интегральным выражениям. Однако строгий расчет магнитного поля при сложной геометрии системы «индуктор-заготовка», даже при допущении о резко выраженном поверхностном эффекте, связан с большими математическими трудностями. Поэтому в расчета сложных индуктивно-связанных систем нашли применение, в основном, приближенные методы расчета, наиболее распространенным из которых является метод «сшивания» </w:t>
      </w:r>
      <w:r w:rsidR="00E53D40" w:rsidRPr="0083766A">
        <w:rPr>
          <w:color w:val="000000"/>
          <w:szCs w:val="28"/>
        </w:rPr>
        <w:t>[52</w:t>
      </w:r>
      <w:r w:rsidRPr="0083766A">
        <w:rPr>
          <w:color w:val="000000"/>
          <w:szCs w:val="28"/>
        </w:rPr>
        <w:t>]. Однако, используемое в этом случае при выводе формул допущение о бесконечно большой высоте витка индуктора и относительной малости рабочего зазора не всегда приемлемо для реальных конструкций индукторных систем при МИОМ.</w:t>
      </w:r>
    </w:p>
    <w:p w:rsidR="0083766A" w:rsidRDefault="00E6089B" w:rsidP="0083766A">
      <w:pPr>
        <w:pStyle w:val="ab"/>
        <w:rPr>
          <w:color w:val="000000"/>
          <w:szCs w:val="28"/>
        </w:rPr>
      </w:pPr>
      <w:r w:rsidRPr="0083766A">
        <w:rPr>
          <w:color w:val="000000"/>
          <w:szCs w:val="28"/>
        </w:rPr>
        <w:t>Для расчета параметров одновитковых осесимметричных систем с конечной высотой витка при относительно большом рабочем зазоре, авто</w:t>
      </w:r>
      <w:r w:rsidR="008A3ACB" w:rsidRPr="0083766A">
        <w:rPr>
          <w:color w:val="000000"/>
          <w:szCs w:val="28"/>
        </w:rPr>
        <w:t>ром</w:t>
      </w:r>
      <w:r w:rsidRPr="0083766A">
        <w:rPr>
          <w:color w:val="000000"/>
          <w:szCs w:val="28"/>
        </w:rPr>
        <w:t xml:space="preserve"> работ</w:t>
      </w:r>
      <w:r w:rsidR="008A3ACB" w:rsidRPr="0083766A">
        <w:rPr>
          <w:color w:val="000000"/>
          <w:szCs w:val="28"/>
        </w:rPr>
        <w:t>ы</w:t>
      </w:r>
      <w:r w:rsidRPr="0083766A">
        <w:rPr>
          <w:color w:val="000000"/>
          <w:szCs w:val="28"/>
        </w:rPr>
        <w:t xml:space="preserve"> </w:t>
      </w:r>
      <w:r w:rsidR="00E53D40" w:rsidRPr="0083766A">
        <w:rPr>
          <w:color w:val="000000"/>
          <w:szCs w:val="28"/>
        </w:rPr>
        <w:t>[12</w:t>
      </w:r>
      <w:r w:rsidRPr="0083766A">
        <w:rPr>
          <w:color w:val="000000"/>
          <w:szCs w:val="28"/>
        </w:rPr>
        <w:t>] предложен метод «сворачивания», заключающийся в том, что первоначальный расчет параметров системы «индуктор-заготовка» производится в приближении параллельной картины магнитного поля с учетом краевых эффектов и постоянства магнитного потока, а затем производится ее сворачивание в реальную систему с конечным радиусом.</w:t>
      </w:r>
    </w:p>
    <w:p w:rsidR="00E6089B" w:rsidRPr="0083766A" w:rsidRDefault="00E6089B" w:rsidP="0083766A">
      <w:pPr>
        <w:pStyle w:val="ab"/>
        <w:rPr>
          <w:color w:val="000000"/>
          <w:szCs w:val="28"/>
        </w:rPr>
      </w:pPr>
      <w:r w:rsidRPr="0083766A">
        <w:rPr>
          <w:color w:val="000000"/>
          <w:szCs w:val="28"/>
        </w:rPr>
        <w:t xml:space="preserve">Для расчета многовитковых индукторных систем представляется перспективным метод, при котором реальный индуктор заменяется индуктором с равномерным распределением плотности тока </w:t>
      </w:r>
      <w:r w:rsidR="00E53D40" w:rsidRPr="0083766A">
        <w:rPr>
          <w:color w:val="000000"/>
          <w:szCs w:val="28"/>
        </w:rPr>
        <w:t>[24</w:t>
      </w:r>
      <w:r w:rsidRPr="0083766A">
        <w:rPr>
          <w:color w:val="000000"/>
          <w:szCs w:val="28"/>
        </w:rPr>
        <w:t>], а краевые эффекты в области между витками учитывают добавочным зазором, увеличивающим исходный геометрический зазор до эквивалентного.</w:t>
      </w:r>
    </w:p>
    <w:p w:rsidR="00E6089B" w:rsidRPr="0083766A" w:rsidRDefault="00E6089B" w:rsidP="0083766A">
      <w:pPr>
        <w:pStyle w:val="ab"/>
        <w:rPr>
          <w:color w:val="000000"/>
          <w:szCs w:val="28"/>
        </w:rPr>
      </w:pPr>
    </w:p>
    <w:p w:rsidR="00E6089B" w:rsidRPr="0083766A" w:rsidRDefault="0083766A" w:rsidP="0083766A">
      <w:pPr>
        <w:pStyle w:val="ab"/>
        <w:jc w:val="center"/>
        <w:rPr>
          <w:b/>
          <w:color w:val="000000"/>
          <w:szCs w:val="28"/>
        </w:rPr>
      </w:pPr>
      <w:r>
        <w:rPr>
          <w:b/>
          <w:color w:val="000000"/>
          <w:szCs w:val="28"/>
        </w:rPr>
        <w:t>1.2</w:t>
      </w:r>
      <w:r w:rsidR="00E6089B" w:rsidRPr="0083766A">
        <w:rPr>
          <w:b/>
          <w:color w:val="000000"/>
          <w:szCs w:val="28"/>
        </w:rPr>
        <w:t xml:space="preserve"> Математическое моделирование формоизменения заготовки в процессах МИОМ</w:t>
      </w:r>
    </w:p>
    <w:p w:rsidR="00E6089B" w:rsidRPr="0083766A" w:rsidRDefault="00E6089B" w:rsidP="0083766A">
      <w:pPr>
        <w:pStyle w:val="ab"/>
        <w:rPr>
          <w:color w:val="000000"/>
          <w:szCs w:val="28"/>
        </w:rPr>
      </w:pPr>
    </w:p>
    <w:p w:rsidR="0083766A" w:rsidRDefault="00E6089B" w:rsidP="0083766A">
      <w:pPr>
        <w:pStyle w:val="ab"/>
        <w:rPr>
          <w:color w:val="000000"/>
          <w:szCs w:val="28"/>
        </w:rPr>
      </w:pPr>
      <w:r w:rsidRPr="0083766A">
        <w:rPr>
          <w:color w:val="000000"/>
          <w:szCs w:val="28"/>
        </w:rPr>
        <w:t>Из-за сложности и ресурсоемкости решения задачи электродинамики для определения пондеромоторных сил в работах [</w:t>
      </w:r>
      <w:r w:rsidR="00E53D40" w:rsidRPr="0083766A">
        <w:rPr>
          <w:color w:val="000000"/>
          <w:szCs w:val="28"/>
        </w:rPr>
        <w:t>21, 36, 40</w:t>
      </w:r>
      <w:r w:rsidRPr="0083766A">
        <w:rPr>
          <w:color w:val="000000"/>
          <w:szCs w:val="28"/>
        </w:rPr>
        <w:t>], предложено заменять пондеромоторные силы давлением ИМП:</w:t>
      </w:r>
    </w:p>
    <w:p w:rsidR="0083766A" w:rsidRDefault="0083766A" w:rsidP="0083766A">
      <w:pPr>
        <w:pStyle w:val="ab"/>
        <w:rPr>
          <w:color w:val="000000"/>
          <w:szCs w:val="28"/>
        </w:rPr>
      </w:pPr>
    </w:p>
    <w:p w:rsidR="0083766A" w:rsidRDefault="006044EB" w:rsidP="0083766A">
      <w:pPr>
        <w:pStyle w:val="ab"/>
        <w:rPr>
          <w:color w:val="000000"/>
          <w:szCs w:val="28"/>
        </w:rPr>
      </w:pPr>
      <w:r>
        <w:rPr>
          <w:color w:val="00000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38.25pt" fillcolor="window">
            <v:imagedata r:id="rId7" o:title=""/>
          </v:shape>
        </w:pict>
      </w:r>
      <w:r w:rsidR="0083766A">
        <w:rPr>
          <w:color w:val="000000"/>
          <w:szCs w:val="28"/>
        </w:rPr>
        <w:t xml:space="preserve">    </w:t>
      </w:r>
      <w:r w:rsidR="00E6089B" w:rsidRPr="0083766A">
        <w:rPr>
          <w:color w:val="000000"/>
          <w:szCs w:val="28"/>
        </w:rPr>
        <w:t>(1.1)</w:t>
      </w:r>
    </w:p>
    <w:p w:rsidR="0083766A" w:rsidRDefault="0083766A" w:rsidP="0083766A">
      <w:pPr>
        <w:pStyle w:val="ab"/>
        <w:rPr>
          <w:color w:val="000000"/>
          <w:szCs w:val="28"/>
        </w:rPr>
      </w:pPr>
    </w:p>
    <w:p w:rsidR="00E6089B" w:rsidRPr="0083766A" w:rsidRDefault="00E6089B" w:rsidP="0083766A">
      <w:pPr>
        <w:pStyle w:val="ab"/>
        <w:rPr>
          <w:color w:val="000000"/>
          <w:szCs w:val="28"/>
        </w:rPr>
      </w:pPr>
      <w:r w:rsidRPr="0083766A">
        <w:rPr>
          <w:color w:val="000000"/>
          <w:szCs w:val="28"/>
        </w:rPr>
        <w:t xml:space="preserve">где </w:t>
      </w:r>
      <w:r w:rsidR="006044EB">
        <w:rPr>
          <w:color w:val="000000"/>
          <w:szCs w:val="28"/>
        </w:rPr>
        <w:pict>
          <v:shape id="_x0000_i1026" type="#_x0000_t75" style="width:12pt;height:12.75pt" fillcolor="window">
            <v:imagedata r:id="rId8" o:title=""/>
          </v:shape>
        </w:pict>
      </w:r>
      <w:r w:rsidRPr="0083766A">
        <w:rPr>
          <w:color w:val="000000"/>
          <w:szCs w:val="28"/>
        </w:rPr>
        <w:t xml:space="preserve"> = </w:t>
      </w:r>
      <w:r w:rsidR="006044EB">
        <w:rPr>
          <w:color w:val="000000"/>
          <w:szCs w:val="28"/>
        </w:rPr>
        <w:pict>
          <v:shape id="_x0000_i1027" type="#_x0000_t75" style="width:18.75pt;height:18.75pt" fillcolor="window">
            <v:imagedata r:id="rId9" o:title=""/>
          </v:shape>
        </w:pict>
      </w:r>
      <w:r w:rsidRPr="0083766A">
        <w:rPr>
          <w:color w:val="000000"/>
          <w:szCs w:val="28"/>
        </w:rPr>
        <w:t>+</w:t>
      </w:r>
      <w:r w:rsidR="006044EB">
        <w:rPr>
          <w:color w:val="000000"/>
          <w:szCs w:val="28"/>
        </w:rPr>
        <w:pict>
          <v:shape id="_x0000_i1028" type="#_x0000_t75" style="width:17.25pt;height:18.75pt" fillcolor="window">
            <v:imagedata r:id="rId10" o:title=""/>
          </v:shape>
        </w:pict>
      </w:r>
      <w:r w:rsidRPr="0083766A">
        <w:rPr>
          <w:color w:val="000000"/>
          <w:szCs w:val="28"/>
        </w:rPr>
        <w:t>+</w:t>
      </w:r>
      <w:r w:rsidR="006044EB">
        <w:rPr>
          <w:color w:val="000000"/>
          <w:szCs w:val="28"/>
        </w:rPr>
        <w:pict>
          <v:shape id="_x0000_i1029" type="#_x0000_t75" style="width:17.25pt;height:18.75pt" fillcolor="window">
            <v:imagedata r:id="rId11" o:title=""/>
          </v:shape>
        </w:pict>
      </w:r>
      <w:r w:rsidRPr="0083766A">
        <w:rPr>
          <w:color w:val="000000"/>
          <w:szCs w:val="28"/>
        </w:rPr>
        <w:t xml:space="preserve">- эквивалентный зазор между индуктором и заготовкой, учитывающий проникновение магнитного поля в металл индуктора </w:t>
      </w:r>
      <w:r w:rsidR="006044EB">
        <w:rPr>
          <w:color w:val="000000"/>
          <w:szCs w:val="28"/>
        </w:rPr>
        <w:pict>
          <v:shape id="_x0000_i1030" type="#_x0000_t75" style="width:17.25pt;height:18.75pt" fillcolor="window">
            <v:imagedata r:id="rId12" o:title=""/>
          </v:shape>
        </w:pict>
      </w:r>
      <w:r w:rsidRPr="0083766A">
        <w:rPr>
          <w:color w:val="000000"/>
          <w:szCs w:val="28"/>
        </w:rPr>
        <w:t xml:space="preserve">, в металл заготовки </w:t>
      </w:r>
      <w:r w:rsidR="006044EB">
        <w:rPr>
          <w:color w:val="000000"/>
          <w:szCs w:val="28"/>
        </w:rPr>
        <w:pict>
          <v:shape id="_x0000_i1031" type="#_x0000_t75" style="width:17.25pt;height:18.75pt" fillcolor="window">
            <v:imagedata r:id="rId13" o:title=""/>
          </v:shape>
        </w:pict>
      </w:r>
      <w:r w:rsidRPr="0083766A">
        <w:rPr>
          <w:color w:val="000000"/>
          <w:szCs w:val="28"/>
        </w:rPr>
        <w:t xml:space="preserve">, а также геометрический зазор между индуктором и заготовкой </w:t>
      </w:r>
      <w:r w:rsidR="006044EB">
        <w:rPr>
          <w:color w:val="000000"/>
          <w:szCs w:val="28"/>
        </w:rPr>
        <w:pict>
          <v:shape id="_x0000_i1032" type="#_x0000_t75" style="width:18.75pt;height:18.75pt" fillcolor="window">
            <v:imagedata r:id="rId14" o:title=""/>
          </v:shape>
        </w:pict>
      </w:r>
      <w:r w:rsidRPr="0083766A">
        <w:rPr>
          <w:color w:val="000000"/>
          <w:szCs w:val="28"/>
        </w:rPr>
        <w:t>;</w:t>
      </w:r>
      <w:r w:rsidR="0083766A">
        <w:rPr>
          <w:color w:val="000000"/>
          <w:szCs w:val="28"/>
        </w:rPr>
        <w:t xml:space="preserve"> </w:t>
      </w:r>
      <w:r w:rsidR="006044EB">
        <w:rPr>
          <w:color w:val="000000"/>
          <w:szCs w:val="28"/>
        </w:rPr>
        <w:pict>
          <v:shape id="_x0000_i1033" type="#_x0000_t75" style="width:14.25pt;height:15pt" fillcolor="window">
            <v:imagedata r:id="rId15" o:title=""/>
          </v:shape>
        </w:pict>
      </w:r>
      <w:r w:rsidRPr="0083766A">
        <w:rPr>
          <w:color w:val="000000"/>
          <w:szCs w:val="28"/>
        </w:rPr>
        <w:t>- текущее перемещение заготовки</w:t>
      </w:r>
      <w:r w:rsidR="00B45307" w:rsidRPr="0083766A">
        <w:rPr>
          <w:color w:val="000000"/>
          <w:szCs w:val="28"/>
        </w:rPr>
        <w:t xml:space="preserve">; </w:t>
      </w:r>
      <w:r w:rsidR="006044EB">
        <w:rPr>
          <w:color w:val="000000"/>
          <w:szCs w:val="28"/>
        </w:rPr>
        <w:pict>
          <v:shape id="_x0000_i1034" type="#_x0000_t75" style="width:11.25pt;height:17.25pt">
            <v:imagedata r:id="rId16" o:title=""/>
          </v:shape>
        </w:pict>
      </w:r>
      <w:r w:rsidR="00B45307" w:rsidRPr="0083766A">
        <w:rPr>
          <w:color w:val="000000"/>
          <w:szCs w:val="28"/>
        </w:rPr>
        <w:t xml:space="preserve">- коэффициент затухания; </w:t>
      </w:r>
      <w:r w:rsidR="006044EB">
        <w:rPr>
          <w:color w:val="000000"/>
          <w:szCs w:val="28"/>
        </w:rPr>
        <w:pict>
          <v:shape id="_x0000_i1035" type="#_x0000_t75" style="width:12.75pt;height:12pt">
            <v:imagedata r:id="rId17" o:title=""/>
          </v:shape>
        </w:pict>
      </w:r>
      <w:r w:rsidR="00B45307" w:rsidRPr="0083766A">
        <w:rPr>
          <w:color w:val="000000"/>
          <w:szCs w:val="28"/>
        </w:rPr>
        <w:t xml:space="preserve"> - круговая скорость.</w:t>
      </w:r>
    </w:p>
    <w:p w:rsidR="00E6089B" w:rsidRPr="0083766A" w:rsidRDefault="00E6089B" w:rsidP="0083766A">
      <w:pPr>
        <w:pStyle w:val="ab"/>
        <w:rPr>
          <w:color w:val="000000"/>
          <w:szCs w:val="28"/>
        </w:rPr>
      </w:pPr>
      <w:r w:rsidRPr="0083766A">
        <w:rPr>
          <w:color w:val="000000"/>
          <w:szCs w:val="28"/>
        </w:rPr>
        <w:t>Использование выражения (1.1) позволяет отказаться от совместного решения</w:t>
      </w:r>
      <w:r w:rsidR="0083766A">
        <w:rPr>
          <w:color w:val="000000"/>
          <w:szCs w:val="28"/>
        </w:rPr>
        <w:t xml:space="preserve"> </w:t>
      </w:r>
      <w:r w:rsidRPr="0083766A">
        <w:rPr>
          <w:color w:val="000000"/>
          <w:szCs w:val="28"/>
        </w:rPr>
        <w:t>электромеханических уравнений и свести расчет процессов МИОМ к решению уравнений механики деформируемого твердого тела при заданной внешней нагрузке, параметры которой должны определяться из электрических характеристик системы «установка-индуктор-заготовка». Однако этот подход приводит к большим погрешностям в определении усилий, действующих на индуктор и заготовку и фактически нивелирует разницу между МИОМ и другими высокоско</w:t>
      </w:r>
      <w:r w:rsidR="008A3ACB" w:rsidRPr="0083766A">
        <w:rPr>
          <w:color w:val="000000"/>
          <w:szCs w:val="28"/>
        </w:rPr>
        <w:t>ростными методами</w:t>
      </w:r>
      <w:r w:rsidRPr="0083766A">
        <w:rPr>
          <w:color w:val="000000"/>
          <w:szCs w:val="28"/>
        </w:rPr>
        <w:t>, такими как штамповка взрывом, и не отражает основной особенности напряженно-деформированного состояния заготовки, на поверхности которой напряже</w:t>
      </w:r>
      <w:r w:rsidR="00B45307" w:rsidRPr="0083766A">
        <w:rPr>
          <w:color w:val="000000"/>
          <w:szCs w:val="28"/>
        </w:rPr>
        <w:t>ния равны нулю</w:t>
      </w:r>
      <w:r w:rsidRPr="0083766A">
        <w:rPr>
          <w:color w:val="000000"/>
          <w:szCs w:val="28"/>
        </w:rPr>
        <w:t>.</w:t>
      </w:r>
    </w:p>
    <w:p w:rsidR="00E6089B" w:rsidRPr="0083766A" w:rsidRDefault="00E53D40" w:rsidP="0083766A">
      <w:pPr>
        <w:rPr>
          <w:color w:val="000000"/>
          <w:szCs w:val="28"/>
        </w:rPr>
      </w:pPr>
      <w:r w:rsidRPr="0083766A">
        <w:rPr>
          <w:color w:val="000000"/>
          <w:szCs w:val="28"/>
        </w:rPr>
        <w:t xml:space="preserve">Б.А. Щеглов в работе [53] </w:t>
      </w:r>
      <w:r w:rsidR="00E6089B" w:rsidRPr="0083766A">
        <w:rPr>
          <w:color w:val="000000"/>
          <w:szCs w:val="28"/>
        </w:rPr>
        <w:t>рассмотрел осесимметричное пластическое течение тонколистовой заготовки из жесткопластического несжимаемого металла, обладающего изотропным упрочнением и вязкостью. Рассмотрен процесс пластического течения трубной заготовки после динамического воздействия. Приводится алгоритм расчета динамических и кинематических</w:t>
      </w:r>
      <w:r w:rsidR="008A3ACB" w:rsidRPr="0083766A">
        <w:rPr>
          <w:color w:val="000000"/>
          <w:szCs w:val="28"/>
        </w:rPr>
        <w:t xml:space="preserve"> параметров процесса. Увеличение</w:t>
      </w:r>
      <w:r w:rsidR="00E6089B" w:rsidRPr="0083766A">
        <w:rPr>
          <w:color w:val="000000"/>
          <w:szCs w:val="28"/>
        </w:rPr>
        <w:t xml:space="preserve"> вязкости приводит к возрастанию динамических напряжений в заготовке и снижению скоростей деформаций и самих деформаций. Для динамического формоизменения металлов, обладающих большой вязкостью, необходимы более высокие усилия и энергетические затраты.</w:t>
      </w:r>
    </w:p>
    <w:p w:rsidR="0083766A" w:rsidRDefault="00E53D40" w:rsidP="0083766A">
      <w:pPr>
        <w:rPr>
          <w:color w:val="000000"/>
          <w:szCs w:val="28"/>
        </w:rPr>
      </w:pPr>
      <w:r w:rsidRPr="0083766A">
        <w:rPr>
          <w:color w:val="000000"/>
          <w:szCs w:val="28"/>
        </w:rPr>
        <w:t>В работе [25]</w:t>
      </w:r>
      <w:r w:rsidR="00E6089B" w:rsidRPr="0083766A">
        <w:rPr>
          <w:color w:val="000000"/>
          <w:szCs w:val="28"/>
        </w:rPr>
        <w:t xml:space="preserve"> при раздаче цилиндрических и конических оболочек показано, что величина минимальной напряженности поля при отсутствии его просачивания, для перехода материала в пластическое состояние зависит только от геометрических размеров и механических свойств материала. Напряженное состояние исследовано без учета упрочнения материала и сил инерции.</w:t>
      </w:r>
    </w:p>
    <w:p w:rsidR="00E6089B" w:rsidRPr="0083766A" w:rsidRDefault="00E6089B" w:rsidP="0083766A">
      <w:pPr>
        <w:rPr>
          <w:color w:val="000000"/>
          <w:szCs w:val="28"/>
        </w:rPr>
      </w:pPr>
      <w:r w:rsidRPr="0083766A">
        <w:rPr>
          <w:color w:val="000000"/>
          <w:szCs w:val="28"/>
        </w:rPr>
        <w:t>Задача пластического деформирования тонкостенной коничес</w:t>
      </w:r>
      <w:r w:rsidR="00E53D40" w:rsidRPr="0083766A">
        <w:rPr>
          <w:color w:val="000000"/>
          <w:szCs w:val="28"/>
        </w:rPr>
        <w:t>кой трубы рассмотрена в работе [43]</w:t>
      </w:r>
      <w:r w:rsidRPr="0083766A">
        <w:rPr>
          <w:color w:val="000000"/>
          <w:szCs w:val="28"/>
        </w:rPr>
        <w:t xml:space="preserve">. В течении времени </w:t>
      </w:r>
      <w:r w:rsidR="006044EB">
        <w:rPr>
          <w:color w:val="000000"/>
          <w:szCs w:val="28"/>
        </w:rPr>
        <w:pict>
          <v:shape id="_x0000_i1036" type="#_x0000_t75" style="width:9.75pt;height:18.75pt">
            <v:imagedata r:id="rId18" o:title=""/>
          </v:shape>
        </w:pict>
      </w:r>
      <w:r w:rsidR="006044EB">
        <w:rPr>
          <w:color w:val="000000"/>
          <w:szCs w:val="28"/>
        </w:rPr>
        <w:pict>
          <v:shape id="_x0000_i1037" type="#_x0000_t75" style="width:50.25pt;height:18.75pt">
            <v:imagedata r:id="rId19" o:title=""/>
          </v:shape>
        </w:pict>
      </w:r>
      <w:r w:rsidRPr="0083766A">
        <w:rPr>
          <w:color w:val="000000"/>
          <w:szCs w:val="28"/>
        </w:rPr>
        <w:t xml:space="preserve"> на заготовку действует постоянное равномерное внутреннее давление </w:t>
      </w:r>
      <w:r w:rsidRPr="0083766A">
        <w:rPr>
          <w:color w:val="000000"/>
          <w:szCs w:val="28"/>
          <w:lang w:val="en-US"/>
        </w:rPr>
        <w:t>P</w:t>
      </w:r>
      <w:r w:rsidRPr="0083766A">
        <w:rPr>
          <w:color w:val="000000"/>
          <w:szCs w:val="28"/>
        </w:rPr>
        <w:t xml:space="preserve"> , а затем оно снимается и дальнейшее движение происходит за счет накопленной кинетической энергии. Концы трубы свободно опираются по контуру, материал трубы – жесткопластический. Показано, что задача деформировании конической трубы может быть сведена к задаче о деформировании цилиндрической трубы, что и </w:t>
      </w:r>
      <w:r w:rsidR="00E53D40" w:rsidRPr="0083766A">
        <w:rPr>
          <w:color w:val="000000"/>
          <w:szCs w:val="28"/>
        </w:rPr>
        <w:t>было установлено Е.Г. Ивановым [18]</w:t>
      </w:r>
      <w:r w:rsidRPr="0083766A">
        <w:rPr>
          <w:color w:val="000000"/>
          <w:szCs w:val="28"/>
        </w:rPr>
        <w:t>.</w:t>
      </w:r>
    </w:p>
    <w:p w:rsidR="00E6089B" w:rsidRPr="0083766A" w:rsidRDefault="00E6089B" w:rsidP="0083766A">
      <w:pPr>
        <w:rPr>
          <w:color w:val="000000"/>
          <w:szCs w:val="28"/>
        </w:rPr>
      </w:pPr>
      <w:r w:rsidRPr="0083766A">
        <w:rPr>
          <w:color w:val="000000"/>
          <w:szCs w:val="28"/>
        </w:rPr>
        <w:t>Осесимметричная безмоментная раздача конической заготовки ИМП при допущениях малости перемещения вдоль образующей, по сравнению с перемещениями по нормам к повер</w:t>
      </w:r>
      <w:r w:rsidR="00E53D40" w:rsidRPr="0083766A">
        <w:rPr>
          <w:color w:val="000000"/>
          <w:szCs w:val="28"/>
        </w:rPr>
        <w:t>хности [20]</w:t>
      </w:r>
      <w:r w:rsidRPr="0083766A">
        <w:rPr>
          <w:color w:val="000000"/>
          <w:szCs w:val="28"/>
        </w:rPr>
        <w:t>, сводится также к задаче о раздаче тонкостенной цилиндрической трубы.</w:t>
      </w:r>
    </w:p>
    <w:p w:rsidR="00E6089B" w:rsidRPr="0083766A" w:rsidRDefault="00E6089B" w:rsidP="0083766A">
      <w:pPr>
        <w:rPr>
          <w:color w:val="000000"/>
          <w:szCs w:val="28"/>
        </w:rPr>
      </w:pPr>
      <w:r w:rsidRPr="0083766A">
        <w:rPr>
          <w:color w:val="000000"/>
          <w:szCs w:val="28"/>
        </w:rPr>
        <w:t>Исследование процессов магнитно-импульсной штамповки значительно усложняется, если в процессе формоизменения образующая заготовки претерпевает изгиб и если поперечное сечение принимает форму отличную от окружности. Экспериментальному исследованию этих процессов пос</w:t>
      </w:r>
      <w:r w:rsidR="00E53D40" w:rsidRPr="0083766A">
        <w:rPr>
          <w:color w:val="000000"/>
          <w:szCs w:val="28"/>
        </w:rPr>
        <w:t>вящен ряд работ [9, 10, 11, 13, 32]</w:t>
      </w:r>
      <w:r w:rsidRPr="0083766A">
        <w:rPr>
          <w:color w:val="000000"/>
          <w:szCs w:val="28"/>
        </w:rPr>
        <w:t>, к основным результатам которых можно отнести определение</w:t>
      </w:r>
      <w:r w:rsidR="0083766A">
        <w:rPr>
          <w:color w:val="000000"/>
          <w:szCs w:val="28"/>
        </w:rPr>
        <w:t xml:space="preserve"> </w:t>
      </w:r>
      <w:r w:rsidRPr="0083766A">
        <w:rPr>
          <w:color w:val="000000"/>
          <w:szCs w:val="28"/>
        </w:rPr>
        <w:t>технологических возможностей процесса, а также изучение характера течения металла в процессе формоизменения.</w:t>
      </w:r>
    </w:p>
    <w:p w:rsidR="00E6089B" w:rsidRPr="0083766A" w:rsidRDefault="00E6089B" w:rsidP="0083766A">
      <w:pPr>
        <w:rPr>
          <w:color w:val="000000"/>
          <w:szCs w:val="28"/>
        </w:rPr>
      </w:pPr>
      <w:r w:rsidRPr="0083766A">
        <w:rPr>
          <w:color w:val="000000"/>
          <w:szCs w:val="28"/>
        </w:rPr>
        <w:t>Теоретическое исследование этих процессов с позиции механики деформируемого твердого</w:t>
      </w:r>
      <w:r w:rsidR="00E53D40" w:rsidRPr="0083766A">
        <w:rPr>
          <w:color w:val="000000"/>
          <w:szCs w:val="28"/>
        </w:rPr>
        <w:t xml:space="preserve"> тела было выполнено в работах [6, 16, 23, 30, 32, 35, 54, 55]</w:t>
      </w:r>
      <w:r w:rsidRPr="0083766A">
        <w:rPr>
          <w:color w:val="000000"/>
          <w:szCs w:val="28"/>
        </w:rPr>
        <w:t>. Используя экспериментальные данные о характере формоизменения, а также соотношения безмомент</w:t>
      </w:r>
      <w:r w:rsidR="00E53D40" w:rsidRPr="0083766A">
        <w:rPr>
          <w:color w:val="000000"/>
          <w:szCs w:val="28"/>
        </w:rPr>
        <w:t>ной теории оболочек, в работах [30, 32, 54, 55]</w:t>
      </w:r>
      <w:r w:rsidRPr="0083766A">
        <w:rPr>
          <w:color w:val="000000"/>
          <w:szCs w:val="28"/>
        </w:rPr>
        <w:t xml:space="preserve"> проведено исследование напряженно-деформируемого состояния в течении процесса фо</w:t>
      </w:r>
      <w:r w:rsidR="00B45307" w:rsidRPr="0083766A">
        <w:rPr>
          <w:color w:val="000000"/>
          <w:szCs w:val="28"/>
        </w:rPr>
        <w:t>рмоизменения, определена работа</w:t>
      </w:r>
      <w:r w:rsidRPr="0083766A">
        <w:rPr>
          <w:color w:val="000000"/>
          <w:szCs w:val="28"/>
        </w:rPr>
        <w:t xml:space="preserve"> пластического</w:t>
      </w:r>
      <w:r w:rsidR="0083766A">
        <w:rPr>
          <w:color w:val="000000"/>
          <w:szCs w:val="28"/>
        </w:rPr>
        <w:t xml:space="preserve"> </w:t>
      </w:r>
      <w:r w:rsidRPr="0083766A">
        <w:rPr>
          <w:color w:val="000000"/>
          <w:szCs w:val="28"/>
        </w:rPr>
        <w:t xml:space="preserve">деформирования, </w:t>
      </w:r>
      <w:r w:rsidR="00B45307" w:rsidRPr="0083766A">
        <w:rPr>
          <w:color w:val="000000"/>
          <w:szCs w:val="28"/>
        </w:rPr>
        <w:t xml:space="preserve">обоснован </w:t>
      </w:r>
      <w:r w:rsidRPr="0083766A">
        <w:rPr>
          <w:color w:val="000000"/>
          <w:szCs w:val="28"/>
        </w:rPr>
        <w:t xml:space="preserve">выбор геометрических размеров обрабатываемых деталей и </w:t>
      </w:r>
      <w:r w:rsidR="00B45307" w:rsidRPr="0083766A">
        <w:rPr>
          <w:color w:val="000000"/>
          <w:szCs w:val="28"/>
        </w:rPr>
        <w:t>энергия</w:t>
      </w:r>
      <w:r w:rsidRPr="0083766A">
        <w:rPr>
          <w:color w:val="000000"/>
          <w:szCs w:val="28"/>
        </w:rPr>
        <w:t xml:space="preserve"> заряда для осуществления операций отбортовки концов труб и т.д.</w:t>
      </w:r>
    </w:p>
    <w:p w:rsidR="00E6089B" w:rsidRPr="0083766A" w:rsidRDefault="00E6089B" w:rsidP="0083766A">
      <w:pPr>
        <w:rPr>
          <w:color w:val="000000"/>
          <w:szCs w:val="28"/>
        </w:rPr>
      </w:pPr>
      <w:r w:rsidRPr="0083766A">
        <w:rPr>
          <w:color w:val="000000"/>
          <w:szCs w:val="28"/>
        </w:rPr>
        <w:t xml:space="preserve">Приближенный учет изгибающих моментов в процессах МИОМ </w:t>
      </w:r>
      <w:r w:rsidR="008A3ACB" w:rsidRPr="0083766A">
        <w:rPr>
          <w:color w:val="000000"/>
          <w:szCs w:val="28"/>
        </w:rPr>
        <w:t>выполнен в работе</w:t>
      </w:r>
      <w:r w:rsidR="00E53D40" w:rsidRPr="0083766A">
        <w:rPr>
          <w:color w:val="000000"/>
          <w:szCs w:val="28"/>
        </w:rPr>
        <w:t xml:space="preserve"> [17]</w:t>
      </w:r>
      <w:r w:rsidRPr="0083766A">
        <w:rPr>
          <w:color w:val="000000"/>
          <w:szCs w:val="28"/>
        </w:rPr>
        <w:t>, при этом условия равенства работ внешних</w:t>
      </w:r>
      <w:r w:rsidR="00BB45EB" w:rsidRPr="0083766A">
        <w:rPr>
          <w:color w:val="000000"/>
          <w:szCs w:val="28"/>
        </w:rPr>
        <w:t xml:space="preserve"> и внутренних</w:t>
      </w:r>
      <w:r w:rsidRPr="0083766A">
        <w:rPr>
          <w:color w:val="000000"/>
          <w:szCs w:val="28"/>
        </w:rPr>
        <w:t xml:space="preserve"> сил задачи изгибного деформирования сведены к задачам об одноосном напряженном сост</w:t>
      </w:r>
      <w:r w:rsidR="008A3ACB" w:rsidRPr="0083766A">
        <w:rPr>
          <w:color w:val="000000"/>
          <w:szCs w:val="28"/>
        </w:rPr>
        <w:t>оянии. Основным недостатком этой</w:t>
      </w:r>
      <w:r w:rsidRPr="0083766A">
        <w:rPr>
          <w:color w:val="000000"/>
          <w:szCs w:val="28"/>
        </w:rPr>
        <w:t xml:space="preserve"> работ является приближенная оценка напряженно-деформированного состояния, возникающего в заготовке.</w:t>
      </w:r>
    </w:p>
    <w:p w:rsidR="00E6089B" w:rsidRPr="0083766A" w:rsidRDefault="00E6089B" w:rsidP="0083766A">
      <w:pPr>
        <w:rPr>
          <w:color w:val="000000"/>
          <w:szCs w:val="28"/>
        </w:rPr>
      </w:pPr>
      <w:r w:rsidRPr="0083766A">
        <w:rPr>
          <w:color w:val="000000"/>
          <w:szCs w:val="28"/>
        </w:rPr>
        <w:t xml:space="preserve">Использование соотношений моментной теории оболочек к анализу процесса поперечной </w:t>
      </w:r>
      <w:r w:rsidR="00E53D40" w:rsidRPr="0083766A">
        <w:rPr>
          <w:color w:val="000000"/>
          <w:szCs w:val="28"/>
        </w:rPr>
        <w:t>рифтовки труб дано в работе [6]</w:t>
      </w:r>
      <w:r w:rsidRPr="0083766A">
        <w:rPr>
          <w:color w:val="000000"/>
          <w:szCs w:val="28"/>
        </w:rPr>
        <w:t>. В данной постановке задача сводится к решению системы дифференциальных уравнений в частных производных, которая решается методом конечных разностей. Такой подход к анализу динамики тонких упругопластических</w:t>
      </w:r>
      <w:r w:rsidR="0083766A">
        <w:rPr>
          <w:color w:val="000000"/>
          <w:szCs w:val="28"/>
        </w:rPr>
        <w:t xml:space="preserve"> </w:t>
      </w:r>
      <w:r w:rsidRPr="0083766A">
        <w:rPr>
          <w:color w:val="000000"/>
          <w:szCs w:val="28"/>
        </w:rPr>
        <w:t>осесимметричных</w:t>
      </w:r>
      <w:r w:rsidR="00E53D40" w:rsidRPr="0083766A">
        <w:rPr>
          <w:color w:val="000000"/>
          <w:szCs w:val="28"/>
        </w:rPr>
        <w:t xml:space="preserve"> оболочек был развит в работах [5, 27]</w:t>
      </w:r>
      <w:r w:rsidRPr="0083766A">
        <w:rPr>
          <w:color w:val="000000"/>
          <w:szCs w:val="28"/>
        </w:rPr>
        <w:t>. Особенностью данных решений является то, что они применимы только для анализа осесимметричных процессов, для оболочек с плавными очертаниями и требуют создания устойчивых расчетных схем.</w:t>
      </w:r>
    </w:p>
    <w:p w:rsidR="00E6089B" w:rsidRPr="0083766A" w:rsidRDefault="00E6089B" w:rsidP="0083766A">
      <w:pPr>
        <w:rPr>
          <w:color w:val="000000"/>
          <w:szCs w:val="28"/>
        </w:rPr>
      </w:pPr>
      <w:r w:rsidRPr="0083766A">
        <w:rPr>
          <w:color w:val="000000"/>
          <w:szCs w:val="28"/>
        </w:rPr>
        <w:t>Перспективным является использование метода конечного элемента к анализу процессов МИОМ. Присущ</w:t>
      </w:r>
      <w:r w:rsidR="008A3ACB" w:rsidRPr="0083766A">
        <w:rPr>
          <w:color w:val="000000"/>
          <w:szCs w:val="28"/>
        </w:rPr>
        <w:t>и</w:t>
      </w:r>
      <w:r w:rsidRPr="0083766A">
        <w:rPr>
          <w:color w:val="000000"/>
          <w:szCs w:val="28"/>
        </w:rPr>
        <w:t>е ему принципы построения решения позволяют эффективно использовать вычислительную технику при поэтапных исследованиях процессов пластического формоизменения и достаточно просто учитывать геометрическую и физическую неоднородность заготовки, а также неравномерность приложения нагрузки.</w:t>
      </w:r>
    </w:p>
    <w:p w:rsidR="00E6089B" w:rsidRPr="0083766A" w:rsidRDefault="00E53D40" w:rsidP="0083766A">
      <w:pPr>
        <w:rPr>
          <w:color w:val="000000"/>
          <w:szCs w:val="28"/>
        </w:rPr>
      </w:pPr>
      <w:r w:rsidRPr="0083766A">
        <w:rPr>
          <w:color w:val="000000"/>
          <w:szCs w:val="28"/>
        </w:rPr>
        <w:t>В работе [23]</w:t>
      </w:r>
      <w:r w:rsidR="00E6089B" w:rsidRPr="0083766A">
        <w:rPr>
          <w:color w:val="000000"/>
          <w:szCs w:val="28"/>
        </w:rPr>
        <w:t xml:space="preserve"> предлагается алгоритм исследования переходных процессов деформирования упруго-пластических осесимметричных нетонких оболочек, построенный на основе модифицированног</w:t>
      </w:r>
      <w:r w:rsidRPr="0083766A">
        <w:rPr>
          <w:color w:val="000000"/>
          <w:szCs w:val="28"/>
        </w:rPr>
        <w:t>о метода конечных элементов [22]</w:t>
      </w:r>
      <w:r w:rsidR="00E6089B" w:rsidRPr="0083766A">
        <w:rPr>
          <w:color w:val="000000"/>
          <w:szCs w:val="28"/>
        </w:rPr>
        <w:t xml:space="preserve">. Конечно-элементная дискретизация исследуемой области сводит решение задачи к решению системы дифференциальных уравнений движения, интегрирование которых по времени проводится численно по явной разностной схеме. Такой подход позволяет определить распределение напряжений, деформаций и перемещений в произвольной точке заготовки в любой момент времени. Предложенный алгоритм иллюстрируется на примере решения задачи об отбортовке отверстия в плоской заготовке. Точность полученного </w:t>
      </w:r>
      <w:r w:rsidR="00B45307" w:rsidRPr="0083766A">
        <w:rPr>
          <w:color w:val="000000"/>
          <w:szCs w:val="28"/>
        </w:rPr>
        <w:t xml:space="preserve">решения </w:t>
      </w:r>
      <w:r w:rsidR="00E6089B" w:rsidRPr="0083766A">
        <w:rPr>
          <w:color w:val="000000"/>
          <w:szCs w:val="28"/>
        </w:rPr>
        <w:t>подтверждается экспериментально. Следует отметить, что упруго-пластический подход наиболее применим к анализу процессов, в которых</w:t>
      </w:r>
      <w:r w:rsidR="0083766A">
        <w:rPr>
          <w:color w:val="000000"/>
          <w:szCs w:val="28"/>
        </w:rPr>
        <w:t xml:space="preserve"> </w:t>
      </w:r>
      <w:r w:rsidR="00E6089B" w:rsidRPr="0083766A">
        <w:rPr>
          <w:color w:val="000000"/>
          <w:szCs w:val="28"/>
        </w:rPr>
        <w:t>величина пластических деформаций соизмерима с упругими. В пр</w:t>
      </w:r>
      <w:r w:rsidR="00B45307" w:rsidRPr="0083766A">
        <w:rPr>
          <w:color w:val="000000"/>
          <w:szCs w:val="28"/>
        </w:rPr>
        <w:t>отивном случае для уточнения</w:t>
      </w:r>
      <w:r w:rsidR="00E6089B" w:rsidRPr="0083766A">
        <w:rPr>
          <w:color w:val="000000"/>
          <w:szCs w:val="28"/>
        </w:rPr>
        <w:t xml:space="preserve"> решения используется модель жестко-пластического тела, как это с</w:t>
      </w:r>
      <w:r w:rsidRPr="0083766A">
        <w:rPr>
          <w:color w:val="000000"/>
          <w:szCs w:val="28"/>
        </w:rPr>
        <w:t>делано, например, в работе [35]</w:t>
      </w:r>
      <w:r w:rsidR="00E6089B" w:rsidRPr="0083766A">
        <w:rPr>
          <w:color w:val="000000"/>
          <w:szCs w:val="28"/>
        </w:rPr>
        <w:t xml:space="preserve">, </w:t>
      </w:r>
      <w:r w:rsidR="00B45307" w:rsidRPr="0083766A">
        <w:rPr>
          <w:color w:val="000000"/>
          <w:szCs w:val="28"/>
        </w:rPr>
        <w:t>ав</w:t>
      </w:r>
      <w:r w:rsidR="00E6089B" w:rsidRPr="0083766A">
        <w:rPr>
          <w:color w:val="000000"/>
          <w:szCs w:val="28"/>
        </w:rPr>
        <w:t>торы которой использовали метод конечного элемента при исследовании процессов магнитно-импульсной штамповки, протекающих в условиях плоской деформации. В этом случае в качестве искомых функций выступают компоненты узловых скоростей и величины средних напряжений.</w:t>
      </w:r>
    </w:p>
    <w:p w:rsidR="00E6089B" w:rsidRPr="0083766A" w:rsidRDefault="00E6089B" w:rsidP="0083766A">
      <w:pPr>
        <w:rPr>
          <w:color w:val="000000"/>
          <w:szCs w:val="28"/>
        </w:rPr>
      </w:pPr>
      <w:r w:rsidRPr="0083766A">
        <w:rPr>
          <w:color w:val="000000"/>
          <w:szCs w:val="28"/>
        </w:rPr>
        <w:t>Оригинальным является представление узловых скоростей в виде произведения двух функций, одна из которых является функцией времени, постоянной для всей пластической области</w:t>
      </w:r>
      <w:r w:rsidR="00B45307" w:rsidRPr="0083766A">
        <w:rPr>
          <w:color w:val="000000"/>
          <w:szCs w:val="28"/>
        </w:rPr>
        <w:t xml:space="preserve"> [33, 49]</w:t>
      </w:r>
      <w:r w:rsidRPr="0083766A">
        <w:rPr>
          <w:color w:val="000000"/>
          <w:szCs w:val="28"/>
        </w:rPr>
        <w:t>. Это позволяет отказаться от решения системы дифференциальных уравнений, а свести задачу к системе алгебраических</w:t>
      </w:r>
      <w:r w:rsidR="0083766A">
        <w:rPr>
          <w:color w:val="000000"/>
          <w:szCs w:val="28"/>
        </w:rPr>
        <w:t xml:space="preserve"> </w:t>
      </w:r>
      <w:r w:rsidRPr="0083766A">
        <w:rPr>
          <w:color w:val="000000"/>
          <w:szCs w:val="28"/>
        </w:rPr>
        <w:t>уравнений. Однако использование в данной работе метода множителя Лагранжа для учета условия несжимаемости приводит к трудностям при использовании стандартных приемов при решении систем уравнений, записанных в матричной форме, за счет появления нулей на главной диаг</w:t>
      </w:r>
      <w:r w:rsidR="00E53D40" w:rsidRPr="0083766A">
        <w:rPr>
          <w:color w:val="000000"/>
          <w:szCs w:val="28"/>
        </w:rPr>
        <w:t>онали матрицы системы</w:t>
      </w:r>
      <w:r w:rsidRPr="0083766A">
        <w:rPr>
          <w:color w:val="000000"/>
          <w:szCs w:val="28"/>
        </w:rPr>
        <w:t>.</w:t>
      </w:r>
    </w:p>
    <w:p w:rsidR="00E6089B" w:rsidRPr="0083766A" w:rsidRDefault="00E6089B" w:rsidP="0083766A">
      <w:pPr>
        <w:rPr>
          <w:color w:val="000000"/>
          <w:szCs w:val="28"/>
        </w:rPr>
      </w:pPr>
    </w:p>
    <w:p w:rsidR="00E6089B" w:rsidRPr="00E22AA5" w:rsidRDefault="00E6089B" w:rsidP="00E22AA5">
      <w:pPr>
        <w:pStyle w:val="ab"/>
        <w:jc w:val="center"/>
        <w:rPr>
          <w:b/>
          <w:color w:val="000000"/>
          <w:szCs w:val="32"/>
        </w:rPr>
      </w:pPr>
      <w:r w:rsidRPr="00E22AA5">
        <w:rPr>
          <w:b/>
          <w:color w:val="000000"/>
          <w:szCs w:val="32"/>
        </w:rPr>
        <w:t xml:space="preserve">1.3 </w:t>
      </w:r>
      <w:r w:rsidR="00A1501E" w:rsidRPr="00E22AA5">
        <w:rPr>
          <w:b/>
          <w:color w:val="000000"/>
          <w:szCs w:val="32"/>
        </w:rPr>
        <w:t xml:space="preserve">Математическое моделирование </w:t>
      </w:r>
      <w:r w:rsidRPr="00E22AA5">
        <w:rPr>
          <w:b/>
          <w:color w:val="000000"/>
          <w:szCs w:val="32"/>
        </w:rPr>
        <w:t>электромеханических процессов при магнитно-импульсной обработки металлов</w:t>
      </w:r>
    </w:p>
    <w:p w:rsidR="00E6089B" w:rsidRPr="0083766A" w:rsidRDefault="00E6089B" w:rsidP="0083766A">
      <w:pPr>
        <w:pStyle w:val="ab"/>
        <w:tabs>
          <w:tab w:val="left" w:pos="6576"/>
        </w:tabs>
        <w:rPr>
          <w:color w:val="000000"/>
          <w:szCs w:val="28"/>
        </w:rPr>
      </w:pPr>
    </w:p>
    <w:p w:rsidR="00E6089B" w:rsidRPr="0083766A" w:rsidRDefault="00E6089B" w:rsidP="0083766A">
      <w:pPr>
        <w:pStyle w:val="ab"/>
        <w:rPr>
          <w:color w:val="000000"/>
          <w:szCs w:val="28"/>
        </w:rPr>
      </w:pPr>
      <w:r w:rsidRPr="0083766A">
        <w:rPr>
          <w:color w:val="000000"/>
          <w:szCs w:val="28"/>
        </w:rPr>
        <w:t>В случае переменной величины рабочего зазора, например, в процессе формоизменения заготовки, импульсное магнитное поле в системе «индуктор-заготовка» неоднородно, что резко усложняет расчет его величины и распределения по поверхности заготовки при создании инженерных методик расчета.</w:t>
      </w:r>
    </w:p>
    <w:p w:rsidR="0083766A" w:rsidRDefault="00B45307" w:rsidP="0083766A">
      <w:pPr>
        <w:pStyle w:val="ab"/>
        <w:rPr>
          <w:color w:val="000000"/>
          <w:szCs w:val="28"/>
        </w:rPr>
      </w:pPr>
      <w:r w:rsidRPr="0083766A">
        <w:rPr>
          <w:color w:val="000000"/>
          <w:szCs w:val="28"/>
        </w:rPr>
        <w:t>Кроме того</w:t>
      </w:r>
      <w:r w:rsidR="008A3ACB" w:rsidRPr="0083766A">
        <w:rPr>
          <w:color w:val="000000"/>
          <w:szCs w:val="28"/>
        </w:rPr>
        <w:t>,</w:t>
      </w:r>
      <w:r w:rsidR="00E6089B" w:rsidRPr="0083766A">
        <w:rPr>
          <w:color w:val="000000"/>
          <w:szCs w:val="28"/>
        </w:rPr>
        <w:t xml:space="preserve"> изменение размеров заготовки в процессе деформирования ведет к изменению индуктивности системы «индуктор-заготовка» и, следовательно, к изменению частоты тока, а увеличение зазора между индуктором и заготовкой приводит к </w:t>
      </w:r>
      <w:r w:rsidRPr="0083766A">
        <w:rPr>
          <w:color w:val="000000"/>
          <w:szCs w:val="28"/>
        </w:rPr>
        <w:t>уменьшению давления. При этом</w:t>
      </w:r>
      <w:r w:rsidR="00E6089B" w:rsidRPr="0083766A">
        <w:rPr>
          <w:color w:val="000000"/>
          <w:szCs w:val="28"/>
        </w:rPr>
        <w:t xml:space="preserve"> за счет пересечения заготовкой магнитных силовых линий в ней и индукторе возникают дополнительные токи, которые могут оказывают влияние на величину давления ИМП.</w:t>
      </w:r>
    </w:p>
    <w:p w:rsidR="00E6089B" w:rsidRPr="0083766A" w:rsidRDefault="00E6089B" w:rsidP="0083766A">
      <w:pPr>
        <w:pStyle w:val="ab"/>
        <w:rPr>
          <w:color w:val="000000"/>
          <w:szCs w:val="28"/>
        </w:rPr>
      </w:pPr>
      <w:r w:rsidRPr="0083766A">
        <w:rPr>
          <w:color w:val="000000"/>
          <w:szCs w:val="28"/>
        </w:rPr>
        <w:t>Учесть эти факторы можно, если рассматривать процесс магнитно-импульсной обработки как электромеханический, т.е. процесс деформирования описывать системой электрических уравнений, полученных на основе теории цепей, с</w:t>
      </w:r>
      <w:r w:rsidR="00864442" w:rsidRPr="0083766A">
        <w:rPr>
          <w:color w:val="000000"/>
          <w:szCs w:val="28"/>
        </w:rPr>
        <w:t>овместно с уравнениями</w:t>
      </w:r>
      <w:r w:rsidRPr="0083766A">
        <w:rPr>
          <w:color w:val="000000"/>
          <w:szCs w:val="28"/>
        </w:rPr>
        <w:t xml:space="preserve"> движения </w:t>
      </w:r>
      <w:r w:rsidR="0051787F" w:rsidRPr="0083766A">
        <w:rPr>
          <w:color w:val="000000"/>
          <w:szCs w:val="28"/>
        </w:rPr>
        <w:t>[44, 56</w:t>
      </w:r>
      <w:r w:rsidRPr="0083766A">
        <w:rPr>
          <w:color w:val="000000"/>
          <w:szCs w:val="28"/>
        </w:rPr>
        <w:t>]. Но так как методы теории цепей позволяют исследовать только интегральные параметры системы, то с их помощью трудно получить достоверную картину напряженно-деформированного состояния индуктора и заготовки, однако, как будет пока</w:t>
      </w:r>
      <w:r w:rsidR="008A3ACB" w:rsidRPr="0083766A">
        <w:rPr>
          <w:color w:val="000000"/>
          <w:szCs w:val="28"/>
        </w:rPr>
        <w:t>зано ни</w:t>
      </w:r>
      <w:r w:rsidRPr="0083766A">
        <w:rPr>
          <w:color w:val="000000"/>
          <w:szCs w:val="28"/>
        </w:rPr>
        <w:t xml:space="preserve">же, индуктор и заготовку можно представить как совокупность параллельно соединенных контуров с токами и исследовать их </w:t>
      </w:r>
      <w:r w:rsidR="00864442" w:rsidRPr="0083766A">
        <w:rPr>
          <w:color w:val="000000"/>
          <w:szCs w:val="28"/>
        </w:rPr>
        <w:t xml:space="preserve">силовое </w:t>
      </w:r>
      <w:r w:rsidRPr="0083766A">
        <w:rPr>
          <w:color w:val="000000"/>
          <w:szCs w:val="28"/>
        </w:rPr>
        <w:t>взаимодействие друг с другом.</w:t>
      </w:r>
    </w:p>
    <w:p w:rsidR="0083766A" w:rsidRDefault="00E6089B" w:rsidP="0083766A">
      <w:pPr>
        <w:pStyle w:val="aa"/>
        <w:spacing w:line="360" w:lineRule="auto"/>
        <w:ind w:firstLine="709"/>
        <w:jc w:val="both"/>
        <w:rPr>
          <w:color w:val="000000"/>
        </w:rPr>
      </w:pPr>
      <w:r w:rsidRPr="0083766A">
        <w:rPr>
          <w:color w:val="000000"/>
        </w:rPr>
        <w:t>Изучению процессов раздачи и обжима тонкостенных цилиндрических заготовок посвящено большое количество работ</w:t>
      </w:r>
      <w:r w:rsidR="00864442" w:rsidRPr="0083766A">
        <w:rPr>
          <w:color w:val="000000"/>
        </w:rPr>
        <w:t xml:space="preserve"> [60,14]. </w:t>
      </w:r>
      <w:r w:rsidRPr="0083766A">
        <w:rPr>
          <w:color w:val="000000"/>
        </w:rPr>
        <w:t>Среди этих работ следует отметить работы Иванова Е.Г.</w:t>
      </w:r>
      <w:r w:rsidR="00864442" w:rsidRPr="0083766A">
        <w:rPr>
          <w:color w:val="000000"/>
        </w:rPr>
        <w:t xml:space="preserve"> </w:t>
      </w:r>
      <w:r w:rsidRPr="0083766A">
        <w:rPr>
          <w:color w:val="000000"/>
        </w:rPr>
        <w:t>[</w:t>
      </w:r>
      <w:r w:rsidR="0051787F" w:rsidRPr="0083766A">
        <w:rPr>
          <w:color w:val="000000"/>
        </w:rPr>
        <w:t>14</w:t>
      </w:r>
      <w:r w:rsidRPr="0083766A">
        <w:rPr>
          <w:color w:val="000000"/>
        </w:rPr>
        <w:t xml:space="preserve">], который, используя решения безразмерных уравнений движения с широким диапазоном варьирования входных параметров, получил приближенные аналитические выражения, позволяющие судить о степени влияния того или иного параметра на величину деформации заготовки и определять параметры МИУ по заданному формоизменению. Однако следует заметить, что универсальность полученных решений ограничена видом аппроксимирующей кривой </w:t>
      </w:r>
      <w:r w:rsidR="006044EB">
        <w:rPr>
          <w:color w:val="000000"/>
        </w:rPr>
        <w:pict>
          <v:shape id="_x0000_i1038" type="#_x0000_t75" style="width:66pt;height:18.75pt">
            <v:imagedata r:id="rId20" o:title=""/>
          </v:shape>
        </w:pict>
      </w:r>
      <w:r w:rsidRPr="0083766A">
        <w:rPr>
          <w:color w:val="000000"/>
        </w:rPr>
        <w:t xml:space="preserve">, которая выбрана в виде </w:t>
      </w:r>
      <w:r w:rsidR="006044EB">
        <w:rPr>
          <w:color w:val="000000"/>
        </w:rPr>
        <w:pict>
          <v:shape id="_x0000_i1039" type="#_x0000_t75" style="width:111.75pt;height:18.75pt">
            <v:imagedata r:id="rId21" o:title=""/>
          </v:shape>
        </w:pict>
      </w:r>
      <w:r w:rsidRPr="0083766A">
        <w:rPr>
          <w:color w:val="000000"/>
        </w:rPr>
        <w:t>.</w:t>
      </w:r>
    </w:p>
    <w:p w:rsidR="0083766A" w:rsidRDefault="00E6089B" w:rsidP="0083766A">
      <w:pPr>
        <w:pStyle w:val="aa"/>
        <w:spacing w:line="360" w:lineRule="auto"/>
        <w:ind w:firstLine="709"/>
        <w:jc w:val="both"/>
        <w:rPr>
          <w:color w:val="000000"/>
        </w:rPr>
      </w:pPr>
      <w:r w:rsidRPr="0083766A">
        <w:rPr>
          <w:color w:val="000000"/>
        </w:rPr>
        <w:t xml:space="preserve">Основной недостаток описанных моделей состоит в априорном задании усилий в виде давления, изменяющегося со временем по гармоническому закону, тогда как в действительности индуктор </w:t>
      </w:r>
      <w:r w:rsidR="00864442" w:rsidRPr="0083766A">
        <w:rPr>
          <w:color w:val="000000"/>
        </w:rPr>
        <w:t xml:space="preserve">и заготовка </w:t>
      </w:r>
      <w:r w:rsidRPr="0083766A">
        <w:rPr>
          <w:color w:val="000000"/>
        </w:rPr>
        <w:t>находится под действием объемных пондеромоторных сил.</w:t>
      </w:r>
    </w:p>
    <w:p w:rsidR="0083766A" w:rsidRDefault="00E6089B" w:rsidP="0083766A">
      <w:pPr>
        <w:pStyle w:val="aa"/>
        <w:spacing w:line="360" w:lineRule="auto"/>
        <w:ind w:firstLine="709"/>
        <w:jc w:val="both"/>
        <w:rPr>
          <w:color w:val="000000"/>
        </w:rPr>
      </w:pPr>
      <w:r w:rsidRPr="0083766A">
        <w:rPr>
          <w:color w:val="000000"/>
        </w:rPr>
        <w:t>Определенный интерес представляет работа [</w:t>
      </w:r>
      <w:r w:rsidR="0051787F" w:rsidRPr="0083766A">
        <w:rPr>
          <w:color w:val="000000"/>
        </w:rPr>
        <w:t>60</w:t>
      </w:r>
      <w:r w:rsidRPr="0083766A">
        <w:rPr>
          <w:color w:val="000000"/>
        </w:rPr>
        <w:t>], в которой проведен анализ процесса обжима тонкостенной трубной заготовки. Получено приближенное решение и более точное численное решение системы дифференциальных уравнений. Оба метода позволяют провести анализ влияния различных параметров установки, индуктора и заготовки на конечный результат обжима. Из приближенного решения выделены три условия для оптимального расчета процесса, одно из которых - выражение для оптимальной частоты, при которой достигается максимальная деформация. Приведены зависимости для расчета тока в группе конденсаторов и тока, индуцированного в заготовке, давления магнитного поля, частоты разрядного тока. Отмечается удовлетворительное совпадение результатов теоретического и экспериментального исследований.</w:t>
      </w:r>
    </w:p>
    <w:p w:rsidR="00E6089B" w:rsidRPr="0083766A" w:rsidRDefault="00E6089B" w:rsidP="0083766A">
      <w:pPr>
        <w:pStyle w:val="ab"/>
        <w:rPr>
          <w:color w:val="000000"/>
        </w:rPr>
      </w:pPr>
      <w:r w:rsidRPr="0083766A">
        <w:rPr>
          <w:color w:val="000000"/>
          <w:szCs w:val="28"/>
        </w:rPr>
        <w:t xml:space="preserve">В работе Батыгина Ю.В., Лавинского В.И. </w:t>
      </w:r>
      <w:r w:rsidR="0051787F" w:rsidRPr="0083766A">
        <w:rPr>
          <w:color w:val="000000"/>
          <w:szCs w:val="28"/>
        </w:rPr>
        <w:t>[7</w:t>
      </w:r>
      <w:r w:rsidRPr="0083766A">
        <w:rPr>
          <w:color w:val="000000"/>
          <w:szCs w:val="28"/>
        </w:rPr>
        <w:t>] предложен подробный анализ проблем магнитно-импульсной обработки тонкостенных металлических заготовок, толщина которых, как минимум на порядок, меньше эффективности глубины проникновения поля в соответствующую проводящую среду. Также сформированы, обоснованы новые предположения по увеличению эффективности силового воздействия на обрабатываемые объекты при существенной диффузии магнитных полей. Был сделан вывод, что максимальная эффективность магнитно-импульсного воздействия имеет место в случае, когда толщина заготовки много больше глубины проникновения поля.</w:t>
      </w:r>
    </w:p>
    <w:p w:rsidR="0083766A" w:rsidRDefault="00E6089B" w:rsidP="0083766A">
      <w:pPr>
        <w:pStyle w:val="ab"/>
        <w:rPr>
          <w:color w:val="000000"/>
        </w:rPr>
      </w:pPr>
      <w:r w:rsidRPr="0083766A">
        <w:rPr>
          <w:color w:val="000000"/>
          <w:szCs w:val="28"/>
        </w:rPr>
        <w:t>В работах А.А. Орлова</w:t>
      </w:r>
      <w:r w:rsidR="0083766A">
        <w:rPr>
          <w:color w:val="000000"/>
          <w:szCs w:val="28"/>
        </w:rPr>
        <w:t xml:space="preserve"> </w:t>
      </w:r>
      <w:r w:rsidR="0051787F" w:rsidRPr="0083766A">
        <w:rPr>
          <w:color w:val="000000"/>
          <w:szCs w:val="28"/>
        </w:rPr>
        <w:t>[38</w:t>
      </w:r>
      <w:r w:rsidRPr="0083766A">
        <w:rPr>
          <w:color w:val="000000"/>
          <w:szCs w:val="28"/>
        </w:rPr>
        <w:t xml:space="preserve">] </w:t>
      </w:r>
      <w:r w:rsidRPr="0083766A">
        <w:rPr>
          <w:color w:val="000000"/>
        </w:rPr>
        <w:t>была разработана согласованная по времени математическая модель электромеханических процессов, протекающих</w:t>
      </w:r>
      <w:r w:rsidR="0083766A">
        <w:rPr>
          <w:color w:val="000000"/>
        </w:rPr>
        <w:t xml:space="preserve"> </w:t>
      </w:r>
      <w:r w:rsidRPr="0083766A">
        <w:rPr>
          <w:color w:val="000000"/>
        </w:rPr>
        <w:t>индукторе и заготовке при магнитно-импульсной обработки металлов в процессе разряда магнитно-импульсной установки, учитывающая влияние распределения плотно</w:t>
      </w:r>
      <w:r w:rsidR="008A3ACB" w:rsidRPr="0083766A">
        <w:rPr>
          <w:color w:val="000000"/>
        </w:rPr>
        <w:t>сти тока в индукторе и заготовке</w:t>
      </w:r>
      <w:r w:rsidRPr="0083766A">
        <w:rPr>
          <w:color w:val="000000"/>
        </w:rPr>
        <w:t>. Оригинальным в этих работах является то, что исследование электродинамических процессов и напряженно-деформированного состояния индуктора и заготовки выполнены на базе метода конечных элементов. При этом формоизменение заготовки описывалось с помощью деформационной теории пластичности</w:t>
      </w:r>
      <w:r w:rsidR="0083766A">
        <w:rPr>
          <w:color w:val="000000"/>
        </w:rPr>
        <w:t xml:space="preserve"> </w:t>
      </w:r>
      <w:r w:rsidRPr="0083766A">
        <w:rPr>
          <w:color w:val="000000"/>
        </w:rPr>
        <w:t>с учетом объемного характера пондеромоторных сил</w:t>
      </w:r>
      <w:r w:rsidR="008A3ACB" w:rsidRPr="0083766A">
        <w:rPr>
          <w:color w:val="000000"/>
        </w:rPr>
        <w:t>,</w:t>
      </w:r>
      <w:r w:rsidRPr="0083766A">
        <w:rPr>
          <w:color w:val="000000"/>
        </w:rPr>
        <w:t xml:space="preserve"> действующих на неё. </w:t>
      </w:r>
    </w:p>
    <w:p w:rsidR="00E6089B" w:rsidRPr="0083766A" w:rsidRDefault="00E6089B" w:rsidP="0083766A">
      <w:pPr>
        <w:pStyle w:val="ab"/>
        <w:rPr>
          <w:color w:val="000000"/>
        </w:rPr>
      </w:pPr>
    </w:p>
    <w:p w:rsidR="00E6089B" w:rsidRPr="00E22AA5" w:rsidRDefault="00E6089B" w:rsidP="00E22AA5">
      <w:pPr>
        <w:pStyle w:val="ab"/>
        <w:jc w:val="center"/>
        <w:rPr>
          <w:b/>
          <w:color w:val="000000"/>
          <w:szCs w:val="32"/>
        </w:rPr>
      </w:pPr>
      <w:r w:rsidRPr="00E22AA5">
        <w:rPr>
          <w:b/>
          <w:color w:val="000000"/>
          <w:szCs w:val="32"/>
        </w:rPr>
        <w:t>1.4 Интенсификация процессов магнитно-импульсной обработки</w:t>
      </w:r>
    </w:p>
    <w:p w:rsidR="00E6089B" w:rsidRPr="0083766A" w:rsidRDefault="00E6089B" w:rsidP="0083766A">
      <w:pPr>
        <w:pStyle w:val="ab"/>
        <w:rPr>
          <w:color w:val="000000"/>
          <w:szCs w:val="28"/>
        </w:rPr>
      </w:pPr>
    </w:p>
    <w:p w:rsidR="00E6089B" w:rsidRPr="0083766A" w:rsidRDefault="00864442" w:rsidP="0083766A">
      <w:pPr>
        <w:pStyle w:val="ab"/>
        <w:rPr>
          <w:color w:val="000000"/>
          <w:szCs w:val="28"/>
        </w:rPr>
      </w:pPr>
      <w:r w:rsidRPr="0083766A">
        <w:rPr>
          <w:color w:val="000000"/>
          <w:szCs w:val="28"/>
        </w:rPr>
        <w:t>Одним из путей повышения эффективности работы индукторов является интенсификация процесса МИОМ.</w:t>
      </w:r>
    </w:p>
    <w:p w:rsidR="0083766A" w:rsidRDefault="00E6089B" w:rsidP="0083766A">
      <w:pPr>
        <w:shd w:val="clear" w:color="auto" w:fill="FFFFFF"/>
        <w:rPr>
          <w:bCs/>
          <w:color w:val="000000"/>
          <w:szCs w:val="28"/>
        </w:rPr>
      </w:pPr>
      <w:r w:rsidRPr="0083766A">
        <w:rPr>
          <w:bCs/>
          <w:color w:val="000000"/>
          <w:szCs w:val="28"/>
        </w:rPr>
        <w:t xml:space="preserve">В работах А.К. Талалаева </w:t>
      </w:r>
      <w:r w:rsidR="0051787F" w:rsidRPr="0083766A">
        <w:rPr>
          <w:bCs/>
          <w:color w:val="000000"/>
          <w:szCs w:val="28"/>
        </w:rPr>
        <w:t>[48</w:t>
      </w:r>
      <w:r w:rsidRPr="0083766A">
        <w:rPr>
          <w:bCs/>
          <w:color w:val="000000"/>
          <w:szCs w:val="28"/>
        </w:rPr>
        <w:t>]</w:t>
      </w:r>
      <w:r w:rsidR="00E30975" w:rsidRPr="0083766A">
        <w:rPr>
          <w:bCs/>
          <w:color w:val="000000"/>
          <w:szCs w:val="28"/>
        </w:rPr>
        <w:t xml:space="preserve"> </w:t>
      </w:r>
      <w:r w:rsidRPr="0083766A">
        <w:rPr>
          <w:color w:val="000000"/>
        </w:rPr>
        <w:t xml:space="preserve">экспериментально показано, что на эффективность процесса магнитно-импульсной обработки существенное влияние </w:t>
      </w:r>
      <w:r w:rsidR="00864442" w:rsidRPr="0083766A">
        <w:rPr>
          <w:color w:val="000000"/>
        </w:rPr>
        <w:t xml:space="preserve">оказывает </w:t>
      </w:r>
      <w:r w:rsidRPr="0083766A">
        <w:rPr>
          <w:color w:val="000000"/>
        </w:rPr>
        <w:t xml:space="preserve">не только количество витков спирали, но и их форма. При этом форма </w:t>
      </w:r>
      <w:r w:rsidR="00864442" w:rsidRPr="0083766A">
        <w:rPr>
          <w:color w:val="000000"/>
        </w:rPr>
        <w:t xml:space="preserve">сечения витка </w:t>
      </w:r>
      <w:r w:rsidRPr="0083766A">
        <w:rPr>
          <w:color w:val="000000"/>
        </w:rPr>
        <w:t>должна обеспечивать равномерное распределение импульсного тока по его рабочей поверхности.</w:t>
      </w:r>
      <w:r w:rsidR="0083766A">
        <w:rPr>
          <w:color w:val="000000"/>
        </w:rPr>
        <w:t xml:space="preserve"> </w:t>
      </w:r>
      <w:r w:rsidRPr="0083766A">
        <w:rPr>
          <w:bCs/>
          <w:color w:val="000000"/>
          <w:szCs w:val="28"/>
        </w:rPr>
        <w:t>Выбор оптимальной формы сечения витка производился экспериментально из нескольких вариантов</w:t>
      </w:r>
      <w:r w:rsidR="0083766A">
        <w:rPr>
          <w:bCs/>
          <w:color w:val="000000"/>
          <w:szCs w:val="28"/>
        </w:rPr>
        <w:t xml:space="preserve"> </w:t>
      </w:r>
      <w:r w:rsidRPr="0083766A">
        <w:rPr>
          <w:bCs/>
          <w:color w:val="000000"/>
          <w:szCs w:val="28"/>
        </w:rPr>
        <w:t xml:space="preserve"> (рис. 1</w:t>
      </w:r>
      <w:r w:rsidR="00864442" w:rsidRPr="0083766A">
        <w:rPr>
          <w:bCs/>
          <w:color w:val="000000"/>
          <w:szCs w:val="28"/>
        </w:rPr>
        <w:t>.1</w:t>
      </w:r>
      <w:r w:rsidRPr="0083766A">
        <w:rPr>
          <w:bCs/>
          <w:color w:val="000000"/>
          <w:szCs w:val="28"/>
        </w:rPr>
        <w:t>).</w:t>
      </w:r>
    </w:p>
    <w:p w:rsidR="00E22AA5" w:rsidRDefault="00E22AA5" w:rsidP="0083766A">
      <w:pPr>
        <w:shd w:val="clear" w:color="auto" w:fill="FFFFFF"/>
        <w:rPr>
          <w:bCs/>
          <w:color w:val="000000"/>
          <w:szCs w:val="28"/>
        </w:rPr>
      </w:pPr>
    </w:p>
    <w:p w:rsidR="0083766A" w:rsidRDefault="0083766A" w:rsidP="0083766A">
      <w:pPr>
        <w:rPr>
          <w:color w:val="000000"/>
          <w:szCs w:val="28"/>
        </w:rPr>
      </w:pPr>
      <w:r>
        <w:rPr>
          <w:color w:val="000000"/>
          <w:szCs w:val="28"/>
        </w:rPr>
        <w:t xml:space="preserve">    </w:t>
      </w:r>
      <w:r w:rsidR="00E6089B" w:rsidRPr="00E22AA5">
        <w:rPr>
          <w:color w:val="000000"/>
          <w:szCs w:val="28"/>
        </w:rPr>
        <w:t>№1</w:t>
      </w:r>
      <w:r>
        <w:rPr>
          <w:color w:val="000000"/>
          <w:szCs w:val="28"/>
        </w:rPr>
        <w:t xml:space="preserve">  </w:t>
      </w:r>
      <w:r w:rsidRPr="00E22AA5">
        <w:rPr>
          <w:color w:val="000000"/>
          <w:szCs w:val="28"/>
        </w:rPr>
        <w:t xml:space="preserve"> </w:t>
      </w:r>
      <w:r>
        <w:rPr>
          <w:color w:val="000000"/>
          <w:szCs w:val="28"/>
        </w:rPr>
        <w:t xml:space="preserve"> </w:t>
      </w:r>
      <w:r w:rsidR="00E22AA5">
        <w:rPr>
          <w:color w:val="000000"/>
          <w:szCs w:val="28"/>
        </w:rPr>
        <w:t xml:space="preserve">             </w:t>
      </w:r>
      <w:r w:rsidR="0051787F" w:rsidRPr="0083766A">
        <w:rPr>
          <w:color w:val="000000"/>
          <w:szCs w:val="28"/>
        </w:rPr>
        <w:t>№2</w:t>
      </w:r>
      <w:r>
        <w:rPr>
          <w:color w:val="000000"/>
          <w:szCs w:val="28"/>
        </w:rPr>
        <w:t xml:space="preserve"> </w:t>
      </w:r>
      <w:r w:rsidRPr="00E22AA5">
        <w:rPr>
          <w:color w:val="000000"/>
          <w:szCs w:val="28"/>
        </w:rPr>
        <w:t xml:space="preserve">  </w:t>
      </w:r>
      <w:r>
        <w:rPr>
          <w:color w:val="000000"/>
          <w:szCs w:val="28"/>
        </w:rPr>
        <w:t xml:space="preserve"> </w:t>
      </w:r>
      <w:r w:rsidR="00E22AA5">
        <w:rPr>
          <w:color w:val="000000"/>
          <w:szCs w:val="28"/>
        </w:rPr>
        <w:tab/>
      </w:r>
      <w:r w:rsidR="00E22AA5">
        <w:rPr>
          <w:color w:val="000000"/>
          <w:szCs w:val="28"/>
        </w:rPr>
        <w:tab/>
      </w:r>
      <w:r w:rsidR="00E6089B" w:rsidRPr="0083766A">
        <w:rPr>
          <w:color w:val="000000"/>
          <w:szCs w:val="28"/>
        </w:rPr>
        <w:t>№3</w:t>
      </w:r>
      <w:r>
        <w:rPr>
          <w:color w:val="000000"/>
          <w:szCs w:val="28"/>
        </w:rPr>
        <w:t xml:space="preserve">  </w:t>
      </w:r>
    </w:p>
    <w:p w:rsidR="0083766A" w:rsidRPr="00E22AA5" w:rsidRDefault="006044EB" w:rsidP="0083766A">
      <w:pPr>
        <w:rPr>
          <w:color w:val="000000"/>
        </w:rPr>
      </w:pPr>
      <w:r>
        <w:rPr>
          <w:color w:val="000000"/>
        </w:rPr>
        <w:pict>
          <v:shape id="_x0000_i1040" type="#_x0000_t75" style="width:209.25pt;height:48pt">
            <v:imagedata r:id="rId22" o:title="" croptop="3686f"/>
          </v:shape>
        </w:pict>
      </w:r>
    </w:p>
    <w:p w:rsidR="0083766A" w:rsidRPr="00E22AA5" w:rsidRDefault="0083766A" w:rsidP="0083766A">
      <w:pPr>
        <w:rPr>
          <w:color w:val="000000"/>
        </w:rPr>
      </w:pPr>
      <w:r w:rsidRPr="00E22AA5">
        <w:rPr>
          <w:color w:val="000000"/>
          <w:szCs w:val="28"/>
        </w:rPr>
        <w:t xml:space="preserve">    </w:t>
      </w:r>
      <w:r w:rsidR="00FE6139" w:rsidRPr="0083766A">
        <w:rPr>
          <w:color w:val="000000"/>
          <w:szCs w:val="28"/>
        </w:rPr>
        <w:t>№4</w:t>
      </w:r>
      <w:r>
        <w:rPr>
          <w:color w:val="000000"/>
          <w:szCs w:val="28"/>
        </w:rPr>
        <w:t xml:space="preserve"> </w:t>
      </w:r>
      <w:r w:rsidRPr="00E22AA5">
        <w:rPr>
          <w:color w:val="000000"/>
          <w:szCs w:val="28"/>
        </w:rPr>
        <w:t xml:space="preserve"> </w:t>
      </w:r>
      <w:r>
        <w:rPr>
          <w:color w:val="000000"/>
          <w:szCs w:val="28"/>
        </w:rPr>
        <w:t xml:space="preserve"> </w:t>
      </w:r>
      <w:r w:rsidRPr="00E22AA5">
        <w:rPr>
          <w:color w:val="000000"/>
          <w:szCs w:val="28"/>
        </w:rPr>
        <w:t xml:space="preserve"> </w:t>
      </w:r>
      <w:r w:rsidR="00E22AA5">
        <w:rPr>
          <w:color w:val="000000"/>
          <w:szCs w:val="28"/>
        </w:rPr>
        <w:tab/>
      </w:r>
      <w:r w:rsidR="00E22AA5">
        <w:rPr>
          <w:color w:val="000000"/>
          <w:szCs w:val="28"/>
        </w:rPr>
        <w:tab/>
      </w:r>
      <w:r w:rsidR="00FE6139" w:rsidRPr="0083766A">
        <w:rPr>
          <w:color w:val="000000"/>
          <w:szCs w:val="28"/>
        </w:rPr>
        <w:t>№5</w:t>
      </w:r>
      <w:r>
        <w:rPr>
          <w:color w:val="000000"/>
          <w:szCs w:val="28"/>
        </w:rPr>
        <w:t xml:space="preserve"> </w:t>
      </w:r>
      <w:r w:rsidRPr="00E22AA5">
        <w:rPr>
          <w:color w:val="000000"/>
          <w:szCs w:val="28"/>
        </w:rPr>
        <w:t xml:space="preserve">  </w:t>
      </w:r>
      <w:r w:rsidR="00FE6139" w:rsidRPr="0083766A">
        <w:rPr>
          <w:color w:val="000000"/>
          <w:szCs w:val="28"/>
        </w:rPr>
        <w:t xml:space="preserve"> </w:t>
      </w:r>
      <w:r w:rsidR="00E22AA5">
        <w:rPr>
          <w:color w:val="000000"/>
          <w:szCs w:val="28"/>
        </w:rPr>
        <w:tab/>
      </w:r>
      <w:r w:rsidR="00E22AA5">
        <w:rPr>
          <w:color w:val="000000"/>
          <w:szCs w:val="28"/>
        </w:rPr>
        <w:tab/>
      </w:r>
      <w:r w:rsidR="00FE6139" w:rsidRPr="0083766A">
        <w:rPr>
          <w:color w:val="000000"/>
          <w:szCs w:val="28"/>
        </w:rPr>
        <w:t>№6</w:t>
      </w:r>
    </w:p>
    <w:p w:rsidR="00E6089B" w:rsidRPr="00E22AA5" w:rsidRDefault="006044EB" w:rsidP="0083766A">
      <w:pPr>
        <w:rPr>
          <w:color w:val="000000"/>
        </w:rPr>
      </w:pPr>
      <w:r>
        <w:rPr>
          <w:color w:val="000000"/>
        </w:rPr>
        <w:pict>
          <v:shape id="_x0000_i1041" type="#_x0000_t75" style="width:227.25pt;height:55.5pt">
            <v:imagedata r:id="rId23" o:title="" croptop="3520f"/>
          </v:shape>
        </w:pict>
      </w:r>
    </w:p>
    <w:p w:rsidR="00E6089B" w:rsidRPr="0083766A" w:rsidRDefault="00E6089B" w:rsidP="0083766A">
      <w:pPr>
        <w:pStyle w:val="ac"/>
        <w:widowControl/>
        <w:spacing w:line="360" w:lineRule="auto"/>
        <w:ind w:firstLine="709"/>
        <w:rPr>
          <w:b w:val="0"/>
          <w:color w:val="000000"/>
          <w:sz w:val="28"/>
          <w:szCs w:val="28"/>
        </w:rPr>
      </w:pPr>
      <w:r w:rsidRPr="0083766A">
        <w:rPr>
          <w:b w:val="0"/>
          <w:color w:val="000000"/>
          <w:sz w:val="28"/>
          <w:szCs w:val="28"/>
        </w:rPr>
        <w:t>Рис.1.</w:t>
      </w:r>
      <w:r w:rsidR="00864442" w:rsidRPr="0083766A">
        <w:rPr>
          <w:b w:val="0"/>
          <w:color w:val="000000"/>
          <w:sz w:val="28"/>
          <w:szCs w:val="28"/>
        </w:rPr>
        <w:t>1.</w:t>
      </w:r>
      <w:r w:rsidRPr="0083766A">
        <w:rPr>
          <w:b w:val="0"/>
          <w:color w:val="000000"/>
          <w:sz w:val="28"/>
          <w:szCs w:val="28"/>
        </w:rPr>
        <w:t xml:space="preserve"> Варианты различного исполнения сечения спирали индуктора</w:t>
      </w:r>
    </w:p>
    <w:p w:rsidR="00FE6139" w:rsidRPr="0083766A" w:rsidRDefault="00FE6139" w:rsidP="0083766A">
      <w:pPr>
        <w:shd w:val="clear" w:color="auto" w:fill="FFFFFF"/>
        <w:rPr>
          <w:bCs/>
          <w:color w:val="000000"/>
        </w:rPr>
      </w:pPr>
    </w:p>
    <w:p w:rsidR="00E6089B" w:rsidRPr="0083766A" w:rsidRDefault="00E6089B" w:rsidP="0083766A">
      <w:pPr>
        <w:shd w:val="clear" w:color="auto" w:fill="FFFFFF"/>
        <w:rPr>
          <w:bCs/>
          <w:color w:val="000000"/>
        </w:rPr>
      </w:pPr>
      <w:r w:rsidRPr="0083766A">
        <w:rPr>
          <w:bCs/>
          <w:color w:val="000000"/>
        </w:rPr>
        <w:t>Наиболее удачными формами профиля сечения оказались круглая и прямоугольная с закругленными кромками под радиус 1,5-2мм, при которых исключаются острые кромки – концентраторы тока и источники образования усталостных трещин.</w:t>
      </w:r>
    </w:p>
    <w:p w:rsidR="00E6089B" w:rsidRPr="0083766A" w:rsidRDefault="00E6089B" w:rsidP="0083766A">
      <w:pPr>
        <w:shd w:val="clear" w:color="auto" w:fill="FFFFFF"/>
        <w:rPr>
          <w:bCs/>
          <w:color w:val="000000"/>
        </w:rPr>
      </w:pPr>
      <w:r w:rsidRPr="0083766A">
        <w:rPr>
          <w:bCs/>
          <w:color w:val="000000"/>
        </w:rPr>
        <w:t>Для более равномерного распределения токовых нагрузок на рабочей поверхности индуктора целесообразно выполнять спиральные проточки прямоугольного профиля, глубина которых больше глубины проникновения тока в металл индуктора в 1,5 – 2раза. Количество спиральных проточек зависит от высоты витка. При высоте витка 10-12мм выполняется одна проточка шириной 3-4мм в средней части витка индуктора.</w:t>
      </w:r>
    </w:p>
    <w:p w:rsidR="0083766A" w:rsidRDefault="00E6089B" w:rsidP="0083766A">
      <w:pPr>
        <w:shd w:val="clear" w:color="auto" w:fill="FFFFFF"/>
        <w:rPr>
          <w:bCs/>
          <w:color w:val="000000"/>
        </w:rPr>
      </w:pPr>
      <w:r w:rsidRPr="0083766A">
        <w:rPr>
          <w:bCs/>
          <w:color w:val="000000"/>
        </w:rPr>
        <w:t xml:space="preserve">В работах </w:t>
      </w:r>
      <w:r w:rsidR="0051787F" w:rsidRPr="0083766A">
        <w:rPr>
          <w:bCs/>
          <w:color w:val="000000"/>
        </w:rPr>
        <w:t>[28, 19</w:t>
      </w:r>
      <w:r w:rsidRPr="0083766A">
        <w:rPr>
          <w:bCs/>
          <w:color w:val="000000"/>
        </w:rPr>
        <w:t xml:space="preserve">] рассмотрен другой подход к данному вопросу, который заключается в нахождении оптимальной частоты разряда магнитно-импульсной установки, при которой </w:t>
      </w:r>
      <w:r w:rsidR="00E30975" w:rsidRPr="0083766A">
        <w:rPr>
          <w:bCs/>
          <w:color w:val="000000"/>
        </w:rPr>
        <w:t>достигается максимальное формоизменение заготовки при минимуме энергозатрат. Кроме того</w:t>
      </w:r>
      <w:r w:rsidR="008A3ACB" w:rsidRPr="0083766A">
        <w:rPr>
          <w:bCs/>
          <w:color w:val="000000"/>
        </w:rPr>
        <w:t>,</w:t>
      </w:r>
      <w:r w:rsidR="00E30975" w:rsidRPr="0083766A">
        <w:rPr>
          <w:bCs/>
          <w:color w:val="000000"/>
        </w:rPr>
        <w:t xml:space="preserve"> было показано, что существует частота разряда магнитно-импульсной установки при которой </w:t>
      </w:r>
      <w:r w:rsidRPr="0083766A">
        <w:rPr>
          <w:bCs/>
          <w:color w:val="000000"/>
        </w:rPr>
        <w:t>предельная степень деформации материала максимальна. Значение этой частоты практически не зависит от механических характеристик материала и схемы напряженного состояния, а зависит от величины декремента затухания: увеличение декремента затухания ведет к увеличению оптимальной частоты и предельной степени деформации, т.е. при деформировании заготовок на высокочастотных установках достигаются большие степени деформации за один переход.</w:t>
      </w:r>
    </w:p>
    <w:p w:rsidR="00E6089B" w:rsidRPr="0083766A" w:rsidRDefault="00E6089B" w:rsidP="0083766A">
      <w:pPr>
        <w:shd w:val="clear" w:color="auto" w:fill="FFFFFF"/>
        <w:rPr>
          <w:bCs/>
          <w:color w:val="000000"/>
        </w:rPr>
      </w:pPr>
      <w:r w:rsidRPr="0083766A">
        <w:rPr>
          <w:bCs/>
          <w:color w:val="000000"/>
        </w:rPr>
        <w:t>На величину предельной степени деформации при оптимальной частоте разрядного тока оказывают влияние механические свойства материала заготовки, её геометрические размеры и схемы напряженного состояния.</w:t>
      </w:r>
    </w:p>
    <w:p w:rsidR="00E30975" w:rsidRPr="0083766A" w:rsidRDefault="00E30975" w:rsidP="0083766A">
      <w:pPr>
        <w:shd w:val="clear" w:color="auto" w:fill="FFFFFF"/>
        <w:rPr>
          <w:bCs/>
          <w:color w:val="000000"/>
        </w:rPr>
      </w:pPr>
      <w:r w:rsidRPr="0083766A">
        <w:rPr>
          <w:bCs/>
          <w:color w:val="000000"/>
        </w:rPr>
        <w:t>Однако</w:t>
      </w:r>
      <w:r w:rsidR="008A3ACB" w:rsidRPr="0083766A">
        <w:rPr>
          <w:bCs/>
          <w:color w:val="000000"/>
        </w:rPr>
        <w:t>,</w:t>
      </w:r>
      <w:r w:rsidRPr="0083766A">
        <w:rPr>
          <w:bCs/>
          <w:color w:val="000000"/>
        </w:rPr>
        <w:t xml:space="preserve"> в этих работах не учитывался объемный характер пондеромоторных сил</w:t>
      </w:r>
      <w:r w:rsidR="008A3ACB" w:rsidRPr="0083766A">
        <w:rPr>
          <w:bCs/>
          <w:color w:val="000000"/>
        </w:rPr>
        <w:t>,</w:t>
      </w:r>
      <w:r w:rsidRPr="0083766A">
        <w:rPr>
          <w:bCs/>
          <w:color w:val="000000"/>
        </w:rPr>
        <w:t xml:space="preserve"> действующих на заготовку.</w:t>
      </w:r>
    </w:p>
    <w:p w:rsidR="00E6089B" w:rsidRPr="0083766A" w:rsidRDefault="00E6089B" w:rsidP="00E22AA5">
      <w:pPr>
        <w:shd w:val="clear" w:color="auto" w:fill="FFFFFF"/>
        <w:rPr>
          <w:color w:val="000000"/>
          <w:szCs w:val="28"/>
        </w:rPr>
      </w:pPr>
      <w:r w:rsidRPr="0083766A">
        <w:rPr>
          <w:bCs/>
          <w:color w:val="000000"/>
        </w:rPr>
        <w:t>Интенсифицировать процесс обжима также можно за счет управления</w:t>
      </w:r>
      <w:r w:rsidR="00E22AA5">
        <w:rPr>
          <w:bCs/>
          <w:color w:val="000000"/>
        </w:rPr>
        <w:t xml:space="preserve"> </w:t>
      </w:r>
      <w:r w:rsidRPr="0083766A">
        <w:rPr>
          <w:color w:val="000000"/>
          <w:szCs w:val="28"/>
        </w:rPr>
        <w:t>импульсными магнитными полями.</w:t>
      </w:r>
    </w:p>
    <w:p w:rsidR="00E6089B" w:rsidRPr="0083766A" w:rsidRDefault="00E6089B" w:rsidP="0083766A">
      <w:pPr>
        <w:rPr>
          <w:color w:val="000000"/>
          <w:szCs w:val="28"/>
        </w:rPr>
      </w:pPr>
      <w:r w:rsidRPr="0083766A">
        <w:rPr>
          <w:color w:val="000000"/>
          <w:szCs w:val="28"/>
        </w:rPr>
        <w:t>Существует два самостоятельных метода управления импульсными магнитными полями в процессе магнитно-импульсной штамповки:</w:t>
      </w:r>
    </w:p>
    <w:p w:rsidR="00E6089B" w:rsidRPr="0083766A" w:rsidRDefault="00E6089B" w:rsidP="0083766A">
      <w:pPr>
        <w:rPr>
          <w:color w:val="000000"/>
          <w:szCs w:val="28"/>
        </w:rPr>
      </w:pPr>
      <w:r w:rsidRPr="0083766A">
        <w:rPr>
          <w:color w:val="000000"/>
          <w:szCs w:val="28"/>
        </w:rPr>
        <w:t xml:space="preserve">1. Управление формой эпюры давления, </w:t>
      </w:r>
      <w:r w:rsidR="00864442" w:rsidRPr="0083766A">
        <w:rPr>
          <w:color w:val="000000"/>
          <w:szCs w:val="28"/>
        </w:rPr>
        <w:t>э</w:t>
      </w:r>
      <w:r w:rsidRPr="0083766A">
        <w:rPr>
          <w:color w:val="000000"/>
          <w:szCs w:val="28"/>
        </w:rPr>
        <w:t>то возможно при варьировании конструкцией индукторной системы, геометрией её токоведущих секций [</w:t>
      </w:r>
      <w:r w:rsidR="0051787F" w:rsidRPr="0083766A">
        <w:rPr>
          <w:color w:val="000000"/>
          <w:szCs w:val="28"/>
        </w:rPr>
        <w:t>19</w:t>
      </w:r>
      <w:r w:rsidRPr="0083766A">
        <w:rPr>
          <w:color w:val="000000"/>
          <w:szCs w:val="28"/>
        </w:rPr>
        <w:t>], а также введением специальных экранов [</w:t>
      </w:r>
      <w:r w:rsidR="0051787F" w:rsidRPr="0083766A">
        <w:rPr>
          <w:color w:val="000000"/>
          <w:szCs w:val="28"/>
        </w:rPr>
        <w:t>1</w:t>
      </w:r>
      <w:r w:rsidRPr="0083766A">
        <w:rPr>
          <w:color w:val="000000"/>
          <w:szCs w:val="28"/>
        </w:rPr>
        <w:t>].</w:t>
      </w:r>
    </w:p>
    <w:p w:rsidR="00E6089B" w:rsidRPr="0083766A" w:rsidRDefault="00E6089B" w:rsidP="0083766A">
      <w:pPr>
        <w:rPr>
          <w:color w:val="000000"/>
        </w:rPr>
      </w:pPr>
      <w:r w:rsidRPr="0083766A">
        <w:rPr>
          <w:color w:val="000000"/>
        </w:rPr>
        <w:t>2. Упр</w:t>
      </w:r>
      <w:r w:rsidR="008A3ACB" w:rsidRPr="0083766A">
        <w:rPr>
          <w:color w:val="000000"/>
        </w:rPr>
        <w:t>авление формой импульса давление</w:t>
      </w:r>
      <w:r w:rsidRPr="0083766A">
        <w:rPr>
          <w:color w:val="000000"/>
        </w:rPr>
        <w:t>, что возможно при изменении в процессе нагружения параметров разрядного контура</w:t>
      </w:r>
      <w:r w:rsidR="0051787F" w:rsidRPr="0083766A">
        <w:rPr>
          <w:color w:val="000000"/>
        </w:rPr>
        <w:t xml:space="preserve"> [2</w:t>
      </w:r>
      <w:r w:rsidRPr="0083766A">
        <w:rPr>
          <w:color w:val="000000"/>
        </w:rPr>
        <w:t>] или наложении нескольких импульсных полей с различными параметрами [</w:t>
      </w:r>
      <w:r w:rsidR="0051787F" w:rsidRPr="0083766A">
        <w:rPr>
          <w:color w:val="000000"/>
        </w:rPr>
        <w:t>3, 45</w:t>
      </w:r>
      <w:r w:rsidRPr="0083766A">
        <w:rPr>
          <w:color w:val="000000"/>
        </w:rPr>
        <w:t>].</w:t>
      </w:r>
    </w:p>
    <w:p w:rsidR="00E6089B" w:rsidRPr="0083766A" w:rsidRDefault="0051787F" w:rsidP="0083766A">
      <w:pPr>
        <w:rPr>
          <w:color w:val="000000"/>
        </w:rPr>
      </w:pPr>
      <w:r w:rsidRPr="0083766A">
        <w:rPr>
          <w:color w:val="000000"/>
        </w:rPr>
        <w:t>В работе [46</w:t>
      </w:r>
      <w:r w:rsidR="00E6089B" w:rsidRPr="0083766A">
        <w:rPr>
          <w:color w:val="000000"/>
        </w:rPr>
        <w:t xml:space="preserve">] были разработаны методы </w:t>
      </w:r>
      <w:r w:rsidR="00864442" w:rsidRPr="0083766A">
        <w:rPr>
          <w:color w:val="000000"/>
        </w:rPr>
        <w:t xml:space="preserve">управления </w:t>
      </w:r>
      <w:r w:rsidR="00E6089B" w:rsidRPr="0083766A">
        <w:rPr>
          <w:color w:val="000000"/>
        </w:rPr>
        <w:t>формой импульса давления ИМП в процессе формоизменения детали, путем программируемого дискретного изменения параметров разрядного контура, наложения нескольких полей и наложением токов, позволяющие задавать требуемую кинематику деформационного процесса. Получены расчетные зависимости описывающие форму импульса при программном изменении параметров разрядных контуров.</w:t>
      </w:r>
    </w:p>
    <w:p w:rsidR="0083766A" w:rsidRDefault="00E6089B" w:rsidP="0083766A">
      <w:pPr>
        <w:rPr>
          <w:color w:val="000000"/>
        </w:rPr>
      </w:pPr>
      <w:r w:rsidRPr="0083766A">
        <w:rPr>
          <w:color w:val="000000"/>
        </w:rPr>
        <w:t>Численное моделирование показало возможность интенсификации процессов МИОМ при оптимальном программировании и управлении формой импульса давления. Это позволяет в 1,5-2раза повысить точность деталей в режимах упругого соударения с податливой (трансформируемой) оснасткой.</w:t>
      </w:r>
    </w:p>
    <w:p w:rsidR="00A1501E" w:rsidRPr="0083766A" w:rsidRDefault="00A1501E" w:rsidP="0083766A">
      <w:pPr>
        <w:rPr>
          <w:color w:val="000000"/>
        </w:rPr>
      </w:pPr>
    </w:p>
    <w:p w:rsidR="00E30975" w:rsidRPr="00E22AA5" w:rsidRDefault="00A1501E" w:rsidP="00E22AA5">
      <w:pPr>
        <w:jc w:val="center"/>
        <w:rPr>
          <w:b/>
          <w:color w:val="000000"/>
          <w:szCs w:val="32"/>
        </w:rPr>
      </w:pPr>
      <w:r w:rsidRPr="00E22AA5">
        <w:rPr>
          <w:b/>
          <w:color w:val="000000"/>
          <w:szCs w:val="32"/>
        </w:rPr>
        <w:t>1.5 Выводы по разделу</w:t>
      </w:r>
    </w:p>
    <w:p w:rsidR="00A1501E" w:rsidRPr="0083766A" w:rsidRDefault="00A1501E" w:rsidP="0083766A">
      <w:pPr>
        <w:rPr>
          <w:color w:val="000000"/>
          <w:szCs w:val="32"/>
        </w:rPr>
      </w:pPr>
    </w:p>
    <w:p w:rsidR="0083766A" w:rsidRDefault="00E30975" w:rsidP="0083766A">
      <w:pPr>
        <w:pStyle w:val="ab"/>
        <w:numPr>
          <w:ilvl w:val="1"/>
          <w:numId w:val="1"/>
        </w:numPr>
        <w:ind w:left="0" w:firstLine="709"/>
        <w:rPr>
          <w:color w:val="000000"/>
        </w:rPr>
      </w:pPr>
      <w:r w:rsidRPr="0083766A">
        <w:rPr>
          <w:color w:val="000000"/>
        </w:rPr>
        <w:t xml:space="preserve">МИОМ – сложный электромагнитно-механический процесс, в котором одновременно протекают и взаимодействуют электрические, магнитные и механические процессы. Поэтому при моделировании этих процессов необходимо учитывать их взаимное влияние друг на друга. </w:t>
      </w:r>
    </w:p>
    <w:p w:rsidR="0083766A" w:rsidRDefault="00E30975" w:rsidP="0083766A">
      <w:pPr>
        <w:pStyle w:val="ab"/>
        <w:numPr>
          <w:ilvl w:val="1"/>
          <w:numId w:val="1"/>
        </w:numPr>
        <w:ind w:left="0" w:firstLine="709"/>
        <w:rPr>
          <w:color w:val="000000"/>
        </w:rPr>
      </w:pPr>
      <w:r w:rsidRPr="0083766A">
        <w:rPr>
          <w:color w:val="000000"/>
        </w:rPr>
        <w:t>При описании формоизменении заготовки, как правило, использовались модели деформационной теории пластичности или теории пластического течения для модели жестко-пластического материала.</w:t>
      </w:r>
    </w:p>
    <w:p w:rsidR="0083766A" w:rsidRDefault="00E30975" w:rsidP="0083766A">
      <w:pPr>
        <w:pStyle w:val="ab"/>
        <w:numPr>
          <w:ilvl w:val="1"/>
          <w:numId w:val="1"/>
        </w:numPr>
        <w:ind w:left="0" w:firstLine="709"/>
        <w:rPr>
          <w:color w:val="000000"/>
        </w:rPr>
      </w:pPr>
      <w:r w:rsidRPr="0083766A">
        <w:rPr>
          <w:color w:val="000000"/>
        </w:rPr>
        <w:t>Отсутствуют научно-обоснованные методики проектирования формы спирали индуктора для реализации процесса обжима с наименьшими энергозатратами.</w:t>
      </w:r>
    </w:p>
    <w:p w:rsidR="0083766A" w:rsidRDefault="00E30975" w:rsidP="0083766A">
      <w:pPr>
        <w:pStyle w:val="ab"/>
        <w:numPr>
          <w:ilvl w:val="1"/>
          <w:numId w:val="1"/>
        </w:numPr>
        <w:ind w:left="0" w:firstLine="709"/>
        <w:rPr>
          <w:color w:val="000000"/>
        </w:rPr>
      </w:pPr>
      <w:r w:rsidRPr="0083766A">
        <w:rPr>
          <w:color w:val="000000"/>
        </w:rPr>
        <w:t>Известные работы по управлению процессом разряда многоблочных магнитно-импульсных установок были направлены на получение заготовок заданной геометрии и обеспечение заданной скорости подхода заготовки к сопрягаемой детали.</w:t>
      </w:r>
    </w:p>
    <w:p w:rsidR="00A71928" w:rsidRPr="0083766A" w:rsidRDefault="00A71928" w:rsidP="0083766A">
      <w:pPr>
        <w:pStyle w:val="ab"/>
        <w:rPr>
          <w:color w:val="000000"/>
        </w:rPr>
      </w:pPr>
    </w:p>
    <w:p w:rsidR="00E30975" w:rsidRPr="00E22AA5" w:rsidRDefault="00A1501E" w:rsidP="00E22AA5">
      <w:pPr>
        <w:pStyle w:val="ab"/>
        <w:jc w:val="center"/>
        <w:rPr>
          <w:b/>
          <w:color w:val="000000"/>
          <w:szCs w:val="32"/>
        </w:rPr>
      </w:pPr>
      <w:r w:rsidRPr="00E22AA5">
        <w:rPr>
          <w:b/>
          <w:color w:val="000000"/>
          <w:szCs w:val="32"/>
        </w:rPr>
        <w:t xml:space="preserve">1.6 </w:t>
      </w:r>
      <w:r w:rsidR="00E30975" w:rsidRPr="00E22AA5">
        <w:rPr>
          <w:b/>
          <w:color w:val="000000"/>
          <w:szCs w:val="32"/>
        </w:rPr>
        <w:t>Постановка задачи исследования</w:t>
      </w:r>
    </w:p>
    <w:p w:rsidR="00A71928" w:rsidRPr="0083766A" w:rsidRDefault="00A71928" w:rsidP="0083766A">
      <w:pPr>
        <w:pStyle w:val="ab"/>
        <w:rPr>
          <w:color w:val="000000"/>
          <w:szCs w:val="32"/>
        </w:rPr>
      </w:pPr>
    </w:p>
    <w:p w:rsidR="00E30975" w:rsidRPr="0083766A" w:rsidRDefault="00E30975" w:rsidP="0083766A">
      <w:pPr>
        <w:rPr>
          <w:color w:val="000000"/>
        </w:rPr>
      </w:pPr>
      <w:r w:rsidRPr="0083766A">
        <w:rPr>
          <w:color w:val="000000"/>
        </w:rPr>
        <w:t>Диссертационная работа направлена на решение важной народно-хозяйственной задачи заключающаяся в снижении энергоемкости операций магнитно-импульсной штамповки трубчатых заготовок по схеме обжим</w:t>
      </w:r>
      <w:r w:rsidR="008A3ACB" w:rsidRPr="0083766A">
        <w:rPr>
          <w:color w:val="000000"/>
        </w:rPr>
        <w:t>а</w:t>
      </w:r>
      <w:r w:rsidRPr="0083766A">
        <w:rPr>
          <w:color w:val="000000"/>
        </w:rPr>
        <w:t xml:space="preserve"> </w:t>
      </w:r>
      <w:r w:rsidR="000E7E1A" w:rsidRPr="0083766A">
        <w:rPr>
          <w:color w:val="000000"/>
        </w:rPr>
        <w:t xml:space="preserve">путем </w:t>
      </w:r>
      <w:r w:rsidR="008A3ACB" w:rsidRPr="0083766A">
        <w:rPr>
          <w:color w:val="000000"/>
        </w:rPr>
        <w:t xml:space="preserve">научно </w:t>
      </w:r>
      <w:r w:rsidRPr="0083766A">
        <w:rPr>
          <w:color w:val="000000"/>
        </w:rPr>
        <w:t>обоснованного выбора геометрии спирали индуктора и управлением процессом разряда магнитно-импульсной установки.</w:t>
      </w:r>
    </w:p>
    <w:p w:rsidR="00E30975" w:rsidRPr="0083766A" w:rsidRDefault="00E30975" w:rsidP="0083766A">
      <w:pPr>
        <w:rPr>
          <w:color w:val="000000"/>
        </w:rPr>
      </w:pPr>
      <w:r w:rsidRPr="0083766A">
        <w:rPr>
          <w:color w:val="000000"/>
        </w:rPr>
        <w:t>Для решения поставленной задачи необходимо:</w:t>
      </w:r>
    </w:p>
    <w:p w:rsidR="00E30975" w:rsidRPr="0083766A" w:rsidRDefault="00E30975" w:rsidP="0083766A">
      <w:pPr>
        <w:rPr>
          <w:color w:val="000000"/>
        </w:rPr>
      </w:pPr>
      <w:r w:rsidRPr="0083766A">
        <w:rPr>
          <w:color w:val="000000"/>
        </w:rPr>
        <w:t>1. усовершенствовать математическую модель функционирования «установка-индуктор-заготовка»;</w:t>
      </w:r>
    </w:p>
    <w:p w:rsidR="00E30975" w:rsidRPr="0083766A" w:rsidRDefault="00E30975" w:rsidP="0083766A">
      <w:pPr>
        <w:rPr>
          <w:color w:val="000000"/>
        </w:rPr>
      </w:pPr>
      <w:r w:rsidRPr="0083766A">
        <w:rPr>
          <w:color w:val="000000"/>
        </w:rPr>
        <w:t>2. исследовать энергосиловые и температурные условия функционирования индукторов различной геометрии;</w:t>
      </w:r>
    </w:p>
    <w:p w:rsidR="00E30975" w:rsidRPr="0083766A" w:rsidRDefault="008A3ACB" w:rsidP="0083766A">
      <w:pPr>
        <w:rPr>
          <w:color w:val="000000"/>
        </w:rPr>
      </w:pPr>
      <w:r w:rsidRPr="0083766A">
        <w:rPr>
          <w:color w:val="000000"/>
        </w:rPr>
        <w:t>3. разработать методику</w:t>
      </w:r>
      <w:r w:rsidR="00E30975" w:rsidRPr="0083766A">
        <w:rPr>
          <w:color w:val="000000"/>
        </w:rPr>
        <w:t xml:space="preserve"> проектирования геометрии спирали индуктора, позволяющую наиболее эффективно реализовать процесс обжима трубчатой заготовки;</w:t>
      </w:r>
    </w:p>
    <w:p w:rsidR="00E30975" w:rsidRPr="0083766A" w:rsidRDefault="008A3ACB" w:rsidP="0083766A">
      <w:pPr>
        <w:rPr>
          <w:color w:val="000000"/>
        </w:rPr>
      </w:pPr>
      <w:r w:rsidRPr="0083766A">
        <w:rPr>
          <w:color w:val="000000"/>
        </w:rPr>
        <w:t>4. разработать математическую модель</w:t>
      </w:r>
      <w:r w:rsidR="00E30975" w:rsidRPr="0083766A">
        <w:rPr>
          <w:color w:val="000000"/>
        </w:rPr>
        <w:t xml:space="preserve"> функционирования многоблочной магнитно-импульсной установки при неодновременном разряде блоков конденсаторных батарей и обосновать выбор временного интервала включения очередного блока конденсаторных батарей в разрядную цепь;</w:t>
      </w:r>
    </w:p>
    <w:p w:rsidR="00E30975" w:rsidRPr="0083766A" w:rsidRDefault="008A3ACB" w:rsidP="0083766A">
      <w:pPr>
        <w:rPr>
          <w:color w:val="000000"/>
        </w:rPr>
      </w:pPr>
      <w:r w:rsidRPr="0083766A">
        <w:rPr>
          <w:color w:val="000000"/>
        </w:rPr>
        <w:t>5. разработать</w:t>
      </w:r>
      <w:r w:rsidR="000B5545" w:rsidRPr="0083766A">
        <w:rPr>
          <w:color w:val="000000"/>
        </w:rPr>
        <w:t xml:space="preserve"> ряд</w:t>
      </w:r>
      <w:r w:rsidR="00E30975" w:rsidRPr="0083766A">
        <w:rPr>
          <w:color w:val="000000"/>
        </w:rPr>
        <w:t xml:space="preserve"> технологических процессов сборки трубчатых заготовок с использованием энергии импульсного магнитного поля.</w:t>
      </w:r>
    </w:p>
    <w:p w:rsidR="00FE6139" w:rsidRPr="0083766A" w:rsidRDefault="00FE6139" w:rsidP="0083766A">
      <w:pPr>
        <w:rPr>
          <w:color w:val="000000"/>
        </w:rPr>
      </w:pPr>
    </w:p>
    <w:p w:rsidR="00E6089B" w:rsidRPr="00E22AA5" w:rsidRDefault="00E22AA5" w:rsidP="00E22AA5">
      <w:pPr>
        <w:jc w:val="center"/>
        <w:rPr>
          <w:b/>
          <w:color w:val="000000"/>
        </w:rPr>
      </w:pPr>
      <w:r>
        <w:rPr>
          <w:color w:val="000000"/>
        </w:rPr>
        <w:br w:type="page"/>
      </w:r>
      <w:r w:rsidR="00A650B5" w:rsidRPr="00E22AA5">
        <w:rPr>
          <w:b/>
          <w:color w:val="000000"/>
        </w:rPr>
        <w:t>2. МАТЕМАТИЧЕСКАЯ МОДЕЛЬ ЭЛЕКТРОМЕХАНИЧЕСКИХ ПРОЦЕССОВ В СИСТЕМЕ «УСТАНОВКА-ИНДУКТОР-ЗАГОТОВКА» ДЛЯ МИОМ</w:t>
      </w:r>
    </w:p>
    <w:p w:rsidR="00E6089B" w:rsidRPr="00E22AA5" w:rsidRDefault="00E6089B" w:rsidP="00E22AA5">
      <w:pPr>
        <w:jc w:val="center"/>
        <w:rPr>
          <w:b/>
          <w:color w:val="000000"/>
          <w:szCs w:val="32"/>
        </w:rPr>
      </w:pPr>
    </w:p>
    <w:p w:rsidR="00A650B5" w:rsidRPr="00E22AA5" w:rsidRDefault="00A650B5" w:rsidP="00E22AA5">
      <w:pPr>
        <w:jc w:val="center"/>
        <w:rPr>
          <w:b/>
          <w:color w:val="000000"/>
        </w:rPr>
      </w:pPr>
      <w:r w:rsidRPr="00E22AA5">
        <w:rPr>
          <w:b/>
          <w:color w:val="000000"/>
          <w:szCs w:val="32"/>
        </w:rPr>
        <w:t>2.1 Основные соотношения электромеханики твердых те</w:t>
      </w:r>
      <w:r w:rsidRPr="00E22AA5">
        <w:rPr>
          <w:b/>
          <w:color w:val="000000"/>
        </w:rPr>
        <w:t>л</w:t>
      </w:r>
    </w:p>
    <w:p w:rsidR="00E6089B" w:rsidRPr="0083766A" w:rsidRDefault="00E6089B" w:rsidP="0083766A">
      <w:pPr>
        <w:rPr>
          <w:color w:val="000000"/>
        </w:rPr>
      </w:pPr>
    </w:p>
    <w:p w:rsidR="00423827" w:rsidRDefault="00E6089B" w:rsidP="0083766A">
      <w:pPr>
        <w:pStyle w:val="ab"/>
        <w:rPr>
          <w:color w:val="000000"/>
          <w:szCs w:val="28"/>
        </w:rPr>
      </w:pPr>
      <w:r w:rsidRPr="0083766A">
        <w:rPr>
          <w:color w:val="000000"/>
          <w:szCs w:val="28"/>
        </w:rPr>
        <w:t>Принципиальная схема магнитно-импульсной установки приведена на рис.2.1. Через повышающий высоковольтный трансформатор и выпрямитель производят зарядку конденсаторной батареи, состоящей из групп параллельно включенных между собой импульсных конденсаторов. По окончании заряда конденсаторная батарея с помощью специального коммутирующего устройства-разрядника тригатрона разряжается на индуктор, внутри которого размещается заготовка.</w:t>
      </w:r>
    </w:p>
    <w:p w:rsidR="00E22AA5" w:rsidRPr="0083766A" w:rsidRDefault="00E22AA5" w:rsidP="0083766A">
      <w:pPr>
        <w:pStyle w:val="ab"/>
        <w:rPr>
          <w:color w:val="000000"/>
          <w:szCs w:val="28"/>
        </w:rPr>
      </w:pPr>
    </w:p>
    <w:p w:rsidR="002B07FA" w:rsidRPr="0083766A" w:rsidRDefault="006044EB" w:rsidP="0083766A">
      <w:pPr>
        <w:pStyle w:val="af4"/>
        <w:widowControl/>
        <w:spacing w:line="360" w:lineRule="auto"/>
        <w:ind w:firstLine="709"/>
        <w:rPr>
          <w:b w:val="0"/>
          <w:color w:val="000000"/>
          <w:sz w:val="28"/>
          <w:szCs w:val="28"/>
        </w:rPr>
      </w:pPr>
      <w:r>
        <w:rPr>
          <w:b w:val="0"/>
          <w:color w:val="000000"/>
          <w:sz w:val="28"/>
          <w:szCs w:val="28"/>
        </w:rPr>
        <w:pict>
          <v:shape id="_x0000_i1042" type="#_x0000_t75" style="width:190.5pt;height:92.25pt">
            <v:imagedata r:id="rId24" o:title=""/>
          </v:shape>
        </w:pict>
      </w:r>
    </w:p>
    <w:p w:rsidR="00E6089B" w:rsidRPr="0083766A" w:rsidRDefault="00E6089B" w:rsidP="0083766A">
      <w:pPr>
        <w:pStyle w:val="af4"/>
        <w:widowControl/>
        <w:spacing w:line="360" w:lineRule="auto"/>
        <w:ind w:firstLine="709"/>
        <w:rPr>
          <w:b w:val="0"/>
          <w:color w:val="000000"/>
          <w:sz w:val="28"/>
          <w:szCs w:val="28"/>
        </w:rPr>
      </w:pPr>
      <w:r w:rsidRPr="0083766A">
        <w:rPr>
          <w:b w:val="0"/>
          <w:color w:val="000000"/>
          <w:sz w:val="28"/>
          <w:szCs w:val="28"/>
        </w:rPr>
        <w:t>Рис. 2.</w:t>
      </w:r>
      <w:r w:rsidR="008442E6">
        <w:rPr>
          <w:b w:val="0"/>
          <w:noProof/>
          <w:color w:val="000000"/>
          <w:sz w:val="28"/>
          <w:szCs w:val="28"/>
        </w:rPr>
        <w:t>1</w:t>
      </w:r>
      <w:r w:rsidRPr="0083766A">
        <w:rPr>
          <w:b w:val="0"/>
          <w:color w:val="000000"/>
          <w:sz w:val="28"/>
          <w:szCs w:val="28"/>
        </w:rPr>
        <w:t>. Принципиальная схема МИУ:</w:t>
      </w:r>
      <w:r w:rsidRPr="0083766A">
        <w:rPr>
          <w:b w:val="0"/>
          <w:iCs/>
          <w:color w:val="000000"/>
          <w:sz w:val="28"/>
          <w:szCs w:val="28"/>
        </w:rPr>
        <w:t xml:space="preserve"> </w:t>
      </w:r>
      <w:r w:rsidRPr="0083766A">
        <w:rPr>
          <w:b w:val="0"/>
          <w:color w:val="000000"/>
          <w:sz w:val="28"/>
          <w:szCs w:val="28"/>
        </w:rPr>
        <w:t>1- трансформатор повышающий; 2 - накопитель энергии (батарея конденсаторов);</w:t>
      </w:r>
    </w:p>
    <w:p w:rsidR="0083766A" w:rsidRDefault="00E6089B" w:rsidP="0083766A">
      <w:pPr>
        <w:pStyle w:val="ab"/>
        <w:rPr>
          <w:color w:val="000000"/>
          <w:szCs w:val="28"/>
        </w:rPr>
      </w:pPr>
      <w:r w:rsidRPr="0083766A">
        <w:rPr>
          <w:color w:val="000000"/>
          <w:szCs w:val="28"/>
        </w:rPr>
        <w:t>3 -поджигающие устройства (разрядник); 4 - индуктор;</w:t>
      </w:r>
    </w:p>
    <w:p w:rsidR="00E6089B" w:rsidRPr="0083766A" w:rsidRDefault="00E6089B" w:rsidP="0083766A">
      <w:pPr>
        <w:pStyle w:val="ab"/>
        <w:rPr>
          <w:color w:val="000000"/>
          <w:szCs w:val="28"/>
        </w:rPr>
      </w:pPr>
      <w:r w:rsidRPr="0083766A">
        <w:rPr>
          <w:color w:val="000000"/>
          <w:szCs w:val="28"/>
        </w:rPr>
        <w:t>5 – заготовка</w:t>
      </w:r>
    </w:p>
    <w:p w:rsidR="00E6089B" w:rsidRPr="0083766A" w:rsidRDefault="00E6089B" w:rsidP="0083766A">
      <w:pPr>
        <w:pStyle w:val="ab"/>
        <w:rPr>
          <w:color w:val="000000"/>
          <w:szCs w:val="28"/>
        </w:rPr>
      </w:pPr>
    </w:p>
    <w:p w:rsidR="00E6089B" w:rsidRPr="0083766A" w:rsidRDefault="00E6089B" w:rsidP="0083766A">
      <w:pPr>
        <w:pStyle w:val="ab"/>
        <w:rPr>
          <w:color w:val="000000"/>
          <w:szCs w:val="28"/>
        </w:rPr>
      </w:pPr>
      <w:r w:rsidRPr="0083766A">
        <w:rPr>
          <w:color w:val="000000"/>
          <w:szCs w:val="28"/>
        </w:rPr>
        <w:t>В момент разряда конденсаторной батареи в индукторе протекают импульсные токи, распределенные по сечению весьма неравномерно, соответственно распределены силы и температуры. Их распределение влияет как на деформацию заготовки, так и на прочность и стойкость самого индуктора.</w:t>
      </w:r>
    </w:p>
    <w:p w:rsidR="0083766A" w:rsidRDefault="00E6089B" w:rsidP="0083766A">
      <w:pPr>
        <w:pStyle w:val="ab"/>
        <w:rPr>
          <w:color w:val="000000"/>
          <w:szCs w:val="28"/>
        </w:rPr>
      </w:pPr>
      <w:r w:rsidRPr="0083766A">
        <w:rPr>
          <w:color w:val="000000"/>
          <w:szCs w:val="28"/>
        </w:rPr>
        <w:t>Для учета сложного характера электромеханических процессов</w:t>
      </w:r>
      <w:r w:rsidR="008A3ACB" w:rsidRPr="0083766A">
        <w:rPr>
          <w:color w:val="000000"/>
          <w:szCs w:val="28"/>
        </w:rPr>
        <w:t>,</w:t>
      </w:r>
      <w:r w:rsidRPr="0083766A">
        <w:rPr>
          <w:color w:val="000000"/>
          <w:szCs w:val="28"/>
        </w:rPr>
        <w:t xml:space="preserve"> протекающих в системе «установка – индуктор - заготовка»</w:t>
      </w:r>
      <w:r w:rsidR="008A3ACB" w:rsidRPr="0083766A">
        <w:rPr>
          <w:color w:val="000000"/>
          <w:szCs w:val="28"/>
        </w:rPr>
        <w:t>,</w:t>
      </w:r>
      <w:r w:rsidRPr="0083766A">
        <w:rPr>
          <w:color w:val="000000"/>
          <w:szCs w:val="28"/>
        </w:rPr>
        <w:t xml:space="preserve"> необходимо получить общую систему уравнений, учитывающую взаимное влияние электродинамических и механических процессов.</w:t>
      </w:r>
    </w:p>
    <w:p w:rsidR="00E6089B" w:rsidRPr="0083766A" w:rsidRDefault="00E6089B" w:rsidP="0083766A">
      <w:pPr>
        <w:pStyle w:val="ab"/>
        <w:rPr>
          <w:color w:val="000000"/>
          <w:szCs w:val="28"/>
        </w:rPr>
      </w:pPr>
      <w:r w:rsidRPr="0083766A">
        <w:rPr>
          <w:color w:val="000000"/>
          <w:szCs w:val="28"/>
        </w:rPr>
        <w:t>Далее рассматриваемую систему тел, в которой протекают электромеханические процессы, будем называть электромеханической системой.</w:t>
      </w:r>
    </w:p>
    <w:p w:rsidR="00E6089B" w:rsidRPr="0083766A" w:rsidRDefault="00E6089B" w:rsidP="0083766A">
      <w:pPr>
        <w:pStyle w:val="ab"/>
        <w:rPr>
          <w:color w:val="000000"/>
          <w:szCs w:val="28"/>
        </w:rPr>
      </w:pPr>
      <w:r w:rsidRPr="0083766A">
        <w:rPr>
          <w:color w:val="000000"/>
          <w:szCs w:val="28"/>
        </w:rPr>
        <w:t>Модель электродинамических процессов в электромеханической системе строилась на основе следующих гипотез:</w:t>
      </w:r>
    </w:p>
    <w:p w:rsidR="00E6089B" w:rsidRPr="0083766A" w:rsidRDefault="00E6089B" w:rsidP="0083766A">
      <w:pPr>
        <w:numPr>
          <w:ilvl w:val="0"/>
          <w:numId w:val="24"/>
        </w:numPr>
        <w:ind w:left="0" w:firstLine="709"/>
        <w:rPr>
          <w:color w:val="000000"/>
          <w:szCs w:val="28"/>
        </w:rPr>
      </w:pPr>
      <w:r w:rsidRPr="0083766A">
        <w:rPr>
          <w:color w:val="000000"/>
          <w:szCs w:val="28"/>
        </w:rPr>
        <w:t>токами смещения можно пренебречь по сравнению с токами проводимости;</w:t>
      </w:r>
    </w:p>
    <w:p w:rsidR="00E6089B" w:rsidRPr="0083766A" w:rsidRDefault="00E6089B" w:rsidP="0083766A">
      <w:pPr>
        <w:numPr>
          <w:ilvl w:val="0"/>
          <w:numId w:val="24"/>
        </w:numPr>
        <w:ind w:left="0" w:firstLine="709"/>
        <w:rPr>
          <w:color w:val="000000"/>
          <w:szCs w:val="28"/>
        </w:rPr>
      </w:pPr>
      <w:r w:rsidRPr="0083766A">
        <w:rPr>
          <w:color w:val="000000"/>
          <w:szCs w:val="28"/>
        </w:rPr>
        <w:t>в системе «установка-индуктор-заготовка» отсутствуют ферромагнетики.</w:t>
      </w:r>
    </w:p>
    <w:p w:rsidR="00E6089B" w:rsidRPr="0083766A" w:rsidRDefault="00E6089B" w:rsidP="0083766A">
      <w:pPr>
        <w:numPr>
          <w:ilvl w:val="0"/>
          <w:numId w:val="24"/>
        </w:numPr>
        <w:ind w:left="0" w:firstLine="709"/>
        <w:rPr>
          <w:color w:val="000000"/>
          <w:szCs w:val="28"/>
        </w:rPr>
      </w:pPr>
      <w:r w:rsidRPr="0083766A">
        <w:rPr>
          <w:color w:val="000000"/>
          <w:szCs w:val="28"/>
        </w:rPr>
        <w:t>распределение токов, а, следовательно, объемных сил и температур симметрично относительно оси индуктора. Многовитковый индуктор представляется как набор электрически связанных витков;</w:t>
      </w:r>
    </w:p>
    <w:p w:rsidR="00E6089B" w:rsidRPr="0083766A" w:rsidRDefault="00E6089B" w:rsidP="0083766A">
      <w:pPr>
        <w:numPr>
          <w:ilvl w:val="0"/>
          <w:numId w:val="24"/>
        </w:numPr>
        <w:ind w:left="0" w:firstLine="709"/>
        <w:rPr>
          <w:color w:val="000000"/>
          <w:szCs w:val="28"/>
        </w:rPr>
      </w:pPr>
      <w:r w:rsidRPr="0083766A">
        <w:rPr>
          <w:color w:val="000000"/>
          <w:szCs w:val="28"/>
        </w:rPr>
        <w:t>деформации</w:t>
      </w:r>
      <w:r w:rsidR="0083766A">
        <w:rPr>
          <w:color w:val="000000"/>
          <w:szCs w:val="28"/>
        </w:rPr>
        <w:t xml:space="preserve"> </w:t>
      </w:r>
      <w:r w:rsidRPr="0083766A">
        <w:rPr>
          <w:color w:val="000000"/>
          <w:szCs w:val="28"/>
        </w:rPr>
        <w:t>и перемещения индуктора по сравне</w:t>
      </w:r>
      <w:r w:rsidR="008A3ACB" w:rsidRPr="0083766A">
        <w:rPr>
          <w:color w:val="000000"/>
          <w:szCs w:val="28"/>
        </w:rPr>
        <w:t>нию с заготовкой, считаем</w:t>
      </w:r>
      <w:r w:rsidR="005E7772">
        <w:rPr>
          <w:color w:val="000000"/>
          <w:szCs w:val="28"/>
        </w:rPr>
        <w:t>,</w:t>
      </w:r>
      <w:r w:rsidR="008A3ACB" w:rsidRPr="0083766A">
        <w:rPr>
          <w:color w:val="000000"/>
          <w:szCs w:val="28"/>
        </w:rPr>
        <w:t xml:space="preserve"> малы</w:t>
      </w:r>
      <w:r w:rsidRPr="0083766A">
        <w:rPr>
          <w:color w:val="000000"/>
          <w:szCs w:val="28"/>
        </w:rPr>
        <w:t>, поэтому задача ме</w:t>
      </w:r>
      <w:r w:rsidR="008A3ACB" w:rsidRPr="0083766A">
        <w:rPr>
          <w:color w:val="000000"/>
          <w:szCs w:val="28"/>
        </w:rPr>
        <w:t>ханики для индуктора не решаем</w:t>
      </w:r>
      <w:r w:rsidRPr="0083766A">
        <w:rPr>
          <w:color w:val="000000"/>
          <w:szCs w:val="28"/>
        </w:rPr>
        <w:t>;</w:t>
      </w:r>
    </w:p>
    <w:p w:rsidR="00E6089B" w:rsidRPr="0083766A" w:rsidRDefault="00E6089B" w:rsidP="0083766A">
      <w:pPr>
        <w:numPr>
          <w:ilvl w:val="0"/>
          <w:numId w:val="24"/>
        </w:numPr>
        <w:ind w:left="0" w:firstLine="709"/>
        <w:rPr>
          <w:color w:val="000000"/>
          <w:szCs w:val="28"/>
        </w:rPr>
      </w:pPr>
      <w:r w:rsidRPr="0083766A">
        <w:rPr>
          <w:color w:val="000000"/>
          <w:szCs w:val="28"/>
        </w:rPr>
        <w:t>заготовку будем считать осесимметричной, а ее материал – упруго-пластическим;</w:t>
      </w:r>
    </w:p>
    <w:p w:rsidR="00E6089B" w:rsidRPr="0083766A" w:rsidRDefault="00E6089B" w:rsidP="0083766A">
      <w:pPr>
        <w:pStyle w:val="ab"/>
        <w:numPr>
          <w:ilvl w:val="0"/>
          <w:numId w:val="24"/>
        </w:numPr>
        <w:tabs>
          <w:tab w:val="clear" w:pos="1477"/>
        </w:tabs>
        <w:ind w:left="0" w:firstLine="709"/>
        <w:rPr>
          <w:color w:val="000000"/>
          <w:szCs w:val="28"/>
        </w:rPr>
      </w:pPr>
      <w:r w:rsidRPr="0083766A">
        <w:rPr>
          <w:color w:val="000000"/>
          <w:szCs w:val="28"/>
        </w:rPr>
        <w:t>врем</w:t>
      </w:r>
      <w:r w:rsidR="008A3ACB" w:rsidRPr="0083766A">
        <w:rPr>
          <w:color w:val="000000"/>
          <w:szCs w:val="28"/>
        </w:rPr>
        <w:t>я процесса мало, и теплопередача</w:t>
      </w:r>
      <w:r w:rsidRPr="0083766A">
        <w:rPr>
          <w:color w:val="000000"/>
          <w:szCs w:val="28"/>
        </w:rPr>
        <w:t xml:space="preserve"> не происходит.</w:t>
      </w:r>
    </w:p>
    <w:p w:rsidR="0083766A" w:rsidRDefault="00E6089B" w:rsidP="0083766A">
      <w:pPr>
        <w:pStyle w:val="ab"/>
        <w:rPr>
          <w:color w:val="000000"/>
          <w:szCs w:val="28"/>
        </w:rPr>
      </w:pPr>
      <w:r w:rsidRPr="0083766A">
        <w:rPr>
          <w:color w:val="000000"/>
          <w:szCs w:val="28"/>
        </w:rPr>
        <w:t>Первое предположение избавляет от необходимости исследования поля в диэлектриках. Оно может быть вычислено через токи, текущие в проводниках. Считается, что все возмущения поля мгновенно распространяются в исследуемой области.</w:t>
      </w:r>
    </w:p>
    <w:p w:rsidR="00E6089B" w:rsidRPr="0083766A" w:rsidRDefault="00E6089B" w:rsidP="0083766A">
      <w:pPr>
        <w:pStyle w:val="ab"/>
        <w:rPr>
          <w:color w:val="000000"/>
          <w:szCs w:val="28"/>
        </w:rPr>
      </w:pPr>
      <w:r w:rsidRPr="0083766A">
        <w:rPr>
          <w:color w:val="000000"/>
          <w:szCs w:val="28"/>
        </w:rPr>
        <w:t>Второе предположение дает возможность исключить влияние пути изменения магнитного поля на свойства материала и таким образом линеаризовать задачу.</w:t>
      </w:r>
    </w:p>
    <w:p w:rsidR="00E6089B" w:rsidRPr="0083766A" w:rsidRDefault="00E6089B" w:rsidP="0083766A">
      <w:pPr>
        <w:pStyle w:val="ab"/>
        <w:rPr>
          <w:color w:val="000000"/>
          <w:szCs w:val="28"/>
        </w:rPr>
      </w:pPr>
      <w:r w:rsidRPr="0083766A">
        <w:rPr>
          <w:color w:val="000000"/>
          <w:szCs w:val="28"/>
        </w:rPr>
        <w:t xml:space="preserve">Приведенные выше предположения приводят к квазистатической задаче электродинамики. Уравнения Максвелла </w:t>
      </w:r>
      <w:r w:rsidR="008A3ACB" w:rsidRPr="0083766A">
        <w:rPr>
          <w:color w:val="000000"/>
          <w:szCs w:val="28"/>
        </w:rPr>
        <w:t>в этом случае</w:t>
      </w:r>
      <w:r w:rsidRPr="0083766A">
        <w:rPr>
          <w:color w:val="000000"/>
          <w:szCs w:val="28"/>
        </w:rPr>
        <w:t>:</w:t>
      </w:r>
    </w:p>
    <w:tbl>
      <w:tblPr>
        <w:tblW w:w="8513" w:type="dxa"/>
        <w:tblInd w:w="3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700"/>
        <w:gridCol w:w="5890"/>
        <w:gridCol w:w="1923"/>
      </w:tblGrid>
      <w:tr w:rsidR="00E6089B" w:rsidRPr="005E7772">
        <w:trPr>
          <w:trHeight w:val="351"/>
        </w:trPr>
        <w:tc>
          <w:tcPr>
            <w:tcW w:w="700" w:type="dxa"/>
            <w:shd w:val="clear" w:color="auto" w:fill="auto"/>
          </w:tcPr>
          <w:p w:rsidR="00E6089B" w:rsidRPr="005E7772" w:rsidRDefault="00E6089B" w:rsidP="005E7772">
            <w:pPr>
              <w:pStyle w:val="ab"/>
              <w:ind w:firstLine="0"/>
              <w:jc w:val="left"/>
              <w:rPr>
                <w:color w:val="000000"/>
                <w:sz w:val="20"/>
                <w:szCs w:val="28"/>
              </w:rPr>
            </w:pPr>
          </w:p>
        </w:tc>
        <w:tc>
          <w:tcPr>
            <w:tcW w:w="5890" w:type="dxa"/>
            <w:shd w:val="clear" w:color="auto" w:fill="auto"/>
          </w:tcPr>
          <w:p w:rsidR="00E6089B" w:rsidRPr="005E7772" w:rsidRDefault="0083766A" w:rsidP="005E7772">
            <w:pPr>
              <w:pStyle w:val="ab"/>
              <w:ind w:firstLine="0"/>
              <w:jc w:val="left"/>
              <w:rPr>
                <w:color w:val="000000"/>
                <w:sz w:val="20"/>
                <w:szCs w:val="28"/>
              </w:rPr>
            </w:pPr>
            <w:r w:rsidRPr="005E7772">
              <w:rPr>
                <w:color w:val="000000"/>
                <w:sz w:val="20"/>
                <w:szCs w:val="28"/>
              </w:rPr>
              <w:t xml:space="preserve">     </w:t>
            </w:r>
            <w:r w:rsidR="006044EB">
              <w:rPr>
                <w:color w:val="000000"/>
                <w:sz w:val="20"/>
                <w:szCs w:val="28"/>
              </w:rPr>
              <w:pict>
                <v:shape id="_x0000_i1043" type="#_x0000_t75" style="width:51pt;height:15pt" fillcolor="window">
                  <v:imagedata r:id="rId25" o:title=""/>
                </v:shape>
              </w:pict>
            </w:r>
            <w:r w:rsidR="00E6089B" w:rsidRPr="005E7772">
              <w:rPr>
                <w:color w:val="000000"/>
                <w:sz w:val="20"/>
                <w:szCs w:val="28"/>
              </w:rPr>
              <w:t>,</w:t>
            </w:r>
          </w:p>
        </w:tc>
        <w:tc>
          <w:tcPr>
            <w:tcW w:w="1923" w:type="dxa"/>
            <w:shd w:val="clear" w:color="auto" w:fill="auto"/>
            <w:vAlign w:val="center"/>
          </w:tcPr>
          <w:p w:rsidR="00E6089B" w:rsidRPr="005E7772" w:rsidRDefault="0083766A" w:rsidP="005E7772">
            <w:pPr>
              <w:pStyle w:val="ab"/>
              <w:ind w:firstLine="0"/>
              <w:jc w:val="left"/>
              <w:rPr>
                <w:color w:val="000000"/>
                <w:sz w:val="20"/>
                <w:szCs w:val="28"/>
              </w:rPr>
            </w:pPr>
            <w:r w:rsidRPr="005E7772">
              <w:rPr>
                <w:color w:val="000000"/>
                <w:sz w:val="20"/>
                <w:szCs w:val="28"/>
              </w:rPr>
              <w:t xml:space="preserve">  </w:t>
            </w:r>
            <w:r w:rsidR="00E6089B" w:rsidRPr="005E7772">
              <w:rPr>
                <w:color w:val="000000"/>
                <w:sz w:val="20"/>
                <w:szCs w:val="28"/>
              </w:rPr>
              <w:t>(2.1)</w:t>
            </w:r>
          </w:p>
        </w:tc>
      </w:tr>
      <w:tr w:rsidR="00E6089B" w:rsidRPr="005E7772">
        <w:trPr>
          <w:trHeight w:val="417"/>
        </w:trPr>
        <w:tc>
          <w:tcPr>
            <w:tcW w:w="700" w:type="dxa"/>
            <w:shd w:val="clear" w:color="auto" w:fill="auto"/>
          </w:tcPr>
          <w:p w:rsidR="00E6089B" w:rsidRPr="005E7772" w:rsidRDefault="00E6089B" w:rsidP="005E7772">
            <w:pPr>
              <w:pStyle w:val="ad"/>
              <w:jc w:val="left"/>
              <w:rPr>
                <w:color w:val="000000"/>
                <w:sz w:val="20"/>
                <w:szCs w:val="28"/>
              </w:rPr>
            </w:pPr>
          </w:p>
        </w:tc>
        <w:tc>
          <w:tcPr>
            <w:tcW w:w="5890"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44" type="#_x0000_t75" style="width:66.75pt;height:18.75pt" fillcolor="window">
                  <v:imagedata r:id="rId26" o:title=""/>
                </v:shape>
              </w:pict>
            </w:r>
            <w:r w:rsidR="00E6089B" w:rsidRPr="005E7772">
              <w:rPr>
                <w:color w:val="000000"/>
                <w:sz w:val="20"/>
                <w:szCs w:val="28"/>
              </w:rPr>
              <w:t>,</w:t>
            </w:r>
          </w:p>
        </w:tc>
        <w:tc>
          <w:tcPr>
            <w:tcW w:w="1923"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(2.2)</w:t>
            </w:r>
          </w:p>
        </w:tc>
      </w:tr>
      <w:tr w:rsidR="00E6089B" w:rsidRPr="005E7772">
        <w:trPr>
          <w:trHeight w:val="417"/>
        </w:trPr>
        <w:tc>
          <w:tcPr>
            <w:tcW w:w="700" w:type="dxa"/>
            <w:shd w:val="clear" w:color="auto" w:fill="auto"/>
          </w:tcPr>
          <w:p w:rsidR="00E6089B" w:rsidRPr="005E7772" w:rsidRDefault="00E6089B" w:rsidP="005E7772">
            <w:pPr>
              <w:pStyle w:val="ad"/>
              <w:jc w:val="left"/>
              <w:rPr>
                <w:color w:val="000000"/>
                <w:sz w:val="20"/>
                <w:szCs w:val="28"/>
              </w:rPr>
            </w:pPr>
          </w:p>
        </w:tc>
        <w:tc>
          <w:tcPr>
            <w:tcW w:w="5890"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45" type="#_x0000_t75" style="width:56.25pt;height:18.75pt">
                  <v:imagedata r:id="rId27" o:title=""/>
                </v:shape>
              </w:pict>
            </w:r>
            <w:r w:rsidR="00E6089B" w:rsidRPr="005E7772">
              <w:rPr>
                <w:color w:val="000000"/>
                <w:sz w:val="20"/>
                <w:szCs w:val="28"/>
              </w:rPr>
              <w:t>,</w:t>
            </w:r>
          </w:p>
        </w:tc>
        <w:tc>
          <w:tcPr>
            <w:tcW w:w="1923"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(2.3)</w:t>
            </w:r>
          </w:p>
        </w:tc>
      </w:tr>
      <w:tr w:rsidR="00E6089B" w:rsidRPr="005E7772">
        <w:trPr>
          <w:trHeight w:val="789"/>
        </w:trPr>
        <w:tc>
          <w:tcPr>
            <w:tcW w:w="700" w:type="dxa"/>
            <w:shd w:val="clear" w:color="auto" w:fill="auto"/>
          </w:tcPr>
          <w:p w:rsidR="00E6089B" w:rsidRPr="005E7772" w:rsidRDefault="00E6089B" w:rsidP="005E7772">
            <w:pPr>
              <w:pStyle w:val="ad"/>
              <w:jc w:val="left"/>
              <w:rPr>
                <w:color w:val="000000"/>
                <w:sz w:val="20"/>
                <w:szCs w:val="28"/>
              </w:rPr>
            </w:pPr>
          </w:p>
        </w:tc>
        <w:tc>
          <w:tcPr>
            <w:tcW w:w="5890"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46" type="#_x0000_t75" style="width:77.25pt;height:35.25pt" fillcolor="window">
                  <v:imagedata r:id="rId28" o:title=""/>
                </v:shape>
              </w:pict>
            </w:r>
            <w:r w:rsidR="00E6089B" w:rsidRPr="005E7772">
              <w:rPr>
                <w:color w:val="000000"/>
                <w:sz w:val="20"/>
                <w:szCs w:val="28"/>
              </w:rPr>
              <w:t>,</w:t>
            </w:r>
          </w:p>
        </w:tc>
        <w:tc>
          <w:tcPr>
            <w:tcW w:w="1923"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(2.4)</w:t>
            </w:r>
          </w:p>
        </w:tc>
      </w:tr>
    </w:tbl>
    <w:p w:rsidR="005E7772" w:rsidRDefault="005E7772" w:rsidP="0083766A">
      <w:pPr>
        <w:pStyle w:val="ad"/>
        <w:ind w:firstLine="709"/>
        <w:rPr>
          <w:color w:val="000000"/>
          <w:szCs w:val="28"/>
        </w:rPr>
      </w:pPr>
    </w:p>
    <w:p w:rsidR="00E6089B"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047" type="#_x0000_t75" style="width:12.75pt;height:14.25pt" fillcolor="window">
            <v:imagedata r:id="rId29" o:title=""/>
          </v:shape>
        </w:pict>
      </w:r>
      <w:r w:rsidRPr="0083766A">
        <w:rPr>
          <w:color w:val="000000"/>
          <w:szCs w:val="28"/>
        </w:rPr>
        <w:t>- вектор магнитной индукции, Тл;</w:t>
      </w:r>
      <w:r w:rsidR="008A3ACB" w:rsidRPr="0083766A">
        <w:rPr>
          <w:color w:val="000000"/>
          <w:szCs w:val="28"/>
        </w:rPr>
        <w:t xml:space="preserve"> </w:t>
      </w:r>
      <w:r w:rsidR="006044EB">
        <w:rPr>
          <w:color w:val="000000"/>
          <w:szCs w:val="28"/>
        </w:rPr>
        <w:pict>
          <v:shape id="_x0000_i1048" type="#_x0000_t75" style="width:12.75pt;height:14.25pt" fillcolor="window">
            <v:imagedata r:id="rId30" o:title=""/>
          </v:shape>
        </w:pict>
      </w:r>
      <w:r w:rsidRPr="0083766A">
        <w:rPr>
          <w:color w:val="000000"/>
          <w:szCs w:val="28"/>
        </w:rPr>
        <w:t>- напряженность электрического поля, В/м;</w:t>
      </w:r>
      <w:r w:rsidR="008A3ACB" w:rsidRPr="0083766A">
        <w:rPr>
          <w:color w:val="000000"/>
          <w:szCs w:val="28"/>
        </w:rPr>
        <w:t xml:space="preserve"> </w:t>
      </w:r>
      <w:r w:rsidR="006044EB">
        <w:rPr>
          <w:color w:val="000000"/>
          <w:szCs w:val="28"/>
        </w:rPr>
        <w:pict>
          <v:shape id="_x0000_i1049" type="#_x0000_t75" style="width:18pt;height:18.75pt" fillcolor="window">
            <v:imagedata r:id="rId31" o:title=""/>
          </v:shape>
        </w:pict>
      </w:r>
      <w:r w:rsidRPr="0083766A">
        <w:rPr>
          <w:color w:val="000000"/>
          <w:szCs w:val="28"/>
        </w:rPr>
        <w:t>- напряженность индуцированного электрического поля, В/м;</w:t>
      </w:r>
      <w:r w:rsidR="0083766A">
        <w:rPr>
          <w:color w:val="000000"/>
          <w:szCs w:val="28"/>
        </w:rPr>
        <w:t xml:space="preserve"> </w:t>
      </w:r>
      <w:r w:rsidR="006044EB">
        <w:rPr>
          <w:color w:val="000000"/>
          <w:szCs w:val="28"/>
        </w:rPr>
        <w:pict>
          <v:shape id="_x0000_i1050" type="#_x0000_t75" style="width:8.25pt;height:17.25pt" fillcolor="window">
            <v:imagedata r:id="rId32" o:title=""/>
          </v:shape>
        </w:pict>
      </w:r>
      <w:r w:rsidRPr="0083766A">
        <w:rPr>
          <w:color w:val="000000"/>
          <w:szCs w:val="28"/>
        </w:rPr>
        <w:t>- плотность тока;</w:t>
      </w:r>
      <w:r w:rsidR="008A3ACB" w:rsidRPr="0083766A">
        <w:rPr>
          <w:color w:val="000000"/>
          <w:szCs w:val="28"/>
        </w:rPr>
        <w:t xml:space="preserve"> </w:t>
      </w:r>
      <w:r w:rsidRPr="0083766A">
        <w:rPr>
          <w:color w:val="000000"/>
          <w:szCs w:val="28"/>
        </w:rPr>
        <w:sym w:font="Symbol" w:char="F06D"/>
      </w:r>
      <w:r w:rsidRPr="0083766A">
        <w:rPr>
          <w:color w:val="000000"/>
          <w:szCs w:val="28"/>
        </w:rPr>
        <w:t>0</w:t>
      </w:r>
      <w:r w:rsidR="008A3ACB" w:rsidRPr="0083766A">
        <w:rPr>
          <w:color w:val="000000"/>
          <w:szCs w:val="28"/>
        </w:rPr>
        <w:t xml:space="preserve"> </w:t>
      </w:r>
      <w:r w:rsidRPr="0083766A">
        <w:rPr>
          <w:color w:val="000000"/>
          <w:szCs w:val="28"/>
        </w:rPr>
        <w:t xml:space="preserve">- магнитная постоянная; </w:t>
      </w:r>
      <w:r w:rsidRPr="0083766A">
        <w:rPr>
          <w:color w:val="000000"/>
          <w:szCs w:val="28"/>
        </w:rPr>
        <w:sym w:font="Symbol" w:char="F06D"/>
      </w:r>
      <w:r w:rsidRPr="0083766A">
        <w:rPr>
          <w:color w:val="000000"/>
          <w:szCs w:val="28"/>
        </w:rPr>
        <w:t>0=4</w:t>
      </w:r>
      <w:r w:rsidRPr="0083766A">
        <w:rPr>
          <w:color w:val="000000"/>
          <w:szCs w:val="28"/>
        </w:rPr>
        <w:sym w:font="Symbol" w:char="F070"/>
      </w:r>
      <w:r w:rsidRPr="0083766A">
        <w:rPr>
          <w:color w:val="000000"/>
          <w:szCs w:val="28"/>
        </w:rPr>
        <w:sym w:font="Symbol" w:char="F0D7"/>
      </w:r>
      <w:r w:rsidRPr="0083766A">
        <w:rPr>
          <w:color w:val="000000"/>
          <w:szCs w:val="28"/>
        </w:rPr>
        <w:t>10-7;</w:t>
      </w:r>
      <w:r w:rsidR="008A3ACB" w:rsidRPr="0083766A">
        <w:rPr>
          <w:color w:val="000000"/>
          <w:szCs w:val="28"/>
        </w:rPr>
        <w:t xml:space="preserve"> </w:t>
      </w:r>
      <w:r w:rsidRPr="0083766A">
        <w:rPr>
          <w:color w:val="000000"/>
          <w:szCs w:val="28"/>
        </w:rPr>
        <w:sym w:font="Symbol" w:char="F06D"/>
      </w:r>
      <w:r w:rsidR="008A3ACB" w:rsidRPr="0083766A">
        <w:rPr>
          <w:color w:val="000000"/>
          <w:szCs w:val="28"/>
        </w:rPr>
        <w:t xml:space="preserve"> </w:t>
      </w:r>
      <w:r w:rsidRPr="0083766A">
        <w:rPr>
          <w:color w:val="000000"/>
          <w:szCs w:val="28"/>
        </w:rPr>
        <w:t>- относительная магнитная проницаемость.</w:t>
      </w:r>
    </w:p>
    <w:p w:rsidR="00E6089B" w:rsidRDefault="00E6089B" w:rsidP="0083766A">
      <w:pPr>
        <w:pStyle w:val="ab"/>
        <w:rPr>
          <w:color w:val="000000"/>
        </w:rPr>
      </w:pPr>
      <w:r w:rsidRPr="0083766A">
        <w:rPr>
          <w:color w:val="000000"/>
        </w:rPr>
        <w:t xml:space="preserve">Для замыкания системы необходимо добавить закон Ома с учетом движения среды и напряженности стороннего электрического поля </w:t>
      </w:r>
      <w:r w:rsidR="006044EB">
        <w:rPr>
          <w:color w:val="000000"/>
        </w:rPr>
        <w:pict>
          <v:shape id="_x0000_i1051" type="#_x0000_t75" style="width:18.75pt;height:18.75pt">
            <v:imagedata r:id="rId33" o:title=""/>
          </v:shape>
        </w:pict>
      </w:r>
      <w:r w:rsidRPr="0083766A">
        <w:rPr>
          <w:color w:val="000000"/>
        </w:rPr>
        <w:t>, создаваемого батареей конденсаторов и закон сохранения заряда:</w:t>
      </w:r>
    </w:p>
    <w:p w:rsidR="005E7772" w:rsidRPr="0083766A" w:rsidRDefault="005E7772" w:rsidP="0083766A">
      <w:pPr>
        <w:pStyle w:val="ab"/>
        <w:rPr>
          <w:color w:val="000000"/>
          <w:szCs w:val="28"/>
        </w:rPr>
      </w:pPr>
    </w:p>
    <w:tbl>
      <w:tblPr>
        <w:tblW w:w="9265"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1008"/>
        <w:gridCol w:w="6457"/>
        <w:gridCol w:w="1766"/>
        <w:gridCol w:w="34"/>
      </w:tblGrid>
      <w:tr w:rsidR="00E6089B" w:rsidRPr="005E7772">
        <w:tc>
          <w:tcPr>
            <w:tcW w:w="1008" w:type="dxa"/>
            <w:shd w:val="clear" w:color="auto" w:fill="auto"/>
          </w:tcPr>
          <w:p w:rsidR="00E6089B" w:rsidRPr="005E7772" w:rsidRDefault="00E6089B" w:rsidP="005E7772">
            <w:pPr>
              <w:pStyle w:val="ad"/>
              <w:jc w:val="left"/>
              <w:rPr>
                <w:color w:val="000000"/>
                <w:sz w:val="20"/>
                <w:szCs w:val="28"/>
              </w:rPr>
            </w:pPr>
          </w:p>
        </w:tc>
        <w:tc>
          <w:tcPr>
            <w:tcW w:w="6457"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52" type="#_x0000_t75" style="width:9.75pt;height:18.75pt">
                  <v:imagedata r:id="rId34" o:title=""/>
                </v:shape>
              </w:pict>
            </w:r>
            <w:r w:rsidR="006044EB">
              <w:rPr>
                <w:color w:val="000000"/>
                <w:sz w:val="20"/>
                <w:szCs w:val="28"/>
              </w:rPr>
              <w:pict>
                <v:shape id="_x0000_i1053" type="#_x0000_t75" style="width:126pt;height:18.75pt">
                  <v:imagedata r:id="rId35" o:title=""/>
                </v:shape>
              </w:pict>
            </w:r>
            <w:r w:rsidR="00E6089B" w:rsidRPr="005E7772">
              <w:rPr>
                <w:color w:val="000000"/>
                <w:sz w:val="20"/>
                <w:szCs w:val="28"/>
              </w:rPr>
              <w:t>,</w:t>
            </w:r>
          </w:p>
        </w:tc>
        <w:tc>
          <w:tcPr>
            <w:tcW w:w="1800" w:type="dxa"/>
            <w:gridSpan w:val="2"/>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(2.5)</w:t>
            </w:r>
          </w:p>
        </w:tc>
      </w:tr>
      <w:tr w:rsidR="00E6089B" w:rsidRPr="005E7772">
        <w:trPr>
          <w:gridAfter w:val="1"/>
          <w:wAfter w:w="34" w:type="dxa"/>
        </w:trPr>
        <w:tc>
          <w:tcPr>
            <w:tcW w:w="1008" w:type="dxa"/>
            <w:shd w:val="clear" w:color="auto" w:fill="auto"/>
          </w:tcPr>
          <w:p w:rsidR="00E6089B" w:rsidRPr="005E7772" w:rsidRDefault="00E6089B" w:rsidP="005E7772">
            <w:pPr>
              <w:pStyle w:val="ad"/>
              <w:jc w:val="left"/>
              <w:rPr>
                <w:color w:val="000000"/>
                <w:sz w:val="20"/>
                <w:szCs w:val="28"/>
              </w:rPr>
            </w:pPr>
          </w:p>
        </w:tc>
        <w:tc>
          <w:tcPr>
            <w:tcW w:w="6457"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54" type="#_x0000_t75" style="width:80.25pt;height:35.25pt">
                  <v:imagedata r:id="rId36" o:title=""/>
                </v:shape>
              </w:pict>
            </w:r>
            <w:r w:rsidR="00E6089B" w:rsidRPr="005E7772">
              <w:rPr>
                <w:color w:val="000000"/>
                <w:sz w:val="20"/>
                <w:szCs w:val="28"/>
              </w:rPr>
              <w:t>,</w:t>
            </w:r>
          </w:p>
        </w:tc>
        <w:tc>
          <w:tcPr>
            <w:tcW w:w="1766"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(2.6)</w:t>
            </w:r>
          </w:p>
        </w:tc>
      </w:tr>
    </w:tbl>
    <w:p w:rsidR="005E7772" w:rsidRDefault="005E7772" w:rsidP="0083766A">
      <w:pPr>
        <w:pStyle w:val="ad"/>
        <w:ind w:firstLine="709"/>
        <w:rPr>
          <w:color w:val="000000"/>
          <w:szCs w:val="28"/>
        </w:rPr>
      </w:pPr>
    </w:p>
    <w:p w:rsidR="00E6089B"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055" type="#_x0000_t75" style="width:9.75pt;height:14.25pt">
            <v:imagedata r:id="rId37" o:title=""/>
          </v:shape>
        </w:pict>
      </w:r>
      <w:r w:rsidRPr="0083766A">
        <w:rPr>
          <w:color w:val="000000"/>
          <w:szCs w:val="28"/>
        </w:rPr>
        <w:t>- удельная проводимость материала, 1/(Ом</w:t>
      </w:r>
      <w:r w:rsidRPr="0083766A">
        <w:rPr>
          <w:color w:val="000000"/>
          <w:szCs w:val="28"/>
        </w:rPr>
        <w:sym w:font="Symbol" w:char="F0D7"/>
      </w:r>
      <w:r w:rsidRPr="0083766A">
        <w:rPr>
          <w:color w:val="000000"/>
          <w:szCs w:val="28"/>
        </w:rPr>
        <w:t xml:space="preserve">м), а </w:t>
      </w:r>
      <w:r w:rsidRPr="0083766A">
        <w:rPr>
          <w:color w:val="000000"/>
          <w:szCs w:val="28"/>
          <w:lang w:val="en-US"/>
        </w:rPr>
        <w:t>v</w:t>
      </w:r>
      <w:r w:rsidRPr="0083766A">
        <w:rPr>
          <w:color w:val="000000"/>
          <w:szCs w:val="28"/>
        </w:rPr>
        <w:t xml:space="preserve">- </w:t>
      </w:r>
      <w:r w:rsidRPr="0083766A">
        <w:rPr>
          <w:color w:val="000000"/>
          <w:szCs w:val="28"/>
          <w:lang w:val="en-US"/>
        </w:rPr>
        <w:t>c</w:t>
      </w:r>
      <w:r w:rsidRPr="0083766A">
        <w:rPr>
          <w:color w:val="000000"/>
          <w:szCs w:val="28"/>
        </w:rPr>
        <w:t xml:space="preserve">корость в данной точке и закон сохранения заряда, </w:t>
      </w:r>
      <w:r w:rsidR="006044EB">
        <w:rPr>
          <w:color w:val="000000"/>
          <w:szCs w:val="28"/>
        </w:rPr>
        <w:pict>
          <v:shape id="_x0000_i1056" type="#_x0000_t75" style="width:15pt;height:18.75pt">
            <v:imagedata r:id="rId38" o:title=""/>
          </v:shape>
        </w:pict>
      </w:r>
      <w:r w:rsidRPr="0083766A">
        <w:rPr>
          <w:color w:val="000000"/>
          <w:szCs w:val="28"/>
        </w:rPr>
        <w:t>-плотность заряда.</w:t>
      </w:r>
    </w:p>
    <w:p w:rsidR="00E6089B" w:rsidRDefault="00E6089B" w:rsidP="0083766A">
      <w:pPr>
        <w:pStyle w:val="ab"/>
        <w:rPr>
          <w:color w:val="000000"/>
          <w:szCs w:val="28"/>
        </w:rPr>
      </w:pPr>
      <w:r w:rsidRPr="0083766A">
        <w:rPr>
          <w:color w:val="000000"/>
          <w:szCs w:val="28"/>
        </w:rPr>
        <w:t>Выражение для вектора плотности пондеромоторных сил имеет вид</w:t>
      </w:r>
    </w:p>
    <w:p w:rsidR="005E7772" w:rsidRPr="0083766A" w:rsidRDefault="005E7772" w:rsidP="0083766A">
      <w:pPr>
        <w:pStyle w:val="ab"/>
        <w:rPr>
          <w:color w:val="000000"/>
          <w:szCs w:val="28"/>
        </w:rPr>
      </w:pPr>
    </w:p>
    <w:tbl>
      <w:tblPr>
        <w:tblW w:w="9371"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1008"/>
        <w:gridCol w:w="6597"/>
        <w:gridCol w:w="1766"/>
      </w:tblGrid>
      <w:tr w:rsidR="00E6089B" w:rsidRPr="005E7772">
        <w:tc>
          <w:tcPr>
            <w:tcW w:w="1008" w:type="dxa"/>
            <w:shd w:val="clear" w:color="auto" w:fill="auto"/>
          </w:tcPr>
          <w:p w:rsidR="00E6089B" w:rsidRPr="005E7772" w:rsidRDefault="00E6089B" w:rsidP="005E7772">
            <w:pPr>
              <w:pStyle w:val="ad"/>
              <w:jc w:val="left"/>
              <w:rPr>
                <w:color w:val="000000"/>
                <w:sz w:val="20"/>
                <w:szCs w:val="28"/>
              </w:rPr>
            </w:pPr>
          </w:p>
        </w:tc>
        <w:tc>
          <w:tcPr>
            <w:tcW w:w="6597"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57" type="#_x0000_t75" style="width:48.75pt;height:17.25pt">
                  <v:imagedata r:id="rId39" o:title=""/>
                </v:shape>
              </w:pict>
            </w:r>
            <w:r w:rsidR="00E6089B" w:rsidRPr="005E7772">
              <w:rPr>
                <w:color w:val="000000"/>
                <w:sz w:val="20"/>
                <w:szCs w:val="28"/>
              </w:rPr>
              <w:t>.</w:t>
            </w:r>
          </w:p>
        </w:tc>
        <w:tc>
          <w:tcPr>
            <w:tcW w:w="1766"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(2.7)</w:t>
            </w:r>
          </w:p>
        </w:tc>
      </w:tr>
    </w:tbl>
    <w:p w:rsidR="005E7772" w:rsidRDefault="005E7772" w:rsidP="0083766A">
      <w:pPr>
        <w:pStyle w:val="ad"/>
        <w:ind w:firstLine="709"/>
        <w:rPr>
          <w:color w:val="000000"/>
          <w:szCs w:val="28"/>
        </w:rPr>
      </w:pPr>
    </w:p>
    <w:p w:rsidR="00E6089B" w:rsidRPr="0083766A" w:rsidRDefault="00E6089B" w:rsidP="0083766A">
      <w:pPr>
        <w:pStyle w:val="ad"/>
        <w:ind w:firstLine="709"/>
        <w:rPr>
          <w:color w:val="000000"/>
          <w:szCs w:val="28"/>
        </w:rPr>
      </w:pPr>
      <w:r w:rsidRPr="0083766A">
        <w:rPr>
          <w:color w:val="000000"/>
          <w:szCs w:val="28"/>
        </w:rPr>
        <w:t>Для описания движения элементов электромеханической системы в систему уравнений</w:t>
      </w:r>
      <w:r w:rsidR="0083766A">
        <w:rPr>
          <w:color w:val="000000"/>
          <w:szCs w:val="28"/>
        </w:rPr>
        <w:t xml:space="preserve"> </w:t>
      </w:r>
      <w:r w:rsidRPr="0083766A">
        <w:rPr>
          <w:color w:val="000000"/>
          <w:szCs w:val="28"/>
        </w:rPr>
        <w:t>были введены уравнения движения деформируемого твердого тела с учетом гипотезы о малых деформациях:</w:t>
      </w:r>
    </w:p>
    <w:tbl>
      <w:tblPr>
        <w:tblW w:w="9194"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995"/>
        <w:gridCol w:w="6330"/>
        <w:gridCol w:w="1869"/>
      </w:tblGrid>
      <w:tr w:rsidR="00E6089B" w:rsidRPr="005E7772">
        <w:trPr>
          <w:trHeight w:val="831"/>
        </w:trPr>
        <w:tc>
          <w:tcPr>
            <w:tcW w:w="995" w:type="dxa"/>
            <w:shd w:val="clear" w:color="auto" w:fill="auto"/>
          </w:tcPr>
          <w:p w:rsidR="00E6089B" w:rsidRPr="005E7772" w:rsidRDefault="00E6089B" w:rsidP="005E7772">
            <w:pPr>
              <w:pStyle w:val="ad"/>
              <w:jc w:val="left"/>
              <w:rPr>
                <w:color w:val="000000"/>
                <w:sz w:val="20"/>
                <w:szCs w:val="28"/>
              </w:rPr>
            </w:pPr>
          </w:p>
        </w:tc>
        <w:tc>
          <w:tcPr>
            <w:tcW w:w="6330"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58" type="#_x0000_t75" style="width:114.75pt;height:38.25pt">
                  <v:imagedata r:id="rId40" o:title=""/>
                </v:shape>
              </w:pict>
            </w:r>
          </w:p>
        </w:tc>
        <w:tc>
          <w:tcPr>
            <w:tcW w:w="1869"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(2.8)</w:t>
            </w:r>
          </w:p>
        </w:tc>
      </w:tr>
      <w:tr w:rsidR="00E6089B" w:rsidRPr="005E7772">
        <w:trPr>
          <w:trHeight w:val="1028"/>
        </w:trPr>
        <w:tc>
          <w:tcPr>
            <w:tcW w:w="995"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p>
        </w:tc>
        <w:tc>
          <w:tcPr>
            <w:tcW w:w="6330"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59" type="#_x0000_t75" style="width:108.75pt;height:47.25pt">
                  <v:imagedata r:id="rId41" o:title=""/>
                </v:shape>
              </w:pict>
            </w:r>
            <w:r w:rsidR="00E6089B" w:rsidRPr="005E7772">
              <w:rPr>
                <w:color w:val="000000"/>
                <w:sz w:val="20"/>
                <w:szCs w:val="28"/>
              </w:rPr>
              <w:t xml:space="preserve">, </w:t>
            </w:r>
            <w:r w:rsidR="006044EB">
              <w:rPr>
                <w:color w:val="000000"/>
                <w:sz w:val="20"/>
                <w:szCs w:val="28"/>
              </w:rPr>
              <w:pict>
                <v:shape id="_x0000_i1060" type="#_x0000_t75" style="width:44.25pt;height:17.25pt">
                  <v:imagedata r:id="rId42" o:title=""/>
                </v:shape>
              </w:pict>
            </w:r>
            <w:r w:rsidR="008A3ACB" w:rsidRPr="005E7772">
              <w:rPr>
                <w:color w:val="000000"/>
                <w:sz w:val="20"/>
                <w:szCs w:val="28"/>
                <w:lang w:val="en-US"/>
              </w:rPr>
              <w:t xml:space="preserve"> j = 1</w:t>
            </w:r>
            <w:r w:rsidR="008A3ACB" w:rsidRPr="005E7772">
              <w:rPr>
                <w:color w:val="000000"/>
                <w:sz w:val="20"/>
                <w:szCs w:val="28"/>
              </w:rPr>
              <w:t>..3</w:t>
            </w:r>
          </w:p>
        </w:tc>
        <w:tc>
          <w:tcPr>
            <w:tcW w:w="1869"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(2.9)</w:t>
            </w:r>
          </w:p>
        </w:tc>
      </w:tr>
    </w:tbl>
    <w:p w:rsidR="005E7772" w:rsidRDefault="005E7772" w:rsidP="0083766A">
      <w:pPr>
        <w:pStyle w:val="ad"/>
        <w:ind w:firstLine="709"/>
        <w:rPr>
          <w:color w:val="000000"/>
          <w:szCs w:val="28"/>
        </w:rPr>
      </w:pPr>
    </w:p>
    <w:p w:rsidR="00E6089B"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061" type="#_x0000_t75" style="width:17.25pt;height:21pt">
            <v:imagedata r:id="rId43" o:title=""/>
          </v:shape>
        </w:pict>
      </w:r>
      <w:r w:rsidRPr="0083766A">
        <w:rPr>
          <w:color w:val="000000"/>
          <w:szCs w:val="28"/>
        </w:rPr>
        <w:t xml:space="preserve">, </w:t>
      </w:r>
      <w:r w:rsidR="006044EB">
        <w:rPr>
          <w:color w:val="000000"/>
          <w:szCs w:val="28"/>
        </w:rPr>
        <w:pict>
          <v:shape id="_x0000_i1062" type="#_x0000_t75" style="width:15pt;height:21pt">
            <v:imagedata r:id="rId44" o:title=""/>
          </v:shape>
        </w:pict>
      </w:r>
      <w:r w:rsidRPr="0083766A">
        <w:rPr>
          <w:color w:val="000000"/>
          <w:szCs w:val="28"/>
        </w:rPr>
        <w:t>- компоненты симметричных тензоров напряжений и деформаций,</w:t>
      </w:r>
      <w:r w:rsidR="0083766A">
        <w:rPr>
          <w:color w:val="000000"/>
          <w:szCs w:val="28"/>
        </w:rPr>
        <w:t xml:space="preserve"> </w:t>
      </w:r>
      <w:r w:rsidR="006044EB">
        <w:rPr>
          <w:color w:val="000000"/>
          <w:szCs w:val="28"/>
        </w:rPr>
        <w:pict>
          <v:shape id="_x0000_i1063" type="#_x0000_t75" style="width:12.75pt;height:18.75pt">
            <v:imagedata r:id="rId45" o:title=""/>
          </v:shape>
        </w:pict>
      </w:r>
      <w:r w:rsidR="00732237" w:rsidRPr="0083766A">
        <w:rPr>
          <w:color w:val="000000"/>
          <w:szCs w:val="28"/>
        </w:rPr>
        <w:t xml:space="preserve"> </w:t>
      </w:r>
      <w:r w:rsidRPr="0083766A">
        <w:rPr>
          <w:color w:val="000000"/>
          <w:szCs w:val="28"/>
        </w:rPr>
        <w:t>-</w:t>
      </w:r>
      <w:r w:rsidR="00732237" w:rsidRPr="0083766A">
        <w:rPr>
          <w:color w:val="000000"/>
          <w:szCs w:val="28"/>
        </w:rPr>
        <w:t xml:space="preserve"> </w:t>
      </w:r>
      <w:r w:rsidRPr="0083766A">
        <w:rPr>
          <w:color w:val="000000"/>
          <w:szCs w:val="28"/>
        </w:rPr>
        <w:t xml:space="preserve">компоненты вектора перемещений, </w:t>
      </w:r>
      <w:r w:rsidR="006044EB">
        <w:rPr>
          <w:color w:val="000000"/>
          <w:szCs w:val="28"/>
        </w:rPr>
        <w:pict>
          <v:shape id="_x0000_i1064" type="#_x0000_t75" style="width:14.25pt;height:18.75pt">
            <v:imagedata r:id="rId46" o:title=""/>
          </v:shape>
        </w:pict>
      </w:r>
      <w:r w:rsidRPr="0083766A">
        <w:rPr>
          <w:color w:val="000000"/>
          <w:szCs w:val="28"/>
        </w:rPr>
        <w:t>- компоненты вектора пондеромоторных сил.</w:t>
      </w:r>
    </w:p>
    <w:p w:rsidR="00E6089B" w:rsidRPr="0083766A" w:rsidRDefault="00E6089B" w:rsidP="0083766A">
      <w:pPr>
        <w:pStyle w:val="ab"/>
        <w:rPr>
          <w:color w:val="000000"/>
          <w:szCs w:val="28"/>
        </w:rPr>
      </w:pPr>
      <w:r w:rsidRPr="0083766A">
        <w:rPr>
          <w:color w:val="000000"/>
          <w:szCs w:val="28"/>
        </w:rPr>
        <w:t>Эти уравнения являются общими как для упругих, так и для упруго-пластических сред.</w:t>
      </w:r>
    </w:p>
    <w:p w:rsidR="00E6089B" w:rsidRDefault="00E6089B" w:rsidP="0083766A">
      <w:pPr>
        <w:pStyle w:val="ab"/>
        <w:rPr>
          <w:color w:val="000000"/>
          <w:szCs w:val="28"/>
        </w:rPr>
      </w:pPr>
      <w:r w:rsidRPr="0083766A">
        <w:rPr>
          <w:color w:val="000000"/>
          <w:szCs w:val="28"/>
        </w:rPr>
        <w:t>Для упругой среды связь напряжений и деформаций можно записать в виде</w:t>
      </w:r>
    </w:p>
    <w:p w:rsidR="005E7772" w:rsidRPr="0083766A" w:rsidRDefault="005E7772" w:rsidP="0083766A">
      <w:pPr>
        <w:pStyle w:val="ab"/>
        <w:rPr>
          <w:color w:val="000000"/>
          <w:szCs w:val="28"/>
        </w:rPr>
      </w:pPr>
    </w:p>
    <w:tbl>
      <w:tblPr>
        <w:tblW w:w="898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958"/>
        <w:gridCol w:w="6227"/>
        <w:gridCol w:w="1800"/>
      </w:tblGrid>
      <w:tr w:rsidR="00E6089B" w:rsidRPr="005E7772">
        <w:trPr>
          <w:trHeight w:val="815"/>
        </w:trPr>
        <w:tc>
          <w:tcPr>
            <w:tcW w:w="958" w:type="dxa"/>
            <w:shd w:val="clear" w:color="auto" w:fill="auto"/>
          </w:tcPr>
          <w:p w:rsidR="00E6089B" w:rsidRPr="005E7772" w:rsidRDefault="00E6089B" w:rsidP="005E7772">
            <w:pPr>
              <w:pStyle w:val="ab"/>
              <w:ind w:firstLine="0"/>
              <w:jc w:val="left"/>
              <w:rPr>
                <w:color w:val="000000"/>
                <w:sz w:val="20"/>
                <w:szCs w:val="28"/>
              </w:rPr>
            </w:pPr>
          </w:p>
        </w:tc>
        <w:tc>
          <w:tcPr>
            <w:tcW w:w="6227" w:type="dxa"/>
            <w:shd w:val="clear" w:color="auto" w:fill="auto"/>
          </w:tcPr>
          <w:p w:rsidR="00E6089B" w:rsidRPr="005E7772" w:rsidRDefault="0083766A" w:rsidP="005E7772">
            <w:pPr>
              <w:pStyle w:val="ab"/>
              <w:ind w:firstLine="0"/>
              <w:jc w:val="left"/>
              <w:rPr>
                <w:color w:val="000000"/>
                <w:sz w:val="20"/>
                <w:szCs w:val="28"/>
              </w:rPr>
            </w:pPr>
            <w:r w:rsidRPr="005E7772">
              <w:rPr>
                <w:color w:val="000000"/>
                <w:sz w:val="20"/>
                <w:szCs w:val="28"/>
              </w:rPr>
              <w:t xml:space="preserve">    </w:t>
            </w:r>
            <w:r w:rsidR="006044EB">
              <w:rPr>
                <w:color w:val="000000"/>
                <w:sz w:val="20"/>
                <w:szCs w:val="28"/>
              </w:rPr>
              <w:pict>
                <v:shape id="_x0000_i1065" type="#_x0000_t75" style="width:150pt;height:39pt">
                  <v:imagedata r:id="rId47" o:title=""/>
                </v:shape>
              </w:pict>
            </w:r>
            <w:r w:rsidR="00E6089B" w:rsidRPr="005E7772">
              <w:rPr>
                <w:color w:val="000000"/>
                <w:sz w:val="20"/>
                <w:szCs w:val="28"/>
              </w:rPr>
              <w:t>,</w:t>
            </w:r>
            <w:r w:rsidRPr="005E7772">
              <w:rPr>
                <w:color w:val="000000"/>
                <w:sz w:val="20"/>
                <w:szCs w:val="28"/>
              </w:rPr>
              <w:t xml:space="preserve">  </w:t>
            </w:r>
            <w:r w:rsidR="00E6089B" w:rsidRPr="005E7772">
              <w:rPr>
                <w:color w:val="000000"/>
                <w:sz w:val="20"/>
                <w:szCs w:val="28"/>
              </w:rPr>
              <w:t xml:space="preserve"> </w:t>
            </w:r>
          </w:p>
        </w:tc>
        <w:tc>
          <w:tcPr>
            <w:tcW w:w="1800" w:type="dxa"/>
            <w:shd w:val="clear" w:color="auto" w:fill="auto"/>
            <w:vAlign w:val="center"/>
          </w:tcPr>
          <w:p w:rsidR="00E6089B" w:rsidRPr="005E7772" w:rsidRDefault="0083766A" w:rsidP="005E7772">
            <w:pPr>
              <w:pStyle w:val="ab"/>
              <w:ind w:firstLine="0"/>
              <w:jc w:val="left"/>
              <w:rPr>
                <w:color w:val="000000"/>
                <w:sz w:val="20"/>
                <w:szCs w:val="28"/>
              </w:rPr>
            </w:pPr>
            <w:r w:rsidRPr="005E7772">
              <w:rPr>
                <w:color w:val="000000"/>
                <w:sz w:val="20"/>
                <w:szCs w:val="28"/>
              </w:rPr>
              <w:t xml:space="preserve">  </w:t>
            </w:r>
            <w:r w:rsidR="00E6089B" w:rsidRPr="005E7772">
              <w:rPr>
                <w:color w:val="000000"/>
                <w:sz w:val="20"/>
                <w:szCs w:val="28"/>
              </w:rPr>
              <w:t>(2.10)</w:t>
            </w:r>
          </w:p>
        </w:tc>
      </w:tr>
    </w:tbl>
    <w:p w:rsidR="005E7772" w:rsidRDefault="005E7772" w:rsidP="0083766A">
      <w:pPr>
        <w:pStyle w:val="ad"/>
        <w:ind w:firstLine="709"/>
        <w:rPr>
          <w:color w:val="000000"/>
          <w:szCs w:val="28"/>
        </w:rPr>
      </w:pPr>
    </w:p>
    <w:p w:rsidR="00732237"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066" type="#_x0000_t75" style="width:11.25pt;height:15pt">
            <v:imagedata r:id="rId48" o:title=""/>
          </v:shape>
        </w:pict>
      </w:r>
      <w:r w:rsidRPr="0083766A">
        <w:rPr>
          <w:color w:val="000000"/>
          <w:szCs w:val="28"/>
        </w:rPr>
        <w:t xml:space="preserve">- объемный модуль, </w:t>
      </w:r>
      <w:r w:rsidR="006044EB">
        <w:rPr>
          <w:color w:val="000000"/>
          <w:szCs w:val="28"/>
        </w:rPr>
        <w:pict>
          <v:shape id="_x0000_i1067" type="#_x0000_t75" style="width:11.25pt;height:14.25pt">
            <v:imagedata r:id="rId49" o:title=""/>
          </v:shape>
        </w:pict>
      </w:r>
      <w:r w:rsidRPr="0083766A">
        <w:rPr>
          <w:color w:val="000000"/>
          <w:szCs w:val="28"/>
        </w:rPr>
        <w:t xml:space="preserve"> - упругий модуль сдвига, </w:t>
      </w:r>
      <w:r w:rsidR="006044EB">
        <w:rPr>
          <w:color w:val="000000"/>
          <w:szCs w:val="28"/>
        </w:rPr>
        <w:pict>
          <v:shape id="_x0000_i1068" type="#_x0000_t75" style="width:36pt;height:18.75pt">
            <v:imagedata r:id="rId50" o:title=""/>
          </v:shape>
        </w:pict>
      </w:r>
      <w:r w:rsidR="00732237" w:rsidRPr="0083766A">
        <w:rPr>
          <w:color w:val="000000"/>
          <w:szCs w:val="28"/>
        </w:rPr>
        <w:t>.</w:t>
      </w:r>
    </w:p>
    <w:p w:rsidR="00E6089B" w:rsidRPr="0083766A" w:rsidRDefault="00732237" w:rsidP="0083766A">
      <w:pPr>
        <w:pStyle w:val="ad"/>
        <w:ind w:firstLine="709"/>
        <w:rPr>
          <w:color w:val="000000"/>
          <w:szCs w:val="28"/>
        </w:rPr>
      </w:pPr>
      <w:r w:rsidRPr="0083766A">
        <w:rPr>
          <w:color w:val="000000"/>
          <w:szCs w:val="28"/>
        </w:rPr>
        <w:t>А</w:t>
      </w:r>
      <w:r w:rsidR="00E6089B" w:rsidRPr="0083766A">
        <w:rPr>
          <w:color w:val="000000"/>
          <w:szCs w:val="28"/>
        </w:rPr>
        <w:t xml:space="preserve"> для пластической среды использовать, например, основные соотношения теории пластического течения:</w:t>
      </w:r>
    </w:p>
    <w:p w:rsidR="00E6089B" w:rsidRPr="0083766A" w:rsidRDefault="00E6089B" w:rsidP="0083766A">
      <w:pPr>
        <w:pStyle w:val="ab"/>
        <w:rPr>
          <w:color w:val="000000"/>
        </w:rPr>
      </w:pPr>
      <w:r w:rsidRPr="0083766A">
        <w:rPr>
          <w:color w:val="000000"/>
        </w:rPr>
        <w:t xml:space="preserve">1) Приращение деформации </w:t>
      </w:r>
      <w:r w:rsidR="006044EB">
        <w:rPr>
          <w:color w:val="000000"/>
        </w:rPr>
        <w:pict>
          <v:shape id="_x0000_i1069" type="#_x0000_t75" style="width:18pt;height:15pt">
            <v:imagedata r:id="rId51" o:title=""/>
          </v:shape>
        </w:pict>
      </w:r>
      <w:r w:rsidR="00732237" w:rsidRPr="0083766A">
        <w:rPr>
          <w:color w:val="000000"/>
        </w:rPr>
        <w:t xml:space="preserve"> </w:t>
      </w:r>
      <w:r w:rsidRPr="0083766A">
        <w:rPr>
          <w:color w:val="000000"/>
        </w:rPr>
        <w:t xml:space="preserve">на шаге по времени складывается из приращения упругой деформации </w:t>
      </w:r>
      <w:r w:rsidR="006044EB">
        <w:rPr>
          <w:color w:val="000000"/>
        </w:rPr>
        <w:pict>
          <v:shape id="_x0000_i1070" type="#_x0000_t75" style="width:23.25pt;height:18pt">
            <v:imagedata r:id="rId52" o:title=""/>
          </v:shape>
        </w:pict>
      </w:r>
      <w:r w:rsidRPr="0083766A">
        <w:rPr>
          <w:color w:val="000000"/>
        </w:rPr>
        <w:t xml:space="preserve">и пластической </w:t>
      </w:r>
      <w:r w:rsidR="006044EB">
        <w:rPr>
          <w:color w:val="000000"/>
        </w:rPr>
        <w:pict>
          <v:shape id="_x0000_i1071" type="#_x0000_t75" style="width:24.75pt;height:18pt">
            <v:imagedata r:id="rId53" o:title=""/>
          </v:shape>
        </w:pict>
      </w:r>
    </w:p>
    <w:p w:rsidR="005E7772" w:rsidRDefault="005E7772" w:rsidP="0083766A">
      <w:pPr>
        <w:rPr>
          <w:color w:val="000000"/>
          <w:szCs w:val="28"/>
        </w:rPr>
      </w:pPr>
    </w:p>
    <w:p w:rsidR="00E6089B" w:rsidRDefault="006044EB" w:rsidP="0083766A">
      <w:pPr>
        <w:rPr>
          <w:color w:val="000000"/>
          <w:szCs w:val="28"/>
        </w:rPr>
      </w:pPr>
      <w:r>
        <w:rPr>
          <w:color w:val="000000"/>
          <w:szCs w:val="28"/>
        </w:rPr>
        <w:pict>
          <v:shape id="_x0000_i1072" type="#_x0000_t75" style="width:100.5pt;height:27.75pt">
            <v:imagedata r:id="rId54" o:title=""/>
          </v:shape>
        </w:pict>
      </w:r>
      <w:r w:rsidR="00E6089B" w:rsidRPr="0083766A">
        <w:rPr>
          <w:color w:val="000000"/>
          <w:szCs w:val="28"/>
        </w:rPr>
        <w:t>.</w:t>
      </w:r>
      <w:r w:rsidR="0083766A">
        <w:rPr>
          <w:color w:val="000000"/>
          <w:szCs w:val="28"/>
        </w:rPr>
        <w:t xml:space="preserve">     </w:t>
      </w:r>
      <w:r w:rsidR="00E6089B" w:rsidRPr="0083766A">
        <w:rPr>
          <w:color w:val="000000"/>
          <w:szCs w:val="28"/>
        </w:rPr>
        <w:t>(2.11)</w:t>
      </w:r>
    </w:p>
    <w:p w:rsidR="005E7772" w:rsidRPr="0083766A" w:rsidRDefault="005E7772" w:rsidP="0083766A">
      <w:pPr>
        <w:rPr>
          <w:color w:val="000000"/>
          <w:szCs w:val="28"/>
        </w:rPr>
      </w:pPr>
    </w:p>
    <w:p w:rsidR="00E6089B" w:rsidRPr="0083766A" w:rsidRDefault="00E6089B" w:rsidP="0083766A">
      <w:pPr>
        <w:pStyle w:val="ab"/>
        <w:rPr>
          <w:color w:val="000000"/>
        </w:rPr>
      </w:pPr>
      <w:r w:rsidRPr="0083766A">
        <w:rPr>
          <w:color w:val="000000"/>
          <w:szCs w:val="28"/>
        </w:rPr>
        <w:t xml:space="preserve">2) приращение пластической деформации </w:t>
      </w:r>
      <w:r w:rsidRPr="0083766A">
        <w:rPr>
          <w:color w:val="000000"/>
        </w:rPr>
        <w:t xml:space="preserve">может быть получено </w:t>
      </w:r>
      <w:r w:rsidR="00732237" w:rsidRPr="0083766A">
        <w:rPr>
          <w:color w:val="000000"/>
        </w:rPr>
        <w:t xml:space="preserve">из </w:t>
      </w:r>
      <w:r w:rsidRPr="0083766A">
        <w:rPr>
          <w:color w:val="000000"/>
        </w:rPr>
        <w:t>ассоциированного закона пластического течения</w:t>
      </w:r>
    </w:p>
    <w:p w:rsidR="00E6089B" w:rsidRPr="0083766A" w:rsidRDefault="005E7772" w:rsidP="0083766A">
      <w:pPr>
        <w:pStyle w:val="ab"/>
        <w:rPr>
          <w:color w:val="000000"/>
        </w:rPr>
      </w:pPr>
      <w:r>
        <w:rPr>
          <w:color w:val="000000"/>
        </w:rPr>
        <w:br w:type="page"/>
      </w:r>
      <w:r w:rsidR="006044EB">
        <w:rPr>
          <w:color w:val="000000"/>
        </w:rPr>
        <w:pict>
          <v:shape id="_x0000_i1073" type="#_x0000_t75" style="width:84.75pt;height:42pt">
            <v:imagedata r:id="rId55" o:title=""/>
          </v:shape>
        </w:pict>
      </w:r>
      <w:r w:rsidR="00E6089B" w:rsidRPr="0083766A">
        <w:rPr>
          <w:color w:val="000000"/>
        </w:rPr>
        <w:t>.</w:t>
      </w:r>
      <w:r w:rsidR="0083766A">
        <w:rPr>
          <w:color w:val="000000"/>
        </w:rPr>
        <w:t xml:space="preserve">       </w:t>
      </w:r>
      <w:r w:rsidR="00E6089B" w:rsidRPr="0083766A">
        <w:rPr>
          <w:color w:val="000000"/>
        </w:rPr>
        <w:t>(2.12)</w:t>
      </w:r>
    </w:p>
    <w:p w:rsidR="005E7772" w:rsidRDefault="005E7772" w:rsidP="0083766A">
      <w:pPr>
        <w:pStyle w:val="ab"/>
        <w:rPr>
          <w:color w:val="000000"/>
        </w:rPr>
      </w:pPr>
    </w:p>
    <w:p w:rsidR="00E6089B" w:rsidRPr="0083766A" w:rsidRDefault="00E6089B" w:rsidP="0083766A">
      <w:pPr>
        <w:pStyle w:val="ab"/>
        <w:rPr>
          <w:color w:val="000000"/>
        </w:rPr>
      </w:pPr>
      <w:r w:rsidRPr="0083766A">
        <w:rPr>
          <w:color w:val="000000"/>
        </w:rPr>
        <w:t>В данной задаче в качестве условия текучести принят критерий Мизеса</w:t>
      </w:r>
    </w:p>
    <w:p w:rsidR="005E7772" w:rsidRDefault="005E7772" w:rsidP="0083766A">
      <w:pPr>
        <w:rPr>
          <w:color w:val="000000"/>
          <w:szCs w:val="28"/>
        </w:rPr>
      </w:pPr>
    </w:p>
    <w:p w:rsidR="00E6089B" w:rsidRPr="0083766A" w:rsidRDefault="006044EB" w:rsidP="0083766A">
      <w:pPr>
        <w:rPr>
          <w:color w:val="000000"/>
        </w:rPr>
      </w:pPr>
      <w:r>
        <w:rPr>
          <w:color w:val="000000"/>
          <w:szCs w:val="28"/>
        </w:rPr>
        <w:pict>
          <v:shape id="_x0000_i1074" type="#_x0000_t75" style="width:410.25pt;height:26.25pt">
            <v:imagedata r:id="rId56" o:title=""/>
          </v:shape>
        </w:pict>
      </w:r>
      <w:r w:rsidR="00E6089B" w:rsidRPr="0083766A">
        <w:rPr>
          <w:color w:val="000000"/>
        </w:rPr>
        <w:t>.</w:t>
      </w:r>
    </w:p>
    <w:p w:rsidR="005E7772" w:rsidRDefault="005E7772" w:rsidP="0083766A">
      <w:pPr>
        <w:pStyle w:val="ab"/>
        <w:rPr>
          <w:color w:val="000000"/>
        </w:rPr>
      </w:pPr>
    </w:p>
    <w:p w:rsidR="00E6089B" w:rsidRPr="0083766A" w:rsidRDefault="00E6089B" w:rsidP="0083766A">
      <w:pPr>
        <w:pStyle w:val="ab"/>
        <w:rPr>
          <w:color w:val="000000"/>
        </w:rPr>
      </w:pPr>
      <w:r w:rsidRPr="0083766A">
        <w:rPr>
          <w:color w:val="000000"/>
        </w:rPr>
        <w:t xml:space="preserve">Здесь </w:t>
      </w:r>
      <w:r w:rsidR="006044EB">
        <w:rPr>
          <w:color w:val="000000"/>
        </w:rPr>
        <w:pict>
          <v:shape id="_x0000_i1075" type="#_x0000_t75" style="width:18.75pt;height:21.75pt">
            <v:imagedata r:id="rId57" o:title=""/>
          </v:shape>
        </w:pict>
      </w:r>
      <w:r w:rsidRPr="0083766A">
        <w:rPr>
          <w:color w:val="000000"/>
        </w:rPr>
        <w:t xml:space="preserve"> </w:t>
      </w:r>
      <w:r w:rsidR="00732237" w:rsidRPr="0083766A">
        <w:rPr>
          <w:color w:val="000000"/>
        </w:rPr>
        <w:t xml:space="preserve">- </w:t>
      </w:r>
      <w:r w:rsidRPr="0083766A">
        <w:rPr>
          <w:color w:val="000000"/>
        </w:rPr>
        <w:t>напряжения в элементе,</w:t>
      </w:r>
      <w:r w:rsidR="0083766A">
        <w:rPr>
          <w:color w:val="000000"/>
        </w:rPr>
        <w:t xml:space="preserve"> </w:t>
      </w:r>
      <w:r w:rsidR="006044EB">
        <w:rPr>
          <w:color w:val="000000"/>
        </w:rPr>
        <w:pict>
          <v:shape id="_x0000_i1076" type="#_x0000_t75" style="width:21pt;height:18.75pt">
            <v:imagedata r:id="rId58" o:title=""/>
          </v:shape>
        </w:pict>
      </w:r>
      <w:r w:rsidRPr="0083766A">
        <w:rPr>
          <w:color w:val="000000"/>
        </w:rPr>
        <w:t xml:space="preserve"> - предел текучести, </w:t>
      </w:r>
      <w:r w:rsidR="00056934" w:rsidRPr="0083766A">
        <w:rPr>
          <w:color w:val="000000"/>
        </w:rPr>
        <w:t>А</w:t>
      </w:r>
      <w:r w:rsidR="00056934" w:rsidRPr="0083766A">
        <w:rPr>
          <w:color w:val="000000"/>
          <w:lang w:val="en-US"/>
        </w:rPr>
        <w:t>p</w:t>
      </w:r>
      <w:r w:rsidR="00056934" w:rsidRPr="0083766A">
        <w:rPr>
          <w:color w:val="000000"/>
        </w:rPr>
        <w:t xml:space="preserve"> </w:t>
      </w:r>
      <w:r w:rsidRPr="0083766A">
        <w:rPr>
          <w:color w:val="000000"/>
        </w:rPr>
        <w:t>- работа пластического формоизменения.</w:t>
      </w:r>
    </w:p>
    <w:p w:rsidR="00E6089B" w:rsidRDefault="00E6089B" w:rsidP="0083766A">
      <w:pPr>
        <w:pStyle w:val="ab"/>
        <w:rPr>
          <w:color w:val="000000"/>
          <w:szCs w:val="28"/>
        </w:rPr>
      </w:pPr>
      <w:r w:rsidRPr="0083766A">
        <w:rPr>
          <w:color w:val="000000"/>
          <w:szCs w:val="28"/>
        </w:rPr>
        <w:t xml:space="preserve">Для описания нагрева проводников при условии адиабатности процесса применимо выражение </w:t>
      </w:r>
    </w:p>
    <w:p w:rsidR="005E7772" w:rsidRPr="0083766A" w:rsidRDefault="005E7772" w:rsidP="0083766A">
      <w:pPr>
        <w:pStyle w:val="ab"/>
        <w:rPr>
          <w:color w:val="000000"/>
          <w:szCs w:val="28"/>
        </w:rPr>
      </w:pPr>
    </w:p>
    <w:tbl>
      <w:tblPr>
        <w:tblW w:w="814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955"/>
        <w:gridCol w:w="5390"/>
        <w:gridCol w:w="1800"/>
      </w:tblGrid>
      <w:tr w:rsidR="00E6089B" w:rsidRPr="005E7772">
        <w:trPr>
          <w:trHeight w:val="919"/>
        </w:trPr>
        <w:tc>
          <w:tcPr>
            <w:tcW w:w="955" w:type="dxa"/>
            <w:shd w:val="clear" w:color="auto" w:fill="auto"/>
          </w:tcPr>
          <w:p w:rsidR="00E6089B" w:rsidRPr="005E7772" w:rsidRDefault="00E6089B" w:rsidP="005E7772">
            <w:pPr>
              <w:pStyle w:val="ab"/>
              <w:ind w:firstLine="0"/>
              <w:jc w:val="left"/>
              <w:rPr>
                <w:color w:val="000000"/>
                <w:sz w:val="20"/>
                <w:szCs w:val="28"/>
              </w:rPr>
            </w:pPr>
          </w:p>
        </w:tc>
        <w:tc>
          <w:tcPr>
            <w:tcW w:w="5390" w:type="dxa"/>
            <w:shd w:val="clear" w:color="auto" w:fill="auto"/>
          </w:tcPr>
          <w:p w:rsidR="00E6089B" w:rsidRPr="005E7772" w:rsidRDefault="0083766A" w:rsidP="005E7772">
            <w:pPr>
              <w:pStyle w:val="ab"/>
              <w:ind w:firstLine="0"/>
              <w:jc w:val="left"/>
              <w:rPr>
                <w:color w:val="000000"/>
                <w:sz w:val="20"/>
                <w:szCs w:val="28"/>
              </w:rPr>
            </w:pPr>
            <w:r w:rsidRPr="005E7772">
              <w:rPr>
                <w:color w:val="000000"/>
                <w:sz w:val="20"/>
                <w:szCs w:val="28"/>
              </w:rPr>
              <w:t xml:space="preserve">     </w:t>
            </w:r>
            <w:r w:rsidR="006044EB">
              <w:rPr>
                <w:color w:val="000000"/>
                <w:sz w:val="20"/>
                <w:szCs w:val="28"/>
              </w:rPr>
              <w:pict>
                <v:shape id="_x0000_i1077" type="#_x0000_t75" style="width:105.75pt;height:39.75pt" fillcolor="window">
                  <v:imagedata r:id="rId59" o:title=""/>
                </v:shape>
              </w:pict>
            </w:r>
            <w:r w:rsidR="00E6089B" w:rsidRPr="005E7772">
              <w:rPr>
                <w:color w:val="000000"/>
                <w:sz w:val="20"/>
                <w:szCs w:val="28"/>
              </w:rPr>
              <w:t>,</w:t>
            </w:r>
          </w:p>
        </w:tc>
        <w:tc>
          <w:tcPr>
            <w:tcW w:w="1800" w:type="dxa"/>
            <w:shd w:val="clear" w:color="auto" w:fill="auto"/>
            <w:vAlign w:val="center"/>
          </w:tcPr>
          <w:p w:rsidR="00E6089B" w:rsidRPr="005E7772" w:rsidRDefault="0083766A" w:rsidP="005E7772">
            <w:pPr>
              <w:pStyle w:val="ab"/>
              <w:ind w:firstLine="0"/>
              <w:jc w:val="left"/>
              <w:rPr>
                <w:color w:val="000000"/>
                <w:sz w:val="20"/>
                <w:szCs w:val="28"/>
              </w:rPr>
            </w:pPr>
            <w:r w:rsidRPr="005E7772">
              <w:rPr>
                <w:color w:val="000000"/>
                <w:sz w:val="20"/>
                <w:szCs w:val="28"/>
              </w:rPr>
              <w:t xml:space="preserve">  </w:t>
            </w:r>
            <w:r w:rsidR="00E6089B" w:rsidRPr="005E7772">
              <w:rPr>
                <w:color w:val="000000"/>
                <w:sz w:val="20"/>
                <w:szCs w:val="28"/>
              </w:rPr>
              <w:t>(2.13)</w:t>
            </w:r>
          </w:p>
        </w:tc>
      </w:tr>
    </w:tbl>
    <w:p w:rsidR="005E7772" w:rsidRDefault="005E7772" w:rsidP="0083766A">
      <w:pPr>
        <w:pStyle w:val="ad"/>
        <w:ind w:firstLine="709"/>
        <w:rPr>
          <w:color w:val="000000"/>
        </w:rPr>
      </w:pPr>
    </w:p>
    <w:p w:rsidR="00E6089B" w:rsidRPr="0083766A" w:rsidRDefault="00E6089B" w:rsidP="0083766A">
      <w:pPr>
        <w:pStyle w:val="ad"/>
        <w:ind w:firstLine="709"/>
        <w:rPr>
          <w:color w:val="000000"/>
          <w:szCs w:val="28"/>
        </w:rPr>
      </w:pPr>
      <w:r w:rsidRPr="0083766A">
        <w:rPr>
          <w:color w:val="000000"/>
        </w:rPr>
        <w:t>где</w:t>
      </w:r>
      <w:r w:rsidR="0083766A">
        <w:rPr>
          <w:color w:val="000000"/>
        </w:rPr>
        <w:t xml:space="preserve"> </w:t>
      </w:r>
      <w:r w:rsidRPr="0083766A">
        <w:rPr>
          <w:color w:val="000000"/>
        </w:rPr>
        <w:sym w:font="Symbol" w:char="F072"/>
      </w:r>
      <w:r w:rsidRPr="0083766A">
        <w:rPr>
          <w:color w:val="000000"/>
        </w:rPr>
        <w:t xml:space="preserve"> – плотность материала; с – удельная теплоемкость материала; </w:t>
      </w:r>
      <w:r w:rsidRPr="0083766A">
        <w:rPr>
          <w:iCs/>
          <w:color w:val="000000"/>
        </w:rPr>
        <w:t xml:space="preserve">t </w:t>
      </w:r>
      <w:r w:rsidRPr="0083766A">
        <w:rPr>
          <w:color w:val="000000"/>
        </w:rPr>
        <w:t>- время процесса.</w:t>
      </w:r>
    </w:p>
    <w:p w:rsidR="00E6089B" w:rsidRPr="0083766A" w:rsidRDefault="00E6089B" w:rsidP="0083766A">
      <w:pPr>
        <w:pStyle w:val="ab"/>
        <w:rPr>
          <w:color w:val="000000"/>
          <w:szCs w:val="28"/>
        </w:rPr>
      </w:pPr>
      <w:r w:rsidRPr="0083766A">
        <w:rPr>
          <w:color w:val="000000"/>
          <w:szCs w:val="28"/>
        </w:rPr>
        <w:t>Приведенные выше уравнения достаточны для расчета электромагнитного поля, плотности тока, перемещений, напряжений и деформаций в любой точке исследуемой электромеханической системы, если задать начальные и граничные условия.</w:t>
      </w:r>
    </w:p>
    <w:p w:rsidR="0083766A" w:rsidRDefault="00E6089B" w:rsidP="0083766A">
      <w:pPr>
        <w:pStyle w:val="ab"/>
        <w:rPr>
          <w:color w:val="000000"/>
          <w:szCs w:val="28"/>
        </w:rPr>
      </w:pPr>
      <w:r w:rsidRPr="0083766A">
        <w:rPr>
          <w:color w:val="000000"/>
          <w:szCs w:val="28"/>
        </w:rPr>
        <w:t>Спецификой уравнений Максвелла является то, что выделяют 2 типа граничных условий: условия сшивания полей в разных областях, являющиеся следствием интегральной формы уравнений Максвелла,</w:t>
      </w:r>
      <w:r w:rsidR="0083766A">
        <w:rPr>
          <w:color w:val="000000"/>
          <w:szCs w:val="28"/>
        </w:rPr>
        <w:t xml:space="preserve"> </w:t>
      </w:r>
      <w:r w:rsidRPr="0083766A">
        <w:rPr>
          <w:color w:val="000000"/>
          <w:szCs w:val="28"/>
        </w:rPr>
        <w:t>и граничные условия на бесконечности. Первые выполняются автоматически после перехода от дифференциальных уравнений к интегральным уравнениям относительно потенциалов, а вторые - за счет</w:t>
      </w:r>
      <w:r w:rsidR="0083766A">
        <w:rPr>
          <w:color w:val="000000"/>
          <w:szCs w:val="28"/>
        </w:rPr>
        <w:t xml:space="preserve"> </w:t>
      </w:r>
      <w:r w:rsidRPr="0083766A">
        <w:rPr>
          <w:color w:val="000000"/>
          <w:szCs w:val="28"/>
        </w:rPr>
        <w:t>рассмотрения токов в конечной области.</w:t>
      </w:r>
    </w:p>
    <w:p w:rsidR="00E6089B" w:rsidRDefault="00E6089B" w:rsidP="0083766A">
      <w:pPr>
        <w:pStyle w:val="ab"/>
        <w:rPr>
          <w:color w:val="000000"/>
          <w:szCs w:val="28"/>
        </w:rPr>
      </w:pPr>
      <w:r w:rsidRPr="0083766A">
        <w:rPr>
          <w:color w:val="000000"/>
          <w:szCs w:val="28"/>
        </w:rPr>
        <w:t>Граничные условия задачи механики сводятся к заданию на части поверхности</w:t>
      </w:r>
      <w:r w:rsidR="00732237" w:rsidRPr="0083766A">
        <w:rPr>
          <w:color w:val="000000"/>
          <w:szCs w:val="28"/>
        </w:rPr>
        <w:t xml:space="preserve"> Г1</w:t>
      </w:r>
      <w:r w:rsidRPr="0083766A">
        <w:rPr>
          <w:color w:val="000000"/>
          <w:szCs w:val="28"/>
        </w:rPr>
        <w:t xml:space="preserve"> напряжений, а на части </w:t>
      </w:r>
      <w:r w:rsidR="00732237" w:rsidRPr="0083766A">
        <w:rPr>
          <w:color w:val="000000"/>
          <w:szCs w:val="28"/>
        </w:rPr>
        <w:t xml:space="preserve">Г2 </w:t>
      </w:r>
      <w:r w:rsidRPr="0083766A">
        <w:rPr>
          <w:color w:val="000000"/>
          <w:szCs w:val="28"/>
        </w:rPr>
        <w:t>– перемещений:</w:t>
      </w:r>
    </w:p>
    <w:p w:rsidR="005E7772" w:rsidRPr="0083766A" w:rsidRDefault="005E7772" w:rsidP="0083766A">
      <w:pPr>
        <w:pStyle w:val="ab"/>
        <w:rPr>
          <w:color w:val="000000"/>
          <w:szCs w:val="28"/>
        </w:rPr>
      </w:pPr>
    </w:p>
    <w:tbl>
      <w:tblPr>
        <w:tblW w:w="916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975"/>
        <w:gridCol w:w="6210"/>
        <w:gridCol w:w="1980"/>
      </w:tblGrid>
      <w:tr w:rsidR="00E6089B" w:rsidRPr="005E7772">
        <w:trPr>
          <w:trHeight w:val="561"/>
        </w:trPr>
        <w:tc>
          <w:tcPr>
            <w:tcW w:w="975" w:type="dxa"/>
            <w:shd w:val="clear" w:color="auto" w:fill="auto"/>
          </w:tcPr>
          <w:p w:rsidR="00E6089B" w:rsidRPr="005E7772" w:rsidRDefault="00E6089B" w:rsidP="005E7772">
            <w:pPr>
              <w:pStyle w:val="ad"/>
              <w:jc w:val="left"/>
              <w:rPr>
                <w:color w:val="000000"/>
                <w:sz w:val="20"/>
                <w:szCs w:val="28"/>
              </w:rPr>
            </w:pPr>
          </w:p>
        </w:tc>
        <w:tc>
          <w:tcPr>
            <w:tcW w:w="6210" w:type="dxa"/>
            <w:shd w:val="clear" w:color="auto" w:fill="auto"/>
          </w:tcPr>
          <w:p w:rsidR="00E6089B" w:rsidRPr="005E7772" w:rsidRDefault="0083766A" w:rsidP="005E7772">
            <w:pPr>
              <w:pStyle w:val="ad"/>
              <w:jc w:val="left"/>
              <w:rPr>
                <w:color w:val="000000"/>
                <w:sz w:val="20"/>
                <w:szCs w:val="28"/>
              </w:rPr>
            </w:pPr>
            <w:r w:rsidRPr="005E7772">
              <w:rPr>
                <w:color w:val="000000"/>
                <w:sz w:val="20"/>
                <w:szCs w:val="28"/>
              </w:rPr>
              <w:t xml:space="preserve">  </w:t>
            </w:r>
            <w:r w:rsidR="006044EB">
              <w:rPr>
                <w:color w:val="000000"/>
                <w:sz w:val="20"/>
                <w:szCs w:val="28"/>
              </w:rPr>
              <w:pict>
                <v:shape id="_x0000_i1078" type="#_x0000_t75" style="width:207pt;height:24pt">
                  <v:imagedata r:id="rId60" o:title=""/>
                </v:shape>
              </w:pict>
            </w:r>
            <w:r w:rsidR="00E6089B" w:rsidRPr="005E7772">
              <w:rPr>
                <w:color w:val="000000"/>
                <w:sz w:val="20"/>
                <w:szCs w:val="28"/>
              </w:rPr>
              <w:t>.</w:t>
            </w:r>
          </w:p>
        </w:tc>
        <w:tc>
          <w:tcPr>
            <w:tcW w:w="1980"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(2.14)</w:t>
            </w:r>
          </w:p>
        </w:tc>
      </w:tr>
    </w:tbl>
    <w:p w:rsidR="005E7772" w:rsidRDefault="005E7772" w:rsidP="0083766A">
      <w:pPr>
        <w:pStyle w:val="ab"/>
        <w:rPr>
          <w:color w:val="000000"/>
          <w:szCs w:val="28"/>
        </w:rPr>
      </w:pPr>
    </w:p>
    <w:p w:rsidR="00E6089B" w:rsidRDefault="00E6089B" w:rsidP="0083766A">
      <w:pPr>
        <w:pStyle w:val="ab"/>
        <w:rPr>
          <w:color w:val="000000"/>
          <w:szCs w:val="28"/>
        </w:rPr>
      </w:pPr>
      <w:r w:rsidRPr="0083766A">
        <w:rPr>
          <w:color w:val="000000"/>
          <w:szCs w:val="28"/>
        </w:rPr>
        <w:t xml:space="preserve">Начальные условия задают распределения плотности тока </w:t>
      </w:r>
      <w:r w:rsidR="006044EB">
        <w:rPr>
          <w:color w:val="000000"/>
          <w:szCs w:val="28"/>
        </w:rPr>
        <w:pict>
          <v:shape id="_x0000_i1079" type="#_x0000_t75" style="width:8.25pt;height:17.25pt">
            <v:imagedata r:id="rId61" o:title=""/>
          </v:shape>
        </w:pict>
      </w:r>
      <w:r w:rsidRPr="0083766A">
        <w:rPr>
          <w:color w:val="000000"/>
          <w:szCs w:val="28"/>
        </w:rPr>
        <w:t xml:space="preserve">, напряженности стороннего электрического поля </w:t>
      </w:r>
      <w:r w:rsidR="006044EB">
        <w:rPr>
          <w:color w:val="000000"/>
          <w:szCs w:val="28"/>
        </w:rPr>
        <w:pict>
          <v:shape id="_x0000_i1080" type="#_x0000_t75" style="width:18.75pt;height:18.75pt">
            <v:imagedata r:id="rId62" o:title=""/>
          </v:shape>
        </w:pict>
      </w:r>
      <w:r w:rsidRPr="0083766A">
        <w:rPr>
          <w:color w:val="000000"/>
          <w:szCs w:val="28"/>
        </w:rPr>
        <w:t>,</w:t>
      </w:r>
      <w:r w:rsidR="0083766A">
        <w:rPr>
          <w:color w:val="000000"/>
          <w:szCs w:val="28"/>
        </w:rPr>
        <w:t xml:space="preserve"> </w:t>
      </w:r>
      <w:r w:rsidRPr="0083766A">
        <w:rPr>
          <w:color w:val="000000"/>
          <w:szCs w:val="28"/>
        </w:rPr>
        <w:t xml:space="preserve">перемещений </w:t>
      </w:r>
      <w:r w:rsidR="006044EB">
        <w:rPr>
          <w:color w:val="000000"/>
          <w:szCs w:val="28"/>
        </w:rPr>
        <w:pict>
          <v:shape id="_x0000_i1081" type="#_x0000_t75" style="width:11.25pt;height:12pt">
            <v:imagedata r:id="rId63" o:title=""/>
          </v:shape>
        </w:pict>
      </w:r>
      <w:r w:rsidR="00732237" w:rsidRPr="0083766A">
        <w:rPr>
          <w:color w:val="000000"/>
          <w:szCs w:val="28"/>
        </w:rPr>
        <w:t xml:space="preserve"> </w:t>
      </w:r>
      <w:r w:rsidRPr="0083766A">
        <w:rPr>
          <w:color w:val="000000"/>
          <w:szCs w:val="28"/>
        </w:rPr>
        <w:t xml:space="preserve">и скоростей </w:t>
      </w:r>
      <w:r w:rsidR="006044EB">
        <w:rPr>
          <w:color w:val="000000"/>
          <w:szCs w:val="28"/>
        </w:rPr>
        <w:pict>
          <v:shape id="_x0000_i1082" type="#_x0000_t75" style="width:11.25pt;height:12pt">
            <v:imagedata r:id="rId64" o:title=""/>
          </v:shape>
        </w:pict>
      </w:r>
      <w:r w:rsidRPr="0083766A">
        <w:rPr>
          <w:color w:val="000000"/>
          <w:szCs w:val="28"/>
        </w:rPr>
        <w:t xml:space="preserve"> в момент начала процесса:</w:t>
      </w:r>
    </w:p>
    <w:p w:rsidR="005E7772" w:rsidRPr="0083766A" w:rsidRDefault="005E7772" w:rsidP="0083766A">
      <w:pPr>
        <w:pStyle w:val="ab"/>
        <w:rPr>
          <w:color w:val="000000"/>
          <w:szCs w:val="28"/>
        </w:rPr>
      </w:pPr>
    </w:p>
    <w:tbl>
      <w:tblPr>
        <w:tblW w:w="932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976"/>
        <w:gridCol w:w="6909"/>
        <w:gridCol w:w="1440"/>
      </w:tblGrid>
      <w:tr w:rsidR="00E6089B" w:rsidRPr="005E7772">
        <w:trPr>
          <w:trHeight w:val="377"/>
        </w:trPr>
        <w:tc>
          <w:tcPr>
            <w:tcW w:w="976" w:type="dxa"/>
            <w:shd w:val="clear" w:color="auto" w:fill="auto"/>
          </w:tcPr>
          <w:p w:rsidR="00E6089B" w:rsidRPr="005E7772" w:rsidRDefault="00E6089B" w:rsidP="005E7772">
            <w:pPr>
              <w:ind w:firstLine="0"/>
              <w:jc w:val="left"/>
              <w:rPr>
                <w:color w:val="000000"/>
                <w:sz w:val="20"/>
                <w:szCs w:val="28"/>
              </w:rPr>
            </w:pPr>
          </w:p>
        </w:tc>
        <w:tc>
          <w:tcPr>
            <w:tcW w:w="6909" w:type="dxa"/>
            <w:shd w:val="clear" w:color="auto" w:fill="auto"/>
          </w:tcPr>
          <w:p w:rsidR="00E6089B" w:rsidRPr="005E7772" w:rsidRDefault="006044EB" w:rsidP="005E7772">
            <w:pPr>
              <w:ind w:firstLine="0"/>
              <w:jc w:val="left"/>
              <w:rPr>
                <w:color w:val="000000"/>
                <w:sz w:val="20"/>
                <w:szCs w:val="28"/>
              </w:rPr>
            </w:pPr>
            <w:r>
              <w:rPr>
                <w:color w:val="000000"/>
                <w:sz w:val="20"/>
                <w:szCs w:val="28"/>
              </w:rPr>
              <w:pict>
                <v:shape id="_x0000_i1083" type="#_x0000_t75" style="width:312.75pt;height:21.75pt">
                  <v:imagedata r:id="rId65" o:title=""/>
                </v:shape>
              </w:pict>
            </w:r>
            <w:r w:rsidR="00E6089B" w:rsidRPr="005E7772">
              <w:rPr>
                <w:color w:val="000000"/>
                <w:sz w:val="20"/>
                <w:szCs w:val="28"/>
              </w:rPr>
              <w:t>.</w:t>
            </w:r>
          </w:p>
        </w:tc>
        <w:tc>
          <w:tcPr>
            <w:tcW w:w="1440"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(2.15)</w:t>
            </w:r>
          </w:p>
        </w:tc>
      </w:tr>
    </w:tbl>
    <w:p w:rsidR="005E7772" w:rsidRDefault="005E7772" w:rsidP="0083766A">
      <w:pPr>
        <w:pStyle w:val="ab"/>
        <w:rPr>
          <w:color w:val="000000"/>
          <w:szCs w:val="28"/>
        </w:rPr>
      </w:pPr>
    </w:p>
    <w:p w:rsidR="00E6089B" w:rsidRPr="0083766A" w:rsidRDefault="00732237" w:rsidP="0083766A">
      <w:pPr>
        <w:pStyle w:val="ab"/>
        <w:rPr>
          <w:color w:val="000000"/>
          <w:szCs w:val="28"/>
        </w:rPr>
      </w:pPr>
      <w:r w:rsidRPr="0083766A">
        <w:rPr>
          <w:color w:val="000000"/>
          <w:szCs w:val="28"/>
        </w:rPr>
        <w:t xml:space="preserve">где </w:t>
      </w:r>
      <w:r w:rsidR="00E6089B" w:rsidRPr="0083766A">
        <w:rPr>
          <w:color w:val="000000"/>
          <w:szCs w:val="28"/>
          <w:lang w:val="en-US"/>
        </w:rPr>
        <w:t>r</w:t>
      </w:r>
      <w:r w:rsidR="00E6089B" w:rsidRPr="0083766A">
        <w:rPr>
          <w:color w:val="000000"/>
          <w:szCs w:val="28"/>
        </w:rPr>
        <w:t xml:space="preserve"> – радиус-вектор, </w:t>
      </w:r>
      <w:r w:rsidR="00E6089B" w:rsidRPr="0083766A">
        <w:rPr>
          <w:color w:val="000000"/>
          <w:szCs w:val="28"/>
          <w:lang w:val="en-US"/>
        </w:rPr>
        <w:t>u</w:t>
      </w:r>
      <w:r w:rsidR="00E6089B" w:rsidRPr="0083766A">
        <w:rPr>
          <w:color w:val="000000"/>
          <w:szCs w:val="28"/>
        </w:rPr>
        <w:t xml:space="preserve">0 - начальное перемещение; </w:t>
      </w:r>
      <w:r w:rsidR="00E6089B" w:rsidRPr="0083766A">
        <w:rPr>
          <w:color w:val="000000"/>
          <w:szCs w:val="28"/>
          <w:lang w:val="en-US"/>
        </w:rPr>
        <w:t>v</w:t>
      </w:r>
      <w:r w:rsidR="00E6089B" w:rsidRPr="0083766A">
        <w:rPr>
          <w:color w:val="000000"/>
          <w:szCs w:val="28"/>
        </w:rPr>
        <w:t>0 - начальная скорость.</w:t>
      </w:r>
    </w:p>
    <w:p w:rsidR="00E6089B" w:rsidRDefault="00E6089B" w:rsidP="0083766A">
      <w:pPr>
        <w:pStyle w:val="ab"/>
        <w:rPr>
          <w:color w:val="000000"/>
          <w:szCs w:val="28"/>
        </w:rPr>
      </w:pPr>
      <w:r w:rsidRPr="0083766A">
        <w:rPr>
          <w:color w:val="000000"/>
          <w:szCs w:val="28"/>
        </w:rPr>
        <w:t>В уравнения Максвелла входят параметры электромагнитного поля. Оно существует не только в проводниках, но и в окружающей элементы электромеханической системы среде. Чтобы исключить необходимость рассмотрения поля вне проводников, в системе уравнений электродинамики параметры магнитного поля были</w:t>
      </w:r>
      <w:r w:rsidR="0083766A">
        <w:rPr>
          <w:color w:val="000000"/>
          <w:szCs w:val="28"/>
        </w:rPr>
        <w:t xml:space="preserve"> </w:t>
      </w:r>
      <w:r w:rsidRPr="0083766A">
        <w:rPr>
          <w:color w:val="000000"/>
          <w:szCs w:val="28"/>
        </w:rPr>
        <w:t xml:space="preserve">выражены через плотность тока. С целью обеспечить тождественное выполнение равенства (2.1), введем векторную функцию </w:t>
      </w:r>
      <w:r w:rsidR="006044EB">
        <w:rPr>
          <w:color w:val="000000"/>
          <w:szCs w:val="28"/>
        </w:rPr>
        <w:pict>
          <v:shape id="_x0000_i1084" type="#_x0000_t75" style="width:14.25pt;height:14.25pt" fillcolor="window">
            <v:imagedata r:id="rId66" o:title=""/>
          </v:shape>
        </w:pict>
      </w:r>
      <w:r w:rsidRPr="0083766A">
        <w:rPr>
          <w:color w:val="000000"/>
          <w:szCs w:val="28"/>
        </w:rPr>
        <w:t>, называемую векторным потенциалом магнитного поля, так что</w:t>
      </w:r>
    </w:p>
    <w:p w:rsidR="005E7772" w:rsidRPr="0083766A" w:rsidRDefault="005E7772" w:rsidP="0083766A">
      <w:pPr>
        <w:pStyle w:val="ab"/>
        <w:rPr>
          <w:color w:val="000000"/>
          <w:szCs w:val="28"/>
        </w:rPr>
      </w:pPr>
    </w:p>
    <w:tbl>
      <w:tblPr>
        <w:tblW w:w="930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978"/>
        <w:gridCol w:w="6347"/>
        <w:gridCol w:w="1980"/>
      </w:tblGrid>
      <w:tr w:rsidR="00E6089B" w:rsidRPr="005E7772">
        <w:trPr>
          <w:trHeight w:val="335"/>
        </w:trPr>
        <w:tc>
          <w:tcPr>
            <w:tcW w:w="978" w:type="dxa"/>
            <w:shd w:val="clear" w:color="auto" w:fill="auto"/>
          </w:tcPr>
          <w:p w:rsidR="00E6089B" w:rsidRPr="005E7772" w:rsidRDefault="00E6089B" w:rsidP="005E7772">
            <w:pPr>
              <w:ind w:firstLine="0"/>
              <w:jc w:val="left"/>
              <w:rPr>
                <w:color w:val="000000"/>
                <w:sz w:val="20"/>
                <w:szCs w:val="28"/>
              </w:rPr>
            </w:pPr>
          </w:p>
        </w:tc>
        <w:tc>
          <w:tcPr>
            <w:tcW w:w="6347" w:type="dxa"/>
            <w:shd w:val="clear" w:color="auto" w:fill="auto"/>
          </w:tcPr>
          <w:p w:rsidR="00E6089B" w:rsidRPr="005E7772" w:rsidRDefault="0083766A" w:rsidP="005E7772">
            <w:pPr>
              <w:ind w:firstLine="0"/>
              <w:jc w:val="left"/>
              <w:rPr>
                <w:color w:val="000000"/>
                <w:sz w:val="20"/>
                <w:szCs w:val="28"/>
              </w:rPr>
            </w:pPr>
            <w:r w:rsidRPr="005E7772">
              <w:rPr>
                <w:color w:val="000000"/>
                <w:sz w:val="20"/>
                <w:szCs w:val="28"/>
              </w:rPr>
              <w:t xml:space="preserve">     </w:t>
            </w:r>
            <w:r w:rsidR="006044EB">
              <w:rPr>
                <w:color w:val="000000"/>
                <w:sz w:val="20"/>
                <w:szCs w:val="28"/>
              </w:rPr>
              <w:pict>
                <v:shape id="_x0000_i1085" type="#_x0000_t75" style="width:57.75pt;height:15pt" fillcolor="window">
                  <v:imagedata r:id="rId67" o:title=""/>
                </v:shape>
              </w:pict>
            </w:r>
            <w:r w:rsidR="00E6089B" w:rsidRPr="005E7772">
              <w:rPr>
                <w:color w:val="000000"/>
                <w:sz w:val="20"/>
                <w:szCs w:val="28"/>
              </w:rPr>
              <w:t>.</w:t>
            </w:r>
          </w:p>
        </w:tc>
        <w:tc>
          <w:tcPr>
            <w:tcW w:w="1980" w:type="dxa"/>
            <w:shd w:val="clear" w:color="auto" w:fill="auto"/>
            <w:vAlign w:val="center"/>
          </w:tcPr>
          <w:p w:rsidR="00E6089B" w:rsidRPr="005E7772" w:rsidRDefault="0083766A" w:rsidP="005E7772">
            <w:pPr>
              <w:pStyle w:val="ad"/>
              <w:jc w:val="left"/>
              <w:rPr>
                <w:color w:val="000000"/>
                <w:sz w:val="20"/>
                <w:szCs w:val="28"/>
              </w:rPr>
            </w:pPr>
            <w:r w:rsidRPr="005E7772">
              <w:rPr>
                <w:color w:val="000000"/>
                <w:sz w:val="20"/>
                <w:szCs w:val="28"/>
              </w:rPr>
              <w:t xml:space="preserve">  </w:t>
            </w:r>
            <w:r w:rsidR="00E6089B" w:rsidRPr="005E7772">
              <w:rPr>
                <w:color w:val="000000"/>
                <w:sz w:val="20"/>
                <w:szCs w:val="28"/>
              </w:rPr>
              <w:t>(2.16)</w:t>
            </w:r>
          </w:p>
        </w:tc>
      </w:tr>
    </w:tbl>
    <w:p w:rsidR="005E7772" w:rsidRDefault="005E7772" w:rsidP="0083766A">
      <w:pPr>
        <w:pStyle w:val="ad"/>
        <w:ind w:firstLine="709"/>
        <w:rPr>
          <w:color w:val="000000"/>
        </w:rPr>
      </w:pPr>
    </w:p>
    <w:p w:rsidR="00E6089B" w:rsidRDefault="00E6089B" w:rsidP="0083766A">
      <w:pPr>
        <w:pStyle w:val="ad"/>
        <w:ind w:firstLine="709"/>
        <w:rPr>
          <w:color w:val="000000"/>
        </w:rPr>
      </w:pPr>
      <w:r w:rsidRPr="0083766A">
        <w:rPr>
          <w:color w:val="000000"/>
        </w:rPr>
        <w:t xml:space="preserve">Тогда уравнение </w:t>
      </w:r>
      <w:r w:rsidRPr="005E7772">
        <w:rPr>
          <w:color w:val="000000"/>
        </w:rPr>
        <w:t>(</w:t>
      </w:r>
      <w:r w:rsidRPr="0083766A">
        <w:rPr>
          <w:color w:val="000000"/>
        </w:rPr>
        <w:t>2.2</w:t>
      </w:r>
      <w:r w:rsidRPr="005E7772">
        <w:rPr>
          <w:color w:val="000000"/>
        </w:rPr>
        <w:t xml:space="preserve">) </w:t>
      </w:r>
      <w:r w:rsidRPr="0083766A">
        <w:rPr>
          <w:color w:val="000000"/>
        </w:rPr>
        <w:t xml:space="preserve">перепишется в виде </w:t>
      </w:r>
    </w:p>
    <w:p w:rsidR="005E7772" w:rsidRPr="0083766A" w:rsidRDefault="005E7772" w:rsidP="0083766A">
      <w:pPr>
        <w:pStyle w:val="ad"/>
        <w:ind w:firstLine="709"/>
        <w:rPr>
          <w:color w:val="000000"/>
        </w:rPr>
      </w:pPr>
    </w:p>
    <w:tbl>
      <w:tblPr>
        <w:tblW w:w="9371"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1008"/>
        <w:gridCol w:w="6597"/>
        <w:gridCol w:w="1766"/>
      </w:tblGrid>
      <w:tr w:rsidR="00E6089B" w:rsidRPr="005E7772">
        <w:tc>
          <w:tcPr>
            <w:tcW w:w="1008" w:type="dxa"/>
            <w:shd w:val="clear" w:color="auto" w:fill="auto"/>
          </w:tcPr>
          <w:p w:rsidR="00E6089B" w:rsidRPr="005E7772" w:rsidRDefault="00E6089B" w:rsidP="005E7772">
            <w:pPr>
              <w:ind w:firstLine="0"/>
              <w:jc w:val="left"/>
              <w:rPr>
                <w:color w:val="000000"/>
                <w:sz w:val="20"/>
              </w:rPr>
            </w:pPr>
          </w:p>
        </w:tc>
        <w:tc>
          <w:tcPr>
            <w:tcW w:w="6597" w:type="dxa"/>
            <w:shd w:val="clear" w:color="auto" w:fill="auto"/>
          </w:tcPr>
          <w:p w:rsidR="00E6089B" w:rsidRPr="005E7772" w:rsidRDefault="006044EB" w:rsidP="005E7772">
            <w:pPr>
              <w:ind w:firstLine="0"/>
              <w:jc w:val="left"/>
              <w:rPr>
                <w:color w:val="000000"/>
                <w:sz w:val="20"/>
              </w:rPr>
            </w:pPr>
            <w:r>
              <w:rPr>
                <w:color w:val="000000"/>
                <w:sz w:val="20"/>
              </w:rPr>
              <w:pict>
                <v:shape id="_x0000_i1086" type="#_x0000_t75" style="width:99.75pt;height:39pt" fillcolor="window">
                  <v:imagedata r:id="rId68" o:title=""/>
                </v:shape>
              </w:pict>
            </w:r>
            <w:r w:rsidR="00E6089B" w:rsidRPr="005E7772">
              <w:rPr>
                <w:color w:val="000000"/>
                <w:sz w:val="20"/>
              </w:rPr>
              <w:t>.</w:t>
            </w:r>
          </w:p>
        </w:tc>
        <w:tc>
          <w:tcPr>
            <w:tcW w:w="1766" w:type="dxa"/>
            <w:shd w:val="clear" w:color="auto" w:fill="auto"/>
            <w:vAlign w:val="center"/>
          </w:tcPr>
          <w:p w:rsidR="00E6089B" w:rsidRPr="005E7772" w:rsidRDefault="00E6089B" w:rsidP="005E7772">
            <w:pPr>
              <w:pStyle w:val="ad"/>
              <w:jc w:val="left"/>
              <w:rPr>
                <w:color w:val="000000"/>
                <w:sz w:val="20"/>
              </w:rPr>
            </w:pPr>
            <w:r w:rsidRPr="005E7772">
              <w:rPr>
                <w:color w:val="000000"/>
                <w:sz w:val="20"/>
              </w:rPr>
              <w:t>(</w:t>
            </w:r>
            <w:r w:rsidRPr="005E7772">
              <w:rPr>
                <w:color w:val="000000"/>
                <w:sz w:val="20"/>
                <w:lang w:val="en-US"/>
              </w:rPr>
              <w:t>2.17</w:t>
            </w:r>
            <w:r w:rsidRPr="005E7772">
              <w:rPr>
                <w:color w:val="000000"/>
                <w:sz w:val="20"/>
              </w:rPr>
              <w:t>)</w:t>
            </w:r>
          </w:p>
        </w:tc>
      </w:tr>
    </w:tbl>
    <w:p w:rsidR="005E7772" w:rsidRDefault="005E7772" w:rsidP="0083766A">
      <w:pPr>
        <w:rPr>
          <w:color w:val="000000"/>
        </w:rPr>
      </w:pPr>
    </w:p>
    <w:p w:rsidR="00E6089B" w:rsidRDefault="005E7772" w:rsidP="0083766A">
      <w:pPr>
        <w:rPr>
          <w:color w:val="000000"/>
        </w:rPr>
      </w:pPr>
      <w:r>
        <w:rPr>
          <w:color w:val="000000"/>
        </w:rPr>
        <w:br w:type="page"/>
      </w:r>
      <w:r w:rsidR="00E6089B" w:rsidRPr="0083766A">
        <w:rPr>
          <w:color w:val="000000"/>
        </w:rPr>
        <w:t xml:space="preserve">Или, полагая </w:t>
      </w:r>
      <w:r w:rsidR="006044EB">
        <w:rPr>
          <w:color w:val="000000"/>
        </w:rPr>
        <w:pict>
          <v:shape id="_x0000_i1087" type="#_x0000_t75" style="width:51.75pt;height:15pt" fillcolor="window">
            <v:imagedata r:id="rId69" o:title=""/>
          </v:shape>
        </w:pict>
      </w:r>
      <w:r w:rsidR="00E6089B" w:rsidRPr="0083766A">
        <w:rPr>
          <w:color w:val="000000"/>
        </w:rPr>
        <w:t xml:space="preserve"> и </w:t>
      </w:r>
      <w:r w:rsidR="00E6089B" w:rsidRPr="0083766A">
        <w:rPr>
          <w:color w:val="000000"/>
        </w:rPr>
        <w:sym w:font="Symbol" w:char="F06D"/>
      </w:r>
      <w:r w:rsidR="00E6089B" w:rsidRPr="0083766A">
        <w:rPr>
          <w:color w:val="000000"/>
        </w:rPr>
        <w:t>=const,</w:t>
      </w:r>
    </w:p>
    <w:p w:rsidR="005E7772" w:rsidRPr="0083766A" w:rsidRDefault="005E7772" w:rsidP="0083766A">
      <w:pPr>
        <w:rPr>
          <w:color w:val="000000"/>
        </w:rPr>
      </w:pPr>
    </w:p>
    <w:tbl>
      <w:tblPr>
        <w:tblW w:w="8951"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1008"/>
        <w:gridCol w:w="6177"/>
        <w:gridCol w:w="1766"/>
      </w:tblGrid>
      <w:tr w:rsidR="00E6089B" w:rsidRPr="005E7772">
        <w:tc>
          <w:tcPr>
            <w:tcW w:w="1008" w:type="dxa"/>
            <w:shd w:val="clear" w:color="auto" w:fill="auto"/>
          </w:tcPr>
          <w:p w:rsidR="00E6089B" w:rsidRPr="005E7772" w:rsidRDefault="00E6089B" w:rsidP="005E7772">
            <w:pPr>
              <w:pStyle w:val="ad"/>
              <w:jc w:val="left"/>
              <w:rPr>
                <w:color w:val="000000"/>
                <w:sz w:val="20"/>
              </w:rPr>
            </w:pPr>
          </w:p>
        </w:tc>
        <w:tc>
          <w:tcPr>
            <w:tcW w:w="6177" w:type="dxa"/>
            <w:shd w:val="clear" w:color="auto" w:fill="auto"/>
          </w:tcPr>
          <w:p w:rsidR="00E6089B" w:rsidRPr="005E7772" w:rsidRDefault="006044EB" w:rsidP="005E7772">
            <w:pPr>
              <w:pStyle w:val="ad"/>
              <w:jc w:val="left"/>
              <w:rPr>
                <w:color w:val="000000"/>
                <w:sz w:val="20"/>
              </w:rPr>
            </w:pPr>
            <w:r>
              <w:rPr>
                <w:color w:val="000000"/>
                <w:sz w:val="20"/>
              </w:rPr>
              <w:pict>
                <v:shape id="_x0000_i1088" type="#_x0000_t75" style="width:78.75pt;height:21pt" fillcolor="window">
                  <v:imagedata r:id="rId70" o:title=""/>
                </v:shape>
              </w:pict>
            </w:r>
            <w:r w:rsidR="00E6089B" w:rsidRPr="005E7772">
              <w:rPr>
                <w:color w:val="000000"/>
                <w:sz w:val="20"/>
              </w:rPr>
              <w:t>,</w:t>
            </w:r>
          </w:p>
        </w:tc>
        <w:tc>
          <w:tcPr>
            <w:tcW w:w="1766" w:type="dxa"/>
            <w:shd w:val="clear" w:color="auto" w:fill="auto"/>
            <w:vAlign w:val="center"/>
          </w:tcPr>
          <w:p w:rsidR="00E6089B" w:rsidRPr="005E7772" w:rsidRDefault="00E6089B" w:rsidP="005E7772">
            <w:pPr>
              <w:pStyle w:val="ad"/>
              <w:jc w:val="left"/>
              <w:rPr>
                <w:color w:val="000000"/>
                <w:sz w:val="20"/>
              </w:rPr>
            </w:pPr>
            <w:bookmarkStart w:id="1" w:name="_Ref9573006"/>
            <w:r w:rsidRPr="005E7772">
              <w:rPr>
                <w:color w:val="000000"/>
                <w:sz w:val="20"/>
              </w:rPr>
              <w:t>(</w:t>
            </w:r>
            <w:r w:rsidRPr="005E7772">
              <w:rPr>
                <w:color w:val="000000"/>
                <w:sz w:val="20"/>
                <w:lang w:val="en-US"/>
              </w:rPr>
              <w:t>2</w:t>
            </w:r>
            <w:r w:rsidRPr="005E7772">
              <w:rPr>
                <w:color w:val="000000"/>
                <w:sz w:val="20"/>
              </w:rPr>
              <w:t>.18)</w:t>
            </w:r>
            <w:bookmarkEnd w:id="1"/>
          </w:p>
        </w:tc>
      </w:tr>
    </w:tbl>
    <w:p w:rsidR="005E7772" w:rsidRDefault="005E7772" w:rsidP="0083766A">
      <w:pPr>
        <w:rPr>
          <w:color w:val="000000"/>
        </w:rPr>
      </w:pPr>
    </w:p>
    <w:p w:rsidR="00E6089B" w:rsidRPr="0083766A" w:rsidRDefault="00E6089B" w:rsidP="0083766A">
      <w:pPr>
        <w:rPr>
          <w:color w:val="000000"/>
        </w:rPr>
      </w:pPr>
      <w:r w:rsidRPr="0083766A">
        <w:rPr>
          <w:color w:val="000000"/>
        </w:rPr>
        <w:t>где</w:t>
      </w:r>
      <w:r w:rsidR="0083766A">
        <w:rPr>
          <w:color w:val="000000"/>
        </w:rPr>
        <w:t xml:space="preserve"> </w:t>
      </w:r>
      <w:r w:rsidR="006044EB">
        <w:rPr>
          <w:color w:val="000000"/>
        </w:rPr>
        <w:pict>
          <v:shape id="_x0000_i1089" type="#_x0000_t75" style="width:18pt;height:18pt" fillcolor="window">
            <v:imagedata r:id="rId71" o:title=""/>
          </v:shape>
        </w:pict>
      </w:r>
      <w:r w:rsidRPr="0083766A">
        <w:rPr>
          <w:color w:val="000000"/>
        </w:rPr>
        <w:t>- оператор Лапласа.</w:t>
      </w:r>
    </w:p>
    <w:p w:rsidR="00E6089B" w:rsidRDefault="00E6089B" w:rsidP="0083766A">
      <w:pPr>
        <w:pStyle w:val="ad"/>
        <w:ind w:firstLine="709"/>
        <w:rPr>
          <w:color w:val="000000"/>
        </w:rPr>
      </w:pPr>
      <w:r w:rsidRPr="0083766A">
        <w:rPr>
          <w:color w:val="000000"/>
        </w:rPr>
        <w:t>Уравнение (2.4) преобразуется следующим образом:</w:t>
      </w:r>
    </w:p>
    <w:p w:rsidR="005E7772" w:rsidRPr="0083766A" w:rsidRDefault="005E7772" w:rsidP="0083766A">
      <w:pPr>
        <w:pStyle w:val="ad"/>
        <w:ind w:firstLine="709"/>
        <w:rPr>
          <w:color w:val="000000"/>
        </w:rPr>
      </w:pPr>
    </w:p>
    <w:tbl>
      <w:tblPr>
        <w:tblW w:w="9231"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1008"/>
        <w:gridCol w:w="6457"/>
        <w:gridCol w:w="1766"/>
      </w:tblGrid>
      <w:tr w:rsidR="00E6089B" w:rsidRPr="005E7772">
        <w:tc>
          <w:tcPr>
            <w:tcW w:w="1008" w:type="dxa"/>
            <w:shd w:val="clear" w:color="auto" w:fill="auto"/>
          </w:tcPr>
          <w:p w:rsidR="00E6089B" w:rsidRPr="005E7772" w:rsidRDefault="00E6089B" w:rsidP="005E7772">
            <w:pPr>
              <w:pStyle w:val="ad"/>
              <w:jc w:val="left"/>
              <w:rPr>
                <w:color w:val="000000"/>
                <w:sz w:val="20"/>
              </w:rPr>
            </w:pPr>
          </w:p>
        </w:tc>
        <w:tc>
          <w:tcPr>
            <w:tcW w:w="6457" w:type="dxa"/>
            <w:shd w:val="clear" w:color="auto" w:fill="auto"/>
          </w:tcPr>
          <w:p w:rsidR="00E6089B" w:rsidRPr="005E7772" w:rsidRDefault="006044EB" w:rsidP="005E7772">
            <w:pPr>
              <w:pStyle w:val="ad"/>
              <w:jc w:val="left"/>
              <w:rPr>
                <w:color w:val="000000"/>
                <w:sz w:val="20"/>
              </w:rPr>
            </w:pPr>
            <w:r>
              <w:rPr>
                <w:color w:val="000000"/>
                <w:sz w:val="20"/>
              </w:rPr>
              <w:pict>
                <v:shape id="_x0000_i1090" type="#_x0000_t75" style="width:62.25pt;height:35.25pt" fillcolor="window">
                  <v:imagedata r:id="rId72" o:title=""/>
                </v:shape>
              </w:pict>
            </w:r>
            <w:r w:rsidR="00E6089B" w:rsidRPr="005E7772">
              <w:rPr>
                <w:color w:val="000000"/>
                <w:sz w:val="20"/>
              </w:rPr>
              <w:t>.</w:t>
            </w:r>
          </w:p>
        </w:tc>
        <w:tc>
          <w:tcPr>
            <w:tcW w:w="1766" w:type="dxa"/>
            <w:shd w:val="clear" w:color="auto" w:fill="auto"/>
            <w:vAlign w:val="center"/>
          </w:tcPr>
          <w:p w:rsidR="00E6089B" w:rsidRPr="005E7772" w:rsidRDefault="00E6089B" w:rsidP="005E7772">
            <w:pPr>
              <w:pStyle w:val="ad"/>
              <w:jc w:val="left"/>
              <w:rPr>
                <w:color w:val="000000"/>
                <w:sz w:val="20"/>
              </w:rPr>
            </w:pPr>
            <w:r w:rsidRPr="005E7772">
              <w:rPr>
                <w:color w:val="000000"/>
                <w:sz w:val="20"/>
              </w:rPr>
              <w:t>(2.19)</w:t>
            </w:r>
          </w:p>
        </w:tc>
      </w:tr>
    </w:tbl>
    <w:p w:rsidR="005E7772" w:rsidRDefault="005E7772" w:rsidP="0083766A">
      <w:pPr>
        <w:pStyle w:val="ad"/>
        <w:ind w:firstLine="709"/>
        <w:rPr>
          <w:color w:val="000000"/>
        </w:rPr>
      </w:pPr>
    </w:p>
    <w:p w:rsidR="00E6089B" w:rsidRDefault="00E6089B" w:rsidP="0083766A">
      <w:pPr>
        <w:pStyle w:val="ad"/>
        <w:ind w:firstLine="709"/>
        <w:rPr>
          <w:color w:val="000000"/>
        </w:rPr>
      </w:pPr>
      <w:r w:rsidRPr="0083766A">
        <w:rPr>
          <w:color w:val="000000"/>
        </w:rPr>
        <w:t xml:space="preserve">Решение уравнения </w:t>
      </w:r>
      <w:r w:rsidR="008442E6" w:rsidRPr="005E7772">
        <w:rPr>
          <w:color w:val="000000"/>
          <w:sz w:val="20"/>
        </w:rPr>
        <w:t>(</w:t>
      </w:r>
      <w:r w:rsidR="008442E6" w:rsidRPr="008442E6">
        <w:rPr>
          <w:color w:val="000000"/>
          <w:sz w:val="20"/>
        </w:rPr>
        <w:t>2</w:t>
      </w:r>
      <w:r w:rsidR="008442E6" w:rsidRPr="005E7772">
        <w:rPr>
          <w:color w:val="000000"/>
          <w:sz w:val="20"/>
        </w:rPr>
        <w:t>.18)</w:t>
      </w:r>
      <w:r w:rsidRPr="0083766A">
        <w:rPr>
          <w:color w:val="000000"/>
        </w:rPr>
        <w:t>, исчезающее на бесконечности,</w:t>
      </w:r>
      <w:r w:rsidR="00732237" w:rsidRPr="0083766A">
        <w:rPr>
          <w:color w:val="000000"/>
        </w:rPr>
        <w:t xml:space="preserve"> имеет вид</w:t>
      </w:r>
      <w:r w:rsidRPr="0083766A">
        <w:rPr>
          <w:color w:val="000000"/>
        </w:rPr>
        <w:t>:</w:t>
      </w:r>
    </w:p>
    <w:p w:rsidR="005E7772" w:rsidRPr="0083766A" w:rsidRDefault="005E7772" w:rsidP="0083766A">
      <w:pPr>
        <w:pStyle w:val="ad"/>
        <w:ind w:firstLine="709"/>
        <w:rPr>
          <w:color w:val="000000"/>
        </w:rPr>
      </w:pPr>
    </w:p>
    <w:tbl>
      <w:tblPr>
        <w:tblW w:w="8671"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1008"/>
        <w:gridCol w:w="5897"/>
        <w:gridCol w:w="1766"/>
      </w:tblGrid>
      <w:tr w:rsidR="00E6089B" w:rsidRPr="005E7772">
        <w:tc>
          <w:tcPr>
            <w:tcW w:w="1008" w:type="dxa"/>
            <w:shd w:val="clear" w:color="auto" w:fill="auto"/>
          </w:tcPr>
          <w:p w:rsidR="00E6089B" w:rsidRPr="005E7772" w:rsidRDefault="00E6089B" w:rsidP="005E7772">
            <w:pPr>
              <w:pStyle w:val="ad"/>
              <w:jc w:val="left"/>
              <w:rPr>
                <w:color w:val="000000"/>
                <w:sz w:val="20"/>
              </w:rPr>
            </w:pPr>
          </w:p>
        </w:tc>
        <w:tc>
          <w:tcPr>
            <w:tcW w:w="5897" w:type="dxa"/>
            <w:shd w:val="clear" w:color="auto" w:fill="auto"/>
          </w:tcPr>
          <w:p w:rsidR="00E6089B" w:rsidRPr="005E7772" w:rsidRDefault="006044EB" w:rsidP="005E7772">
            <w:pPr>
              <w:pStyle w:val="ad"/>
              <w:jc w:val="left"/>
              <w:rPr>
                <w:color w:val="000000"/>
                <w:sz w:val="20"/>
              </w:rPr>
            </w:pPr>
            <w:r>
              <w:rPr>
                <w:color w:val="000000"/>
                <w:sz w:val="20"/>
              </w:rPr>
              <w:pict>
                <v:shape id="_x0000_i1091" type="#_x0000_t75" style="width:143.25pt;height:41.25pt" fillcolor="window">
                  <v:imagedata r:id="rId73" o:title=""/>
                </v:shape>
              </w:pict>
            </w:r>
            <w:r w:rsidR="00E6089B" w:rsidRPr="005E7772">
              <w:rPr>
                <w:color w:val="000000"/>
                <w:sz w:val="20"/>
              </w:rPr>
              <w:t>,</w:t>
            </w:r>
          </w:p>
        </w:tc>
        <w:tc>
          <w:tcPr>
            <w:tcW w:w="1766" w:type="dxa"/>
            <w:shd w:val="clear" w:color="auto" w:fill="auto"/>
            <w:vAlign w:val="center"/>
          </w:tcPr>
          <w:p w:rsidR="00E6089B" w:rsidRPr="005E7772" w:rsidRDefault="00E6089B" w:rsidP="005E7772">
            <w:pPr>
              <w:pStyle w:val="ad"/>
              <w:jc w:val="left"/>
              <w:rPr>
                <w:color w:val="000000"/>
                <w:sz w:val="20"/>
              </w:rPr>
            </w:pPr>
            <w:bookmarkStart w:id="2" w:name="_Ref9606151"/>
            <w:r w:rsidRPr="005E7772">
              <w:rPr>
                <w:color w:val="000000"/>
                <w:sz w:val="20"/>
              </w:rPr>
              <w:t>(2.20)</w:t>
            </w:r>
            <w:bookmarkEnd w:id="2"/>
          </w:p>
        </w:tc>
      </w:tr>
    </w:tbl>
    <w:p w:rsidR="005E7772" w:rsidRDefault="005E7772" w:rsidP="0083766A">
      <w:pPr>
        <w:rPr>
          <w:iCs/>
          <w:color w:val="000000"/>
        </w:rPr>
      </w:pPr>
    </w:p>
    <w:p w:rsidR="00E6089B" w:rsidRPr="0083766A" w:rsidRDefault="00E6089B" w:rsidP="0083766A">
      <w:pPr>
        <w:rPr>
          <w:color w:val="000000"/>
        </w:rPr>
      </w:pPr>
      <w:r w:rsidRPr="0083766A">
        <w:rPr>
          <w:iCs/>
          <w:color w:val="000000"/>
        </w:rPr>
        <w:t>где</w:t>
      </w:r>
      <w:r w:rsidRPr="0083766A">
        <w:rPr>
          <w:color w:val="000000"/>
        </w:rPr>
        <w:t xml:space="preserve"> а,</w:t>
      </w:r>
      <w:r w:rsidR="00732237" w:rsidRPr="0083766A">
        <w:rPr>
          <w:color w:val="000000"/>
        </w:rPr>
        <w:t xml:space="preserve"> </w:t>
      </w:r>
      <w:r w:rsidRPr="0083766A">
        <w:rPr>
          <w:color w:val="000000"/>
          <w:lang w:val="en-US"/>
        </w:rPr>
        <w:t>b</w:t>
      </w:r>
      <w:r w:rsidRPr="0083766A">
        <w:rPr>
          <w:color w:val="000000"/>
        </w:rPr>
        <w:t xml:space="preserve"> – радиус-векторы двух произвольных точек, принадлежащих проводникам, </w:t>
      </w:r>
      <w:r w:rsidRPr="0083766A">
        <w:rPr>
          <w:color w:val="000000"/>
          <w:lang w:val="en-US"/>
        </w:rPr>
        <w:t>V</w:t>
      </w:r>
      <w:r w:rsidRPr="0083766A">
        <w:rPr>
          <w:color w:val="000000"/>
        </w:rPr>
        <w:t xml:space="preserve"> – объем, занимаемый проводниками.</w:t>
      </w:r>
    </w:p>
    <w:p w:rsidR="00E6089B" w:rsidRDefault="00E6089B" w:rsidP="0083766A">
      <w:pPr>
        <w:pStyle w:val="ad"/>
        <w:ind w:firstLine="709"/>
        <w:rPr>
          <w:color w:val="000000"/>
        </w:rPr>
      </w:pPr>
      <w:r w:rsidRPr="0083766A">
        <w:rPr>
          <w:color w:val="000000"/>
        </w:rPr>
        <w:t>Подставим</w:t>
      </w:r>
      <w:r w:rsidR="00732237" w:rsidRPr="0083766A">
        <w:rPr>
          <w:color w:val="000000"/>
        </w:rPr>
        <w:t xml:space="preserve"> </w:t>
      </w:r>
      <w:r w:rsidR="006044EB">
        <w:rPr>
          <w:color w:val="000000"/>
        </w:rPr>
        <w:pict>
          <v:shape id="_x0000_i1092" type="#_x0000_t75" style="width:18pt;height:18.75pt" fillcolor="window">
            <v:imagedata r:id="rId74" o:title=""/>
          </v:shape>
        </w:pict>
      </w:r>
      <w:r w:rsidRPr="0083766A">
        <w:rPr>
          <w:color w:val="000000"/>
        </w:rPr>
        <w:t xml:space="preserve"> и </w:t>
      </w:r>
      <w:r w:rsidR="006044EB">
        <w:rPr>
          <w:color w:val="000000"/>
        </w:rPr>
        <w:pict>
          <v:shape id="_x0000_i1093" type="#_x0000_t75" style="width:14.25pt;height:14.25pt">
            <v:imagedata r:id="rId75" o:title=""/>
          </v:shape>
        </w:pict>
      </w:r>
      <w:r w:rsidRPr="0083766A">
        <w:rPr>
          <w:color w:val="000000"/>
        </w:rPr>
        <w:t>в выражение закона Ома</w:t>
      </w:r>
    </w:p>
    <w:p w:rsidR="005E7772" w:rsidRPr="0083766A" w:rsidRDefault="005E7772" w:rsidP="0083766A">
      <w:pPr>
        <w:pStyle w:val="ad"/>
        <w:ind w:firstLine="709"/>
        <w:rPr>
          <w:color w:val="000000"/>
        </w:rPr>
      </w:pPr>
    </w:p>
    <w:tbl>
      <w:tblPr>
        <w:tblW w:w="9231"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000" w:firstRow="0" w:lastRow="0" w:firstColumn="0" w:lastColumn="0" w:noHBand="0" w:noVBand="0"/>
      </w:tblPr>
      <w:tblGrid>
        <w:gridCol w:w="1008"/>
        <w:gridCol w:w="6457"/>
        <w:gridCol w:w="1766"/>
      </w:tblGrid>
      <w:tr w:rsidR="00E6089B" w:rsidRPr="005E7772">
        <w:tc>
          <w:tcPr>
            <w:tcW w:w="1008" w:type="dxa"/>
            <w:shd w:val="clear" w:color="auto" w:fill="auto"/>
          </w:tcPr>
          <w:p w:rsidR="00E6089B" w:rsidRPr="005E7772" w:rsidRDefault="00E6089B" w:rsidP="005E7772">
            <w:pPr>
              <w:ind w:firstLine="0"/>
              <w:jc w:val="left"/>
              <w:rPr>
                <w:color w:val="000000"/>
                <w:sz w:val="20"/>
              </w:rPr>
            </w:pPr>
          </w:p>
        </w:tc>
        <w:tc>
          <w:tcPr>
            <w:tcW w:w="6457" w:type="dxa"/>
            <w:shd w:val="clear" w:color="auto" w:fill="auto"/>
          </w:tcPr>
          <w:p w:rsidR="00E6089B" w:rsidRPr="005E7772" w:rsidRDefault="006044EB" w:rsidP="005E7772">
            <w:pPr>
              <w:ind w:firstLine="0"/>
              <w:jc w:val="left"/>
              <w:rPr>
                <w:color w:val="000000"/>
                <w:sz w:val="20"/>
              </w:rPr>
            </w:pPr>
            <w:r>
              <w:rPr>
                <w:color w:val="000000"/>
                <w:sz w:val="20"/>
              </w:rPr>
              <w:pict>
                <v:shape id="_x0000_i1094" type="#_x0000_t75" style="width:146.25pt;height:35.25pt" fillcolor="window">
                  <v:imagedata r:id="rId76" o:title=""/>
                </v:shape>
              </w:pict>
            </w:r>
          </w:p>
        </w:tc>
        <w:tc>
          <w:tcPr>
            <w:tcW w:w="1766" w:type="dxa"/>
            <w:shd w:val="clear" w:color="auto" w:fill="auto"/>
            <w:vAlign w:val="center"/>
          </w:tcPr>
          <w:p w:rsidR="00E6089B" w:rsidRPr="005E7772" w:rsidRDefault="00E6089B" w:rsidP="005E7772">
            <w:pPr>
              <w:pStyle w:val="ad"/>
              <w:jc w:val="left"/>
              <w:rPr>
                <w:color w:val="000000"/>
                <w:sz w:val="20"/>
              </w:rPr>
            </w:pPr>
            <w:r w:rsidRPr="005E7772">
              <w:rPr>
                <w:color w:val="000000"/>
                <w:sz w:val="20"/>
              </w:rPr>
              <w:t>(2.21)</w:t>
            </w:r>
          </w:p>
        </w:tc>
      </w:tr>
    </w:tbl>
    <w:p w:rsidR="005E7772" w:rsidRDefault="005E7772" w:rsidP="0083766A">
      <w:pPr>
        <w:pStyle w:val="ad"/>
        <w:ind w:firstLine="709"/>
        <w:rPr>
          <w:color w:val="000000"/>
        </w:rPr>
      </w:pPr>
    </w:p>
    <w:p w:rsidR="00E6089B" w:rsidRDefault="00E6089B" w:rsidP="0083766A">
      <w:pPr>
        <w:pStyle w:val="ad"/>
        <w:ind w:firstLine="709"/>
        <w:rPr>
          <w:color w:val="000000"/>
        </w:rPr>
      </w:pPr>
      <w:r w:rsidRPr="0083766A">
        <w:rPr>
          <w:color w:val="000000"/>
        </w:rPr>
        <w:t xml:space="preserve">Используя выражение </w:t>
      </w:r>
      <w:r w:rsidR="008442E6" w:rsidRPr="005E7772">
        <w:rPr>
          <w:color w:val="000000"/>
          <w:sz w:val="20"/>
        </w:rPr>
        <w:t>(2.20)</w:t>
      </w:r>
      <w:r w:rsidRPr="0083766A">
        <w:rPr>
          <w:color w:val="000000"/>
        </w:rPr>
        <w:t xml:space="preserve"> и преобразовывая двойное векторное произведение, дифференцируя (2.20) по времени и пренебрегая скоростями, получим</w:t>
      </w:r>
    </w:p>
    <w:p w:rsidR="005E7772" w:rsidRPr="0083766A" w:rsidRDefault="005E7772" w:rsidP="0083766A">
      <w:pPr>
        <w:pStyle w:val="ad"/>
        <w:ind w:firstLine="709"/>
        <w:rPr>
          <w:color w:val="000000"/>
        </w:rPr>
      </w:pPr>
    </w:p>
    <w:p w:rsidR="00E6089B" w:rsidRPr="0083766A" w:rsidRDefault="006044EB" w:rsidP="0083766A">
      <w:pPr>
        <w:rPr>
          <w:color w:val="000000"/>
        </w:rPr>
      </w:pPr>
      <w:r>
        <w:rPr>
          <w:color w:val="000000"/>
        </w:rPr>
        <w:pict>
          <v:shape id="_x0000_i1095" type="#_x0000_t75" style="width:200.25pt;height:42pt" fillcolor="window">
            <v:imagedata r:id="rId77" o:title=""/>
          </v:shape>
        </w:pict>
      </w:r>
    </w:p>
    <w:p w:rsidR="00E6089B" w:rsidRDefault="005E7772" w:rsidP="0083766A">
      <w:pPr>
        <w:rPr>
          <w:color w:val="000000"/>
        </w:rPr>
      </w:pPr>
      <w:r>
        <w:rPr>
          <w:color w:val="000000"/>
        </w:rPr>
        <w:br w:type="page"/>
      </w:r>
      <w:r w:rsidR="00E6089B" w:rsidRPr="0083766A">
        <w:rPr>
          <w:color w:val="000000"/>
        </w:rPr>
        <w:t>или после преобразований</w:t>
      </w:r>
    </w:p>
    <w:p w:rsidR="005E7772" w:rsidRPr="0083766A" w:rsidRDefault="005E7772" w:rsidP="0083766A">
      <w:pPr>
        <w:rPr>
          <w:color w:val="000000"/>
        </w:rPr>
      </w:pPr>
    </w:p>
    <w:p w:rsidR="00E6089B" w:rsidRPr="0083766A" w:rsidRDefault="006044EB" w:rsidP="0083766A">
      <w:pPr>
        <w:pStyle w:val="ad"/>
        <w:keepNext/>
        <w:ind w:firstLine="709"/>
        <w:rPr>
          <w:color w:val="000000"/>
        </w:rPr>
      </w:pPr>
      <w:r>
        <w:rPr>
          <w:color w:val="000000"/>
        </w:rPr>
        <w:pict>
          <v:shape id="_x0000_i1096" type="#_x0000_t75" style="width:180pt;height:38.25pt" fillcolor="window">
            <v:imagedata r:id="rId78" o:title=""/>
          </v:shape>
        </w:pict>
      </w:r>
      <w:bookmarkStart w:id="3" w:name="_Ref10269340"/>
      <w:bookmarkStart w:id="4" w:name="_Ref12062406"/>
      <w:r w:rsidR="0083766A">
        <w:rPr>
          <w:color w:val="000000"/>
        </w:rPr>
        <w:t xml:space="preserve">     </w:t>
      </w:r>
      <w:r w:rsidR="00E6089B" w:rsidRPr="0083766A">
        <w:rPr>
          <w:color w:val="000000"/>
        </w:rPr>
        <w:t>(</w:t>
      </w:r>
      <w:bookmarkEnd w:id="3"/>
      <w:r w:rsidR="00E6089B" w:rsidRPr="0083766A">
        <w:rPr>
          <w:color w:val="000000"/>
        </w:rPr>
        <w:t>2.22)</w:t>
      </w:r>
      <w:bookmarkEnd w:id="4"/>
    </w:p>
    <w:p w:rsidR="005E7772" w:rsidRDefault="005E7772" w:rsidP="0083766A">
      <w:pPr>
        <w:pStyle w:val="ab"/>
        <w:rPr>
          <w:color w:val="000000"/>
        </w:rPr>
      </w:pPr>
    </w:p>
    <w:p w:rsidR="00E6089B" w:rsidRPr="0083766A" w:rsidRDefault="00E6089B" w:rsidP="0083766A">
      <w:pPr>
        <w:pStyle w:val="ab"/>
        <w:rPr>
          <w:color w:val="000000"/>
        </w:rPr>
      </w:pPr>
      <w:r w:rsidRPr="0083766A">
        <w:rPr>
          <w:color w:val="000000"/>
        </w:rPr>
        <w:t>Получили интегральное по пространству и дифференциальное</w:t>
      </w:r>
      <w:r w:rsidR="0083766A">
        <w:rPr>
          <w:color w:val="000000"/>
        </w:rPr>
        <w:t xml:space="preserve"> </w:t>
      </w:r>
      <w:r w:rsidRPr="0083766A">
        <w:rPr>
          <w:color w:val="000000"/>
        </w:rPr>
        <w:t>по времени уравнение относительно плотности тока.</w:t>
      </w:r>
      <w:r w:rsidR="0083766A">
        <w:rPr>
          <w:color w:val="000000"/>
        </w:rPr>
        <w:t xml:space="preserve"> </w:t>
      </w:r>
      <w:r w:rsidRPr="0083766A">
        <w:rPr>
          <w:color w:val="000000"/>
        </w:rPr>
        <w:t>Все дальнейшие уравнения для математической модели электродинамических процессов будут основаны на (2.22).</w:t>
      </w:r>
    </w:p>
    <w:p w:rsidR="00A650B5" w:rsidRPr="0083766A" w:rsidRDefault="00A650B5" w:rsidP="0083766A">
      <w:pPr>
        <w:pStyle w:val="ab"/>
        <w:rPr>
          <w:color w:val="000000"/>
        </w:rPr>
      </w:pPr>
    </w:p>
    <w:p w:rsidR="00A650B5" w:rsidRPr="005E7772" w:rsidRDefault="00A650B5" w:rsidP="005E7772">
      <w:pPr>
        <w:pStyle w:val="ab"/>
        <w:jc w:val="center"/>
        <w:rPr>
          <w:b/>
          <w:color w:val="000000"/>
          <w:szCs w:val="32"/>
        </w:rPr>
      </w:pPr>
      <w:r w:rsidRPr="005E7772">
        <w:rPr>
          <w:b/>
          <w:color w:val="000000"/>
          <w:szCs w:val="32"/>
        </w:rPr>
        <w:t>2.2 Матем</w:t>
      </w:r>
      <w:r w:rsidR="00056934" w:rsidRPr="005E7772">
        <w:rPr>
          <w:b/>
          <w:color w:val="000000"/>
          <w:szCs w:val="32"/>
        </w:rPr>
        <w:t>атическая модель электродинамических</w:t>
      </w:r>
      <w:r w:rsidRPr="005E7772">
        <w:rPr>
          <w:b/>
          <w:color w:val="000000"/>
          <w:szCs w:val="32"/>
        </w:rPr>
        <w:t xml:space="preserve"> процессов в одновитковом индукторе</w:t>
      </w:r>
    </w:p>
    <w:p w:rsidR="00E6089B" w:rsidRPr="0083766A" w:rsidRDefault="00E6089B" w:rsidP="0083766A">
      <w:pPr>
        <w:pStyle w:val="ab"/>
        <w:rPr>
          <w:color w:val="000000"/>
          <w:szCs w:val="28"/>
        </w:rPr>
      </w:pPr>
    </w:p>
    <w:p w:rsidR="00E6089B" w:rsidRDefault="00732237" w:rsidP="0083766A">
      <w:pPr>
        <w:pStyle w:val="ab"/>
        <w:rPr>
          <w:color w:val="000000"/>
          <w:szCs w:val="28"/>
        </w:rPr>
      </w:pPr>
      <w:r w:rsidRPr="0083766A">
        <w:rPr>
          <w:color w:val="000000"/>
          <w:szCs w:val="28"/>
        </w:rPr>
        <w:t>Как отмечал</w:t>
      </w:r>
      <w:r w:rsidR="00E6089B" w:rsidRPr="0083766A">
        <w:rPr>
          <w:color w:val="000000"/>
          <w:szCs w:val="28"/>
        </w:rPr>
        <w:t>ось выше, задачу электродинамики для МИОМ можно считать осесимметричной. При этом</w:t>
      </w:r>
      <w:r w:rsidR="0083766A">
        <w:rPr>
          <w:color w:val="000000"/>
          <w:szCs w:val="28"/>
        </w:rPr>
        <w:t xml:space="preserve"> </w:t>
      </w:r>
      <w:r w:rsidR="00E6089B" w:rsidRPr="0083766A">
        <w:rPr>
          <w:color w:val="000000"/>
          <w:szCs w:val="28"/>
        </w:rPr>
        <w:t>одновитковый индуктор (или виток) представляется кольцом прямоугольного сечения, а многовитковый - набором таких колец. Так как токи текут исключительно по окружности (следствие осевой симметрии), вектор плотности тока характеризуется только одной компонентой. Тогда можно перейти от векторных уравнений к скалярным, проинтегрировав (2.22) по длине витка индуктора и представив объемный интеграл в виде интеграла по площади и интеграла по контуру и перейдя к цилиндрическим координатам.</w:t>
      </w:r>
      <w:r w:rsidR="0083766A">
        <w:rPr>
          <w:color w:val="000000"/>
          <w:szCs w:val="28"/>
        </w:rPr>
        <w:t xml:space="preserve"> </w:t>
      </w:r>
      <w:r w:rsidR="00E6089B" w:rsidRPr="0083766A">
        <w:rPr>
          <w:color w:val="000000"/>
          <w:szCs w:val="28"/>
        </w:rPr>
        <w:t>С учетом того, что</w:t>
      </w:r>
    </w:p>
    <w:p w:rsidR="005E7772" w:rsidRPr="0083766A" w:rsidRDefault="005E7772" w:rsidP="0083766A">
      <w:pPr>
        <w:pStyle w:val="ab"/>
        <w:rPr>
          <w:color w:val="000000"/>
          <w:szCs w:val="28"/>
        </w:rPr>
      </w:pPr>
    </w:p>
    <w:p w:rsidR="00E6089B" w:rsidRPr="0083766A" w:rsidRDefault="006044EB" w:rsidP="0083766A">
      <w:pPr>
        <w:pStyle w:val="ab"/>
        <w:rPr>
          <w:color w:val="000000"/>
          <w:szCs w:val="28"/>
        </w:rPr>
      </w:pPr>
      <w:r>
        <w:rPr>
          <w:color w:val="000000"/>
          <w:szCs w:val="28"/>
        </w:rPr>
        <w:pict>
          <v:shape id="_x0000_i1097" type="#_x0000_t75" style="width:84pt;height:36.75pt">
            <v:imagedata r:id="rId79" o:title=""/>
          </v:shape>
        </w:pict>
      </w:r>
      <w:r w:rsidR="00E6089B" w:rsidRPr="0083766A">
        <w:rPr>
          <w:color w:val="000000"/>
          <w:szCs w:val="28"/>
        </w:rPr>
        <w:t>,</w:t>
      </w:r>
      <w:r w:rsidR="0083766A">
        <w:rPr>
          <w:color w:val="000000"/>
          <w:szCs w:val="28"/>
        </w:rPr>
        <w:t xml:space="preserve">        </w:t>
      </w:r>
      <w:r w:rsidR="00E6089B" w:rsidRPr="0083766A">
        <w:rPr>
          <w:color w:val="000000"/>
          <w:szCs w:val="28"/>
        </w:rPr>
        <w:t>(2.23)</w:t>
      </w:r>
    </w:p>
    <w:p w:rsidR="005E7772" w:rsidRDefault="005E7772" w:rsidP="0083766A">
      <w:pPr>
        <w:pStyle w:val="ad"/>
        <w:ind w:firstLine="709"/>
        <w:rPr>
          <w:color w:val="000000"/>
          <w:szCs w:val="28"/>
        </w:rPr>
      </w:pPr>
    </w:p>
    <w:p w:rsidR="0083766A" w:rsidRDefault="00E6089B" w:rsidP="0083766A">
      <w:pPr>
        <w:pStyle w:val="ad"/>
        <w:ind w:firstLine="709"/>
        <w:rPr>
          <w:color w:val="000000"/>
          <w:szCs w:val="28"/>
        </w:rPr>
      </w:pPr>
      <w:r w:rsidRPr="0083766A">
        <w:rPr>
          <w:color w:val="000000"/>
          <w:szCs w:val="28"/>
        </w:rPr>
        <w:t>еще раз проинтегрируем (2.22) по контуру и получим</w:t>
      </w:r>
    </w:p>
    <w:p w:rsidR="005E7772" w:rsidRDefault="005E7772" w:rsidP="0083766A">
      <w:pPr>
        <w:pStyle w:val="ad"/>
        <w:ind w:firstLine="709"/>
        <w:rPr>
          <w:color w:val="000000"/>
          <w:szCs w:val="28"/>
        </w:rPr>
      </w:pPr>
    </w:p>
    <w:p w:rsidR="00E6089B" w:rsidRPr="0083766A" w:rsidRDefault="0083766A" w:rsidP="0083766A">
      <w:pPr>
        <w:pStyle w:val="ab"/>
        <w:rPr>
          <w:color w:val="000000"/>
          <w:szCs w:val="28"/>
        </w:rPr>
      </w:pPr>
      <w:r>
        <w:rPr>
          <w:color w:val="000000"/>
          <w:szCs w:val="28"/>
        </w:rPr>
        <w:t xml:space="preserve">  </w:t>
      </w:r>
      <w:r w:rsidR="006044EB">
        <w:rPr>
          <w:color w:val="000000"/>
          <w:szCs w:val="28"/>
        </w:rPr>
        <w:pict>
          <v:shape id="_x0000_i1098" type="#_x0000_t75" style="width:213pt;height:45pt" fillcolor="window">
            <v:imagedata r:id="rId80" o:title=""/>
          </v:shape>
        </w:pict>
      </w:r>
      <w:r>
        <w:rPr>
          <w:color w:val="000000"/>
          <w:szCs w:val="28"/>
        </w:rPr>
        <w:t xml:space="preserve">     </w:t>
      </w:r>
      <w:r w:rsidR="00E6089B" w:rsidRPr="0083766A">
        <w:rPr>
          <w:color w:val="000000"/>
          <w:szCs w:val="28"/>
        </w:rPr>
        <w:t>(2.24)</w:t>
      </w:r>
    </w:p>
    <w:p w:rsidR="0083766A" w:rsidRDefault="00E6089B" w:rsidP="0083766A">
      <w:pPr>
        <w:pStyle w:val="af0"/>
        <w:spacing w:after="0" w:line="360" w:lineRule="auto"/>
        <w:ind w:left="0" w:firstLine="709"/>
        <w:jc w:val="both"/>
        <w:rPr>
          <w:color w:val="000000"/>
          <w:sz w:val="28"/>
          <w:szCs w:val="28"/>
        </w:rPr>
      </w:pPr>
      <w:r w:rsidRPr="0083766A">
        <w:rPr>
          <w:color w:val="000000"/>
          <w:sz w:val="28"/>
          <w:szCs w:val="28"/>
        </w:rPr>
        <w:t xml:space="preserve">Выражение </w:t>
      </w:r>
      <w:r w:rsidR="006044EB">
        <w:rPr>
          <w:color w:val="000000"/>
          <w:sz w:val="28"/>
          <w:szCs w:val="28"/>
        </w:rPr>
        <w:pict>
          <v:shape id="_x0000_i1099" type="#_x0000_t75" style="width:80.25pt;height:42pt" fillcolor="window">
            <v:imagedata r:id="rId81" o:title=""/>
          </v:shape>
        </w:pict>
      </w:r>
      <w:r w:rsidRPr="0083766A">
        <w:rPr>
          <w:color w:val="000000"/>
          <w:sz w:val="28"/>
          <w:szCs w:val="28"/>
        </w:rPr>
        <w:t xml:space="preserve"> есть ни что иное, как взаимная индуктивность двух элементарных круговых контуров l1 и l2. Перепишем (2.24) с учетом этого</w:t>
      </w:r>
    </w:p>
    <w:p w:rsidR="005E7772" w:rsidRDefault="005E7772" w:rsidP="0083766A">
      <w:pPr>
        <w:pStyle w:val="af0"/>
        <w:spacing w:after="0" w:line="360" w:lineRule="auto"/>
        <w:ind w:left="0" w:firstLine="709"/>
        <w:jc w:val="both"/>
        <w:rPr>
          <w:color w:val="000000"/>
          <w:sz w:val="28"/>
          <w:szCs w:val="28"/>
        </w:rPr>
      </w:pPr>
    </w:p>
    <w:p w:rsidR="00E6089B" w:rsidRPr="0083766A" w:rsidRDefault="006044EB" w:rsidP="0083766A">
      <w:pPr>
        <w:pStyle w:val="af0"/>
        <w:spacing w:after="0" w:line="360" w:lineRule="auto"/>
        <w:ind w:left="0" w:firstLine="709"/>
        <w:jc w:val="both"/>
        <w:rPr>
          <w:color w:val="000000"/>
          <w:sz w:val="28"/>
          <w:szCs w:val="28"/>
        </w:rPr>
      </w:pPr>
      <w:r>
        <w:rPr>
          <w:color w:val="000000"/>
          <w:sz w:val="28"/>
          <w:szCs w:val="28"/>
        </w:rPr>
        <w:pict>
          <v:shape id="_x0000_i1100" type="#_x0000_t75" style="width:243.75pt;height:89.25pt" fillcolor="window">
            <v:imagedata r:id="rId82" o:title=""/>
            <o:lock v:ext="edit" aspectratio="f"/>
          </v:shape>
        </w:pict>
      </w:r>
      <w:r w:rsidR="00E6089B" w:rsidRPr="0083766A">
        <w:rPr>
          <w:color w:val="000000"/>
          <w:sz w:val="28"/>
          <w:szCs w:val="28"/>
        </w:rPr>
        <w:t>,</w:t>
      </w:r>
      <w:r w:rsidR="0083766A">
        <w:rPr>
          <w:color w:val="000000"/>
          <w:sz w:val="28"/>
          <w:szCs w:val="28"/>
        </w:rPr>
        <w:t xml:space="preserve">     </w:t>
      </w:r>
      <w:r w:rsidR="00E6089B" w:rsidRPr="0083766A">
        <w:rPr>
          <w:color w:val="000000"/>
          <w:sz w:val="28"/>
          <w:szCs w:val="28"/>
        </w:rPr>
        <w:t>(2.25)</w:t>
      </w:r>
    </w:p>
    <w:p w:rsidR="005E7772" w:rsidRDefault="005E7772" w:rsidP="0083766A">
      <w:pPr>
        <w:pStyle w:val="af0"/>
        <w:spacing w:after="0" w:line="360" w:lineRule="auto"/>
        <w:ind w:left="0" w:firstLine="709"/>
        <w:jc w:val="both"/>
        <w:rPr>
          <w:color w:val="000000"/>
          <w:sz w:val="28"/>
          <w:szCs w:val="28"/>
        </w:rPr>
      </w:pPr>
    </w:p>
    <w:p w:rsidR="0083766A" w:rsidRDefault="00E6089B" w:rsidP="0083766A">
      <w:pPr>
        <w:pStyle w:val="af0"/>
        <w:spacing w:after="0" w:line="360" w:lineRule="auto"/>
        <w:ind w:left="0" w:firstLine="709"/>
        <w:jc w:val="both"/>
        <w:rPr>
          <w:color w:val="000000"/>
          <w:sz w:val="28"/>
          <w:szCs w:val="28"/>
        </w:rPr>
      </w:pPr>
      <w:r w:rsidRPr="0083766A">
        <w:rPr>
          <w:color w:val="000000"/>
          <w:sz w:val="28"/>
          <w:szCs w:val="28"/>
        </w:rPr>
        <w:t xml:space="preserve">где </w:t>
      </w:r>
      <w:r w:rsidR="006044EB">
        <w:rPr>
          <w:color w:val="000000"/>
          <w:sz w:val="28"/>
          <w:szCs w:val="28"/>
        </w:rPr>
        <w:pict>
          <v:shape id="_x0000_i1101" type="#_x0000_t75" style="width:11.25pt;height:17.25pt">
            <v:imagedata r:id="rId83" o:title=""/>
          </v:shape>
        </w:pict>
      </w:r>
      <w:r w:rsidRPr="0083766A">
        <w:rPr>
          <w:color w:val="000000"/>
          <w:sz w:val="28"/>
          <w:szCs w:val="28"/>
        </w:rPr>
        <w:t xml:space="preserve">- плотность тока, </w:t>
      </w:r>
      <w:r w:rsidR="006044EB">
        <w:rPr>
          <w:color w:val="000000"/>
          <w:sz w:val="28"/>
          <w:szCs w:val="28"/>
        </w:rPr>
        <w:pict>
          <v:shape id="_x0000_i1102" type="#_x0000_t75" style="width:23.25pt;height:21.75pt">
            <v:imagedata r:id="rId84" o:title=""/>
          </v:shape>
        </w:pict>
      </w:r>
      <w:r w:rsidRPr="0083766A">
        <w:rPr>
          <w:color w:val="000000"/>
          <w:sz w:val="28"/>
          <w:szCs w:val="28"/>
        </w:rPr>
        <w:t xml:space="preserve">– напряжение на конденсаторной батарее, </w:t>
      </w:r>
      <w:r w:rsidR="006044EB">
        <w:rPr>
          <w:color w:val="000000"/>
          <w:sz w:val="28"/>
          <w:szCs w:val="28"/>
        </w:rPr>
        <w:pict>
          <v:shape id="_x0000_i1103" type="#_x0000_t75" style="width:12pt;height:12pt">
            <v:imagedata r:id="rId85" o:title=""/>
          </v:shape>
        </w:pict>
      </w:r>
      <w:r w:rsidRPr="0083766A">
        <w:rPr>
          <w:color w:val="000000"/>
          <w:sz w:val="28"/>
          <w:szCs w:val="28"/>
        </w:rPr>
        <w:t xml:space="preserve">- удельная проводимость, </w:t>
      </w:r>
      <w:r w:rsidR="006044EB">
        <w:rPr>
          <w:color w:val="000000"/>
          <w:sz w:val="28"/>
          <w:szCs w:val="28"/>
        </w:rPr>
        <w:pict>
          <v:shape id="_x0000_i1104" type="#_x0000_t75" style="width:12.75pt;height:15pt">
            <v:imagedata r:id="rId86" o:title=""/>
          </v:shape>
        </w:pict>
      </w:r>
      <w:r w:rsidRPr="0083766A">
        <w:rPr>
          <w:color w:val="000000"/>
          <w:sz w:val="28"/>
          <w:szCs w:val="28"/>
        </w:rPr>
        <w:t xml:space="preserve"> - емкость конденсаторной батареи, </w:t>
      </w:r>
      <w:r w:rsidR="006044EB">
        <w:rPr>
          <w:color w:val="000000"/>
          <w:sz w:val="28"/>
          <w:szCs w:val="28"/>
        </w:rPr>
        <w:pict>
          <v:shape id="_x0000_i1105" type="#_x0000_t75" style="width:12pt;height:15pt">
            <v:imagedata r:id="rId87" o:title=""/>
          </v:shape>
        </w:pict>
      </w:r>
      <w:r w:rsidRPr="0083766A">
        <w:rPr>
          <w:color w:val="000000"/>
          <w:sz w:val="28"/>
          <w:szCs w:val="28"/>
        </w:rPr>
        <w:t xml:space="preserve"> – общая площадь сечения индуктора и заготовки.</w:t>
      </w:r>
    </w:p>
    <w:p w:rsidR="0083766A" w:rsidRDefault="00E6089B" w:rsidP="0083766A">
      <w:pPr>
        <w:pStyle w:val="ab"/>
        <w:rPr>
          <w:color w:val="000000"/>
          <w:szCs w:val="28"/>
        </w:rPr>
      </w:pPr>
      <w:r w:rsidRPr="0083766A">
        <w:rPr>
          <w:color w:val="000000"/>
          <w:szCs w:val="28"/>
        </w:rPr>
        <w:t>Дополнительно к (2.25) требуется уравнение изменения напряжения на конденсаторе со временем. Оно получается с использованием закона сохранения заряда на пластинах конденсатора и выглядит так:</w:t>
      </w:r>
    </w:p>
    <w:p w:rsidR="005E7772" w:rsidRDefault="005E7772" w:rsidP="0083766A">
      <w:pPr>
        <w:pStyle w:val="ab"/>
        <w:rPr>
          <w:color w:val="000000"/>
          <w:szCs w:val="28"/>
        </w:rPr>
      </w:pPr>
    </w:p>
    <w:p w:rsidR="00E6089B" w:rsidRPr="0083766A" w:rsidRDefault="0083766A" w:rsidP="0083766A">
      <w:pPr>
        <w:pStyle w:val="ab"/>
        <w:rPr>
          <w:color w:val="000000"/>
          <w:szCs w:val="28"/>
        </w:rPr>
      </w:pPr>
      <w:r>
        <w:rPr>
          <w:color w:val="000000"/>
          <w:szCs w:val="28"/>
        </w:rPr>
        <w:t xml:space="preserve">     </w:t>
      </w:r>
      <w:r w:rsidR="006044EB">
        <w:rPr>
          <w:color w:val="000000"/>
          <w:szCs w:val="28"/>
        </w:rPr>
        <w:pict>
          <v:shape id="_x0000_i1106" type="#_x0000_t75" style="width:108.75pt;height:45.75pt" fillcolor="window">
            <v:imagedata r:id="rId88" o:title=""/>
          </v:shape>
        </w:pict>
      </w:r>
      <w:r w:rsidR="00E6089B" w:rsidRPr="0083766A">
        <w:rPr>
          <w:color w:val="000000"/>
          <w:szCs w:val="28"/>
        </w:rPr>
        <w:t>,</w:t>
      </w:r>
      <w:r>
        <w:rPr>
          <w:color w:val="000000"/>
          <w:szCs w:val="28"/>
        </w:rPr>
        <w:t xml:space="preserve">       </w:t>
      </w:r>
      <w:r w:rsidR="00E6089B" w:rsidRPr="0083766A">
        <w:rPr>
          <w:color w:val="000000"/>
          <w:szCs w:val="28"/>
        </w:rPr>
        <w:t>(2.26)</w:t>
      </w:r>
    </w:p>
    <w:p w:rsidR="005E7772" w:rsidRDefault="005E7772" w:rsidP="0083766A">
      <w:pPr>
        <w:pStyle w:val="ad"/>
        <w:tabs>
          <w:tab w:val="left" w:pos="2340"/>
        </w:tabs>
        <w:ind w:firstLine="709"/>
        <w:rPr>
          <w:color w:val="000000"/>
          <w:szCs w:val="28"/>
        </w:rPr>
      </w:pPr>
    </w:p>
    <w:p w:rsidR="00E6089B" w:rsidRPr="0083766A" w:rsidRDefault="00E6089B" w:rsidP="0083766A">
      <w:pPr>
        <w:pStyle w:val="ad"/>
        <w:tabs>
          <w:tab w:val="left" w:pos="2340"/>
        </w:tabs>
        <w:ind w:firstLine="709"/>
        <w:rPr>
          <w:color w:val="000000"/>
          <w:szCs w:val="28"/>
        </w:rPr>
      </w:pPr>
      <w:r w:rsidRPr="0083766A">
        <w:rPr>
          <w:color w:val="000000"/>
          <w:szCs w:val="28"/>
        </w:rPr>
        <w:t>где</w:t>
      </w:r>
      <w:r w:rsidR="006044EB">
        <w:rPr>
          <w:color w:val="000000"/>
          <w:szCs w:val="28"/>
        </w:rPr>
        <w:pict>
          <v:shape id="_x0000_i1107" type="#_x0000_t75" style="width:33pt;height:18.75pt">
            <v:imagedata r:id="rId89" o:title=""/>
          </v:shape>
        </w:pict>
      </w:r>
      <w:r w:rsidRPr="0083766A">
        <w:rPr>
          <w:color w:val="000000"/>
          <w:szCs w:val="28"/>
        </w:rPr>
        <w:t>– площадь сечения витка индуктора.</w:t>
      </w:r>
    </w:p>
    <w:p w:rsidR="00E6089B" w:rsidRPr="0083766A" w:rsidRDefault="00E6089B" w:rsidP="0083766A">
      <w:pPr>
        <w:pStyle w:val="ab"/>
        <w:rPr>
          <w:color w:val="000000"/>
          <w:szCs w:val="28"/>
        </w:rPr>
      </w:pPr>
      <w:r w:rsidRPr="0083766A">
        <w:rPr>
          <w:color w:val="000000"/>
          <w:szCs w:val="28"/>
        </w:rPr>
        <w:t>Интегрирование в (2.26) осуществляется по площади сечения витка индуктора. Таким образом, полная система дифференциальных по времени и интегральных по пространству уравнений относительно плотности тока и напряжения на конденсаторе, описывающая электрические процессы в одновитковом индукторе и заготовке, выглядит следующим образом:</w:t>
      </w:r>
    </w:p>
    <w:p w:rsidR="00E6089B" w:rsidRPr="0083766A" w:rsidRDefault="006044EB" w:rsidP="0083766A">
      <w:pPr>
        <w:rPr>
          <w:color w:val="000000"/>
          <w:szCs w:val="28"/>
        </w:rPr>
      </w:pPr>
      <w:r>
        <w:rPr>
          <w:color w:val="000000"/>
          <w:szCs w:val="28"/>
        </w:rPr>
        <w:pict>
          <v:shape id="_x0000_i1108" type="#_x0000_t75" style="width:284.25pt;height:90.75pt" fillcolor="window">
            <v:imagedata r:id="rId90" o:title=""/>
          </v:shape>
        </w:pict>
      </w:r>
      <w:r w:rsidR="0083766A">
        <w:rPr>
          <w:color w:val="000000"/>
          <w:szCs w:val="28"/>
        </w:rPr>
        <w:t xml:space="preserve">   </w:t>
      </w:r>
      <w:r w:rsidR="00E6089B" w:rsidRPr="0083766A">
        <w:rPr>
          <w:color w:val="000000"/>
          <w:szCs w:val="28"/>
        </w:rPr>
        <w:t>(2.27)</w:t>
      </w:r>
    </w:p>
    <w:p w:rsidR="005E7772" w:rsidRDefault="005E7772" w:rsidP="0083766A">
      <w:pPr>
        <w:pStyle w:val="ab"/>
        <w:rPr>
          <w:color w:val="000000"/>
          <w:szCs w:val="28"/>
        </w:rPr>
      </w:pPr>
    </w:p>
    <w:p w:rsidR="0083766A" w:rsidRDefault="00E6089B" w:rsidP="0083766A">
      <w:pPr>
        <w:pStyle w:val="ab"/>
        <w:rPr>
          <w:color w:val="000000"/>
          <w:szCs w:val="28"/>
        </w:rPr>
      </w:pPr>
      <w:r w:rsidRPr="0083766A">
        <w:rPr>
          <w:color w:val="000000"/>
          <w:szCs w:val="28"/>
        </w:rPr>
        <w:t>Для решения системы (2.27) необходимо задать начальные условия–распределение плотности тока и напряжение на конденсаторной батарее в начальный момент времени:</w:t>
      </w:r>
    </w:p>
    <w:p w:rsidR="005E7772" w:rsidRDefault="005E7772" w:rsidP="0083766A">
      <w:pPr>
        <w:pStyle w:val="ab"/>
        <w:rPr>
          <w:color w:val="000000"/>
          <w:szCs w:val="28"/>
        </w:rPr>
      </w:pPr>
    </w:p>
    <w:p w:rsidR="00E6089B" w:rsidRPr="0083766A" w:rsidRDefault="0083766A" w:rsidP="0083766A">
      <w:pPr>
        <w:pStyle w:val="ab"/>
        <w:rPr>
          <w:color w:val="000000"/>
          <w:szCs w:val="28"/>
        </w:rPr>
      </w:pPr>
      <w:r>
        <w:rPr>
          <w:color w:val="000000"/>
          <w:szCs w:val="28"/>
        </w:rPr>
        <w:t xml:space="preserve">    </w:t>
      </w:r>
      <w:r w:rsidR="006044EB">
        <w:rPr>
          <w:color w:val="000000"/>
          <w:szCs w:val="28"/>
        </w:rPr>
        <w:pict>
          <v:shape id="_x0000_i1109" type="#_x0000_t75" style="width:129pt;height:27pt">
            <v:imagedata r:id="rId91" o:title=""/>
          </v:shape>
        </w:pict>
      </w:r>
    </w:p>
    <w:p w:rsidR="00E6089B" w:rsidRPr="0083766A" w:rsidRDefault="00E6089B" w:rsidP="0083766A">
      <w:pPr>
        <w:pStyle w:val="ab"/>
        <w:rPr>
          <w:color w:val="000000"/>
          <w:szCs w:val="28"/>
        </w:rPr>
      </w:pPr>
    </w:p>
    <w:p w:rsidR="00A650B5" w:rsidRPr="005E7772" w:rsidRDefault="00A650B5" w:rsidP="005E7772">
      <w:pPr>
        <w:pStyle w:val="ab"/>
        <w:jc w:val="center"/>
        <w:rPr>
          <w:b/>
          <w:color w:val="000000"/>
          <w:szCs w:val="32"/>
        </w:rPr>
      </w:pPr>
      <w:r w:rsidRPr="005E7772">
        <w:rPr>
          <w:b/>
          <w:color w:val="000000"/>
          <w:szCs w:val="32"/>
        </w:rPr>
        <w:t>2.3 Матем</w:t>
      </w:r>
      <w:r w:rsidR="00056934" w:rsidRPr="005E7772">
        <w:rPr>
          <w:b/>
          <w:color w:val="000000"/>
          <w:szCs w:val="32"/>
        </w:rPr>
        <w:t>атическая модель электродинамических</w:t>
      </w:r>
      <w:r w:rsidRPr="005E7772">
        <w:rPr>
          <w:b/>
          <w:color w:val="000000"/>
          <w:szCs w:val="32"/>
        </w:rPr>
        <w:t xml:space="preserve"> процессов в многовитковом индукторе</w:t>
      </w:r>
    </w:p>
    <w:p w:rsidR="00E6089B" w:rsidRPr="0083766A" w:rsidRDefault="00E6089B" w:rsidP="0083766A">
      <w:pPr>
        <w:rPr>
          <w:color w:val="000000"/>
        </w:rPr>
      </w:pPr>
    </w:p>
    <w:p w:rsidR="0083766A" w:rsidRDefault="00E6089B" w:rsidP="0083766A">
      <w:pPr>
        <w:pStyle w:val="ab"/>
        <w:rPr>
          <w:color w:val="000000"/>
          <w:szCs w:val="28"/>
        </w:rPr>
      </w:pPr>
      <w:r w:rsidRPr="0083766A">
        <w:rPr>
          <w:color w:val="000000"/>
          <w:szCs w:val="28"/>
        </w:rPr>
        <w:t>Для обобщения математической модели (2.27) на случай многовиткового индуктора необходимо учесть дополнительно закон сохранения заряда между витками. Интегральная форма приведена ниже</w:t>
      </w:r>
    </w:p>
    <w:p w:rsidR="005E7772" w:rsidRDefault="005E7772" w:rsidP="0083766A">
      <w:pPr>
        <w:pStyle w:val="ab"/>
        <w:rPr>
          <w:color w:val="000000"/>
          <w:szCs w:val="28"/>
        </w:rPr>
      </w:pPr>
    </w:p>
    <w:p w:rsidR="00E6089B" w:rsidRPr="0083766A" w:rsidRDefault="0083766A" w:rsidP="0083766A">
      <w:pPr>
        <w:pStyle w:val="ab"/>
        <w:rPr>
          <w:color w:val="000000"/>
          <w:szCs w:val="28"/>
        </w:rPr>
      </w:pPr>
      <w:r>
        <w:rPr>
          <w:color w:val="000000"/>
          <w:szCs w:val="28"/>
        </w:rPr>
        <w:t xml:space="preserve">    </w:t>
      </w:r>
      <w:r w:rsidR="006044EB">
        <w:rPr>
          <w:color w:val="000000"/>
          <w:szCs w:val="28"/>
        </w:rPr>
        <w:pict>
          <v:shape id="_x0000_i1110" type="#_x0000_t75" style="width:84.75pt;height:36.75pt">
            <v:imagedata r:id="rId92" o:title=""/>
          </v:shape>
        </w:pict>
      </w:r>
      <w:r w:rsidR="00E6089B" w:rsidRPr="0083766A">
        <w:rPr>
          <w:color w:val="000000"/>
          <w:szCs w:val="28"/>
        </w:rPr>
        <w:t>,</w:t>
      </w:r>
      <w:r>
        <w:rPr>
          <w:color w:val="000000"/>
          <w:szCs w:val="28"/>
        </w:rPr>
        <w:t xml:space="preserve">        </w:t>
      </w:r>
      <w:r w:rsidR="00E6089B" w:rsidRPr="0083766A">
        <w:rPr>
          <w:color w:val="000000"/>
          <w:szCs w:val="28"/>
        </w:rPr>
        <w:t>(2.28)</w:t>
      </w:r>
    </w:p>
    <w:p w:rsidR="005E7772" w:rsidRDefault="005E7772" w:rsidP="0083766A">
      <w:pPr>
        <w:pStyle w:val="ad"/>
        <w:ind w:firstLine="709"/>
        <w:rPr>
          <w:color w:val="000000"/>
          <w:szCs w:val="28"/>
        </w:rPr>
      </w:pPr>
    </w:p>
    <w:p w:rsidR="00E6089B"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111" type="#_x0000_t75" style="width:11.25pt;height:12pt">
            <v:imagedata r:id="rId93" o:title=""/>
          </v:shape>
        </w:pict>
      </w:r>
      <w:r w:rsidRPr="0083766A">
        <w:rPr>
          <w:color w:val="000000"/>
          <w:szCs w:val="28"/>
        </w:rPr>
        <w:t xml:space="preserve">– номер витка индуктора, а </w:t>
      </w:r>
      <w:r w:rsidR="006044EB">
        <w:rPr>
          <w:color w:val="000000"/>
          <w:szCs w:val="28"/>
        </w:rPr>
        <w:pict>
          <v:shape id="_x0000_i1112" type="#_x0000_t75" style="width:15.75pt;height:18.75pt">
            <v:imagedata r:id="rId94" o:title=""/>
          </v:shape>
        </w:pict>
      </w:r>
      <w:r w:rsidRPr="0083766A">
        <w:rPr>
          <w:color w:val="000000"/>
          <w:szCs w:val="28"/>
        </w:rPr>
        <w:t xml:space="preserve">– площадь витка с номером </w:t>
      </w:r>
      <w:r w:rsidR="006044EB">
        <w:rPr>
          <w:color w:val="000000"/>
          <w:szCs w:val="28"/>
        </w:rPr>
        <w:pict>
          <v:shape id="_x0000_i1113" type="#_x0000_t75" style="width:11.25pt;height:12pt">
            <v:imagedata r:id="rId95" o:title=""/>
          </v:shape>
        </w:pict>
      </w:r>
      <w:r w:rsidR="00732237" w:rsidRPr="0083766A">
        <w:rPr>
          <w:color w:val="000000"/>
          <w:szCs w:val="28"/>
        </w:rPr>
        <w:t xml:space="preserve">, </w:t>
      </w:r>
      <w:r w:rsidR="00732237" w:rsidRPr="0083766A">
        <w:rPr>
          <w:color w:val="000000"/>
          <w:szCs w:val="28"/>
          <w:lang w:val="en-US"/>
        </w:rPr>
        <w:t>S</w:t>
      </w:r>
      <w:r w:rsidR="00732237" w:rsidRPr="0083766A">
        <w:rPr>
          <w:color w:val="000000"/>
          <w:szCs w:val="28"/>
        </w:rPr>
        <w:t xml:space="preserve">1 </w:t>
      </w:r>
      <w:r w:rsidR="00056934" w:rsidRPr="0083766A">
        <w:rPr>
          <w:color w:val="000000"/>
          <w:szCs w:val="28"/>
        </w:rPr>
        <w:t>–</w:t>
      </w:r>
      <w:r w:rsidR="00732237" w:rsidRPr="0083766A">
        <w:rPr>
          <w:color w:val="000000"/>
          <w:szCs w:val="28"/>
        </w:rPr>
        <w:t xml:space="preserve"> площадь</w:t>
      </w:r>
      <w:r w:rsidR="00056934" w:rsidRPr="0083766A">
        <w:rPr>
          <w:color w:val="000000"/>
          <w:szCs w:val="28"/>
        </w:rPr>
        <w:t xml:space="preserve"> витка под номером один.</w:t>
      </w:r>
    </w:p>
    <w:p w:rsidR="00E6089B" w:rsidRPr="0083766A" w:rsidRDefault="00E6089B" w:rsidP="0083766A">
      <w:pPr>
        <w:pStyle w:val="ab"/>
        <w:tabs>
          <w:tab w:val="left" w:pos="2520"/>
        </w:tabs>
        <w:rPr>
          <w:color w:val="000000"/>
          <w:szCs w:val="28"/>
        </w:rPr>
      </w:pPr>
      <w:r w:rsidRPr="0083766A">
        <w:rPr>
          <w:color w:val="000000"/>
          <w:szCs w:val="28"/>
        </w:rPr>
        <w:t>Для учета закона сохранения заряда между витками был использован метод множителей Лагранжа, т.к. другие способы приводили к нарушению закона сохранения энергии. Функционал невязки для уравнения (2.27) с учетом дополнительных слагаемых имеет вид:</w:t>
      </w:r>
    </w:p>
    <w:p w:rsidR="00E6089B" w:rsidRPr="0083766A" w:rsidRDefault="006044EB" w:rsidP="0083766A">
      <w:pPr>
        <w:pStyle w:val="ab"/>
        <w:rPr>
          <w:color w:val="000000"/>
          <w:szCs w:val="28"/>
        </w:rPr>
      </w:pPr>
      <w:r>
        <w:rPr>
          <w:color w:val="000000"/>
          <w:szCs w:val="28"/>
        </w:rPr>
        <w:pict>
          <v:shape id="_x0000_i1114" type="#_x0000_t75" style="width:327.75pt;height:95.25pt" fillcolor="window">
            <v:imagedata r:id="rId96" o:title=""/>
          </v:shape>
        </w:pict>
      </w:r>
      <w:r w:rsidR="0083766A">
        <w:rPr>
          <w:color w:val="000000"/>
          <w:szCs w:val="28"/>
        </w:rPr>
        <w:t xml:space="preserve">  </w:t>
      </w:r>
      <w:r w:rsidR="008777E2" w:rsidRPr="0083766A">
        <w:rPr>
          <w:color w:val="000000"/>
          <w:szCs w:val="28"/>
        </w:rPr>
        <w:t xml:space="preserve"> </w:t>
      </w:r>
      <w:r w:rsidR="00E6089B" w:rsidRPr="0083766A">
        <w:rPr>
          <w:color w:val="000000"/>
          <w:szCs w:val="28"/>
        </w:rPr>
        <w:t>(2.29)</w:t>
      </w:r>
    </w:p>
    <w:p w:rsidR="005E7772" w:rsidRDefault="005E7772" w:rsidP="0083766A">
      <w:pPr>
        <w:pStyle w:val="ad"/>
        <w:ind w:firstLine="709"/>
        <w:rPr>
          <w:color w:val="000000"/>
          <w:szCs w:val="28"/>
        </w:rPr>
      </w:pPr>
    </w:p>
    <w:p w:rsid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115" type="#_x0000_t75" style="width:17.25pt;height:18.75pt">
            <v:imagedata r:id="rId97" o:title=""/>
          </v:shape>
        </w:pict>
      </w:r>
      <w:r w:rsidRPr="0083766A">
        <w:rPr>
          <w:color w:val="000000"/>
          <w:szCs w:val="28"/>
        </w:rPr>
        <w:t xml:space="preserve">-множители Лагранжа, а </w:t>
      </w:r>
      <w:r w:rsidR="006044EB">
        <w:rPr>
          <w:color w:val="000000"/>
          <w:szCs w:val="28"/>
        </w:rPr>
        <w:pict>
          <v:shape id="_x0000_i1116" type="#_x0000_t75" style="width:12.75pt;height:18.75pt">
            <v:imagedata r:id="rId98" o:title=""/>
          </v:shape>
        </w:pict>
      </w:r>
      <w:r w:rsidR="00732237" w:rsidRPr="0083766A">
        <w:rPr>
          <w:color w:val="000000"/>
          <w:szCs w:val="28"/>
        </w:rPr>
        <w:t xml:space="preserve"> </w:t>
      </w:r>
      <w:r w:rsidRPr="0083766A">
        <w:rPr>
          <w:color w:val="000000"/>
          <w:szCs w:val="28"/>
        </w:rPr>
        <w:t xml:space="preserve">и </w:t>
      </w:r>
      <w:r w:rsidR="006044EB">
        <w:rPr>
          <w:color w:val="000000"/>
          <w:szCs w:val="28"/>
        </w:rPr>
        <w:pict>
          <v:shape id="_x0000_i1117" type="#_x0000_t75" style="width:15pt;height:18.75pt">
            <v:imagedata r:id="rId99" o:title=""/>
          </v:shape>
        </w:pict>
      </w:r>
      <w:r w:rsidR="00732237" w:rsidRPr="0083766A">
        <w:rPr>
          <w:color w:val="000000"/>
          <w:szCs w:val="28"/>
        </w:rPr>
        <w:t>-плотности тока в первом и n-</w:t>
      </w:r>
      <w:r w:rsidRPr="0083766A">
        <w:rPr>
          <w:color w:val="000000"/>
          <w:szCs w:val="28"/>
        </w:rPr>
        <w:t>м витках.</w:t>
      </w:r>
    </w:p>
    <w:p w:rsidR="00E6089B" w:rsidRPr="0083766A" w:rsidRDefault="00E6089B" w:rsidP="0083766A">
      <w:pPr>
        <w:pStyle w:val="ab"/>
        <w:rPr>
          <w:color w:val="000000"/>
          <w:szCs w:val="28"/>
        </w:rPr>
      </w:pPr>
      <w:r w:rsidRPr="0083766A">
        <w:rPr>
          <w:color w:val="000000"/>
          <w:szCs w:val="28"/>
        </w:rPr>
        <w:t>Дифференциальная по времени форма записи множителей Лагранжа была выбрана для удобства их включения в систему дифференциальных по времени уравнений, получаемую после дискретизации.</w:t>
      </w:r>
    </w:p>
    <w:p w:rsidR="006C6B04" w:rsidRPr="0083766A" w:rsidRDefault="006C6B04" w:rsidP="0083766A">
      <w:pPr>
        <w:pStyle w:val="ab"/>
        <w:rPr>
          <w:color w:val="000000"/>
          <w:szCs w:val="28"/>
        </w:rPr>
      </w:pPr>
    </w:p>
    <w:p w:rsidR="00E6089B" w:rsidRPr="005E7772" w:rsidRDefault="00A650B5" w:rsidP="005E7772">
      <w:pPr>
        <w:pStyle w:val="ab"/>
        <w:jc w:val="center"/>
        <w:rPr>
          <w:b/>
          <w:color w:val="000000"/>
          <w:szCs w:val="32"/>
        </w:rPr>
      </w:pPr>
      <w:r w:rsidRPr="005E7772">
        <w:rPr>
          <w:b/>
          <w:color w:val="000000"/>
          <w:szCs w:val="32"/>
        </w:rPr>
        <w:t>2.4 Математическая модель электромеханических процессов в системе «индуктор-заготовка»</w:t>
      </w:r>
    </w:p>
    <w:p w:rsidR="00E6089B" w:rsidRPr="0083766A" w:rsidRDefault="00E6089B" w:rsidP="0083766A">
      <w:pPr>
        <w:rPr>
          <w:color w:val="000000"/>
        </w:rPr>
      </w:pPr>
    </w:p>
    <w:p w:rsidR="00E6089B" w:rsidRDefault="00E6089B" w:rsidP="0083766A">
      <w:pPr>
        <w:pStyle w:val="ae"/>
        <w:rPr>
          <w:color w:val="000000"/>
          <w:szCs w:val="28"/>
        </w:rPr>
      </w:pPr>
      <w:r w:rsidRPr="0083766A">
        <w:rPr>
          <w:color w:val="000000"/>
          <w:szCs w:val="28"/>
        </w:rPr>
        <w:t>Решение задачи механики для индуктора не является целью данной работы, поэтому индуктор будем считать неподвижным. С точки зрения электродинамики индуктор является набором электрически связанных цилиндрических колец, а заготовка – цилиндрической оболочкой. В заготовке отсутствуют другие электрические поля, кроме ин</w:t>
      </w:r>
      <w:r w:rsidR="00732237" w:rsidRPr="0083766A">
        <w:rPr>
          <w:color w:val="000000"/>
          <w:szCs w:val="28"/>
        </w:rPr>
        <w:t>дуцированных. Поэтому уравнение</w:t>
      </w:r>
      <w:r w:rsidRPr="0083766A">
        <w:rPr>
          <w:color w:val="000000"/>
          <w:szCs w:val="28"/>
        </w:rPr>
        <w:t xml:space="preserve"> для распределения плотности тока в загот</w:t>
      </w:r>
      <w:r w:rsidR="00732237" w:rsidRPr="0083766A">
        <w:rPr>
          <w:color w:val="000000"/>
          <w:szCs w:val="28"/>
        </w:rPr>
        <w:t>овке можно получить из уравнения</w:t>
      </w:r>
      <w:r w:rsidRPr="0083766A">
        <w:rPr>
          <w:color w:val="000000"/>
          <w:szCs w:val="28"/>
        </w:rPr>
        <w:t xml:space="preserve"> для одновиткового индуктора (2.22), приняв равным 0 напряжение на конденсаторной батарее:</w:t>
      </w:r>
    </w:p>
    <w:p w:rsidR="005E7772" w:rsidRPr="0083766A" w:rsidRDefault="005E7772" w:rsidP="0083766A">
      <w:pPr>
        <w:pStyle w:val="ae"/>
        <w:rPr>
          <w:color w:val="000000"/>
          <w:szCs w:val="28"/>
        </w:rPr>
      </w:pPr>
    </w:p>
    <w:p w:rsidR="00E6089B" w:rsidRPr="0083766A" w:rsidRDefault="006044EB" w:rsidP="0083766A">
      <w:pPr>
        <w:pStyle w:val="ae"/>
        <w:rPr>
          <w:color w:val="000000"/>
          <w:szCs w:val="28"/>
        </w:rPr>
      </w:pPr>
      <w:r>
        <w:rPr>
          <w:color w:val="000000"/>
          <w:szCs w:val="28"/>
        </w:rPr>
        <w:pict>
          <v:shape id="_x0000_i1118" type="#_x0000_t75" style="width:252.75pt;height:42pt" fillcolor="window">
            <v:imagedata r:id="rId100" o:title=""/>
          </v:shape>
        </w:pict>
      </w:r>
      <w:r w:rsidR="00E6089B" w:rsidRPr="0083766A">
        <w:rPr>
          <w:color w:val="000000"/>
          <w:szCs w:val="28"/>
        </w:rPr>
        <w:t>.</w:t>
      </w:r>
    </w:p>
    <w:p w:rsidR="005E7772" w:rsidRDefault="005E7772" w:rsidP="0083766A">
      <w:pPr>
        <w:pStyle w:val="ae"/>
        <w:rPr>
          <w:color w:val="000000"/>
          <w:szCs w:val="28"/>
        </w:rPr>
      </w:pPr>
    </w:p>
    <w:p w:rsidR="00E6089B" w:rsidRPr="0083766A" w:rsidRDefault="00E6089B" w:rsidP="0083766A">
      <w:pPr>
        <w:pStyle w:val="ae"/>
        <w:rPr>
          <w:color w:val="000000"/>
          <w:szCs w:val="28"/>
        </w:rPr>
      </w:pPr>
      <w:r w:rsidRPr="0083766A">
        <w:rPr>
          <w:color w:val="000000"/>
          <w:szCs w:val="28"/>
        </w:rPr>
        <w:t>Пондеромоторные силы вычислялись как производные от энергии по координате при неизменных токах [3</w:t>
      </w:r>
      <w:r w:rsidR="0051787F" w:rsidRPr="0083766A">
        <w:rPr>
          <w:color w:val="000000"/>
          <w:szCs w:val="28"/>
        </w:rPr>
        <w:t>1</w:t>
      </w:r>
      <w:r w:rsidRPr="0083766A">
        <w:rPr>
          <w:color w:val="000000"/>
          <w:szCs w:val="28"/>
        </w:rPr>
        <w:t>]</w:t>
      </w:r>
    </w:p>
    <w:p w:rsidR="00E6089B" w:rsidRPr="0083766A" w:rsidRDefault="006044EB" w:rsidP="0083766A">
      <w:pPr>
        <w:pStyle w:val="ae"/>
        <w:rPr>
          <w:color w:val="000000"/>
          <w:szCs w:val="28"/>
        </w:rPr>
      </w:pPr>
      <w:r>
        <w:rPr>
          <w:color w:val="000000"/>
          <w:szCs w:val="28"/>
        </w:rPr>
        <w:pict>
          <v:shape id="_x0000_i1119" type="#_x0000_t75" style="width:255.75pt;height:76.5pt">
            <v:imagedata r:id="rId101" o:title=""/>
          </v:shape>
        </w:pict>
      </w:r>
      <w:r w:rsidR="0083766A">
        <w:rPr>
          <w:color w:val="000000"/>
          <w:szCs w:val="28"/>
        </w:rPr>
        <w:t xml:space="preserve">    </w:t>
      </w:r>
      <w:r w:rsidR="00E6089B" w:rsidRPr="0083766A">
        <w:rPr>
          <w:color w:val="000000"/>
          <w:szCs w:val="28"/>
        </w:rPr>
        <w:t>(2.30)</w:t>
      </w:r>
    </w:p>
    <w:p w:rsidR="001B7B59" w:rsidRDefault="001B7B59" w:rsidP="0083766A">
      <w:pPr>
        <w:pStyle w:val="ae"/>
        <w:rPr>
          <w:color w:val="000000"/>
          <w:szCs w:val="28"/>
        </w:rPr>
      </w:pPr>
    </w:p>
    <w:p w:rsidR="00E6089B" w:rsidRPr="0083766A" w:rsidRDefault="00E6089B" w:rsidP="0083766A">
      <w:pPr>
        <w:pStyle w:val="ae"/>
        <w:rPr>
          <w:color w:val="000000"/>
          <w:szCs w:val="28"/>
        </w:rPr>
      </w:pPr>
      <w:r w:rsidRPr="0083766A">
        <w:rPr>
          <w:color w:val="000000"/>
          <w:szCs w:val="28"/>
        </w:rPr>
        <w:t xml:space="preserve">где </w:t>
      </w:r>
      <w:r w:rsidRPr="0083766A">
        <w:rPr>
          <w:color w:val="000000"/>
          <w:szCs w:val="28"/>
          <w:lang w:val="en-US"/>
        </w:rPr>
        <w:t>fr</w:t>
      </w:r>
      <w:r w:rsidRPr="0083766A">
        <w:rPr>
          <w:color w:val="000000"/>
          <w:szCs w:val="28"/>
        </w:rPr>
        <w:t>,</w:t>
      </w:r>
      <w:r w:rsidR="0083766A">
        <w:rPr>
          <w:color w:val="000000"/>
          <w:szCs w:val="28"/>
        </w:rPr>
        <w:t xml:space="preserve"> </w:t>
      </w:r>
      <w:r w:rsidRPr="0083766A">
        <w:rPr>
          <w:color w:val="000000"/>
          <w:szCs w:val="28"/>
          <w:lang w:val="en-US"/>
        </w:rPr>
        <w:t>fz</w:t>
      </w:r>
      <w:r w:rsidRPr="0083766A">
        <w:rPr>
          <w:color w:val="000000"/>
          <w:szCs w:val="28"/>
        </w:rPr>
        <w:t xml:space="preserve"> – плотности пондеромоторных сил по осям </w:t>
      </w:r>
      <w:r w:rsidRPr="0083766A">
        <w:rPr>
          <w:color w:val="000000"/>
          <w:szCs w:val="28"/>
          <w:lang w:val="en-US"/>
        </w:rPr>
        <w:t>r</w:t>
      </w:r>
      <w:r w:rsidRPr="0083766A">
        <w:rPr>
          <w:color w:val="000000"/>
          <w:szCs w:val="28"/>
        </w:rPr>
        <w:t xml:space="preserve"> и </w:t>
      </w:r>
      <w:r w:rsidRPr="0083766A">
        <w:rPr>
          <w:color w:val="000000"/>
          <w:szCs w:val="28"/>
          <w:lang w:val="en-US"/>
        </w:rPr>
        <w:t>z</w:t>
      </w:r>
      <w:r w:rsidRPr="0083766A">
        <w:rPr>
          <w:color w:val="000000"/>
          <w:szCs w:val="28"/>
        </w:rPr>
        <w:t>.</w:t>
      </w:r>
    </w:p>
    <w:p w:rsidR="00E6089B" w:rsidRPr="0083766A" w:rsidRDefault="00E6089B" w:rsidP="0083766A">
      <w:pPr>
        <w:pStyle w:val="ae"/>
        <w:rPr>
          <w:color w:val="000000"/>
          <w:szCs w:val="28"/>
        </w:rPr>
      </w:pPr>
      <w:r w:rsidRPr="0083766A">
        <w:rPr>
          <w:color w:val="000000"/>
          <w:szCs w:val="28"/>
        </w:rPr>
        <w:t>Так как структура уравнений для индуктора и заготовки одна и та же, после дискретизации возможно сформировать общую систему уравнений, описывающую изменение распределения плотности тока и напряжения на конденсаторной батарее со временем.</w:t>
      </w:r>
    </w:p>
    <w:p w:rsidR="0083766A" w:rsidRDefault="00E6089B" w:rsidP="0083766A">
      <w:pPr>
        <w:pStyle w:val="ae"/>
        <w:rPr>
          <w:color w:val="000000"/>
          <w:szCs w:val="28"/>
        </w:rPr>
      </w:pPr>
      <w:r w:rsidRPr="0083766A">
        <w:rPr>
          <w:color w:val="000000"/>
          <w:szCs w:val="28"/>
        </w:rPr>
        <w:t xml:space="preserve">Заготовку будем </w:t>
      </w:r>
      <w:r w:rsidR="00732237" w:rsidRPr="0083766A">
        <w:rPr>
          <w:color w:val="000000"/>
          <w:szCs w:val="28"/>
        </w:rPr>
        <w:t>рассматривать осесимметричную, материал которой,</w:t>
      </w:r>
      <w:r w:rsidRPr="0083766A">
        <w:rPr>
          <w:color w:val="000000"/>
          <w:szCs w:val="28"/>
        </w:rPr>
        <w:t xml:space="preserve"> упруго-пластическим.</w:t>
      </w:r>
    </w:p>
    <w:p w:rsidR="0083766A" w:rsidRDefault="00E6089B" w:rsidP="0083766A">
      <w:pPr>
        <w:pStyle w:val="ae"/>
        <w:rPr>
          <w:color w:val="000000"/>
        </w:rPr>
      </w:pPr>
      <w:r w:rsidRPr="0083766A">
        <w:rPr>
          <w:color w:val="000000"/>
          <w:szCs w:val="28"/>
        </w:rPr>
        <w:t xml:space="preserve">Рассмотрим малые деформации заготовки. </w:t>
      </w:r>
      <w:r w:rsidR="00056934" w:rsidRPr="0083766A">
        <w:rPr>
          <w:color w:val="000000"/>
          <w:szCs w:val="28"/>
        </w:rPr>
        <w:t xml:space="preserve">Связь между компонентами деформаций и перемещений в случае осесимметричной деформации имеют вид </w:t>
      </w:r>
      <w:r w:rsidRPr="0083766A">
        <w:rPr>
          <w:color w:val="000000"/>
        </w:rPr>
        <w:t>[</w:t>
      </w:r>
      <w:r w:rsidR="0051787F" w:rsidRPr="0083766A">
        <w:rPr>
          <w:color w:val="000000"/>
        </w:rPr>
        <w:t>50</w:t>
      </w:r>
      <w:r w:rsidRPr="0083766A">
        <w:rPr>
          <w:color w:val="000000"/>
        </w:rPr>
        <w:t>],</w:t>
      </w:r>
    </w:p>
    <w:p w:rsidR="001B7B59" w:rsidRDefault="001B7B59" w:rsidP="0083766A">
      <w:pPr>
        <w:pStyle w:val="ae"/>
        <w:rPr>
          <w:color w:val="000000"/>
        </w:rPr>
      </w:pPr>
    </w:p>
    <w:p w:rsidR="00E6089B" w:rsidRPr="0083766A" w:rsidRDefault="006044EB" w:rsidP="0083766A">
      <w:pPr>
        <w:pStyle w:val="ae"/>
        <w:rPr>
          <w:color w:val="000000"/>
        </w:rPr>
      </w:pPr>
      <w:r>
        <w:rPr>
          <w:color w:val="000000"/>
        </w:rPr>
        <w:pict>
          <v:shape id="_x0000_i1120" type="#_x0000_t75" style="width:240.75pt;height:35.25pt" fillcolor="window">
            <v:imagedata r:id="rId102" o:title=""/>
          </v:shape>
        </w:pict>
      </w:r>
      <w:r w:rsidR="00E6089B" w:rsidRPr="0083766A">
        <w:rPr>
          <w:color w:val="000000"/>
        </w:rPr>
        <w:t>.</w:t>
      </w:r>
    </w:p>
    <w:p w:rsidR="001B7B59" w:rsidRDefault="001B7B59" w:rsidP="0083766A">
      <w:pPr>
        <w:pStyle w:val="ae"/>
        <w:rPr>
          <w:color w:val="000000"/>
          <w:szCs w:val="28"/>
        </w:rPr>
      </w:pPr>
    </w:p>
    <w:p w:rsidR="00E6089B" w:rsidRPr="0083766A" w:rsidRDefault="00E6089B" w:rsidP="0083766A">
      <w:pPr>
        <w:pStyle w:val="ae"/>
        <w:rPr>
          <w:color w:val="000000"/>
          <w:szCs w:val="28"/>
        </w:rPr>
      </w:pPr>
      <w:r w:rsidRPr="0083766A">
        <w:rPr>
          <w:color w:val="000000"/>
          <w:szCs w:val="28"/>
        </w:rPr>
        <w:t>Будем использовать теорию пластического течения для моделирования поведения заготовки. Основные ее соотношения с учетом малости деформаций приведены в формулах (2.11) – (2.12).</w:t>
      </w:r>
    </w:p>
    <w:p w:rsidR="00E6089B" w:rsidRDefault="00E6089B" w:rsidP="0083766A">
      <w:pPr>
        <w:pStyle w:val="32"/>
        <w:ind w:firstLine="709"/>
        <w:rPr>
          <w:color w:val="000000"/>
        </w:rPr>
      </w:pPr>
      <w:r w:rsidRPr="0083766A">
        <w:rPr>
          <w:color w:val="000000"/>
        </w:rPr>
        <w:t>Вариационное уравнение Лагранжа с учетом даламберовых сил инерции и пондеромоторных сил имеет вид [</w:t>
      </w:r>
      <w:r w:rsidR="0051787F" w:rsidRPr="0083766A">
        <w:rPr>
          <w:color w:val="000000"/>
        </w:rPr>
        <w:t>8, 14, 15, 50</w:t>
      </w:r>
      <w:r w:rsidRPr="0083766A">
        <w:rPr>
          <w:color w:val="000000"/>
        </w:rPr>
        <w:t>]:</w:t>
      </w:r>
    </w:p>
    <w:p w:rsidR="001B7B59" w:rsidRPr="0083766A" w:rsidRDefault="001B7B59" w:rsidP="0083766A">
      <w:pPr>
        <w:pStyle w:val="32"/>
        <w:ind w:firstLine="709"/>
        <w:rPr>
          <w:color w:val="000000"/>
        </w:rPr>
      </w:pPr>
    </w:p>
    <w:p w:rsidR="00E6089B" w:rsidRPr="0083766A" w:rsidRDefault="006044EB" w:rsidP="0083766A">
      <w:pPr>
        <w:pStyle w:val="32"/>
        <w:ind w:firstLine="709"/>
        <w:rPr>
          <w:color w:val="000000"/>
        </w:rPr>
      </w:pPr>
      <w:bookmarkStart w:id="5" w:name="_Ref346188237"/>
      <w:r>
        <w:rPr>
          <w:color w:val="000000"/>
        </w:rPr>
        <w:pict>
          <v:shape id="_x0000_i1121" type="#_x0000_t75" style="width:164.25pt;height:35.25pt">
            <v:imagedata r:id="rId103" o:title=""/>
          </v:shape>
        </w:pict>
      </w:r>
      <w:r w:rsidR="00E6089B" w:rsidRPr="0083766A">
        <w:rPr>
          <w:color w:val="000000"/>
        </w:rPr>
        <w:t>,</w:t>
      </w:r>
      <w:r w:rsidR="0083766A">
        <w:rPr>
          <w:color w:val="000000"/>
        </w:rPr>
        <w:t xml:space="preserve">    </w:t>
      </w:r>
      <w:r w:rsidR="00E6089B" w:rsidRPr="0083766A">
        <w:rPr>
          <w:color w:val="000000"/>
        </w:rPr>
        <w:t>(</w:t>
      </w:r>
      <w:bookmarkEnd w:id="5"/>
      <w:r w:rsidR="00E6089B" w:rsidRPr="0083766A">
        <w:rPr>
          <w:color w:val="000000"/>
        </w:rPr>
        <w:t>2.31)</w:t>
      </w:r>
    </w:p>
    <w:p w:rsidR="001B7B59" w:rsidRDefault="001B7B59" w:rsidP="0083766A">
      <w:pPr>
        <w:pStyle w:val="ad"/>
        <w:ind w:firstLine="709"/>
        <w:rPr>
          <w:color w:val="000000"/>
        </w:rPr>
      </w:pPr>
    </w:p>
    <w:p w:rsidR="00E6089B" w:rsidRPr="0083766A" w:rsidRDefault="00E6089B" w:rsidP="0083766A">
      <w:pPr>
        <w:pStyle w:val="ad"/>
        <w:ind w:firstLine="709"/>
        <w:rPr>
          <w:color w:val="000000"/>
        </w:rPr>
      </w:pPr>
      <w:r w:rsidRPr="0083766A">
        <w:rPr>
          <w:color w:val="000000"/>
        </w:rPr>
        <w:t xml:space="preserve">где </w:t>
      </w:r>
      <w:r w:rsidR="006044EB">
        <w:rPr>
          <w:color w:val="000000"/>
        </w:rPr>
        <w:pict>
          <v:shape id="_x0000_i1122" type="#_x0000_t75" style="width:11.25pt;height:14.25pt">
            <v:imagedata r:id="rId104" o:title=""/>
          </v:shape>
        </w:pict>
      </w:r>
      <w:r w:rsidRPr="0083766A">
        <w:rPr>
          <w:color w:val="000000"/>
        </w:rPr>
        <w:t xml:space="preserve"> - плотность материала; </w:t>
      </w:r>
      <w:r w:rsidR="006044EB">
        <w:rPr>
          <w:color w:val="000000"/>
        </w:rPr>
        <w:pict>
          <v:shape id="_x0000_i1123" type="#_x0000_t75" style="width:21.75pt;height:24pt">
            <v:imagedata r:id="rId105" o:title=""/>
          </v:shape>
        </w:pict>
      </w:r>
      <w:r w:rsidRPr="0083766A">
        <w:rPr>
          <w:color w:val="000000"/>
        </w:rPr>
        <w:t xml:space="preserve">- тензоры напряжений и </w:t>
      </w:r>
      <w:r w:rsidR="00732237" w:rsidRPr="0083766A">
        <w:rPr>
          <w:color w:val="000000"/>
        </w:rPr>
        <w:t xml:space="preserve">приращений </w:t>
      </w:r>
      <w:r w:rsidRPr="0083766A">
        <w:rPr>
          <w:color w:val="000000"/>
        </w:rPr>
        <w:t xml:space="preserve">деформаций соответственно, </w:t>
      </w:r>
      <w:r w:rsidR="006044EB">
        <w:rPr>
          <w:color w:val="000000"/>
        </w:rPr>
        <w:pict>
          <v:shape id="_x0000_i1124" type="#_x0000_t75" style="width:11.25pt;height:15pt">
            <v:imagedata r:id="rId106" o:title=""/>
          </v:shape>
        </w:pict>
      </w:r>
      <w:r w:rsidRPr="0083766A">
        <w:rPr>
          <w:color w:val="000000"/>
        </w:rPr>
        <w:t>,</w:t>
      </w:r>
      <w:r w:rsidR="006044EB">
        <w:rPr>
          <w:color w:val="000000"/>
        </w:rPr>
        <w:pict>
          <v:shape id="_x0000_i1125" type="#_x0000_t75" style="width:23.25pt;height:17.25pt" fillcolor="window">
            <v:imagedata r:id="rId107" o:title=""/>
          </v:shape>
        </w:pict>
      </w:r>
      <w:r w:rsidRPr="0083766A">
        <w:rPr>
          <w:color w:val="000000"/>
        </w:rPr>
        <w:t xml:space="preserve"> - векторы ускорений, перемещений, пондеромоторных сил соответственно; </w:t>
      </w:r>
      <w:r w:rsidR="006044EB">
        <w:rPr>
          <w:color w:val="000000"/>
        </w:rPr>
        <w:pict>
          <v:shape id="_x0000_i1126" type="#_x0000_t75" style="width:12.75pt;height:15pt">
            <v:imagedata r:id="rId108" o:title=""/>
          </v:shape>
        </w:pict>
      </w:r>
      <w:r w:rsidRPr="0083766A">
        <w:rPr>
          <w:color w:val="000000"/>
        </w:rPr>
        <w:t xml:space="preserve"> - объем заготовки.</w:t>
      </w:r>
    </w:p>
    <w:p w:rsidR="0083766A" w:rsidRDefault="00E6089B" w:rsidP="0083766A">
      <w:pPr>
        <w:pStyle w:val="32"/>
        <w:ind w:firstLine="709"/>
        <w:rPr>
          <w:color w:val="000000"/>
        </w:rPr>
      </w:pPr>
      <w:r w:rsidRPr="0083766A">
        <w:rPr>
          <w:color w:val="000000"/>
        </w:rPr>
        <w:t xml:space="preserve">В задаче об осесимметричной деформации, когда состояния по угловой координате </w:t>
      </w:r>
      <w:r w:rsidR="006044EB">
        <w:rPr>
          <w:color w:val="000000"/>
        </w:rPr>
        <w:pict>
          <v:shape id="_x0000_i1127" type="#_x0000_t75" style="width:11.25pt;height:15pt" fillcolor="window">
            <v:imagedata r:id="rId109" o:title=""/>
          </v:shape>
        </w:pict>
      </w:r>
      <w:r w:rsidR="00732237" w:rsidRPr="0083766A">
        <w:rPr>
          <w:color w:val="000000"/>
        </w:rPr>
        <w:t xml:space="preserve"> </w:t>
      </w:r>
      <w:r w:rsidRPr="0083766A">
        <w:rPr>
          <w:color w:val="000000"/>
        </w:rPr>
        <w:t xml:space="preserve">однородны после интегрирования по </w:t>
      </w:r>
      <w:r w:rsidR="006044EB">
        <w:rPr>
          <w:color w:val="000000"/>
        </w:rPr>
        <w:pict>
          <v:shape id="_x0000_i1128" type="#_x0000_t75" style="width:11.25pt;height:15pt" fillcolor="window">
            <v:imagedata r:id="rId110" o:title=""/>
          </v:shape>
        </w:pict>
      </w:r>
      <w:r w:rsidRPr="0083766A">
        <w:rPr>
          <w:color w:val="000000"/>
        </w:rPr>
        <w:t>получим</w:t>
      </w:r>
    </w:p>
    <w:p w:rsidR="001B7B59" w:rsidRDefault="001B7B59" w:rsidP="0083766A">
      <w:pPr>
        <w:pStyle w:val="32"/>
        <w:ind w:firstLine="709"/>
        <w:rPr>
          <w:color w:val="000000"/>
        </w:rPr>
      </w:pPr>
    </w:p>
    <w:p w:rsidR="00E6089B" w:rsidRPr="0083766A" w:rsidRDefault="006044EB" w:rsidP="0083766A">
      <w:pPr>
        <w:pStyle w:val="32"/>
        <w:ind w:firstLine="709"/>
        <w:rPr>
          <w:color w:val="000000"/>
        </w:rPr>
      </w:pPr>
      <w:r>
        <w:rPr>
          <w:color w:val="000000"/>
        </w:rPr>
        <w:pict>
          <v:shape id="_x0000_i1129" type="#_x0000_t75" style="width:171pt;height:35.25pt">
            <v:imagedata r:id="rId111" o:title=""/>
          </v:shape>
        </w:pict>
      </w:r>
      <w:r w:rsidR="00E6089B" w:rsidRPr="0083766A">
        <w:rPr>
          <w:color w:val="000000"/>
        </w:rPr>
        <w:t>.</w:t>
      </w:r>
      <w:r w:rsidR="0083766A">
        <w:rPr>
          <w:color w:val="000000"/>
        </w:rPr>
        <w:t xml:space="preserve">    </w:t>
      </w:r>
      <w:r w:rsidR="00E6089B" w:rsidRPr="0083766A">
        <w:rPr>
          <w:color w:val="000000"/>
        </w:rPr>
        <w:t>(2.32)</w:t>
      </w:r>
    </w:p>
    <w:p w:rsidR="001B7B59" w:rsidRDefault="001B7B59" w:rsidP="0083766A">
      <w:pPr>
        <w:pStyle w:val="32"/>
        <w:ind w:firstLine="709"/>
        <w:rPr>
          <w:color w:val="000000"/>
        </w:rPr>
      </w:pPr>
    </w:p>
    <w:p w:rsidR="00E6089B" w:rsidRPr="0083766A" w:rsidRDefault="00E6089B" w:rsidP="0083766A">
      <w:pPr>
        <w:pStyle w:val="32"/>
        <w:ind w:firstLine="709"/>
        <w:rPr>
          <w:color w:val="000000"/>
        </w:rPr>
      </w:pPr>
      <w:r w:rsidRPr="0083766A">
        <w:rPr>
          <w:color w:val="000000"/>
        </w:rPr>
        <w:t xml:space="preserve">Здесь интегрирование ведется по площади </w:t>
      </w:r>
      <w:r w:rsidR="006044EB">
        <w:rPr>
          <w:color w:val="000000"/>
        </w:rPr>
        <w:pict>
          <v:shape id="_x0000_i1130" type="#_x0000_t75" style="width:12pt;height:15pt">
            <v:imagedata r:id="rId112" o:title=""/>
          </v:shape>
        </w:pict>
      </w:r>
      <w:r w:rsidRPr="0083766A">
        <w:rPr>
          <w:color w:val="000000"/>
        </w:rPr>
        <w:t xml:space="preserve"> сечения заготовки.</w:t>
      </w:r>
    </w:p>
    <w:p w:rsidR="00E6089B" w:rsidRPr="0083766A" w:rsidRDefault="00E6089B" w:rsidP="0083766A">
      <w:pPr>
        <w:rPr>
          <w:color w:val="000000"/>
          <w:szCs w:val="28"/>
        </w:rPr>
      </w:pPr>
    </w:p>
    <w:p w:rsidR="00C62712" w:rsidRPr="001B7B59" w:rsidRDefault="002A1091" w:rsidP="001B7B59">
      <w:pPr>
        <w:jc w:val="center"/>
        <w:rPr>
          <w:b/>
          <w:color w:val="000000"/>
          <w:szCs w:val="32"/>
        </w:rPr>
      </w:pPr>
      <w:r w:rsidRPr="001B7B59">
        <w:rPr>
          <w:b/>
          <w:color w:val="000000"/>
          <w:szCs w:val="32"/>
        </w:rPr>
        <w:t>2.5 Построение численной модели для задачи электродинамики</w:t>
      </w:r>
    </w:p>
    <w:p w:rsidR="002A1091" w:rsidRPr="001B7B59" w:rsidRDefault="002A1091" w:rsidP="001B7B59">
      <w:pPr>
        <w:jc w:val="center"/>
        <w:rPr>
          <w:b/>
          <w:color w:val="000000"/>
          <w:szCs w:val="28"/>
        </w:rPr>
      </w:pPr>
    </w:p>
    <w:p w:rsidR="00E6089B" w:rsidRPr="001B7B59" w:rsidRDefault="002A1091" w:rsidP="001B7B59">
      <w:pPr>
        <w:jc w:val="center"/>
        <w:rPr>
          <w:b/>
          <w:color w:val="000000"/>
        </w:rPr>
      </w:pPr>
      <w:r w:rsidRPr="001B7B59">
        <w:rPr>
          <w:b/>
          <w:color w:val="000000"/>
        </w:rPr>
        <w:t>2.5.1 Одновитковый индуктор и установка</w:t>
      </w:r>
    </w:p>
    <w:p w:rsidR="00E6089B" w:rsidRPr="0083766A" w:rsidRDefault="00E6089B" w:rsidP="0083766A">
      <w:pPr>
        <w:pStyle w:val="ab"/>
        <w:rPr>
          <w:color w:val="000000"/>
          <w:szCs w:val="28"/>
        </w:rPr>
      </w:pPr>
      <w:r w:rsidRPr="0083766A">
        <w:rPr>
          <w:color w:val="000000"/>
          <w:szCs w:val="28"/>
        </w:rPr>
        <w:t>Для численного интегрирования полученной системы интегро-дифференциальных уравнений (2.27) применялся метод конечных элементов. Были использованы треугольные конечные элементы нулевого порядка, т.е. распределение плотности тока по элементу считалось равномерным. Разбиение индуктора и заготовки на конечные элементы показано на рис. 2.2.</w:t>
      </w:r>
    </w:p>
    <w:p w:rsidR="003B651B" w:rsidRDefault="003B651B" w:rsidP="0083766A">
      <w:pPr>
        <w:pStyle w:val="ab"/>
        <w:rPr>
          <w:color w:val="000000"/>
          <w:szCs w:val="28"/>
          <w:lang w:val="en-US"/>
        </w:rPr>
      </w:pPr>
      <w:r w:rsidRPr="0083766A">
        <w:rPr>
          <w:color w:val="000000"/>
          <w:szCs w:val="28"/>
        </w:rPr>
        <w:t>Интегрирование по площади поперечного сечения системы «индуктор</w:t>
      </w:r>
      <w:r w:rsidRPr="0083766A">
        <w:rPr>
          <w:color w:val="000000"/>
          <w:szCs w:val="28"/>
        </w:rPr>
        <w:noBreakHyphen/>
        <w:t>заготовка» было заменено суммированием интегралов по элементам, вычисляемых по формуле:</w:t>
      </w:r>
    </w:p>
    <w:p w:rsidR="00AC7EA2" w:rsidRPr="00AC7EA2" w:rsidRDefault="00AC7EA2" w:rsidP="0083766A">
      <w:pPr>
        <w:pStyle w:val="ab"/>
        <w:rPr>
          <w:color w:val="000000"/>
          <w:szCs w:val="28"/>
          <w:lang w:val="en-US"/>
        </w:rPr>
      </w:pPr>
    </w:p>
    <w:p w:rsidR="003B651B" w:rsidRPr="0083766A" w:rsidRDefault="006044EB" w:rsidP="0083766A">
      <w:pPr>
        <w:rPr>
          <w:color w:val="000000"/>
          <w:szCs w:val="28"/>
        </w:rPr>
      </w:pPr>
      <w:r>
        <w:rPr>
          <w:color w:val="000000"/>
          <w:szCs w:val="28"/>
        </w:rPr>
        <w:pict>
          <v:shape id="_x0000_i1131" type="#_x0000_t75" style="width:234.75pt;height:36.75pt" fillcolor="window">
            <v:imagedata r:id="rId113" o:title=""/>
          </v:shape>
        </w:pict>
      </w:r>
      <w:r w:rsidR="003B651B" w:rsidRPr="0083766A">
        <w:rPr>
          <w:color w:val="000000"/>
          <w:szCs w:val="28"/>
        </w:rPr>
        <w:t>,</w:t>
      </w:r>
    </w:p>
    <w:p w:rsidR="00AC7EA2" w:rsidRDefault="00AC7EA2" w:rsidP="0083766A">
      <w:pPr>
        <w:rPr>
          <w:color w:val="000000"/>
          <w:szCs w:val="28"/>
          <w:lang w:val="en-US"/>
        </w:rPr>
      </w:pPr>
    </w:p>
    <w:p w:rsidR="003B651B" w:rsidRPr="0083766A" w:rsidRDefault="003B651B" w:rsidP="0083766A">
      <w:pPr>
        <w:rPr>
          <w:color w:val="000000"/>
          <w:szCs w:val="28"/>
        </w:rPr>
      </w:pPr>
      <w:r w:rsidRPr="0083766A">
        <w:rPr>
          <w:color w:val="000000"/>
          <w:szCs w:val="28"/>
        </w:rPr>
        <w:t xml:space="preserve">где </w:t>
      </w:r>
      <w:r w:rsidR="006044EB">
        <w:rPr>
          <w:color w:val="000000"/>
          <w:szCs w:val="28"/>
        </w:rPr>
        <w:pict>
          <v:shape id="_x0000_i1132" type="#_x0000_t75" style="width:87pt;height:21pt">
            <v:imagedata r:id="rId114" o:title=""/>
          </v:shape>
        </w:pict>
      </w:r>
      <w:r w:rsidRPr="0083766A">
        <w:rPr>
          <w:color w:val="000000"/>
          <w:szCs w:val="28"/>
        </w:rPr>
        <w:t>- координаты центров масс двух конечных элементов.</w:t>
      </w:r>
    </w:p>
    <w:p w:rsidR="00E6089B" w:rsidRPr="0083766A" w:rsidRDefault="006044EB" w:rsidP="0083766A">
      <w:pPr>
        <w:pStyle w:val="af2"/>
        <w:spacing w:before="0" w:after="0" w:line="360" w:lineRule="auto"/>
        <w:ind w:firstLine="709"/>
        <w:rPr>
          <w:i w:val="0"/>
          <w:color w:val="000000"/>
          <w:szCs w:val="28"/>
        </w:rPr>
      </w:pPr>
      <w:r>
        <w:rPr>
          <w:i w:val="0"/>
          <w:color w:val="000000"/>
          <w:szCs w:val="28"/>
        </w:rPr>
        <w:pict>
          <v:shape id="_x0000_i1133" type="#_x0000_t75" style="width:315pt;height:154.5pt">
            <v:imagedata r:id="rId115" o:title=""/>
          </v:shape>
        </w:pict>
      </w:r>
    </w:p>
    <w:p w:rsidR="00E6089B" w:rsidRPr="0083766A" w:rsidRDefault="00E6089B" w:rsidP="0083766A">
      <w:pPr>
        <w:pStyle w:val="af2"/>
        <w:spacing w:before="0" w:after="0" w:line="360" w:lineRule="auto"/>
        <w:ind w:firstLine="709"/>
        <w:rPr>
          <w:i w:val="0"/>
          <w:color w:val="000000"/>
          <w:szCs w:val="28"/>
        </w:rPr>
      </w:pPr>
      <w:r w:rsidRPr="0083766A">
        <w:rPr>
          <w:i w:val="0"/>
          <w:color w:val="000000"/>
          <w:szCs w:val="28"/>
        </w:rPr>
        <w:t>Рис. 2.2.Схема разбиения одновиткового индуктора и заготовки на конечные элементы и обозначение сечений</w:t>
      </w:r>
    </w:p>
    <w:p w:rsidR="005643C7" w:rsidRPr="0083766A" w:rsidRDefault="005643C7" w:rsidP="0083766A">
      <w:pPr>
        <w:pStyle w:val="ab"/>
        <w:rPr>
          <w:color w:val="000000"/>
          <w:szCs w:val="28"/>
        </w:rPr>
      </w:pPr>
      <w:bookmarkStart w:id="6" w:name="_Ref436624674"/>
    </w:p>
    <w:p w:rsidR="00E6089B" w:rsidRDefault="00E6089B" w:rsidP="0083766A">
      <w:pPr>
        <w:pStyle w:val="ab"/>
        <w:rPr>
          <w:color w:val="000000"/>
          <w:szCs w:val="28"/>
          <w:lang w:val="en-US"/>
        </w:rPr>
      </w:pPr>
      <w:r w:rsidRPr="0083766A">
        <w:rPr>
          <w:color w:val="000000"/>
          <w:szCs w:val="28"/>
        </w:rPr>
        <w:t>Для получения уравнений, наиболее близких по форме к уравнениям теории цепей был осуществлен переход от плотностей токов к токам, протекающим по элемен</w:t>
      </w:r>
      <w:r w:rsidR="00732237" w:rsidRPr="0083766A">
        <w:rPr>
          <w:color w:val="000000"/>
          <w:szCs w:val="28"/>
        </w:rPr>
        <w:t>ту</w:t>
      </w:r>
    </w:p>
    <w:p w:rsidR="00AC7EA2" w:rsidRPr="00AC7EA2" w:rsidRDefault="00AC7EA2" w:rsidP="0083766A">
      <w:pPr>
        <w:pStyle w:val="ab"/>
        <w:rPr>
          <w:color w:val="000000"/>
          <w:szCs w:val="28"/>
          <w:lang w:val="en-US"/>
        </w:rPr>
      </w:pPr>
    </w:p>
    <w:p w:rsidR="00E6089B" w:rsidRPr="0083766A" w:rsidRDefault="006044EB" w:rsidP="0083766A">
      <w:pPr>
        <w:rPr>
          <w:color w:val="000000"/>
          <w:szCs w:val="28"/>
        </w:rPr>
      </w:pPr>
      <w:r>
        <w:rPr>
          <w:color w:val="000000"/>
          <w:szCs w:val="28"/>
        </w:rPr>
        <w:pict>
          <v:shape id="_x0000_i1134" type="#_x0000_t75" style="width:53.25pt;height:18.75pt" fillcolor="window">
            <v:imagedata r:id="rId116" o:title=""/>
          </v:shape>
        </w:pict>
      </w:r>
      <w:r w:rsidR="00E6089B" w:rsidRPr="0083766A">
        <w:rPr>
          <w:color w:val="000000"/>
          <w:szCs w:val="28"/>
        </w:rPr>
        <w:t>,</w:t>
      </w:r>
    </w:p>
    <w:p w:rsidR="00AC7EA2" w:rsidRDefault="00AC7EA2" w:rsidP="0083766A">
      <w:pPr>
        <w:pStyle w:val="ad"/>
        <w:ind w:firstLine="709"/>
        <w:rPr>
          <w:color w:val="000000"/>
          <w:szCs w:val="28"/>
          <w:lang w:val="en-US"/>
        </w:rPr>
      </w:pPr>
    </w:p>
    <w:p w:rsidR="0083766A" w:rsidRDefault="00E6089B" w:rsidP="0083766A">
      <w:pPr>
        <w:pStyle w:val="ad"/>
        <w:ind w:firstLine="709"/>
        <w:rPr>
          <w:color w:val="000000"/>
          <w:szCs w:val="28"/>
        </w:rPr>
      </w:pPr>
      <w:r w:rsidRPr="0083766A">
        <w:rPr>
          <w:color w:val="000000"/>
          <w:szCs w:val="28"/>
        </w:rPr>
        <w:t>где In</w:t>
      </w:r>
      <w:r w:rsidR="00732237" w:rsidRPr="0083766A">
        <w:rPr>
          <w:color w:val="000000"/>
          <w:szCs w:val="28"/>
        </w:rPr>
        <w:t xml:space="preserve"> </w:t>
      </w:r>
      <w:r w:rsidRPr="0083766A">
        <w:rPr>
          <w:color w:val="000000"/>
          <w:szCs w:val="28"/>
        </w:rPr>
        <w:t>–</w:t>
      </w:r>
      <w:r w:rsidR="0083766A">
        <w:rPr>
          <w:color w:val="000000"/>
          <w:szCs w:val="28"/>
        </w:rPr>
        <w:t xml:space="preserve"> </w:t>
      </w:r>
      <w:r w:rsidRPr="0083766A">
        <w:rPr>
          <w:color w:val="000000"/>
          <w:szCs w:val="28"/>
        </w:rPr>
        <w:t>ток, протекающий через сечение элемента n; jn–</w:t>
      </w:r>
      <w:r w:rsidR="0083766A">
        <w:rPr>
          <w:color w:val="000000"/>
          <w:szCs w:val="28"/>
        </w:rPr>
        <w:t xml:space="preserve"> </w:t>
      </w:r>
      <w:r w:rsidRPr="0083766A">
        <w:rPr>
          <w:color w:val="000000"/>
          <w:szCs w:val="28"/>
        </w:rPr>
        <w:t>плотность тока на элементе n; Sn– площадь конечного элемента;</w:t>
      </w:r>
      <w:bookmarkEnd w:id="6"/>
    </w:p>
    <w:p w:rsidR="0083766A" w:rsidRDefault="00E6089B" w:rsidP="0083766A">
      <w:pPr>
        <w:pStyle w:val="ab"/>
        <w:rPr>
          <w:color w:val="000000"/>
          <w:szCs w:val="28"/>
          <w:lang w:val="en-US"/>
        </w:rPr>
      </w:pPr>
      <w:r w:rsidRPr="0083766A">
        <w:rPr>
          <w:color w:val="000000"/>
          <w:szCs w:val="28"/>
        </w:rPr>
        <w:t>Была получена система линейных дифференциальных по времени уравнений с постоянными коэффициентами. В данном случае конечных элементов нулевого порядка она совпадает с системой, получаемой в рамках метода магнитно-связанных кон</w:t>
      </w:r>
      <w:r w:rsidR="00732237" w:rsidRPr="0083766A">
        <w:rPr>
          <w:color w:val="000000"/>
          <w:szCs w:val="28"/>
        </w:rPr>
        <w:t>туров</w:t>
      </w:r>
    </w:p>
    <w:p w:rsidR="00AC7EA2" w:rsidRPr="00AC7EA2" w:rsidRDefault="00AC7EA2" w:rsidP="0083766A">
      <w:pPr>
        <w:pStyle w:val="ab"/>
        <w:rPr>
          <w:color w:val="000000"/>
          <w:szCs w:val="28"/>
          <w:lang w:val="en-US"/>
        </w:rPr>
      </w:pPr>
    </w:p>
    <w:p w:rsidR="00E6089B" w:rsidRDefault="00E6089B" w:rsidP="0083766A">
      <w:pPr>
        <w:pStyle w:val="ad"/>
        <w:ind w:firstLine="709"/>
        <w:rPr>
          <w:color w:val="000000"/>
          <w:szCs w:val="28"/>
          <w:lang w:val="en-US"/>
        </w:rPr>
      </w:pPr>
      <w:r w:rsidRPr="0083766A">
        <w:rPr>
          <w:color w:val="000000"/>
          <w:szCs w:val="28"/>
        </w:rPr>
        <w:t xml:space="preserve"> </w:t>
      </w:r>
      <w:r w:rsidR="006044EB">
        <w:rPr>
          <w:color w:val="000000"/>
          <w:szCs w:val="28"/>
        </w:rPr>
        <w:pict>
          <v:shape id="_x0000_i1135" type="#_x0000_t75" style="width:129pt;height:81pt" fillcolor="window">
            <v:imagedata r:id="rId117" o:title=""/>
          </v:shape>
        </w:pict>
      </w:r>
      <w:r w:rsidR="0083766A">
        <w:rPr>
          <w:color w:val="000000"/>
          <w:szCs w:val="28"/>
        </w:rPr>
        <w:t xml:space="preserve">     </w:t>
      </w:r>
      <w:r w:rsidRPr="0083766A">
        <w:rPr>
          <w:color w:val="000000"/>
          <w:szCs w:val="28"/>
        </w:rPr>
        <w:t>(2.33)</w:t>
      </w:r>
    </w:p>
    <w:p w:rsidR="00AC7EA2" w:rsidRPr="00AC7EA2" w:rsidRDefault="00AC7EA2" w:rsidP="0083766A">
      <w:pPr>
        <w:pStyle w:val="ad"/>
        <w:ind w:firstLine="709"/>
        <w:rPr>
          <w:color w:val="000000"/>
          <w:szCs w:val="28"/>
          <w:lang w:val="en-US"/>
        </w:rPr>
      </w:pPr>
    </w:p>
    <w:p w:rsidR="00E6089B"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136" type="#_x0000_t75" style="width:288.75pt;height:42.75pt">
            <v:imagedata r:id="rId118" o:title=""/>
          </v:shape>
        </w:pict>
      </w:r>
      <w:r w:rsidRPr="0083766A">
        <w:rPr>
          <w:color w:val="000000"/>
          <w:szCs w:val="28"/>
        </w:rPr>
        <w:t>.</w:t>
      </w:r>
    </w:p>
    <w:p w:rsidR="00E6089B" w:rsidRPr="0083766A" w:rsidRDefault="00E6089B" w:rsidP="0083766A">
      <w:pPr>
        <w:pStyle w:val="ad"/>
        <w:ind w:firstLine="709"/>
        <w:rPr>
          <w:color w:val="000000"/>
          <w:szCs w:val="28"/>
        </w:rPr>
      </w:pPr>
      <w:r w:rsidRPr="0083766A">
        <w:rPr>
          <w:color w:val="000000"/>
          <w:szCs w:val="28"/>
        </w:rPr>
        <w:t>с начальными условиями</w:t>
      </w:r>
      <w:r w:rsidR="006044EB">
        <w:rPr>
          <w:color w:val="000000"/>
          <w:szCs w:val="28"/>
        </w:rPr>
        <w:pict>
          <v:shape id="_x0000_i1137" type="#_x0000_t75" style="width:169.5pt;height:21pt" fillcolor="window">
            <v:imagedata r:id="rId119" o:title=""/>
          </v:shape>
        </w:pict>
      </w:r>
    </w:p>
    <w:p w:rsidR="00E6089B" w:rsidRPr="0083766A" w:rsidRDefault="00E6089B" w:rsidP="0083766A">
      <w:pPr>
        <w:pStyle w:val="ab"/>
        <w:rPr>
          <w:color w:val="000000"/>
          <w:szCs w:val="28"/>
        </w:rPr>
      </w:pPr>
      <w:r w:rsidRPr="0083766A">
        <w:rPr>
          <w:color w:val="000000"/>
          <w:szCs w:val="28"/>
        </w:rPr>
        <w:t>В системе уравнений (2.33) приняты следующие обозначения:</w:t>
      </w:r>
    </w:p>
    <w:p w:rsidR="00E6089B" w:rsidRPr="0083766A" w:rsidRDefault="006044EB" w:rsidP="0083766A">
      <w:pPr>
        <w:pStyle w:val="ad"/>
        <w:ind w:firstLine="709"/>
        <w:rPr>
          <w:color w:val="000000"/>
        </w:rPr>
      </w:pPr>
      <w:r>
        <w:rPr>
          <w:color w:val="000000"/>
        </w:rPr>
        <w:pict>
          <v:shape id="_x0000_i1138" type="#_x0000_t75" style="width:48pt;height:41.25pt">
            <v:imagedata r:id="rId120" o:title=""/>
          </v:shape>
        </w:pict>
      </w:r>
      <w:r>
        <w:rPr>
          <w:color w:val="000000"/>
        </w:rPr>
        <w:pict>
          <v:shape id="_x0000_i1139" type="#_x0000_t75" style="width:222.75pt;height:39pt">
            <v:imagedata r:id="rId121" o:title=""/>
          </v:shape>
        </w:pict>
      </w:r>
      <w:r w:rsidR="00E6089B" w:rsidRPr="0083766A">
        <w:rPr>
          <w:color w:val="000000"/>
        </w:rPr>
        <w:t>,</w:t>
      </w:r>
    </w:p>
    <w:p w:rsidR="0083766A" w:rsidRDefault="006044EB" w:rsidP="0083766A">
      <w:pPr>
        <w:pStyle w:val="ad"/>
        <w:ind w:firstLine="709"/>
        <w:rPr>
          <w:color w:val="000000"/>
          <w:lang w:val="en-US"/>
        </w:rPr>
      </w:pPr>
      <w:r>
        <w:rPr>
          <w:color w:val="000000"/>
        </w:rPr>
        <w:pict>
          <v:shape id="_x0000_i1140" type="#_x0000_t75" style="width:14.25pt;height:18.75pt" fillcolor="window">
            <v:imagedata r:id="rId122" o:title=""/>
          </v:shape>
        </w:pict>
      </w:r>
      <w:r w:rsidR="00E6089B" w:rsidRPr="0083766A">
        <w:rPr>
          <w:color w:val="000000"/>
        </w:rPr>
        <w:t xml:space="preserve">— ток в k-м контуре индуктора, </w:t>
      </w:r>
      <w:r>
        <w:rPr>
          <w:color w:val="000000"/>
        </w:rPr>
        <w:pict>
          <v:shape id="_x0000_i1141" type="#_x0000_t75" style="width:17.25pt;height:21pt" fillcolor="window">
            <v:imagedata r:id="rId123" o:title=""/>
          </v:shape>
        </w:pict>
      </w:r>
      <w:r w:rsidR="00E6089B" w:rsidRPr="0083766A">
        <w:rPr>
          <w:color w:val="000000"/>
        </w:rPr>
        <w:t>- сопротивление j-го контура,</w:t>
      </w:r>
      <w:r w:rsidR="0083766A">
        <w:rPr>
          <w:color w:val="000000"/>
        </w:rPr>
        <w:t xml:space="preserve">   </w:t>
      </w:r>
      <w:r>
        <w:rPr>
          <w:color w:val="000000"/>
        </w:rPr>
        <w:pict>
          <v:shape id="_x0000_i1142" type="#_x0000_t75" style="width:18pt;height:14.25pt">
            <v:imagedata r:id="rId124" o:title=""/>
          </v:shape>
        </w:pict>
      </w:r>
      <w:r w:rsidR="00E6089B" w:rsidRPr="0083766A">
        <w:rPr>
          <w:color w:val="000000"/>
        </w:rPr>
        <w:t>— число контуров (элементов) с неизвестны</w:t>
      </w:r>
      <w:r w:rsidR="009F56E8" w:rsidRPr="0083766A">
        <w:rPr>
          <w:color w:val="000000"/>
        </w:rPr>
        <w:t>ми токами,</w:t>
      </w:r>
      <w:r w:rsidR="00E6089B" w:rsidRPr="0083766A">
        <w:rPr>
          <w:color w:val="000000"/>
        </w:rPr>
        <w:t xml:space="preserve"> </w:t>
      </w:r>
      <w:r>
        <w:rPr>
          <w:color w:val="000000"/>
        </w:rPr>
        <w:pict>
          <v:shape id="_x0000_i1143" type="#_x0000_t75" style="width:23.25pt;height:17.25pt" fillcolor="window">
            <v:imagedata r:id="rId125" o:title=""/>
          </v:shape>
        </w:pict>
      </w:r>
      <w:r w:rsidR="00E6089B" w:rsidRPr="0083766A">
        <w:rPr>
          <w:color w:val="000000"/>
        </w:rPr>
        <w:t xml:space="preserve">. При </w:t>
      </w:r>
      <w:r>
        <w:rPr>
          <w:color w:val="000000"/>
        </w:rPr>
        <w:pict>
          <v:shape id="_x0000_i1144" type="#_x0000_t75" style="width:32.25pt;height:17.25pt">
            <v:imagedata r:id="rId126" o:title=""/>
          </v:shape>
        </w:pict>
      </w:r>
      <w:r w:rsidR="00E6089B" w:rsidRPr="0083766A">
        <w:rPr>
          <w:color w:val="000000"/>
        </w:rPr>
        <w:t xml:space="preserve"> в формуле (2.33) в знаменателе оказывается бесконечность. Однако можно показать, что эта особенность устранима при интегрировании по площади элемента. Диагональные коэффициенты матрицы индуктивностей вычислялись по формуле:</w:t>
      </w:r>
    </w:p>
    <w:p w:rsidR="00AC7EA2" w:rsidRPr="00AC7EA2" w:rsidRDefault="00AC7EA2" w:rsidP="0083766A">
      <w:pPr>
        <w:pStyle w:val="ad"/>
        <w:ind w:firstLine="709"/>
        <w:rPr>
          <w:color w:val="000000"/>
          <w:lang w:val="en-US"/>
        </w:rPr>
      </w:pPr>
    </w:p>
    <w:p w:rsidR="00E6089B" w:rsidRPr="0083766A" w:rsidRDefault="0083766A" w:rsidP="0083766A">
      <w:pPr>
        <w:rPr>
          <w:color w:val="000000"/>
          <w:szCs w:val="28"/>
        </w:rPr>
      </w:pPr>
      <w:r>
        <w:rPr>
          <w:color w:val="000000"/>
          <w:szCs w:val="28"/>
        </w:rPr>
        <w:t xml:space="preserve">  </w:t>
      </w:r>
      <w:r w:rsidR="006044EB">
        <w:rPr>
          <w:color w:val="000000"/>
          <w:szCs w:val="28"/>
        </w:rPr>
        <w:pict>
          <v:shape id="_x0000_i1145" type="#_x0000_t75" style="width:264.75pt;height:47.25pt" fillcolor="window">
            <v:imagedata r:id="rId127" o:title=""/>
          </v:shape>
        </w:pict>
      </w:r>
      <w:r>
        <w:rPr>
          <w:color w:val="000000"/>
          <w:szCs w:val="28"/>
        </w:rPr>
        <w:t xml:space="preserve">  </w:t>
      </w:r>
      <w:r w:rsidR="00E6089B" w:rsidRPr="0083766A">
        <w:rPr>
          <w:color w:val="000000"/>
          <w:szCs w:val="28"/>
        </w:rPr>
        <w:t xml:space="preserve"> (2.34)</w:t>
      </w:r>
    </w:p>
    <w:p w:rsidR="00AC7EA2" w:rsidRDefault="00AC7EA2" w:rsidP="0083766A">
      <w:pPr>
        <w:pStyle w:val="ab"/>
        <w:rPr>
          <w:color w:val="000000"/>
          <w:szCs w:val="28"/>
          <w:lang w:val="en-US"/>
        </w:rPr>
      </w:pPr>
    </w:p>
    <w:p w:rsidR="00E6089B" w:rsidRPr="0083766A" w:rsidRDefault="00E6089B" w:rsidP="0083766A">
      <w:pPr>
        <w:pStyle w:val="ab"/>
        <w:rPr>
          <w:color w:val="000000"/>
          <w:szCs w:val="28"/>
        </w:rPr>
      </w:pPr>
      <w:r w:rsidRPr="0083766A">
        <w:rPr>
          <w:color w:val="000000"/>
          <w:szCs w:val="28"/>
        </w:rPr>
        <w:t>Интегралы по углу и по площади вычислялись по методу Гаусса с 10-ю абсциссами, что обеспечило погрешность порядка 0,5%.</w:t>
      </w:r>
      <w:r w:rsidR="0083766A">
        <w:rPr>
          <w:color w:val="000000"/>
          <w:szCs w:val="28"/>
        </w:rPr>
        <w:t xml:space="preserve"> </w:t>
      </w:r>
      <w:r w:rsidRPr="0083766A">
        <w:rPr>
          <w:color w:val="000000"/>
          <w:szCs w:val="28"/>
        </w:rPr>
        <w:t>Правильность вычисления интегралов подтверждается преобладанием диагональных компонент в матрице индуктивностей и ее положительной определенностью, что гарантирует</w:t>
      </w:r>
      <w:r w:rsidR="0083766A">
        <w:rPr>
          <w:color w:val="000000"/>
          <w:szCs w:val="28"/>
        </w:rPr>
        <w:t xml:space="preserve"> </w:t>
      </w:r>
      <w:r w:rsidRPr="0083766A">
        <w:rPr>
          <w:color w:val="000000"/>
          <w:szCs w:val="28"/>
        </w:rPr>
        <w:t>положительность энергии магнитного поля.</w:t>
      </w:r>
    </w:p>
    <w:p w:rsidR="00E6089B" w:rsidRPr="0083766A" w:rsidRDefault="00E6089B" w:rsidP="0083766A">
      <w:pPr>
        <w:pStyle w:val="ab"/>
        <w:rPr>
          <w:color w:val="000000"/>
          <w:szCs w:val="28"/>
        </w:rPr>
      </w:pPr>
      <w:r w:rsidRPr="0083766A">
        <w:rPr>
          <w:color w:val="000000"/>
          <w:szCs w:val="28"/>
        </w:rPr>
        <w:t>Порядок коэффициентов в левой части уравнения (1) системы уравнений (2.33) составляет 10-7 , а в левой части уравнения (2)- 105. Известно, что численные методы решения систем дифференциальных уравнений весьма чувствительны к такому разбросу величин. Часто это приводит к неустойчивости и плохой сходимости решений, поэтому для улучшения устойчивости было проведено приведение параметров к безразмерному виду по формулам:</w:t>
      </w:r>
    </w:p>
    <w:p w:rsidR="00E6089B" w:rsidRPr="0083766A" w:rsidRDefault="006044EB" w:rsidP="0083766A">
      <w:pPr>
        <w:rPr>
          <w:color w:val="000000"/>
          <w:szCs w:val="28"/>
        </w:rPr>
      </w:pPr>
      <w:r>
        <w:rPr>
          <w:color w:val="000000"/>
          <w:szCs w:val="28"/>
        </w:rPr>
        <w:pict>
          <v:shape id="_x0000_i1146" type="#_x0000_t75" style="width:408.75pt;height:81pt" fillcolor="window">
            <v:imagedata r:id="rId128" o:title=""/>
          </v:shape>
        </w:pict>
      </w:r>
    </w:p>
    <w:p w:rsidR="00AC7EA2" w:rsidRDefault="00AC7EA2" w:rsidP="0083766A">
      <w:pPr>
        <w:rPr>
          <w:color w:val="000000"/>
          <w:szCs w:val="28"/>
          <w:lang w:val="en-US"/>
        </w:rPr>
      </w:pPr>
    </w:p>
    <w:p w:rsidR="00E6089B" w:rsidRDefault="00E6089B" w:rsidP="0083766A">
      <w:pPr>
        <w:rPr>
          <w:color w:val="000000"/>
          <w:szCs w:val="28"/>
          <w:lang w:val="en-US"/>
        </w:rPr>
      </w:pPr>
      <w:r w:rsidRPr="0083766A">
        <w:rPr>
          <w:color w:val="000000"/>
          <w:szCs w:val="28"/>
        </w:rPr>
        <w:t>После чего система приняла вид:</w:t>
      </w:r>
    </w:p>
    <w:p w:rsidR="00AC7EA2" w:rsidRPr="00AC7EA2" w:rsidRDefault="00AC7EA2" w:rsidP="0083766A">
      <w:pPr>
        <w:rPr>
          <w:color w:val="000000"/>
          <w:szCs w:val="28"/>
          <w:lang w:val="en-US"/>
        </w:rPr>
      </w:pPr>
    </w:p>
    <w:p w:rsidR="00E6089B" w:rsidRPr="0083766A" w:rsidRDefault="006044EB" w:rsidP="0083766A">
      <w:pPr>
        <w:rPr>
          <w:color w:val="000000"/>
          <w:szCs w:val="28"/>
        </w:rPr>
      </w:pPr>
      <w:r>
        <w:rPr>
          <w:color w:val="000000"/>
          <w:szCs w:val="28"/>
        </w:rPr>
        <w:pict>
          <v:shape id="_x0000_i1147" type="#_x0000_t75" style="width:126.75pt;height:81pt" fillcolor="window">
            <v:imagedata r:id="rId129" o:title=""/>
          </v:shape>
        </w:pict>
      </w:r>
      <w:r w:rsidR="0083766A">
        <w:rPr>
          <w:color w:val="000000"/>
          <w:szCs w:val="28"/>
        </w:rPr>
        <w:t xml:space="preserve">      </w:t>
      </w:r>
      <w:r w:rsidR="00E6089B" w:rsidRPr="0083766A">
        <w:rPr>
          <w:color w:val="000000"/>
          <w:szCs w:val="28"/>
        </w:rPr>
        <w:t>(2.35</w:t>
      </w:r>
      <w:r w:rsidR="00E6089B" w:rsidRPr="0083766A">
        <w:rPr>
          <w:color w:val="000000"/>
        </w:rPr>
        <w:t>)</w:t>
      </w:r>
    </w:p>
    <w:p w:rsidR="00AC7EA2" w:rsidRDefault="00AC7EA2" w:rsidP="0083766A">
      <w:pPr>
        <w:pStyle w:val="ad"/>
        <w:ind w:firstLine="709"/>
        <w:rPr>
          <w:color w:val="000000"/>
          <w:szCs w:val="28"/>
          <w:lang w:val="en-US"/>
        </w:rPr>
      </w:pPr>
    </w:p>
    <w:p w:rsidR="0083766A" w:rsidRDefault="00E6089B" w:rsidP="0083766A">
      <w:pPr>
        <w:pStyle w:val="ad"/>
        <w:ind w:firstLine="709"/>
        <w:rPr>
          <w:color w:val="000000"/>
          <w:szCs w:val="28"/>
          <w:lang w:val="en-US"/>
        </w:rPr>
      </w:pPr>
      <w:r w:rsidRPr="0083766A">
        <w:rPr>
          <w:color w:val="000000"/>
          <w:szCs w:val="28"/>
        </w:rPr>
        <w:t>Интегрирование системы (2.35) велось методом Рунге- Кутта 4-го порядка. Вычисления проводились по формулам:</w:t>
      </w:r>
    </w:p>
    <w:p w:rsidR="00AC7EA2" w:rsidRPr="00AC7EA2" w:rsidRDefault="00AC7EA2" w:rsidP="0083766A">
      <w:pPr>
        <w:pStyle w:val="ad"/>
        <w:ind w:firstLine="709"/>
        <w:rPr>
          <w:color w:val="000000"/>
          <w:szCs w:val="28"/>
          <w:lang w:val="en-US"/>
        </w:rPr>
      </w:pPr>
    </w:p>
    <w:p w:rsidR="00E6089B" w:rsidRPr="0083766A" w:rsidRDefault="0083766A" w:rsidP="0083766A">
      <w:pPr>
        <w:rPr>
          <w:color w:val="000000"/>
          <w:szCs w:val="28"/>
        </w:rPr>
      </w:pPr>
      <w:r>
        <w:rPr>
          <w:color w:val="000000"/>
          <w:szCs w:val="28"/>
        </w:rPr>
        <w:t xml:space="preserve">   </w:t>
      </w:r>
      <w:r w:rsidR="006044EB">
        <w:rPr>
          <w:color w:val="000000"/>
          <w:szCs w:val="28"/>
        </w:rPr>
        <w:pict>
          <v:shape id="_x0000_i1148" type="#_x0000_t75" style="width:206.25pt;height:152.25pt" fillcolor="window">
            <v:imagedata r:id="rId130" o:title=""/>
          </v:shape>
        </w:pict>
      </w:r>
      <w:r>
        <w:rPr>
          <w:color w:val="000000"/>
          <w:szCs w:val="28"/>
        </w:rPr>
        <w:t xml:space="preserve">    </w:t>
      </w:r>
      <w:r w:rsidR="00E6089B" w:rsidRPr="0083766A">
        <w:rPr>
          <w:color w:val="000000"/>
          <w:szCs w:val="28"/>
        </w:rPr>
        <w:t>(2.36)</w:t>
      </w:r>
    </w:p>
    <w:p w:rsidR="00AC7EA2" w:rsidRDefault="00AC7EA2" w:rsidP="0083766A">
      <w:pPr>
        <w:pStyle w:val="ab"/>
        <w:rPr>
          <w:color w:val="000000"/>
          <w:szCs w:val="28"/>
          <w:lang w:val="en-US"/>
        </w:rPr>
      </w:pPr>
    </w:p>
    <w:p w:rsidR="0083766A" w:rsidRDefault="00E6089B" w:rsidP="0083766A">
      <w:pPr>
        <w:pStyle w:val="ab"/>
        <w:rPr>
          <w:color w:val="000000"/>
          <w:szCs w:val="28"/>
          <w:lang w:val="en-US"/>
        </w:rPr>
      </w:pPr>
      <w:r w:rsidRPr="0083766A">
        <w:rPr>
          <w:color w:val="000000"/>
          <w:szCs w:val="28"/>
        </w:rPr>
        <w:t xml:space="preserve">Для интегрирования системы необходимо на каждом шаге вычислять производные </w:t>
      </w:r>
      <w:r w:rsidR="006044EB">
        <w:rPr>
          <w:color w:val="000000"/>
          <w:szCs w:val="28"/>
        </w:rPr>
        <w:pict>
          <v:shape id="_x0000_i1149" type="#_x0000_t75" style="width:17.25pt;height:35.25pt">
            <v:imagedata r:id="rId131" o:title=""/>
          </v:shape>
        </w:pict>
      </w:r>
      <w:r w:rsidR="0083766A">
        <w:rPr>
          <w:color w:val="000000"/>
          <w:szCs w:val="28"/>
        </w:rPr>
        <w:t xml:space="preserve"> </w:t>
      </w:r>
      <w:r w:rsidRPr="0083766A">
        <w:rPr>
          <w:color w:val="000000"/>
          <w:szCs w:val="28"/>
        </w:rPr>
        <w:t xml:space="preserve">вектора </w:t>
      </w:r>
      <w:r w:rsidR="006044EB">
        <w:rPr>
          <w:color w:val="000000"/>
          <w:szCs w:val="28"/>
        </w:rPr>
        <w:pict>
          <v:shape id="_x0000_i1150" type="#_x0000_t75" style="width:45.75pt;height:73.5pt">
            <v:imagedata r:id="rId132" o:title=""/>
          </v:shape>
        </w:pict>
      </w:r>
      <w:r w:rsidRPr="0083766A">
        <w:rPr>
          <w:color w:val="000000"/>
          <w:szCs w:val="28"/>
        </w:rPr>
        <w:t>.</w:t>
      </w:r>
      <w:r w:rsidR="0083766A">
        <w:rPr>
          <w:color w:val="000000"/>
          <w:szCs w:val="28"/>
        </w:rPr>
        <w:t xml:space="preserve"> </w:t>
      </w:r>
      <w:r w:rsidRPr="0083766A">
        <w:rPr>
          <w:color w:val="000000"/>
          <w:szCs w:val="28"/>
        </w:rPr>
        <w:t>Это требует решения системы линейных алгебраических уравнений</w:t>
      </w:r>
    </w:p>
    <w:p w:rsidR="00423827" w:rsidRDefault="00AC7EA2" w:rsidP="0083766A">
      <w:pPr>
        <w:pStyle w:val="ab"/>
        <w:rPr>
          <w:color w:val="000000"/>
          <w:szCs w:val="28"/>
          <w:lang w:val="en-US"/>
        </w:rPr>
      </w:pPr>
      <w:r>
        <w:rPr>
          <w:color w:val="000000"/>
          <w:szCs w:val="28"/>
          <w:lang w:val="en-US"/>
        </w:rPr>
        <w:br w:type="page"/>
      </w:r>
      <w:r w:rsidR="0083766A">
        <w:rPr>
          <w:color w:val="000000"/>
          <w:szCs w:val="28"/>
        </w:rPr>
        <w:t xml:space="preserve"> </w:t>
      </w:r>
      <w:r w:rsidR="006044EB">
        <w:rPr>
          <w:color w:val="000000"/>
          <w:szCs w:val="28"/>
        </w:rPr>
        <w:pict>
          <v:shape id="_x0000_i1151" type="#_x0000_t75" style="width:77.25pt;height:35.25pt">
            <v:imagedata r:id="rId133" o:title=""/>
          </v:shape>
        </w:pict>
      </w:r>
      <w:r w:rsidR="00E6089B" w:rsidRPr="0083766A">
        <w:rPr>
          <w:color w:val="000000"/>
          <w:szCs w:val="28"/>
        </w:rPr>
        <w:t>,</w:t>
      </w:r>
      <w:r w:rsidR="0083766A">
        <w:rPr>
          <w:color w:val="000000"/>
          <w:szCs w:val="28"/>
        </w:rPr>
        <w:t xml:space="preserve">       </w:t>
      </w:r>
      <w:r w:rsidR="00E6089B" w:rsidRPr="0083766A">
        <w:rPr>
          <w:color w:val="000000"/>
          <w:szCs w:val="28"/>
        </w:rPr>
        <w:t>(2.37)</w:t>
      </w:r>
    </w:p>
    <w:p w:rsidR="00AC7EA2" w:rsidRPr="00AC7EA2" w:rsidRDefault="00AC7EA2" w:rsidP="0083766A">
      <w:pPr>
        <w:pStyle w:val="ab"/>
        <w:rPr>
          <w:color w:val="000000"/>
          <w:szCs w:val="28"/>
          <w:lang w:val="en-US"/>
        </w:rPr>
      </w:pPr>
    </w:p>
    <w:p w:rsidR="00E6089B"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152" type="#_x0000_t75" style="width:69pt;height:96pt">
            <v:imagedata r:id="rId134" o:title=""/>
          </v:shape>
        </w:pict>
      </w:r>
      <w:r w:rsidR="0083766A">
        <w:rPr>
          <w:color w:val="000000"/>
          <w:szCs w:val="28"/>
        </w:rPr>
        <w:t xml:space="preserve"> </w:t>
      </w:r>
      <w:r w:rsidR="006044EB">
        <w:rPr>
          <w:color w:val="000000"/>
          <w:szCs w:val="28"/>
        </w:rPr>
        <w:pict>
          <v:shape id="_x0000_i1153" type="#_x0000_t75" style="width:137.25pt;height:18.75pt">
            <v:imagedata r:id="rId135" o:title=""/>
          </v:shape>
        </w:pict>
      </w:r>
      <w:r w:rsidRPr="0083766A">
        <w:rPr>
          <w:color w:val="000000"/>
          <w:szCs w:val="28"/>
        </w:rPr>
        <w:t>.</w:t>
      </w:r>
    </w:p>
    <w:p w:rsidR="0083766A" w:rsidRDefault="00E6089B" w:rsidP="0083766A">
      <w:pPr>
        <w:pStyle w:val="ab"/>
        <w:rPr>
          <w:color w:val="000000"/>
          <w:szCs w:val="28"/>
          <w:lang w:val="en-US"/>
        </w:rPr>
      </w:pPr>
      <w:r w:rsidRPr="0083766A">
        <w:rPr>
          <w:color w:val="000000"/>
          <w:szCs w:val="28"/>
        </w:rPr>
        <w:t>С целью исключить решение на каждом шаге интегрирования системы линейных алгебраических уравнений было осуществлено преобразование (2.37) к виду</w:t>
      </w:r>
    </w:p>
    <w:p w:rsidR="00AC7EA2" w:rsidRPr="00AC7EA2" w:rsidRDefault="00AC7EA2" w:rsidP="0083766A">
      <w:pPr>
        <w:pStyle w:val="ab"/>
        <w:rPr>
          <w:color w:val="000000"/>
          <w:szCs w:val="28"/>
          <w:lang w:val="en-US"/>
        </w:rPr>
      </w:pPr>
    </w:p>
    <w:p w:rsidR="00E6089B" w:rsidRPr="0083766A" w:rsidRDefault="0083766A" w:rsidP="0083766A">
      <w:pPr>
        <w:rPr>
          <w:color w:val="000000"/>
          <w:szCs w:val="28"/>
        </w:rPr>
      </w:pPr>
      <w:r>
        <w:rPr>
          <w:color w:val="000000"/>
          <w:szCs w:val="28"/>
        </w:rPr>
        <w:t xml:space="preserve">     </w:t>
      </w:r>
      <w:r w:rsidR="006044EB">
        <w:rPr>
          <w:color w:val="000000"/>
          <w:szCs w:val="28"/>
        </w:rPr>
        <w:pict>
          <v:shape id="_x0000_i1154" type="#_x0000_t75" style="width:93.75pt;height:35.25pt" fillcolor="window">
            <v:imagedata r:id="rId136" o:title=""/>
          </v:shape>
        </w:pict>
      </w:r>
      <w:r w:rsidR="00E6089B" w:rsidRPr="0083766A">
        <w:rPr>
          <w:color w:val="000000"/>
          <w:szCs w:val="28"/>
        </w:rPr>
        <w:t>,</w:t>
      </w:r>
    </w:p>
    <w:p w:rsidR="00AC7EA2" w:rsidRDefault="00AC7EA2" w:rsidP="0083766A">
      <w:pPr>
        <w:rPr>
          <w:color w:val="000000"/>
          <w:szCs w:val="28"/>
          <w:lang w:val="en-US"/>
        </w:rPr>
      </w:pPr>
    </w:p>
    <w:p w:rsidR="0083766A" w:rsidRDefault="00E6089B" w:rsidP="0083766A">
      <w:pPr>
        <w:rPr>
          <w:color w:val="000000"/>
          <w:szCs w:val="28"/>
        </w:rPr>
      </w:pPr>
      <w:r w:rsidRPr="0083766A">
        <w:rPr>
          <w:color w:val="000000"/>
          <w:szCs w:val="28"/>
        </w:rPr>
        <w:t xml:space="preserve">где </w:t>
      </w:r>
      <w:r w:rsidR="006044EB">
        <w:rPr>
          <w:color w:val="000000"/>
          <w:szCs w:val="28"/>
        </w:rPr>
        <w:pict>
          <v:shape id="_x0000_i1155" type="#_x0000_t75" style="width:20.25pt;height:17.25pt" fillcolor="window">
            <v:imagedata r:id="rId137" o:title=""/>
          </v:shape>
        </w:pict>
      </w:r>
      <w:r w:rsidRPr="0083766A">
        <w:rPr>
          <w:color w:val="000000"/>
          <w:szCs w:val="28"/>
        </w:rPr>
        <w:t>– матрица, обратная матрице индуктивностей.</w:t>
      </w:r>
    </w:p>
    <w:p w:rsidR="0083766A" w:rsidRDefault="00E6089B" w:rsidP="0083766A">
      <w:pPr>
        <w:pStyle w:val="ab"/>
        <w:rPr>
          <w:color w:val="000000"/>
          <w:szCs w:val="28"/>
        </w:rPr>
      </w:pPr>
      <w:r w:rsidRPr="0083766A">
        <w:rPr>
          <w:color w:val="000000"/>
          <w:szCs w:val="28"/>
        </w:rPr>
        <w:t xml:space="preserve">Матрица </w:t>
      </w:r>
      <w:r w:rsidR="006044EB">
        <w:rPr>
          <w:color w:val="000000"/>
          <w:szCs w:val="28"/>
        </w:rPr>
        <w:pict>
          <v:shape id="_x0000_i1156" type="#_x0000_t75" style="width:20.25pt;height:17.25pt" fillcolor="window">
            <v:imagedata r:id="rId138" o:title=""/>
          </v:shape>
        </w:pict>
      </w:r>
      <w:r w:rsidRPr="0083766A">
        <w:rPr>
          <w:color w:val="000000"/>
          <w:szCs w:val="28"/>
        </w:rPr>
        <w:t xml:space="preserve"> вычислялась перед началом</w:t>
      </w:r>
      <w:r w:rsidR="0083766A">
        <w:rPr>
          <w:color w:val="000000"/>
          <w:szCs w:val="28"/>
        </w:rPr>
        <w:t xml:space="preserve"> </w:t>
      </w:r>
      <w:r w:rsidRPr="0083766A">
        <w:rPr>
          <w:color w:val="000000"/>
          <w:szCs w:val="28"/>
        </w:rPr>
        <w:t>интегрирования системы уравнений (2.37) методом исключения Гаусса.</w:t>
      </w:r>
    </w:p>
    <w:p w:rsidR="006C6B04" w:rsidRPr="0083766A" w:rsidRDefault="006C6B04" w:rsidP="0083766A">
      <w:pPr>
        <w:pStyle w:val="ab"/>
        <w:rPr>
          <w:color w:val="000000"/>
          <w:szCs w:val="28"/>
        </w:rPr>
      </w:pPr>
      <w:bookmarkStart w:id="7" w:name="_Toc12347789"/>
    </w:p>
    <w:p w:rsidR="002A1091" w:rsidRPr="00AC7EA2" w:rsidRDefault="002A1091" w:rsidP="00AC7EA2">
      <w:pPr>
        <w:pStyle w:val="ab"/>
        <w:jc w:val="center"/>
        <w:rPr>
          <w:b/>
          <w:color w:val="000000"/>
          <w:szCs w:val="28"/>
        </w:rPr>
      </w:pPr>
      <w:r w:rsidRPr="00AC7EA2">
        <w:rPr>
          <w:b/>
          <w:color w:val="000000"/>
          <w:szCs w:val="28"/>
        </w:rPr>
        <w:t>2.5.2 Многовитковый индуктор и установка</w:t>
      </w:r>
    </w:p>
    <w:bookmarkEnd w:id="7"/>
    <w:p w:rsidR="00E6089B" w:rsidRDefault="00E6089B" w:rsidP="0083766A">
      <w:pPr>
        <w:pStyle w:val="ab"/>
        <w:rPr>
          <w:color w:val="000000"/>
          <w:szCs w:val="28"/>
          <w:lang w:val="en-US"/>
        </w:rPr>
      </w:pPr>
      <w:r w:rsidRPr="0083766A">
        <w:rPr>
          <w:color w:val="000000"/>
          <w:szCs w:val="28"/>
        </w:rPr>
        <w:t>При минимизации функционала невязки (2.29) получили систему уравнений, последующая дискретизация и учет изменения напряжения на батарее конденсаторов приводит к системе линейных дифференциальных уравнений первого порядка с постоянными коэффициентами:</w:t>
      </w:r>
    </w:p>
    <w:p w:rsidR="00AC7EA2" w:rsidRPr="00AC7EA2" w:rsidRDefault="00AC7EA2" w:rsidP="0083766A">
      <w:pPr>
        <w:pStyle w:val="ab"/>
        <w:rPr>
          <w:color w:val="000000"/>
          <w:szCs w:val="28"/>
          <w:lang w:val="en-US"/>
        </w:rPr>
      </w:pPr>
    </w:p>
    <w:p w:rsidR="009F56E8" w:rsidRPr="0083766A" w:rsidRDefault="006044EB" w:rsidP="0083766A">
      <w:pPr>
        <w:rPr>
          <w:color w:val="000000"/>
          <w:szCs w:val="28"/>
        </w:rPr>
      </w:pPr>
      <w:r>
        <w:rPr>
          <w:color w:val="000000"/>
          <w:szCs w:val="28"/>
        </w:rPr>
        <w:pict>
          <v:shape id="_x0000_i1157" type="#_x0000_t75" style="width:324.75pt;height:111.75pt">
            <v:imagedata r:id="rId139" o:title=""/>
          </v:shape>
        </w:pict>
      </w:r>
      <w:r w:rsidR="0083766A">
        <w:rPr>
          <w:color w:val="000000"/>
          <w:szCs w:val="28"/>
        </w:rPr>
        <w:t xml:space="preserve">   </w:t>
      </w:r>
      <w:r w:rsidR="009F56E8" w:rsidRPr="0083766A">
        <w:rPr>
          <w:color w:val="000000"/>
          <w:szCs w:val="28"/>
        </w:rPr>
        <w:t>(2.38)</w:t>
      </w:r>
    </w:p>
    <w:p w:rsidR="0083766A" w:rsidRDefault="00AC7EA2" w:rsidP="0083766A">
      <w:pPr>
        <w:rPr>
          <w:color w:val="000000"/>
          <w:szCs w:val="28"/>
        </w:rPr>
      </w:pPr>
      <w:r>
        <w:rPr>
          <w:color w:val="000000"/>
          <w:szCs w:val="28"/>
        </w:rPr>
        <w:br w:type="page"/>
      </w:r>
      <w:r w:rsidR="009F56E8" w:rsidRPr="0083766A">
        <w:rPr>
          <w:color w:val="000000"/>
          <w:szCs w:val="28"/>
        </w:rPr>
        <w:t>где</w:t>
      </w:r>
      <w:r w:rsidR="0083766A">
        <w:rPr>
          <w:color w:val="000000"/>
          <w:szCs w:val="28"/>
        </w:rPr>
        <w:t xml:space="preserve"> </w:t>
      </w:r>
      <w:r w:rsidR="006044EB">
        <w:rPr>
          <w:color w:val="000000"/>
          <w:szCs w:val="28"/>
        </w:rPr>
        <w:pict>
          <v:shape id="_x0000_i1158" type="#_x0000_t75" style="width:294pt;height:42.75pt">
            <v:imagedata r:id="rId140" o:title=""/>
          </v:shape>
        </w:pict>
      </w:r>
    </w:p>
    <w:p w:rsidR="009F56E8" w:rsidRPr="0083766A" w:rsidRDefault="0083766A" w:rsidP="0083766A">
      <w:pPr>
        <w:rPr>
          <w:color w:val="000000"/>
          <w:szCs w:val="28"/>
        </w:rPr>
      </w:pPr>
      <w:r>
        <w:rPr>
          <w:color w:val="000000"/>
          <w:szCs w:val="28"/>
          <w:lang w:val="en-US"/>
        </w:rPr>
        <w:t xml:space="preserve"> </w:t>
      </w:r>
      <w:r>
        <w:rPr>
          <w:color w:val="000000"/>
        </w:rPr>
        <w:t xml:space="preserve"> </w:t>
      </w:r>
      <w:r w:rsidR="006044EB">
        <w:rPr>
          <w:color w:val="000000"/>
        </w:rPr>
        <w:pict>
          <v:shape id="_x0000_i1159" type="#_x0000_t75" style="width:48pt;height:41.25pt">
            <v:imagedata r:id="rId120" o:title=""/>
          </v:shape>
        </w:pict>
      </w:r>
      <w:r w:rsidR="006044EB">
        <w:rPr>
          <w:color w:val="000000"/>
        </w:rPr>
        <w:pict>
          <v:shape id="_x0000_i1160" type="#_x0000_t75" style="width:227.25pt;height:39pt">
            <v:imagedata r:id="rId141" o:title=""/>
          </v:shape>
        </w:pict>
      </w:r>
      <w:r w:rsidR="006044EB">
        <w:rPr>
          <w:color w:val="000000"/>
          <w:szCs w:val="28"/>
        </w:rPr>
        <w:pict>
          <v:shape id="_x0000_i1161" type="#_x0000_t75" style="width:9.75pt;height:21pt">
            <v:imagedata r:id="rId18" o:title=""/>
          </v:shape>
        </w:pict>
      </w:r>
    </w:p>
    <w:p w:rsidR="009F56E8" w:rsidRPr="0083766A" w:rsidRDefault="006044EB" w:rsidP="0083766A">
      <w:pPr>
        <w:rPr>
          <w:color w:val="000000"/>
          <w:szCs w:val="28"/>
        </w:rPr>
      </w:pPr>
      <w:r>
        <w:rPr>
          <w:color w:val="000000"/>
          <w:szCs w:val="28"/>
        </w:rPr>
        <w:pict>
          <v:shape id="_x0000_i1162" type="#_x0000_t75" style="width:15pt;height:18.75pt" fillcolor="window">
            <v:imagedata r:id="rId142" o:title=""/>
          </v:shape>
        </w:pict>
      </w:r>
      <w:r w:rsidR="009F56E8" w:rsidRPr="0083766A">
        <w:rPr>
          <w:color w:val="000000"/>
          <w:szCs w:val="28"/>
        </w:rPr>
        <w:t xml:space="preserve"> - ток в k-м контуре индуктора; </w:t>
      </w:r>
      <w:r>
        <w:rPr>
          <w:color w:val="000000"/>
          <w:szCs w:val="28"/>
        </w:rPr>
        <w:pict>
          <v:shape id="_x0000_i1163" type="#_x0000_t75" style="width:17.25pt;height:21pt">
            <v:imagedata r:id="rId143" o:title=""/>
          </v:shape>
        </w:pict>
      </w:r>
      <w:r w:rsidR="009F56E8" w:rsidRPr="0083766A">
        <w:rPr>
          <w:color w:val="000000"/>
          <w:szCs w:val="28"/>
        </w:rPr>
        <w:t>- сопротивление в j-м контуре;</w:t>
      </w:r>
      <w:r w:rsidR="0083766A">
        <w:rPr>
          <w:color w:val="000000"/>
          <w:szCs w:val="28"/>
        </w:rPr>
        <w:t xml:space="preserve">   </w:t>
      </w:r>
      <w:r>
        <w:rPr>
          <w:color w:val="000000"/>
          <w:szCs w:val="28"/>
        </w:rPr>
        <w:pict>
          <v:shape id="_x0000_i1164" type="#_x0000_t75" style="width:21.75pt;height:21pt">
            <v:imagedata r:id="rId144" o:title=""/>
          </v:shape>
        </w:pict>
      </w:r>
      <w:r w:rsidR="009F56E8" w:rsidRPr="0083766A">
        <w:rPr>
          <w:color w:val="000000"/>
          <w:szCs w:val="28"/>
        </w:rPr>
        <w:t xml:space="preserve">- напряжение в j-м контуре; </w:t>
      </w:r>
      <w:r>
        <w:rPr>
          <w:color w:val="000000"/>
          <w:szCs w:val="28"/>
        </w:rPr>
        <w:pict>
          <v:shape id="_x0000_i1165" type="#_x0000_t75" style="width:20.25pt;height:18.75pt">
            <v:imagedata r:id="rId145" o:title=""/>
          </v:shape>
        </w:pict>
      </w:r>
      <w:r w:rsidR="009F56E8" w:rsidRPr="0083766A">
        <w:rPr>
          <w:color w:val="000000"/>
          <w:szCs w:val="28"/>
        </w:rPr>
        <w:t>- текущее напряжение на конденсаторной батарее;</w:t>
      </w:r>
      <w:r w:rsidR="0083766A">
        <w:rPr>
          <w:color w:val="000000"/>
          <w:szCs w:val="28"/>
        </w:rPr>
        <w:t xml:space="preserve"> </w:t>
      </w:r>
      <w:r w:rsidR="009F56E8" w:rsidRPr="0083766A">
        <w:rPr>
          <w:color w:val="000000"/>
          <w:szCs w:val="28"/>
        </w:rPr>
        <w:t>N - количество витков; n - номер витка,</w:t>
      </w:r>
      <w:r>
        <w:rPr>
          <w:color w:val="000000"/>
          <w:szCs w:val="28"/>
        </w:rPr>
        <w:pict>
          <v:shape id="_x0000_i1166" type="#_x0000_t75" style="width:53.25pt;height:18.75pt">
            <v:imagedata r:id="rId146" o:title=""/>
          </v:shape>
        </w:pict>
      </w:r>
      <w:r w:rsidR="009F56E8" w:rsidRPr="0083766A">
        <w:rPr>
          <w:color w:val="000000"/>
          <w:szCs w:val="28"/>
        </w:rPr>
        <w:t>; k – номер контура;</w:t>
      </w:r>
      <w:r w:rsidR="0083766A">
        <w:rPr>
          <w:color w:val="000000"/>
          <w:szCs w:val="28"/>
        </w:rPr>
        <w:t xml:space="preserve"> </w:t>
      </w:r>
      <w:r w:rsidR="009F56E8" w:rsidRPr="0083766A">
        <w:rPr>
          <w:color w:val="000000"/>
          <w:szCs w:val="28"/>
        </w:rPr>
        <w:t xml:space="preserve">М – число контуров принадлежащих индуктору и заготовке; </w:t>
      </w:r>
      <w:r w:rsidR="009F56E8" w:rsidRPr="0083766A">
        <w:rPr>
          <w:color w:val="000000"/>
          <w:szCs w:val="28"/>
          <w:lang w:val="en-US"/>
        </w:rPr>
        <w:t>H</w:t>
      </w:r>
      <w:r w:rsidR="009F56E8" w:rsidRPr="0083766A">
        <w:rPr>
          <w:color w:val="000000"/>
          <w:szCs w:val="28"/>
        </w:rPr>
        <w:t xml:space="preserve"> - число контуров, принадлежащих индуктору.</w:t>
      </w:r>
    </w:p>
    <w:p w:rsidR="00E6089B" w:rsidRPr="0083766A" w:rsidRDefault="009F56E8" w:rsidP="0083766A">
      <w:pPr>
        <w:pStyle w:val="ad"/>
        <w:ind w:firstLine="709"/>
        <w:rPr>
          <w:color w:val="000000"/>
          <w:szCs w:val="28"/>
        </w:rPr>
      </w:pPr>
      <w:r w:rsidRPr="0083766A">
        <w:rPr>
          <w:color w:val="000000"/>
          <w:szCs w:val="28"/>
        </w:rPr>
        <w:t>В системе уравнений</w:t>
      </w:r>
      <w:r w:rsidR="00E6089B" w:rsidRPr="0083766A">
        <w:rPr>
          <w:color w:val="000000"/>
          <w:szCs w:val="28"/>
        </w:rPr>
        <w:t xml:space="preserve"> (2.38</w:t>
      </w:r>
      <w:r w:rsidRPr="0083766A">
        <w:rPr>
          <w:color w:val="000000"/>
          <w:szCs w:val="28"/>
        </w:rPr>
        <w:t>) первое уравнение</w:t>
      </w:r>
      <w:r w:rsidR="00E6089B" w:rsidRPr="0083766A">
        <w:rPr>
          <w:color w:val="000000"/>
          <w:szCs w:val="28"/>
        </w:rPr>
        <w:t xml:space="preserve"> отражает закон</w:t>
      </w:r>
      <w:r w:rsidR="0083766A">
        <w:rPr>
          <w:color w:val="000000"/>
          <w:szCs w:val="28"/>
        </w:rPr>
        <w:t xml:space="preserve"> </w:t>
      </w:r>
      <w:r w:rsidR="00E6089B" w:rsidRPr="0083766A">
        <w:rPr>
          <w:color w:val="000000"/>
          <w:szCs w:val="28"/>
        </w:rPr>
        <w:t>электромагнитной индукции с уч</w:t>
      </w:r>
      <w:r w:rsidRPr="0083766A">
        <w:rPr>
          <w:color w:val="000000"/>
          <w:szCs w:val="28"/>
        </w:rPr>
        <w:t>етом множителей Лагранжа, второе</w:t>
      </w:r>
      <w:r w:rsidR="00E6089B" w:rsidRPr="0083766A">
        <w:rPr>
          <w:color w:val="000000"/>
          <w:szCs w:val="28"/>
        </w:rPr>
        <w:t xml:space="preserve"> – закон сохранение тока, а третье уравнение - закон изменения напряжения на батарее.</w:t>
      </w:r>
    </w:p>
    <w:p w:rsidR="00E6089B" w:rsidRPr="0083766A" w:rsidRDefault="00E6089B" w:rsidP="0083766A">
      <w:pPr>
        <w:pStyle w:val="ab"/>
        <w:rPr>
          <w:color w:val="000000"/>
          <w:szCs w:val="28"/>
        </w:rPr>
      </w:pPr>
      <w:r w:rsidRPr="0083766A">
        <w:rPr>
          <w:color w:val="000000"/>
          <w:szCs w:val="28"/>
        </w:rPr>
        <w:t>Для решения системы уравнения (2.38) использовался метод Рунге-Кутта 4-го порядка (2.36).</w:t>
      </w:r>
    </w:p>
    <w:p w:rsidR="002A1091" w:rsidRPr="0083766A" w:rsidRDefault="002A1091" w:rsidP="0083766A">
      <w:pPr>
        <w:pStyle w:val="ab"/>
        <w:rPr>
          <w:color w:val="000000"/>
          <w:szCs w:val="28"/>
        </w:rPr>
      </w:pPr>
    </w:p>
    <w:p w:rsidR="002A1091" w:rsidRPr="00AC7EA2" w:rsidRDefault="002A1091" w:rsidP="00AC7EA2">
      <w:pPr>
        <w:pStyle w:val="ab"/>
        <w:jc w:val="center"/>
        <w:rPr>
          <w:b/>
          <w:color w:val="000000"/>
          <w:szCs w:val="28"/>
        </w:rPr>
      </w:pPr>
      <w:r w:rsidRPr="00AC7EA2">
        <w:rPr>
          <w:b/>
          <w:color w:val="000000"/>
          <w:szCs w:val="28"/>
        </w:rPr>
        <w:t>2.5.3 Система «индуктор-заготовка-установка»</w:t>
      </w:r>
    </w:p>
    <w:p w:rsidR="0083766A" w:rsidRDefault="00E6089B" w:rsidP="0083766A">
      <w:pPr>
        <w:pStyle w:val="22"/>
        <w:spacing w:after="0" w:line="360" w:lineRule="auto"/>
        <w:ind w:left="0" w:firstLine="709"/>
        <w:rPr>
          <w:color w:val="000000"/>
          <w:lang w:val="en-US"/>
        </w:rPr>
      </w:pPr>
      <w:r w:rsidRPr="0083766A">
        <w:rPr>
          <w:color w:val="000000"/>
        </w:rPr>
        <w:t xml:space="preserve">Система «установка - </w:t>
      </w:r>
      <w:r w:rsidR="009F56E8" w:rsidRPr="0083766A">
        <w:rPr>
          <w:color w:val="000000"/>
        </w:rPr>
        <w:t>индуктор – заготовка</w:t>
      </w:r>
      <w:r w:rsidRPr="0083766A">
        <w:rPr>
          <w:color w:val="000000"/>
        </w:rPr>
        <w:t>» описывалась двухконтурной схемой замещения (</w:t>
      </w:r>
      <w:r w:rsidR="006C6B04" w:rsidRPr="0083766A">
        <w:rPr>
          <w:color w:val="000000"/>
        </w:rPr>
        <w:t>р</w:t>
      </w:r>
      <w:r w:rsidR="009F56E8" w:rsidRPr="0083766A">
        <w:rPr>
          <w:color w:val="000000"/>
        </w:rPr>
        <w:t>ис. 2.3</w:t>
      </w:r>
      <w:r w:rsidRPr="0083766A">
        <w:rPr>
          <w:color w:val="000000"/>
        </w:rPr>
        <w:t>).</w:t>
      </w:r>
    </w:p>
    <w:p w:rsidR="00AC7EA2" w:rsidRPr="00AC7EA2" w:rsidRDefault="00AC7EA2" w:rsidP="0083766A">
      <w:pPr>
        <w:pStyle w:val="22"/>
        <w:spacing w:after="0" w:line="360" w:lineRule="auto"/>
        <w:ind w:left="0" w:firstLine="709"/>
        <w:rPr>
          <w:color w:val="000000"/>
          <w:lang w:val="en-US"/>
        </w:rPr>
      </w:pPr>
    </w:p>
    <w:p w:rsidR="00E6089B" w:rsidRPr="0083766A" w:rsidRDefault="006044EB" w:rsidP="0083766A">
      <w:pPr>
        <w:pStyle w:val="22"/>
        <w:spacing w:after="0" w:line="360" w:lineRule="auto"/>
        <w:ind w:left="0" w:firstLine="709"/>
        <w:rPr>
          <w:color w:val="000000"/>
        </w:rPr>
      </w:pPr>
      <w:r>
        <w:rPr>
          <w:color w:val="000000"/>
        </w:rPr>
        <w:pict>
          <v:shape id="_x0000_i1167" type="#_x0000_t75" style="width:141.75pt;height:119.25pt">
            <v:imagedata r:id="rId147" o:title=""/>
          </v:shape>
        </w:pict>
      </w:r>
    </w:p>
    <w:p w:rsidR="00E6089B" w:rsidRPr="0083766A" w:rsidRDefault="00E6089B" w:rsidP="0083766A">
      <w:pPr>
        <w:pStyle w:val="af2"/>
        <w:spacing w:before="0" w:after="0" w:line="360" w:lineRule="auto"/>
        <w:ind w:firstLine="709"/>
        <w:rPr>
          <w:i w:val="0"/>
          <w:color w:val="000000"/>
        </w:rPr>
      </w:pPr>
      <w:bookmarkStart w:id="8" w:name="_Ref439557346"/>
      <w:r w:rsidRPr="0083766A">
        <w:rPr>
          <w:i w:val="0"/>
          <w:color w:val="000000"/>
        </w:rPr>
        <w:t>Рис. 2.3.</w:t>
      </w:r>
      <w:bookmarkEnd w:id="8"/>
      <w:r w:rsidRPr="0083766A">
        <w:rPr>
          <w:i w:val="0"/>
          <w:color w:val="000000"/>
        </w:rPr>
        <w:t xml:space="preserve"> Упрощенная электрическая схема технологической системы МИОМ</w:t>
      </w:r>
    </w:p>
    <w:p w:rsidR="00E6089B" w:rsidRPr="0083766A" w:rsidRDefault="00AC7EA2" w:rsidP="0083766A">
      <w:pPr>
        <w:rPr>
          <w:color w:val="000000"/>
          <w:szCs w:val="28"/>
        </w:rPr>
      </w:pPr>
      <w:r>
        <w:rPr>
          <w:color w:val="000000"/>
          <w:szCs w:val="28"/>
        </w:rPr>
        <w:br w:type="page"/>
      </w:r>
      <w:r w:rsidR="00E6089B" w:rsidRPr="0083766A">
        <w:rPr>
          <w:color w:val="000000"/>
          <w:szCs w:val="28"/>
        </w:rPr>
        <w:t>Буквами «И» и «З» обозначены соответственно контуры индуктора и заготовки. С - емкость батареи конденсаторов, Rи, Lи, Rз, Lз – сопротивления и собственные индуктивности индуктора и заготовки, Lиз- взаимная индуктивность индуктора и заготовки.</w:t>
      </w:r>
    </w:p>
    <w:p w:rsidR="00E6089B" w:rsidRDefault="00E6089B" w:rsidP="0083766A">
      <w:pPr>
        <w:pStyle w:val="ab"/>
        <w:rPr>
          <w:color w:val="000000"/>
          <w:lang w:val="en-US"/>
        </w:rPr>
      </w:pPr>
      <w:r w:rsidRPr="0083766A">
        <w:rPr>
          <w:color w:val="000000"/>
        </w:rPr>
        <w:t>Для учета омического сопротивления установки и ее индуктивности в</w:t>
      </w:r>
      <w:r w:rsidR="009F56E8" w:rsidRPr="0083766A">
        <w:rPr>
          <w:color w:val="000000"/>
        </w:rPr>
        <w:t xml:space="preserve"> первое уравнение системы</w:t>
      </w:r>
      <w:r w:rsidRPr="0083766A">
        <w:rPr>
          <w:color w:val="000000"/>
        </w:rPr>
        <w:t xml:space="preserve"> (2.38) </w:t>
      </w:r>
      <w:r w:rsidR="009F56E8" w:rsidRPr="0083766A">
        <w:rPr>
          <w:color w:val="000000"/>
        </w:rPr>
        <w:t xml:space="preserve">введем </w:t>
      </w:r>
      <w:r w:rsidRPr="0083766A">
        <w:rPr>
          <w:color w:val="000000"/>
        </w:rPr>
        <w:t>дополнительные слагаемые, отражающие падение напряжения на токоподводе и дополнительную ЭДС индукции:</w:t>
      </w:r>
    </w:p>
    <w:p w:rsidR="00AC7EA2" w:rsidRPr="00AC7EA2" w:rsidRDefault="00AC7EA2" w:rsidP="0083766A">
      <w:pPr>
        <w:pStyle w:val="ab"/>
        <w:rPr>
          <w:color w:val="000000"/>
          <w:lang w:val="en-US"/>
        </w:rPr>
      </w:pPr>
    </w:p>
    <w:p w:rsidR="00E6089B" w:rsidRPr="0083766A" w:rsidRDefault="006044EB" w:rsidP="0083766A">
      <w:pPr>
        <w:pStyle w:val="ab"/>
        <w:rPr>
          <w:color w:val="000000"/>
          <w:szCs w:val="28"/>
        </w:rPr>
      </w:pPr>
      <w:r>
        <w:rPr>
          <w:color w:val="000000"/>
          <w:szCs w:val="28"/>
        </w:rPr>
        <w:pict>
          <v:shape id="_x0000_i1168" type="#_x0000_t75" style="width:467.25pt;height:57.75pt">
            <v:imagedata r:id="rId148" o:title=""/>
          </v:shape>
        </w:pict>
      </w:r>
      <w:r w:rsidR="00E6089B" w:rsidRPr="0083766A">
        <w:rPr>
          <w:color w:val="000000"/>
          <w:szCs w:val="28"/>
        </w:rPr>
        <w:t>(2.39)</w:t>
      </w:r>
    </w:p>
    <w:p w:rsidR="00AC7EA2" w:rsidRDefault="00AC7EA2" w:rsidP="0083766A">
      <w:pPr>
        <w:pStyle w:val="ab"/>
        <w:rPr>
          <w:color w:val="000000"/>
          <w:szCs w:val="28"/>
          <w:lang w:val="en-US"/>
        </w:rPr>
      </w:pPr>
    </w:p>
    <w:p w:rsidR="00E6089B" w:rsidRPr="0083766A" w:rsidRDefault="00E6089B" w:rsidP="0083766A">
      <w:pPr>
        <w:pStyle w:val="ab"/>
        <w:rPr>
          <w:color w:val="000000"/>
          <w:szCs w:val="28"/>
        </w:rPr>
      </w:pPr>
      <w:r w:rsidRPr="0083766A">
        <w:rPr>
          <w:color w:val="000000"/>
          <w:szCs w:val="28"/>
        </w:rPr>
        <w:t xml:space="preserve">где </w:t>
      </w:r>
      <w:r w:rsidRPr="0083766A">
        <w:rPr>
          <w:color w:val="000000"/>
          <w:szCs w:val="28"/>
          <w:lang w:val="en-US"/>
        </w:rPr>
        <w:t>R</w:t>
      </w:r>
      <w:r w:rsidRPr="0083766A">
        <w:rPr>
          <w:color w:val="000000"/>
          <w:szCs w:val="28"/>
        </w:rPr>
        <w:t>уст- сопротивление установки,</w:t>
      </w:r>
      <w:r w:rsidR="0083766A">
        <w:rPr>
          <w:color w:val="000000"/>
          <w:szCs w:val="28"/>
        </w:rPr>
        <w:t xml:space="preserve"> </w:t>
      </w:r>
      <w:r w:rsidRPr="0083766A">
        <w:rPr>
          <w:color w:val="000000"/>
          <w:szCs w:val="28"/>
          <w:lang w:val="en-US"/>
        </w:rPr>
        <w:t>L</w:t>
      </w:r>
      <w:r w:rsidRPr="0083766A">
        <w:rPr>
          <w:color w:val="000000"/>
          <w:szCs w:val="28"/>
        </w:rPr>
        <w:t>уст- индуктивность установки.</w:t>
      </w:r>
    </w:p>
    <w:p w:rsidR="00E6089B" w:rsidRPr="0083766A" w:rsidRDefault="00E6089B" w:rsidP="0083766A">
      <w:pPr>
        <w:pStyle w:val="ab"/>
        <w:rPr>
          <w:color w:val="000000"/>
          <w:szCs w:val="28"/>
        </w:rPr>
      </w:pPr>
    </w:p>
    <w:p w:rsidR="006C6B04" w:rsidRPr="00AC7EA2" w:rsidRDefault="006C6B04" w:rsidP="00AC7EA2">
      <w:pPr>
        <w:pStyle w:val="ab"/>
        <w:jc w:val="center"/>
        <w:rPr>
          <w:b/>
          <w:color w:val="000000"/>
          <w:szCs w:val="28"/>
        </w:rPr>
      </w:pPr>
      <w:r w:rsidRPr="00AC7EA2">
        <w:rPr>
          <w:b/>
          <w:color w:val="000000"/>
          <w:szCs w:val="28"/>
        </w:rPr>
        <w:t>2.5.4 Вычисления сил и температур</w:t>
      </w:r>
    </w:p>
    <w:p w:rsidR="0083766A" w:rsidRDefault="00E6089B" w:rsidP="0083766A">
      <w:pPr>
        <w:pStyle w:val="ab"/>
        <w:rPr>
          <w:color w:val="000000"/>
          <w:szCs w:val="28"/>
        </w:rPr>
      </w:pPr>
      <w:r w:rsidRPr="0083766A">
        <w:rPr>
          <w:color w:val="000000"/>
          <w:szCs w:val="28"/>
        </w:rPr>
        <w:t>На основе известных токов вычислялись силы и температуры в каждой точке сечения индуктора и заготовки.</w:t>
      </w:r>
    </w:p>
    <w:p w:rsidR="0083766A" w:rsidRDefault="00E6089B" w:rsidP="0083766A">
      <w:pPr>
        <w:pStyle w:val="ab"/>
        <w:rPr>
          <w:color w:val="000000"/>
          <w:szCs w:val="28"/>
          <w:lang w:val="en-US"/>
        </w:rPr>
      </w:pPr>
      <w:r w:rsidRPr="0083766A">
        <w:rPr>
          <w:color w:val="000000"/>
          <w:szCs w:val="28"/>
        </w:rPr>
        <w:t xml:space="preserve">Выражение для силы взаимодействия между двумя элементами </w:t>
      </w:r>
      <w:r w:rsidRPr="0083766A">
        <w:rPr>
          <w:color w:val="000000"/>
          <w:szCs w:val="28"/>
          <w:lang w:val="en-US"/>
        </w:rPr>
        <w:t>i</w:t>
      </w:r>
      <w:r w:rsidRPr="0083766A">
        <w:rPr>
          <w:color w:val="000000"/>
          <w:szCs w:val="28"/>
        </w:rPr>
        <w:t xml:space="preserve"> и </w:t>
      </w:r>
      <w:r w:rsidRPr="0083766A">
        <w:rPr>
          <w:color w:val="000000"/>
          <w:szCs w:val="28"/>
          <w:lang w:val="en-US"/>
        </w:rPr>
        <w:t>j</w:t>
      </w:r>
      <w:r w:rsidRPr="0083766A">
        <w:rPr>
          <w:color w:val="000000"/>
          <w:szCs w:val="28"/>
        </w:rPr>
        <w:t xml:space="preserve"> после дискретизации (2.30) имет вид:</w:t>
      </w:r>
    </w:p>
    <w:p w:rsidR="00AC7EA2" w:rsidRPr="00AC7EA2" w:rsidRDefault="00AC7EA2" w:rsidP="0083766A">
      <w:pPr>
        <w:pStyle w:val="ab"/>
        <w:rPr>
          <w:color w:val="000000"/>
          <w:szCs w:val="28"/>
          <w:lang w:val="en-US"/>
        </w:rPr>
      </w:pPr>
    </w:p>
    <w:p w:rsidR="00E6089B" w:rsidRPr="0083766A" w:rsidRDefault="006044EB" w:rsidP="0083766A">
      <w:pPr>
        <w:rPr>
          <w:color w:val="000000"/>
          <w:szCs w:val="28"/>
        </w:rPr>
      </w:pPr>
      <w:r>
        <w:rPr>
          <w:color w:val="000000"/>
          <w:szCs w:val="28"/>
        </w:rPr>
        <w:pict>
          <v:shape id="_x0000_i1169" type="#_x0000_t75" style="width:189.75pt;height:39.75pt" fillcolor="window">
            <v:imagedata r:id="rId149" o:title=""/>
          </v:shape>
        </w:pict>
      </w:r>
      <w:r w:rsidR="00E6089B" w:rsidRPr="0083766A">
        <w:rPr>
          <w:color w:val="000000"/>
          <w:szCs w:val="28"/>
        </w:rPr>
        <w:t>.</w:t>
      </w:r>
    </w:p>
    <w:p w:rsidR="00AC7EA2" w:rsidRDefault="00AC7EA2" w:rsidP="0083766A">
      <w:pPr>
        <w:pStyle w:val="ab"/>
        <w:rPr>
          <w:color w:val="000000"/>
          <w:szCs w:val="28"/>
          <w:lang w:val="en-US"/>
        </w:rPr>
      </w:pPr>
    </w:p>
    <w:p w:rsidR="0083766A" w:rsidRDefault="00E6089B" w:rsidP="0083766A">
      <w:pPr>
        <w:pStyle w:val="ab"/>
        <w:rPr>
          <w:color w:val="000000"/>
          <w:szCs w:val="28"/>
          <w:lang w:val="en-US"/>
        </w:rPr>
      </w:pPr>
      <w:r w:rsidRPr="0083766A">
        <w:rPr>
          <w:color w:val="000000"/>
          <w:szCs w:val="28"/>
        </w:rPr>
        <w:t>Тогда выражение для суммарной силы, действующей на элемент, выглядит следующим образом:</w:t>
      </w:r>
    </w:p>
    <w:p w:rsidR="00AC7EA2" w:rsidRPr="00AC7EA2" w:rsidRDefault="00AC7EA2" w:rsidP="0083766A">
      <w:pPr>
        <w:pStyle w:val="ab"/>
        <w:rPr>
          <w:color w:val="000000"/>
          <w:szCs w:val="28"/>
          <w:lang w:val="en-US"/>
        </w:rPr>
      </w:pPr>
    </w:p>
    <w:p w:rsidR="00E6089B" w:rsidRPr="0083766A" w:rsidRDefault="006044EB" w:rsidP="0083766A">
      <w:pPr>
        <w:rPr>
          <w:color w:val="000000"/>
          <w:szCs w:val="28"/>
        </w:rPr>
      </w:pPr>
      <w:r>
        <w:rPr>
          <w:color w:val="000000"/>
          <w:szCs w:val="28"/>
        </w:rPr>
        <w:pict>
          <v:shape id="_x0000_i1170" type="#_x0000_t75" style="width:228.75pt;height:42pt" fillcolor="window">
            <v:imagedata r:id="rId150" o:title=""/>
          </v:shape>
        </w:pict>
      </w:r>
      <w:r w:rsidR="00E6089B" w:rsidRPr="0083766A">
        <w:rPr>
          <w:color w:val="000000"/>
          <w:szCs w:val="28"/>
        </w:rPr>
        <w:t>.</w:t>
      </w:r>
    </w:p>
    <w:p w:rsidR="0083766A" w:rsidRDefault="00AC7EA2" w:rsidP="0083766A">
      <w:pPr>
        <w:pStyle w:val="ad"/>
        <w:ind w:firstLine="709"/>
        <w:rPr>
          <w:color w:val="000000"/>
          <w:szCs w:val="28"/>
          <w:lang w:val="en-US"/>
        </w:rPr>
      </w:pPr>
      <w:r>
        <w:rPr>
          <w:color w:val="000000"/>
          <w:szCs w:val="28"/>
        </w:rPr>
        <w:br w:type="page"/>
      </w:r>
      <w:r w:rsidR="00E6089B" w:rsidRPr="0083766A">
        <w:rPr>
          <w:color w:val="000000"/>
          <w:szCs w:val="28"/>
        </w:rPr>
        <w:t>а выражение для компонентов плотности силы выглядит следующим образом:</w:t>
      </w:r>
    </w:p>
    <w:p w:rsidR="00AC7EA2" w:rsidRPr="00AC7EA2" w:rsidRDefault="00AC7EA2" w:rsidP="0083766A">
      <w:pPr>
        <w:pStyle w:val="ad"/>
        <w:ind w:firstLine="709"/>
        <w:rPr>
          <w:color w:val="000000"/>
          <w:szCs w:val="28"/>
          <w:lang w:val="en-US"/>
        </w:rPr>
      </w:pPr>
    </w:p>
    <w:p w:rsidR="00E6089B" w:rsidRPr="0083766A" w:rsidRDefault="006044EB" w:rsidP="0083766A">
      <w:pPr>
        <w:pStyle w:val="ad"/>
        <w:ind w:firstLine="709"/>
        <w:rPr>
          <w:color w:val="000000"/>
          <w:szCs w:val="28"/>
        </w:rPr>
      </w:pPr>
      <w:r>
        <w:rPr>
          <w:color w:val="000000"/>
          <w:szCs w:val="28"/>
        </w:rPr>
        <w:pict>
          <v:shape id="_x0000_i1171" type="#_x0000_t75" style="width:159pt;height:41.25pt">
            <v:imagedata r:id="rId151" o:title=""/>
          </v:shape>
        </w:pict>
      </w:r>
      <w:r w:rsidR="00E6089B" w:rsidRPr="0083766A">
        <w:rPr>
          <w:color w:val="000000"/>
          <w:szCs w:val="28"/>
        </w:rPr>
        <w:t>,</w:t>
      </w:r>
      <w:r w:rsidR="0083766A">
        <w:rPr>
          <w:color w:val="000000"/>
          <w:szCs w:val="28"/>
        </w:rPr>
        <w:t xml:space="preserve">      </w:t>
      </w:r>
      <w:r w:rsidR="00E6089B" w:rsidRPr="0083766A">
        <w:rPr>
          <w:color w:val="000000"/>
          <w:szCs w:val="28"/>
        </w:rPr>
        <w:t>(2.40)</w:t>
      </w:r>
    </w:p>
    <w:p w:rsidR="00AC7EA2" w:rsidRDefault="00AC7EA2" w:rsidP="0083766A">
      <w:pPr>
        <w:pStyle w:val="ad"/>
        <w:ind w:firstLine="709"/>
        <w:rPr>
          <w:color w:val="000000"/>
          <w:szCs w:val="28"/>
          <w:lang w:val="en-US"/>
        </w:rPr>
      </w:pPr>
    </w:p>
    <w:p w:rsidR="00E6089B" w:rsidRPr="0083766A" w:rsidRDefault="00E6089B" w:rsidP="0083766A">
      <w:pPr>
        <w:pStyle w:val="ad"/>
        <w:ind w:firstLine="709"/>
        <w:rPr>
          <w:color w:val="000000"/>
          <w:szCs w:val="28"/>
        </w:rPr>
      </w:pPr>
      <w:r w:rsidRPr="0083766A">
        <w:rPr>
          <w:color w:val="000000"/>
          <w:szCs w:val="28"/>
        </w:rPr>
        <w:t xml:space="preserve">где </w:t>
      </w:r>
      <w:r w:rsidR="006044EB">
        <w:rPr>
          <w:color w:val="000000"/>
          <w:szCs w:val="28"/>
        </w:rPr>
        <w:pict>
          <v:shape id="_x0000_i1172" type="#_x0000_t75" style="width:14.25pt;height:18.75pt">
            <v:imagedata r:id="rId152" o:title=""/>
          </v:shape>
        </w:pict>
      </w:r>
      <w:r w:rsidRPr="0083766A">
        <w:rPr>
          <w:color w:val="000000"/>
          <w:szCs w:val="28"/>
        </w:rPr>
        <w:t xml:space="preserve">-площадь </w:t>
      </w:r>
      <w:r w:rsidRPr="0083766A">
        <w:rPr>
          <w:iCs/>
          <w:color w:val="000000"/>
          <w:szCs w:val="28"/>
        </w:rPr>
        <w:t>i</w:t>
      </w:r>
      <w:r w:rsidRPr="0083766A">
        <w:rPr>
          <w:color w:val="000000"/>
          <w:szCs w:val="28"/>
        </w:rPr>
        <w:t>-го элемента.</w:t>
      </w:r>
    </w:p>
    <w:p w:rsidR="00E6089B" w:rsidRDefault="00E6089B" w:rsidP="0083766A">
      <w:pPr>
        <w:pStyle w:val="ab"/>
        <w:rPr>
          <w:color w:val="000000"/>
          <w:szCs w:val="28"/>
          <w:lang w:val="en-US"/>
        </w:rPr>
      </w:pPr>
      <w:r w:rsidRPr="0083766A">
        <w:rPr>
          <w:color w:val="000000"/>
          <w:szCs w:val="28"/>
        </w:rPr>
        <w:t>Ниже приведены выражения для радиальной и осевой компонент силы, с которой элемент действует сам на себя:</w:t>
      </w:r>
    </w:p>
    <w:p w:rsidR="00AC7EA2" w:rsidRPr="00AC7EA2" w:rsidRDefault="00AC7EA2" w:rsidP="0083766A">
      <w:pPr>
        <w:pStyle w:val="ab"/>
        <w:rPr>
          <w:color w:val="000000"/>
          <w:szCs w:val="28"/>
          <w:lang w:val="en-US"/>
        </w:rPr>
      </w:pPr>
    </w:p>
    <w:p w:rsidR="00E6089B" w:rsidRPr="0083766A" w:rsidRDefault="006044EB" w:rsidP="0083766A">
      <w:pPr>
        <w:rPr>
          <w:color w:val="000000"/>
          <w:szCs w:val="28"/>
        </w:rPr>
      </w:pPr>
      <w:r>
        <w:rPr>
          <w:color w:val="000000"/>
          <w:szCs w:val="28"/>
        </w:rPr>
        <w:pict>
          <v:shape id="_x0000_i1173" type="#_x0000_t75" style="width:353.25pt;height:51pt" fillcolor="window">
            <v:imagedata r:id="rId153" o:title=""/>
          </v:shape>
        </w:pict>
      </w:r>
    </w:p>
    <w:p w:rsidR="00AC7EA2" w:rsidRDefault="00AC7EA2" w:rsidP="0083766A">
      <w:pPr>
        <w:pStyle w:val="ab"/>
        <w:rPr>
          <w:color w:val="000000"/>
          <w:szCs w:val="28"/>
          <w:lang w:val="en-US"/>
        </w:rPr>
      </w:pPr>
    </w:p>
    <w:p w:rsidR="0083766A" w:rsidRDefault="00E6089B" w:rsidP="0083766A">
      <w:pPr>
        <w:pStyle w:val="ab"/>
        <w:rPr>
          <w:color w:val="000000"/>
          <w:szCs w:val="28"/>
          <w:lang w:val="en-US"/>
        </w:rPr>
      </w:pPr>
      <w:r w:rsidRPr="0083766A">
        <w:rPr>
          <w:color w:val="000000"/>
          <w:szCs w:val="28"/>
        </w:rPr>
        <w:t>Считалось, что, так как вр</w:t>
      </w:r>
      <w:r w:rsidR="009F56E8" w:rsidRPr="0083766A">
        <w:rPr>
          <w:color w:val="000000"/>
          <w:szCs w:val="28"/>
        </w:rPr>
        <w:t>емя процесса мало, теплопередача</w:t>
      </w:r>
      <w:r w:rsidRPr="0083766A">
        <w:rPr>
          <w:color w:val="000000"/>
          <w:szCs w:val="28"/>
        </w:rPr>
        <w:t xml:space="preserve"> не происходит. Тогда формулы для скорости нагрева</w:t>
      </w:r>
      <w:r w:rsidR="0083766A">
        <w:rPr>
          <w:color w:val="000000"/>
          <w:szCs w:val="28"/>
        </w:rPr>
        <w:t xml:space="preserve"> </w:t>
      </w:r>
      <w:r w:rsidRPr="0083766A">
        <w:rPr>
          <w:color w:val="000000"/>
          <w:szCs w:val="28"/>
        </w:rPr>
        <w:t>и температуры элемента выглядят следующим образом:</w:t>
      </w:r>
    </w:p>
    <w:p w:rsidR="00AC7EA2" w:rsidRPr="00AC7EA2" w:rsidRDefault="00AC7EA2" w:rsidP="0083766A">
      <w:pPr>
        <w:pStyle w:val="ab"/>
        <w:rPr>
          <w:color w:val="000000"/>
          <w:szCs w:val="28"/>
          <w:lang w:val="en-US"/>
        </w:rPr>
      </w:pPr>
    </w:p>
    <w:p w:rsidR="0083766A" w:rsidRDefault="006044EB" w:rsidP="0083766A">
      <w:pPr>
        <w:rPr>
          <w:color w:val="000000"/>
          <w:szCs w:val="28"/>
        </w:rPr>
      </w:pPr>
      <w:r>
        <w:rPr>
          <w:color w:val="000000"/>
          <w:szCs w:val="28"/>
        </w:rPr>
        <w:pict>
          <v:shape id="_x0000_i1174" type="#_x0000_t75" style="width:150pt;height:39.75pt" fillcolor="window">
            <v:imagedata r:id="rId154" o:title=""/>
          </v:shape>
        </w:pict>
      </w:r>
      <w:r w:rsidR="00E6089B" w:rsidRPr="0083766A">
        <w:rPr>
          <w:color w:val="000000"/>
          <w:szCs w:val="28"/>
        </w:rPr>
        <w:t>;</w:t>
      </w:r>
      <w:r w:rsidR="0083766A">
        <w:rPr>
          <w:color w:val="000000"/>
          <w:szCs w:val="28"/>
        </w:rPr>
        <w:t xml:space="preserve">  </w:t>
      </w:r>
      <w:r>
        <w:rPr>
          <w:color w:val="000000"/>
          <w:szCs w:val="28"/>
        </w:rPr>
        <w:pict>
          <v:shape id="_x0000_i1175" type="#_x0000_t75" style="width:105.75pt;height:39.75pt" fillcolor="window">
            <v:imagedata r:id="rId155" o:title=""/>
          </v:shape>
        </w:pict>
      </w:r>
      <w:r w:rsidR="00E6089B" w:rsidRPr="0083766A">
        <w:rPr>
          <w:color w:val="000000"/>
          <w:szCs w:val="28"/>
        </w:rPr>
        <w:t>.</w:t>
      </w:r>
    </w:p>
    <w:p w:rsidR="00E6089B" w:rsidRPr="0083766A" w:rsidRDefault="00E6089B" w:rsidP="0083766A">
      <w:pPr>
        <w:pStyle w:val="ad"/>
        <w:ind w:firstLine="709"/>
        <w:rPr>
          <w:color w:val="000000"/>
          <w:szCs w:val="28"/>
        </w:rPr>
      </w:pPr>
    </w:p>
    <w:p w:rsidR="006C6B04" w:rsidRPr="00AC7EA2" w:rsidRDefault="006C6B04" w:rsidP="00AC7EA2">
      <w:pPr>
        <w:pStyle w:val="ad"/>
        <w:ind w:firstLine="709"/>
        <w:jc w:val="center"/>
        <w:rPr>
          <w:b/>
          <w:color w:val="000000"/>
          <w:szCs w:val="28"/>
        </w:rPr>
      </w:pPr>
      <w:r w:rsidRPr="00AC7EA2">
        <w:rPr>
          <w:b/>
          <w:color w:val="000000"/>
          <w:szCs w:val="28"/>
        </w:rPr>
        <w:t>2.5.5 Численное моделирование механических процессов в заготовке</w:t>
      </w:r>
    </w:p>
    <w:p w:rsidR="0083766A" w:rsidRDefault="00E6089B" w:rsidP="0083766A">
      <w:pPr>
        <w:pStyle w:val="ae"/>
        <w:rPr>
          <w:color w:val="000000"/>
          <w:szCs w:val="28"/>
        </w:rPr>
      </w:pPr>
      <w:r w:rsidRPr="0083766A">
        <w:rPr>
          <w:color w:val="000000"/>
          <w:szCs w:val="28"/>
        </w:rPr>
        <w:t>Для решения задачи упруго-пластичности применяется метод упругих решений, заключающийся в сведении нелинейной задачи пластичности к сходящейся последовательности задач упругости.</w:t>
      </w:r>
    </w:p>
    <w:p w:rsidR="0083766A" w:rsidRDefault="00E6089B" w:rsidP="0083766A">
      <w:pPr>
        <w:pStyle w:val="ae"/>
        <w:rPr>
          <w:color w:val="000000"/>
          <w:szCs w:val="28"/>
          <w:lang w:val="en-US"/>
        </w:rPr>
      </w:pPr>
      <w:r w:rsidRPr="0083766A">
        <w:rPr>
          <w:color w:val="000000"/>
          <w:szCs w:val="28"/>
        </w:rPr>
        <w:t>Меридиональное сечение заготовки разбивалось на треугольные конечные элементы, причем сетки подзадач электродинамики и механики совпадали (рис.2.2). После дискретизации получили систему дифференциальных уравнений, описывающую движение узлов одного элемента, когда он находится в упругом состоянии</w:t>
      </w:r>
    </w:p>
    <w:p w:rsidR="00AC7EA2" w:rsidRPr="00AC7EA2" w:rsidRDefault="00AC7EA2" w:rsidP="0083766A">
      <w:pPr>
        <w:pStyle w:val="ae"/>
        <w:rPr>
          <w:color w:val="000000"/>
          <w:szCs w:val="28"/>
          <w:lang w:val="en-US"/>
        </w:rPr>
      </w:pPr>
    </w:p>
    <w:p w:rsidR="00E6089B" w:rsidRPr="0083766A" w:rsidRDefault="006044EB" w:rsidP="0083766A">
      <w:pPr>
        <w:rPr>
          <w:color w:val="000000"/>
          <w:szCs w:val="28"/>
        </w:rPr>
      </w:pPr>
      <w:r>
        <w:rPr>
          <w:color w:val="000000"/>
          <w:szCs w:val="28"/>
        </w:rPr>
        <w:pict>
          <v:shape id="_x0000_i1176" type="#_x0000_t75" style="width:147pt;height:21pt">
            <v:imagedata r:id="rId156" o:title=""/>
          </v:shape>
        </w:pict>
      </w:r>
      <w:r w:rsidR="00E6089B" w:rsidRPr="0083766A">
        <w:rPr>
          <w:color w:val="000000"/>
          <w:szCs w:val="28"/>
        </w:rPr>
        <w:t>,</w:t>
      </w:r>
      <w:r w:rsidR="0083766A">
        <w:rPr>
          <w:color w:val="000000"/>
          <w:szCs w:val="28"/>
        </w:rPr>
        <w:t xml:space="preserve">     </w:t>
      </w:r>
      <w:r w:rsidR="00E6089B" w:rsidRPr="0083766A">
        <w:rPr>
          <w:color w:val="000000"/>
          <w:szCs w:val="28"/>
        </w:rPr>
        <w:t xml:space="preserve"> (2.41)</w:t>
      </w:r>
    </w:p>
    <w:p w:rsidR="00AC7EA2" w:rsidRDefault="00AC7EA2" w:rsidP="0083766A">
      <w:pPr>
        <w:rPr>
          <w:color w:val="000000"/>
          <w:szCs w:val="28"/>
          <w:lang w:val="en-US"/>
        </w:rPr>
      </w:pPr>
    </w:p>
    <w:p w:rsidR="00E6089B" w:rsidRPr="0083766A" w:rsidRDefault="00E6089B" w:rsidP="0083766A">
      <w:pPr>
        <w:rPr>
          <w:color w:val="000000"/>
          <w:szCs w:val="28"/>
        </w:rPr>
      </w:pPr>
      <w:r w:rsidRPr="0083766A">
        <w:rPr>
          <w:color w:val="000000"/>
          <w:szCs w:val="28"/>
        </w:rPr>
        <w:t xml:space="preserve">где M- матрица масс, K-матрица жесткости задачи упругости; </w:t>
      </w:r>
      <w:r w:rsidR="006044EB">
        <w:rPr>
          <w:color w:val="000000"/>
          <w:szCs w:val="28"/>
        </w:rPr>
        <w:pict>
          <v:shape id="_x0000_i1177" type="#_x0000_t75" style="width:149.25pt;height:30.75pt">
            <v:imagedata r:id="rId157" o:title=""/>
          </v:shape>
        </w:pict>
      </w:r>
      <w:r w:rsidRPr="0083766A">
        <w:rPr>
          <w:color w:val="000000"/>
          <w:szCs w:val="28"/>
        </w:rPr>
        <w:t xml:space="preserve">; </w:t>
      </w:r>
      <w:r w:rsidR="006044EB">
        <w:rPr>
          <w:color w:val="000000"/>
          <w:szCs w:val="28"/>
        </w:rPr>
        <w:pict>
          <v:shape id="_x0000_i1178" type="#_x0000_t75" style="width:21pt;height:21.75pt">
            <v:imagedata r:id="rId158" o:title=""/>
          </v:shape>
        </w:pict>
      </w:r>
      <w:r w:rsidRPr="0083766A">
        <w:rPr>
          <w:color w:val="000000"/>
          <w:szCs w:val="28"/>
        </w:rPr>
        <w:t xml:space="preserve">- радиальная координата центра масс элемента; F- локальный вектор сил, действующих на элемент, </w:t>
      </w:r>
      <w:r w:rsidR="006044EB">
        <w:rPr>
          <w:color w:val="000000"/>
          <w:szCs w:val="28"/>
        </w:rPr>
        <w:pict>
          <v:shape id="_x0000_i1179" type="#_x0000_t75" style="width:11.25pt;height:12pt">
            <v:imagedata r:id="rId159" o:title=""/>
          </v:shape>
        </w:pict>
      </w:r>
      <w:r w:rsidRPr="0083766A">
        <w:rPr>
          <w:color w:val="000000"/>
          <w:szCs w:val="28"/>
        </w:rPr>
        <w:noBreakHyphen/>
        <w:t>вектор перемещений, B – матрица производных функций формы, D- матрица упругих постоянных.</w:t>
      </w:r>
    </w:p>
    <w:p w:rsidR="00E6089B" w:rsidRPr="0083766A" w:rsidRDefault="00E6089B" w:rsidP="0083766A">
      <w:pPr>
        <w:pStyle w:val="ae"/>
        <w:rPr>
          <w:color w:val="000000"/>
          <w:szCs w:val="28"/>
        </w:rPr>
      </w:pPr>
      <w:r w:rsidRPr="0083766A">
        <w:rPr>
          <w:color w:val="000000"/>
          <w:szCs w:val="28"/>
        </w:rPr>
        <w:t>При построении численной модели использовались основные соотношения теории пластического течения.</w:t>
      </w:r>
    </w:p>
    <w:p w:rsidR="009F56E8" w:rsidRPr="00AC7EA2" w:rsidRDefault="009F56E8" w:rsidP="0083766A">
      <w:pPr>
        <w:pStyle w:val="ab"/>
        <w:rPr>
          <w:color w:val="000000"/>
          <w:szCs w:val="28"/>
        </w:rPr>
      </w:pPr>
      <w:r w:rsidRPr="0083766A">
        <w:rPr>
          <w:color w:val="000000"/>
          <w:szCs w:val="28"/>
        </w:rPr>
        <w:t xml:space="preserve">1) приращение деформации </w:t>
      </w:r>
      <w:r w:rsidR="006044EB">
        <w:rPr>
          <w:color w:val="000000"/>
          <w:szCs w:val="28"/>
          <w:lang w:val="en-US"/>
        </w:rPr>
        <w:pict>
          <v:shape id="_x0000_i1180" type="#_x0000_t75" style="width:18pt;height:15pt">
            <v:imagedata r:id="rId160" o:title=""/>
          </v:shape>
        </w:pict>
      </w:r>
      <w:r w:rsidRPr="0083766A">
        <w:rPr>
          <w:color w:val="000000"/>
          <w:szCs w:val="28"/>
        </w:rPr>
        <w:t xml:space="preserve"> на шаге по времени </w:t>
      </w:r>
      <w:r w:rsidR="006044EB">
        <w:rPr>
          <w:color w:val="000000"/>
          <w:szCs w:val="28"/>
        </w:rPr>
        <w:pict>
          <v:shape id="_x0000_i1181" type="#_x0000_t75" style="width:17.25pt;height:15pt">
            <v:imagedata r:id="rId161" o:title=""/>
          </v:shape>
        </w:pict>
      </w:r>
      <w:r w:rsidRPr="0083766A">
        <w:rPr>
          <w:color w:val="000000"/>
          <w:szCs w:val="28"/>
        </w:rPr>
        <w:t xml:space="preserve"> складывается из приращения упругой </w:t>
      </w:r>
      <w:r w:rsidR="006044EB">
        <w:rPr>
          <w:color w:val="000000"/>
          <w:szCs w:val="28"/>
          <w:lang w:val="en-US"/>
        </w:rPr>
        <w:pict>
          <v:shape id="_x0000_i1182" type="#_x0000_t75" style="width:21.75pt;height:17.25pt">
            <v:imagedata r:id="rId162" o:title=""/>
          </v:shape>
        </w:pict>
      </w:r>
      <w:r w:rsidRPr="0083766A">
        <w:rPr>
          <w:color w:val="000000"/>
          <w:szCs w:val="28"/>
        </w:rPr>
        <w:t xml:space="preserve"> и пластической </w:t>
      </w:r>
      <w:r w:rsidR="006044EB">
        <w:rPr>
          <w:color w:val="000000"/>
          <w:szCs w:val="28"/>
          <w:lang w:val="en-US"/>
        </w:rPr>
        <w:pict>
          <v:shape id="_x0000_i1183" type="#_x0000_t75" style="width:24pt;height:17.25pt">
            <v:imagedata r:id="rId163" o:title=""/>
          </v:shape>
        </w:pict>
      </w:r>
      <w:r w:rsidRPr="0083766A">
        <w:rPr>
          <w:color w:val="000000"/>
          <w:szCs w:val="28"/>
        </w:rPr>
        <w:t xml:space="preserve"> деформации:</w:t>
      </w:r>
    </w:p>
    <w:p w:rsidR="00AC7EA2" w:rsidRPr="00AC7EA2" w:rsidRDefault="00AC7EA2" w:rsidP="0083766A">
      <w:pPr>
        <w:pStyle w:val="ab"/>
        <w:rPr>
          <w:color w:val="000000"/>
          <w:szCs w:val="28"/>
        </w:rPr>
      </w:pPr>
    </w:p>
    <w:tbl>
      <w:tblPr>
        <w:tblW w:w="0" w:type="auto"/>
        <w:tblInd w:w="325" w:type="dxa"/>
        <w:tblBorders>
          <w:top w:val="single" w:sz="2" w:space="0" w:color="auto"/>
          <w:left w:val="single" w:sz="2" w:space="0" w:color="auto"/>
          <w:bottom w:val="single" w:sz="2" w:space="0" w:color="auto"/>
          <w:right w:val="single" w:sz="2" w:space="0" w:color="auto"/>
          <w:insideH w:val="single" w:sz="4" w:space="0" w:color="auto"/>
        </w:tblBorders>
        <w:tblCellMar>
          <w:top w:w="45" w:type="dxa"/>
          <w:left w:w="45" w:type="dxa"/>
          <w:bottom w:w="45" w:type="dxa"/>
          <w:right w:w="45" w:type="dxa"/>
        </w:tblCellMar>
        <w:tblLook w:val="01E0" w:firstRow="1" w:lastRow="1" w:firstColumn="1" w:lastColumn="1" w:noHBand="0" w:noVBand="0"/>
      </w:tblPr>
      <w:tblGrid>
        <w:gridCol w:w="7045"/>
        <w:gridCol w:w="1906"/>
      </w:tblGrid>
      <w:tr w:rsidR="009F56E8" w:rsidRPr="00F9794B" w:rsidTr="00F9794B">
        <w:tc>
          <w:tcPr>
            <w:tcW w:w="7045" w:type="dxa"/>
            <w:shd w:val="clear" w:color="auto" w:fill="auto"/>
          </w:tcPr>
          <w:p w:rsidR="009F56E8" w:rsidRPr="00F9794B" w:rsidRDefault="006044EB" w:rsidP="00F9794B">
            <w:pPr>
              <w:pStyle w:val="ab"/>
              <w:ind w:firstLine="0"/>
              <w:jc w:val="left"/>
              <w:rPr>
                <w:color w:val="000000"/>
                <w:sz w:val="20"/>
                <w:szCs w:val="28"/>
              </w:rPr>
            </w:pPr>
            <w:r>
              <w:rPr>
                <w:color w:val="000000"/>
                <w:sz w:val="20"/>
                <w:szCs w:val="28"/>
                <w:lang w:val="en-US"/>
              </w:rPr>
              <w:pict>
                <v:shape id="_x0000_i1184" type="#_x0000_t75" style="width:93pt;height:21pt">
                  <v:imagedata r:id="rId164" o:title=""/>
                </v:shape>
              </w:pict>
            </w:r>
            <w:r w:rsidR="009F56E8" w:rsidRPr="00F9794B">
              <w:rPr>
                <w:color w:val="000000"/>
                <w:sz w:val="20"/>
                <w:szCs w:val="28"/>
              </w:rPr>
              <w:t>;</w:t>
            </w:r>
          </w:p>
        </w:tc>
        <w:tc>
          <w:tcPr>
            <w:tcW w:w="1906" w:type="dxa"/>
            <w:shd w:val="clear" w:color="auto" w:fill="auto"/>
          </w:tcPr>
          <w:p w:rsidR="009F56E8" w:rsidRPr="00F9794B" w:rsidRDefault="009F56E8" w:rsidP="00F9794B">
            <w:pPr>
              <w:pStyle w:val="ab"/>
              <w:ind w:firstLine="0"/>
              <w:jc w:val="left"/>
              <w:rPr>
                <w:color w:val="000000"/>
                <w:sz w:val="20"/>
                <w:szCs w:val="28"/>
                <w:lang w:val="en-US"/>
              </w:rPr>
            </w:pPr>
            <w:r w:rsidRPr="00F9794B">
              <w:rPr>
                <w:color w:val="000000"/>
                <w:sz w:val="20"/>
                <w:szCs w:val="28"/>
                <w:lang w:val="en-US"/>
              </w:rPr>
              <w:t>(</w:t>
            </w:r>
            <w:r w:rsidRPr="00F9794B">
              <w:rPr>
                <w:color w:val="000000"/>
                <w:sz w:val="20"/>
                <w:szCs w:val="28"/>
              </w:rPr>
              <w:t>2.42</w:t>
            </w:r>
            <w:r w:rsidRPr="00F9794B">
              <w:rPr>
                <w:color w:val="000000"/>
                <w:sz w:val="20"/>
                <w:szCs w:val="28"/>
                <w:lang w:val="en-US"/>
              </w:rPr>
              <w:t>)</w:t>
            </w:r>
          </w:p>
        </w:tc>
      </w:tr>
    </w:tbl>
    <w:p w:rsidR="00AC7EA2" w:rsidRDefault="00AC7EA2" w:rsidP="0083766A">
      <w:pPr>
        <w:pStyle w:val="ab"/>
        <w:rPr>
          <w:color w:val="000000"/>
          <w:szCs w:val="28"/>
          <w:lang w:val="en-US"/>
        </w:rPr>
      </w:pPr>
    </w:p>
    <w:p w:rsidR="009F56E8" w:rsidRDefault="009F56E8" w:rsidP="0083766A">
      <w:pPr>
        <w:pStyle w:val="ab"/>
        <w:rPr>
          <w:color w:val="000000"/>
          <w:szCs w:val="28"/>
          <w:lang w:val="en-US"/>
        </w:rPr>
      </w:pPr>
      <w:r w:rsidRPr="0083766A">
        <w:rPr>
          <w:color w:val="000000"/>
          <w:szCs w:val="28"/>
        </w:rPr>
        <w:t>2) приращение пластической деформации может быть получено</w:t>
      </w:r>
      <w:r w:rsidR="0083766A">
        <w:rPr>
          <w:color w:val="000000"/>
          <w:szCs w:val="28"/>
        </w:rPr>
        <w:t xml:space="preserve">   </w:t>
      </w:r>
      <w:r w:rsidRPr="0083766A">
        <w:rPr>
          <w:color w:val="000000"/>
          <w:szCs w:val="28"/>
        </w:rPr>
        <w:t>по формуле для ассоциированного закона пластического течения:</w:t>
      </w:r>
    </w:p>
    <w:p w:rsidR="00AC7EA2" w:rsidRPr="00AC7EA2" w:rsidRDefault="00AC7EA2" w:rsidP="0083766A">
      <w:pPr>
        <w:pStyle w:val="ab"/>
        <w:rPr>
          <w:color w:val="000000"/>
          <w:szCs w:val="28"/>
          <w:lang w:val="en-US"/>
        </w:rPr>
      </w:pPr>
    </w:p>
    <w:tbl>
      <w:tblPr>
        <w:tblW w:w="0" w:type="auto"/>
        <w:tblInd w:w="325" w:type="dxa"/>
        <w:tblBorders>
          <w:top w:val="single" w:sz="2" w:space="0" w:color="auto"/>
          <w:left w:val="single" w:sz="2" w:space="0" w:color="auto"/>
          <w:bottom w:val="single" w:sz="2" w:space="0" w:color="auto"/>
          <w:right w:val="single" w:sz="2" w:space="0" w:color="auto"/>
          <w:insideH w:val="single" w:sz="4" w:space="0" w:color="auto"/>
        </w:tblBorders>
        <w:tblCellMar>
          <w:top w:w="45" w:type="dxa"/>
          <w:left w:w="45" w:type="dxa"/>
          <w:bottom w:w="45" w:type="dxa"/>
          <w:right w:w="45" w:type="dxa"/>
        </w:tblCellMar>
        <w:tblLook w:val="01E0" w:firstRow="1" w:lastRow="1" w:firstColumn="1" w:lastColumn="1" w:noHBand="0" w:noVBand="0"/>
      </w:tblPr>
      <w:tblGrid>
        <w:gridCol w:w="7045"/>
        <w:gridCol w:w="1908"/>
      </w:tblGrid>
      <w:tr w:rsidR="009F56E8" w:rsidRPr="00F9794B" w:rsidTr="00F9794B">
        <w:tc>
          <w:tcPr>
            <w:tcW w:w="7045" w:type="dxa"/>
            <w:shd w:val="clear" w:color="auto" w:fill="auto"/>
          </w:tcPr>
          <w:p w:rsidR="009F56E8" w:rsidRPr="00F9794B" w:rsidRDefault="006044EB" w:rsidP="00F9794B">
            <w:pPr>
              <w:pStyle w:val="ab"/>
              <w:ind w:firstLine="0"/>
              <w:jc w:val="left"/>
              <w:rPr>
                <w:color w:val="000000"/>
                <w:sz w:val="20"/>
                <w:szCs w:val="28"/>
                <w:lang w:val="en-US"/>
              </w:rPr>
            </w:pPr>
            <w:r>
              <w:rPr>
                <w:color w:val="000000"/>
                <w:sz w:val="20"/>
                <w:szCs w:val="28"/>
                <w:lang w:val="en-US"/>
              </w:rPr>
              <w:pict>
                <v:shape id="_x0000_i1185" type="#_x0000_t75" style="width:86.25pt;height:39pt">
                  <v:imagedata r:id="rId165" o:title=""/>
                </v:shape>
              </w:pict>
            </w:r>
          </w:p>
        </w:tc>
        <w:tc>
          <w:tcPr>
            <w:tcW w:w="1908" w:type="dxa"/>
            <w:shd w:val="clear" w:color="auto" w:fill="auto"/>
          </w:tcPr>
          <w:p w:rsidR="009F56E8" w:rsidRPr="00F9794B" w:rsidRDefault="009F56E8" w:rsidP="00F9794B">
            <w:pPr>
              <w:pStyle w:val="ab"/>
              <w:ind w:firstLine="0"/>
              <w:jc w:val="left"/>
              <w:rPr>
                <w:color w:val="000000"/>
                <w:sz w:val="20"/>
                <w:szCs w:val="28"/>
                <w:lang w:val="en-US"/>
              </w:rPr>
            </w:pPr>
            <w:r w:rsidRPr="00F9794B">
              <w:rPr>
                <w:color w:val="000000"/>
                <w:sz w:val="20"/>
                <w:szCs w:val="28"/>
                <w:lang w:val="en-US"/>
              </w:rPr>
              <w:t>(</w:t>
            </w:r>
            <w:r w:rsidRPr="00F9794B">
              <w:rPr>
                <w:color w:val="000000"/>
                <w:sz w:val="20"/>
                <w:szCs w:val="28"/>
              </w:rPr>
              <w:t>2.43</w:t>
            </w:r>
            <w:r w:rsidRPr="00F9794B">
              <w:rPr>
                <w:color w:val="000000"/>
                <w:sz w:val="20"/>
                <w:szCs w:val="28"/>
                <w:lang w:val="en-US"/>
              </w:rPr>
              <w:t>)</w:t>
            </w:r>
          </w:p>
        </w:tc>
      </w:tr>
    </w:tbl>
    <w:p w:rsidR="00AC7EA2" w:rsidRDefault="00AC7EA2" w:rsidP="0083766A">
      <w:pPr>
        <w:pStyle w:val="ab"/>
        <w:rPr>
          <w:color w:val="000000"/>
          <w:szCs w:val="28"/>
          <w:lang w:val="en-US"/>
        </w:rPr>
      </w:pPr>
    </w:p>
    <w:p w:rsidR="009F56E8" w:rsidRDefault="009F56E8" w:rsidP="0083766A">
      <w:pPr>
        <w:pStyle w:val="ab"/>
        <w:rPr>
          <w:color w:val="000000"/>
          <w:szCs w:val="28"/>
          <w:lang w:val="en-US"/>
        </w:rPr>
      </w:pPr>
      <w:r w:rsidRPr="0083766A">
        <w:rPr>
          <w:color w:val="000000"/>
          <w:szCs w:val="28"/>
        </w:rPr>
        <w:t>В данной задаче в качестве условия текучести принят критерий Мизеса</w:t>
      </w:r>
    </w:p>
    <w:p w:rsidR="00AC7EA2" w:rsidRPr="00AC7EA2" w:rsidRDefault="00AC7EA2" w:rsidP="0083766A">
      <w:pPr>
        <w:pStyle w:val="ab"/>
        <w:rPr>
          <w:color w:val="000000"/>
          <w:szCs w:val="28"/>
          <w:lang w:val="en-US"/>
        </w:rPr>
      </w:pPr>
    </w:p>
    <w:p w:rsidR="009F56E8" w:rsidRPr="0083766A" w:rsidRDefault="006044EB" w:rsidP="0083766A">
      <w:pPr>
        <w:pStyle w:val="ab"/>
        <w:rPr>
          <w:color w:val="000000"/>
          <w:szCs w:val="28"/>
        </w:rPr>
      </w:pPr>
      <w:r>
        <w:rPr>
          <w:color w:val="000000"/>
          <w:szCs w:val="28"/>
          <w:lang w:val="en-US"/>
        </w:rPr>
        <w:pict>
          <v:shape id="_x0000_i1186" type="#_x0000_t75" style="width:105.75pt;height:21.75pt">
            <v:imagedata r:id="rId166" o:title=""/>
          </v:shape>
        </w:pict>
      </w:r>
      <w:r w:rsidR="00056934" w:rsidRPr="0083766A">
        <w:rPr>
          <w:color w:val="000000"/>
          <w:szCs w:val="28"/>
        </w:rPr>
        <w:t xml:space="preserve">где </w:t>
      </w:r>
      <w:r>
        <w:rPr>
          <w:color w:val="000000"/>
          <w:szCs w:val="28"/>
        </w:rPr>
        <w:pict>
          <v:shape id="_x0000_i1187" type="#_x0000_t75" style="width:327.75pt;height:24.75pt">
            <v:imagedata r:id="rId167" o:title=""/>
          </v:shape>
        </w:pict>
      </w:r>
      <w:r w:rsidR="009F56E8" w:rsidRPr="0083766A">
        <w:rPr>
          <w:color w:val="000000"/>
          <w:szCs w:val="28"/>
        </w:rPr>
        <w:t>,</w:t>
      </w:r>
    </w:p>
    <w:p w:rsidR="00AC7EA2" w:rsidRDefault="00AC7EA2" w:rsidP="0083766A">
      <w:pPr>
        <w:pStyle w:val="ab"/>
        <w:rPr>
          <w:color w:val="000000"/>
          <w:szCs w:val="28"/>
          <w:lang w:val="en-US"/>
        </w:rPr>
      </w:pPr>
    </w:p>
    <w:p w:rsidR="009F56E8" w:rsidRPr="0083766A" w:rsidRDefault="00AC7EA2" w:rsidP="0083766A">
      <w:pPr>
        <w:pStyle w:val="ab"/>
        <w:rPr>
          <w:color w:val="000000"/>
          <w:szCs w:val="28"/>
        </w:rPr>
      </w:pPr>
      <w:r>
        <w:rPr>
          <w:color w:val="000000"/>
          <w:szCs w:val="28"/>
        </w:rPr>
        <w:br w:type="page"/>
      </w:r>
      <w:r w:rsidR="009F56E8" w:rsidRPr="0083766A">
        <w:rPr>
          <w:color w:val="000000"/>
          <w:szCs w:val="28"/>
        </w:rPr>
        <w:t xml:space="preserve">где </w:t>
      </w:r>
      <w:r w:rsidR="006044EB">
        <w:rPr>
          <w:color w:val="000000"/>
          <w:szCs w:val="28"/>
        </w:rPr>
        <w:pict>
          <v:shape id="_x0000_i1188" type="#_x0000_t75" style="width:17.25pt;height:18.75pt">
            <v:imagedata r:id="rId168" o:title=""/>
          </v:shape>
        </w:pict>
      </w:r>
      <w:r w:rsidR="009F56E8" w:rsidRPr="0083766A">
        <w:rPr>
          <w:color w:val="000000"/>
          <w:szCs w:val="28"/>
        </w:rPr>
        <w:t xml:space="preserve"> - напряжения в элементе, </w:t>
      </w:r>
      <w:r w:rsidR="006044EB">
        <w:rPr>
          <w:color w:val="000000"/>
          <w:szCs w:val="28"/>
        </w:rPr>
        <w:pict>
          <v:shape id="_x0000_i1189" type="#_x0000_t75" style="width:18pt;height:18pt">
            <v:imagedata r:id="rId169" o:title=""/>
          </v:shape>
        </w:pict>
      </w:r>
      <w:r w:rsidR="009F56E8" w:rsidRPr="0083766A">
        <w:rPr>
          <w:color w:val="000000"/>
          <w:szCs w:val="28"/>
        </w:rPr>
        <w:t xml:space="preserve">- предел текучести, </w:t>
      </w:r>
      <w:r w:rsidR="00056934" w:rsidRPr="0083766A">
        <w:rPr>
          <w:color w:val="000000"/>
          <w:szCs w:val="28"/>
        </w:rPr>
        <w:t>А</w:t>
      </w:r>
      <w:r w:rsidR="00056934" w:rsidRPr="0083766A">
        <w:rPr>
          <w:color w:val="000000"/>
          <w:szCs w:val="28"/>
          <w:lang w:val="en-US"/>
        </w:rPr>
        <w:t>p</w:t>
      </w:r>
      <w:r w:rsidR="009F56E8" w:rsidRPr="0083766A">
        <w:rPr>
          <w:color w:val="000000"/>
          <w:szCs w:val="28"/>
        </w:rPr>
        <w:t xml:space="preserve"> - работа пластического формоизменения.</w:t>
      </w:r>
    </w:p>
    <w:p w:rsidR="0083766A" w:rsidRDefault="00E6089B" w:rsidP="0083766A">
      <w:pPr>
        <w:pStyle w:val="ae"/>
        <w:rPr>
          <w:color w:val="000000"/>
          <w:szCs w:val="28"/>
          <w:lang w:val="en-US"/>
        </w:rPr>
      </w:pPr>
      <w:r w:rsidRPr="0083766A">
        <w:rPr>
          <w:color w:val="000000"/>
          <w:szCs w:val="28"/>
        </w:rPr>
        <w:t>Закон Гука в дискретной форме</w:t>
      </w:r>
    </w:p>
    <w:p w:rsidR="00AC7EA2" w:rsidRPr="00AC7EA2" w:rsidRDefault="00AC7EA2" w:rsidP="0083766A">
      <w:pPr>
        <w:pStyle w:val="ae"/>
        <w:rPr>
          <w:color w:val="000000"/>
          <w:szCs w:val="28"/>
          <w:lang w:val="en-US"/>
        </w:rPr>
      </w:pPr>
    </w:p>
    <w:p w:rsidR="00E6089B" w:rsidRPr="0083766A" w:rsidRDefault="006044EB" w:rsidP="0083766A">
      <w:pPr>
        <w:pStyle w:val="MTDisplayEquation"/>
        <w:rPr>
          <w:color w:val="000000"/>
          <w:szCs w:val="28"/>
        </w:rPr>
      </w:pPr>
      <w:r>
        <w:rPr>
          <w:color w:val="000000"/>
          <w:szCs w:val="28"/>
        </w:rPr>
        <w:pict>
          <v:shape id="_x0000_i1190" type="#_x0000_t75" style="width:81.75pt;height:30.75pt">
            <v:imagedata r:id="rId170" o:title=""/>
          </v:shape>
        </w:pict>
      </w:r>
      <w:r w:rsidR="00E6089B" w:rsidRPr="0083766A">
        <w:rPr>
          <w:color w:val="000000"/>
          <w:szCs w:val="28"/>
        </w:rPr>
        <w:t>(2.44)</w:t>
      </w:r>
    </w:p>
    <w:p w:rsidR="00AC7EA2" w:rsidRDefault="00AC7EA2" w:rsidP="0083766A">
      <w:pPr>
        <w:rPr>
          <w:color w:val="000000"/>
          <w:szCs w:val="28"/>
          <w:lang w:val="en-US"/>
        </w:rPr>
      </w:pPr>
    </w:p>
    <w:p w:rsidR="00E6089B" w:rsidRDefault="00E6089B" w:rsidP="0083766A">
      <w:pPr>
        <w:rPr>
          <w:color w:val="000000"/>
          <w:szCs w:val="28"/>
          <w:lang w:val="en-US"/>
        </w:rPr>
      </w:pPr>
      <w:r w:rsidRPr="0083766A">
        <w:rPr>
          <w:color w:val="000000"/>
          <w:szCs w:val="28"/>
        </w:rPr>
        <w:t>после выражения упругих деформаций из (2.42) как разности полных и пластических деформаций можно записать следующим образом</w:t>
      </w:r>
    </w:p>
    <w:p w:rsidR="00AC7EA2" w:rsidRPr="00AC7EA2" w:rsidRDefault="00AC7EA2" w:rsidP="0083766A">
      <w:pPr>
        <w:rPr>
          <w:color w:val="000000"/>
          <w:szCs w:val="28"/>
          <w:lang w:val="en-US"/>
        </w:rPr>
      </w:pPr>
    </w:p>
    <w:p w:rsidR="00E6089B" w:rsidRPr="0083766A" w:rsidRDefault="006044EB" w:rsidP="0083766A">
      <w:pPr>
        <w:rPr>
          <w:color w:val="000000"/>
          <w:szCs w:val="28"/>
        </w:rPr>
      </w:pPr>
      <w:r>
        <w:rPr>
          <w:color w:val="000000"/>
          <w:szCs w:val="28"/>
        </w:rPr>
        <w:pict>
          <v:shape id="_x0000_i1191" type="#_x0000_t75" style="width:150pt;height:45pt">
            <v:imagedata r:id="rId171" o:title=""/>
          </v:shape>
        </w:pict>
      </w:r>
      <w:r w:rsidR="00E6089B" w:rsidRPr="0083766A">
        <w:rPr>
          <w:color w:val="000000"/>
          <w:szCs w:val="28"/>
        </w:rPr>
        <w:t>.</w:t>
      </w:r>
      <w:r w:rsidR="0083766A">
        <w:rPr>
          <w:color w:val="000000"/>
          <w:szCs w:val="28"/>
        </w:rPr>
        <w:t xml:space="preserve">     </w:t>
      </w:r>
      <w:r w:rsidR="00E6089B" w:rsidRPr="0083766A">
        <w:rPr>
          <w:color w:val="000000"/>
          <w:szCs w:val="28"/>
        </w:rPr>
        <w:t>(2.45)</w:t>
      </w:r>
    </w:p>
    <w:p w:rsidR="00AC7EA2" w:rsidRDefault="00AC7EA2" w:rsidP="0083766A">
      <w:pPr>
        <w:pStyle w:val="ae"/>
        <w:rPr>
          <w:color w:val="000000"/>
          <w:szCs w:val="28"/>
          <w:lang w:val="en-US"/>
        </w:rPr>
      </w:pPr>
    </w:p>
    <w:p w:rsidR="00E6089B" w:rsidRPr="00AC7EA2" w:rsidRDefault="00E6089B" w:rsidP="0083766A">
      <w:pPr>
        <w:pStyle w:val="ae"/>
        <w:rPr>
          <w:color w:val="000000"/>
          <w:szCs w:val="28"/>
        </w:rPr>
      </w:pPr>
      <w:r w:rsidRPr="0083766A">
        <w:rPr>
          <w:color w:val="000000"/>
          <w:szCs w:val="28"/>
        </w:rPr>
        <w:t>Подставляя данное выражение в соотношения МКЭ для упругой задачи, получим</w:t>
      </w:r>
    </w:p>
    <w:p w:rsidR="00AC7EA2" w:rsidRPr="00AC7EA2" w:rsidRDefault="00AC7EA2" w:rsidP="0083766A">
      <w:pPr>
        <w:pStyle w:val="ae"/>
        <w:rPr>
          <w:color w:val="000000"/>
          <w:szCs w:val="28"/>
        </w:rPr>
      </w:pPr>
    </w:p>
    <w:p w:rsidR="00E6089B" w:rsidRDefault="006044EB" w:rsidP="0083766A">
      <w:pPr>
        <w:pStyle w:val="MTDisplayEquation"/>
        <w:rPr>
          <w:color w:val="000000"/>
          <w:szCs w:val="28"/>
          <w:lang w:val="en-US"/>
        </w:rPr>
      </w:pPr>
      <w:r>
        <w:rPr>
          <w:color w:val="000000"/>
          <w:szCs w:val="28"/>
        </w:rPr>
        <w:pict>
          <v:shape id="_x0000_i1192" type="#_x0000_t75" style="width:288.75pt;height:47.25pt">
            <v:imagedata r:id="rId172" o:title=""/>
          </v:shape>
        </w:pict>
      </w:r>
      <w:r w:rsidR="00E6089B" w:rsidRPr="0083766A">
        <w:rPr>
          <w:color w:val="000000"/>
          <w:szCs w:val="28"/>
        </w:rPr>
        <w:t>(2.46)</w:t>
      </w:r>
    </w:p>
    <w:p w:rsidR="00AC7EA2" w:rsidRPr="00AC7EA2" w:rsidRDefault="00AC7EA2" w:rsidP="00AC7EA2">
      <w:pPr>
        <w:rPr>
          <w:lang w:val="en-US"/>
        </w:rPr>
      </w:pPr>
    </w:p>
    <w:p w:rsidR="00E6089B" w:rsidRDefault="00E6089B" w:rsidP="0083766A">
      <w:pPr>
        <w:pStyle w:val="ae"/>
        <w:rPr>
          <w:color w:val="000000"/>
          <w:szCs w:val="28"/>
          <w:lang w:val="en-US"/>
        </w:rPr>
      </w:pPr>
      <w:r w:rsidRPr="0083766A">
        <w:rPr>
          <w:color w:val="000000"/>
          <w:szCs w:val="28"/>
        </w:rPr>
        <w:t xml:space="preserve">Учитывая, что </w:t>
      </w:r>
      <w:r w:rsidR="006044EB">
        <w:rPr>
          <w:color w:val="000000"/>
          <w:szCs w:val="28"/>
        </w:rPr>
        <w:pict>
          <v:shape id="_x0000_i1193" type="#_x0000_t75" style="width:72.75pt;height:21pt">
            <v:imagedata r:id="rId173" o:title=""/>
          </v:shape>
        </w:pict>
      </w:r>
      <w:r w:rsidRPr="0083766A">
        <w:rPr>
          <w:color w:val="000000"/>
          <w:szCs w:val="28"/>
        </w:rPr>
        <w:t xml:space="preserve"> и </w:t>
      </w:r>
      <w:r w:rsidR="006044EB">
        <w:rPr>
          <w:color w:val="000000"/>
          <w:szCs w:val="28"/>
        </w:rPr>
        <w:pict>
          <v:shape id="_x0000_i1194" type="#_x0000_t75" style="width:149.25pt;height:30.75pt">
            <v:imagedata r:id="rId174" o:title=""/>
          </v:shape>
        </w:pict>
      </w:r>
      <w:r w:rsidRPr="0083766A">
        <w:rPr>
          <w:color w:val="000000"/>
          <w:szCs w:val="28"/>
        </w:rPr>
        <w:t>, упростим выражение (2.39)</w:t>
      </w:r>
    </w:p>
    <w:p w:rsidR="00AC7EA2" w:rsidRPr="00AC7EA2" w:rsidRDefault="00AC7EA2" w:rsidP="0083766A">
      <w:pPr>
        <w:pStyle w:val="ae"/>
        <w:rPr>
          <w:color w:val="000000"/>
          <w:szCs w:val="28"/>
          <w:lang w:val="en-US"/>
        </w:rPr>
      </w:pPr>
    </w:p>
    <w:p w:rsidR="00E6089B" w:rsidRDefault="006044EB" w:rsidP="0083766A">
      <w:pPr>
        <w:pStyle w:val="ae"/>
        <w:rPr>
          <w:color w:val="000000"/>
          <w:szCs w:val="28"/>
          <w:lang w:val="en-US"/>
        </w:rPr>
      </w:pPr>
      <w:r>
        <w:rPr>
          <w:color w:val="000000"/>
          <w:szCs w:val="28"/>
        </w:rPr>
        <w:pict>
          <v:shape id="_x0000_i1195" type="#_x0000_t75" style="width:191.25pt;height:21pt">
            <v:imagedata r:id="rId175" o:title=""/>
          </v:shape>
        </w:pict>
      </w:r>
      <w:r w:rsidR="00E6089B" w:rsidRPr="0083766A">
        <w:rPr>
          <w:color w:val="000000"/>
          <w:szCs w:val="28"/>
        </w:rPr>
        <w:t>,</w:t>
      </w:r>
      <w:r w:rsidR="0083766A">
        <w:rPr>
          <w:color w:val="000000"/>
          <w:szCs w:val="28"/>
        </w:rPr>
        <w:t xml:space="preserve">     </w:t>
      </w:r>
      <w:r w:rsidR="00E6089B" w:rsidRPr="0083766A">
        <w:rPr>
          <w:color w:val="000000"/>
          <w:szCs w:val="28"/>
        </w:rPr>
        <w:t>(2.47)</w:t>
      </w:r>
    </w:p>
    <w:p w:rsidR="00AC7EA2" w:rsidRPr="00AC7EA2" w:rsidRDefault="00AC7EA2" w:rsidP="0083766A">
      <w:pPr>
        <w:pStyle w:val="ae"/>
        <w:rPr>
          <w:color w:val="000000"/>
          <w:szCs w:val="28"/>
          <w:lang w:val="en-US"/>
        </w:rPr>
      </w:pPr>
    </w:p>
    <w:p w:rsidR="00E6089B" w:rsidRPr="0083766A" w:rsidRDefault="00E6089B" w:rsidP="0083766A">
      <w:pPr>
        <w:rPr>
          <w:color w:val="000000"/>
          <w:szCs w:val="28"/>
        </w:rPr>
      </w:pPr>
      <w:r w:rsidRPr="0083766A">
        <w:rPr>
          <w:color w:val="000000"/>
          <w:szCs w:val="28"/>
        </w:rPr>
        <w:t xml:space="preserve">где </w:t>
      </w:r>
      <w:r w:rsidR="006044EB">
        <w:rPr>
          <w:color w:val="000000"/>
          <w:szCs w:val="28"/>
        </w:rPr>
        <w:pict>
          <v:shape id="_x0000_i1196" type="#_x0000_t75" style="width:189pt;height:36.75pt">
            <v:imagedata r:id="rId176" o:title=""/>
          </v:shape>
        </w:pict>
      </w:r>
      <w:r w:rsidRPr="0083766A">
        <w:rPr>
          <w:color w:val="000000"/>
          <w:szCs w:val="28"/>
        </w:rPr>
        <w:t>- приведенная сила, связанная с пластическим формоизменением.</w:t>
      </w:r>
    </w:p>
    <w:p w:rsidR="00E6089B" w:rsidRDefault="00E6089B" w:rsidP="0083766A">
      <w:pPr>
        <w:rPr>
          <w:color w:val="000000"/>
          <w:szCs w:val="28"/>
          <w:lang w:val="en-US"/>
        </w:rPr>
      </w:pPr>
      <w:r w:rsidRPr="0083766A">
        <w:rPr>
          <w:color w:val="000000"/>
          <w:szCs w:val="28"/>
        </w:rPr>
        <w:t>Интегрирование системы дифференциальных уравнений (2.47) проводилось методом дискретизации по времени</w:t>
      </w:r>
    </w:p>
    <w:p w:rsidR="00AC7EA2" w:rsidRPr="00AC7EA2" w:rsidRDefault="00AC7EA2" w:rsidP="0083766A">
      <w:pPr>
        <w:rPr>
          <w:color w:val="000000"/>
          <w:szCs w:val="28"/>
          <w:lang w:val="en-US"/>
        </w:rPr>
      </w:pPr>
    </w:p>
    <w:p w:rsidR="00E6089B" w:rsidRPr="0083766A" w:rsidRDefault="006044EB" w:rsidP="0083766A">
      <w:pPr>
        <w:rPr>
          <w:color w:val="000000"/>
          <w:szCs w:val="28"/>
        </w:rPr>
      </w:pPr>
      <w:r>
        <w:rPr>
          <w:color w:val="000000"/>
          <w:szCs w:val="28"/>
        </w:rPr>
        <w:pict>
          <v:shape id="_x0000_i1197" type="#_x0000_t75" style="width:123pt;height:78.75pt">
            <v:imagedata r:id="rId177" o:title=""/>
          </v:shape>
        </w:pict>
      </w:r>
      <w:r w:rsidR="0083766A">
        <w:rPr>
          <w:color w:val="000000"/>
          <w:szCs w:val="28"/>
        </w:rPr>
        <w:t xml:space="preserve">     </w:t>
      </w:r>
      <w:r w:rsidR="00E6089B" w:rsidRPr="0083766A">
        <w:rPr>
          <w:color w:val="000000"/>
          <w:szCs w:val="28"/>
        </w:rPr>
        <w:t>(2.48)</w:t>
      </w:r>
    </w:p>
    <w:p w:rsidR="00AC7EA2" w:rsidRDefault="00AC7EA2" w:rsidP="0083766A">
      <w:pPr>
        <w:rPr>
          <w:color w:val="000000"/>
          <w:szCs w:val="28"/>
          <w:lang w:val="en-US"/>
        </w:rPr>
      </w:pPr>
    </w:p>
    <w:p w:rsidR="00E6089B" w:rsidRPr="0083766A" w:rsidRDefault="00E6089B" w:rsidP="0083766A">
      <w:pPr>
        <w:rPr>
          <w:color w:val="000000"/>
          <w:szCs w:val="28"/>
        </w:rPr>
      </w:pPr>
      <w:r w:rsidRPr="0083766A">
        <w:rPr>
          <w:color w:val="000000"/>
          <w:szCs w:val="28"/>
        </w:rPr>
        <w:t xml:space="preserve">где </w:t>
      </w:r>
      <w:r w:rsidR="006044EB">
        <w:rPr>
          <w:color w:val="000000"/>
          <w:szCs w:val="28"/>
        </w:rPr>
        <w:pict>
          <v:shape id="_x0000_i1198" type="#_x0000_t75" style="width:15.75pt;height:18.75pt">
            <v:imagedata r:id="rId178" o:title=""/>
          </v:shape>
        </w:pict>
      </w:r>
      <w:r w:rsidR="002A76AE" w:rsidRPr="0083766A">
        <w:rPr>
          <w:color w:val="000000"/>
          <w:szCs w:val="28"/>
        </w:rPr>
        <w:t>,</w:t>
      </w:r>
      <w:r w:rsidR="006044EB">
        <w:rPr>
          <w:color w:val="000000"/>
          <w:szCs w:val="28"/>
        </w:rPr>
        <w:pict>
          <v:shape id="_x0000_i1199" type="#_x0000_t75" style="width:15pt;height:18.75pt">
            <v:imagedata r:id="rId179" o:title=""/>
          </v:shape>
        </w:pict>
      </w:r>
      <w:r w:rsidR="009F56E8" w:rsidRPr="0083766A">
        <w:rPr>
          <w:color w:val="000000"/>
          <w:szCs w:val="28"/>
        </w:rPr>
        <w:t xml:space="preserve"> - </w:t>
      </w:r>
      <w:r w:rsidR="002A76AE" w:rsidRPr="0083766A">
        <w:rPr>
          <w:color w:val="000000"/>
          <w:szCs w:val="28"/>
        </w:rPr>
        <w:t xml:space="preserve">значения перемещения, скорости в начале шага; </w:t>
      </w:r>
      <w:r w:rsidR="002A76AE" w:rsidRPr="0083766A">
        <w:rPr>
          <w:color w:val="000000"/>
          <w:szCs w:val="28"/>
          <w:lang w:val="en-US"/>
        </w:rPr>
        <w:t>a</w:t>
      </w:r>
      <w:r w:rsidR="002A76AE" w:rsidRPr="0083766A">
        <w:rPr>
          <w:color w:val="000000"/>
          <w:szCs w:val="28"/>
        </w:rPr>
        <w:t xml:space="preserve"> - ускорения на текущем шаге </w:t>
      </w:r>
      <w:r w:rsidR="0051787F" w:rsidRPr="0083766A">
        <w:rPr>
          <w:color w:val="000000"/>
          <w:szCs w:val="28"/>
        </w:rPr>
        <w:t>[42]</w:t>
      </w:r>
      <w:r w:rsidRPr="0083766A">
        <w:rPr>
          <w:color w:val="000000"/>
          <w:szCs w:val="28"/>
        </w:rPr>
        <w:t>.</w:t>
      </w:r>
    </w:p>
    <w:p w:rsidR="00E6089B" w:rsidRDefault="00E6089B" w:rsidP="0083766A">
      <w:pPr>
        <w:rPr>
          <w:color w:val="000000"/>
          <w:szCs w:val="28"/>
          <w:lang w:val="en-US"/>
        </w:rPr>
      </w:pPr>
      <w:r w:rsidRPr="0083766A">
        <w:rPr>
          <w:color w:val="000000"/>
          <w:szCs w:val="28"/>
        </w:rPr>
        <w:t xml:space="preserve">После подстановки выражения (2.48) в систему дифференциальных уравнений </w:t>
      </w:r>
      <w:r w:rsidR="009F56E8" w:rsidRPr="0083766A">
        <w:rPr>
          <w:color w:val="000000"/>
          <w:szCs w:val="28"/>
        </w:rPr>
        <w:t xml:space="preserve">(2.47) </w:t>
      </w:r>
      <w:r w:rsidRPr="0083766A">
        <w:rPr>
          <w:color w:val="000000"/>
          <w:szCs w:val="28"/>
        </w:rPr>
        <w:t>движения получили:</w:t>
      </w:r>
    </w:p>
    <w:p w:rsidR="00AC7EA2" w:rsidRPr="00AC7EA2" w:rsidRDefault="00AC7EA2" w:rsidP="0083766A">
      <w:pPr>
        <w:rPr>
          <w:color w:val="000000"/>
          <w:szCs w:val="28"/>
          <w:lang w:val="en-US"/>
        </w:rPr>
      </w:pPr>
    </w:p>
    <w:p w:rsidR="0083766A" w:rsidRDefault="006044EB" w:rsidP="0083766A">
      <w:pPr>
        <w:rPr>
          <w:color w:val="000000"/>
          <w:szCs w:val="28"/>
        </w:rPr>
      </w:pPr>
      <w:r>
        <w:rPr>
          <w:color w:val="000000"/>
          <w:szCs w:val="28"/>
        </w:rPr>
        <w:pict>
          <v:shape id="_x0000_i1200" type="#_x0000_t75" style="width:288.75pt;height:48.75pt">
            <v:imagedata r:id="rId180" o:title=""/>
          </v:shape>
        </w:pict>
      </w:r>
      <w:r w:rsidR="00E6089B" w:rsidRPr="0083766A">
        <w:rPr>
          <w:color w:val="000000"/>
          <w:szCs w:val="28"/>
        </w:rPr>
        <w:t>.</w:t>
      </w:r>
      <w:r w:rsidR="0083766A">
        <w:rPr>
          <w:color w:val="000000"/>
          <w:szCs w:val="28"/>
        </w:rPr>
        <w:t xml:space="preserve">  </w:t>
      </w:r>
      <w:r w:rsidR="00E6089B" w:rsidRPr="0083766A">
        <w:rPr>
          <w:color w:val="000000"/>
          <w:szCs w:val="28"/>
        </w:rPr>
        <w:t xml:space="preserve"> (2.49)</w:t>
      </w:r>
    </w:p>
    <w:p w:rsidR="00AC7EA2" w:rsidRDefault="00AC7EA2" w:rsidP="0083766A">
      <w:pPr>
        <w:rPr>
          <w:color w:val="000000"/>
          <w:szCs w:val="28"/>
          <w:lang w:val="en-US"/>
        </w:rPr>
      </w:pPr>
    </w:p>
    <w:p w:rsidR="00E6089B" w:rsidRPr="0083766A" w:rsidRDefault="00E6089B" w:rsidP="0083766A">
      <w:pPr>
        <w:rPr>
          <w:color w:val="000000"/>
          <w:szCs w:val="28"/>
        </w:rPr>
      </w:pPr>
      <w:r w:rsidRPr="0083766A">
        <w:rPr>
          <w:color w:val="000000"/>
          <w:szCs w:val="28"/>
        </w:rPr>
        <w:t>Выражение (2.49) представляет собой систему линейных алгебраических уравнений относительно вектора ускорений. Подставив найденный вектор ускорений на данном шаге в</w:t>
      </w:r>
      <w:r w:rsidR="009F56E8" w:rsidRPr="0083766A">
        <w:rPr>
          <w:color w:val="000000"/>
          <w:szCs w:val="28"/>
        </w:rPr>
        <w:t xml:space="preserve"> (2.48</w:t>
      </w:r>
      <w:r w:rsidRPr="0083766A">
        <w:rPr>
          <w:color w:val="000000"/>
          <w:szCs w:val="28"/>
        </w:rPr>
        <w:t>), получим перемещение и скорость в конце данного шага интегрирования.</w:t>
      </w:r>
    </w:p>
    <w:p w:rsidR="00E6089B" w:rsidRDefault="00E6089B" w:rsidP="0083766A">
      <w:pPr>
        <w:pStyle w:val="ae"/>
        <w:rPr>
          <w:color w:val="000000"/>
          <w:szCs w:val="28"/>
          <w:lang w:val="en-US"/>
        </w:rPr>
      </w:pPr>
      <w:r w:rsidRPr="0083766A">
        <w:rPr>
          <w:color w:val="000000"/>
          <w:szCs w:val="28"/>
        </w:rPr>
        <w:t>Для приращения приведенной силы была получена формула на основе теории пластического течения. Подставив (2.43) в выражение приведенной силы пластического формоизменения, получим</w:t>
      </w:r>
    </w:p>
    <w:p w:rsidR="00AC7EA2" w:rsidRPr="00AC7EA2" w:rsidRDefault="00AC7EA2" w:rsidP="0083766A">
      <w:pPr>
        <w:pStyle w:val="ae"/>
        <w:rPr>
          <w:color w:val="000000"/>
          <w:szCs w:val="28"/>
          <w:lang w:val="en-US"/>
        </w:rPr>
      </w:pPr>
    </w:p>
    <w:p w:rsidR="0083766A" w:rsidRDefault="006044EB" w:rsidP="0083766A">
      <w:pPr>
        <w:pStyle w:val="ae"/>
        <w:rPr>
          <w:color w:val="000000"/>
          <w:szCs w:val="28"/>
        </w:rPr>
      </w:pPr>
      <w:r>
        <w:rPr>
          <w:color w:val="000000"/>
          <w:szCs w:val="28"/>
        </w:rPr>
        <w:pict>
          <v:shape id="_x0000_i1201" type="#_x0000_t75" style="width:155.25pt;height:23.25pt">
            <v:imagedata r:id="rId181" o:title=""/>
          </v:shape>
        </w:pict>
      </w:r>
      <w:r w:rsidR="00E6089B" w:rsidRPr="0083766A">
        <w:rPr>
          <w:color w:val="000000"/>
          <w:szCs w:val="28"/>
        </w:rPr>
        <w:t>,</w:t>
      </w:r>
      <w:r w:rsidR="0083766A">
        <w:rPr>
          <w:color w:val="000000"/>
          <w:szCs w:val="28"/>
        </w:rPr>
        <w:t xml:space="preserve">     </w:t>
      </w:r>
      <w:r w:rsidR="00E6089B" w:rsidRPr="0083766A">
        <w:rPr>
          <w:color w:val="000000"/>
          <w:szCs w:val="28"/>
        </w:rPr>
        <w:t>(2.50)</w:t>
      </w:r>
    </w:p>
    <w:p w:rsidR="00AC7EA2" w:rsidRDefault="00AC7EA2" w:rsidP="0083766A">
      <w:pPr>
        <w:pStyle w:val="ae"/>
        <w:rPr>
          <w:color w:val="000000"/>
          <w:szCs w:val="28"/>
          <w:lang w:val="en-US"/>
        </w:rPr>
      </w:pPr>
    </w:p>
    <w:p w:rsidR="00E6089B" w:rsidRPr="0083766A" w:rsidRDefault="00E6089B" w:rsidP="0083766A">
      <w:pPr>
        <w:pStyle w:val="ae"/>
        <w:rPr>
          <w:color w:val="000000"/>
          <w:szCs w:val="28"/>
        </w:rPr>
      </w:pPr>
      <w:r w:rsidRPr="0083766A">
        <w:rPr>
          <w:color w:val="000000"/>
          <w:szCs w:val="28"/>
        </w:rPr>
        <w:t xml:space="preserve">где </w:t>
      </w:r>
      <w:r w:rsidR="006044EB">
        <w:rPr>
          <w:color w:val="000000"/>
          <w:szCs w:val="28"/>
        </w:rPr>
        <w:pict>
          <v:shape id="_x0000_i1202" type="#_x0000_t75" style="width:1in;height:47.25pt">
            <v:imagedata r:id="rId182" o:title=""/>
          </v:shape>
        </w:pict>
      </w:r>
      <w:r w:rsidRPr="0083766A">
        <w:rPr>
          <w:color w:val="000000"/>
          <w:szCs w:val="28"/>
        </w:rPr>
        <w:t>- вектор частных производных от уравнения</w:t>
      </w:r>
      <w:r w:rsidR="0083766A">
        <w:rPr>
          <w:color w:val="000000"/>
          <w:szCs w:val="28"/>
        </w:rPr>
        <w:t xml:space="preserve"> </w:t>
      </w:r>
      <w:r w:rsidRPr="0083766A">
        <w:rPr>
          <w:color w:val="000000"/>
          <w:szCs w:val="28"/>
        </w:rPr>
        <w:t>поверхности текучести.</w:t>
      </w:r>
    </w:p>
    <w:p w:rsidR="00E6089B" w:rsidRDefault="00E6089B" w:rsidP="0083766A">
      <w:pPr>
        <w:pStyle w:val="ae"/>
        <w:rPr>
          <w:color w:val="000000"/>
          <w:szCs w:val="28"/>
          <w:lang w:val="en-US"/>
        </w:rPr>
      </w:pPr>
      <w:r w:rsidRPr="0083766A">
        <w:rPr>
          <w:color w:val="000000"/>
          <w:szCs w:val="28"/>
        </w:rPr>
        <w:t xml:space="preserve">Коэффициент </w:t>
      </w:r>
      <w:r w:rsidR="006044EB">
        <w:rPr>
          <w:color w:val="000000"/>
          <w:szCs w:val="28"/>
        </w:rPr>
        <w:pict>
          <v:shape id="_x0000_i1203" type="#_x0000_t75" style="width:20.25pt;height:15pt">
            <v:imagedata r:id="rId183" o:title=""/>
          </v:shape>
        </w:pict>
      </w:r>
      <w:r w:rsidRPr="0083766A">
        <w:rPr>
          <w:color w:val="000000"/>
          <w:szCs w:val="28"/>
        </w:rPr>
        <w:t xml:space="preserve"> вычислялся по формуле</w:t>
      </w:r>
    </w:p>
    <w:p w:rsidR="00AC7EA2" w:rsidRPr="00AC7EA2" w:rsidRDefault="00AC7EA2" w:rsidP="0083766A">
      <w:pPr>
        <w:pStyle w:val="ae"/>
        <w:rPr>
          <w:color w:val="000000"/>
          <w:szCs w:val="28"/>
          <w:lang w:val="en-US"/>
        </w:rPr>
      </w:pPr>
    </w:p>
    <w:p w:rsidR="00E6089B" w:rsidRPr="0083766A" w:rsidRDefault="006044EB" w:rsidP="0083766A">
      <w:pPr>
        <w:rPr>
          <w:color w:val="000000"/>
          <w:szCs w:val="28"/>
        </w:rPr>
      </w:pPr>
      <w:r>
        <w:rPr>
          <w:color w:val="000000"/>
          <w:szCs w:val="28"/>
        </w:rPr>
        <w:pict>
          <v:shape id="_x0000_i1204" type="#_x0000_t75" style="width:126pt;height:60.75pt">
            <v:imagedata r:id="rId184" o:title=""/>
          </v:shape>
        </w:pict>
      </w:r>
      <w:r w:rsidR="00E6089B" w:rsidRPr="0083766A">
        <w:rPr>
          <w:color w:val="000000"/>
          <w:szCs w:val="28"/>
        </w:rPr>
        <w:t>,</w:t>
      </w:r>
      <w:r w:rsidR="0083766A">
        <w:rPr>
          <w:color w:val="000000"/>
          <w:szCs w:val="28"/>
        </w:rPr>
        <w:t xml:space="preserve">     </w:t>
      </w:r>
      <w:r w:rsidR="00E6089B" w:rsidRPr="0083766A">
        <w:rPr>
          <w:color w:val="000000"/>
          <w:szCs w:val="28"/>
        </w:rPr>
        <w:t>(2.51)</w:t>
      </w:r>
    </w:p>
    <w:p w:rsidR="00AC7EA2" w:rsidRDefault="00AC7EA2" w:rsidP="0083766A">
      <w:pPr>
        <w:rPr>
          <w:color w:val="000000"/>
          <w:szCs w:val="28"/>
          <w:lang w:val="en-US"/>
        </w:rPr>
      </w:pPr>
    </w:p>
    <w:p w:rsidR="00E6089B" w:rsidRPr="0083766A" w:rsidRDefault="00E6089B" w:rsidP="0083766A">
      <w:pPr>
        <w:rPr>
          <w:color w:val="000000"/>
          <w:szCs w:val="28"/>
        </w:rPr>
      </w:pPr>
      <w:r w:rsidRPr="0083766A">
        <w:rPr>
          <w:color w:val="000000"/>
          <w:szCs w:val="28"/>
        </w:rPr>
        <w:t xml:space="preserve">где </w:t>
      </w:r>
      <w:r w:rsidR="006044EB">
        <w:rPr>
          <w:color w:val="000000"/>
          <w:szCs w:val="28"/>
        </w:rPr>
        <w:pict>
          <v:shape id="_x0000_i1205" type="#_x0000_t75" style="width:20.25pt;height:15pt">
            <v:imagedata r:id="rId185" o:title=""/>
          </v:shape>
        </w:pict>
      </w:r>
      <w:r w:rsidRPr="0083766A">
        <w:rPr>
          <w:color w:val="000000"/>
          <w:szCs w:val="28"/>
        </w:rPr>
        <w:t xml:space="preserve">- вектор приращений узловых перемещений на данном шаге, </w:t>
      </w:r>
      <w:r w:rsidR="006044EB">
        <w:rPr>
          <w:color w:val="000000"/>
          <w:szCs w:val="28"/>
        </w:rPr>
        <w:pict>
          <v:shape id="_x0000_i1206" type="#_x0000_t75" style="width:56.25pt;height:42pt">
            <v:imagedata r:id="rId186" o:title=""/>
          </v:shape>
        </w:pict>
      </w:r>
      <w:r w:rsidRPr="0083766A">
        <w:rPr>
          <w:color w:val="000000"/>
          <w:szCs w:val="28"/>
        </w:rPr>
        <w:t xml:space="preserve"> - касательный модуль пластичности.</w:t>
      </w:r>
    </w:p>
    <w:p w:rsidR="0083766A" w:rsidRDefault="00E6089B" w:rsidP="0083766A">
      <w:pPr>
        <w:pStyle w:val="ae"/>
        <w:rPr>
          <w:color w:val="000000"/>
          <w:szCs w:val="28"/>
          <w:lang w:val="en-US"/>
        </w:rPr>
      </w:pPr>
      <w:r w:rsidRPr="0083766A">
        <w:rPr>
          <w:color w:val="000000"/>
          <w:szCs w:val="28"/>
        </w:rPr>
        <w:t xml:space="preserve">Соотношения (2.51) можно получить следующим образом. Найдем полное приращение выражения </w:t>
      </w:r>
      <w:r w:rsidR="006044EB">
        <w:rPr>
          <w:color w:val="000000"/>
          <w:szCs w:val="28"/>
        </w:rPr>
        <w:pict>
          <v:shape id="_x0000_i1207" type="#_x0000_t75" style="width:153.75pt;height:21.75pt">
            <v:imagedata r:id="rId187" o:title=""/>
          </v:shape>
        </w:pict>
      </w:r>
      <w:r w:rsidRPr="0083766A">
        <w:rPr>
          <w:color w:val="000000"/>
          <w:szCs w:val="28"/>
        </w:rPr>
        <w:t>, используя дифференциал</w:t>
      </w:r>
    </w:p>
    <w:p w:rsidR="00AC7EA2" w:rsidRPr="00AC7EA2" w:rsidRDefault="00AC7EA2" w:rsidP="0083766A">
      <w:pPr>
        <w:pStyle w:val="ae"/>
        <w:rPr>
          <w:color w:val="000000"/>
          <w:szCs w:val="28"/>
          <w:lang w:val="en-US"/>
        </w:rPr>
      </w:pPr>
    </w:p>
    <w:p w:rsidR="00E6089B" w:rsidRPr="0083766A" w:rsidRDefault="006044EB" w:rsidP="0083766A">
      <w:pPr>
        <w:pStyle w:val="ae"/>
        <w:rPr>
          <w:color w:val="000000"/>
          <w:szCs w:val="28"/>
        </w:rPr>
      </w:pPr>
      <w:r>
        <w:rPr>
          <w:color w:val="000000"/>
          <w:szCs w:val="28"/>
          <w:lang w:val="en-US"/>
        </w:rPr>
        <w:pict>
          <v:shape id="_x0000_i1208" type="#_x0000_t75" style="width:135pt;height:36pt">
            <v:imagedata r:id="rId188" o:title=""/>
          </v:shape>
        </w:pict>
      </w:r>
      <w:r w:rsidR="00E6089B" w:rsidRPr="0083766A">
        <w:rPr>
          <w:color w:val="000000"/>
          <w:szCs w:val="28"/>
        </w:rPr>
        <w:t>.</w:t>
      </w:r>
      <w:r w:rsidR="0083766A">
        <w:rPr>
          <w:color w:val="000000"/>
          <w:szCs w:val="28"/>
        </w:rPr>
        <w:t xml:space="preserve">      </w:t>
      </w:r>
      <w:r w:rsidR="00E6089B" w:rsidRPr="0083766A">
        <w:rPr>
          <w:color w:val="000000"/>
          <w:szCs w:val="28"/>
        </w:rPr>
        <w:t>(2.52)</w:t>
      </w:r>
    </w:p>
    <w:p w:rsidR="00AC7EA2" w:rsidRDefault="00AC7EA2" w:rsidP="0083766A">
      <w:pPr>
        <w:rPr>
          <w:color w:val="000000"/>
          <w:szCs w:val="28"/>
          <w:lang w:val="en-US"/>
        </w:rPr>
      </w:pPr>
    </w:p>
    <w:p w:rsidR="00E6089B" w:rsidRDefault="00E6089B" w:rsidP="0083766A">
      <w:pPr>
        <w:rPr>
          <w:color w:val="000000"/>
          <w:szCs w:val="28"/>
          <w:lang w:val="en-US"/>
        </w:rPr>
      </w:pPr>
      <w:r w:rsidRPr="0083766A">
        <w:rPr>
          <w:color w:val="000000"/>
          <w:szCs w:val="28"/>
        </w:rPr>
        <w:t>Когда материал находится в пластическом состоянии выполняется условие текучести, а соответственно выражение (2.52) должно тождественно равняться нулю.</w:t>
      </w:r>
    </w:p>
    <w:p w:rsidR="00AC7EA2" w:rsidRPr="00AC7EA2" w:rsidRDefault="00AC7EA2" w:rsidP="0083766A">
      <w:pPr>
        <w:rPr>
          <w:color w:val="000000"/>
          <w:szCs w:val="28"/>
          <w:lang w:val="en-US"/>
        </w:rPr>
      </w:pPr>
    </w:p>
    <w:p w:rsidR="00E6089B" w:rsidRPr="0083766A" w:rsidRDefault="006044EB" w:rsidP="0083766A">
      <w:pPr>
        <w:rPr>
          <w:color w:val="000000"/>
          <w:szCs w:val="28"/>
        </w:rPr>
      </w:pPr>
      <w:r>
        <w:rPr>
          <w:color w:val="000000"/>
        </w:rPr>
        <w:pict>
          <v:shape id="_x0000_i1209" type="#_x0000_t75" style="width:156pt;height:36pt">
            <v:imagedata r:id="rId189" o:title=""/>
          </v:shape>
        </w:pict>
      </w:r>
      <w:r w:rsidR="0083766A">
        <w:rPr>
          <w:color w:val="000000"/>
          <w:szCs w:val="28"/>
        </w:rPr>
        <w:t xml:space="preserve">      </w:t>
      </w:r>
      <w:r w:rsidR="00E6089B" w:rsidRPr="0083766A">
        <w:rPr>
          <w:color w:val="000000"/>
          <w:szCs w:val="28"/>
        </w:rPr>
        <w:t>(2.53)</w:t>
      </w:r>
    </w:p>
    <w:p w:rsidR="00AC7EA2" w:rsidRDefault="00AC7EA2" w:rsidP="0083766A">
      <w:pPr>
        <w:rPr>
          <w:color w:val="000000"/>
          <w:szCs w:val="28"/>
          <w:lang w:val="en-US"/>
        </w:rPr>
      </w:pPr>
    </w:p>
    <w:p w:rsidR="00E6089B" w:rsidRDefault="00E6089B" w:rsidP="0083766A">
      <w:pPr>
        <w:rPr>
          <w:color w:val="000000"/>
          <w:szCs w:val="28"/>
          <w:lang w:val="en-US"/>
        </w:rPr>
      </w:pPr>
      <w:r w:rsidRPr="0083766A">
        <w:rPr>
          <w:color w:val="000000"/>
          <w:szCs w:val="28"/>
        </w:rPr>
        <w:t xml:space="preserve">С учетом того, что </w:t>
      </w:r>
      <w:r w:rsidR="006044EB">
        <w:rPr>
          <w:color w:val="000000"/>
          <w:szCs w:val="28"/>
        </w:rPr>
        <w:pict>
          <v:shape id="_x0000_i1210" type="#_x0000_t75" style="width:98.25pt;height:32.25pt">
            <v:imagedata r:id="rId190" o:title=""/>
          </v:shape>
        </w:pict>
      </w:r>
      <w:r w:rsidRPr="0083766A">
        <w:rPr>
          <w:color w:val="000000"/>
          <w:szCs w:val="28"/>
        </w:rPr>
        <w:t>- приращение работы пластической деформации,</w:t>
      </w:r>
      <w:r w:rsidR="0083766A">
        <w:rPr>
          <w:color w:val="000000"/>
          <w:szCs w:val="28"/>
        </w:rPr>
        <w:t xml:space="preserve"> </w:t>
      </w:r>
      <w:r w:rsidRPr="0083766A">
        <w:rPr>
          <w:color w:val="000000"/>
          <w:szCs w:val="28"/>
        </w:rPr>
        <w:t>преобразуем равенство (2.53)</w:t>
      </w:r>
    </w:p>
    <w:p w:rsidR="00AC7EA2" w:rsidRPr="00AC7EA2" w:rsidRDefault="00AC7EA2" w:rsidP="0083766A">
      <w:pPr>
        <w:rPr>
          <w:color w:val="000000"/>
          <w:szCs w:val="28"/>
          <w:lang w:val="en-US"/>
        </w:rPr>
      </w:pPr>
    </w:p>
    <w:p w:rsidR="00E6089B" w:rsidRPr="0083766A" w:rsidRDefault="006044EB" w:rsidP="0083766A">
      <w:pPr>
        <w:rPr>
          <w:color w:val="000000"/>
          <w:szCs w:val="28"/>
        </w:rPr>
      </w:pPr>
      <w:r>
        <w:rPr>
          <w:color w:val="000000"/>
        </w:rPr>
        <w:pict>
          <v:shape id="_x0000_i1211" type="#_x0000_t75" style="width:161.25pt;height:36pt">
            <v:imagedata r:id="rId191" o:title=""/>
          </v:shape>
        </w:pict>
      </w:r>
      <w:r w:rsidR="00E6089B" w:rsidRPr="0083766A">
        <w:rPr>
          <w:color w:val="000000"/>
          <w:szCs w:val="28"/>
        </w:rPr>
        <w:t>.</w:t>
      </w:r>
      <w:r w:rsidR="0083766A">
        <w:rPr>
          <w:color w:val="000000"/>
          <w:szCs w:val="28"/>
        </w:rPr>
        <w:t xml:space="preserve">     </w:t>
      </w:r>
      <w:r w:rsidR="00A71928" w:rsidRPr="0083766A">
        <w:rPr>
          <w:color w:val="000000"/>
          <w:szCs w:val="28"/>
        </w:rPr>
        <w:t xml:space="preserve"> </w:t>
      </w:r>
      <w:r w:rsidR="00E6089B" w:rsidRPr="0083766A">
        <w:rPr>
          <w:color w:val="000000"/>
          <w:szCs w:val="28"/>
        </w:rPr>
        <w:t>(2.54)</w:t>
      </w:r>
    </w:p>
    <w:p w:rsidR="0083766A" w:rsidRDefault="00AC7EA2" w:rsidP="0083766A">
      <w:pPr>
        <w:rPr>
          <w:color w:val="000000"/>
          <w:szCs w:val="28"/>
          <w:lang w:val="en-US"/>
        </w:rPr>
      </w:pPr>
      <w:r>
        <w:rPr>
          <w:color w:val="000000"/>
          <w:szCs w:val="28"/>
        </w:rPr>
        <w:br w:type="page"/>
      </w:r>
      <w:r w:rsidR="009F56E8" w:rsidRPr="0083766A">
        <w:rPr>
          <w:color w:val="000000"/>
          <w:szCs w:val="28"/>
        </w:rPr>
        <w:t>Подставим в (2.54</w:t>
      </w:r>
      <w:r w:rsidR="00E6089B" w:rsidRPr="0083766A">
        <w:rPr>
          <w:color w:val="000000"/>
          <w:szCs w:val="28"/>
        </w:rPr>
        <w:t>) выражение пластических деформаций через ассоциированный закон течения</w:t>
      </w:r>
    </w:p>
    <w:p w:rsidR="00510447" w:rsidRPr="00510447" w:rsidRDefault="00510447" w:rsidP="0083766A">
      <w:pPr>
        <w:rPr>
          <w:color w:val="000000"/>
          <w:szCs w:val="28"/>
          <w:lang w:val="en-US"/>
        </w:rPr>
      </w:pPr>
    </w:p>
    <w:p w:rsidR="00E6089B" w:rsidRPr="0083766A" w:rsidRDefault="0083766A" w:rsidP="0083766A">
      <w:pPr>
        <w:pStyle w:val="MTDisplayEquation"/>
        <w:rPr>
          <w:color w:val="000000"/>
          <w:szCs w:val="28"/>
        </w:rPr>
      </w:pPr>
      <w:r>
        <w:rPr>
          <w:color w:val="000000"/>
          <w:szCs w:val="28"/>
        </w:rPr>
        <w:t xml:space="preserve">   </w:t>
      </w:r>
      <w:r w:rsidR="006044EB">
        <w:rPr>
          <w:color w:val="000000"/>
        </w:rPr>
        <w:pict>
          <v:shape id="_x0000_i1212" type="#_x0000_t75" style="width:162pt;height:36pt">
            <v:imagedata r:id="rId192" o:title=""/>
          </v:shape>
        </w:pict>
      </w:r>
      <w:r w:rsidR="00A71928" w:rsidRPr="0083766A">
        <w:rPr>
          <w:color w:val="000000"/>
          <w:szCs w:val="28"/>
        </w:rPr>
        <w:t>.</w:t>
      </w:r>
      <w:r>
        <w:rPr>
          <w:color w:val="000000"/>
          <w:szCs w:val="28"/>
        </w:rPr>
        <w:t xml:space="preserve">     </w:t>
      </w:r>
      <w:r w:rsidR="00E6089B" w:rsidRPr="0083766A">
        <w:rPr>
          <w:color w:val="000000"/>
          <w:szCs w:val="28"/>
        </w:rPr>
        <w:t>(2.55)</w:t>
      </w:r>
    </w:p>
    <w:p w:rsidR="00510447" w:rsidRDefault="00510447" w:rsidP="0083766A">
      <w:pPr>
        <w:rPr>
          <w:color w:val="000000"/>
          <w:szCs w:val="28"/>
          <w:lang w:val="en-US"/>
        </w:rPr>
      </w:pPr>
    </w:p>
    <w:p w:rsidR="00E6089B" w:rsidRDefault="00E6089B" w:rsidP="0083766A">
      <w:pPr>
        <w:rPr>
          <w:color w:val="000000"/>
          <w:szCs w:val="28"/>
          <w:lang w:val="en-US"/>
        </w:rPr>
      </w:pPr>
      <w:r w:rsidRPr="0083766A">
        <w:rPr>
          <w:color w:val="000000"/>
          <w:szCs w:val="28"/>
        </w:rPr>
        <w:t>Запишем (2.55) в приращениях</w:t>
      </w:r>
    </w:p>
    <w:p w:rsidR="00510447" w:rsidRPr="00510447" w:rsidRDefault="00510447" w:rsidP="0083766A">
      <w:pPr>
        <w:rPr>
          <w:color w:val="000000"/>
          <w:szCs w:val="28"/>
          <w:lang w:val="en-US"/>
        </w:rPr>
      </w:pPr>
    </w:p>
    <w:p w:rsidR="00E6089B" w:rsidRPr="0083766A" w:rsidRDefault="006044EB" w:rsidP="0083766A">
      <w:pPr>
        <w:pStyle w:val="MTDisplayEquation"/>
        <w:rPr>
          <w:color w:val="000000"/>
          <w:szCs w:val="28"/>
        </w:rPr>
      </w:pPr>
      <w:r>
        <w:rPr>
          <w:color w:val="000000"/>
          <w:szCs w:val="28"/>
        </w:rPr>
        <w:pict>
          <v:shape id="_x0000_i1213" type="#_x0000_t75" style="width:150.75pt;height:33pt">
            <v:imagedata r:id="rId193" o:title=""/>
          </v:shape>
        </w:pict>
      </w:r>
      <w:r w:rsidR="00E6089B" w:rsidRPr="0083766A">
        <w:rPr>
          <w:color w:val="000000"/>
          <w:szCs w:val="28"/>
        </w:rPr>
        <w:t>(2.56)</w:t>
      </w:r>
    </w:p>
    <w:p w:rsidR="00510447" w:rsidRDefault="00510447" w:rsidP="0083766A">
      <w:pPr>
        <w:rPr>
          <w:color w:val="000000"/>
          <w:szCs w:val="28"/>
          <w:lang w:val="en-US"/>
        </w:rPr>
      </w:pPr>
    </w:p>
    <w:p w:rsidR="00E6089B" w:rsidRDefault="00E6089B" w:rsidP="0083766A">
      <w:pPr>
        <w:rPr>
          <w:color w:val="000000"/>
          <w:szCs w:val="28"/>
          <w:lang w:val="en-US"/>
        </w:rPr>
      </w:pPr>
      <w:r w:rsidRPr="0083766A">
        <w:rPr>
          <w:color w:val="000000"/>
          <w:szCs w:val="28"/>
        </w:rPr>
        <w:t>и подставим выражение приращения пластической деформации через ассоциированный закон течения</w:t>
      </w:r>
    </w:p>
    <w:p w:rsidR="00510447" w:rsidRPr="00510447" w:rsidRDefault="00510447" w:rsidP="0083766A">
      <w:pPr>
        <w:rPr>
          <w:color w:val="000000"/>
          <w:szCs w:val="28"/>
          <w:lang w:val="en-US"/>
        </w:rPr>
      </w:pPr>
    </w:p>
    <w:p w:rsidR="00E6089B" w:rsidRPr="0083766A" w:rsidRDefault="006044EB" w:rsidP="0083766A">
      <w:pPr>
        <w:pStyle w:val="MTDisplayEquation"/>
        <w:rPr>
          <w:color w:val="000000"/>
          <w:szCs w:val="28"/>
        </w:rPr>
      </w:pPr>
      <w:r>
        <w:rPr>
          <w:color w:val="000000"/>
        </w:rPr>
        <w:pict>
          <v:shape id="_x0000_i1214" type="#_x0000_t75" style="width:137.25pt;height:18pt">
            <v:imagedata r:id="rId194" o:title=""/>
          </v:shape>
        </w:pict>
      </w:r>
      <w:r w:rsidR="00E6089B" w:rsidRPr="0083766A">
        <w:rPr>
          <w:color w:val="000000"/>
          <w:szCs w:val="28"/>
        </w:rPr>
        <w:t>.(2.57)</w:t>
      </w:r>
    </w:p>
    <w:p w:rsidR="00510447" w:rsidRDefault="00510447" w:rsidP="0083766A">
      <w:pPr>
        <w:rPr>
          <w:color w:val="000000"/>
          <w:szCs w:val="28"/>
          <w:lang w:val="en-US"/>
        </w:rPr>
      </w:pPr>
    </w:p>
    <w:p w:rsidR="00E6089B" w:rsidRPr="0083766A" w:rsidRDefault="00E6089B" w:rsidP="0083766A">
      <w:pPr>
        <w:rPr>
          <w:color w:val="000000"/>
          <w:szCs w:val="28"/>
        </w:rPr>
      </w:pPr>
      <w:r w:rsidRPr="0083766A">
        <w:rPr>
          <w:color w:val="000000"/>
          <w:szCs w:val="28"/>
        </w:rPr>
        <w:t>Подставляя (2.57) в (2.55) и проводя ряд преобразований, получаем (2.44).</w:t>
      </w:r>
    </w:p>
    <w:p w:rsidR="00E6089B" w:rsidRPr="0083766A" w:rsidRDefault="00E6089B" w:rsidP="0083766A">
      <w:pPr>
        <w:pStyle w:val="ae"/>
        <w:rPr>
          <w:color w:val="000000"/>
        </w:rPr>
      </w:pPr>
      <w:r w:rsidRPr="0083766A">
        <w:rPr>
          <w:color w:val="000000"/>
        </w:rPr>
        <w:t>Для численного решения задачи необходимо применять итерационную процедуру. Ниже приведен ее алгоритм</w:t>
      </w:r>
    </w:p>
    <w:p w:rsidR="00E6089B" w:rsidRPr="0083766A" w:rsidRDefault="00E6089B" w:rsidP="0083766A">
      <w:pPr>
        <w:pStyle w:val="ae"/>
        <w:numPr>
          <w:ilvl w:val="0"/>
          <w:numId w:val="22"/>
        </w:numPr>
        <w:ind w:left="0" w:firstLine="709"/>
        <w:rPr>
          <w:color w:val="000000"/>
        </w:rPr>
      </w:pPr>
      <w:r w:rsidRPr="0083766A">
        <w:rPr>
          <w:color w:val="000000"/>
        </w:rPr>
        <w:t>вычислить вектор внешних сил, используя решение задачи электродинамики;</w:t>
      </w:r>
    </w:p>
    <w:p w:rsidR="00E6089B" w:rsidRPr="0083766A" w:rsidRDefault="00E6089B" w:rsidP="0083766A">
      <w:pPr>
        <w:pStyle w:val="ae"/>
        <w:numPr>
          <w:ilvl w:val="0"/>
          <w:numId w:val="22"/>
        </w:numPr>
        <w:ind w:left="0" w:firstLine="709"/>
        <w:rPr>
          <w:color w:val="000000"/>
        </w:rPr>
      </w:pPr>
      <w:r w:rsidRPr="0083766A">
        <w:rPr>
          <w:color w:val="000000"/>
        </w:rPr>
        <w:t xml:space="preserve">взять вектор приведенной силы пластического формоизменения (2.50) с предыдущего шага и вычислить приращение вектора узловых перемещений </w:t>
      </w:r>
      <w:r w:rsidR="006044EB">
        <w:rPr>
          <w:color w:val="000000"/>
        </w:rPr>
        <w:pict>
          <v:shape id="_x0000_i1215" type="#_x0000_t75" style="width:20.25pt;height:15pt">
            <v:imagedata r:id="rId195" o:title=""/>
          </v:shape>
        </w:pict>
      </w:r>
      <w:r w:rsidRPr="0083766A">
        <w:rPr>
          <w:color w:val="000000"/>
        </w:rPr>
        <w:t>по формулам (2.48) и (2.49);</w:t>
      </w:r>
    </w:p>
    <w:p w:rsidR="00E6089B" w:rsidRPr="0083766A" w:rsidRDefault="00E6089B" w:rsidP="0083766A">
      <w:pPr>
        <w:pStyle w:val="ae"/>
        <w:numPr>
          <w:ilvl w:val="0"/>
          <w:numId w:val="22"/>
        </w:numPr>
        <w:ind w:left="0" w:firstLine="709"/>
        <w:rPr>
          <w:color w:val="000000"/>
        </w:rPr>
      </w:pPr>
      <w:r w:rsidRPr="0083766A">
        <w:rPr>
          <w:color w:val="000000"/>
        </w:rPr>
        <w:t xml:space="preserve">используя значения приращения вектора узловых перемещений, вычислить </w:t>
      </w:r>
      <w:r w:rsidR="006044EB">
        <w:rPr>
          <w:color w:val="000000"/>
        </w:rPr>
        <w:pict>
          <v:shape id="_x0000_i1216" type="#_x0000_t75" style="width:20.25pt;height:15pt">
            <v:imagedata r:id="rId196" o:title=""/>
          </v:shape>
        </w:pict>
      </w:r>
      <w:r w:rsidRPr="0083766A">
        <w:rPr>
          <w:color w:val="000000"/>
        </w:rPr>
        <w:t xml:space="preserve"> по формуле (2.51);</w:t>
      </w:r>
    </w:p>
    <w:p w:rsidR="00E6089B" w:rsidRPr="0083766A" w:rsidRDefault="00E6089B" w:rsidP="0083766A">
      <w:pPr>
        <w:pStyle w:val="ae"/>
        <w:numPr>
          <w:ilvl w:val="0"/>
          <w:numId w:val="22"/>
        </w:numPr>
        <w:ind w:left="0" w:firstLine="709"/>
        <w:rPr>
          <w:color w:val="000000"/>
        </w:rPr>
      </w:pPr>
      <w:r w:rsidRPr="0083766A">
        <w:rPr>
          <w:color w:val="000000"/>
        </w:rPr>
        <w:t xml:space="preserve">откорректировать вектор приведенной силы пластического формоизменения, используя новое значение </w:t>
      </w:r>
      <w:r w:rsidR="006044EB">
        <w:rPr>
          <w:color w:val="000000"/>
        </w:rPr>
        <w:pict>
          <v:shape id="_x0000_i1217" type="#_x0000_t75" style="width:20.25pt;height:15pt">
            <v:imagedata r:id="rId197" o:title=""/>
          </v:shape>
        </w:pict>
      </w:r>
      <w:r w:rsidRPr="0083766A">
        <w:rPr>
          <w:color w:val="000000"/>
        </w:rPr>
        <w:t>;</w:t>
      </w:r>
    </w:p>
    <w:p w:rsidR="00E6089B" w:rsidRPr="0083766A" w:rsidRDefault="00E6089B" w:rsidP="0083766A">
      <w:pPr>
        <w:pStyle w:val="ae"/>
        <w:numPr>
          <w:ilvl w:val="0"/>
          <w:numId w:val="22"/>
        </w:numPr>
        <w:ind w:left="0" w:firstLine="709"/>
        <w:rPr>
          <w:color w:val="000000"/>
        </w:rPr>
      </w:pPr>
      <w:r w:rsidRPr="0083766A">
        <w:rPr>
          <w:color w:val="000000"/>
        </w:rPr>
        <w:t xml:space="preserve">вычислить уточненное приращение вектора узловых перемещений </w:t>
      </w:r>
      <w:r w:rsidR="006044EB">
        <w:rPr>
          <w:color w:val="000000"/>
        </w:rPr>
        <w:pict>
          <v:shape id="_x0000_i1218" type="#_x0000_t75" style="width:20.25pt;height:15pt">
            <v:imagedata r:id="rId198" o:title=""/>
          </v:shape>
        </w:pict>
      </w:r>
      <w:r w:rsidRPr="0083766A">
        <w:rPr>
          <w:color w:val="000000"/>
        </w:rPr>
        <w:t>по формулам (2.48) и (2.49);</w:t>
      </w:r>
    </w:p>
    <w:p w:rsidR="00E6089B" w:rsidRPr="0083766A" w:rsidRDefault="00E6089B" w:rsidP="0083766A">
      <w:pPr>
        <w:pStyle w:val="ae"/>
        <w:numPr>
          <w:ilvl w:val="0"/>
          <w:numId w:val="22"/>
        </w:numPr>
        <w:ind w:left="0" w:firstLine="709"/>
        <w:rPr>
          <w:color w:val="000000"/>
        </w:rPr>
      </w:pPr>
      <w:r w:rsidRPr="0083766A">
        <w:rPr>
          <w:color w:val="000000"/>
        </w:rPr>
        <w:t>оценить погрешность, сравнив приращение перемещений</w:t>
      </w:r>
      <w:r w:rsidR="0083766A">
        <w:rPr>
          <w:color w:val="000000"/>
        </w:rPr>
        <w:t xml:space="preserve"> </w:t>
      </w:r>
      <w:r w:rsidRPr="0083766A">
        <w:rPr>
          <w:color w:val="000000"/>
        </w:rPr>
        <w:t>на данном шаге с полученными ранее на предыдущей итерации или (для первой итерации) на шаге 2. Если погрешность превышает заданное значение, перейти к шагу 3.</w:t>
      </w:r>
    </w:p>
    <w:p w:rsidR="00E6089B" w:rsidRPr="0083766A" w:rsidRDefault="00E6089B" w:rsidP="0083766A">
      <w:pPr>
        <w:pStyle w:val="ae"/>
        <w:numPr>
          <w:ilvl w:val="0"/>
          <w:numId w:val="22"/>
        </w:numPr>
        <w:ind w:left="0" w:firstLine="709"/>
        <w:rPr>
          <w:color w:val="000000"/>
        </w:rPr>
      </w:pPr>
      <w:r w:rsidRPr="0083766A">
        <w:rPr>
          <w:color w:val="000000"/>
        </w:rPr>
        <w:t>Откорректировать значение предела текучести с учетом упрочнения.</w:t>
      </w:r>
    </w:p>
    <w:p w:rsidR="00E6089B" w:rsidRPr="0083766A" w:rsidRDefault="00E6089B" w:rsidP="0083766A">
      <w:pPr>
        <w:pStyle w:val="ae"/>
        <w:numPr>
          <w:ilvl w:val="0"/>
          <w:numId w:val="22"/>
        </w:numPr>
        <w:ind w:left="0" w:firstLine="709"/>
        <w:rPr>
          <w:color w:val="000000"/>
        </w:rPr>
      </w:pPr>
      <w:r w:rsidRPr="0083766A">
        <w:rPr>
          <w:color w:val="000000"/>
        </w:rPr>
        <w:t>Если не достигнут конец временного отрезка решения задачи, сделать новый шаг по времени и перейти к шагу 1.</w:t>
      </w:r>
    </w:p>
    <w:p w:rsidR="005643C7" w:rsidRPr="0083766A" w:rsidRDefault="005643C7" w:rsidP="0083766A">
      <w:pPr>
        <w:pStyle w:val="ae"/>
        <w:rPr>
          <w:color w:val="000000"/>
        </w:rPr>
      </w:pPr>
    </w:p>
    <w:p w:rsidR="005643C7" w:rsidRPr="00510447" w:rsidRDefault="00A1501E" w:rsidP="00510447">
      <w:pPr>
        <w:pStyle w:val="ae"/>
        <w:jc w:val="center"/>
        <w:rPr>
          <w:b/>
          <w:color w:val="000000"/>
          <w:szCs w:val="32"/>
        </w:rPr>
      </w:pPr>
      <w:r w:rsidRPr="00510447">
        <w:rPr>
          <w:b/>
          <w:color w:val="000000"/>
          <w:szCs w:val="32"/>
        </w:rPr>
        <w:t>2.6 Выводы по разделу</w:t>
      </w:r>
    </w:p>
    <w:p w:rsidR="00A1501E" w:rsidRPr="0083766A" w:rsidRDefault="00A1501E" w:rsidP="0083766A">
      <w:pPr>
        <w:pStyle w:val="ae"/>
        <w:rPr>
          <w:color w:val="000000"/>
          <w:szCs w:val="28"/>
        </w:rPr>
      </w:pPr>
    </w:p>
    <w:p w:rsidR="00E6089B" w:rsidRPr="0083766A" w:rsidRDefault="00E6089B" w:rsidP="0083766A">
      <w:pPr>
        <w:pStyle w:val="ab"/>
        <w:numPr>
          <w:ilvl w:val="0"/>
          <w:numId w:val="23"/>
        </w:numPr>
        <w:tabs>
          <w:tab w:val="clear" w:pos="2053"/>
          <w:tab w:val="num" w:pos="0"/>
        </w:tabs>
        <w:ind w:left="0" w:firstLine="709"/>
        <w:rPr>
          <w:color w:val="000000"/>
        </w:rPr>
      </w:pPr>
      <w:r w:rsidRPr="0083766A">
        <w:rPr>
          <w:color w:val="000000"/>
        </w:rPr>
        <w:t>Разработана математическая модель электродинамических процессов, протекающих в системе «установка-индуктор-заготовка» учитывающая сопротивление токоподводов и с</w:t>
      </w:r>
      <w:r w:rsidR="00F63137" w:rsidRPr="0083766A">
        <w:rPr>
          <w:color w:val="000000"/>
        </w:rPr>
        <w:t>обственную индуктивность установ</w:t>
      </w:r>
      <w:r w:rsidRPr="0083766A">
        <w:rPr>
          <w:color w:val="000000"/>
        </w:rPr>
        <w:t>ки.</w:t>
      </w:r>
    </w:p>
    <w:p w:rsidR="0083766A" w:rsidRDefault="00E6089B" w:rsidP="0083766A">
      <w:pPr>
        <w:pStyle w:val="ab"/>
        <w:numPr>
          <w:ilvl w:val="0"/>
          <w:numId w:val="23"/>
        </w:numPr>
        <w:tabs>
          <w:tab w:val="clear" w:pos="2053"/>
          <w:tab w:val="num" w:pos="0"/>
        </w:tabs>
        <w:ind w:left="0" w:firstLine="709"/>
        <w:rPr>
          <w:color w:val="000000"/>
        </w:rPr>
      </w:pPr>
      <w:r w:rsidRPr="0083766A">
        <w:rPr>
          <w:color w:val="000000"/>
        </w:rPr>
        <w:t>На базе теории пластического течения Прандтля и Рейс</w:t>
      </w:r>
      <w:r w:rsidR="006C6B04" w:rsidRPr="0083766A">
        <w:rPr>
          <w:color w:val="000000"/>
        </w:rPr>
        <w:t>с</w:t>
      </w:r>
      <w:r w:rsidRPr="0083766A">
        <w:rPr>
          <w:color w:val="000000"/>
        </w:rPr>
        <w:t>а разработана мат</w:t>
      </w:r>
      <w:r w:rsidR="009F56E8" w:rsidRPr="0083766A">
        <w:rPr>
          <w:color w:val="000000"/>
        </w:rPr>
        <w:t>ематическая</w:t>
      </w:r>
      <w:r w:rsidRPr="0083766A">
        <w:rPr>
          <w:color w:val="000000"/>
        </w:rPr>
        <w:t xml:space="preserve"> модель упруго-пластического деформирования заготовки под действием пондеромоторных сил.</w:t>
      </w:r>
    </w:p>
    <w:p w:rsidR="00510447" w:rsidRDefault="00510447" w:rsidP="00510447">
      <w:pPr>
        <w:pStyle w:val="ae"/>
        <w:jc w:val="center"/>
        <w:rPr>
          <w:color w:val="000000"/>
          <w:szCs w:val="28"/>
          <w:lang w:val="en-US"/>
        </w:rPr>
      </w:pPr>
    </w:p>
    <w:p w:rsidR="006C6B04" w:rsidRPr="00510447" w:rsidRDefault="005643C7" w:rsidP="00510447">
      <w:pPr>
        <w:pStyle w:val="ae"/>
        <w:jc w:val="center"/>
        <w:rPr>
          <w:b/>
          <w:color w:val="000000"/>
          <w:szCs w:val="32"/>
        </w:rPr>
      </w:pPr>
      <w:r w:rsidRPr="0083766A">
        <w:rPr>
          <w:color w:val="000000"/>
          <w:szCs w:val="28"/>
        </w:rPr>
        <w:br w:type="page"/>
      </w:r>
      <w:r w:rsidRPr="00510447">
        <w:rPr>
          <w:b/>
          <w:color w:val="000000"/>
          <w:szCs w:val="32"/>
        </w:rPr>
        <w:t>3. ОБОСНОВАНИЕ ВЫБОРА ФОРМЫ СПИРАЛИ ИНДУКТОРА ДЛЯ ОБЖИМА</w:t>
      </w:r>
    </w:p>
    <w:p w:rsidR="005643C7" w:rsidRPr="0083766A" w:rsidRDefault="005643C7" w:rsidP="0083766A">
      <w:pPr>
        <w:rPr>
          <w:color w:val="000000"/>
        </w:rPr>
      </w:pPr>
      <w:bookmarkStart w:id="9" w:name="_Toc93243210"/>
    </w:p>
    <w:p w:rsidR="0083766A" w:rsidRDefault="006C6B04" w:rsidP="0083766A">
      <w:pPr>
        <w:rPr>
          <w:color w:val="000000"/>
        </w:rPr>
      </w:pPr>
      <w:r w:rsidRPr="0083766A">
        <w:rPr>
          <w:color w:val="000000"/>
        </w:rPr>
        <w:t>Эффективность любой технологической операции магнитно-импульсной обработки металлов определяется геометрическими размерами и конструкцией индуктора. Ранее было показано, что для обеспечения нормаль</w:t>
      </w:r>
      <w:r w:rsidR="009F56E8" w:rsidRPr="0083766A">
        <w:rPr>
          <w:color w:val="000000"/>
        </w:rPr>
        <w:t>ной работы индукторов, повышения</w:t>
      </w:r>
      <w:r w:rsidRPr="0083766A">
        <w:rPr>
          <w:color w:val="000000"/>
        </w:rPr>
        <w:t xml:space="preserve"> срока их службы необходимо выбирать оптимальную форму профиля сечения витка спирали индуктора, при которой реализуется равномерное распределение импульсного тока по его рабочей поверхности [</w:t>
      </w:r>
      <w:r w:rsidR="0051787F" w:rsidRPr="0083766A">
        <w:rPr>
          <w:color w:val="000000"/>
        </w:rPr>
        <w:t>29</w:t>
      </w:r>
      <w:r w:rsidRPr="0083766A">
        <w:rPr>
          <w:color w:val="000000"/>
        </w:rPr>
        <w:t>].</w:t>
      </w:r>
    </w:p>
    <w:p w:rsidR="006C6B04" w:rsidRPr="0083766A" w:rsidRDefault="006C6B04" w:rsidP="0083766A">
      <w:pPr>
        <w:rPr>
          <w:color w:val="000000"/>
        </w:rPr>
      </w:pPr>
      <w:r w:rsidRPr="0083766A">
        <w:rPr>
          <w:color w:val="000000"/>
        </w:rPr>
        <w:t>Кроме того</w:t>
      </w:r>
      <w:r w:rsidR="00FA699A" w:rsidRPr="0083766A">
        <w:rPr>
          <w:color w:val="000000"/>
        </w:rPr>
        <w:t>,</w:t>
      </w:r>
      <w:r w:rsidRPr="0083766A">
        <w:rPr>
          <w:color w:val="000000"/>
        </w:rPr>
        <w:t xml:space="preserve"> в работе Талалаева А.К. «Индукторы и установки для магнитно-импульсной обработки металлов» экспериментально показано, что на эффективность процесса магнитно-импульсной обработки существенное влияние оказывает не только количество витков спирали индуктора и их геометрия, но и форма спирали индуктора.</w:t>
      </w:r>
      <w:r w:rsidR="009F56E8" w:rsidRPr="0083766A">
        <w:rPr>
          <w:color w:val="000000"/>
        </w:rPr>
        <w:t xml:space="preserve"> В частности для операции обжим</w:t>
      </w:r>
      <w:r w:rsidRPr="0083766A">
        <w:rPr>
          <w:color w:val="000000"/>
        </w:rPr>
        <w:t xml:space="preserve"> трубчатых заготовок наиболе</w:t>
      </w:r>
      <w:r w:rsidR="009F56E8" w:rsidRPr="0083766A">
        <w:rPr>
          <w:color w:val="000000"/>
        </w:rPr>
        <w:t>е эффективным оказался индуктор</w:t>
      </w:r>
      <w:r w:rsidRPr="0083766A">
        <w:rPr>
          <w:color w:val="000000"/>
        </w:rPr>
        <w:t>– концентратор магнитного поля, в котором за счет геометрии спирали индуктора осуществляется концентрация магнитного поля в зоне обработки. В отличии от индукторов со вставными концентраторами магнитного поля, такой тип индуктора обеспечивает больший коэффициент полезного действия процесса обжима.</w:t>
      </w:r>
    </w:p>
    <w:p w:rsidR="006C6B04" w:rsidRPr="0083766A" w:rsidRDefault="006C6B04" w:rsidP="0083766A">
      <w:pPr>
        <w:rPr>
          <w:color w:val="000000"/>
        </w:rPr>
      </w:pPr>
      <w:r w:rsidRPr="0083766A">
        <w:rPr>
          <w:color w:val="000000"/>
        </w:rPr>
        <w:t>Имея преимущества концентратора магнитного поля в сочетании с высокой стойкостью и технологичностью изготовления, такие индукторы получили широкое применение для выполнения сборочных и сварочных операций, редуцирования и формообразования.</w:t>
      </w:r>
    </w:p>
    <w:p w:rsidR="006C6B04" w:rsidRPr="0083766A" w:rsidRDefault="006C6B04" w:rsidP="0083766A">
      <w:pPr>
        <w:rPr>
          <w:color w:val="000000"/>
        </w:rPr>
      </w:pPr>
      <w:r w:rsidRPr="0083766A">
        <w:rPr>
          <w:color w:val="000000"/>
        </w:rPr>
        <w:t>Однако в настоящее время отсутствует научно-обоснованные методики позволяющие оценить эффективность работы данного типа индуктора и выбрать требуемую конфигурацию формы его спирали.</w:t>
      </w:r>
    </w:p>
    <w:p w:rsidR="0083766A" w:rsidRDefault="006C6B04" w:rsidP="0083766A">
      <w:pPr>
        <w:rPr>
          <w:color w:val="000000"/>
        </w:rPr>
      </w:pPr>
      <w:r w:rsidRPr="0083766A">
        <w:rPr>
          <w:color w:val="000000"/>
        </w:rPr>
        <w:t>Ниже на базе разработанных математических моделей одновиткового и многовиткового индукторов проведены теоретические исследования эффективности процесса обжима трубчатой заготовки с использованием индукторов различной конструкции. Выявлено влияние формы спирали индуктора,</w:t>
      </w:r>
      <w:r w:rsidR="009F56E8" w:rsidRPr="0083766A">
        <w:rPr>
          <w:color w:val="000000"/>
        </w:rPr>
        <w:t xml:space="preserve"> количества</w:t>
      </w:r>
      <w:r w:rsidRPr="0083766A">
        <w:rPr>
          <w:color w:val="000000"/>
        </w:rPr>
        <w:t xml:space="preserve"> витков индуктора, геометрических размеров заготовки и собственной частоты установки на эффективность процесса обжима.</w:t>
      </w:r>
    </w:p>
    <w:bookmarkEnd w:id="9"/>
    <w:p w:rsidR="006C6B04" w:rsidRPr="0083766A" w:rsidRDefault="006C6B04" w:rsidP="0083766A">
      <w:pPr>
        <w:shd w:val="clear" w:color="auto" w:fill="FFFFFF"/>
        <w:rPr>
          <w:color w:val="000000"/>
          <w:szCs w:val="28"/>
        </w:rPr>
      </w:pPr>
    </w:p>
    <w:p w:rsidR="006C6B04" w:rsidRPr="00510447" w:rsidRDefault="006C6B04" w:rsidP="00510447">
      <w:pPr>
        <w:shd w:val="clear" w:color="auto" w:fill="FFFFFF"/>
        <w:jc w:val="center"/>
        <w:rPr>
          <w:b/>
          <w:color w:val="000000"/>
          <w:szCs w:val="28"/>
        </w:rPr>
      </w:pPr>
      <w:r w:rsidRPr="00510447">
        <w:rPr>
          <w:b/>
          <w:color w:val="000000"/>
          <w:szCs w:val="28"/>
        </w:rPr>
        <w:t>3.1 Влияние формы спирали индуктора на процесс обжима трубчатых заготовок</w:t>
      </w:r>
    </w:p>
    <w:p w:rsidR="006C6B04" w:rsidRPr="0083766A" w:rsidRDefault="006C6B04" w:rsidP="0083766A">
      <w:pPr>
        <w:shd w:val="clear" w:color="auto" w:fill="FFFFFF"/>
        <w:rPr>
          <w:color w:val="000000"/>
          <w:szCs w:val="28"/>
        </w:rPr>
      </w:pPr>
    </w:p>
    <w:p w:rsidR="006C6B04" w:rsidRDefault="006C6B04" w:rsidP="0083766A">
      <w:pPr>
        <w:shd w:val="clear" w:color="auto" w:fill="FFFFFF"/>
        <w:rPr>
          <w:color w:val="000000"/>
          <w:szCs w:val="28"/>
          <w:lang w:val="en-US"/>
        </w:rPr>
      </w:pPr>
      <w:r w:rsidRPr="0083766A">
        <w:rPr>
          <w:color w:val="000000"/>
          <w:szCs w:val="28"/>
        </w:rPr>
        <w:t>На базе разработанной в разделе 2 математической модели была проведена оценка эффективности конструкций индукторов для обжима - одновиткового, четырехвиткового цилиндрического</w:t>
      </w:r>
      <w:r w:rsidR="00A71928" w:rsidRPr="0083766A">
        <w:rPr>
          <w:color w:val="000000"/>
          <w:szCs w:val="28"/>
        </w:rPr>
        <w:t>, индуктора-концентратора</w:t>
      </w:r>
      <w:r w:rsidRPr="0083766A">
        <w:rPr>
          <w:color w:val="000000"/>
          <w:szCs w:val="28"/>
        </w:rPr>
        <w:t>, геометрические характеристики которых приведены</w:t>
      </w:r>
      <w:r w:rsidR="0083766A">
        <w:rPr>
          <w:color w:val="000000"/>
          <w:szCs w:val="28"/>
        </w:rPr>
        <w:t xml:space="preserve"> </w:t>
      </w:r>
      <w:r w:rsidRPr="0083766A">
        <w:rPr>
          <w:color w:val="000000"/>
          <w:szCs w:val="28"/>
        </w:rPr>
        <w:t>на</w:t>
      </w:r>
      <w:r w:rsidR="0083766A">
        <w:rPr>
          <w:color w:val="000000"/>
          <w:szCs w:val="28"/>
        </w:rPr>
        <w:t xml:space="preserve">  </w:t>
      </w:r>
      <w:r w:rsidRPr="0083766A">
        <w:rPr>
          <w:color w:val="000000"/>
          <w:szCs w:val="28"/>
        </w:rPr>
        <w:t>рис. 3.1.</w:t>
      </w:r>
    </w:p>
    <w:p w:rsidR="00510447" w:rsidRPr="00510447" w:rsidRDefault="00510447" w:rsidP="0083766A">
      <w:pPr>
        <w:shd w:val="clear" w:color="auto" w:fill="FFFFFF"/>
        <w:rPr>
          <w:color w:val="000000"/>
          <w:szCs w:val="28"/>
          <w:lang w:val="en-US"/>
        </w:rPr>
      </w:pPr>
    </w:p>
    <w:tbl>
      <w:tblPr>
        <w:tblW w:w="0" w:type="auto"/>
        <w:tblInd w:w="185" w:type="dxa"/>
        <w:tblBorders>
          <w:top w:val="single" w:sz="2" w:space="0" w:color="auto"/>
          <w:left w:val="single" w:sz="2" w:space="0" w:color="auto"/>
          <w:bottom w:val="single" w:sz="2" w:space="0" w:color="auto"/>
          <w:right w:val="single" w:sz="2" w:space="0" w:color="auto"/>
          <w:insideH w:val="single" w:sz="4" w:space="0" w:color="auto"/>
        </w:tblBorders>
        <w:tblCellMar>
          <w:top w:w="45" w:type="dxa"/>
          <w:left w:w="45" w:type="dxa"/>
          <w:bottom w:w="45" w:type="dxa"/>
          <w:right w:w="45" w:type="dxa"/>
        </w:tblCellMar>
        <w:tblLook w:val="01E0" w:firstRow="1" w:lastRow="1" w:firstColumn="1" w:lastColumn="1" w:noHBand="0" w:noVBand="0"/>
      </w:tblPr>
      <w:tblGrid>
        <w:gridCol w:w="3519"/>
        <w:gridCol w:w="5346"/>
      </w:tblGrid>
      <w:tr w:rsidR="006C6B04" w:rsidRPr="00F9794B" w:rsidTr="00F9794B">
        <w:trPr>
          <w:trHeight w:val="3540"/>
        </w:trPr>
        <w:tc>
          <w:tcPr>
            <w:tcW w:w="3519" w:type="dxa"/>
            <w:shd w:val="clear" w:color="auto" w:fill="auto"/>
          </w:tcPr>
          <w:p w:rsidR="0083766A" w:rsidRPr="00F9794B" w:rsidRDefault="006044EB" w:rsidP="00F9794B">
            <w:pPr>
              <w:ind w:firstLine="0"/>
              <w:jc w:val="left"/>
              <w:rPr>
                <w:color w:val="000000"/>
                <w:sz w:val="20"/>
              </w:rPr>
            </w:pPr>
            <w:r>
              <w:rPr>
                <w:color w:val="000000"/>
                <w:sz w:val="20"/>
                <w:szCs w:val="28"/>
              </w:rPr>
              <w:pict>
                <v:shape id="_x0000_i1219" type="#_x0000_t75" style="width:45.75pt;height:127.5pt">
                  <v:imagedata r:id="rId199" o:title=""/>
                </v:shape>
              </w:pict>
            </w:r>
          </w:p>
          <w:p w:rsidR="006C6B04" w:rsidRPr="00F9794B" w:rsidRDefault="0083766A" w:rsidP="00F9794B">
            <w:pPr>
              <w:ind w:firstLine="0"/>
              <w:jc w:val="left"/>
              <w:rPr>
                <w:color w:val="000000"/>
                <w:sz w:val="20"/>
                <w:szCs w:val="28"/>
              </w:rPr>
            </w:pPr>
            <w:r w:rsidRPr="00F9794B">
              <w:rPr>
                <w:color w:val="000000"/>
                <w:sz w:val="20"/>
              </w:rPr>
              <w:t xml:space="preserve">   </w:t>
            </w:r>
            <w:r w:rsidR="006C6B04" w:rsidRPr="00F9794B">
              <w:rPr>
                <w:color w:val="000000"/>
                <w:sz w:val="20"/>
              </w:rPr>
              <w:t>а</w:t>
            </w:r>
          </w:p>
        </w:tc>
        <w:tc>
          <w:tcPr>
            <w:tcW w:w="5346" w:type="dxa"/>
            <w:shd w:val="clear" w:color="auto" w:fill="auto"/>
          </w:tcPr>
          <w:p w:rsidR="006C6B04" w:rsidRPr="00F9794B" w:rsidRDefault="006044EB" w:rsidP="00F9794B">
            <w:pPr>
              <w:ind w:firstLine="0"/>
              <w:jc w:val="left"/>
              <w:rPr>
                <w:color w:val="000000"/>
                <w:sz w:val="20"/>
              </w:rPr>
            </w:pPr>
            <w:r>
              <w:rPr>
                <w:color w:val="000000"/>
                <w:sz w:val="20"/>
                <w:szCs w:val="28"/>
              </w:rPr>
              <w:pict>
                <v:shape id="_x0000_i1220" type="#_x0000_t75" style="width:135.75pt;height:76.5pt">
                  <v:imagedata r:id="rId200" o:title=""/>
                </v:shape>
              </w:pict>
            </w:r>
          </w:p>
          <w:p w:rsidR="006C6B04" w:rsidRPr="00F9794B" w:rsidRDefault="006C6B04" w:rsidP="00F9794B">
            <w:pPr>
              <w:ind w:firstLine="0"/>
              <w:jc w:val="left"/>
              <w:rPr>
                <w:color w:val="000000"/>
                <w:sz w:val="20"/>
              </w:rPr>
            </w:pPr>
            <w:r w:rsidRPr="00F9794B">
              <w:rPr>
                <w:color w:val="000000"/>
                <w:sz w:val="20"/>
              </w:rPr>
              <w:t>б</w:t>
            </w:r>
          </w:p>
          <w:p w:rsidR="0083766A" w:rsidRPr="00F9794B" w:rsidRDefault="006044EB" w:rsidP="00F9794B">
            <w:pPr>
              <w:ind w:firstLine="0"/>
              <w:jc w:val="left"/>
              <w:rPr>
                <w:color w:val="000000"/>
                <w:sz w:val="20"/>
              </w:rPr>
            </w:pPr>
            <w:r>
              <w:rPr>
                <w:color w:val="000000"/>
                <w:sz w:val="20"/>
                <w:szCs w:val="28"/>
              </w:rPr>
              <w:pict>
                <v:shape id="_x0000_i1221" type="#_x0000_t75" style="width:108.75pt;height:51pt">
                  <v:imagedata r:id="rId201" o:title=""/>
                </v:shape>
              </w:pict>
            </w:r>
          </w:p>
          <w:p w:rsidR="006C6B04" w:rsidRPr="00F9794B" w:rsidRDefault="0083766A" w:rsidP="00F9794B">
            <w:pPr>
              <w:shd w:val="clear" w:color="auto" w:fill="FFFFFF"/>
              <w:ind w:firstLine="0"/>
              <w:jc w:val="left"/>
              <w:rPr>
                <w:color w:val="000000"/>
                <w:sz w:val="20"/>
              </w:rPr>
            </w:pPr>
            <w:r w:rsidRPr="00F9794B">
              <w:rPr>
                <w:color w:val="000000"/>
                <w:sz w:val="20"/>
              </w:rPr>
              <w:t xml:space="preserve">    </w:t>
            </w:r>
            <w:r w:rsidR="006C6B04" w:rsidRPr="00F9794B">
              <w:rPr>
                <w:color w:val="000000"/>
                <w:sz w:val="20"/>
              </w:rPr>
              <w:t>в</w:t>
            </w:r>
          </w:p>
        </w:tc>
      </w:tr>
    </w:tbl>
    <w:p w:rsidR="006C6B04" w:rsidRPr="0083766A" w:rsidRDefault="006C6B04" w:rsidP="0083766A">
      <w:pPr>
        <w:shd w:val="clear" w:color="auto" w:fill="FFFFFF"/>
        <w:rPr>
          <w:color w:val="000000"/>
          <w:szCs w:val="28"/>
        </w:rPr>
      </w:pPr>
      <w:r w:rsidRPr="0083766A">
        <w:rPr>
          <w:color w:val="000000"/>
        </w:rPr>
        <w:t>Р</w:t>
      </w:r>
      <w:r w:rsidRPr="0083766A">
        <w:rPr>
          <w:color w:val="000000"/>
          <w:szCs w:val="28"/>
        </w:rPr>
        <w:t>ис. 3.1. Геометрические размеры спиралей индукторов:</w:t>
      </w:r>
    </w:p>
    <w:p w:rsidR="006C6B04" w:rsidRPr="0083766A" w:rsidRDefault="006C6B04" w:rsidP="0083766A">
      <w:pPr>
        <w:shd w:val="clear" w:color="auto" w:fill="FFFFFF"/>
        <w:rPr>
          <w:color w:val="000000"/>
          <w:szCs w:val="28"/>
        </w:rPr>
      </w:pPr>
      <w:r w:rsidRPr="0083766A">
        <w:rPr>
          <w:color w:val="000000"/>
          <w:szCs w:val="28"/>
        </w:rPr>
        <w:t>а – одновиткового цилиндрического; б – цилиндрического (четыре</w:t>
      </w:r>
      <w:r w:rsidR="00270B18" w:rsidRPr="0083766A">
        <w:rPr>
          <w:color w:val="000000"/>
          <w:szCs w:val="28"/>
        </w:rPr>
        <w:t>хвиткового); в – индуктора - концентратор</w:t>
      </w:r>
      <w:r w:rsidR="009F56E8" w:rsidRPr="0083766A">
        <w:rPr>
          <w:color w:val="000000"/>
          <w:szCs w:val="28"/>
        </w:rPr>
        <w:t>а</w:t>
      </w:r>
    </w:p>
    <w:p w:rsidR="00510447" w:rsidRDefault="00510447" w:rsidP="0083766A">
      <w:pPr>
        <w:shd w:val="clear" w:color="auto" w:fill="FFFFFF"/>
        <w:rPr>
          <w:color w:val="000000"/>
          <w:szCs w:val="28"/>
          <w:lang w:val="en-US"/>
        </w:rPr>
      </w:pPr>
    </w:p>
    <w:p w:rsidR="006C6B04" w:rsidRPr="0083766A" w:rsidRDefault="006C6B04" w:rsidP="0083766A">
      <w:pPr>
        <w:shd w:val="clear" w:color="auto" w:fill="FFFFFF"/>
        <w:rPr>
          <w:color w:val="000000"/>
          <w:szCs w:val="28"/>
        </w:rPr>
      </w:pPr>
      <w:r w:rsidRPr="0083766A">
        <w:rPr>
          <w:color w:val="000000"/>
          <w:szCs w:val="28"/>
        </w:rPr>
        <w:t>Принималось, что спираль индуктора изготовлена из стали 65Г имеющей следующие параметры:</w:t>
      </w:r>
    </w:p>
    <w:p w:rsidR="006C6B04" w:rsidRPr="0083766A" w:rsidRDefault="006C6B04" w:rsidP="0083766A">
      <w:pPr>
        <w:shd w:val="clear" w:color="auto" w:fill="FFFFFF"/>
        <w:rPr>
          <w:color w:val="000000"/>
          <w:szCs w:val="28"/>
        </w:rPr>
      </w:pPr>
      <w:r w:rsidRPr="0083766A">
        <w:rPr>
          <w:color w:val="000000"/>
          <w:szCs w:val="28"/>
        </w:rPr>
        <w:t>Удельное сопротивление, 10-9 Ом</w:t>
      </w:r>
      <w:r w:rsidR="006044EB">
        <w:rPr>
          <w:color w:val="000000"/>
          <w:szCs w:val="28"/>
        </w:rPr>
        <w:pict>
          <v:shape id="_x0000_i1222" type="#_x0000_t75" style="width:9pt;height:9.75pt">
            <v:imagedata r:id="rId202" o:title=""/>
          </v:shape>
        </w:pict>
      </w:r>
      <w:r w:rsidRPr="0083766A">
        <w:rPr>
          <w:color w:val="000000"/>
          <w:szCs w:val="28"/>
        </w:rPr>
        <w:t>м80</w:t>
      </w:r>
    </w:p>
    <w:p w:rsidR="006C6B04" w:rsidRPr="0083766A" w:rsidRDefault="006C6B04" w:rsidP="0083766A">
      <w:pPr>
        <w:shd w:val="clear" w:color="auto" w:fill="FFFFFF"/>
        <w:rPr>
          <w:color w:val="000000"/>
          <w:szCs w:val="28"/>
        </w:rPr>
      </w:pPr>
      <w:r w:rsidRPr="0083766A">
        <w:rPr>
          <w:color w:val="000000"/>
          <w:szCs w:val="28"/>
        </w:rPr>
        <w:t>Теплоемкость, Дж/ кг</w:t>
      </w:r>
      <w:r w:rsidR="006044EB">
        <w:rPr>
          <w:color w:val="000000"/>
          <w:szCs w:val="28"/>
        </w:rPr>
        <w:pict>
          <v:shape id="_x0000_i1223" type="#_x0000_t75" style="width:9pt;height:9.75pt">
            <v:imagedata r:id="rId203" o:title=""/>
          </v:shape>
        </w:pict>
      </w:r>
      <w:r w:rsidRPr="0083766A">
        <w:rPr>
          <w:color w:val="000000"/>
          <w:szCs w:val="28"/>
        </w:rPr>
        <w:t>К380</w:t>
      </w:r>
    </w:p>
    <w:p w:rsidR="006C6B04" w:rsidRPr="0083766A" w:rsidRDefault="006C6B04" w:rsidP="0083766A">
      <w:pPr>
        <w:shd w:val="clear" w:color="auto" w:fill="FFFFFF"/>
        <w:rPr>
          <w:color w:val="000000"/>
          <w:szCs w:val="28"/>
        </w:rPr>
      </w:pPr>
      <w:r w:rsidRPr="0083766A">
        <w:rPr>
          <w:color w:val="000000"/>
          <w:szCs w:val="28"/>
        </w:rPr>
        <w:t>Плотность, кг/м38430</w:t>
      </w:r>
    </w:p>
    <w:p w:rsidR="006C6B04" w:rsidRPr="0083766A" w:rsidRDefault="006C6B04" w:rsidP="0083766A">
      <w:pPr>
        <w:shd w:val="clear" w:color="auto" w:fill="FFFFFF"/>
        <w:rPr>
          <w:color w:val="000000"/>
          <w:szCs w:val="28"/>
        </w:rPr>
      </w:pPr>
      <w:r w:rsidRPr="0083766A">
        <w:rPr>
          <w:color w:val="000000"/>
          <w:szCs w:val="28"/>
        </w:rPr>
        <w:t>Модуль Юнга, ГПа20</w:t>
      </w:r>
      <w:r w:rsidR="00FA699A" w:rsidRPr="0083766A">
        <w:rPr>
          <w:color w:val="000000"/>
          <w:szCs w:val="28"/>
        </w:rPr>
        <w:t>0</w:t>
      </w:r>
    </w:p>
    <w:p w:rsidR="006C6B04" w:rsidRPr="0083766A" w:rsidRDefault="006C6B04" w:rsidP="0083766A">
      <w:pPr>
        <w:shd w:val="clear" w:color="auto" w:fill="FFFFFF"/>
        <w:rPr>
          <w:color w:val="000000"/>
          <w:szCs w:val="28"/>
        </w:rPr>
      </w:pPr>
      <w:r w:rsidRPr="0083766A">
        <w:rPr>
          <w:color w:val="000000"/>
          <w:szCs w:val="28"/>
        </w:rPr>
        <w:t>Коэффициент Пуассона0,34</w:t>
      </w:r>
    </w:p>
    <w:p w:rsidR="0083766A" w:rsidRDefault="00FA699A" w:rsidP="0083766A">
      <w:pPr>
        <w:shd w:val="clear" w:color="auto" w:fill="FFFFFF"/>
        <w:rPr>
          <w:color w:val="000000"/>
          <w:szCs w:val="28"/>
        </w:rPr>
      </w:pPr>
      <w:r w:rsidRPr="0083766A">
        <w:rPr>
          <w:color w:val="000000"/>
          <w:szCs w:val="28"/>
        </w:rPr>
        <w:t>Материал обжимаемой заготовки АМг2М принимался упруго-пластическим с линейным законом упрочнения и имел следующие характеристики:</w:t>
      </w:r>
      <w:r w:rsidR="006C6B04" w:rsidRPr="0083766A">
        <w:rPr>
          <w:color w:val="000000"/>
          <w:szCs w:val="28"/>
        </w:rPr>
        <w:t>:</w:t>
      </w:r>
    </w:p>
    <w:p w:rsidR="006C6B04" w:rsidRPr="0083766A" w:rsidRDefault="006C6B04" w:rsidP="0083766A">
      <w:pPr>
        <w:shd w:val="clear" w:color="auto" w:fill="FFFFFF"/>
        <w:rPr>
          <w:color w:val="000000"/>
          <w:szCs w:val="28"/>
        </w:rPr>
      </w:pPr>
      <w:r w:rsidRPr="0083766A">
        <w:rPr>
          <w:color w:val="000000"/>
          <w:szCs w:val="28"/>
        </w:rPr>
        <w:t>Удельное сопротивление, 10-9 Ом</w:t>
      </w:r>
      <w:r w:rsidR="006044EB">
        <w:rPr>
          <w:color w:val="000000"/>
          <w:szCs w:val="28"/>
        </w:rPr>
        <w:pict>
          <v:shape id="_x0000_i1224" type="#_x0000_t75" style="width:9pt;height:9.75pt">
            <v:imagedata r:id="rId202" o:title=""/>
          </v:shape>
        </w:pict>
      </w:r>
      <w:r w:rsidRPr="0083766A">
        <w:rPr>
          <w:color w:val="000000"/>
          <w:szCs w:val="28"/>
        </w:rPr>
        <w:t>м</w:t>
      </w:r>
      <w:r w:rsidR="00510447" w:rsidRPr="00510447">
        <w:rPr>
          <w:color w:val="000000"/>
          <w:szCs w:val="28"/>
        </w:rPr>
        <w:t xml:space="preserve">    </w:t>
      </w:r>
      <w:r w:rsidRPr="0083766A">
        <w:rPr>
          <w:color w:val="000000"/>
          <w:szCs w:val="28"/>
        </w:rPr>
        <w:t>47,6</w:t>
      </w:r>
    </w:p>
    <w:p w:rsidR="006C6B04" w:rsidRPr="0083766A" w:rsidRDefault="006C6B04" w:rsidP="0083766A">
      <w:pPr>
        <w:shd w:val="clear" w:color="auto" w:fill="FFFFFF"/>
        <w:rPr>
          <w:color w:val="000000"/>
          <w:szCs w:val="28"/>
        </w:rPr>
      </w:pPr>
      <w:r w:rsidRPr="0083766A">
        <w:rPr>
          <w:color w:val="000000"/>
          <w:szCs w:val="28"/>
        </w:rPr>
        <w:t>Теплоемкость, Дж/ кг</w:t>
      </w:r>
      <w:r w:rsidR="006044EB">
        <w:rPr>
          <w:color w:val="000000"/>
          <w:szCs w:val="28"/>
        </w:rPr>
        <w:pict>
          <v:shape id="_x0000_i1225" type="#_x0000_t75" style="width:9pt;height:9.75pt">
            <v:imagedata r:id="rId203" o:title=""/>
          </v:shape>
        </w:pict>
      </w:r>
      <w:r w:rsidRPr="0083766A">
        <w:rPr>
          <w:color w:val="000000"/>
          <w:szCs w:val="28"/>
        </w:rPr>
        <w:t>К</w:t>
      </w:r>
      <w:r w:rsidR="00510447" w:rsidRPr="00510447">
        <w:rPr>
          <w:color w:val="000000"/>
          <w:szCs w:val="28"/>
        </w:rPr>
        <w:t xml:space="preserve">    </w:t>
      </w:r>
      <w:r w:rsidRPr="0083766A">
        <w:rPr>
          <w:color w:val="000000"/>
          <w:szCs w:val="28"/>
        </w:rPr>
        <w:t>280</w:t>
      </w:r>
    </w:p>
    <w:p w:rsidR="006C6B04" w:rsidRPr="0083766A" w:rsidRDefault="006C6B04" w:rsidP="0083766A">
      <w:pPr>
        <w:shd w:val="clear" w:color="auto" w:fill="FFFFFF"/>
        <w:rPr>
          <w:color w:val="000000"/>
          <w:szCs w:val="28"/>
        </w:rPr>
      </w:pPr>
      <w:r w:rsidRPr="0083766A">
        <w:rPr>
          <w:color w:val="000000"/>
          <w:szCs w:val="28"/>
        </w:rPr>
        <w:t>Плотность, кг/м3</w:t>
      </w:r>
      <w:r w:rsidR="00510447">
        <w:rPr>
          <w:color w:val="000000"/>
          <w:szCs w:val="28"/>
          <w:lang w:val="en-US"/>
        </w:rPr>
        <w:t xml:space="preserve">    </w:t>
      </w:r>
      <w:r w:rsidRPr="0083766A">
        <w:rPr>
          <w:color w:val="000000"/>
          <w:szCs w:val="28"/>
        </w:rPr>
        <w:t>2700</w:t>
      </w:r>
    </w:p>
    <w:p w:rsidR="0083766A" w:rsidRDefault="006C6B04" w:rsidP="0083766A">
      <w:pPr>
        <w:shd w:val="clear" w:color="auto" w:fill="FFFFFF"/>
        <w:rPr>
          <w:color w:val="000000"/>
          <w:szCs w:val="28"/>
        </w:rPr>
      </w:pPr>
      <w:r w:rsidRPr="0083766A">
        <w:rPr>
          <w:color w:val="000000"/>
          <w:szCs w:val="28"/>
        </w:rPr>
        <w:t>Пластический модуль, ГПа</w:t>
      </w:r>
      <w:r w:rsidR="0083766A">
        <w:rPr>
          <w:color w:val="000000"/>
          <w:szCs w:val="28"/>
        </w:rPr>
        <w:t xml:space="preserve">      </w:t>
      </w:r>
      <w:r w:rsidRPr="0083766A">
        <w:rPr>
          <w:color w:val="000000"/>
          <w:szCs w:val="28"/>
        </w:rPr>
        <w:t>0,6</w:t>
      </w:r>
      <w:r w:rsidR="0083766A">
        <w:rPr>
          <w:color w:val="000000"/>
          <w:szCs w:val="28"/>
        </w:rPr>
        <w:t xml:space="preserve">  </w:t>
      </w:r>
    </w:p>
    <w:p w:rsidR="006C6B04" w:rsidRPr="0083766A" w:rsidRDefault="006C6B04" w:rsidP="0083766A">
      <w:pPr>
        <w:shd w:val="clear" w:color="auto" w:fill="FFFFFF"/>
        <w:rPr>
          <w:color w:val="000000"/>
          <w:szCs w:val="28"/>
        </w:rPr>
      </w:pPr>
      <w:r w:rsidRPr="0083766A">
        <w:rPr>
          <w:color w:val="000000"/>
          <w:szCs w:val="28"/>
        </w:rPr>
        <w:t>Модуль Юнга, ГПа</w:t>
      </w:r>
      <w:r w:rsidR="00510447" w:rsidRPr="00510447">
        <w:rPr>
          <w:color w:val="000000"/>
          <w:szCs w:val="28"/>
        </w:rPr>
        <w:t xml:space="preserve">   </w:t>
      </w:r>
      <w:r w:rsidRPr="0083766A">
        <w:rPr>
          <w:color w:val="000000"/>
          <w:szCs w:val="28"/>
        </w:rPr>
        <w:t>80</w:t>
      </w:r>
    </w:p>
    <w:p w:rsidR="006C6B04" w:rsidRPr="0083766A" w:rsidRDefault="006C6B04" w:rsidP="0083766A">
      <w:pPr>
        <w:shd w:val="clear" w:color="auto" w:fill="FFFFFF"/>
        <w:rPr>
          <w:color w:val="000000"/>
          <w:szCs w:val="28"/>
        </w:rPr>
      </w:pPr>
      <w:r w:rsidRPr="0083766A">
        <w:rPr>
          <w:color w:val="000000"/>
          <w:szCs w:val="28"/>
        </w:rPr>
        <w:t>Коэффициент Пуассона</w:t>
      </w:r>
      <w:r w:rsidR="00510447" w:rsidRPr="00510447">
        <w:rPr>
          <w:color w:val="000000"/>
          <w:szCs w:val="28"/>
        </w:rPr>
        <w:t xml:space="preserve">   </w:t>
      </w:r>
      <w:r w:rsidRPr="0083766A">
        <w:rPr>
          <w:color w:val="000000"/>
          <w:szCs w:val="28"/>
        </w:rPr>
        <w:t>0,34</w:t>
      </w:r>
    </w:p>
    <w:p w:rsidR="0083766A" w:rsidRDefault="006C6B04" w:rsidP="0083766A">
      <w:pPr>
        <w:shd w:val="clear" w:color="auto" w:fill="FFFFFF"/>
        <w:rPr>
          <w:color w:val="000000"/>
          <w:szCs w:val="28"/>
        </w:rPr>
      </w:pPr>
      <w:r w:rsidRPr="0083766A">
        <w:rPr>
          <w:color w:val="000000"/>
          <w:szCs w:val="28"/>
        </w:rPr>
        <w:t>Геометрические размеры обжимаемой заготовки являлись</w:t>
      </w:r>
      <w:r w:rsidR="00270B18" w:rsidRPr="0083766A">
        <w:rPr>
          <w:color w:val="000000"/>
          <w:szCs w:val="28"/>
        </w:rPr>
        <w:t xml:space="preserve"> следующими: наружный диаметр </w:t>
      </w:r>
      <w:smartTag w:uri="urn:schemas-microsoft-com:office:smarttags" w:element="metricconverter">
        <w:smartTagPr>
          <w:attr w:name="ProductID" w:val="57 мм"/>
        </w:smartTagPr>
        <w:r w:rsidR="00270B18" w:rsidRPr="0083766A">
          <w:rPr>
            <w:color w:val="000000"/>
            <w:szCs w:val="28"/>
          </w:rPr>
          <w:t>5</w:t>
        </w:r>
        <w:r w:rsidRPr="0083766A">
          <w:rPr>
            <w:color w:val="000000"/>
            <w:szCs w:val="28"/>
          </w:rPr>
          <w:t>7 мм</w:t>
        </w:r>
      </w:smartTag>
      <w:r w:rsidRPr="0083766A">
        <w:rPr>
          <w:color w:val="000000"/>
          <w:szCs w:val="28"/>
        </w:rPr>
        <w:t xml:space="preserve">, толщина </w:t>
      </w:r>
      <w:smartTag w:uri="urn:schemas-microsoft-com:office:smarttags" w:element="metricconverter">
        <w:smartTagPr>
          <w:attr w:name="ProductID" w:val="1,2 мм"/>
        </w:smartTagPr>
        <w:r w:rsidRPr="0083766A">
          <w:rPr>
            <w:color w:val="000000"/>
            <w:szCs w:val="28"/>
          </w:rPr>
          <w:t>1,2 мм</w:t>
        </w:r>
      </w:smartTag>
      <w:r w:rsidRPr="0083766A">
        <w:rPr>
          <w:color w:val="000000"/>
          <w:szCs w:val="28"/>
        </w:rPr>
        <w:t xml:space="preserve"> и высота </w:t>
      </w:r>
      <w:smartTag w:uri="urn:schemas-microsoft-com:office:smarttags" w:element="metricconverter">
        <w:smartTagPr>
          <w:attr w:name="ProductID" w:val="38 мм"/>
        </w:smartTagPr>
        <w:r w:rsidRPr="0083766A">
          <w:rPr>
            <w:color w:val="000000"/>
            <w:szCs w:val="28"/>
          </w:rPr>
          <w:t>38 мм</w:t>
        </w:r>
      </w:smartTag>
      <w:r w:rsidRPr="0083766A">
        <w:rPr>
          <w:color w:val="000000"/>
          <w:szCs w:val="28"/>
        </w:rPr>
        <w:t xml:space="preserve">, длина обжимаемого участка </w:t>
      </w:r>
      <w:smartTag w:uri="urn:schemas-microsoft-com:office:smarttags" w:element="metricconverter">
        <w:smartTagPr>
          <w:attr w:name="ProductID" w:val="6 мм"/>
        </w:smartTagPr>
        <w:r w:rsidRPr="0083766A">
          <w:rPr>
            <w:color w:val="000000"/>
            <w:szCs w:val="28"/>
          </w:rPr>
          <w:t>6</w:t>
        </w:r>
        <w:r w:rsidR="009F56E8" w:rsidRPr="0083766A">
          <w:rPr>
            <w:color w:val="000000"/>
            <w:szCs w:val="28"/>
          </w:rPr>
          <w:t xml:space="preserve"> </w:t>
        </w:r>
        <w:r w:rsidRPr="0083766A">
          <w:rPr>
            <w:color w:val="000000"/>
            <w:szCs w:val="28"/>
          </w:rPr>
          <w:t>мм</w:t>
        </w:r>
      </w:smartTag>
      <w:r w:rsidRPr="0083766A">
        <w:rPr>
          <w:color w:val="000000"/>
          <w:szCs w:val="28"/>
        </w:rPr>
        <w:t>.</w:t>
      </w:r>
    </w:p>
    <w:p w:rsidR="006C6B04" w:rsidRPr="0083766A" w:rsidRDefault="006C6B04" w:rsidP="0083766A">
      <w:pPr>
        <w:shd w:val="clear" w:color="auto" w:fill="FFFFFF"/>
        <w:rPr>
          <w:color w:val="000000"/>
          <w:szCs w:val="28"/>
        </w:rPr>
      </w:pPr>
      <w:r w:rsidRPr="0083766A">
        <w:rPr>
          <w:color w:val="000000"/>
          <w:szCs w:val="28"/>
        </w:rPr>
        <w:t>Расчетные схемы процессов обжима индукторами различной геометрии представлены на рис. 3.2,а - 3.2,в, при этом в связи с осесимметричным представлением спирали индуктора в виде набора кольцевых элементов рассматривали половину меридионального сечения индуктора и заготовки.</w:t>
      </w:r>
    </w:p>
    <w:p w:rsidR="006C6B04" w:rsidRPr="0083766A" w:rsidRDefault="006C6B04" w:rsidP="0083766A">
      <w:pPr>
        <w:shd w:val="clear" w:color="auto" w:fill="FFFFFF"/>
        <w:rPr>
          <w:color w:val="000000"/>
          <w:szCs w:val="28"/>
        </w:rPr>
      </w:pPr>
      <w:r w:rsidRPr="0083766A">
        <w:rPr>
          <w:color w:val="000000"/>
          <w:szCs w:val="28"/>
        </w:rPr>
        <w:t>Предварительные расчеты показали, что сходимость результатов достигается при разбиении заготовки на 1800 тороидальных треугольных конечных элементов с пятью слоями по толщине, а один виток спирали индуктора разбивался не менее чем на 100 элементов.</w:t>
      </w:r>
    </w:p>
    <w:p w:rsidR="006C6B04" w:rsidRPr="0083766A" w:rsidRDefault="006C6B04" w:rsidP="0083766A">
      <w:pPr>
        <w:shd w:val="clear" w:color="auto" w:fill="FFFFFF"/>
        <w:rPr>
          <w:color w:val="000000"/>
          <w:szCs w:val="28"/>
        </w:rPr>
      </w:pPr>
    </w:p>
    <w:tbl>
      <w:tblPr>
        <w:tblW w:w="7997" w:type="dxa"/>
        <w:jc w:val="center"/>
        <w:tblBorders>
          <w:top w:val="single" w:sz="2" w:space="0" w:color="auto"/>
          <w:left w:val="single" w:sz="2" w:space="0" w:color="auto"/>
          <w:bottom w:val="single" w:sz="2" w:space="0" w:color="auto"/>
          <w:right w:val="single" w:sz="2" w:space="0" w:color="auto"/>
          <w:insideH w:val="single" w:sz="4" w:space="0" w:color="auto"/>
        </w:tblBorders>
        <w:tblCellMar>
          <w:top w:w="45" w:type="dxa"/>
          <w:left w:w="45" w:type="dxa"/>
          <w:bottom w:w="45" w:type="dxa"/>
          <w:right w:w="45" w:type="dxa"/>
        </w:tblCellMar>
        <w:tblLook w:val="01E0" w:firstRow="1" w:lastRow="1" w:firstColumn="1" w:lastColumn="1" w:noHBand="0" w:noVBand="0"/>
      </w:tblPr>
      <w:tblGrid>
        <w:gridCol w:w="4224"/>
        <w:gridCol w:w="3773"/>
      </w:tblGrid>
      <w:tr w:rsidR="006C6B04" w:rsidRPr="00F9794B" w:rsidTr="00F9794B">
        <w:trPr>
          <w:trHeight w:val="2754"/>
          <w:jc w:val="center"/>
        </w:trPr>
        <w:tc>
          <w:tcPr>
            <w:tcW w:w="4224" w:type="dxa"/>
            <w:shd w:val="clear" w:color="auto" w:fill="auto"/>
          </w:tcPr>
          <w:p w:rsidR="006C6B04" w:rsidRPr="00F9794B" w:rsidRDefault="006044EB" w:rsidP="00F9794B">
            <w:pPr>
              <w:ind w:firstLine="0"/>
              <w:jc w:val="left"/>
              <w:rPr>
                <w:color w:val="000000"/>
                <w:sz w:val="20"/>
              </w:rPr>
            </w:pPr>
            <w:r>
              <w:rPr>
                <w:color w:val="000000"/>
                <w:sz w:val="20"/>
              </w:rPr>
              <w:pict>
                <v:shape id="_x0000_i1226" type="#_x0000_t75" style="width:100.5pt;height:112.5pt">
                  <v:imagedata r:id="rId204" o:title=""/>
                </v:shape>
              </w:pict>
            </w:r>
          </w:p>
          <w:p w:rsidR="006C6B04" w:rsidRPr="00F9794B" w:rsidRDefault="006C6B04" w:rsidP="00F9794B">
            <w:pPr>
              <w:ind w:firstLine="0"/>
              <w:jc w:val="left"/>
              <w:rPr>
                <w:color w:val="000000"/>
                <w:sz w:val="20"/>
              </w:rPr>
            </w:pPr>
            <w:r w:rsidRPr="00F9794B">
              <w:rPr>
                <w:color w:val="000000"/>
                <w:sz w:val="20"/>
              </w:rPr>
              <w:t>а</w:t>
            </w:r>
          </w:p>
        </w:tc>
        <w:tc>
          <w:tcPr>
            <w:tcW w:w="3773" w:type="dxa"/>
            <w:shd w:val="clear" w:color="auto" w:fill="auto"/>
          </w:tcPr>
          <w:p w:rsidR="006C6B04" w:rsidRPr="00F9794B" w:rsidRDefault="006044EB" w:rsidP="00F9794B">
            <w:pPr>
              <w:ind w:firstLine="0"/>
              <w:jc w:val="left"/>
              <w:rPr>
                <w:color w:val="000000"/>
                <w:sz w:val="20"/>
              </w:rPr>
            </w:pPr>
            <w:r>
              <w:rPr>
                <w:color w:val="000000"/>
                <w:sz w:val="20"/>
              </w:rPr>
              <w:pict>
                <v:shape id="_x0000_i1227" type="#_x0000_t75" style="width:122.25pt;height:113.25pt">
                  <v:imagedata r:id="rId205" o:title=""/>
                </v:shape>
              </w:pict>
            </w:r>
          </w:p>
          <w:p w:rsidR="006C6B04" w:rsidRPr="00F9794B" w:rsidRDefault="006C6B04" w:rsidP="00F9794B">
            <w:pPr>
              <w:ind w:firstLine="0"/>
              <w:jc w:val="left"/>
              <w:rPr>
                <w:color w:val="000000"/>
                <w:sz w:val="20"/>
              </w:rPr>
            </w:pPr>
            <w:r w:rsidRPr="00F9794B">
              <w:rPr>
                <w:color w:val="000000"/>
                <w:sz w:val="20"/>
              </w:rPr>
              <w:t>б</w:t>
            </w:r>
          </w:p>
        </w:tc>
      </w:tr>
    </w:tbl>
    <w:p w:rsidR="006C6B04" w:rsidRPr="0083766A" w:rsidRDefault="006044EB" w:rsidP="0083766A">
      <w:pPr>
        <w:rPr>
          <w:color w:val="000000"/>
        </w:rPr>
      </w:pPr>
      <w:r>
        <w:rPr>
          <w:color w:val="000000"/>
        </w:rPr>
        <w:pict>
          <v:shape id="_x0000_i1228" type="#_x0000_t75" style="width:101.25pt;height:93.75pt">
            <v:imagedata r:id="rId206" o:title=""/>
          </v:shape>
        </w:pict>
      </w:r>
    </w:p>
    <w:p w:rsidR="006C6B04" w:rsidRPr="0083766A" w:rsidRDefault="006C6B04" w:rsidP="0083766A">
      <w:pPr>
        <w:rPr>
          <w:color w:val="000000"/>
          <w:szCs w:val="28"/>
        </w:rPr>
      </w:pPr>
      <w:r w:rsidRPr="0083766A">
        <w:rPr>
          <w:color w:val="000000"/>
        </w:rPr>
        <w:t>в</w:t>
      </w:r>
    </w:p>
    <w:p w:rsidR="0083766A" w:rsidRDefault="006C6B04" w:rsidP="0083766A">
      <w:pPr>
        <w:rPr>
          <w:color w:val="000000"/>
          <w:szCs w:val="28"/>
        </w:rPr>
      </w:pPr>
      <w:r w:rsidRPr="0083766A">
        <w:rPr>
          <w:color w:val="000000"/>
          <w:szCs w:val="28"/>
        </w:rPr>
        <w:t>Рис. 3.2. Р</w:t>
      </w:r>
      <w:r w:rsidR="009F56E8" w:rsidRPr="0083766A">
        <w:rPr>
          <w:color w:val="000000"/>
          <w:szCs w:val="28"/>
        </w:rPr>
        <w:t>асчетные схемы процессов обжима</w:t>
      </w:r>
      <w:r w:rsidRPr="0083766A">
        <w:rPr>
          <w:color w:val="000000"/>
          <w:szCs w:val="28"/>
        </w:rPr>
        <w:t xml:space="preserve"> индукторов: </w:t>
      </w:r>
    </w:p>
    <w:p w:rsidR="0083766A" w:rsidRDefault="006C6B04" w:rsidP="0083766A">
      <w:pPr>
        <w:rPr>
          <w:color w:val="000000"/>
          <w:szCs w:val="28"/>
        </w:rPr>
      </w:pPr>
      <w:r w:rsidRPr="0083766A">
        <w:rPr>
          <w:color w:val="000000"/>
          <w:szCs w:val="28"/>
        </w:rPr>
        <w:t>а - одновиткового; б - цилиндрического; в - индуктора-концентратора;</w:t>
      </w:r>
    </w:p>
    <w:p w:rsidR="006C6B04" w:rsidRPr="0083766A" w:rsidRDefault="006C6B04" w:rsidP="0083766A">
      <w:pPr>
        <w:rPr>
          <w:color w:val="000000"/>
          <w:szCs w:val="28"/>
        </w:rPr>
      </w:pPr>
      <w:r w:rsidRPr="0083766A">
        <w:rPr>
          <w:color w:val="000000"/>
          <w:szCs w:val="28"/>
        </w:rPr>
        <w:t>1 – заготовка; 2 – индуктор</w:t>
      </w:r>
    </w:p>
    <w:p w:rsidR="00510447" w:rsidRDefault="00510447" w:rsidP="0083766A">
      <w:pPr>
        <w:shd w:val="clear" w:color="auto" w:fill="FFFFFF"/>
        <w:rPr>
          <w:color w:val="000000"/>
          <w:szCs w:val="28"/>
          <w:lang w:val="en-US"/>
        </w:rPr>
      </w:pPr>
    </w:p>
    <w:p w:rsidR="006C6B04" w:rsidRPr="0083766A" w:rsidRDefault="006C6B04" w:rsidP="0083766A">
      <w:pPr>
        <w:shd w:val="clear" w:color="auto" w:fill="FFFFFF"/>
        <w:rPr>
          <w:color w:val="000000"/>
          <w:szCs w:val="28"/>
        </w:rPr>
      </w:pPr>
      <w:r w:rsidRPr="0083766A">
        <w:rPr>
          <w:color w:val="000000"/>
          <w:szCs w:val="28"/>
        </w:rPr>
        <w:t>Численные эксперименты проводились для четырех типов установок одинаковой энергоёмкости, с различными напряжениями заряда</w:t>
      </w:r>
      <w:r w:rsidR="00FA699A" w:rsidRPr="0083766A">
        <w:rPr>
          <w:color w:val="000000"/>
          <w:szCs w:val="28"/>
        </w:rPr>
        <w:t xml:space="preserve"> </w:t>
      </w:r>
      <w:r w:rsidR="00FA699A" w:rsidRPr="0083766A">
        <w:rPr>
          <w:color w:val="000000"/>
        </w:rPr>
        <w:t>[48]</w:t>
      </w:r>
      <w:r w:rsidRPr="0083766A">
        <w:rPr>
          <w:color w:val="000000"/>
          <w:szCs w:val="28"/>
        </w:rPr>
        <w:t>. Данные о параметрах установок приведены в табл. 3.1.</w:t>
      </w:r>
    </w:p>
    <w:p w:rsidR="00510447" w:rsidRDefault="00510447" w:rsidP="0083766A">
      <w:pPr>
        <w:shd w:val="clear" w:color="auto" w:fill="FFFFFF"/>
        <w:rPr>
          <w:color w:val="000000"/>
          <w:szCs w:val="28"/>
          <w:lang w:val="en-US"/>
        </w:rPr>
      </w:pPr>
    </w:p>
    <w:p w:rsidR="006C6B04" w:rsidRPr="0083766A" w:rsidRDefault="006C6B04" w:rsidP="0083766A">
      <w:pPr>
        <w:shd w:val="clear" w:color="auto" w:fill="FFFFFF"/>
        <w:rPr>
          <w:color w:val="000000"/>
          <w:szCs w:val="28"/>
        </w:rPr>
      </w:pPr>
      <w:r w:rsidRPr="0083766A">
        <w:rPr>
          <w:color w:val="000000"/>
          <w:szCs w:val="28"/>
        </w:rPr>
        <w:t>Таблица 3.1.</w:t>
      </w:r>
    </w:p>
    <w:p w:rsidR="006C6B04" w:rsidRPr="0083766A" w:rsidRDefault="006C6B04" w:rsidP="0083766A">
      <w:pPr>
        <w:rPr>
          <w:color w:val="000000"/>
          <w:szCs w:val="28"/>
        </w:rPr>
      </w:pPr>
      <w:r w:rsidRPr="0083766A">
        <w:rPr>
          <w:color w:val="000000"/>
          <w:szCs w:val="28"/>
        </w:rPr>
        <w:t>Параметры разрядных контуров</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1008"/>
        <w:gridCol w:w="1260"/>
        <w:gridCol w:w="1179"/>
        <w:gridCol w:w="1440"/>
        <w:gridCol w:w="1440"/>
        <w:gridCol w:w="1260"/>
      </w:tblGrid>
      <w:tr w:rsidR="006C6B04" w:rsidRPr="00F9794B" w:rsidTr="00F9794B">
        <w:trPr>
          <w:jc w:val="center"/>
        </w:trPr>
        <w:tc>
          <w:tcPr>
            <w:tcW w:w="1008" w:type="dxa"/>
            <w:shd w:val="clear" w:color="auto" w:fill="auto"/>
          </w:tcPr>
          <w:p w:rsidR="006C6B04" w:rsidRPr="00F9794B" w:rsidRDefault="006C6B04" w:rsidP="00F9794B">
            <w:pPr>
              <w:ind w:firstLine="0"/>
              <w:jc w:val="left"/>
              <w:rPr>
                <w:color w:val="000000"/>
                <w:sz w:val="20"/>
              </w:rPr>
            </w:pPr>
            <w:r w:rsidRPr="00F9794B">
              <w:rPr>
                <w:color w:val="000000"/>
                <w:sz w:val="20"/>
                <w:lang w:val="en-US"/>
              </w:rPr>
              <w:t>U</w:t>
            </w:r>
            <w:r w:rsidRPr="00F9794B">
              <w:rPr>
                <w:color w:val="000000"/>
                <w:sz w:val="20"/>
              </w:rPr>
              <w:t>н, кВ</w:t>
            </w:r>
          </w:p>
        </w:tc>
        <w:tc>
          <w:tcPr>
            <w:tcW w:w="1260" w:type="dxa"/>
            <w:shd w:val="clear" w:color="auto" w:fill="auto"/>
          </w:tcPr>
          <w:p w:rsidR="006C6B04" w:rsidRPr="00F9794B" w:rsidRDefault="006C6B04" w:rsidP="00F9794B">
            <w:pPr>
              <w:ind w:firstLine="0"/>
              <w:jc w:val="left"/>
              <w:rPr>
                <w:color w:val="000000"/>
                <w:sz w:val="20"/>
              </w:rPr>
            </w:pPr>
            <w:r w:rsidRPr="00F9794B">
              <w:rPr>
                <w:color w:val="000000"/>
                <w:sz w:val="20"/>
                <w:lang w:val="en-US"/>
              </w:rPr>
              <w:t>W</w:t>
            </w:r>
            <w:r w:rsidRPr="00F9794B">
              <w:rPr>
                <w:color w:val="000000"/>
                <w:sz w:val="20"/>
              </w:rPr>
              <w:t>, кДж</w:t>
            </w:r>
          </w:p>
        </w:tc>
        <w:tc>
          <w:tcPr>
            <w:tcW w:w="1179" w:type="dxa"/>
            <w:shd w:val="clear" w:color="auto" w:fill="auto"/>
          </w:tcPr>
          <w:p w:rsidR="006C6B04" w:rsidRPr="00F9794B" w:rsidRDefault="006C6B04" w:rsidP="00F9794B">
            <w:pPr>
              <w:ind w:firstLine="0"/>
              <w:jc w:val="left"/>
              <w:rPr>
                <w:color w:val="000000"/>
                <w:sz w:val="20"/>
              </w:rPr>
            </w:pPr>
            <w:r w:rsidRPr="00F9794B">
              <w:rPr>
                <w:color w:val="000000"/>
                <w:sz w:val="20"/>
                <w:lang w:val="en-US"/>
              </w:rPr>
              <w:t>C</w:t>
            </w:r>
            <w:r w:rsidRPr="00F9794B">
              <w:rPr>
                <w:color w:val="000000"/>
                <w:sz w:val="20"/>
              </w:rPr>
              <w:t>,мкФ</w:t>
            </w:r>
          </w:p>
        </w:tc>
        <w:tc>
          <w:tcPr>
            <w:tcW w:w="1440" w:type="dxa"/>
            <w:shd w:val="clear" w:color="auto" w:fill="auto"/>
          </w:tcPr>
          <w:p w:rsidR="006C6B04" w:rsidRPr="00F9794B" w:rsidRDefault="006C6B04" w:rsidP="00F9794B">
            <w:pPr>
              <w:ind w:firstLine="0"/>
              <w:jc w:val="left"/>
              <w:rPr>
                <w:color w:val="000000"/>
                <w:sz w:val="20"/>
              </w:rPr>
            </w:pPr>
            <w:r w:rsidRPr="00F9794B">
              <w:rPr>
                <w:color w:val="000000"/>
                <w:sz w:val="20"/>
                <w:lang w:val="en-US"/>
              </w:rPr>
              <w:t>L</w:t>
            </w:r>
            <w:r w:rsidRPr="00F9794B">
              <w:rPr>
                <w:color w:val="000000"/>
                <w:sz w:val="20"/>
              </w:rPr>
              <w:t>, нГн</w:t>
            </w:r>
          </w:p>
        </w:tc>
        <w:tc>
          <w:tcPr>
            <w:tcW w:w="1440" w:type="dxa"/>
            <w:shd w:val="clear" w:color="auto" w:fill="auto"/>
          </w:tcPr>
          <w:p w:rsidR="006C6B04" w:rsidRPr="00F9794B" w:rsidRDefault="00FA699A" w:rsidP="00F9794B">
            <w:pPr>
              <w:ind w:firstLine="0"/>
              <w:jc w:val="left"/>
              <w:rPr>
                <w:color w:val="000000"/>
                <w:sz w:val="20"/>
              </w:rPr>
            </w:pPr>
            <w:r w:rsidRPr="00F9794B">
              <w:rPr>
                <w:color w:val="000000"/>
                <w:sz w:val="20"/>
                <w:lang w:val="en-US"/>
              </w:rPr>
              <w:t>f</w:t>
            </w:r>
            <w:r w:rsidRPr="00F9794B">
              <w:rPr>
                <w:color w:val="000000"/>
                <w:sz w:val="20"/>
              </w:rPr>
              <w:t>собст</w:t>
            </w:r>
            <w:r w:rsidR="006C6B04" w:rsidRPr="00F9794B">
              <w:rPr>
                <w:color w:val="000000"/>
                <w:sz w:val="20"/>
              </w:rPr>
              <w:t xml:space="preserve">, </w:t>
            </w:r>
            <w:r w:rsidRPr="00F9794B">
              <w:rPr>
                <w:color w:val="000000"/>
                <w:sz w:val="20"/>
              </w:rPr>
              <w:t>к</w:t>
            </w:r>
            <w:r w:rsidR="006C6B04" w:rsidRPr="00F9794B">
              <w:rPr>
                <w:color w:val="000000"/>
                <w:sz w:val="20"/>
              </w:rPr>
              <w:t>Гц</w:t>
            </w:r>
          </w:p>
        </w:tc>
        <w:tc>
          <w:tcPr>
            <w:tcW w:w="1260" w:type="dxa"/>
            <w:shd w:val="clear" w:color="auto" w:fill="auto"/>
          </w:tcPr>
          <w:p w:rsidR="006C6B04" w:rsidRPr="00F9794B" w:rsidRDefault="006C6B04" w:rsidP="00F9794B">
            <w:pPr>
              <w:ind w:firstLine="0"/>
              <w:jc w:val="left"/>
              <w:rPr>
                <w:color w:val="000000"/>
                <w:sz w:val="20"/>
              </w:rPr>
            </w:pPr>
            <w:r w:rsidRPr="00F9794B">
              <w:rPr>
                <w:color w:val="000000"/>
                <w:sz w:val="20"/>
                <w:lang w:val="en-US"/>
              </w:rPr>
              <w:t>R</w:t>
            </w:r>
            <w:r w:rsidRPr="00F9794B">
              <w:rPr>
                <w:color w:val="000000"/>
                <w:sz w:val="20"/>
              </w:rPr>
              <w:t>, мОм</w:t>
            </w:r>
          </w:p>
        </w:tc>
      </w:tr>
      <w:tr w:rsidR="006C6B04" w:rsidRPr="00F9794B" w:rsidTr="00F9794B">
        <w:trPr>
          <w:jc w:val="center"/>
        </w:trPr>
        <w:tc>
          <w:tcPr>
            <w:tcW w:w="1008" w:type="dxa"/>
            <w:shd w:val="clear" w:color="auto" w:fill="auto"/>
          </w:tcPr>
          <w:p w:rsidR="006C6B04" w:rsidRPr="00F9794B" w:rsidRDefault="006C6B04" w:rsidP="00F9794B">
            <w:pPr>
              <w:ind w:firstLine="0"/>
              <w:jc w:val="left"/>
              <w:rPr>
                <w:color w:val="000000"/>
                <w:sz w:val="20"/>
                <w:szCs w:val="28"/>
              </w:rPr>
            </w:pPr>
            <w:r w:rsidRPr="00F9794B">
              <w:rPr>
                <w:color w:val="000000"/>
                <w:sz w:val="20"/>
                <w:szCs w:val="28"/>
                <w:lang w:val="en-US"/>
              </w:rPr>
              <w:t>0,77</w:t>
            </w:r>
          </w:p>
          <w:p w:rsidR="006C6B04" w:rsidRPr="00F9794B" w:rsidRDefault="006C6B04" w:rsidP="00F9794B">
            <w:pPr>
              <w:ind w:firstLine="0"/>
              <w:jc w:val="left"/>
              <w:rPr>
                <w:color w:val="000000"/>
                <w:sz w:val="20"/>
                <w:szCs w:val="28"/>
              </w:rPr>
            </w:pPr>
            <w:r w:rsidRPr="00F9794B">
              <w:rPr>
                <w:color w:val="000000"/>
                <w:sz w:val="20"/>
                <w:szCs w:val="28"/>
                <w:lang w:val="en-US"/>
              </w:rPr>
              <w:t>1,54</w:t>
            </w:r>
          </w:p>
          <w:p w:rsidR="006C6B04" w:rsidRPr="00F9794B" w:rsidRDefault="006C6B04" w:rsidP="00F9794B">
            <w:pPr>
              <w:ind w:firstLine="0"/>
              <w:jc w:val="left"/>
              <w:rPr>
                <w:color w:val="000000"/>
                <w:sz w:val="20"/>
                <w:szCs w:val="28"/>
              </w:rPr>
            </w:pPr>
            <w:r w:rsidRPr="00F9794B">
              <w:rPr>
                <w:color w:val="000000"/>
                <w:sz w:val="20"/>
                <w:szCs w:val="28"/>
                <w:lang w:val="en-US"/>
              </w:rPr>
              <w:t>3</w:t>
            </w:r>
          </w:p>
          <w:p w:rsidR="006C6B04" w:rsidRPr="00F9794B" w:rsidRDefault="006C6B04" w:rsidP="00F9794B">
            <w:pPr>
              <w:ind w:firstLine="0"/>
              <w:jc w:val="left"/>
              <w:rPr>
                <w:color w:val="000000"/>
                <w:sz w:val="20"/>
                <w:szCs w:val="28"/>
              </w:rPr>
            </w:pPr>
            <w:r w:rsidRPr="00F9794B">
              <w:rPr>
                <w:color w:val="000000"/>
                <w:sz w:val="20"/>
                <w:szCs w:val="28"/>
                <w:lang w:val="en-US"/>
              </w:rPr>
              <w:t>7,44</w:t>
            </w:r>
          </w:p>
        </w:tc>
        <w:tc>
          <w:tcPr>
            <w:tcW w:w="1260" w:type="dxa"/>
            <w:shd w:val="clear" w:color="auto" w:fill="auto"/>
          </w:tcPr>
          <w:p w:rsidR="006C6B04" w:rsidRPr="00F9794B" w:rsidRDefault="006C6B04" w:rsidP="00F9794B">
            <w:pPr>
              <w:ind w:firstLine="0"/>
              <w:jc w:val="left"/>
              <w:rPr>
                <w:color w:val="000000"/>
                <w:sz w:val="20"/>
                <w:szCs w:val="28"/>
              </w:rPr>
            </w:pPr>
            <w:r w:rsidRPr="00F9794B">
              <w:rPr>
                <w:color w:val="000000"/>
                <w:sz w:val="20"/>
                <w:szCs w:val="28"/>
              </w:rPr>
              <w:t>0,33</w:t>
            </w:r>
          </w:p>
          <w:p w:rsidR="006C6B04" w:rsidRPr="00F9794B" w:rsidRDefault="006C6B04" w:rsidP="00F9794B">
            <w:pPr>
              <w:ind w:firstLine="0"/>
              <w:jc w:val="left"/>
              <w:rPr>
                <w:color w:val="000000"/>
                <w:sz w:val="20"/>
                <w:szCs w:val="28"/>
              </w:rPr>
            </w:pPr>
            <w:r w:rsidRPr="00F9794B">
              <w:rPr>
                <w:color w:val="000000"/>
                <w:sz w:val="20"/>
                <w:szCs w:val="28"/>
              </w:rPr>
              <w:t>0,33</w:t>
            </w:r>
          </w:p>
          <w:p w:rsidR="006C6B04" w:rsidRPr="00F9794B" w:rsidRDefault="006C6B04" w:rsidP="00F9794B">
            <w:pPr>
              <w:ind w:firstLine="0"/>
              <w:jc w:val="left"/>
              <w:rPr>
                <w:color w:val="000000"/>
                <w:sz w:val="20"/>
                <w:szCs w:val="28"/>
              </w:rPr>
            </w:pPr>
            <w:r w:rsidRPr="00F9794B">
              <w:rPr>
                <w:color w:val="000000"/>
                <w:sz w:val="20"/>
                <w:szCs w:val="28"/>
              </w:rPr>
              <w:t>0,33</w:t>
            </w:r>
          </w:p>
          <w:p w:rsidR="006C6B04" w:rsidRPr="00F9794B" w:rsidRDefault="006C6B04" w:rsidP="00F9794B">
            <w:pPr>
              <w:ind w:firstLine="0"/>
              <w:jc w:val="left"/>
              <w:rPr>
                <w:color w:val="000000"/>
                <w:sz w:val="20"/>
                <w:szCs w:val="28"/>
              </w:rPr>
            </w:pPr>
            <w:r w:rsidRPr="00F9794B">
              <w:rPr>
                <w:color w:val="000000"/>
                <w:sz w:val="20"/>
                <w:szCs w:val="28"/>
              </w:rPr>
              <w:t>0,33</w:t>
            </w:r>
          </w:p>
        </w:tc>
        <w:tc>
          <w:tcPr>
            <w:tcW w:w="1179" w:type="dxa"/>
            <w:shd w:val="clear" w:color="auto" w:fill="auto"/>
          </w:tcPr>
          <w:p w:rsidR="006C6B04" w:rsidRPr="00F9794B" w:rsidRDefault="006C6B04" w:rsidP="00F9794B">
            <w:pPr>
              <w:ind w:firstLine="0"/>
              <w:jc w:val="left"/>
              <w:rPr>
                <w:color w:val="000000"/>
                <w:sz w:val="20"/>
                <w:szCs w:val="28"/>
              </w:rPr>
            </w:pPr>
            <w:r w:rsidRPr="00F9794B">
              <w:rPr>
                <w:color w:val="000000"/>
                <w:sz w:val="20"/>
                <w:szCs w:val="28"/>
              </w:rPr>
              <w:t>1120</w:t>
            </w:r>
          </w:p>
          <w:p w:rsidR="006C6B04" w:rsidRPr="00F9794B" w:rsidRDefault="006C6B04" w:rsidP="00F9794B">
            <w:pPr>
              <w:ind w:firstLine="0"/>
              <w:jc w:val="left"/>
              <w:rPr>
                <w:color w:val="000000"/>
                <w:sz w:val="20"/>
                <w:szCs w:val="28"/>
              </w:rPr>
            </w:pPr>
            <w:r w:rsidRPr="00F9794B">
              <w:rPr>
                <w:color w:val="000000"/>
                <w:sz w:val="20"/>
                <w:szCs w:val="28"/>
              </w:rPr>
              <w:t>280</w:t>
            </w:r>
          </w:p>
          <w:p w:rsidR="006C6B04" w:rsidRPr="00F9794B" w:rsidRDefault="006C6B04" w:rsidP="00F9794B">
            <w:pPr>
              <w:ind w:firstLine="0"/>
              <w:jc w:val="left"/>
              <w:rPr>
                <w:color w:val="000000"/>
                <w:sz w:val="20"/>
                <w:szCs w:val="28"/>
              </w:rPr>
            </w:pPr>
            <w:r w:rsidRPr="00F9794B">
              <w:rPr>
                <w:color w:val="000000"/>
                <w:sz w:val="20"/>
                <w:szCs w:val="28"/>
              </w:rPr>
              <w:t>72</w:t>
            </w:r>
          </w:p>
          <w:p w:rsidR="006C6B04" w:rsidRPr="00F9794B" w:rsidRDefault="006C6B04" w:rsidP="00F9794B">
            <w:pPr>
              <w:ind w:firstLine="0"/>
              <w:jc w:val="left"/>
              <w:rPr>
                <w:color w:val="000000"/>
                <w:sz w:val="20"/>
                <w:szCs w:val="28"/>
              </w:rPr>
            </w:pPr>
            <w:r w:rsidRPr="00F9794B">
              <w:rPr>
                <w:color w:val="000000"/>
                <w:sz w:val="20"/>
                <w:szCs w:val="28"/>
              </w:rPr>
              <w:t>12</w:t>
            </w:r>
          </w:p>
        </w:tc>
        <w:tc>
          <w:tcPr>
            <w:tcW w:w="1440" w:type="dxa"/>
            <w:shd w:val="clear" w:color="auto" w:fill="auto"/>
          </w:tcPr>
          <w:p w:rsidR="006C6B04" w:rsidRPr="00F9794B" w:rsidRDefault="006C6B04" w:rsidP="00F9794B">
            <w:pPr>
              <w:ind w:firstLine="0"/>
              <w:jc w:val="left"/>
              <w:rPr>
                <w:color w:val="000000"/>
                <w:sz w:val="20"/>
                <w:szCs w:val="28"/>
              </w:rPr>
            </w:pPr>
            <w:r w:rsidRPr="00F9794B">
              <w:rPr>
                <w:color w:val="000000"/>
                <w:sz w:val="20"/>
                <w:szCs w:val="28"/>
              </w:rPr>
              <w:t>91,7</w:t>
            </w:r>
          </w:p>
          <w:p w:rsidR="006C6B04" w:rsidRPr="00F9794B" w:rsidRDefault="006C6B04" w:rsidP="00F9794B">
            <w:pPr>
              <w:ind w:firstLine="0"/>
              <w:jc w:val="left"/>
              <w:rPr>
                <w:color w:val="000000"/>
                <w:sz w:val="20"/>
                <w:szCs w:val="28"/>
              </w:rPr>
            </w:pPr>
            <w:r w:rsidRPr="00F9794B">
              <w:rPr>
                <w:color w:val="000000"/>
                <w:sz w:val="20"/>
                <w:szCs w:val="28"/>
              </w:rPr>
              <w:t>114,7</w:t>
            </w:r>
          </w:p>
          <w:p w:rsidR="006C6B04" w:rsidRPr="00F9794B" w:rsidRDefault="006C6B04" w:rsidP="00F9794B">
            <w:pPr>
              <w:ind w:firstLine="0"/>
              <w:jc w:val="left"/>
              <w:rPr>
                <w:color w:val="000000"/>
                <w:sz w:val="20"/>
                <w:szCs w:val="28"/>
              </w:rPr>
            </w:pPr>
            <w:r w:rsidRPr="00F9794B">
              <w:rPr>
                <w:color w:val="000000"/>
                <w:sz w:val="20"/>
                <w:szCs w:val="28"/>
              </w:rPr>
              <w:t>83,17</w:t>
            </w:r>
          </w:p>
          <w:p w:rsidR="006C6B04" w:rsidRPr="00F9794B" w:rsidRDefault="006C6B04" w:rsidP="00F9794B">
            <w:pPr>
              <w:ind w:firstLine="0"/>
              <w:jc w:val="left"/>
              <w:rPr>
                <w:color w:val="000000"/>
                <w:sz w:val="20"/>
                <w:szCs w:val="28"/>
              </w:rPr>
            </w:pPr>
            <w:r w:rsidRPr="00F9794B">
              <w:rPr>
                <w:color w:val="000000"/>
                <w:sz w:val="20"/>
                <w:szCs w:val="28"/>
              </w:rPr>
              <w:t>156,7</w:t>
            </w:r>
          </w:p>
        </w:tc>
        <w:tc>
          <w:tcPr>
            <w:tcW w:w="1440" w:type="dxa"/>
            <w:shd w:val="clear" w:color="auto" w:fill="auto"/>
          </w:tcPr>
          <w:p w:rsidR="006C6B04" w:rsidRPr="00F9794B" w:rsidRDefault="006C6B04" w:rsidP="00F9794B">
            <w:pPr>
              <w:ind w:firstLine="0"/>
              <w:jc w:val="left"/>
              <w:rPr>
                <w:color w:val="000000"/>
                <w:sz w:val="20"/>
                <w:szCs w:val="28"/>
              </w:rPr>
            </w:pPr>
            <w:r w:rsidRPr="00F9794B">
              <w:rPr>
                <w:color w:val="000000"/>
                <w:sz w:val="20"/>
                <w:szCs w:val="28"/>
              </w:rPr>
              <w:t>15</w:t>
            </w:r>
            <w:r w:rsidR="00FA699A" w:rsidRPr="00F9794B">
              <w:rPr>
                <w:color w:val="000000"/>
                <w:sz w:val="20"/>
                <w:szCs w:val="28"/>
              </w:rPr>
              <w:t>,</w:t>
            </w:r>
            <w:r w:rsidRPr="00F9794B">
              <w:rPr>
                <w:color w:val="000000"/>
                <w:sz w:val="20"/>
                <w:szCs w:val="28"/>
              </w:rPr>
              <w:t>923</w:t>
            </w:r>
          </w:p>
          <w:p w:rsidR="006C6B04" w:rsidRPr="00F9794B" w:rsidRDefault="006C6B04" w:rsidP="00F9794B">
            <w:pPr>
              <w:ind w:firstLine="0"/>
              <w:jc w:val="left"/>
              <w:rPr>
                <w:color w:val="000000"/>
                <w:sz w:val="20"/>
                <w:szCs w:val="28"/>
              </w:rPr>
            </w:pPr>
            <w:r w:rsidRPr="00F9794B">
              <w:rPr>
                <w:color w:val="000000"/>
                <w:sz w:val="20"/>
                <w:szCs w:val="28"/>
              </w:rPr>
              <w:t>28</w:t>
            </w:r>
            <w:r w:rsidR="00FA699A" w:rsidRPr="00F9794B">
              <w:rPr>
                <w:color w:val="000000"/>
                <w:sz w:val="20"/>
                <w:szCs w:val="28"/>
              </w:rPr>
              <w:t>,</w:t>
            </w:r>
            <w:r w:rsidRPr="00F9794B">
              <w:rPr>
                <w:color w:val="000000"/>
                <w:sz w:val="20"/>
                <w:szCs w:val="28"/>
              </w:rPr>
              <w:t>035</w:t>
            </w:r>
          </w:p>
          <w:p w:rsidR="006C6B04" w:rsidRPr="00F9794B" w:rsidRDefault="006C6B04" w:rsidP="00F9794B">
            <w:pPr>
              <w:ind w:firstLine="0"/>
              <w:jc w:val="left"/>
              <w:rPr>
                <w:color w:val="000000"/>
                <w:sz w:val="20"/>
                <w:szCs w:val="28"/>
              </w:rPr>
            </w:pPr>
            <w:r w:rsidRPr="00F9794B">
              <w:rPr>
                <w:color w:val="000000"/>
                <w:sz w:val="20"/>
                <w:szCs w:val="28"/>
              </w:rPr>
              <w:t>71</w:t>
            </w:r>
            <w:r w:rsidR="00FA699A" w:rsidRPr="00F9794B">
              <w:rPr>
                <w:color w:val="000000"/>
                <w:sz w:val="20"/>
                <w:szCs w:val="28"/>
              </w:rPr>
              <w:t>,</w:t>
            </w:r>
            <w:r w:rsidRPr="00F9794B">
              <w:rPr>
                <w:color w:val="000000"/>
                <w:sz w:val="20"/>
                <w:szCs w:val="28"/>
              </w:rPr>
              <w:t>500</w:t>
            </w:r>
          </w:p>
          <w:p w:rsidR="006C6B04" w:rsidRPr="00F9794B" w:rsidRDefault="006C6B04" w:rsidP="00F9794B">
            <w:pPr>
              <w:ind w:firstLine="0"/>
              <w:jc w:val="left"/>
              <w:rPr>
                <w:color w:val="000000"/>
                <w:sz w:val="20"/>
                <w:szCs w:val="28"/>
              </w:rPr>
            </w:pPr>
            <w:r w:rsidRPr="00F9794B">
              <w:rPr>
                <w:color w:val="000000"/>
                <w:sz w:val="20"/>
                <w:szCs w:val="28"/>
              </w:rPr>
              <w:t>117</w:t>
            </w:r>
            <w:r w:rsidR="00FA699A" w:rsidRPr="00F9794B">
              <w:rPr>
                <w:color w:val="000000"/>
                <w:sz w:val="20"/>
                <w:szCs w:val="28"/>
              </w:rPr>
              <w:t>,</w:t>
            </w:r>
            <w:r w:rsidRPr="00F9794B">
              <w:rPr>
                <w:color w:val="000000"/>
                <w:sz w:val="20"/>
                <w:szCs w:val="28"/>
              </w:rPr>
              <w:t>000</w:t>
            </w:r>
          </w:p>
        </w:tc>
        <w:tc>
          <w:tcPr>
            <w:tcW w:w="1260" w:type="dxa"/>
            <w:shd w:val="clear" w:color="auto" w:fill="auto"/>
          </w:tcPr>
          <w:p w:rsidR="006C6B04" w:rsidRPr="00F9794B" w:rsidRDefault="006C6B04" w:rsidP="00F9794B">
            <w:pPr>
              <w:ind w:firstLine="0"/>
              <w:jc w:val="left"/>
              <w:rPr>
                <w:color w:val="000000"/>
                <w:sz w:val="20"/>
                <w:szCs w:val="28"/>
              </w:rPr>
            </w:pPr>
            <w:r w:rsidRPr="00F9794B">
              <w:rPr>
                <w:color w:val="000000"/>
                <w:sz w:val="20"/>
                <w:szCs w:val="28"/>
              </w:rPr>
              <w:t>9,6</w:t>
            </w:r>
          </w:p>
          <w:p w:rsidR="006C6B04" w:rsidRPr="00F9794B" w:rsidRDefault="006C6B04" w:rsidP="00F9794B">
            <w:pPr>
              <w:ind w:firstLine="0"/>
              <w:jc w:val="left"/>
              <w:rPr>
                <w:color w:val="000000"/>
                <w:sz w:val="20"/>
                <w:szCs w:val="28"/>
              </w:rPr>
            </w:pPr>
            <w:r w:rsidRPr="00F9794B">
              <w:rPr>
                <w:color w:val="000000"/>
                <w:sz w:val="20"/>
                <w:szCs w:val="28"/>
              </w:rPr>
              <w:t>23</w:t>
            </w:r>
          </w:p>
          <w:p w:rsidR="006C6B04" w:rsidRPr="00F9794B" w:rsidRDefault="006C6B04" w:rsidP="00F9794B">
            <w:pPr>
              <w:ind w:firstLine="0"/>
              <w:jc w:val="left"/>
              <w:rPr>
                <w:color w:val="000000"/>
                <w:sz w:val="20"/>
                <w:szCs w:val="28"/>
              </w:rPr>
            </w:pPr>
            <w:r w:rsidRPr="00F9794B">
              <w:rPr>
                <w:color w:val="000000"/>
                <w:sz w:val="20"/>
                <w:szCs w:val="28"/>
              </w:rPr>
              <w:t>34</w:t>
            </w:r>
          </w:p>
          <w:p w:rsidR="006C6B04" w:rsidRPr="00F9794B" w:rsidRDefault="006C6B04" w:rsidP="00F9794B">
            <w:pPr>
              <w:ind w:firstLine="0"/>
              <w:jc w:val="left"/>
              <w:rPr>
                <w:color w:val="000000"/>
                <w:sz w:val="20"/>
                <w:szCs w:val="28"/>
              </w:rPr>
            </w:pPr>
            <w:r w:rsidRPr="00F9794B">
              <w:rPr>
                <w:color w:val="000000"/>
                <w:sz w:val="20"/>
                <w:szCs w:val="28"/>
              </w:rPr>
              <w:t>115</w:t>
            </w:r>
          </w:p>
        </w:tc>
      </w:tr>
    </w:tbl>
    <w:p w:rsidR="006C6B04" w:rsidRPr="0083766A" w:rsidRDefault="006C6B04" w:rsidP="0083766A">
      <w:pPr>
        <w:rPr>
          <w:color w:val="000000"/>
          <w:szCs w:val="28"/>
        </w:rPr>
      </w:pPr>
      <w:r w:rsidRPr="0083766A">
        <w:rPr>
          <w:color w:val="000000"/>
          <w:szCs w:val="28"/>
        </w:rPr>
        <w:t>В результате расчетов были получены кривые тока для трех типов индукторов для каждого разрядного контура (рис.3.3 - 3.6).</w:t>
      </w:r>
    </w:p>
    <w:p w:rsidR="006C6B04" w:rsidRPr="0083766A" w:rsidRDefault="006C6B04" w:rsidP="0083766A">
      <w:pPr>
        <w:shd w:val="clear" w:color="auto" w:fill="FFFFFF"/>
        <w:rPr>
          <w:color w:val="000000"/>
          <w:szCs w:val="28"/>
        </w:rPr>
        <w:sectPr w:rsidR="006C6B04" w:rsidRPr="0083766A" w:rsidSect="008442E6">
          <w:headerReference w:type="even" r:id="rId207"/>
          <w:headerReference w:type="default" r:id="rId208"/>
          <w:footerReference w:type="even" r:id="rId209"/>
          <w:pgSz w:w="11906" w:h="16838"/>
          <w:pgMar w:top="1134" w:right="850" w:bottom="1134" w:left="1701" w:header="720" w:footer="708" w:gutter="0"/>
          <w:cols w:space="708"/>
          <w:docGrid w:linePitch="381"/>
        </w:sectPr>
      </w:pPr>
    </w:p>
    <w:tbl>
      <w:tblPr>
        <w:tblW w:w="131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4524"/>
        <w:gridCol w:w="4248"/>
        <w:gridCol w:w="4378"/>
      </w:tblGrid>
      <w:tr w:rsidR="006C6B04" w:rsidRPr="00F9794B" w:rsidTr="00F9794B">
        <w:trPr>
          <w:trHeight w:val="3045"/>
          <w:jc w:val="center"/>
        </w:trPr>
        <w:tc>
          <w:tcPr>
            <w:tcW w:w="4524" w:type="dxa"/>
            <w:shd w:val="clear" w:color="auto" w:fill="auto"/>
          </w:tcPr>
          <w:p w:rsidR="006C6B04" w:rsidRPr="00F9794B" w:rsidRDefault="006044EB" w:rsidP="00F9794B">
            <w:pPr>
              <w:ind w:firstLine="0"/>
              <w:jc w:val="left"/>
              <w:rPr>
                <w:color w:val="000000"/>
                <w:sz w:val="20"/>
                <w:szCs w:val="32"/>
              </w:rPr>
            </w:pPr>
            <w:r>
              <w:rPr>
                <w:color w:val="000000"/>
                <w:sz w:val="20"/>
              </w:rPr>
              <w:pict>
                <v:shape id="_x0000_i1229" type="#_x0000_t75" style="width:160.5pt;height:149.25pt">
                  <v:imagedata r:id="rId210" o:title=""/>
                </v:shape>
              </w:pict>
            </w:r>
          </w:p>
        </w:tc>
        <w:tc>
          <w:tcPr>
            <w:tcW w:w="4248" w:type="dxa"/>
            <w:shd w:val="clear" w:color="auto" w:fill="auto"/>
          </w:tcPr>
          <w:p w:rsidR="006C6B04" w:rsidRPr="00F9794B" w:rsidRDefault="006044EB" w:rsidP="00F9794B">
            <w:pPr>
              <w:ind w:firstLine="0"/>
              <w:jc w:val="left"/>
              <w:rPr>
                <w:color w:val="000000"/>
                <w:sz w:val="20"/>
                <w:szCs w:val="32"/>
              </w:rPr>
            </w:pPr>
            <w:r>
              <w:rPr>
                <w:color w:val="000000"/>
                <w:sz w:val="20"/>
              </w:rPr>
              <w:pict>
                <v:shape id="_x0000_i1230" type="#_x0000_t75" style="width:161.25pt;height:150pt">
                  <v:imagedata r:id="rId211" o:title=""/>
                </v:shape>
              </w:pict>
            </w:r>
          </w:p>
        </w:tc>
        <w:tc>
          <w:tcPr>
            <w:tcW w:w="4378" w:type="dxa"/>
            <w:shd w:val="clear" w:color="auto" w:fill="auto"/>
          </w:tcPr>
          <w:p w:rsidR="006C6B04" w:rsidRPr="00F9794B" w:rsidRDefault="006044EB" w:rsidP="00F9794B">
            <w:pPr>
              <w:ind w:firstLine="0"/>
              <w:jc w:val="left"/>
              <w:rPr>
                <w:color w:val="000000"/>
                <w:sz w:val="20"/>
                <w:szCs w:val="32"/>
              </w:rPr>
            </w:pPr>
            <w:r>
              <w:rPr>
                <w:color w:val="000000"/>
                <w:sz w:val="20"/>
              </w:rPr>
              <w:pict>
                <v:shape id="_x0000_i1231" type="#_x0000_t75" style="width:162pt;height:150pt">
                  <v:imagedata r:id="rId212" o:title=""/>
                </v:shape>
              </w:pict>
            </w:r>
          </w:p>
        </w:tc>
      </w:tr>
      <w:tr w:rsidR="006C6B04" w:rsidRPr="00F9794B" w:rsidTr="00F9794B">
        <w:trPr>
          <w:jc w:val="center"/>
        </w:trPr>
        <w:tc>
          <w:tcPr>
            <w:tcW w:w="4524"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а</w:t>
            </w:r>
          </w:p>
        </w:tc>
        <w:tc>
          <w:tcPr>
            <w:tcW w:w="424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б</w:t>
            </w:r>
          </w:p>
        </w:tc>
        <w:tc>
          <w:tcPr>
            <w:tcW w:w="437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в</w:t>
            </w:r>
          </w:p>
        </w:tc>
      </w:tr>
      <w:tr w:rsidR="006C6B04" w:rsidRPr="00F9794B" w:rsidTr="00F9794B">
        <w:trPr>
          <w:jc w:val="center"/>
        </w:trPr>
        <w:tc>
          <w:tcPr>
            <w:tcW w:w="13150" w:type="dxa"/>
            <w:gridSpan w:val="3"/>
            <w:shd w:val="clear" w:color="auto" w:fill="auto"/>
          </w:tcPr>
          <w:p w:rsidR="006C6B04" w:rsidRPr="00F9794B" w:rsidRDefault="006C6B04" w:rsidP="00F9794B">
            <w:pPr>
              <w:ind w:firstLine="0"/>
              <w:jc w:val="left"/>
              <w:rPr>
                <w:color w:val="000000"/>
                <w:sz w:val="20"/>
                <w:szCs w:val="28"/>
              </w:rPr>
            </w:pPr>
            <w:r w:rsidRPr="00F9794B">
              <w:rPr>
                <w:color w:val="000000"/>
                <w:sz w:val="20"/>
                <w:szCs w:val="28"/>
              </w:rPr>
              <w:t>Рис. 3.3. Графики силы тока для первого разрядного контура при обжиме заготовок индуктором :</w:t>
            </w:r>
          </w:p>
          <w:p w:rsidR="0083766A" w:rsidRPr="00F9794B" w:rsidRDefault="006C6B04" w:rsidP="00F9794B">
            <w:pPr>
              <w:ind w:firstLine="0"/>
              <w:jc w:val="left"/>
              <w:rPr>
                <w:color w:val="000000"/>
                <w:sz w:val="20"/>
                <w:szCs w:val="28"/>
              </w:rPr>
            </w:pPr>
            <w:r w:rsidRPr="00F9794B">
              <w:rPr>
                <w:color w:val="000000"/>
                <w:sz w:val="20"/>
                <w:szCs w:val="28"/>
              </w:rPr>
              <w:t>а – одновитковым; б –</w:t>
            </w:r>
            <w:r w:rsidR="00270B18" w:rsidRPr="00F9794B">
              <w:rPr>
                <w:color w:val="000000"/>
                <w:sz w:val="20"/>
                <w:szCs w:val="28"/>
              </w:rPr>
              <w:t xml:space="preserve"> цилиндрическим; в – индуктором-концентратором</w:t>
            </w:r>
          </w:p>
          <w:p w:rsidR="005643C7" w:rsidRPr="00F9794B" w:rsidRDefault="005643C7" w:rsidP="00F9794B">
            <w:pPr>
              <w:ind w:firstLine="0"/>
              <w:jc w:val="left"/>
              <w:rPr>
                <w:color w:val="000000"/>
                <w:sz w:val="20"/>
                <w:szCs w:val="28"/>
              </w:rPr>
            </w:pPr>
          </w:p>
        </w:tc>
      </w:tr>
      <w:tr w:rsidR="006C6B04" w:rsidRPr="00F9794B" w:rsidTr="00F9794B">
        <w:trPr>
          <w:trHeight w:val="2900"/>
          <w:jc w:val="center"/>
        </w:trPr>
        <w:tc>
          <w:tcPr>
            <w:tcW w:w="4524" w:type="dxa"/>
            <w:shd w:val="clear" w:color="auto" w:fill="auto"/>
          </w:tcPr>
          <w:p w:rsidR="006C6B04" w:rsidRPr="00F9794B" w:rsidRDefault="006044EB" w:rsidP="00F9794B">
            <w:pPr>
              <w:ind w:firstLine="0"/>
              <w:jc w:val="left"/>
              <w:rPr>
                <w:color w:val="000000"/>
                <w:sz w:val="20"/>
                <w:szCs w:val="32"/>
              </w:rPr>
            </w:pPr>
            <w:r>
              <w:rPr>
                <w:color w:val="000000"/>
                <w:sz w:val="20"/>
              </w:rPr>
              <w:pict>
                <v:shape id="_x0000_i1232" type="#_x0000_t75" style="width:160.5pt;height:149.25pt">
                  <v:imagedata r:id="rId213" o:title=""/>
                </v:shape>
              </w:pict>
            </w:r>
          </w:p>
        </w:tc>
        <w:tc>
          <w:tcPr>
            <w:tcW w:w="4248" w:type="dxa"/>
            <w:shd w:val="clear" w:color="auto" w:fill="auto"/>
          </w:tcPr>
          <w:p w:rsidR="006C6B04" w:rsidRPr="00F9794B" w:rsidRDefault="006044EB" w:rsidP="00F9794B">
            <w:pPr>
              <w:ind w:firstLine="0"/>
              <w:jc w:val="left"/>
              <w:rPr>
                <w:color w:val="000000"/>
                <w:sz w:val="20"/>
                <w:szCs w:val="32"/>
              </w:rPr>
            </w:pPr>
            <w:r>
              <w:rPr>
                <w:color w:val="000000"/>
                <w:sz w:val="20"/>
              </w:rPr>
              <w:pict>
                <v:shape id="_x0000_i1233" type="#_x0000_t75" style="width:161.25pt;height:150pt">
                  <v:imagedata r:id="rId214" o:title=""/>
                </v:shape>
              </w:pict>
            </w:r>
          </w:p>
        </w:tc>
        <w:tc>
          <w:tcPr>
            <w:tcW w:w="4378" w:type="dxa"/>
            <w:shd w:val="clear" w:color="auto" w:fill="auto"/>
          </w:tcPr>
          <w:p w:rsidR="006C6B04" w:rsidRPr="00F9794B" w:rsidRDefault="006044EB" w:rsidP="00F9794B">
            <w:pPr>
              <w:ind w:firstLine="0"/>
              <w:jc w:val="left"/>
              <w:rPr>
                <w:color w:val="000000"/>
                <w:sz w:val="20"/>
                <w:szCs w:val="32"/>
              </w:rPr>
            </w:pPr>
            <w:r>
              <w:rPr>
                <w:color w:val="000000"/>
                <w:sz w:val="20"/>
              </w:rPr>
              <w:pict>
                <v:shape id="_x0000_i1234" type="#_x0000_t75" style="width:162pt;height:150pt">
                  <v:imagedata r:id="rId215" o:title=""/>
                </v:shape>
              </w:pict>
            </w:r>
          </w:p>
        </w:tc>
      </w:tr>
      <w:tr w:rsidR="006C6B04" w:rsidRPr="00F9794B" w:rsidTr="00F9794B">
        <w:trPr>
          <w:jc w:val="center"/>
        </w:trPr>
        <w:tc>
          <w:tcPr>
            <w:tcW w:w="4524"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а</w:t>
            </w:r>
          </w:p>
        </w:tc>
        <w:tc>
          <w:tcPr>
            <w:tcW w:w="424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б</w:t>
            </w:r>
          </w:p>
        </w:tc>
        <w:tc>
          <w:tcPr>
            <w:tcW w:w="437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в</w:t>
            </w:r>
          </w:p>
        </w:tc>
      </w:tr>
      <w:tr w:rsidR="006C6B04" w:rsidRPr="00F9794B" w:rsidTr="00F9794B">
        <w:trPr>
          <w:jc w:val="center"/>
        </w:trPr>
        <w:tc>
          <w:tcPr>
            <w:tcW w:w="13150" w:type="dxa"/>
            <w:gridSpan w:val="3"/>
            <w:shd w:val="clear" w:color="auto" w:fill="auto"/>
          </w:tcPr>
          <w:p w:rsidR="006C6B04" w:rsidRPr="00F9794B" w:rsidRDefault="006C6B04" w:rsidP="00F9794B">
            <w:pPr>
              <w:ind w:firstLine="0"/>
              <w:jc w:val="left"/>
              <w:rPr>
                <w:color w:val="000000"/>
                <w:sz w:val="20"/>
                <w:szCs w:val="28"/>
              </w:rPr>
            </w:pPr>
            <w:r w:rsidRPr="00F9794B">
              <w:rPr>
                <w:color w:val="000000"/>
                <w:sz w:val="20"/>
                <w:szCs w:val="28"/>
              </w:rPr>
              <w:t>Рис. 3.4. Графики силы тока для второго разрядного контура при обжиме заготовок индуктором:</w:t>
            </w:r>
          </w:p>
          <w:p w:rsidR="006C6B04" w:rsidRPr="00F9794B" w:rsidRDefault="006C6B04" w:rsidP="00F9794B">
            <w:pPr>
              <w:ind w:firstLine="0"/>
              <w:jc w:val="left"/>
              <w:rPr>
                <w:color w:val="000000"/>
                <w:sz w:val="20"/>
                <w:szCs w:val="28"/>
              </w:rPr>
            </w:pPr>
            <w:r w:rsidRPr="00F9794B">
              <w:rPr>
                <w:color w:val="000000"/>
                <w:sz w:val="20"/>
                <w:szCs w:val="28"/>
              </w:rPr>
              <w:t>а – одновитковым;</w:t>
            </w:r>
            <w:r w:rsidR="0083766A" w:rsidRPr="00F9794B">
              <w:rPr>
                <w:color w:val="000000"/>
                <w:sz w:val="20"/>
                <w:szCs w:val="28"/>
              </w:rPr>
              <w:t xml:space="preserve"> </w:t>
            </w:r>
            <w:r w:rsidRPr="00F9794B">
              <w:rPr>
                <w:color w:val="000000"/>
                <w:sz w:val="20"/>
                <w:szCs w:val="28"/>
              </w:rPr>
              <w:t>б –</w:t>
            </w:r>
            <w:r w:rsidR="00270B18" w:rsidRPr="00F9794B">
              <w:rPr>
                <w:color w:val="000000"/>
                <w:sz w:val="20"/>
                <w:szCs w:val="28"/>
              </w:rPr>
              <w:t xml:space="preserve"> цилиндрическим; в – индуктором-концентратором </w:t>
            </w:r>
          </w:p>
        </w:tc>
      </w:tr>
      <w:tr w:rsidR="006C6B04" w:rsidRPr="00F9794B" w:rsidTr="00F9794B">
        <w:trPr>
          <w:jc w:val="center"/>
        </w:trPr>
        <w:tc>
          <w:tcPr>
            <w:tcW w:w="4524" w:type="dxa"/>
            <w:shd w:val="clear" w:color="auto" w:fill="auto"/>
          </w:tcPr>
          <w:p w:rsidR="006C6B04" w:rsidRPr="00F9794B" w:rsidRDefault="006044EB" w:rsidP="00F9794B">
            <w:pPr>
              <w:ind w:firstLine="0"/>
              <w:jc w:val="left"/>
              <w:rPr>
                <w:color w:val="000000"/>
                <w:sz w:val="20"/>
                <w:szCs w:val="28"/>
              </w:rPr>
            </w:pPr>
            <w:r>
              <w:rPr>
                <w:color w:val="000000"/>
                <w:sz w:val="20"/>
              </w:rPr>
              <w:pict>
                <v:shape id="_x0000_i1235" type="#_x0000_t75" style="width:160.5pt;height:149.25pt">
                  <v:imagedata r:id="rId216" o:title=""/>
                </v:shape>
              </w:pict>
            </w:r>
          </w:p>
        </w:tc>
        <w:tc>
          <w:tcPr>
            <w:tcW w:w="4248" w:type="dxa"/>
            <w:shd w:val="clear" w:color="auto" w:fill="auto"/>
          </w:tcPr>
          <w:p w:rsidR="006C6B04" w:rsidRPr="00F9794B" w:rsidRDefault="006044EB" w:rsidP="00F9794B">
            <w:pPr>
              <w:ind w:firstLine="0"/>
              <w:jc w:val="left"/>
              <w:rPr>
                <w:color w:val="000000"/>
                <w:sz w:val="20"/>
                <w:szCs w:val="28"/>
              </w:rPr>
            </w:pPr>
            <w:r>
              <w:rPr>
                <w:color w:val="000000"/>
                <w:sz w:val="20"/>
              </w:rPr>
              <w:pict>
                <v:shape id="_x0000_i1236" type="#_x0000_t75" style="width:161.25pt;height:148.5pt">
                  <v:imagedata r:id="rId217" o:title=""/>
                </v:shape>
              </w:pict>
            </w:r>
          </w:p>
        </w:tc>
        <w:tc>
          <w:tcPr>
            <w:tcW w:w="4378" w:type="dxa"/>
            <w:shd w:val="clear" w:color="auto" w:fill="auto"/>
          </w:tcPr>
          <w:p w:rsidR="006C6B04" w:rsidRPr="00F9794B" w:rsidRDefault="006044EB" w:rsidP="00F9794B">
            <w:pPr>
              <w:ind w:firstLine="0"/>
              <w:jc w:val="left"/>
              <w:rPr>
                <w:color w:val="000000"/>
                <w:sz w:val="20"/>
                <w:szCs w:val="28"/>
              </w:rPr>
            </w:pPr>
            <w:r>
              <w:rPr>
                <w:color w:val="000000"/>
                <w:sz w:val="20"/>
              </w:rPr>
              <w:pict>
                <v:shape id="_x0000_i1237" type="#_x0000_t75" style="width:161.25pt;height:150pt">
                  <v:imagedata r:id="rId218" o:title=""/>
                </v:shape>
              </w:pict>
            </w:r>
          </w:p>
        </w:tc>
      </w:tr>
      <w:tr w:rsidR="006C6B04" w:rsidRPr="00F9794B" w:rsidTr="00F9794B">
        <w:trPr>
          <w:jc w:val="center"/>
        </w:trPr>
        <w:tc>
          <w:tcPr>
            <w:tcW w:w="4524"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а</w:t>
            </w:r>
          </w:p>
        </w:tc>
        <w:tc>
          <w:tcPr>
            <w:tcW w:w="424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б</w:t>
            </w:r>
          </w:p>
        </w:tc>
        <w:tc>
          <w:tcPr>
            <w:tcW w:w="437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в</w:t>
            </w:r>
          </w:p>
        </w:tc>
      </w:tr>
      <w:tr w:rsidR="006C6B04" w:rsidRPr="00F9794B" w:rsidTr="00F9794B">
        <w:trPr>
          <w:jc w:val="center"/>
        </w:trPr>
        <w:tc>
          <w:tcPr>
            <w:tcW w:w="13150" w:type="dxa"/>
            <w:gridSpan w:val="3"/>
            <w:shd w:val="clear" w:color="auto" w:fill="auto"/>
          </w:tcPr>
          <w:p w:rsidR="0083766A" w:rsidRPr="00F9794B" w:rsidRDefault="006C6B04" w:rsidP="00F9794B">
            <w:pPr>
              <w:ind w:firstLine="0"/>
              <w:jc w:val="left"/>
              <w:rPr>
                <w:color w:val="000000"/>
                <w:sz w:val="20"/>
                <w:szCs w:val="28"/>
              </w:rPr>
            </w:pPr>
            <w:r w:rsidRPr="00F9794B">
              <w:rPr>
                <w:color w:val="000000"/>
                <w:sz w:val="20"/>
                <w:szCs w:val="28"/>
              </w:rPr>
              <w:t>Рис. 3.5. Графики силы тока для третьего разрядного контура при обжиме заготовок индуктором:</w:t>
            </w:r>
          </w:p>
          <w:p w:rsidR="0083766A" w:rsidRPr="00F9794B" w:rsidRDefault="006C6B04" w:rsidP="00F9794B">
            <w:pPr>
              <w:ind w:firstLine="0"/>
              <w:jc w:val="left"/>
              <w:rPr>
                <w:color w:val="000000"/>
                <w:sz w:val="20"/>
                <w:szCs w:val="28"/>
              </w:rPr>
            </w:pPr>
            <w:r w:rsidRPr="00F9794B">
              <w:rPr>
                <w:color w:val="000000"/>
                <w:sz w:val="20"/>
                <w:szCs w:val="28"/>
              </w:rPr>
              <w:t>а – одновитковым; б –</w:t>
            </w:r>
            <w:r w:rsidR="00270B18" w:rsidRPr="00F9794B">
              <w:rPr>
                <w:color w:val="000000"/>
                <w:sz w:val="20"/>
                <w:szCs w:val="28"/>
              </w:rPr>
              <w:t xml:space="preserve"> цилиндрическим; в – индуктором-концентратором</w:t>
            </w:r>
          </w:p>
          <w:p w:rsidR="005643C7" w:rsidRPr="00F9794B" w:rsidRDefault="005643C7" w:rsidP="00F9794B">
            <w:pPr>
              <w:ind w:firstLine="0"/>
              <w:jc w:val="left"/>
              <w:rPr>
                <w:color w:val="000000"/>
                <w:sz w:val="20"/>
                <w:szCs w:val="28"/>
              </w:rPr>
            </w:pPr>
          </w:p>
        </w:tc>
      </w:tr>
      <w:tr w:rsidR="006C6B04" w:rsidRPr="00F9794B" w:rsidTr="00F9794B">
        <w:trPr>
          <w:jc w:val="center"/>
        </w:trPr>
        <w:tc>
          <w:tcPr>
            <w:tcW w:w="4524" w:type="dxa"/>
            <w:shd w:val="clear" w:color="auto" w:fill="auto"/>
          </w:tcPr>
          <w:p w:rsidR="006C6B04" w:rsidRPr="00F9794B" w:rsidRDefault="006044EB" w:rsidP="00F9794B">
            <w:pPr>
              <w:ind w:firstLine="0"/>
              <w:jc w:val="left"/>
              <w:rPr>
                <w:color w:val="000000"/>
                <w:sz w:val="20"/>
                <w:szCs w:val="28"/>
              </w:rPr>
            </w:pPr>
            <w:r>
              <w:rPr>
                <w:color w:val="000000"/>
                <w:sz w:val="20"/>
              </w:rPr>
              <w:pict>
                <v:shape id="_x0000_i1238" type="#_x0000_t75" style="width:161.25pt;height:150.75pt">
                  <v:imagedata r:id="rId219" o:title=""/>
                </v:shape>
              </w:pict>
            </w:r>
          </w:p>
        </w:tc>
        <w:tc>
          <w:tcPr>
            <w:tcW w:w="4248" w:type="dxa"/>
            <w:shd w:val="clear" w:color="auto" w:fill="auto"/>
          </w:tcPr>
          <w:p w:rsidR="006C6B04" w:rsidRPr="00F9794B" w:rsidRDefault="006044EB" w:rsidP="00F9794B">
            <w:pPr>
              <w:ind w:firstLine="0"/>
              <w:jc w:val="left"/>
              <w:rPr>
                <w:color w:val="000000"/>
                <w:sz w:val="20"/>
                <w:szCs w:val="28"/>
              </w:rPr>
            </w:pPr>
            <w:r>
              <w:rPr>
                <w:color w:val="000000"/>
                <w:sz w:val="20"/>
              </w:rPr>
              <w:pict>
                <v:shape id="_x0000_i1239" type="#_x0000_t75" style="width:161.25pt;height:148.5pt">
                  <v:imagedata r:id="rId220" o:title=""/>
                </v:shape>
              </w:pict>
            </w:r>
          </w:p>
        </w:tc>
        <w:tc>
          <w:tcPr>
            <w:tcW w:w="4378" w:type="dxa"/>
            <w:shd w:val="clear" w:color="auto" w:fill="auto"/>
          </w:tcPr>
          <w:p w:rsidR="006C6B04" w:rsidRPr="00F9794B" w:rsidRDefault="006044EB" w:rsidP="00F9794B">
            <w:pPr>
              <w:ind w:firstLine="0"/>
              <w:jc w:val="left"/>
              <w:rPr>
                <w:color w:val="000000"/>
                <w:sz w:val="20"/>
                <w:szCs w:val="28"/>
              </w:rPr>
            </w:pPr>
            <w:r>
              <w:rPr>
                <w:color w:val="000000"/>
                <w:sz w:val="20"/>
              </w:rPr>
              <w:pict>
                <v:shape id="_x0000_i1240" type="#_x0000_t75" style="width:161.25pt;height:150pt">
                  <v:imagedata r:id="rId221" o:title=""/>
                </v:shape>
              </w:pict>
            </w:r>
          </w:p>
        </w:tc>
      </w:tr>
      <w:tr w:rsidR="006C6B04" w:rsidRPr="00F9794B" w:rsidTr="00F9794B">
        <w:trPr>
          <w:jc w:val="center"/>
        </w:trPr>
        <w:tc>
          <w:tcPr>
            <w:tcW w:w="4524"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а</w:t>
            </w:r>
          </w:p>
        </w:tc>
        <w:tc>
          <w:tcPr>
            <w:tcW w:w="424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б</w:t>
            </w:r>
          </w:p>
        </w:tc>
        <w:tc>
          <w:tcPr>
            <w:tcW w:w="4378" w:type="dxa"/>
            <w:shd w:val="clear" w:color="auto" w:fill="auto"/>
          </w:tcPr>
          <w:p w:rsidR="006C6B04" w:rsidRPr="00F9794B" w:rsidRDefault="006C6B04" w:rsidP="00F9794B">
            <w:pPr>
              <w:ind w:firstLine="0"/>
              <w:jc w:val="left"/>
              <w:rPr>
                <w:color w:val="000000"/>
                <w:sz w:val="20"/>
                <w:szCs w:val="32"/>
              </w:rPr>
            </w:pPr>
            <w:r w:rsidRPr="00F9794B">
              <w:rPr>
                <w:color w:val="000000"/>
                <w:sz w:val="20"/>
                <w:szCs w:val="28"/>
              </w:rPr>
              <w:t>в</w:t>
            </w:r>
          </w:p>
        </w:tc>
      </w:tr>
      <w:tr w:rsidR="006C6B04" w:rsidRPr="00F9794B" w:rsidTr="00F9794B">
        <w:trPr>
          <w:jc w:val="center"/>
        </w:trPr>
        <w:tc>
          <w:tcPr>
            <w:tcW w:w="13150" w:type="dxa"/>
            <w:gridSpan w:val="3"/>
            <w:shd w:val="clear" w:color="auto" w:fill="auto"/>
          </w:tcPr>
          <w:p w:rsidR="0083766A" w:rsidRPr="00F9794B" w:rsidRDefault="006C6B04" w:rsidP="00F9794B">
            <w:pPr>
              <w:ind w:firstLine="0"/>
              <w:jc w:val="left"/>
              <w:rPr>
                <w:color w:val="000000"/>
                <w:sz w:val="20"/>
                <w:szCs w:val="28"/>
              </w:rPr>
            </w:pPr>
            <w:r w:rsidRPr="00F9794B">
              <w:rPr>
                <w:color w:val="000000"/>
                <w:sz w:val="20"/>
              </w:rPr>
              <w:t>Рис. 3</w:t>
            </w:r>
            <w:r w:rsidRPr="00F9794B">
              <w:rPr>
                <w:color w:val="000000"/>
                <w:sz w:val="20"/>
                <w:szCs w:val="28"/>
              </w:rPr>
              <w:t>.</w:t>
            </w:r>
            <w:r w:rsidRPr="00F9794B">
              <w:rPr>
                <w:color w:val="000000"/>
                <w:sz w:val="20"/>
              </w:rPr>
              <w:t xml:space="preserve">6. </w:t>
            </w:r>
            <w:r w:rsidRPr="00F9794B">
              <w:rPr>
                <w:color w:val="000000"/>
                <w:sz w:val="20"/>
                <w:szCs w:val="28"/>
              </w:rPr>
              <w:t>Графики силы тока для четвертого разрядного контура при обжиме заготовок индуктором:</w:t>
            </w:r>
          </w:p>
          <w:p w:rsidR="006C6B04" w:rsidRPr="00F9794B" w:rsidRDefault="006C6B04" w:rsidP="00F9794B">
            <w:pPr>
              <w:ind w:firstLine="0"/>
              <w:jc w:val="left"/>
              <w:rPr>
                <w:color w:val="000000"/>
                <w:sz w:val="20"/>
                <w:szCs w:val="28"/>
              </w:rPr>
            </w:pPr>
            <w:r w:rsidRPr="00F9794B">
              <w:rPr>
                <w:color w:val="000000"/>
                <w:sz w:val="20"/>
                <w:szCs w:val="28"/>
              </w:rPr>
              <w:t>а – одновитковым; б –</w:t>
            </w:r>
            <w:r w:rsidR="00270B18" w:rsidRPr="00F9794B">
              <w:rPr>
                <w:color w:val="000000"/>
                <w:sz w:val="20"/>
                <w:szCs w:val="28"/>
              </w:rPr>
              <w:t xml:space="preserve"> цилиндрическим; в – индуктором-концентратором </w:t>
            </w:r>
          </w:p>
        </w:tc>
      </w:tr>
    </w:tbl>
    <w:p w:rsidR="006C6B04" w:rsidRPr="0083766A" w:rsidRDefault="006C6B04" w:rsidP="0083766A">
      <w:pPr>
        <w:shd w:val="clear" w:color="auto" w:fill="FFFFFF"/>
        <w:rPr>
          <w:color w:val="000000"/>
          <w:szCs w:val="28"/>
        </w:rPr>
        <w:sectPr w:rsidR="006C6B04" w:rsidRPr="0083766A" w:rsidSect="008442E6">
          <w:pgSz w:w="16838" w:h="11906" w:orient="landscape"/>
          <w:pgMar w:top="851" w:right="1134" w:bottom="1701" w:left="1134" w:header="720" w:footer="709" w:gutter="0"/>
          <w:cols w:space="708"/>
          <w:docGrid w:linePitch="381"/>
        </w:sectPr>
      </w:pPr>
    </w:p>
    <w:p w:rsidR="0083766A" w:rsidRDefault="006C6B04" w:rsidP="0083766A">
      <w:pPr>
        <w:rPr>
          <w:color w:val="000000"/>
          <w:szCs w:val="28"/>
          <w:lang w:val="en-US"/>
        </w:rPr>
      </w:pPr>
      <w:r w:rsidRPr="0083766A">
        <w:rPr>
          <w:color w:val="000000"/>
          <w:szCs w:val="28"/>
        </w:rPr>
        <w:t>Обработка кривых тока позволила установить зависимость рабочей частоты разряда от собственной частоты установки (рис. 3.7).</w:t>
      </w:r>
    </w:p>
    <w:p w:rsidR="00510447" w:rsidRPr="00510447" w:rsidRDefault="00510447" w:rsidP="0083766A">
      <w:pPr>
        <w:rPr>
          <w:color w:val="000000"/>
          <w:szCs w:val="28"/>
          <w:lang w:val="en-US"/>
        </w:rPr>
      </w:pPr>
    </w:p>
    <w:p w:rsidR="006C6B04" w:rsidRPr="0083766A" w:rsidRDefault="006044EB" w:rsidP="0083766A">
      <w:pPr>
        <w:shd w:val="clear" w:color="auto" w:fill="FFFFFF"/>
        <w:rPr>
          <w:color w:val="000000"/>
        </w:rPr>
      </w:pPr>
      <w:r>
        <w:rPr>
          <w:color w:val="000000"/>
        </w:rPr>
        <w:pict>
          <v:shape id="_x0000_i1241" type="#_x0000_t75" style="width:262.5pt;height:205.5pt">
            <v:imagedata r:id="rId222" o:title=""/>
          </v:shape>
        </w:pict>
      </w:r>
    </w:p>
    <w:p w:rsidR="0083766A" w:rsidRDefault="006C6B04" w:rsidP="0083766A">
      <w:pPr>
        <w:shd w:val="clear" w:color="auto" w:fill="FFFFFF"/>
        <w:tabs>
          <w:tab w:val="left" w:pos="9000"/>
        </w:tabs>
        <w:rPr>
          <w:color w:val="000000"/>
          <w:szCs w:val="28"/>
        </w:rPr>
      </w:pPr>
      <w:r w:rsidRPr="0083766A">
        <w:rPr>
          <w:color w:val="000000"/>
          <w:szCs w:val="28"/>
        </w:rPr>
        <w:t>Рис. 3.7. Зависимость рабочей частоты разряда от собственной частоты установки при включении в разрядную цепь различных индукторов:</w:t>
      </w:r>
      <w:r w:rsidR="0083766A">
        <w:rPr>
          <w:color w:val="000000"/>
          <w:szCs w:val="28"/>
        </w:rPr>
        <w:t xml:space="preserve"> </w:t>
      </w:r>
      <w:r w:rsidR="00270B18" w:rsidRPr="0083766A">
        <w:rPr>
          <w:color w:val="000000"/>
          <w:szCs w:val="28"/>
        </w:rPr>
        <w:t>1 –</w:t>
      </w:r>
      <w:r w:rsidR="0083766A">
        <w:rPr>
          <w:color w:val="000000"/>
          <w:szCs w:val="28"/>
        </w:rPr>
        <w:t xml:space="preserve"> </w:t>
      </w:r>
      <w:r w:rsidRPr="0083766A">
        <w:rPr>
          <w:color w:val="000000"/>
          <w:szCs w:val="28"/>
        </w:rPr>
        <w:t>индуктора-концентратора; 2 – цилиндрического четырехвиткового индуктора; 3 – одновиткового индуктора</w:t>
      </w:r>
    </w:p>
    <w:p w:rsidR="006C6B04" w:rsidRPr="0083766A" w:rsidRDefault="006C6B04" w:rsidP="0083766A">
      <w:pPr>
        <w:rPr>
          <w:color w:val="000000"/>
          <w:szCs w:val="28"/>
        </w:rPr>
      </w:pPr>
    </w:p>
    <w:p w:rsidR="005643C7" w:rsidRPr="0083766A" w:rsidRDefault="006C6B04" w:rsidP="0083766A">
      <w:pPr>
        <w:rPr>
          <w:color w:val="000000"/>
          <w:szCs w:val="28"/>
        </w:rPr>
      </w:pPr>
      <w:r w:rsidRPr="0083766A">
        <w:rPr>
          <w:color w:val="000000"/>
          <w:szCs w:val="28"/>
        </w:rPr>
        <w:t>Анализ показал, что наибольшая разность между собственной частотой установки и рабочей частотой разрядного контура наблюдается для четырехвиткового индуктора-концентратора, а наименьшая для одновиткового индуктора. При этом влияние типа индуктора на рабочую частоту разряда наиболее сильно проявляются в диапазоне собственных частот ус</w:t>
      </w:r>
      <w:r w:rsidR="00FA699A" w:rsidRPr="0083766A">
        <w:rPr>
          <w:color w:val="000000"/>
          <w:szCs w:val="28"/>
        </w:rPr>
        <w:t>тановки выше</w:t>
      </w:r>
      <w:r w:rsidRPr="0083766A">
        <w:rPr>
          <w:color w:val="000000"/>
          <w:szCs w:val="28"/>
        </w:rPr>
        <w:t xml:space="preserve"> 60кГц.</w:t>
      </w:r>
    </w:p>
    <w:p w:rsidR="006C6B04" w:rsidRPr="0083766A" w:rsidRDefault="006C6B04" w:rsidP="0083766A">
      <w:pPr>
        <w:rPr>
          <w:color w:val="000000"/>
          <w:szCs w:val="28"/>
        </w:rPr>
      </w:pPr>
      <w:r w:rsidRPr="0083766A">
        <w:rPr>
          <w:color w:val="000000"/>
          <w:szCs w:val="28"/>
        </w:rPr>
        <w:t>В результате расчетов были получены характерные графики распределения радиальной пондеромоторной силы по высоте заготовки для каждого типа индуктора (рис.3.8).</w:t>
      </w:r>
    </w:p>
    <w:tbl>
      <w:tblPr>
        <w:tblW w:w="83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4245"/>
        <w:gridCol w:w="4060"/>
      </w:tblGrid>
      <w:tr w:rsidR="006C6B04" w:rsidRPr="00F9794B" w:rsidTr="00F9794B">
        <w:trPr>
          <w:trHeight w:val="3653"/>
        </w:trPr>
        <w:tc>
          <w:tcPr>
            <w:tcW w:w="4245" w:type="dxa"/>
            <w:shd w:val="clear" w:color="auto" w:fill="auto"/>
          </w:tcPr>
          <w:p w:rsidR="006C6B04" w:rsidRPr="00F9794B" w:rsidRDefault="006044EB" w:rsidP="00F9794B">
            <w:pPr>
              <w:ind w:firstLine="0"/>
              <w:jc w:val="left"/>
              <w:rPr>
                <w:color w:val="000000"/>
                <w:sz w:val="20"/>
                <w:szCs w:val="28"/>
              </w:rPr>
            </w:pPr>
            <w:r>
              <w:rPr>
                <w:color w:val="000000"/>
                <w:sz w:val="20"/>
              </w:rPr>
              <w:pict>
                <v:shape id="_x0000_i1242" type="#_x0000_t75" style="width:192.75pt;height:181.5pt">
                  <v:imagedata r:id="rId223" o:title=""/>
                </v:shape>
              </w:pict>
            </w:r>
          </w:p>
        </w:tc>
        <w:tc>
          <w:tcPr>
            <w:tcW w:w="4060" w:type="dxa"/>
            <w:shd w:val="clear" w:color="auto" w:fill="auto"/>
          </w:tcPr>
          <w:p w:rsidR="006C6B04" w:rsidRPr="00F9794B" w:rsidRDefault="006044EB" w:rsidP="00F9794B">
            <w:pPr>
              <w:ind w:firstLine="0"/>
              <w:jc w:val="left"/>
              <w:rPr>
                <w:color w:val="000000"/>
                <w:sz w:val="20"/>
              </w:rPr>
            </w:pPr>
            <w:r>
              <w:rPr>
                <w:color w:val="000000"/>
                <w:sz w:val="20"/>
              </w:rPr>
              <w:pict>
                <v:shape id="_x0000_i1243" type="#_x0000_t75" style="width:176.25pt;height:168.75pt">
                  <v:imagedata r:id="rId224" o:title=""/>
                </v:shape>
              </w:pict>
            </w:r>
          </w:p>
        </w:tc>
      </w:tr>
      <w:tr w:rsidR="006C6B04" w:rsidRPr="00F9794B" w:rsidTr="00F9794B">
        <w:tc>
          <w:tcPr>
            <w:tcW w:w="4245" w:type="dxa"/>
            <w:shd w:val="clear" w:color="auto" w:fill="auto"/>
          </w:tcPr>
          <w:p w:rsidR="006C6B04" w:rsidRPr="00F9794B" w:rsidRDefault="006C6B04" w:rsidP="00F9794B">
            <w:pPr>
              <w:ind w:firstLine="0"/>
              <w:jc w:val="left"/>
              <w:rPr>
                <w:color w:val="000000"/>
                <w:sz w:val="20"/>
              </w:rPr>
            </w:pPr>
            <w:r w:rsidRPr="00F9794B">
              <w:rPr>
                <w:color w:val="000000"/>
                <w:sz w:val="20"/>
              </w:rPr>
              <w:t>а</w:t>
            </w:r>
          </w:p>
        </w:tc>
        <w:tc>
          <w:tcPr>
            <w:tcW w:w="4060" w:type="dxa"/>
            <w:shd w:val="clear" w:color="auto" w:fill="auto"/>
          </w:tcPr>
          <w:p w:rsidR="006C6B04" w:rsidRPr="00F9794B" w:rsidRDefault="006C6B04" w:rsidP="00F9794B">
            <w:pPr>
              <w:ind w:firstLine="0"/>
              <w:jc w:val="left"/>
              <w:rPr>
                <w:color w:val="000000"/>
                <w:sz w:val="20"/>
                <w:lang w:val="en-US"/>
              </w:rPr>
            </w:pPr>
            <w:r w:rsidRPr="00F9794B">
              <w:rPr>
                <w:color w:val="000000"/>
                <w:sz w:val="20"/>
              </w:rPr>
              <w:t>б</w:t>
            </w:r>
          </w:p>
        </w:tc>
      </w:tr>
    </w:tbl>
    <w:p w:rsidR="006C6B04" w:rsidRPr="0083766A" w:rsidRDefault="006044EB" w:rsidP="0083766A">
      <w:pPr>
        <w:rPr>
          <w:color w:val="000000"/>
        </w:rPr>
      </w:pPr>
      <w:r>
        <w:rPr>
          <w:color w:val="000000"/>
        </w:rPr>
        <w:pict>
          <v:shape id="_x0000_i1244" type="#_x0000_t75" style="width:199.5pt;height:183.75pt">
            <v:imagedata r:id="rId225" o:title=""/>
          </v:shape>
        </w:pict>
      </w:r>
    </w:p>
    <w:p w:rsidR="006C6B04" w:rsidRPr="0083766A" w:rsidRDefault="006C6B04" w:rsidP="0083766A">
      <w:pPr>
        <w:rPr>
          <w:color w:val="000000"/>
        </w:rPr>
      </w:pPr>
      <w:r w:rsidRPr="0083766A">
        <w:rPr>
          <w:color w:val="000000"/>
        </w:rPr>
        <w:t>в</w:t>
      </w:r>
    </w:p>
    <w:p w:rsidR="0083766A" w:rsidRDefault="006C6B04" w:rsidP="0083766A">
      <w:pPr>
        <w:rPr>
          <w:color w:val="000000"/>
          <w:szCs w:val="28"/>
        </w:rPr>
      </w:pPr>
      <w:r w:rsidRPr="0083766A">
        <w:rPr>
          <w:color w:val="000000"/>
          <w:szCs w:val="28"/>
        </w:rPr>
        <w:t>Рис. 3.8. Графики распределения радиальной силы по высоте (</w:t>
      </w:r>
      <w:r w:rsidRPr="0083766A">
        <w:rPr>
          <w:color w:val="000000"/>
          <w:szCs w:val="28"/>
          <w:lang w:val="en-US"/>
        </w:rPr>
        <w:t>Z</w:t>
      </w:r>
      <w:r w:rsidRPr="0083766A">
        <w:rPr>
          <w:color w:val="000000"/>
          <w:szCs w:val="28"/>
        </w:rPr>
        <w:t>) алюминиевой заготовки для индуктора: а - одновиткового;</w:t>
      </w:r>
    </w:p>
    <w:p w:rsidR="006C6B04" w:rsidRPr="0083766A" w:rsidRDefault="006C6B04" w:rsidP="0083766A">
      <w:pPr>
        <w:rPr>
          <w:color w:val="000000"/>
          <w:szCs w:val="28"/>
        </w:rPr>
      </w:pPr>
      <w:r w:rsidRPr="0083766A">
        <w:rPr>
          <w:color w:val="000000"/>
          <w:szCs w:val="28"/>
        </w:rPr>
        <w:t>б - четырехвиткового цилиндрического; в -</w:t>
      </w:r>
      <w:r w:rsidR="0083766A">
        <w:rPr>
          <w:color w:val="000000"/>
          <w:szCs w:val="28"/>
        </w:rPr>
        <w:t xml:space="preserve"> </w:t>
      </w:r>
      <w:r w:rsidRPr="0083766A">
        <w:rPr>
          <w:color w:val="000000"/>
          <w:szCs w:val="28"/>
        </w:rPr>
        <w:t>индуктора-концентратора</w:t>
      </w:r>
      <w:r w:rsidR="0083766A">
        <w:rPr>
          <w:color w:val="000000"/>
          <w:szCs w:val="28"/>
        </w:rPr>
        <w:t xml:space="preserve"> </w:t>
      </w:r>
      <w:r w:rsidRPr="0083766A">
        <w:rPr>
          <w:color w:val="000000"/>
          <w:szCs w:val="28"/>
        </w:rPr>
        <w:t>на третьем разрядном контуре</w:t>
      </w:r>
    </w:p>
    <w:p w:rsidR="006C6B04" w:rsidRPr="0083766A" w:rsidRDefault="006C6B04" w:rsidP="0083766A">
      <w:pPr>
        <w:rPr>
          <w:color w:val="000000"/>
          <w:szCs w:val="28"/>
        </w:rPr>
      </w:pPr>
    </w:p>
    <w:p w:rsidR="0083766A" w:rsidRDefault="006C6B04" w:rsidP="0083766A">
      <w:pPr>
        <w:rPr>
          <w:color w:val="000000"/>
          <w:szCs w:val="28"/>
        </w:rPr>
      </w:pPr>
      <w:r w:rsidRPr="0083766A">
        <w:rPr>
          <w:color w:val="000000"/>
          <w:szCs w:val="28"/>
        </w:rPr>
        <w:t>На этих графиках кривые Е-Езаг соответствуют</w:t>
      </w:r>
      <w:r w:rsidR="00244493" w:rsidRPr="0083766A">
        <w:rPr>
          <w:color w:val="000000"/>
          <w:szCs w:val="28"/>
        </w:rPr>
        <w:t xml:space="preserve"> радиальной пондеромоторной силе,</w:t>
      </w:r>
      <w:r w:rsidRPr="0083766A">
        <w:rPr>
          <w:color w:val="000000"/>
          <w:szCs w:val="28"/>
        </w:rPr>
        <w:t xml:space="preserve"> действующей на внешней поверхности заготовки, Д-Дзаг в среднем сечении заготовки, Г-Гзаг </w:t>
      </w:r>
      <w:r w:rsidR="00822E39" w:rsidRPr="0083766A">
        <w:rPr>
          <w:color w:val="000000"/>
          <w:szCs w:val="28"/>
        </w:rPr>
        <w:t xml:space="preserve">- </w:t>
      </w:r>
      <w:r w:rsidRPr="0083766A">
        <w:rPr>
          <w:color w:val="000000"/>
          <w:szCs w:val="28"/>
        </w:rPr>
        <w:t>на внутренней поверхности заготовки (рис.2.2).</w:t>
      </w:r>
    </w:p>
    <w:p w:rsidR="0083766A" w:rsidRDefault="006C6B04" w:rsidP="0083766A">
      <w:pPr>
        <w:rPr>
          <w:color w:val="000000"/>
          <w:szCs w:val="28"/>
        </w:rPr>
      </w:pPr>
      <w:r w:rsidRPr="0083766A">
        <w:rPr>
          <w:color w:val="000000"/>
          <w:szCs w:val="28"/>
        </w:rPr>
        <w:t xml:space="preserve">Анализ графиков показал, что распределение пондеромоторных сил не равномерно по сечению спирали индуктора. Эта </w:t>
      </w:r>
      <w:r w:rsidR="00910280" w:rsidRPr="0083766A">
        <w:rPr>
          <w:color w:val="000000"/>
          <w:szCs w:val="28"/>
        </w:rPr>
        <w:t>не</w:t>
      </w:r>
      <w:r w:rsidRPr="0083766A">
        <w:rPr>
          <w:color w:val="000000"/>
          <w:szCs w:val="28"/>
        </w:rPr>
        <w:t>равномерность обусловлена не только количеством витков и формой спирали индуктора, но и также наличие</w:t>
      </w:r>
      <w:r w:rsidR="00822E39" w:rsidRPr="0083766A">
        <w:rPr>
          <w:color w:val="000000"/>
          <w:szCs w:val="28"/>
        </w:rPr>
        <w:t>м</w:t>
      </w:r>
      <w:r w:rsidRPr="0083766A">
        <w:rPr>
          <w:color w:val="000000"/>
          <w:szCs w:val="28"/>
        </w:rPr>
        <w:t xml:space="preserve"> зазоров между витками. Так максимальное значение пондеромоторных сил</w:t>
      </w:r>
      <w:r w:rsidR="00822E39" w:rsidRPr="0083766A">
        <w:rPr>
          <w:color w:val="000000"/>
          <w:szCs w:val="28"/>
        </w:rPr>
        <w:t>,</w:t>
      </w:r>
      <w:r w:rsidRPr="0083766A">
        <w:rPr>
          <w:color w:val="000000"/>
          <w:szCs w:val="28"/>
        </w:rPr>
        <w:t xml:space="preserve"> действующих на внешней стороне заготовки находится на середине витка спирали наименьшего внутреннего диаметра</w:t>
      </w:r>
      <w:r w:rsidR="00712B6E" w:rsidRPr="0083766A">
        <w:rPr>
          <w:color w:val="000000"/>
          <w:szCs w:val="28"/>
        </w:rPr>
        <w:t xml:space="preserve"> одновитков</w:t>
      </w:r>
      <w:r w:rsidR="00822E39" w:rsidRPr="0083766A">
        <w:rPr>
          <w:color w:val="000000"/>
          <w:szCs w:val="28"/>
        </w:rPr>
        <w:t>ого индуктора</w:t>
      </w:r>
      <w:r w:rsidRPr="0083766A">
        <w:rPr>
          <w:color w:val="000000"/>
          <w:szCs w:val="28"/>
        </w:rPr>
        <w:t>, а для цилиндрического четырехвиткового индуктора наибольшее значение пондеромоторных сил реализуется на середине второго и третьего витков спирали индуктора. Указанный характер распределения радиальной составляющей пондеромоторных сил подтверждается формой деформированной заготовки (рис. 3.9).</w:t>
      </w:r>
    </w:p>
    <w:p w:rsidR="006C6B04" w:rsidRPr="0083766A" w:rsidRDefault="006C6B04" w:rsidP="0083766A">
      <w:pPr>
        <w:rPr>
          <w:color w:val="000000"/>
          <w:szCs w:val="28"/>
        </w:rPr>
      </w:pPr>
    </w:p>
    <w:tbl>
      <w:tblPr>
        <w:tblW w:w="0" w:type="auto"/>
        <w:jc w:val="center"/>
        <w:tblLayout w:type="fixed"/>
        <w:tblLook w:val="01E0" w:firstRow="1" w:lastRow="1" w:firstColumn="1" w:lastColumn="1" w:noHBand="0" w:noVBand="0"/>
      </w:tblPr>
      <w:tblGrid>
        <w:gridCol w:w="3188"/>
        <w:gridCol w:w="2833"/>
        <w:gridCol w:w="2932"/>
      </w:tblGrid>
      <w:tr w:rsidR="006C6B04" w:rsidRPr="00F9794B" w:rsidTr="00F9794B">
        <w:trPr>
          <w:jc w:val="center"/>
        </w:trPr>
        <w:tc>
          <w:tcPr>
            <w:tcW w:w="3188" w:type="dxa"/>
            <w:shd w:val="clear" w:color="auto" w:fill="auto"/>
          </w:tcPr>
          <w:p w:rsidR="006C6B04" w:rsidRPr="00F9794B" w:rsidRDefault="006044EB" w:rsidP="0083766A">
            <w:pPr>
              <w:rPr>
                <w:color w:val="000000"/>
                <w:szCs w:val="28"/>
                <w:lang w:val="en-US"/>
              </w:rPr>
            </w:pPr>
            <w:r>
              <w:rPr>
                <w:color w:val="000000"/>
              </w:rPr>
              <w:pict>
                <v:shape id="_x0000_i1245" type="#_x0000_t75" style="width:66pt;height:68.25pt">
                  <v:imagedata r:id="rId226" o:title=""/>
                </v:shape>
              </w:pict>
            </w:r>
          </w:p>
        </w:tc>
        <w:tc>
          <w:tcPr>
            <w:tcW w:w="2833" w:type="dxa"/>
            <w:shd w:val="clear" w:color="auto" w:fill="auto"/>
          </w:tcPr>
          <w:p w:rsidR="006C6B04" w:rsidRPr="00F9794B" w:rsidRDefault="006044EB" w:rsidP="0083766A">
            <w:pPr>
              <w:rPr>
                <w:color w:val="000000"/>
                <w:szCs w:val="28"/>
                <w:lang w:val="en-US"/>
              </w:rPr>
            </w:pPr>
            <w:r>
              <w:rPr>
                <w:color w:val="000000"/>
              </w:rPr>
              <w:pict>
                <v:shape id="_x0000_i1246" type="#_x0000_t75" style="width:70.5pt;height:77.25pt">
                  <v:imagedata r:id="rId227" o:title=""/>
                </v:shape>
              </w:pict>
            </w:r>
          </w:p>
        </w:tc>
        <w:tc>
          <w:tcPr>
            <w:tcW w:w="2932" w:type="dxa"/>
            <w:shd w:val="clear" w:color="auto" w:fill="auto"/>
          </w:tcPr>
          <w:p w:rsidR="006C6B04" w:rsidRPr="00F9794B" w:rsidRDefault="006044EB" w:rsidP="0083766A">
            <w:pPr>
              <w:rPr>
                <w:color w:val="000000"/>
                <w:szCs w:val="28"/>
                <w:lang w:val="en-US"/>
              </w:rPr>
            </w:pPr>
            <w:r>
              <w:rPr>
                <w:color w:val="000000"/>
              </w:rPr>
              <w:pict>
                <v:shape id="_x0000_i1247" type="#_x0000_t75" style="width:82.5pt;height:82.5pt">
                  <v:imagedata r:id="rId228" o:title=""/>
                </v:shape>
              </w:pict>
            </w:r>
          </w:p>
        </w:tc>
      </w:tr>
      <w:tr w:rsidR="006C6B04" w:rsidRPr="00F9794B" w:rsidTr="00F9794B">
        <w:trPr>
          <w:jc w:val="center"/>
        </w:trPr>
        <w:tc>
          <w:tcPr>
            <w:tcW w:w="3188" w:type="dxa"/>
            <w:shd w:val="clear" w:color="auto" w:fill="auto"/>
          </w:tcPr>
          <w:p w:rsidR="006C6B04" w:rsidRPr="00F9794B" w:rsidRDefault="006C6B04" w:rsidP="0083766A">
            <w:pPr>
              <w:rPr>
                <w:color w:val="000000"/>
                <w:lang w:val="en-US"/>
              </w:rPr>
            </w:pPr>
            <w:r w:rsidRPr="00F9794B">
              <w:rPr>
                <w:color w:val="000000"/>
                <w:szCs w:val="28"/>
              </w:rPr>
              <w:t>а</w:t>
            </w:r>
          </w:p>
        </w:tc>
        <w:tc>
          <w:tcPr>
            <w:tcW w:w="2833" w:type="dxa"/>
            <w:shd w:val="clear" w:color="auto" w:fill="auto"/>
          </w:tcPr>
          <w:p w:rsidR="006C6B04" w:rsidRPr="00F9794B" w:rsidRDefault="006C6B04" w:rsidP="0083766A">
            <w:pPr>
              <w:rPr>
                <w:color w:val="000000"/>
              </w:rPr>
            </w:pPr>
            <w:r w:rsidRPr="00F9794B">
              <w:rPr>
                <w:color w:val="000000"/>
              </w:rPr>
              <w:t>б</w:t>
            </w:r>
          </w:p>
        </w:tc>
        <w:tc>
          <w:tcPr>
            <w:tcW w:w="2932" w:type="dxa"/>
            <w:shd w:val="clear" w:color="auto" w:fill="auto"/>
          </w:tcPr>
          <w:p w:rsidR="006C6B04" w:rsidRPr="00F9794B" w:rsidRDefault="006C6B04" w:rsidP="0083766A">
            <w:pPr>
              <w:rPr>
                <w:color w:val="000000"/>
                <w:lang w:val="en-US"/>
              </w:rPr>
            </w:pPr>
            <w:r w:rsidRPr="00F9794B">
              <w:rPr>
                <w:color w:val="000000"/>
              </w:rPr>
              <w:t>в</w:t>
            </w:r>
          </w:p>
        </w:tc>
      </w:tr>
    </w:tbl>
    <w:p w:rsidR="006C6B04" w:rsidRPr="0083766A" w:rsidRDefault="006C6B04" w:rsidP="0083766A">
      <w:pPr>
        <w:rPr>
          <w:color w:val="000000"/>
          <w:szCs w:val="28"/>
        </w:rPr>
      </w:pPr>
      <w:r w:rsidRPr="0083766A">
        <w:rPr>
          <w:color w:val="000000"/>
          <w:szCs w:val="28"/>
        </w:rPr>
        <w:t>Рис. 3.9. Деформации заготовки при обжиме</w:t>
      </w:r>
      <w:r w:rsidR="0083766A">
        <w:rPr>
          <w:color w:val="000000"/>
          <w:szCs w:val="28"/>
        </w:rPr>
        <w:t xml:space="preserve"> </w:t>
      </w:r>
      <w:r w:rsidRPr="0083766A">
        <w:rPr>
          <w:color w:val="000000"/>
          <w:szCs w:val="28"/>
        </w:rPr>
        <w:t>индукторами:</w:t>
      </w:r>
      <w:r w:rsidR="0083766A">
        <w:rPr>
          <w:color w:val="000000"/>
          <w:szCs w:val="28"/>
        </w:rPr>
        <w:t xml:space="preserve"> </w:t>
      </w:r>
      <w:r w:rsidRPr="0083766A">
        <w:rPr>
          <w:color w:val="000000"/>
          <w:szCs w:val="28"/>
        </w:rPr>
        <w:t xml:space="preserve">а </w:t>
      </w:r>
      <w:r w:rsidR="00270B18" w:rsidRPr="0083766A">
        <w:rPr>
          <w:color w:val="000000"/>
          <w:szCs w:val="28"/>
        </w:rPr>
        <w:t>- одновитковым</w:t>
      </w:r>
      <w:r w:rsidRPr="0083766A">
        <w:rPr>
          <w:color w:val="000000"/>
          <w:szCs w:val="28"/>
        </w:rPr>
        <w:t>, б- четырехвитковым цилиндрическим,</w:t>
      </w:r>
      <w:r w:rsidR="00510447" w:rsidRPr="00510447">
        <w:rPr>
          <w:color w:val="000000"/>
          <w:szCs w:val="28"/>
        </w:rPr>
        <w:t xml:space="preserve"> </w:t>
      </w:r>
      <w:r w:rsidR="00A71928" w:rsidRPr="0083766A">
        <w:rPr>
          <w:color w:val="000000"/>
          <w:szCs w:val="28"/>
        </w:rPr>
        <w:t>в – индуктором-концентратором</w:t>
      </w:r>
    </w:p>
    <w:p w:rsidR="006C6B04" w:rsidRPr="0083766A" w:rsidRDefault="006C6B04" w:rsidP="0083766A">
      <w:pPr>
        <w:rPr>
          <w:color w:val="000000"/>
          <w:szCs w:val="28"/>
        </w:rPr>
      </w:pPr>
    </w:p>
    <w:p w:rsidR="00510447" w:rsidRDefault="006C6B04" w:rsidP="0083766A">
      <w:pPr>
        <w:rPr>
          <w:color w:val="000000"/>
          <w:szCs w:val="28"/>
        </w:rPr>
      </w:pPr>
      <w:r w:rsidRPr="0083766A">
        <w:rPr>
          <w:color w:val="000000"/>
          <w:szCs w:val="28"/>
        </w:rPr>
        <w:t>На рис. 3.10 - 3.12 приведены зависимости: максимального значения радиальной составляющей пондеромоторных</w:t>
      </w:r>
      <w:r w:rsidR="00270B18" w:rsidRPr="0083766A">
        <w:rPr>
          <w:color w:val="000000"/>
          <w:szCs w:val="28"/>
        </w:rPr>
        <w:t xml:space="preserve"> сил;</w:t>
      </w:r>
      <w:r w:rsidRPr="0083766A">
        <w:rPr>
          <w:color w:val="000000"/>
          <w:szCs w:val="28"/>
        </w:rPr>
        <w:t xml:space="preserve"> импульса пондеромоторных сил; а также окружной логарифмической деформации заготовки от собственной частоты разрядного контура установки.</w:t>
      </w:r>
    </w:p>
    <w:p w:rsidR="006C6B04" w:rsidRPr="0083766A" w:rsidRDefault="00510447" w:rsidP="0083766A">
      <w:pPr>
        <w:rPr>
          <w:color w:val="000000"/>
          <w:szCs w:val="28"/>
        </w:rPr>
      </w:pPr>
      <w:r>
        <w:rPr>
          <w:color w:val="000000"/>
          <w:szCs w:val="28"/>
        </w:rPr>
        <w:br w:type="page"/>
      </w:r>
      <w:r w:rsidR="006044EB">
        <w:rPr>
          <w:color w:val="000000"/>
          <w:szCs w:val="28"/>
        </w:rPr>
        <w:pict>
          <v:shape id="_x0000_i1248" type="#_x0000_t75" style="width:224.25pt;height:173.25pt">
            <v:imagedata r:id="rId229" o:title=""/>
          </v:shape>
        </w:pict>
      </w:r>
    </w:p>
    <w:p w:rsidR="006C6B04" w:rsidRDefault="006C6B04" w:rsidP="0083766A">
      <w:pPr>
        <w:rPr>
          <w:color w:val="000000"/>
          <w:szCs w:val="28"/>
          <w:lang w:val="en-US"/>
        </w:rPr>
      </w:pPr>
      <w:r w:rsidRPr="0083766A">
        <w:rPr>
          <w:color w:val="000000"/>
          <w:szCs w:val="28"/>
        </w:rPr>
        <w:t>Рис. 3.10. Зависимость максимального значения радиальной составляющей пондеромоторных сил от собственной частоты установки при обжиме алюминиевой</w:t>
      </w:r>
      <w:r w:rsidR="0083766A">
        <w:rPr>
          <w:color w:val="000000"/>
          <w:szCs w:val="28"/>
        </w:rPr>
        <w:t xml:space="preserve"> </w:t>
      </w:r>
      <w:r w:rsidRPr="0083766A">
        <w:rPr>
          <w:color w:val="000000"/>
          <w:szCs w:val="28"/>
        </w:rPr>
        <w:t>заготовки: 1 – индуктор-концентратор; 2 - четырехвитковый цилиндрический индуктор;3 - одновитковый индуктор</w:t>
      </w:r>
    </w:p>
    <w:p w:rsidR="00510447" w:rsidRPr="00510447" w:rsidRDefault="00510447" w:rsidP="0083766A">
      <w:pPr>
        <w:rPr>
          <w:color w:val="000000"/>
          <w:szCs w:val="28"/>
          <w:lang w:val="en-US"/>
        </w:rPr>
      </w:pPr>
    </w:p>
    <w:p w:rsidR="006C6B04" w:rsidRPr="0083766A" w:rsidRDefault="006044EB" w:rsidP="0083766A">
      <w:pPr>
        <w:rPr>
          <w:color w:val="000000"/>
          <w:szCs w:val="28"/>
        </w:rPr>
      </w:pPr>
      <w:r>
        <w:rPr>
          <w:color w:val="000000"/>
          <w:szCs w:val="28"/>
        </w:rPr>
        <w:pict>
          <v:shape id="_x0000_i1249" type="#_x0000_t75" style="width:229.5pt;height:171.75pt">
            <v:imagedata r:id="rId230" o:title=""/>
          </v:shape>
        </w:pict>
      </w:r>
    </w:p>
    <w:p w:rsidR="006C6B04" w:rsidRPr="0083766A" w:rsidRDefault="006C6B04" w:rsidP="0083766A">
      <w:pPr>
        <w:rPr>
          <w:color w:val="000000"/>
          <w:szCs w:val="28"/>
        </w:rPr>
      </w:pPr>
      <w:r w:rsidRPr="0083766A">
        <w:rPr>
          <w:color w:val="000000"/>
          <w:szCs w:val="28"/>
        </w:rPr>
        <w:t>Рис</w:t>
      </w:r>
      <w:r w:rsidR="00270B18" w:rsidRPr="0083766A">
        <w:rPr>
          <w:color w:val="000000"/>
          <w:szCs w:val="28"/>
        </w:rPr>
        <w:t xml:space="preserve">. 3.11. Зависимость </w:t>
      </w:r>
      <w:r w:rsidRPr="0083766A">
        <w:rPr>
          <w:color w:val="000000"/>
          <w:szCs w:val="28"/>
        </w:rPr>
        <w:t>импульса пондеромоторных сил от собственной частоты установки при обжиме алюминиевой</w:t>
      </w:r>
      <w:r w:rsidR="0083766A">
        <w:rPr>
          <w:color w:val="000000"/>
          <w:szCs w:val="28"/>
        </w:rPr>
        <w:t xml:space="preserve"> </w:t>
      </w:r>
      <w:r w:rsidRPr="0083766A">
        <w:rPr>
          <w:color w:val="000000"/>
          <w:szCs w:val="28"/>
        </w:rPr>
        <w:t>заготовки:</w:t>
      </w:r>
    </w:p>
    <w:p w:rsidR="006C6B04" w:rsidRPr="0083766A" w:rsidRDefault="006C6B04" w:rsidP="0083766A">
      <w:pPr>
        <w:rPr>
          <w:color w:val="000000"/>
          <w:szCs w:val="28"/>
        </w:rPr>
      </w:pPr>
      <w:r w:rsidRPr="0083766A">
        <w:rPr>
          <w:color w:val="000000"/>
          <w:szCs w:val="28"/>
        </w:rPr>
        <w:t>1 – индуктор-концентратор; 2 - четырехвитковый цилиндрический индуктор;3 - одновитковый индуктор</w:t>
      </w:r>
    </w:p>
    <w:p w:rsidR="006C6B04" w:rsidRPr="0083766A" w:rsidRDefault="00510447" w:rsidP="0083766A">
      <w:pPr>
        <w:rPr>
          <w:color w:val="000000"/>
        </w:rPr>
      </w:pPr>
      <w:r>
        <w:rPr>
          <w:color w:val="000000"/>
        </w:rPr>
        <w:br w:type="page"/>
      </w:r>
      <w:r w:rsidR="006044EB">
        <w:rPr>
          <w:color w:val="000000"/>
        </w:rPr>
        <w:pict>
          <v:shape id="_x0000_i1250" type="#_x0000_t75" style="width:219pt;height:177.75pt">
            <v:imagedata r:id="rId231" o:title=""/>
          </v:shape>
        </w:pict>
      </w:r>
    </w:p>
    <w:p w:rsidR="0083766A" w:rsidRDefault="006C6B04" w:rsidP="0083766A">
      <w:pPr>
        <w:rPr>
          <w:color w:val="000000"/>
          <w:szCs w:val="28"/>
        </w:rPr>
      </w:pPr>
      <w:r w:rsidRPr="0083766A">
        <w:rPr>
          <w:color w:val="000000"/>
          <w:szCs w:val="28"/>
        </w:rPr>
        <w:t>Рис. 3.12. Зависимость окружной логарифмической деформации от собственной частоты разряда при обжиме алюминиевой заготовки:</w:t>
      </w:r>
    </w:p>
    <w:p w:rsidR="006C6B04" w:rsidRPr="0083766A" w:rsidRDefault="006C6B04" w:rsidP="0083766A">
      <w:pPr>
        <w:rPr>
          <w:color w:val="000000"/>
          <w:szCs w:val="28"/>
        </w:rPr>
      </w:pPr>
      <w:r w:rsidRPr="0083766A">
        <w:rPr>
          <w:color w:val="000000"/>
          <w:szCs w:val="28"/>
        </w:rPr>
        <w:t>1 – индуктор-концентратор; 2 - четырехвитковый цилиндрический индуктор;3 - одновитковый индуктор</w:t>
      </w:r>
    </w:p>
    <w:p w:rsidR="006C6B04" w:rsidRPr="0083766A" w:rsidRDefault="006C6B04" w:rsidP="0083766A">
      <w:pPr>
        <w:rPr>
          <w:color w:val="000000"/>
          <w:szCs w:val="28"/>
        </w:rPr>
      </w:pPr>
    </w:p>
    <w:p w:rsidR="0083766A" w:rsidRDefault="006C6B04" w:rsidP="0083766A">
      <w:pPr>
        <w:rPr>
          <w:color w:val="000000"/>
          <w:szCs w:val="28"/>
        </w:rPr>
      </w:pPr>
      <w:r w:rsidRPr="0083766A">
        <w:rPr>
          <w:color w:val="000000"/>
          <w:szCs w:val="28"/>
        </w:rPr>
        <w:t xml:space="preserve">Анализ их показал, что максимальное формоизменение алюминиевой заготовки для </w:t>
      </w:r>
      <w:r w:rsidR="00244493" w:rsidRPr="0083766A">
        <w:rPr>
          <w:color w:val="000000"/>
          <w:szCs w:val="28"/>
        </w:rPr>
        <w:t>всех типов индукторов</w:t>
      </w:r>
      <w:r w:rsidRPr="0083766A">
        <w:rPr>
          <w:color w:val="000000"/>
          <w:szCs w:val="28"/>
        </w:rPr>
        <w:t xml:space="preserve"> достигается на первом разрядном контуре</w:t>
      </w:r>
      <w:r w:rsidR="00244493" w:rsidRPr="0083766A">
        <w:rPr>
          <w:color w:val="000000"/>
          <w:szCs w:val="28"/>
        </w:rPr>
        <w:t>,</w:t>
      </w:r>
      <w:r w:rsidRPr="0083766A">
        <w:rPr>
          <w:color w:val="000000"/>
          <w:szCs w:val="28"/>
        </w:rPr>
        <w:t xml:space="preserve"> для которого</w:t>
      </w:r>
      <w:r w:rsidR="0083766A">
        <w:rPr>
          <w:color w:val="000000"/>
          <w:szCs w:val="28"/>
        </w:rPr>
        <w:t xml:space="preserve"> </w:t>
      </w:r>
      <w:r w:rsidRPr="0083766A">
        <w:rPr>
          <w:color w:val="000000"/>
          <w:szCs w:val="28"/>
        </w:rPr>
        <w:t>максимальные значения радиальной составляющей пондеромоторных сил минимальны, а радиальный импульс их достигает максимального значения. При этом наибольшая окружная логарифмическая деформация наблюдается для индуктора-концентратора.</w:t>
      </w:r>
    </w:p>
    <w:p w:rsidR="006C6B04" w:rsidRPr="0083766A" w:rsidRDefault="006C6B04" w:rsidP="0083766A">
      <w:pPr>
        <w:rPr>
          <w:color w:val="000000"/>
          <w:szCs w:val="32"/>
        </w:rPr>
      </w:pPr>
    </w:p>
    <w:p w:rsidR="006C6B04" w:rsidRPr="00510447" w:rsidRDefault="006C6B04" w:rsidP="00510447">
      <w:pPr>
        <w:jc w:val="center"/>
        <w:rPr>
          <w:b/>
          <w:color w:val="000000"/>
          <w:szCs w:val="28"/>
        </w:rPr>
      </w:pPr>
      <w:r w:rsidRPr="00510447">
        <w:rPr>
          <w:b/>
          <w:color w:val="000000"/>
          <w:szCs w:val="28"/>
        </w:rPr>
        <w:t>3.2</w:t>
      </w:r>
      <w:r w:rsidRPr="00510447">
        <w:rPr>
          <w:b/>
          <w:color w:val="000000"/>
          <w:szCs w:val="32"/>
        </w:rPr>
        <w:t xml:space="preserve"> </w:t>
      </w:r>
      <w:r w:rsidRPr="00510447">
        <w:rPr>
          <w:b/>
          <w:color w:val="000000"/>
          <w:szCs w:val="28"/>
        </w:rPr>
        <w:t>Выбор геометрических размеров спирали индуктора-концентратора</w:t>
      </w:r>
    </w:p>
    <w:p w:rsidR="006C6B04" w:rsidRPr="0083766A" w:rsidRDefault="006C6B04" w:rsidP="0083766A">
      <w:pPr>
        <w:rPr>
          <w:color w:val="000000"/>
          <w:szCs w:val="28"/>
        </w:rPr>
      </w:pPr>
    </w:p>
    <w:p w:rsidR="006C6B04" w:rsidRPr="0083766A" w:rsidRDefault="00244493" w:rsidP="0083766A">
      <w:pPr>
        <w:rPr>
          <w:color w:val="000000"/>
          <w:szCs w:val="28"/>
        </w:rPr>
      </w:pPr>
      <w:r w:rsidRPr="0083766A">
        <w:rPr>
          <w:color w:val="000000"/>
          <w:szCs w:val="28"/>
        </w:rPr>
        <w:t>При проведении</w:t>
      </w:r>
      <w:r w:rsidR="006C6B04" w:rsidRPr="0083766A">
        <w:rPr>
          <w:color w:val="000000"/>
          <w:szCs w:val="28"/>
        </w:rPr>
        <w:t xml:space="preserve"> численных экспериментов конфигурация индуктора – концентратора была выбрана исходя из экспериментальных данных [</w:t>
      </w:r>
      <w:r w:rsidR="000645FD" w:rsidRPr="0083766A">
        <w:rPr>
          <w:color w:val="000000"/>
          <w:szCs w:val="28"/>
        </w:rPr>
        <w:t>48</w:t>
      </w:r>
      <w:r w:rsidR="006C6B04" w:rsidRPr="0083766A">
        <w:rPr>
          <w:color w:val="000000"/>
          <w:szCs w:val="28"/>
        </w:rPr>
        <w:t>].</w:t>
      </w:r>
    </w:p>
    <w:p w:rsidR="0083766A" w:rsidRDefault="006C6B04" w:rsidP="0083766A">
      <w:pPr>
        <w:rPr>
          <w:color w:val="000000"/>
          <w:szCs w:val="28"/>
        </w:rPr>
      </w:pPr>
      <w:r w:rsidRPr="0083766A">
        <w:rPr>
          <w:color w:val="000000"/>
          <w:szCs w:val="28"/>
        </w:rPr>
        <w:t>Для научно-обоснованного выбора геометрических размеров спирали индуктора-концентратора необходимо разработать методику по их определению.</w:t>
      </w:r>
    </w:p>
    <w:p w:rsidR="006C6B04" w:rsidRPr="0083766A" w:rsidRDefault="006C6B04" w:rsidP="0083766A">
      <w:pPr>
        <w:rPr>
          <w:color w:val="000000"/>
          <w:szCs w:val="28"/>
        </w:rPr>
      </w:pPr>
      <w:r w:rsidRPr="0083766A">
        <w:rPr>
          <w:color w:val="000000"/>
          <w:szCs w:val="28"/>
        </w:rPr>
        <w:t xml:space="preserve">Методика выбора геометрии заключается в следующем. В качестве исходного индуктора брался четырехвитковый цилиндрический индуктор. Далее постепенно увеличивая внутренний диаметр </w:t>
      </w:r>
      <w:r w:rsidR="00712B6E" w:rsidRPr="0083766A">
        <w:rPr>
          <w:color w:val="000000"/>
          <w:szCs w:val="28"/>
        </w:rPr>
        <w:t>верхнего витка, определяли его</w:t>
      </w:r>
      <w:r w:rsidRPr="0083766A">
        <w:rPr>
          <w:color w:val="000000"/>
          <w:szCs w:val="28"/>
        </w:rPr>
        <w:t xml:space="preserve"> г</w:t>
      </w:r>
      <w:r w:rsidR="00712B6E" w:rsidRPr="0083766A">
        <w:rPr>
          <w:color w:val="000000"/>
          <w:szCs w:val="28"/>
        </w:rPr>
        <w:t xml:space="preserve">еометрические размеры </w:t>
      </w:r>
      <w:r w:rsidRPr="0083766A">
        <w:rPr>
          <w:color w:val="000000"/>
          <w:szCs w:val="28"/>
        </w:rPr>
        <w:t>(рис. 3.13,а) при которых на</w:t>
      </w:r>
      <w:r w:rsidR="00712B6E" w:rsidRPr="0083766A">
        <w:rPr>
          <w:color w:val="000000"/>
          <w:szCs w:val="28"/>
        </w:rPr>
        <w:t>блюдалось наибольше</w:t>
      </w:r>
      <w:r w:rsidRPr="0083766A">
        <w:rPr>
          <w:color w:val="000000"/>
          <w:szCs w:val="28"/>
        </w:rPr>
        <w:t>е формоизменение заготовки. Эти геометрические размеры являлись исходными для следующего этапа</w:t>
      </w:r>
      <w:r w:rsidR="00712B6E" w:rsidRPr="0083766A">
        <w:rPr>
          <w:color w:val="000000"/>
          <w:szCs w:val="28"/>
        </w:rPr>
        <w:t>,</w:t>
      </w:r>
      <w:r w:rsidRPr="0083766A">
        <w:rPr>
          <w:color w:val="000000"/>
          <w:szCs w:val="28"/>
        </w:rPr>
        <w:t xml:space="preserve"> на первом шаге которого внутренний диаметр второго витка сохранялся не изменным, а внутренний диаметр третьего и четвертого витка увеличивали на одну и ту же величину (рис. 3.13,б).</w:t>
      </w:r>
    </w:p>
    <w:p w:rsidR="006C6B04" w:rsidRPr="0083766A" w:rsidRDefault="006C6B04" w:rsidP="0083766A">
      <w:pPr>
        <w:rPr>
          <w:color w:val="000000"/>
          <w:szCs w:val="28"/>
        </w:rPr>
      </w:pPr>
    </w:p>
    <w:tbl>
      <w:tblPr>
        <w:tblW w:w="0" w:type="auto"/>
        <w:tblInd w:w="248" w:type="dxa"/>
        <w:tblLook w:val="01E0" w:firstRow="1" w:lastRow="1" w:firstColumn="1" w:lastColumn="1" w:noHBand="0" w:noVBand="0"/>
      </w:tblPr>
      <w:tblGrid>
        <w:gridCol w:w="4308"/>
        <w:gridCol w:w="4060"/>
      </w:tblGrid>
      <w:tr w:rsidR="006C6B04" w:rsidRPr="00F9794B" w:rsidTr="00F9794B">
        <w:trPr>
          <w:trHeight w:val="2909"/>
        </w:trPr>
        <w:tc>
          <w:tcPr>
            <w:tcW w:w="4308" w:type="dxa"/>
            <w:shd w:val="clear" w:color="auto" w:fill="auto"/>
          </w:tcPr>
          <w:p w:rsidR="006C6B04" w:rsidRPr="00F9794B" w:rsidRDefault="006044EB" w:rsidP="0083766A">
            <w:pPr>
              <w:rPr>
                <w:color w:val="000000"/>
                <w:szCs w:val="28"/>
              </w:rPr>
            </w:pPr>
            <w:r>
              <w:rPr>
                <w:color w:val="000000"/>
              </w:rPr>
              <w:pict>
                <v:shape id="_x0000_i1251" type="#_x0000_t75" style="width:119.25pt;height:90.75pt">
                  <v:imagedata r:id="rId232" o:title=""/>
                </v:shape>
              </w:pict>
            </w:r>
          </w:p>
          <w:p w:rsidR="006C6B04" w:rsidRPr="00F9794B" w:rsidRDefault="006C6B04" w:rsidP="0083766A">
            <w:pPr>
              <w:rPr>
                <w:color w:val="000000"/>
                <w:szCs w:val="28"/>
                <w:lang w:val="en-US"/>
              </w:rPr>
            </w:pPr>
            <w:r w:rsidRPr="00F9794B">
              <w:rPr>
                <w:color w:val="000000"/>
                <w:szCs w:val="28"/>
              </w:rPr>
              <w:t>а</w:t>
            </w:r>
          </w:p>
        </w:tc>
        <w:tc>
          <w:tcPr>
            <w:tcW w:w="4060" w:type="dxa"/>
            <w:shd w:val="clear" w:color="auto" w:fill="auto"/>
          </w:tcPr>
          <w:p w:rsidR="006C6B04" w:rsidRPr="00F9794B" w:rsidRDefault="006044EB" w:rsidP="0083766A">
            <w:pPr>
              <w:rPr>
                <w:color w:val="000000"/>
              </w:rPr>
            </w:pPr>
            <w:r>
              <w:rPr>
                <w:color w:val="000000"/>
              </w:rPr>
              <w:pict>
                <v:shape id="_x0000_i1252" type="#_x0000_t75" style="width:119.25pt;height:91.5pt">
                  <v:imagedata r:id="rId233" o:title=""/>
                </v:shape>
              </w:pict>
            </w:r>
          </w:p>
          <w:p w:rsidR="006C6B04" w:rsidRPr="00F9794B" w:rsidRDefault="006C6B04" w:rsidP="0083766A">
            <w:pPr>
              <w:rPr>
                <w:color w:val="000000"/>
                <w:szCs w:val="28"/>
                <w:lang w:val="en-US"/>
              </w:rPr>
            </w:pPr>
            <w:r w:rsidRPr="00F9794B">
              <w:rPr>
                <w:color w:val="000000"/>
              </w:rPr>
              <w:t>б</w:t>
            </w:r>
          </w:p>
        </w:tc>
      </w:tr>
    </w:tbl>
    <w:p w:rsidR="006E62FF" w:rsidRPr="0083766A" w:rsidRDefault="006044EB" w:rsidP="0083766A">
      <w:pPr>
        <w:rPr>
          <w:color w:val="000000"/>
          <w:szCs w:val="28"/>
        </w:rPr>
      </w:pPr>
      <w:r>
        <w:rPr>
          <w:color w:val="000000"/>
          <w:szCs w:val="28"/>
        </w:rPr>
        <w:pict>
          <v:shape id="_x0000_i1253" type="#_x0000_t75" style="width:120pt;height:95.25pt">
            <v:imagedata r:id="rId234" o:title=""/>
          </v:shape>
        </w:pict>
      </w:r>
    </w:p>
    <w:p w:rsidR="006C6B04" w:rsidRPr="0083766A" w:rsidRDefault="006C6B04" w:rsidP="0083766A">
      <w:pPr>
        <w:rPr>
          <w:color w:val="000000"/>
          <w:szCs w:val="28"/>
        </w:rPr>
      </w:pPr>
      <w:r w:rsidRPr="0083766A">
        <w:rPr>
          <w:color w:val="000000"/>
          <w:szCs w:val="28"/>
        </w:rPr>
        <w:t>в</w:t>
      </w:r>
    </w:p>
    <w:p w:rsidR="006C6B04" w:rsidRPr="0083766A" w:rsidRDefault="006C6B04" w:rsidP="0083766A">
      <w:pPr>
        <w:rPr>
          <w:color w:val="000000"/>
          <w:szCs w:val="28"/>
        </w:rPr>
      </w:pPr>
      <w:r w:rsidRPr="0083766A">
        <w:rPr>
          <w:color w:val="000000"/>
          <w:szCs w:val="28"/>
        </w:rPr>
        <w:t>Рис. 3.13. Схемы подбора геометрических размеров спирали индуктора</w:t>
      </w:r>
    </w:p>
    <w:p w:rsidR="00510447" w:rsidRDefault="00510447" w:rsidP="0083766A">
      <w:pPr>
        <w:rPr>
          <w:color w:val="000000"/>
          <w:szCs w:val="28"/>
          <w:lang w:val="en-US"/>
        </w:rPr>
      </w:pPr>
    </w:p>
    <w:p w:rsidR="006C6B04" w:rsidRPr="0083766A" w:rsidRDefault="006C6B04" w:rsidP="0083766A">
      <w:pPr>
        <w:rPr>
          <w:color w:val="000000"/>
          <w:szCs w:val="28"/>
        </w:rPr>
      </w:pPr>
      <w:r w:rsidRPr="0083766A">
        <w:rPr>
          <w:color w:val="000000"/>
          <w:szCs w:val="28"/>
        </w:rPr>
        <w:t xml:space="preserve">На </w:t>
      </w:r>
      <w:r w:rsidR="0066084D" w:rsidRPr="0083766A">
        <w:rPr>
          <w:color w:val="000000"/>
          <w:szCs w:val="28"/>
        </w:rPr>
        <w:t>третьем шаге увеличива</w:t>
      </w:r>
      <w:r w:rsidRPr="0083766A">
        <w:rPr>
          <w:color w:val="000000"/>
          <w:szCs w:val="28"/>
        </w:rPr>
        <w:t>ли диаметр только четвертого витка</w:t>
      </w:r>
      <w:r w:rsidR="0083766A">
        <w:rPr>
          <w:color w:val="000000"/>
          <w:szCs w:val="28"/>
        </w:rPr>
        <w:t xml:space="preserve">  </w:t>
      </w:r>
      <w:r w:rsidRPr="0083766A">
        <w:rPr>
          <w:color w:val="000000"/>
          <w:szCs w:val="28"/>
        </w:rPr>
        <w:t>(рис. 3.13,в) и сравнивали полученный результат с предыдущим. Если эффективность процесса увеличивалась, то третий виток увеличивался до диаметра четвертого, и аналогичная процедура продолжалась до тех пор, пока эффективность процесса не начинала уменьшаться. В результате расчетов для нашего случая наиболее эффективным оказался индуктор со спиралью геометрические размеры которой приведены на рис. 3.13,в.</w:t>
      </w:r>
    </w:p>
    <w:p w:rsidR="006C6B04" w:rsidRPr="0083766A" w:rsidRDefault="006C6B04" w:rsidP="0083766A">
      <w:pPr>
        <w:rPr>
          <w:color w:val="000000"/>
          <w:szCs w:val="28"/>
        </w:rPr>
      </w:pPr>
      <w:r w:rsidRPr="0083766A">
        <w:rPr>
          <w:color w:val="000000"/>
        </w:rPr>
        <w:t>Данная методика была использована для определения геометрии спирали индуктора в зависимости от материала заготовки, ее толщины, диаметра и разрядного кон</w:t>
      </w:r>
      <w:r w:rsidR="0066084D" w:rsidRPr="0083766A">
        <w:rPr>
          <w:color w:val="000000"/>
        </w:rPr>
        <w:t>тура</w:t>
      </w:r>
      <w:r w:rsidRPr="0083766A">
        <w:rPr>
          <w:color w:val="000000"/>
        </w:rPr>
        <w:t xml:space="preserve">. </w:t>
      </w:r>
      <w:r w:rsidRPr="0083766A">
        <w:rPr>
          <w:color w:val="000000"/>
          <w:szCs w:val="28"/>
        </w:rPr>
        <w:t>Расчет проводился для третьего разрядного контура.</w:t>
      </w:r>
    </w:p>
    <w:tbl>
      <w:tblPr>
        <w:tblW w:w="9148" w:type="dxa"/>
        <w:jc w:val="center"/>
        <w:tblLook w:val="01E0" w:firstRow="1" w:lastRow="1" w:firstColumn="1" w:lastColumn="1" w:noHBand="0" w:noVBand="0"/>
      </w:tblPr>
      <w:tblGrid>
        <w:gridCol w:w="4721"/>
        <w:gridCol w:w="4427"/>
      </w:tblGrid>
      <w:tr w:rsidR="006C6B04" w:rsidRPr="00F9794B" w:rsidTr="00F9794B">
        <w:trPr>
          <w:jc w:val="center"/>
        </w:trPr>
        <w:tc>
          <w:tcPr>
            <w:tcW w:w="4721" w:type="dxa"/>
            <w:shd w:val="clear" w:color="auto" w:fill="auto"/>
          </w:tcPr>
          <w:p w:rsidR="006C6B04" w:rsidRPr="00F9794B" w:rsidRDefault="006044EB" w:rsidP="0083766A">
            <w:pPr>
              <w:rPr>
                <w:color w:val="000000"/>
              </w:rPr>
            </w:pPr>
            <w:r>
              <w:rPr>
                <w:color w:val="000000"/>
              </w:rPr>
              <w:pict>
                <v:shape id="_x0000_i1254" type="#_x0000_t75" style="width:153pt;height:94.5pt">
                  <v:imagedata r:id="rId235" o:title=""/>
                </v:shape>
              </w:pict>
            </w:r>
          </w:p>
        </w:tc>
        <w:tc>
          <w:tcPr>
            <w:tcW w:w="4427" w:type="dxa"/>
            <w:shd w:val="clear" w:color="auto" w:fill="auto"/>
          </w:tcPr>
          <w:p w:rsidR="006C6B04" w:rsidRPr="00F9794B" w:rsidRDefault="006044EB" w:rsidP="0083766A">
            <w:pPr>
              <w:rPr>
                <w:color w:val="000000"/>
              </w:rPr>
            </w:pPr>
            <w:r>
              <w:rPr>
                <w:color w:val="000000"/>
              </w:rPr>
              <w:pict>
                <v:shape id="_x0000_i1255" type="#_x0000_t75" style="width:145.5pt;height:98.25pt">
                  <v:imagedata r:id="rId236" o:title=""/>
                </v:shape>
              </w:pict>
            </w:r>
          </w:p>
        </w:tc>
      </w:tr>
      <w:tr w:rsidR="006C6B04" w:rsidRPr="00F9794B" w:rsidTr="00F9794B">
        <w:trPr>
          <w:jc w:val="center"/>
        </w:trPr>
        <w:tc>
          <w:tcPr>
            <w:tcW w:w="4721" w:type="dxa"/>
            <w:shd w:val="clear" w:color="auto" w:fill="auto"/>
          </w:tcPr>
          <w:p w:rsidR="006C6B04" w:rsidRPr="00F9794B" w:rsidRDefault="006C6B04" w:rsidP="0083766A">
            <w:pPr>
              <w:rPr>
                <w:color w:val="000000"/>
              </w:rPr>
            </w:pPr>
            <w:r w:rsidRPr="00F9794B">
              <w:rPr>
                <w:color w:val="000000"/>
              </w:rPr>
              <w:t>а</w:t>
            </w:r>
          </w:p>
        </w:tc>
        <w:tc>
          <w:tcPr>
            <w:tcW w:w="4427" w:type="dxa"/>
            <w:shd w:val="clear" w:color="auto" w:fill="auto"/>
          </w:tcPr>
          <w:p w:rsidR="006C6B04" w:rsidRPr="00F9794B" w:rsidRDefault="006C6B04" w:rsidP="0083766A">
            <w:pPr>
              <w:rPr>
                <w:color w:val="000000"/>
              </w:rPr>
            </w:pPr>
            <w:r w:rsidRPr="00F9794B">
              <w:rPr>
                <w:color w:val="000000"/>
              </w:rPr>
              <w:t>б</w:t>
            </w:r>
          </w:p>
        </w:tc>
      </w:tr>
      <w:tr w:rsidR="006C6B04" w:rsidRPr="00F9794B" w:rsidTr="00F9794B">
        <w:trPr>
          <w:jc w:val="center"/>
        </w:trPr>
        <w:tc>
          <w:tcPr>
            <w:tcW w:w="9148" w:type="dxa"/>
            <w:gridSpan w:val="2"/>
            <w:shd w:val="clear" w:color="auto" w:fill="auto"/>
          </w:tcPr>
          <w:p w:rsidR="006C6B04" w:rsidRPr="00F9794B" w:rsidRDefault="006044EB" w:rsidP="0083766A">
            <w:pPr>
              <w:rPr>
                <w:color w:val="000000"/>
              </w:rPr>
            </w:pPr>
            <w:r>
              <w:rPr>
                <w:color w:val="000000"/>
              </w:rPr>
              <w:pict>
                <v:shape id="_x0000_i1256" type="#_x0000_t75" style="width:2in;height:92.25pt">
                  <v:imagedata r:id="rId237" o:title=""/>
                </v:shape>
              </w:pict>
            </w:r>
          </w:p>
        </w:tc>
      </w:tr>
      <w:tr w:rsidR="006C6B04" w:rsidRPr="00F9794B" w:rsidTr="00F9794B">
        <w:trPr>
          <w:jc w:val="center"/>
        </w:trPr>
        <w:tc>
          <w:tcPr>
            <w:tcW w:w="9148" w:type="dxa"/>
            <w:gridSpan w:val="2"/>
            <w:shd w:val="clear" w:color="auto" w:fill="auto"/>
          </w:tcPr>
          <w:p w:rsidR="006C6B04" w:rsidRPr="00F9794B" w:rsidRDefault="006C6B04" w:rsidP="0083766A">
            <w:pPr>
              <w:rPr>
                <w:color w:val="000000"/>
              </w:rPr>
            </w:pPr>
            <w:r w:rsidRPr="00F9794B">
              <w:rPr>
                <w:color w:val="000000"/>
              </w:rPr>
              <w:t>в</w:t>
            </w:r>
          </w:p>
        </w:tc>
      </w:tr>
    </w:tbl>
    <w:p w:rsidR="00FA0999" w:rsidRPr="0083766A" w:rsidRDefault="006C6B04" w:rsidP="0083766A">
      <w:pPr>
        <w:rPr>
          <w:color w:val="000000"/>
        </w:rPr>
      </w:pPr>
      <w:r w:rsidRPr="0083766A">
        <w:rPr>
          <w:color w:val="000000"/>
        </w:rPr>
        <w:t>Рис.3.14. Геометрия</w:t>
      </w:r>
      <w:r w:rsidR="0083766A">
        <w:rPr>
          <w:color w:val="000000"/>
        </w:rPr>
        <w:t xml:space="preserve"> </w:t>
      </w:r>
      <w:r w:rsidRPr="0083766A">
        <w:rPr>
          <w:color w:val="000000"/>
        </w:rPr>
        <w:t xml:space="preserve">индуктора-концентратора при обжиме алюминиевой заготовки с внутренним радиусом: а – </w:t>
      </w:r>
      <w:smartTag w:uri="urn:schemas-microsoft-com:office:smarttags" w:element="metricconverter">
        <w:smartTagPr>
          <w:attr w:name="ProductID" w:val="13,5 мм"/>
        </w:smartTagPr>
        <w:r w:rsidRPr="0083766A">
          <w:rPr>
            <w:color w:val="000000"/>
          </w:rPr>
          <w:t>13,5</w:t>
        </w:r>
        <w:r w:rsidR="002A76AE" w:rsidRPr="0083766A">
          <w:rPr>
            <w:color w:val="000000"/>
          </w:rPr>
          <w:t xml:space="preserve"> </w:t>
        </w:r>
        <w:r w:rsidRPr="0083766A">
          <w:rPr>
            <w:color w:val="000000"/>
          </w:rPr>
          <w:t>мм</w:t>
        </w:r>
      </w:smartTag>
      <w:r w:rsidRPr="0083766A">
        <w:rPr>
          <w:color w:val="000000"/>
        </w:rPr>
        <w:t xml:space="preserve">; б - </w:t>
      </w:r>
      <w:smartTag w:uri="urn:schemas-microsoft-com:office:smarttags" w:element="metricconverter">
        <w:smartTagPr>
          <w:attr w:name="ProductID" w:val="28,5 мм"/>
        </w:smartTagPr>
        <w:r w:rsidRPr="0083766A">
          <w:rPr>
            <w:color w:val="000000"/>
          </w:rPr>
          <w:t>28,5</w:t>
        </w:r>
        <w:r w:rsidR="002A76AE" w:rsidRPr="0083766A">
          <w:rPr>
            <w:color w:val="000000"/>
          </w:rPr>
          <w:t xml:space="preserve"> </w:t>
        </w:r>
        <w:r w:rsidRPr="0083766A">
          <w:rPr>
            <w:color w:val="000000"/>
          </w:rPr>
          <w:t>мм</w:t>
        </w:r>
      </w:smartTag>
      <w:r w:rsidRPr="0083766A">
        <w:rPr>
          <w:color w:val="000000"/>
        </w:rPr>
        <w:t xml:space="preserve">; в - </w:t>
      </w:r>
      <w:smartTag w:uri="urn:schemas-microsoft-com:office:smarttags" w:element="metricconverter">
        <w:smartTagPr>
          <w:attr w:name="ProductID" w:val="43,5 мм"/>
        </w:smartTagPr>
        <w:r w:rsidRPr="0083766A">
          <w:rPr>
            <w:color w:val="000000"/>
          </w:rPr>
          <w:t>43,5</w:t>
        </w:r>
        <w:r w:rsidR="002A76AE" w:rsidRPr="0083766A">
          <w:rPr>
            <w:color w:val="000000"/>
          </w:rPr>
          <w:t xml:space="preserve"> </w:t>
        </w:r>
        <w:r w:rsidRPr="0083766A">
          <w:rPr>
            <w:color w:val="000000"/>
          </w:rPr>
          <w:t>мм</w:t>
        </w:r>
      </w:smartTag>
    </w:p>
    <w:p w:rsidR="00510447" w:rsidRDefault="00510447" w:rsidP="0083766A">
      <w:pPr>
        <w:rPr>
          <w:color w:val="000000"/>
          <w:lang w:val="en-US"/>
        </w:rPr>
      </w:pPr>
    </w:p>
    <w:p w:rsidR="006C6B04" w:rsidRPr="0083766A" w:rsidRDefault="006C6B04" w:rsidP="0083766A">
      <w:pPr>
        <w:rPr>
          <w:color w:val="000000"/>
        </w:rPr>
      </w:pPr>
      <w:r w:rsidRPr="0083766A">
        <w:rPr>
          <w:color w:val="000000"/>
        </w:rPr>
        <w:t>Проведенные расчеты показали, что ни материал заготовки ни ее толщина, ни тип разрядного контура на геометрию спирали влияние не оказывают. Основное влияние оказывает диаметр обрабатываемой заготовки, что видно из (рис. 3.14).</w:t>
      </w:r>
    </w:p>
    <w:p w:rsidR="0083766A" w:rsidRDefault="006C6B04" w:rsidP="0083766A">
      <w:pPr>
        <w:rPr>
          <w:color w:val="000000"/>
        </w:rPr>
      </w:pPr>
      <w:r w:rsidRPr="0083766A">
        <w:rPr>
          <w:color w:val="000000"/>
        </w:rPr>
        <w:t>Анализ (рис.3.14) показал, что угол конусности нижних витков от диаметра заготовки не зависит (</w:t>
      </w:r>
      <w:r w:rsidR="006044EB">
        <w:rPr>
          <w:color w:val="000000"/>
        </w:rPr>
        <w:pict>
          <v:shape id="_x0000_i1257" type="#_x0000_t75" style="width:48.75pt;height:20.25pt">
            <v:imagedata r:id="rId238" o:title=""/>
          </v:shape>
        </w:pict>
      </w:r>
      <w:r w:rsidRPr="0083766A">
        <w:rPr>
          <w:color w:val="000000"/>
        </w:rPr>
        <w:t>). Угол конусности верхнего витка тем больше, чем меньше диметр заготовки, т.е при обжиме алюминиевой за</w:t>
      </w:r>
      <w:r w:rsidR="00244493" w:rsidRPr="0083766A">
        <w:rPr>
          <w:color w:val="000000"/>
        </w:rPr>
        <w:t xml:space="preserve">готовки с внутренним радиусом </w:t>
      </w:r>
      <w:smartTag w:uri="urn:schemas-microsoft-com:office:smarttags" w:element="metricconverter">
        <w:smartTagPr>
          <w:attr w:name="ProductID" w:val="13,5 мм"/>
        </w:smartTagPr>
        <w:r w:rsidR="00244493" w:rsidRPr="0083766A">
          <w:rPr>
            <w:color w:val="000000"/>
          </w:rPr>
          <w:t xml:space="preserve">13,5 </w:t>
        </w:r>
        <w:r w:rsidRPr="0083766A">
          <w:rPr>
            <w:color w:val="000000"/>
          </w:rPr>
          <w:t>мм</w:t>
        </w:r>
      </w:smartTag>
      <w:r w:rsidRPr="0083766A">
        <w:rPr>
          <w:color w:val="000000"/>
        </w:rPr>
        <w:t xml:space="preserve"> угол конусности верхнего витка </w:t>
      </w:r>
      <w:r w:rsidR="006044EB">
        <w:rPr>
          <w:color w:val="000000"/>
        </w:rPr>
        <w:pict>
          <v:shape id="_x0000_i1258" type="#_x0000_t75" style="width:54.75pt;height:20.25pt">
            <v:imagedata r:id="rId239" o:title=""/>
          </v:shape>
        </w:pict>
      </w:r>
      <w:r w:rsidRPr="0083766A">
        <w:rPr>
          <w:color w:val="000000"/>
        </w:rPr>
        <w:t xml:space="preserve">(рис.3.14,а), при обжиме алюминиевой заготовки с внутренним радиусом </w:t>
      </w:r>
      <w:smartTag w:uri="urn:schemas-microsoft-com:office:smarttags" w:element="metricconverter">
        <w:smartTagPr>
          <w:attr w:name="ProductID" w:val="28,5 мм"/>
        </w:smartTagPr>
        <w:r w:rsidRPr="0083766A">
          <w:rPr>
            <w:color w:val="000000"/>
          </w:rPr>
          <w:t>28,5 мм</w:t>
        </w:r>
      </w:smartTag>
      <w:r w:rsidRPr="0083766A">
        <w:rPr>
          <w:color w:val="000000"/>
        </w:rPr>
        <w:t xml:space="preserve"> и 43,5мм угол конусности верхнего витка остается практически постоянным </w:t>
      </w:r>
      <w:r w:rsidR="006044EB">
        <w:rPr>
          <w:color w:val="000000"/>
        </w:rPr>
        <w:pict>
          <v:shape id="_x0000_i1259" type="#_x0000_t75" style="width:51pt;height:18pt">
            <v:imagedata r:id="rId240" o:title=""/>
          </v:shape>
        </w:pict>
      </w:r>
      <w:r w:rsidRPr="0083766A">
        <w:rPr>
          <w:color w:val="000000"/>
        </w:rPr>
        <w:t xml:space="preserve"> (рис. 3.14,б</w:t>
      </w:r>
      <w:r w:rsidR="0083766A">
        <w:rPr>
          <w:color w:val="000000"/>
        </w:rPr>
        <w:t xml:space="preserve"> </w:t>
      </w:r>
      <w:r w:rsidRPr="0083766A">
        <w:rPr>
          <w:color w:val="000000"/>
        </w:rPr>
        <w:t>и 3,14,в).</w:t>
      </w:r>
    </w:p>
    <w:p w:rsidR="006C6B04" w:rsidRPr="0083766A" w:rsidRDefault="006C6B04" w:rsidP="0083766A">
      <w:pPr>
        <w:rPr>
          <w:color w:val="000000"/>
        </w:rPr>
      </w:pPr>
    </w:p>
    <w:p w:rsidR="006C6B04" w:rsidRPr="00510447" w:rsidRDefault="00510447" w:rsidP="00510447">
      <w:pPr>
        <w:jc w:val="center"/>
        <w:rPr>
          <w:b/>
          <w:color w:val="000000"/>
        </w:rPr>
      </w:pPr>
      <w:r>
        <w:rPr>
          <w:b/>
          <w:color w:val="000000"/>
        </w:rPr>
        <w:br w:type="page"/>
      </w:r>
      <w:r w:rsidR="006C6B04" w:rsidRPr="00510447">
        <w:rPr>
          <w:b/>
          <w:color w:val="000000"/>
        </w:rPr>
        <w:t>3.3 Энергетические характеристики процесса обжима</w:t>
      </w:r>
    </w:p>
    <w:p w:rsidR="006C6B04" w:rsidRPr="0083766A" w:rsidRDefault="006C6B04" w:rsidP="0083766A">
      <w:pPr>
        <w:rPr>
          <w:color w:val="000000"/>
        </w:rPr>
      </w:pPr>
    </w:p>
    <w:p w:rsidR="006C6B04" w:rsidRPr="0083766A" w:rsidRDefault="006C6B04" w:rsidP="0083766A">
      <w:pPr>
        <w:pStyle w:val="ad"/>
        <w:ind w:firstLine="709"/>
        <w:rPr>
          <w:color w:val="000000"/>
        </w:rPr>
      </w:pPr>
      <w:r w:rsidRPr="0083766A">
        <w:rPr>
          <w:color w:val="000000"/>
        </w:rPr>
        <w:t>Рассмотрим влияние геометрических размеров и материала заготовки, а также параметров магнитно-импульсной установки на энергетические параметры процесса обжима трубчатой заготовки с использованием одновиткового, четырехвиткового цилиндрическог</w:t>
      </w:r>
      <w:r w:rsidR="00270B18" w:rsidRPr="0083766A">
        <w:rPr>
          <w:color w:val="000000"/>
        </w:rPr>
        <w:t xml:space="preserve">о индукторов и </w:t>
      </w:r>
      <w:r w:rsidRPr="0083766A">
        <w:rPr>
          <w:color w:val="000000"/>
        </w:rPr>
        <w:t>индуктора-концентратора.</w:t>
      </w:r>
    </w:p>
    <w:p w:rsidR="006C6B04" w:rsidRPr="0083766A" w:rsidRDefault="006C6B04" w:rsidP="0083766A">
      <w:pPr>
        <w:pStyle w:val="ad"/>
        <w:ind w:firstLine="709"/>
        <w:rPr>
          <w:color w:val="000000"/>
        </w:rPr>
      </w:pPr>
      <w:r w:rsidRPr="0083766A">
        <w:rPr>
          <w:color w:val="000000"/>
        </w:rPr>
        <w:t>Для исключения влияния степени деформации заготовки на величину энергии</w:t>
      </w:r>
      <w:r w:rsidR="00510447">
        <w:rPr>
          <w:color w:val="000000"/>
          <w:lang w:val="uk-UA"/>
        </w:rPr>
        <w:t>,</w:t>
      </w:r>
      <w:r w:rsidRPr="0083766A">
        <w:rPr>
          <w:color w:val="000000"/>
        </w:rPr>
        <w:t xml:space="preserve"> затрачиваемую на её формоизменение</w:t>
      </w:r>
      <w:r w:rsidR="00244493" w:rsidRPr="0083766A">
        <w:rPr>
          <w:color w:val="000000"/>
        </w:rPr>
        <w:t>,</w:t>
      </w:r>
      <w:r w:rsidRPr="0083766A">
        <w:rPr>
          <w:color w:val="000000"/>
        </w:rPr>
        <w:t xml:space="preserve"> численный эксперимент проводился таким образом, чтобы при любом сочетании факторов деформация заготовки была постоянной.</w:t>
      </w:r>
    </w:p>
    <w:p w:rsidR="006C6B04" w:rsidRPr="0083766A" w:rsidRDefault="006C6B04" w:rsidP="0083766A">
      <w:pPr>
        <w:pStyle w:val="ad"/>
        <w:ind w:firstLine="709"/>
        <w:rPr>
          <w:color w:val="000000"/>
        </w:rPr>
      </w:pPr>
      <w:r w:rsidRPr="0083766A">
        <w:rPr>
          <w:color w:val="000000"/>
        </w:rPr>
        <w:t xml:space="preserve">Моделировался процесс обжима тонкостенных трубчатых заготовок из алюминиевого сплава АМГ2М и стали </w:t>
      </w:r>
      <w:r w:rsidRPr="0083766A">
        <w:rPr>
          <w:color w:val="000000"/>
          <w:szCs w:val="28"/>
        </w:rPr>
        <w:t>20.</w:t>
      </w:r>
    </w:p>
    <w:p w:rsidR="00D7246E" w:rsidRPr="0083766A" w:rsidRDefault="006C6B04" w:rsidP="0083766A">
      <w:pPr>
        <w:pStyle w:val="ad"/>
        <w:ind w:firstLine="709"/>
        <w:rPr>
          <w:color w:val="000000"/>
        </w:rPr>
      </w:pPr>
      <w:r w:rsidRPr="0083766A">
        <w:rPr>
          <w:color w:val="000000"/>
        </w:rPr>
        <w:t xml:space="preserve">Используя результаты предварительных экспериментов в качестве входных факторов, были выбраны: диаметр заготовки – </w:t>
      </w:r>
      <w:r w:rsidRPr="0083766A">
        <w:rPr>
          <w:color w:val="000000"/>
          <w:lang w:val="en-US"/>
        </w:rPr>
        <w:t>D</w:t>
      </w:r>
      <w:r w:rsidRPr="0083766A">
        <w:rPr>
          <w:color w:val="000000"/>
        </w:rPr>
        <w:t>; толщина</w:t>
      </w:r>
      <w:r w:rsidR="0083766A">
        <w:rPr>
          <w:color w:val="000000"/>
        </w:rPr>
        <w:t xml:space="preserve"> </w:t>
      </w:r>
      <w:r w:rsidRPr="0083766A">
        <w:rPr>
          <w:color w:val="000000"/>
        </w:rPr>
        <w:t xml:space="preserve">заготовки – </w:t>
      </w:r>
      <w:r w:rsidRPr="0083766A">
        <w:rPr>
          <w:color w:val="000000"/>
          <w:lang w:val="en-US"/>
        </w:rPr>
        <w:t>S</w:t>
      </w:r>
      <w:r w:rsidRPr="0083766A">
        <w:rPr>
          <w:color w:val="000000"/>
        </w:rPr>
        <w:t xml:space="preserve">; </w:t>
      </w:r>
      <w:r w:rsidRPr="0083766A">
        <w:rPr>
          <w:color w:val="000000"/>
          <w:szCs w:val="28"/>
        </w:rPr>
        <w:t>собственная частота установки</w:t>
      </w:r>
      <w:r w:rsidRPr="0083766A">
        <w:rPr>
          <w:color w:val="000000"/>
        </w:rPr>
        <w:t xml:space="preserve"> – </w:t>
      </w:r>
      <w:r w:rsidRPr="0083766A">
        <w:rPr>
          <w:color w:val="000000"/>
          <w:lang w:val="en-US"/>
        </w:rPr>
        <w:t>f</w:t>
      </w:r>
      <w:r w:rsidRPr="0083766A">
        <w:rPr>
          <w:color w:val="000000"/>
        </w:rPr>
        <w:t>.</w:t>
      </w:r>
    </w:p>
    <w:p w:rsidR="006C6B04" w:rsidRPr="0083766A" w:rsidRDefault="006C6B04" w:rsidP="0083766A">
      <w:pPr>
        <w:pStyle w:val="ad"/>
        <w:ind w:firstLine="709"/>
        <w:rPr>
          <w:color w:val="000000"/>
        </w:rPr>
      </w:pPr>
      <w:r w:rsidRPr="0083766A">
        <w:rPr>
          <w:color w:val="000000"/>
        </w:rPr>
        <w:t xml:space="preserve">В качестве функции отклика использовались: энергия разряда магнитно-импульсной установки – </w:t>
      </w:r>
      <w:r w:rsidRPr="0083766A">
        <w:rPr>
          <w:color w:val="000000"/>
          <w:lang w:val="en-US"/>
        </w:rPr>
        <w:t>W</w:t>
      </w:r>
      <w:r w:rsidRPr="0083766A">
        <w:rPr>
          <w:color w:val="000000"/>
        </w:rPr>
        <w:t>.</w:t>
      </w:r>
    </w:p>
    <w:p w:rsidR="006C6B04" w:rsidRPr="0083766A" w:rsidRDefault="006C6B04" w:rsidP="0083766A">
      <w:pPr>
        <w:pStyle w:val="ad"/>
        <w:ind w:firstLine="709"/>
        <w:rPr>
          <w:color w:val="000000"/>
        </w:rPr>
      </w:pPr>
      <w:r w:rsidRPr="0083766A">
        <w:rPr>
          <w:color w:val="000000"/>
        </w:rPr>
        <w:t>Задача сводится к построению вторичной математической модели зависимости энергии от перечисленных выше факторов.</w:t>
      </w:r>
    </w:p>
    <w:p w:rsidR="006C6B04" w:rsidRDefault="006C6B04" w:rsidP="0083766A">
      <w:pPr>
        <w:pStyle w:val="ad"/>
        <w:ind w:firstLine="709"/>
        <w:rPr>
          <w:color w:val="000000"/>
          <w:lang w:val="uk-UA"/>
        </w:rPr>
      </w:pPr>
      <w:r w:rsidRPr="0083766A">
        <w:rPr>
          <w:color w:val="000000"/>
        </w:rPr>
        <w:t>Предварительный анализ показал, что зависимости энергии от собственной частоты установки, диаметра и толщины заготовки имеют нелинейный характер, поэтому для их описания использовали полиномиальную модель четвертого порядка (3.1):</w:t>
      </w:r>
    </w:p>
    <w:p w:rsidR="00510447" w:rsidRPr="00510447" w:rsidRDefault="00510447" w:rsidP="0083766A">
      <w:pPr>
        <w:pStyle w:val="ad"/>
        <w:ind w:firstLine="709"/>
        <w:rPr>
          <w:color w:val="000000"/>
          <w:lang w:val="uk-UA"/>
        </w:rPr>
      </w:pPr>
    </w:p>
    <w:tbl>
      <w:tblPr>
        <w:tblW w:w="934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8445"/>
        <w:gridCol w:w="900"/>
      </w:tblGrid>
      <w:tr w:rsidR="006C6B04" w:rsidRPr="00F9794B" w:rsidTr="00F9794B">
        <w:tc>
          <w:tcPr>
            <w:tcW w:w="8445" w:type="dxa"/>
            <w:shd w:val="clear" w:color="auto" w:fill="auto"/>
          </w:tcPr>
          <w:p w:rsidR="006C6B04" w:rsidRPr="00F9794B" w:rsidRDefault="006044EB" w:rsidP="00F9794B">
            <w:pPr>
              <w:pStyle w:val="ad"/>
              <w:jc w:val="left"/>
              <w:rPr>
                <w:color w:val="000000"/>
                <w:sz w:val="20"/>
              </w:rPr>
            </w:pPr>
            <w:r>
              <w:rPr>
                <w:color w:val="000000"/>
                <w:sz w:val="20"/>
              </w:rPr>
              <w:pict>
                <v:shape id="_x0000_i1260" type="#_x0000_t75" style="width:405.75pt;height:41.25pt">
                  <v:imagedata r:id="rId241" o:title=""/>
                </v:shape>
              </w:pict>
            </w:r>
          </w:p>
        </w:tc>
        <w:tc>
          <w:tcPr>
            <w:tcW w:w="900" w:type="dxa"/>
            <w:shd w:val="clear" w:color="auto" w:fill="auto"/>
          </w:tcPr>
          <w:p w:rsidR="006C6B04" w:rsidRPr="00F9794B" w:rsidRDefault="006C6B04" w:rsidP="00F9794B">
            <w:pPr>
              <w:pStyle w:val="ad"/>
              <w:jc w:val="left"/>
              <w:rPr>
                <w:color w:val="000000"/>
                <w:sz w:val="20"/>
              </w:rPr>
            </w:pPr>
          </w:p>
          <w:p w:rsidR="006C6B04" w:rsidRPr="00F9794B" w:rsidRDefault="006C6B04" w:rsidP="00F9794B">
            <w:pPr>
              <w:pStyle w:val="ad"/>
              <w:jc w:val="left"/>
              <w:rPr>
                <w:color w:val="000000"/>
                <w:sz w:val="20"/>
              </w:rPr>
            </w:pPr>
            <w:r w:rsidRPr="00F9794B">
              <w:rPr>
                <w:color w:val="000000"/>
                <w:sz w:val="20"/>
              </w:rPr>
              <w:t>(3.1)</w:t>
            </w:r>
          </w:p>
        </w:tc>
      </w:tr>
    </w:tbl>
    <w:p w:rsidR="00510447" w:rsidRDefault="00510447"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где y1 – значение выходного параметра (функции отклика); b0, b</w:t>
      </w:r>
      <w:r w:rsidRPr="0083766A">
        <w:rPr>
          <w:color w:val="000000"/>
          <w:lang w:val="en-US"/>
        </w:rPr>
        <w:t>i</w:t>
      </w:r>
      <w:r w:rsidRPr="0083766A">
        <w:rPr>
          <w:color w:val="000000"/>
        </w:rPr>
        <w:t>, b</w:t>
      </w:r>
      <w:r w:rsidRPr="0083766A">
        <w:rPr>
          <w:color w:val="000000"/>
          <w:lang w:val="en-US"/>
        </w:rPr>
        <w:t>ii</w:t>
      </w:r>
      <w:r w:rsidRPr="0083766A">
        <w:rPr>
          <w:color w:val="000000"/>
        </w:rPr>
        <w:t>, b</w:t>
      </w:r>
      <w:r w:rsidRPr="0083766A">
        <w:rPr>
          <w:color w:val="000000"/>
          <w:lang w:val="en-US"/>
        </w:rPr>
        <w:t>ij</w:t>
      </w:r>
      <w:r w:rsidRPr="0083766A">
        <w:rPr>
          <w:color w:val="000000"/>
        </w:rPr>
        <w:t xml:space="preserve"> – коэффициенты регрессии; x</w:t>
      </w:r>
      <w:r w:rsidRPr="0083766A">
        <w:rPr>
          <w:color w:val="000000"/>
          <w:lang w:val="en-US"/>
        </w:rPr>
        <w:t>i</w:t>
      </w:r>
      <w:r w:rsidRPr="0083766A">
        <w:rPr>
          <w:color w:val="000000"/>
        </w:rPr>
        <w:t>, x</w:t>
      </w:r>
      <w:r w:rsidRPr="0083766A">
        <w:rPr>
          <w:color w:val="000000"/>
          <w:lang w:val="en-US"/>
        </w:rPr>
        <w:t>j</w:t>
      </w:r>
      <w:r w:rsidRPr="0083766A">
        <w:rPr>
          <w:color w:val="000000"/>
        </w:rPr>
        <w:t xml:space="preserve"> – кодированные значения входных параметров.</w:t>
      </w:r>
    </w:p>
    <w:p w:rsidR="006C6B04" w:rsidRDefault="006C6B04" w:rsidP="0083766A">
      <w:pPr>
        <w:pStyle w:val="ad"/>
        <w:ind w:firstLine="709"/>
        <w:rPr>
          <w:color w:val="000000"/>
          <w:lang w:val="uk-UA"/>
        </w:rPr>
      </w:pPr>
      <w:r w:rsidRPr="0083766A">
        <w:rPr>
          <w:color w:val="000000"/>
        </w:rPr>
        <w:t>Для первых двух факторов натуральные и кодированные значения определяются по следующим зависимостям:</w:t>
      </w:r>
    </w:p>
    <w:p w:rsidR="00245DF6" w:rsidRPr="00245DF6" w:rsidRDefault="00245DF6" w:rsidP="0083766A">
      <w:pPr>
        <w:pStyle w:val="ad"/>
        <w:ind w:firstLine="709"/>
        <w:rPr>
          <w:color w:val="000000"/>
          <w:lang w:val="uk-UA"/>
        </w:rPr>
      </w:pPr>
    </w:p>
    <w:tbl>
      <w:tblPr>
        <w:tblW w:w="878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7885"/>
        <w:gridCol w:w="900"/>
      </w:tblGrid>
      <w:tr w:rsidR="006C6B04" w:rsidRPr="00F9794B" w:rsidTr="00F9794B">
        <w:tc>
          <w:tcPr>
            <w:tcW w:w="788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61" type="#_x0000_t75" style="width:82.5pt;height:33.75pt">
                  <v:imagedata r:id="rId242" o:title=""/>
                </v:shape>
              </w:pict>
            </w:r>
          </w:p>
        </w:tc>
        <w:tc>
          <w:tcPr>
            <w:tcW w:w="900" w:type="dxa"/>
            <w:shd w:val="clear" w:color="auto" w:fill="auto"/>
          </w:tcPr>
          <w:p w:rsidR="006C6B04" w:rsidRPr="00F9794B" w:rsidRDefault="006C6B04" w:rsidP="00F9794B">
            <w:pPr>
              <w:pStyle w:val="ad"/>
              <w:jc w:val="left"/>
              <w:rPr>
                <w:color w:val="000000"/>
                <w:sz w:val="20"/>
              </w:rPr>
            </w:pPr>
            <w:r w:rsidRPr="00F9794B">
              <w:rPr>
                <w:color w:val="000000"/>
                <w:sz w:val="20"/>
              </w:rPr>
              <w:t>(3.2)</w:t>
            </w:r>
          </w:p>
        </w:tc>
      </w:tr>
    </w:tbl>
    <w:p w:rsidR="00245DF6" w:rsidRDefault="00245DF6" w:rsidP="0083766A">
      <w:pPr>
        <w:pStyle w:val="ad"/>
        <w:ind w:firstLine="709"/>
        <w:rPr>
          <w:color w:val="000000"/>
          <w:lang w:val="uk-UA"/>
        </w:rPr>
      </w:pPr>
    </w:p>
    <w:p w:rsidR="006C6B04" w:rsidRDefault="006C6B04" w:rsidP="0083766A">
      <w:pPr>
        <w:pStyle w:val="ad"/>
        <w:ind w:firstLine="709"/>
        <w:rPr>
          <w:color w:val="000000"/>
          <w:lang w:val="uk-UA"/>
        </w:rPr>
      </w:pPr>
      <w:r w:rsidRPr="0083766A">
        <w:rPr>
          <w:color w:val="000000"/>
        </w:rPr>
        <w:t xml:space="preserve">где </w:t>
      </w:r>
      <w:r w:rsidRPr="0083766A">
        <w:rPr>
          <w:color w:val="000000"/>
          <w:lang w:val="en-US"/>
        </w:rPr>
        <w:t>X</w:t>
      </w:r>
      <w:r w:rsidRPr="0083766A">
        <w:rPr>
          <w:color w:val="000000"/>
        </w:rPr>
        <w:t xml:space="preserve">1 – натуральное значение фактора; </w:t>
      </w:r>
      <w:r w:rsidRPr="0083766A">
        <w:rPr>
          <w:color w:val="000000"/>
          <w:lang w:val="en-US"/>
        </w:rPr>
        <w:t>X</w:t>
      </w:r>
      <w:r w:rsidRPr="0083766A">
        <w:rPr>
          <w:color w:val="000000"/>
        </w:rPr>
        <w:t>10 – натуральное значение основного уровня:</w:t>
      </w:r>
    </w:p>
    <w:p w:rsidR="00245DF6" w:rsidRPr="00245DF6" w:rsidRDefault="00245DF6" w:rsidP="0083766A">
      <w:pPr>
        <w:pStyle w:val="ad"/>
        <w:ind w:firstLine="709"/>
        <w:rPr>
          <w:color w:val="000000"/>
          <w:lang w:val="uk-UA"/>
        </w:rPr>
      </w:pPr>
    </w:p>
    <w:tbl>
      <w:tblPr>
        <w:tblW w:w="892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8025"/>
        <w:gridCol w:w="900"/>
      </w:tblGrid>
      <w:tr w:rsidR="006C6B04" w:rsidRPr="00F9794B" w:rsidTr="00F9794B">
        <w:tc>
          <w:tcPr>
            <w:tcW w:w="80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62" type="#_x0000_t75" style="width:114.75pt;height:32.25pt">
                  <v:imagedata r:id="rId243" o:title=""/>
                </v:shape>
              </w:pict>
            </w:r>
          </w:p>
        </w:tc>
        <w:tc>
          <w:tcPr>
            <w:tcW w:w="900" w:type="dxa"/>
            <w:shd w:val="clear" w:color="auto" w:fill="auto"/>
          </w:tcPr>
          <w:p w:rsidR="006C6B04" w:rsidRPr="00F9794B" w:rsidRDefault="006C6B04" w:rsidP="00F9794B">
            <w:pPr>
              <w:pStyle w:val="ad"/>
              <w:jc w:val="left"/>
              <w:rPr>
                <w:color w:val="000000"/>
                <w:sz w:val="20"/>
              </w:rPr>
            </w:pPr>
            <w:r w:rsidRPr="00F9794B">
              <w:rPr>
                <w:color w:val="000000"/>
                <w:sz w:val="20"/>
              </w:rPr>
              <w:t>(3.3)</w:t>
            </w:r>
          </w:p>
        </w:tc>
      </w:tr>
    </w:tbl>
    <w:p w:rsidR="00245DF6" w:rsidRDefault="00245DF6" w:rsidP="0083766A">
      <w:pPr>
        <w:pStyle w:val="ad"/>
        <w:tabs>
          <w:tab w:val="num" w:pos="720"/>
        </w:tabs>
        <w:ind w:firstLine="709"/>
        <w:rPr>
          <w:color w:val="000000"/>
          <w:lang w:val="uk-UA"/>
        </w:rPr>
      </w:pPr>
    </w:p>
    <w:p w:rsidR="006C6B04" w:rsidRDefault="006C6B04" w:rsidP="0083766A">
      <w:pPr>
        <w:pStyle w:val="ad"/>
        <w:tabs>
          <w:tab w:val="num" w:pos="720"/>
        </w:tabs>
        <w:ind w:firstLine="709"/>
        <w:rPr>
          <w:color w:val="000000"/>
          <w:lang w:val="uk-UA"/>
        </w:rPr>
      </w:pPr>
      <w:r w:rsidRPr="0083766A">
        <w:rPr>
          <w:color w:val="000000"/>
        </w:rPr>
        <w:t xml:space="preserve">где </w:t>
      </w:r>
      <w:r w:rsidRPr="0083766A">
        <w:rPr>
          <w:color w:val="000000"/>
          <w:lang w:val="en-US"/>
        </w:rPr>
        <w:t>X</w:t>
      </w:r>
      <w:r w:rsidRPr="0083766A">
        <w:rPr>
          <w:color w:val="000000"/>
        </w:rPr>
        <w:t>1</w:t>
      </w:r>
      <w:r w:rsidRPr="0083766A">
        <w:rPr>
          <w:color w:val="000000"/>
          <w:lang w:val="en-US"/>
        </w:rPr>
        <w:t>max</w:t>
      </w:r>
      <w:r w:rsidRPr="0083766A">
        <w:rPr>
          <w:color w:val="000000"/>
        </w:rPr>
        <w:t xml:space="preserve"> - максимальное натуральное значение фактора; </w:t>
      </w:r>
      <w:r w:rsidRPr="0083766A">
        <w:rPr>
          <w:color w:val="000000"/>
          <w:lang w:val="en-US"/>
        </w:rPr>
        <w:t>X</w:t>
      </w:r>
      <w:r w:rsidRPr="0083766A">
        <w:rPr>
          <w:color w:val="000000"/>
        </w:rPr>
        <w:t>1</w:t>
      </w:r>
      <w:r w:rsidRPr="0083766A">
        <w:rPr>
          <w:color w:val="000000"/>
          <w:lang w:val="en-US"/>
        </w:rPr>
        <w:t>min</w:t>
      </w:r>
      <w:r w:rsidRPr="0083766A">
        <w:rPr>
          <w:color w:val="000000"/>
        </w:rPr>
        <w:t xml:space="preserve">- минимальное натуральное значение фактора; </w:t>
      </w:r>
      <w:r w:rsidR="006044EB">
        <w:rPr>
          <w:color w:val="000000"/>
        </w:rPr>
        <w:pict>
          <v:shape id="_x0000_i1263" type="#_x0000_t75" style="width:20.25pt;height:12.75pt">
            <v:imagedata r:id="rId244" o:title=""/>
          </v:shape>
        </w:pict>
      </w:r>
      <w:r w:rsidRPr="0083766A">
        <w:rPr>
          <w:color w:val="000000"/>
        </w:rPr>
        <w:t>1– интервал варьирования натуральных значений.</w:t>
      </w:r>
    </w:p>
    <w:p w:rsidR="00245DF6" w:rsidRPr="00245DF6" w:rsidRDefault="00245DF6" w:rsidP="0083766A">
      <w:pPr>
        <w:pStyle w:val="ad"/>
        <w:tabs>
          <w:tab w:val="num" w:pos="720"/>
        </w:tabs>
        <w:ind w:firstLine="709"/>
        <w:rPr>
          <w:color w:val="000000"/>
          <w:lang w:val="uk-UA"/>
        </w:rPr>
      </w:pPr>
    </w:p>
    <w:tbl>
      <w:tblPr>
        <w:tblW w:w="9020"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8120"/>
        <w:gridCol w:w="900"/>
      </w:tblGrid>
      <w:tr w:rsidR="006C6B04" w:rsidRPr="00F9794B" w:rsidTr="00F9794B">
        <w:tc>
          <w:tcPr>
            <w:tcW w:w="812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64" type="#_x0000_t75" style="width:124.5pt;height:33pt">
                  <v:imagedata r:id="rId245" o:title=""/>
                </v:shape>
              </w:pict>
            </w:r>
          </w:p>
        </w:tc>
        <w:tc>
          <w:tcPr>
            <w:tcW w:w="900" w:type="dxa"/>
            <w:shd w:val="clear" w:color="auto" w:fill="auto"/>
          </w:tcPr>
          <w:p w:rsidR="006C6B04" w:rsidRPr="00F9794B" w:rsidRDefault="006C6B04" w:rsidP="00F9794B">
            <w:pPr>
              <w:pStyle w:val="ad"/>
              <w:jc w:val="left"/>
              <w:rPr>
                <w:color w:val="000000"/>
                <w:sz w:val="20"/>
              </w:rPr>
            </w:pPr>
            <w:r w:rsidRPr="00F9794B">
              <w:rPr>
                <w:color w:val="000000"/>
                <w:sz w:val="20"/>
              </w:rPr>
              <w:t>(3.4)</w:t>
            </w:r>
          </w:p>
        </w:tc>
      </w:tr>
    </w:tbl>
    <w:p w:rsidR="00245DF6" w:rsidRDefault="00245DF6"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В табл. 3.2 приведены уровни двух факторов, соответствующих реальным значениям диаметров и толщин заготовок.</w:t>
      </w:r>
    </w:p>
    <w:p w:rsidR="000645FD" w:rsidRDefault="006C6B04" w:rsidP="0083766A">
      <w:pPr>
        <w:pStyle w:val="ad"/>
        <w:ind w:firstLine="709"/>
        <w:rPr>
          <w:color w:val="000000"/>
          <w:lang w:val="uk-UA"/>
        </w:rPr>
      </w:pPr>
      <w:r w:rsidRPr="0083766A">
        <w:rPr>
          <w:color w:val="000000"/>
        </w:rPr>
        <w:t>Для третьего фактора кодированные значения фактора определяются по следующим зависимостям:</w:t>
      </w:r>
    </w:p>
    <w:p w:rsidR="00245DF6" w:rsidRPr="00245DF6" w:rsidRDefault="00245DF6" w:rsidP="0083766A">
      <w:pPr>
        <w:pStyle w:val="ad"/>
        <w:ind w:firstLine="709"/>
        <w:rPr>
          <w:color w:val="000000"/>
          <w:lang w:val="uk-UA"/>
        </w:rPr>
      </w:pPr>
    </w:p>
    <w:tbl>
      <w:tblPr>
        <w:tblW w:w="934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8445"/>
        <w:gridCol w:w="900"/>
      </w:tblGrid>
      <w:tr w:rsidR="006C6B04" w:rsidRPr="00F9794B" w:rsidTr="00F9794B">
        <w:tc>
          <w:tcPr>
            <w:tcW w:w="8445" w:type="dxa"/>
            <w:shd w:val="clear" w:color="auto" w:fill="auto"/>
          </w:tcPr>
          <w:p w:rsidR="006C6B04" w:rsidRPr="00F9794B" w:rsidRDefault="006044EB" w:rsidP="00F9794B">
            <w:pPr>
              <w:pStyle w:val="ad"/>
              <w:jc w:val="left"/>
              <w:rPr>
                <w:color w:val="000000"/>
                <w:sz w:val="20"/>
              </w:rPr>
            </w:pPr>
            <w:r>
              <w:rPr>
                <w:color w:val="000000"/>
                <w:sz w:val="20"/>
                <w:szCs w:val="28"/>
              </w:rPr>
              <w:pict>
                <v:shape id="_x0000_i1265" type="#_x0000_t75" style="width:111pt;height:33pt">
                  <v:imagedata r:id="rId246" o:title=""/>
                </v:shape>
              </w:pict>
            </w:r>
            <w:r w:rsidR="008777E2" w:rsidRPr="00F9794B">
              <w:rPr>
                <w:color w:val="000000"/>
                <w:sz w:val="20"/>
                <w:szCs w:val="28"/>
              </w:rPr>
              <w:t>.</w:t>
            </w:r>
          </w:p>
        </w:tc>
        <w:tc>
          <w:tcPr>
            <w:tcW w:w="900" w:type="dxa"/>
            <w:shd w:val="clear" w:color="auto" w:fill="auto"/>
          </w:tcPr>
          <w:p w:rsidR="006C6B04" w:rsidRPr="00F9794B" w:rsidRDefault="006C6B04" w:rsidP="00F9794B">
            <w:pPr>
              <w:pStyle w:val="ad"/>
              <w:jc w:val="left"/>
              <w:rPr>
                <w:color w:val="000000"/>
                <w:sz w:val="20"/>
              </w:rPr>
            </w:pPr>
            <w:r w:rsidRPr="00F9794B">
              <w:rPr>
                <w:color w:val="000000"/>
                <w:sz w:val="20"/>
              </w:rPr>
              <w:t>(3.5)</w:t>
            </w:r>
          </w:p>
        </w:tc>
      </w:tr>
    </w:tbl>
    <w:p w:rsidR="00245DF6" w:rsidRDefault="00245DF6" w:rsidP="0083766A">
      <w:pPr>
        <w:pStyle w:val="ad"/>
        <w:ind w:firstLine="709"/>
        <w:rPr>
          <w:color w:val="000000"/>
        </w:rPr>
      </w:pPr>
    </w:p>
    <w:p w:rsidR="006C6B04" w:rsidRPr="0083766A" w:rsidRDefault="00245DF6" w:rsidP="0083766A">
      <w:pPr>
        <w:pStyle w:val="ad"/>
        <w:ind w:firstLine="709"/>
        <w:rPr>
          <w:color w:val="000000"/>
        </w:rPr>
      </w:pPr>
      <w:r>
        <w:rPr>
          <w:color w:val="000000"/>
        </w:rPr>
        <w:br w:type="page"/>
      </w:r>
      <w:r w:rsidR="006C6B04" w:rsidRPr="0083766A">
        <w:rPr>
          <w:color w:val="000000"/>
        </w:rPr>
        <w:t>Таблица 3.2</w:t>
      </w:r>
    </w:p>
    <w:p w:rsidR="006C6B04" w:rsidRPr="0083766A" w:rsidRDefault="006C6B04" w:rsidP="0083766A">
      <w:pPr>
        <w:pStyle w:val="af0"/>
        <w:spacing w:after="0" w:line="360" w:lineRule="auto"/>
        <w:ind w:left="0" w:firstLine="709"/>
        <w:jc w:val="both"/>
        <w:rPr>
          <w:color w:val="000000"/>
          <w:sz w:val="28"/>
          <w:szCs w:val="28"/>
        </w:rPr>
      </w:pPr>
      <w:r w:rsidRPr="0083766A">
        <w:rPr>
          <w:color w:val="000000"/>
          <w:sz w:val="28"/>
          <w:szCs w:val="28"/>
        </w:rPr>
        <w:t>Уровни факторов и интервалы их варьирования</w:t>
      </w:r>
    </w:p>
    <w:tbl>
      <w:tblPr>
        <w:tblW w:w="9079"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2088"/>
        <w:gridCol w:w="1737"/>
        <w:gridCol w:w="1717"/>
        <w:gridCol w:w="1557"/>
        <w:gridCol w:w="1980"/>
      </w:tblGrid>
      <w:tr w:rsidR="006C6B04" w:rsidRPr="00245DF6">
        <w:trPr>
          <w:trHeight w:val="693"/>
        </w:trPr>
        <w:tc>
          <w:tcPr>
            <w:tcW w:w="2088" w:type="dxa"/>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Наименование фактора</w:t>
            </w:r>
          </w:p>
        </w:tc>
        <w:tc>
          <w:tcPr>
            <w:tcW w:w="1737" w:type="dxa"/>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 xml:space="preserve">Натуральное значение фактора: </w:t>
            </w:r>
            <w:r w:rsidRPr="00245DF6">
              <w:rPr>
                <w:color w:val="000000"/>
                <w:sz w:val="20"/>
                <w:szCs w:val="28"/>
                <w:lang w:val="en-US"/>
              </w:rPr>
              <w:t>D</w:t>
            </w:r>
            <w:r w:rsidRPr="00245DF6">
              <w:rPr>
                <w:color w:val="000000"/>
                <w:sz w:val="20"/>
                <w:szCs w:val="28"/>
              </w:rPr>
              <w:t>, мм</w:t>
            </w:r>
          </w:p>
        </w:tc>
        <w:tc>
          <w:tcPr>
            <w:tcW w:w="1717" w:type="dxa"/>
            <w:shd w:val="clear" w:color="auto" w:fill="auto"/>
          </w:tcPr>
          <w:p w:rsidR="006C6B04" w:rsidRPr="00245DF6" w:rsidRDefault="006C6B04" w:rsidP="00245DF6">
            <w:pPr>
              <w:pStyle w:val="af0"/>
              <w:spacing w:after="0" w:line="360" w:lineRule="auto"/>
              <w:ind w:left="0"/>
              <w:rPr>
                <w:color w:val="000000"/>
                <w:sz w:val="20"/>
                <w:szCs w:val="28"/>
                <w:lang w:val="en-US"/>
              </w:rPr>
            </w:pPr>
            <w:r w:rsidRPr="00245DF6">
              <w:rPr>
                <w:color w:val="000000"/>
                <w:sz w:val="20"/>
                <w:szCs w:val="28"/>
              </w:rPr>
              <w:t xml:space="preserve">Кодированное значение фактора: </w:t>
            </w:r>
            <w:r w:rsidRPr="00245DF6">
              <w:rPr>
                <w:color w:val="000000"/>
                <w:sz w:val="20"/>
                <w:szCs w:val="28"/>
                <w:lang w:val="en-US"/>
              </w:rPr>
              <w:t>x1</w:t>
            </w:r>
          </w:p>
        </w:tc>
        <w:tc>
          <w:tcPr>
            <w:tcW w:w="1557" w:type="dxa"/>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 xml:space="preserve">Натуральное значение фактора: </w:t>
            </w:r>
            <w:r w:rsidRPr="00245DF6">
              <w:rPr>
                <w:color w:val="000000"/>
                <w:sz w:val="20"/>
                <w:szCs w:val="28"/>
                <w:lang w:val="en-US"/>
              </w:rPr>
              <w:t>S</w:t>
            </w:r>
            <w:r w:rsidRPr="00245DF6">
              <w:rPr>
                <w:color w:val="000000"/>
                <w:sz w:val="20"/>
                <w:szCs w:val="28"/>
              </w:rPr>
              <w:t>, мм</w:t>
            </w:r>
          </w:p>
        </w:tc>
        <w:tc>
          <w:tcPr>
            <w:tcW w:w="1980" w:type="dxa"/>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 xml:space="preserve">Кодированное значение фактора: </w:t>
            </w:r>
            <w:r w:rsidRPr="00245DF6">
              <w:rPr>
                <w:color w:val="000000"/>
                <w:sz w:val="20"/>
                <w:szCs w:val="28"/>
                <w:lang w:val="en-US"/>
              </w:rPr>
              <w:t>x2</w:t>
            </w:r>
          </w:p>
        </w:tc>
      </w:tr>
      <w:tr w:rsidR="006C6B04" w:rsidRPr="00245DF6">
        <w:trPr>
          <w:cantSplit/>
          <w:trHeight w:val="415"/>
        </w:trPr>
        <w:tc>
          <w:tcPr>
            <w:tcW w:w="9079" w:type="dxa"/>
            <w:gridSpan w:val="5"/>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Область эксперимента</w:t>
            </w:r>
          </w:p>
        </w:tc>
      </w:tr>
      <w:tr w:rsidR="006C6B04" w:rsidRPr="00245DF6">
        <w:trPr>
          <w:trHeight w:val="681"/>
        </w:trPr>
        <w:tc>
          <w:tcPr>
            <w:tcW w:w="2088"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Основной уровень</w:t>
            </w:r>
          </w:p>
        </w:tc>
        <w:tc>
          <w:tcPr>
            <w:tcW w:w="173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57</w:t>
            </w:r>
          </w:p>
        </w:tc>
        <w:tc>
          <w:tcPr>
            <w:tcW w:w="171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0</w:t>
            </w:r>
          </w:p>
        </w:tc>
        <w:tc>
          <w:tcPr>
            <w:tcW w:w="1557" w:type="dxa"/>
            <w:shd w:val="clear" w:color="auto" w:fill="auto"/>
          </w:tcPr>
          <w:p w:rsidR="006C6B04" w:rsidRPr="00245DF6" w:rsidRDefault="006C6B04" w:rsidP="00245DF6">
            <w:pPr>
              <w:pStyle w:val="af0"/>
              <w:spacing w:after="0" w:line="360" w:lineRule="auto"/>
              <w:ind w:left="0"/>
              <w:rPr>
                <w:color w:val="000000"/>
                <w:sz w:val="20"/>
                <w:szCs w:val="27"/>
                <w:lang w:val="en-US"/>
              </w:rPr>
            </w:pPr>
            <w:r w:rsidRPr="00245DF6">
              <w:rPr>
                <w:color w:val="000000"/>
                <w:sz w:val="20"/>
                <w:szCs w:val="27"/>
              </w:rPr>
              <w:t>1,2</w:t>
            </w:r>
          </w:p>
        </w:tc>
        <w:tc>
          <w:tcPr>
            <w:tcW w:w="19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0</w:t>
            </w:r>
          </w:p>
        </w:tc>
      </w:tr>
      <w:tr w:rsidR="006C6B04" w:rsidRPr="00245DF6">
        <w:trPr>
          <w:trHeight w:val="705"/>
        </w:trPr>
        <w:tc>
          <w:tcPr>
            <w:tcW w:w="2088"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Интервал варьирования</w:t>
            </w:r>
          </w:p>
        </w:tc>
        <w:tc>
          <w:tcPr>
            <w:tcW w:w="173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30</w:t>
            </w:r>
          </w:p>
        </w:tc>
        <w:tc>
          <w:tcPr>
            <w:tcW w:w="1717" w:type="dxa"/>
            <w:shd w:val="clear" w:color="auto" w:fill="auto"/>
          </w:tcPr>
          <w:p w:rsidR="006C6B04" w:rsidRPr="00245DF6" w:rsidRDefault="00244493" w:rsidP="00245DF6">
            <w:pPr>
              <w:pStyle w:val="af0"/>
              <w:spacing w:after="0" w:line="360" w:lineRule="auto"/>
              <w:ind w:left="0"/>
              <w:rPr>
                <w:color w:val="000000"/>
                <w:sz w:val="20"/>
                <w:szCs w:val="27"/>
              </w:rPr>
            </w:pPr>
            <w:r w:rsidRPr="00245DF6">
              <w:rPr>
                <w:color w:val="000000"/>
                <w:sz w:val="20"/>
                <w:szCs w:val="27"/>
              </w:rPr>
              <w:t>1</w:t>
            </w:r>
          </w:p>
        </w:tc>
        <w:tc>
          <w:tcPr>
            <w:tcW w:w="155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0,6</w:t>
            </w:r>
          </w:p>
        </w:tc>
        <w:tc>
          <w:tcPr>
            <w:tcW w:w="1980" w:type="dxa"/>
            <w:shd w:val="clear" w:color="auto" w:fill="auto"/>
          </w:tcPr>
          <w:p w:rsidR="006C6B04" w:rsidRPr="00245DF6" w:rsidRDefault="00244493" w:rsidP="00245DF6">
            <w:pPr>
              <w:pStyle w:val="af0"/>
              <w:spacing w:after="0" w:line="360" w:lineRule="auto"/>
              <w:ind w:left="0"/>
              <w:rPr>
                <w:color w:val="000000"/>
                <w:sz w:val="20"/>
                <w:szCs w:val="27"/>
              </w:rPr>
            </w:pPr>
            <w:r w:rsidRPr="00245DF6">
              <w:rPr>
                <w:color w:val="000000"/>
                <w:sz w:val="20"/>
                <w:szCs w:val="27"/>
              </w:rPr>
              <w:t>1</w:t>
            </w:r>
          </w:p>
        </w:tc>
      </w:tr>
      <w:tr w:rsidR="006C6B04" w:rsidRPr="00245DF6">
        <w:trPr>
          <w:trHeight w:val="780"/>
        </w:trPr>
        <w:tc>
          <w:tcPr>
            <w:tcW w:w="2088"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Нижний уровень</w:t>
            </w:r>
          </w:p>
        </w:tc>
        <w:tc>
          <w:tcPr>
            <w:tcW w:w="173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27</w:t>
            </w:r>
          </w:p>
        </w:tc>
        <w:tc>
          <w:tcPr>
            <w:tcW w:w="171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-1</w:t>
            </w:r>
          </w:p>
        </w:tc>
        <w:tc>
          <w:tcPr>
            <w:tcW w:w="155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0,6</w:t>
            </w:r>
          </w:p>
        </w:tc>
        <w:tc>
          <w:tcPr>
            <w:tcW w:w="19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-1</w:t>
            </w:r>
          </w:p>
        </w:tc>
      </w:tr>
      <w:tr w:rsidR="006C6B04" w:rsidRPr="00245DF6">
        <w:trPr>
          <w:trHeight w:val="695"/>
        </w:trPr>
        <w:tc>
          <w:tcPr>
            <w:tcW w:w="2088"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Верхний уровень</w:t>
            </w:r>
          </w:p>
        </w:tc>
        <w:tc>
          <w:tcPr>
            <w:tcW w:w="173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87</w:t>
            </w:r>
          </w:p>
        </w:tc>
        <w:tc>
          <w:tcPr>
            <w:tcW w:w="171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+1</w:t>
            </w:r>
          </w:p>
        </w:tc>
        <w:tc>
          <w:tcPr>
            <w:tcW w:w="1557"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1,8</w:t>
            </w:r>
          </w:p>
        </w:tc>
        <w:tc>
          <w:tcPr>
            <w:tcW w:w="19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+1</w:t>
            </w:r>
          </w:p>
        </w:tc>
      </w:tr>
    </w:tbl>
    <w:p w:rsidR="00245DF6" w:rsidRDefault="00245DF6"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В табл. 3.3 приведены уровни фактора, соответствующие реальным значениям собственных частот установок.</w:t>
      </w:r>
    </w:p>
    <w:p w:rsidR="00245DF6" w:rsidRDefault="00245DF6"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Таблица 3.3</w:t>
      </w:r>
    </w:p>
    <w:p w:rsidR="006C6B04" w:rsidRPr="0083766A" w:rsidRDefault="006C6B04" w:rsidP="0083766A">
      <w:pPr>
        <w:pStyle w:val="af0"/>
        <w:spacing w:after="0" w:line="360" w:lineRule="auto"/>
        <w:ind w:left="0" w:firstLine="709"/>
        <w:jc w:val="both"/>
        <w:rPr>
          <w:color w:val="000000"/>
          <w:sz w:val="28"/>
          <w:szCs w:val="28"/>
        </w:rPr>
      </w:pPr>
      <w:r w:rsidRPr="0083766A">
        <w:rPr>
          <w:color w:val="000000"/>
          <w:sz w:val="28"/>
          <w:szCs w:val="28"/>
        </w:rPr>
        <w:t>Уровни факторов по значениям собственной частоты установки</w:t>
      </w:r>
    </w:p>
    <w:tbl>
      <w:tblPr>
        <w:tblW w:w="0" w:type="auto"/>
        <w:tblInd w:w="4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3771"/>
        <w:gridCol w:w="1956"/>
        <w:gridCol w:w="2380"/>
      </w:tblGrid>
      <w:tr w:rsidR="006C6B04" w:rsidRPr="00245DF6">
        <w:trPr>
          <w:trHeight w:val="693"/>
        </w:trPr>
        <w:tc>
          <w:tcPr>
            <w:tcW w:w="3771" w:type="dxa"/>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Наименование фактора: собственная частота установки</w:t>
            </w:r>
          </w:p>
        </w:tc>
        <w:tc>
          <w:tcPr>
            <w:tcW w:w="1956" w:type="dxa"/>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 xml:space="preserve">Натуральное значение фактора: </w:t>
            </w:r>
            <w:r w:rsidRPr="00245DF6">
              <w:rPr>
                <w:color w:val="000000"/>
                <w:sz w:val="20"/>
                <w:szCs w:val="28"/>
                <w:lang w:val="en-US"/>
              </w:rPr>
              <w:t>f</w:t>
            </w:r>
            <w:r w:rsidRPr="00245DF6">
              <w:rPr>
                <w:color w:val="000000"/>
                <w:sz w:val="20"/>
                <w:szCs w:val="28"/>
              </w:rPr>
              <w:t>, Гц</w:t>
            </w:r>
          </w:p>
        </w:tc>
        <w:tc>
          <w:tcPr>
            <w:tcW w:w="2380" w:type="dxa"/>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 xml:space="preserve">Кодированное значение фактора, </w:t>
            </w:r>
            <w:r w:rsidRPr="00245DF6">
              <w:rPr>
                <w:color w:val="000000"/>
                <w:sz w:val="20"/>
                <w:szCs w:val="28"/>
                <w:lang w:val="en-US"/>
              </w:rPr>
              <w:t>x</w:t>
            </w:r>
            <w:r w:rsidRPr="00245DF6">
              <w:rPr>
                <w:color w:val="000000"/>
                <w:sz w:val="20"/>
                <w:szCs w:val="28"/>
              </w:rPr>
              <w:t>3</w:t>
            </w:r>
          </w:p>
        </w:tc>
      </w:tr>
      <w:tr w:rsidR="006C6B04" w:rsidRPr="00245DF6">
        <w:trPr>
          <w:trHeight w:val="415"/>
        </w:trPr>
        <w:tc>
          <w:tcPr>
            <w:tcW w:w="8107" w:type="dxa"/>
            <w:gridSpan w:val="3"/>
            <w:shd w:val="clear" w:color="auto" w:fill="auto"/>
          </w:tcPr>
          <w:p w:rsidR="006C6B04" w:rsidRPr="00245DF6" w:rsidRDefault="006C6B04" w:rsidP="00245DF6">
            <w:pPr>
              <w:pStyle w:val="af0"/>
              <w:spacing w:after="0" w:line="360" w:lineRule="auto"/>
              <w:ind w:left="0"/>
              <w:rPr>
                <w:color w:val="000000"/>
                <w:sz w:val="20"/>
                <w:szCs w:val="28"/>
              </w:rPr>
            </w:pPr>
            <w:r w:rsidRPr="00245DF6">
              <w:rPr>
                <w:color w:val="000000"/>
                <w:sz w:val="20"/>
                <w:szCs w:val="28"/>
              </w:rPr>
              <w:t>Область эксперимента</w:t>
            </w:r>
          </w:p>
        </w:tc>
      </w:tr>
      <w:tr w:rsidR="006C6B04" w:rsidRPr="00245DF6">
        <w:trPr>
          <w:trHeight w:val="361"/>
        </w:trPr>
        <w:tc>
          <w:tcPr>
            <w:tcW w:w="3771"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Нижний уровень</w:t>
            </w:r>
          </w:p>
        </w:tc>
        <w:tc>
          <w:tcPr>
            <w:tcW w:w="1956"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5000</w:t>
            </w:r>
          </w:p>
        </w:tc>
        <w:tc>
          <w:tcPr>
            <w:tcW w:w="23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-1</w:t>
            </w:r>
          </w:p>
        </w:tc>
      </w:tr>
      <w:tr w:rsidR="006C6B04" w:rsidRPr="00245DF6">
        <w:trPr>
          <w:trHeight w:val="439"/>
        </w:trPr>
        <w:tc>
          <w:tcPr>
            <w:tcW w:w="3771"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Промежуточный уровень 1</w:t>
            </w:r>
          </w:p>
        </w:tc>
        <w:tc>
          <w:tcPr>
            <w:tcW w:w="1956" w:type="dxa"/>
            <w:shd w:val="clear" w:color="auto" w:fill="auto"/>
          </w:tcPr>
          <w:p w:rsidR="006C6B04" w:rsidRPr="00245DF6" w:rsidRDefault="006C6B04" w:rsidP="00245DF6">
            <w:pPr>
              <w:pStyle w:val="ad"/>
              <w:jc w:val="left"/>
              <w:rPr>
                <w:color w:val="000000"/>
                <w:sz w:val="20"/>
                <w:szCs w:val="27"/>
              </w:rPr>
            </w:pPr>
            <w:r w:rsidRPr="00245DF6">
              <w:rPr>
                <w:color w:val="000000"/>
                <w:sz w:val="20"/>
                <w:szCs w:val="27"/>
              </w:rPr>
              <w:t>32500</w:t>
            </w:r>
          </w:p>
        </w:tc>
        <w:tc>
          <w:tcPr>
            <w:tcW w:w="23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-0,5</w:t>
            </w:r>
          </w:p>
        </w:tc>
      </w:tr>
      <w:tr w:rsidR="006C6B04" w:rsidRPr="00245DF6">
        <w:trPr>
          <w:trHeight w:val="531"/>
        </w:trPr>
        <w:tc>
          <w:tcPr>
            <w:tcW w:w="3771"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Промежуточный уровень</w:t>
            </w:r>
            <w:r w:rsidRPr="00245DF6">
              <w:rPr>
                <w:color w:val="000000"/>
                <w:sz w:val="20"/>
                <w:szCs w:val="27"/>
                <w:lang w:val="en-US"/>
              </w:rPr>
              <w:t xml:space="preserve"> </w:t>
            </w:r>
            <w:r w:rsidRPr="00245DF6">
              <w:rPr>
                <w:color w:val="000000"/>
                <w:sz w:val="20"/>
                <w:szCs w:val="27"/>
              </w:rPr>
              <w:t>2</w:t>
            </w:r>
          </w:p>
        </w:tc>
        <w:tc>
          <w:tcPr>
            <w:tcW w:w="1956" w:type="dxa"/>
            <w:shd w:val="clear" w:color="auto" w:fill="auto"/>
          </w:tcPr>
          <w:p w:rsidR="006C6B04" w:rsidRPr="00245DF6" w:rsidRDefault="006C6B04" w:rsidP="00245DF6">
            <w:pPr>
              <w:pStyle w:val="ad"/>
              <w:jc w:val="left"/>
              <w:rPr>
                <w:color w:val="000000"/>
                <w:sz w:val="20"/>
                <w:szCs w:val="27"/>
              </w:rPr>
            </w:pPr>
            <w:r w:rsidRPr="00245DF6">
              <w:rPr>
                <w:color w:val="000000"/>
                <w:sz w:val="20"/>
                <w:szCs w:val="27"/>
              </w:rPr>
              <w:t>60000</w:t>
            </w:r>
          </w:p>
        </w:tc>
        <w:tc>
          <w:tcPr>
            <w:tcW w:w="23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0</w:t>
            </w:r>
          </w:p>
        </w:tc>
      </w:tr>
      <w:tr w:rsidR="006C6B04" w:rsidRPr="00245DF6">
        <w:trPr>
          <w:trHeight w:val="525"/>
        </w:trPr>
        <w:tc>
          <w:tcPr>
            <w:tcW w:w="3771"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Промежуточный уровень 3</w:t>
            </w:r>
          </w:p>
        </w:tc>
        <w:tc>
          <w:tcPr>
            <w:tcW w:w="1956" w:type="dxa"/>
            <w:shd w:val="clear" w:color="auto" w:fill="auto"/>
          </w:tcPr>
          <w:p w:rsidR="006C6B04" w:rsidRPr="00245DF6" w:rsidRDefault="006C6B04" w:rsidP="00245DF6">
            <w:pPr>
              <w:pStyle w:val="ad"/>
              <w:jc w:val="left"/>
              <w:rPr>
                <w:color w:val="000000"/>
                <w:sz w:val="20"/>
                <w:szCs w:val="27"/>
              </w:rPr>
            </w:pPr>
            <w:r w:rsidRPr="00245DF6">
              <w:rPr>
                <w:color w:val="000000"/>
                <w:sz w:val="20"/>
                <w:szCs w:val="27"/>
              </w:rPr>
              <w:t>87500</w:t>
            </w:r>
          </w:p>
        </w:tc>
        <w:tc>
          <w:tcPr>
            <w:tcW w:w="23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+0,5</w:t>
            </w:r>
          </w:p>
        </w:tc>
      </w:tr>
      <w:tr w:rsidR="006C6B04" w:rsidRPr="00245DF6">
        <w:trPr>
          <w:trHeight w:val="497"/>
        </w:trPr>
        <w:tc>
          <w:tcPr>
            <w:tcW w:w="3771" w:type="dxa"/>
            <w:shd w:val="clear" w:color="auto" w:fill="auto"/>
          </w:tcPr>
          <w:p w:rsidR="006C6B04" w:rsidRPr="00245DF6" w:rsidRDefault="006C6B04" w:rsidP="00245DF6">
            <w:pPr>
              <w:pStyle w:val="af0"/>
              <w:spacing w:after="0" w:line="360" w:lineRule="auto"/>
              <w:ind w:left="0"/>
              <w:rPr>
                <w:color w:val="000000"/>
                <w:sz w:val="20"/>
                <w:szCs w:val="27"/>
                <w:lang w:val="en-US"/>
              </w:rPr>
            </w:pPr>
            <w:r w:rsidRPr="00245DF6">
              <w:rPr>
                <w:color w:val="000000"/>
                <w:sz w:val="20"/>
                <w:szCs w:val="27"/>
              </w:rPr>
              <w:t>Верхний уровень</w:t>
            </w:r>
          </w:p>
        </w:tc>
        <w:tc>
          <w:tcPr>
            <w:tcW w:w="1956" w:type="dxa"/>
            <w:shd w:val="clear" w:color="auto" w:fill="auto"/>
          </w:tcPr>
          <w:p w:rsidR="006C6B04" w:rsidRPr="00245DF6" w:rsidRDefault="006C6B04" w:rsidP="00245DF6">
            <w:pPr>
              <w:pStyle w:val="ad"/>
              <w:jc w:val="left"/>
              <w:rPr>
                <w:color w:val="000000"/>
                <w:sz w:val="20"/>
                <w:szCs w:val="27"/>
              </w:rPr>
            </w:pPr>
            <w:r w:rsidRPr="00245DF6">
              <w:rPr>
                <w:color w:val="000000"/>
                <w:sz w:val="20"/>
                <w:szCs w:val="27"/>
              </w:rPr>
              <w:t>115000</w:t>
            </w:r>
          </w:p>
        </w:tc>
        <w:tc>
          <w:tcPr>
            <w:tcW w:w="2380" w:type="dxa"/>
            <w:shd w:val="clear" w:color="auto" w:fill="auto"/>
          </w:tcPr>
          <w:p w:rsidR="006C6B04" w:rsidRPr="00245DF6" w:rsidRDefault="006C6B04" w:rsidP="00245DF6">
            <w:pPr>
              <w:pStyle w:val="af0"/>
              <w:spacing w:after="0" w:line="360" w:lineRule="auto"/>
              <w:ind w:left="0"/>
              <w:rPr>
                <w:color w:val="000000"/>
                <w:sz w:val="20"/>
                <w:szCs w:val="27"/>
              </w:rPr>
            </w:pPr>
            <w:r w:rsidRPr="00245DF6">
              <w:rPr>
                <w:color w:val="000000"/>
                <w:sz w:val="20"/>
                <w:szCs w:val="27"/>
              </w:rPr>
              <w:t>+1</w:t>
            </w:r>
          </w:p>
        </w:tc>
      </w:tr>
    </w:tbl>
    <w:p w:rsidR="0064001C" w:rsidRPr="0083766A" w:rsidRDefault="006C6B04" w:rsidP="0083766A">
      <w:pPr>
        <w:rPr>
          <w:color w:val="000000"/>
          <w:szCs w:val="28"/>
        </w:rPr>
      </w:pPr>
      <w:r w:rsidRPr="0083766A">
        <w:rPr>
          <w:color w:val="000000"/>
          <w:szCs w:val="28"/>
        </w:rPr>
        <w:t xml:space="preserve">В качестве плана эксперимента для получения зависимости параметра от </w:t>
      </w:r>
      <w:r w:rsidR="003C1F4E" w:rsidRPr="0083766A">
        <w:rPr>
          <w:color w:val="000000"/>
          <w:szCs w:val="28"/>
        </w:rPr>
        <w:t xml:space="preserve">трех </w:t>
      </w:r>
      <w:r w:rsidRPr="0083766A">
        <w:rPr>
          <w:color w:val="000000"/>
          <w:szCs w:val="28"/>
        </w:rPr>
        <w:t>основных факторов был ис</w:t>
      </w:r>
      <w:r w:rsidR="00244493" w:rsidRPr="0083766A">
        <w:rPr>
          <w:color w:val="000000"/>
          <w:szCs w:val="28"/>
        </w:rPr>
        <w:t>пользован трёхфакторный</w:t>
      </w:r>
      <w:r w:rsidRPr="0083766A">
        <w:rPr>
          <w:color w:val="000000"/>
          <w:szCs w:val="28"/>
        </w:rPr>
        <w:t xml:space="preserve"> план [</w:t>
      </w:r>
      <w:r w:rsidR="000645FD" w:rsidRPr="0083766A">
        <w:rPr>
          <w:color w:val="000000"/>
          <w:szCs w:val="28"/>
        </w:rPr>
        <w:t>4</w:t>
      </w:r>
      <w:r w:rsidRPr="0083766A">
        <w:rPr>
          <w:color w:val="000000"/>
          <w:szCs w:val="28"/>
        </w:rPr>
        <w:t>], матрица которого приведена в табл. 3.4.</w:t>
      </w:r>
    </w:p>
    <w:p w:rsidR="00245DF6" w:rsidRDefault="00245DF6" w:rsidP="0083766A">
      <w:pPr>
        <w:rPr>
          <w:color w:val="000000"/>
          <w:szCs w:val="28"/>
          <w:lang w:val="uk-UA"/>
        </w:rPr>
      </w:pPr>
    </w:p>
    <w:p w:rsidR="006C6B04" w:rsidRPr="0083766A" w:rsidRDefault="006C6B04" w:rsidP="0083766A">
      <w:pPr>
        <w:rPr>
          <w:color w:val="000000"/>
          <w:szCs w:val="28"/>
        </w:rPr>
      </w:pPr>
      <w:r w:rsidRPr="0083766A">
        <w:rPr>
          <w:color w:val="000000"/>
          <w:szCs w:val="28"/>
        </w:rPr>
        <w:t>Таблица 3.4</w:t>
      </w:r>
    </w:p>
    <w:p w:rsidR="006C6B04" w:rsidRPr="0083766A" w:rsidRDefault="006C6B04" w:rsidP="0083766A">
      <w:pPr>
        <w:rPr>
          <w:color w:val="000000"/>
          <w:szCs w:val="28"/>
        </w:rPr>
      </w:pPr>
      <w:r w:rsidRPr="0083766A">
        <w:rPr>
          <w:color w:val="000000"/>
          <w:szCs w:val="28"/>
        </w:rPr>
        <w:t>Матрица планирования эксперимента</w:t>
      </w:r>
    </w:p>
    <w:tbl>
      <w:tblPr>
        <w:tblW w:w="5348" w:type="dxa"/>
        <w:tblInd w:w="3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firstRow="0" w:lastRow="0" w:firstColumn="0" w:lastColumn="0" w:noHBand="0" w:noVBand="0"/>
      </w:tblPr>
      <w:tblGrid>
        <w:gridCol w:w="1400"/>
        <w:gridCol w:w="1372"/>
        <w:gridCol w:w="1288"/>
        <w:gridCol w:w="1288"/>
      </w:tblGrid>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8"/>
              </w:rPr>
            </w:pPr>
            <w:r w:rsidRPr="00245DF6">
              <w:rPr>
                <w:color w:val="000000"/>
                <w:sz w:val="20"/>
                <w:szCs w:val="28"/>
              </w:rPr>
              <w:t>№ опыта</w:t>
            </w:r>
          </w:p>
        </w:tc>
        <w:tc>
          <w:tcPr>
            <w:tcW w:w="1372" w:type="dxa"/>
            <w:shd w:val="clear" w:color="auto" w:fill="auto"/>
            <w:noWrap/>
            <w:vAlign w:val="bottom"/>
          </w:tcPr>
          <w:p w:rsidR="00245DF6" w:rsidRPr="00245DF6" w:rsidRDefault="00245DF6" w:rsidP="00E57F04">
            <w:pPr>
              <w:ind w:firstLine="0"/>
              <w:jc w:val="left"/>
              <w:rPr>
                <w:color w:val="000000"/>
                <w:sz w:val="20"/>
                <w:szCs w:val="28"/>
                <w:lang w:val="en-US"/>
              </w:rPr>
            </w:pPr>
            <w:r w:rsidRPr="00245DF6">
              <w:rPr>
                <w:color w:val="000000"/>
                <w:sz w:val="20"/>
                <w:szCs w:val="28"/>
                <w:lang w:val="en-US"/>
              </w:rPr>
              <w:t>D(X1)</w:t>
            </w:r>
          </w:p>
        </w:tc>
        <w:tc>
          <w:tcPr>
            <w:tcW w:w="1288" w:type="dxa"/>
            <w:shd w:val="clear" w:color="auto" w:fill="auto"/>
            <w:vAlign w:val="bottom"/>
          </w:tcPr>
          <w:p w:rsidR="00245DF6" w:rsidRPr="00245DF6" w:rsidRDefault="00245DF6" w:rsidP="00E57F04">
            <w:pPr>
              <w:ind w:firstLine="0"/>
              <w:jc w:val="left"/>
              <w:rPr>
                <w:color w:val="000000"/>
                <w:sz w:val="20"/>
                <w:szCs w:val="28"/>
              </w:rPr>
            </w:pPr>
            <w:r w:rsidRPr="00245DF6">
              <w:rPr>
                <w:color w:val="000000"/>
                <w:sz w:val="20"/>
                <w:szCs w:val="28"/>
                <w:lang w:val="en-US"/>
              </w:rPr>
              <w:t>s(X</w:t>
            </w:r>
            <w:r w:rsidRPr="00245DF6">
              <w:rPr>
                <w:color w:val="000000"/>
                <w:sz w:val="20"/>
                <w:szCs w:val="28"/>
              </w:rPr>
              <w:t>2</w:t>
            </w:r>
            <w:r w:rsidRPr="00245DF6">
              <w:rPr>
                <w:color w:val="000000"/>
                <w:sz w:val="20"/>
                <w:szCs w:val="28"/>
                <w:lang w:val="en-US"/>
              </w:rPr>
              <w:t>)</w:t>
            </w:r>
          </w:p>
        </w:tc>
        <w:tc>
          <w:tcPr>
            <w:tcW w:w="1288" w:type="dxa"/>
            <w:shd w:val="clear" w:color="auto" w:fill="auto"/>
            <w:noWrap/>
            <w:vAlign w:val="bottom"/>
          </w:tcPr>
          <w:p w:rsidR="00245DF6" w:rsidRPr="00245DF6" w:rsidRDefault="00245DF6" w:rsidP="00E57F04">
            <w:pPr>
              <w:ind w:firstLine="0"/>
              <w:jc w:val="left"/>
              <w:rPr>
                <w:color w:val="000000"/>
                <w:sz w:val="20"/>
                <w:szCs w:val="28"/>
              </w:rPr>
            </w:pPr>
            <w:r w:rsidRPr="00245DF6">
              <w:rPr>
                <w:color w:val="000000"/>
                <w:sz w:val="20"/>
                <w:szCs w:val="28"/>
                <w:lang w:val="en-US"/>
              </w:rPr>
              <w:t>f(X</w:t>
            </w:r>
            <w:r w:rsidRPr="00245DF6">
              <w:rPr>
                <w:color w:val="000000"/>
                <w:sz w:val="20"/>
                <w:szCs w:val="28"/>
              </w:rPr>
              <w:t>3</w:t>
            </w:r>
            <w:r w:rsidRPr="00245DF6">
              <w:rPr>
                <w:color w:val="000000"/>
                <w:sz w:val="20"/>
                <w:szCs w:val="28"/>
                <w:lang w:val="en-US"/>
              </w:rPr>
              <w:t>)</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4</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5</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6</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7</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8</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9</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10</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11</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12</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13</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14</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15</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16</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17</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18</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19</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20</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21</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22</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23</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24</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25</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26</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27</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28</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29</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30</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31</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32</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33</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34</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35</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36</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37</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38</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39</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40</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41</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42</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0,5</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43</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44</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0</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r w:rsidR="00245DF6" w:rsidRPr="00245DF6">
        <w:trPr>
          <w:trHeight w:val="255"/>
        </w:trPr>
        <w:tc>
          <w:tcPr>
            <w:tcW w:w="1400" w:type="dxa"/>
            <w:shd w:val="clear" w:color="auto" w:fill="auto"/>
          </w:tcPr>
          <w:p w:rsidR="00245DF6" w:rsidRPr="00245DF6" w:rsidRDefault="00245DF6" w:rsidP="00E57F04">
            <w:pPr>
              <w:ind w:firstLine="0"/>
              <w:jc w:val="left"/>
              <w:rPr>
                <w:color w:val="000000"/>
                <w:sz w:val="20"/>
                <w:szCs w:val="23"/>
              </w:rPr>
            </w:pPr>
            <w:r w:rsidRPr="00245DF6">
              <w:rPr>
                <w:color w:val="000000"/>
                <w:sz w:val="20"/>
                <w:szCs w:val="23"/>
              </w:rPr>
              <w:t>45</w:t>
            </w:r>
          </w:p>
        </w:tc>
        <w:tc>
          <w:tcPr>
            <w:tcW w:w="1372"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c>
          <w:tcPr>
            <w:tcW w:w="1288" w:type="dxa"/>
            <w:shd w:val="clear" w:color="auto" w:fill="auto"/>
            <w:noWrap/>
            <w:vAlign w:val="bottom"/>
          </w:tcPr>
          <w:p w:rsidR="00245DF6" w:rsidRPr="00245DF6" w:rsidRDefault="00245DF6" w:rsidP="00E57F04">
            <w:pPr>
              <w:ind w:firstLine="0"/>
              <w:jc w:val="left"/>
              <w:rPr>
                <w:color w:val="000000"/>
                <w:sz w:val="20"/>
                <w:szCs w:val="23"/>
              </w:rPr>
            </w:pPr>
            <w:r w:rsidRPr="00245DF6">
              <w:rPr>
                <w:color w:val="000000"/>
                <w:sz w:val="20"/>
                <w:szCs w:val="23"/>
              </w:rPr>
              <w:t>1</w:t>
            </w:r>
          </w:p>
        </w:tc>
      </w:tr>
    </w:tbl>
    <w:p w:rsidR="00245DF6" w:rsidRDefault="00245DF6" w:rsidP="0083766A">
      <w:pPr>
        <w:pStyle w:val="ad"/>
        <w:ind w:firstLine="709"/>
        <w:rPr>
          <w:color w:val="000000"/>
          <w:lang w:val="uk-UA"/>
        </w:rPr>
      </w:pPr>
    </w:p>
    <w:p w:rsidR="0083766A" w:rsidRPr="00245DF6" w:rsidRDefault="006C6B04" w:rsidP="0083766A">
      <w:pPr>
        <w:pStyle w:val="ad"/>
        <w:ind w:firstLine="709"/>
        <w:rPr>
          <w:color w:val="000000"/>
          <w:lang w:val="uk-UA"/>
        </w:rPr>
      </w:pPr>
      <w:r w:rsidRPr="0083766A">
        <w:rPr>
          <w:color w:val="000000"/>
        </w:rPr>
        <w:t xml:space="preserve">Необходимые расчеты по определению коэффициентов регрессии были выполнены по программе </w:t>
      </w:r>
      <w:r w:rsidRPr="0083766A">
        <w:rPr>
          <w:color w:val="000000"/>
          <w:lang w:val="en-US"/>
        </w:rPr>
        <w:t>R</w:t>
      </w:r>
      <w:r w:rsidRPr="0083766A">
        <w:rPr>
          <w:color w:val="000000"/>
        </w:rPr>
        <w:t>_3_16.</w:t>
      </w:r>
      <w:r w:rsidRPr="0083766A">
        <w:rPr>
          <w:color w:val="000000"/>
          <w:lang w:val="en-US"/>
        </w:rPr>
        <w:t>exe</w:t>
      </w:r>
      <w:r w:rsidRPr="0083766A">
        <w:rPr>
          <w:color w:val="000000"/>
        </w:rPr>
        <w:t>, разработанной на</w:t>
      </w:r>
      <w:r w:rsidR="00245DF6">
        <w:rPr>
          <w:color w:val="000000"/>
        </w:rPr>
        <w:t xml:space="preserve"> кафедре МПФ ТулГУ.</w:t>
      </w:r>
    </w:p>
    <w:p w:rsidR="006C6B04" w:rsidRPr="0083766A" w:rsidRDefault="006C6B04" w:rsidP="0083766A">
      <w:pPr>
        <w:pStyle w:val="ad"/>
        <w:ind w:firstLine="709"/>
        <w:rPr>
          <w:color w:val="000000"/>
        </w:rPr>
      </w:pPr>
      <w:r w:rsidRPr="0083766A">
        <w:rPr>
          <w:color w:val="000000"/>
        </w:rPr>
        <w:t>Дисперсия воспроизводимости (опыта) принималась 5%-ным отклонением по взятым наугад строчкам плана. После обработки результатов были получены уравнения регрессии.</w:t>
      </w:r>
    </w:p>
    <w:p w:rsidR="006C6B04" w:rsidRPr="0083766A" w:rsidRDefault="006C6B04" w:rsidP="0083766A">
      <w:pPr>
        <w:pStyle w:val="ad"/>
        <w:ind w:firstLine="709"/>
        <w:rPr>
          <w:color w:val="000000"/>
        </w:rPr>
      </w:pPr>
      <w:r w:rsidRPr="0083766A">
        <w:rPr>
          <w:color w:val="000000"/>
        </w:rPr>
        <w:t>Значимость коэффициентов в полученной математической модели проверялась</w:t>
      </w:r>
      <w:r w:rsidR="0083766A">
        <w:rPr>
          <w:color w:val="000000"/>
        </w:rPr>
        <w:t xml:space="preserve"> </w:t>
      </w:r>
      <w:r w:rsidRPr="0083766A">
        <w:rPr>
          <w:color w:val="000000"/>
        </w:rPr>
        <w:t xml:space="preserve">по </w:t>
      </w:r>
      <w:r w:rsidRPr="0083766A">
        <w:rPr>
          <w:color w:val="000000"/>
          <w:lang w:val="en-US"/>
        </w:rPr>
        <w:t>t</w:t>
      </w:r>
      <w:r w:rsidRPr="0083766A">
        <w:rPr>
          <w:color w:val="000000"/>
        </w:rPr>
        <w:t>-критерию Стьюдента при ур</w:t>
      </w:r>
      <w:r w:rsidR="000645FD" w:rsidRPr="0083766A">
        <w:rPr>
          <w:color w:val="000000"/>
        </w:rPr>
        <w:t>овне значимости 5% [4</w:t>
      </w:r>
      <w:r w:rsidRPr="0083766A">
        <w:rPr>
          <w:color w:val="000000"/>
        </w:rPr>
        <w:t>].</w:t>
      </w:r>
    </w:p>
    <w:p w:rsidR="006C6B04" w:rsidRPr="0083766A" w:rsidRDefault="006C6B04" w:rsidP="0083766A">
      <w:pPr>
        <w:pStyle w:val="ad"/>
        <w:ind w:firstLine="709"/>
        <w:rPr>
          <w:color w:val="000000"/>
        </w:rPr>
      </w:pPr>
      <w:r w:rsidRPr="0083766A">
        <w:rPr>
          <w:color w:val="000000"/>
        </w:rPr>
        <w:t>С учетом рассчитанных коэффициентов уравнения регрессии</w:t>
      </w:r>
      <w:r w:rsidR="00244493" w:rsidRPr="0083766A">
        <w:rPr>
          <w:color w:val="000000"/>
        </w:rPr>
        <w:t>,</w:t>
      </w:r>
      <w:r w:rsidR="0083766A">
        <w:rPr>
          <w:color w:val="000000"/>
        </w:rPr>
        <w:t xml:space="preserve"> </w:t>
      </w:r>
      <w:r w:rsidRPr="0083766A">
        <w:rPr>
          <w:color w:val="000000"/>
        </w:rPr>
        <w:t>устанавливающие зависимости энергии разряда магнитно-импульсной установки от диаметра и толщины заготовки и собственной частоты установки при степени деформации заготовки 17%</w:t>
      </w:r>
      <w:r w:rsidR="00244493" w:rsidRPr="0083766A">
        <w:rPr>
          <w:color w:val="000000"/>
        </w:rPr>
        <w:t>,</w:t>
      </w:r>
      <w:r w:rsidR="0083766A">
        <w:rPr>
          <w:color w:val="000000"/>
        </w:rPr>
        <w:t xml:space="preserve"> </w:t>
      </w:r>
      <w:r w:rsidRPr="0083766A">
        <w:rPr>
          <w:color w:val="000000"/>
        </w:rPr>
        <w:t>примут вид:</w:t>
      </w:r>
    </w:p>
    <w:p w:rsidR="000645FD" w:rsidRPr="0083766A" w:rsidRDefault="006C6B04" w:rsidP="0083766A">
      <w:pPr>
        <w:pStyle w:val="ad"/>
        <w:ind w:firstLine="709"/>
        <w:rPr>
          <w:color w:val="000000"/>
        </w:rPr>
      </w:pPr>
      <w:r w:rsidRPr="0083766A">
        <w:rPr>
          <w:color w:val="000000"/>
        </w:rPr>
        <w:t>- энергия разряда необходимая для обжима стальной заготовки:</w:t>
      </w:r>
    </w:p>
    <w:p w:rsidR="006C6B04" w:rsidRDefault="006C6B04" w:rsidP="0083766A">
      <w:pPr>
        <w:pStyle w:val="ad"/>
        <w:ind w:firstLine="709"/>
        <w:rPr>
          <w:color w:val="000000"/>
          <w:lang w:val="uk-UA"/>
        </w:rPr>
      </w:pPr>
      <w:r w:rsidRPr="0083766A">
        <w:rPr>
          <w:color w:val="000000"/>
        </w:rPr>
        <w:t>а) одновитковым индуктором</w:t>
      </w:r>
    </w:p>
    <w:p w:rsidR="00245DF6" w:rsidRPr="00245DF6" w:rsidRDefault="00245DF6" w:rsidP="0083766A">
      <w:pPr>
        <w:pStyle w:val="ad"/>
        <w:ind w:firstLine="709"/>
        <w:rPr>
          <w:color w:val="000000"/>
          <w:lang w:val="uk-UA"/>
        </w:rPr>
      </w:pPr>
    </w:p>
    <w:p w:rsidR="00423827" w:rsidRPr="0083766A" w:rsidRDefault="006044EB" w:rsidP="0083766A">
      <w:pPr>
        <w:pStyle w:val="ad"/>
        <w:ind w:firstLine="709"/>
        <w:rPr>
          <w:color w:val="000000"/>
          <w:lang w:val="en-US"/>
        </w:rPr>
      </w:pPr>
      <w:r>
        <w:rPr>
          <w:color w:val="000000"/>
        </w:rPr>
        <w:pict>
          <v:shape id="_x0000_i1266" type="#_x0000_t75" style="width:431.25pt;height:57pt">
            <v:imagedata r:id="rId247" o:title=""/>
          </v:shape>
        </w:pict>
      </w:r>
    </w:p>
    <w:p w:rsidR="00245DF6" w:rsidRDefault="00245DF6" w:rsidP="0083766A">
      <w:pPr>
        <w:pStyle w:val="ad"/>
        <w:ind w:firstLine="709"/>
        <w:rPr>
          <w:color w:val="000000"/>
          <w:lang w:val="uk-UA"/>
        </w:rPr>
      </w:pPr>
    </w:p>
    <w:p w:rsidR="006C6B04" w:rsidRDefault="006C6B04" w:rsidP="0083766A">
      <w:pPr>
        <w:pStyle w:val="ad"/>
        <w:ind w:firstLine="709"/>
        <w:rPr>
          <w:color w:val="000000"/>
          <w:lang w:val="uk-UA"/>
        </w:rPr>
      </w:pPr>
      <w:r w:rsidRPr="0083766A">
        <w:rPr>
          <w:color w:val="000000"/>
        </w:rPr>
        <w:t>б) четырехвитковым цилиндрическим индуктором</w:t>
      </w:r>
    </w:p>
    <w:p w:rsidR="00245DF6" w:rsidRPr="00245DF6" w:rsidRDefault="00245DF6" w:rsidP="0083766A">
      <w:pPr>
        <w:pStyle w:val="ad"/>
        <w:ind w:firstLine="709"/>
        <w:rPr>
          <w:color w:val="000000"/>
          <w:lang w:val="uk-UA"/>
        </w:rPr>
      </w:pPr>
    </w:p>
    <w:p w:rsidR="00423827" w:rsidRPr="0083766A" w:rsidRDefault="006044EB" w:rsidP="0083766A">
      <w:pPr>
        <w:pStyle w:val="ad"/>
        <w:ind w:firstLine="709"/>
        <w:rPr>
          <w:color w:val="000000"/>
          <w:lang w:val="en-US"/>
        </w:rPr>
      </w:pPr>
      <w:r>
        <w:rPr>
          <w:color w:val="000000"/>
        </w:rPr>
        <w:pict>
          <v:shape id="_x0000_i1267" type="#_x0000_t75" style="width:402.75pt;height:53.25pt">
            <v:imagedata r:id="rId248" o:title=""/>
          </v:shape>
        </w:pict>
      </w:r>
    </w:p>
    <w:p w:rsidR="00245DF6" w:rsidRDefault="00245DF6" w:rsidP="0083766A">
      <w:pPr>
        <w:pStyle w:val="ad"/>
        <w:ind w:firstLine="709"/>
        <w:rPr>
          <w:color w:val="000000"/>
          <w:lang w:val="uk-UA"/>
        </w:rPr>
      </w:pPr>
    </w:p>
    <w:p w:rsidR="006C6B04" w:rsidRDefault="00E77DE7" w:rsidP="0083766A">
      <w:pPr>
        <w:pStyle w:val="ad"/>
        <w:ind w:firstLine="709"/>
        <w:rPr>
          <w:color w:val="000000"/>
          <w:lang w:val="uk-UA"/>
        </w:rPr>
      </w:pPr>
      <w:r w:rsidRPr="0083766A">
        <w:rPr>
          <w:color w:val="000000"/>
        </w:rPr>
        <w:t>в)</w:t>
      </w:r>
      <w:r w:rsidR="006C6B04" w:rsidRPr="0083766A">
        <w:rPr>
          <w:color w:val="000000"/>
        </w:rPr>
        <w:t xml:space="preserve"> индуктором-концентратром:</w:t>
      </w:r>
    </w:p>
    <w:p w:rsidR="00245DF6" w:rsidRPr="00245DF6" w:rsidRDefault="00245DF6" w:rsidP="0083766A">
      <w:pPr>
        <w:pStyle w:val="ad"/>
        <w:ind w:firstLine="709"/>
        <w:rPr>
          <w:color w:val="000000"/>
          <w:lang w:val="uk-UA"/>
        </w:rPr>
      </w:pPr>
    </w:p>
    <w:p w:rsidR="00245DF6" w:rsidRDefault="006044EB" w:rsidP="0083766A">
      <w:pPr>
        <w:pStyle w:val="ad"/>
        <w:ind w:firstLine="709"/>
        <w:rPr>
          <w:color w:val="000000"/>
          <w:lang w:val="uk-UA"/>
        </w:rPr>
      </w:pPr>
      <w:r>
        <w:rPr>
          <w:color w:val="000000"/>
        </w:rPr>
        <w:pict>
          <v:shape id="_x0000_i1268" type="#_x0000_t75" style="width:375pt;height:49.5pt">
            <v:imagedata r:id="rId249" o:title=""/>
          </v:shape>
        </w:pict>
      </w:r>
    </w:p>
    <w:p w:rsidR="00245DF6" w:rsidRDefault="00245DF6"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 энергия разряда</w:t>
      </w:r>
      <w:r w:rsidR="00244493" w:rsidRPr="0083766A">
        <w:rPr>
          <w:color w:val="000000"/>
        </w:rPr>
        <w:t>,</w:t>
      </w:r>
      <w:r w:rsidRPr="0083766A">
        <w:rPr>
          <w:color w:val="000000"/>
        </w:rPr>
        <w:t xml:space="preserve"> необходимая для обжима алюминиевой заготовки:</w:t>
      </w:r>
    </w:p>
    <w:p w:rsidR="006C6B04" w:rsidRPr="0083766A" w:rsidRDefault="006C6B04" w:rsidP="0083766A">
      <w:pPr>
        <w:pStyle w:val="ad"/>
        <w:ind w:firstLine="709"/>
        <w:rPr>
          <w:color w:val="000000"/>
        </w:rPr>
      </w:pPr>
      <w:r w:rsidRPr="0083766A">
        <w:rPr>
          <w:color w:val="000000"/>
        </w:rPr>
        <w:t>а) одновитковым индуктором</w:t>
      </w:r>
    </w:p>
    <w:p w:rsidR="00E77DE7" w:rsidRPr="0083766A" w:rsidRDefault="00E77DE7" w:rsidP="0083766A">
      <w:pPr>
        <w:pStyle w:val="ad"/>
        <w:ind w:firstLine="709"/>
        <w:rPr>
          <w:color w:val="000000"/>
        </w:rPr>
      </w:pPr>
    </w:p>
    <w:p w:rsidR="00245DF6" w:rsidRDefault="006044EB" w:rsidP="0083766A">
      <w:pPr>
        <w:pStyle w:val="ad"/>
        <w:ind w:firstLine="709"/>
        <w:rPr>
          <w:color w:val="000000"/>
          <w:lang w:val="uk-UA"/>
        </w:rPr>
      </w:pPr>
      <w:r>
        <w:rPr>
          <w:color w:val="000000"/>
        </w:rPr>
        <w:pict>
          <v:shape id="_x0000_i1269" type="#_x0000_t75" style="width:381.75pt;height:51.75pt">
            <v:imagedata r:id="rId250" o:title=""/>
          </v:shape>
        </w:pict>
      </w:r>
    </w:p>
    <w:p w:rsidR="00245DF6" w:rsidRDefault="00245DF6" w:rsidP="0083766A">
      <w:pPr>
        <w:pStyle w:val="ad"/>
        <w:ind w:firstLine="709"/>
        <w:rPr>
          <w:color w:val="000000"/>
          <w:lang w:val="uk-UA"/>
        </w:rPr>
      </w:pPr>
    </w:p>
    <w:p w:rsidR="006C6B04" w:rsidRDefault="006C6B04" w:rsidP="0083766A">
      <w:pPr>
        <w:pStyle w:val="ad"/>
        <w:ind w:firstLine="709"/>
        <w:rPr>
          <w:color w:val="000000"/>
          <w:lang w:val="uk-UA"/>
        </w:rPr>
      </w:pPr>
      <w:r w:rsidRPr="0083766A">
        <w:rPr>
          <w:color w:val="000000"/>
        </w:rPr>
        <w:t>б) четырехвитковым цилиндрическим индуктором</w:t>
      </w:r>
    </w:p>
    <w:p w:rsidR="00245DF6" w:rsidRPr="00245DF6" w:rsidRDefault="00245DF6" w:rsidP="0083766A">
      <w:pPr>
        <w:pStyle w:val="ad"/>
        <w:ind w:firstLine="709"/>
        <w:rPr>
          <w:color w:val="000000"/>
          <w:lang w:val="uk-UA"/>
        </w:rPr>
      </w:pPr>
    </w:p>
    <w:p w:rsidR="00245DF6" w:rsidRDefault="006044EB" w:rsidP="0083766A">
      <w:pPr>
        <w:pStyle w:val="ad"/>
        <w:ind w:firstLine="709"/>
        <w:rPr>
          <w:color w:val="000000"/>
          <w:lang w:val="uk-UA"/>
        </w:rPr>
      </w:pPr>
      <w:r>
        <w:rPr>
          <w:color w:val="000000"/>
        </w:rPr>
        <w:pict>
          <v:shape id="_x0000_i1270" type="#_x0000_t75" style="width:398.25pt;height:35.25pt">
            <v:imagedata r:id="rId251" o:title=""/>
          </v:shape>
        </w:pict>
      </w:r>
    </w:p>
    <w:p w:rsidR="006C6B04" w:rsidRDefault="00245DF6" w:rsidP="0083766A">
      <w:pPr>
        <w:pStyle w:val="ad"/>
        <w:ind w:firstLine="709"/>
        <w:rPr>
          <w:color w:val="000000"/>
          <w:lang w:val="uk-UA"/>
        </w:rPr>
      </w:pPr>
      <w:r>
        <w:rPr>
          <w:color w:val="000000"/>
        </w:rPr>
        <w:br w:type="page"/>
      </w:r>
      <w:r w:rsidR="00E77DE7" w:rsidRPr="0083766A">
        <w:rPr>
          <w:color w:val="000000"/>
        </w:rPr>
        <w:t>в)</w:t>
      </w:r>
      <w:r w:rsidR="0083766A">
        <w:rPr>
          <w:color w:val="000000"/>
        </w:rPr>
        <w:t xml:space="preserve"> </w:t>
      </w:r>
      <w:r w:rsidR="006C6B04" w:rsidRPr="0083766A">
        <w:rPr>
          <w:color w:val="000000"/>
        </w:rPr>
        <w:t>индуктором-концентратром:</w:t>
      </w:r>
    </w:p>
    <w:p w:rsidR="00245DF6" w:rsidRPr="00245DF6" w:rsidRDefault="00245DF6" w:rsidP="0083766A">
      <w:pPr>
        <w:pStyle w:val="ad"/>
        <w:ind w:firstLine="709"/>
        <w:rPr>
          <w:color w:val="000000"/>
          <w:lang w:val="uk-UA"/>
        </w:rPr>
      </w:pPr>
    </w:p>
    <w:p w:rsidR="00245DF6" w:rsidRDefault="006044EB" w:rsidP="0083766A">
      <w:pPr>
        <w:pStyle w:val="ad"/>
        <w:ind w:firstLine="709"/>
        <w:rPr>
          <w:color w:val="000000"/>
          <w:lang w:val="uk-UA"/>
        </w:rPr>
      </w:pPr>
      <w:r>
        <w:rPr>
          <w:color w:val="000000"/>
        </w:rPr>
        <w:pict>
          <v:shape id="_x0000_i1271" type="#_x0000_t75" style="width:393.75pt;height:52.5pt">
            <v:imagedata r:id="rId252" o:title=""/>
          </v:shape>
        </w:pict>
      </w:r>
    </w:p>
    <w:p w:rsidR="00245DF6" w:rsidRDefault="00245DF6"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 xml:space="preserve">На графиках показаны поверхности отклика и их сечения, отражающие зависимость энергии разряда от диаметра и толщины </w:t>
      </w:r>
      <w:r w:rsidRPr="0083766A">
        <w:rPr>
          <w:color w:val="000000"/>
          <w:szCs w:val="28"/>
        </w:rPr>
        <w:t>заготовки</w:t>
      </w:r>
      <w:r w:rsidRPr="0083766A">
        <w:rPr>
          <w:color w:val="000000"/>
        </w:rPr>
        <w:t xml:space="preserve">, </w:t>
      </w:r>
      <w:r w:rsidRPr="0083766A">
        <w:rPr>
          <w:color w:val="000000"/>
          <w:szCs w:val="28"/>
        </w:rPr>
        <w:t>собственной частоты установки</w:t>
      </w:r>
      <w:r w:rsidRPr="0083766A">
        <w:rPr>
          <w:color w:val="000000"/>
        </w:rPr>
        <w:t>, для стальной (рис. 3.15 - 3.17)</w:t>
      </w:r>
      <w:r w:rsidR="0083766A">
        <w:rPr>
          <w:color w:val="000000"/>
        </w:rPr>
        <w:t xml:space="preserve"> </w:t>
      </w:r>
      <w:r w:rsidRPr="0083766A">
        <w:rPr>
          <w:color w:val="000000"/>
        </w:rPr>
        <w:t>и алюминиевой (рис. 3.18 -</w:t>
      </w:r>
      <w:r w:rsidR="0083766A">
        <w:rPr>
          <w:color w:val="000000"/>
        </w:rPr>
        <w:t xml:space="preserve"> </w:t>
      </w:r>
      <w:r w:rsidRPr="0083766A">
        <w:rPr>
          <w:color w:val="000000"/>
        </w:rPr>
        <w:t>3.20)</w:t>
      </w:r>
      <w:r w:rsidR="0083766A">
        <w:rPr>
          <w:color w:val="000000"/>
        </w:rPr>
        <w:t xml:space="preserve"> </w:t>
      </w:r>
      <w:r w:rsidR="00E975A5" w:rsidRPr="0083766A">
        <w:rPr>
          <w:color w:val="000000"/>
        </w:rPr>
        <w:t>заготовок</w:t>
      </w:r>
      <w:r w:rsidRPr="0083766A">
        <w:rPr>
          <w:color w:val="000000"/>
        </w:rPr>
        <w:t>.</w:t>
      </w:r>
    </w:p>
    <w:p w:rsidR="00E77DE7" w:rsidRPr="0083766A" w:rsidRDefault="006C6B04" w:rsidP="0083766A">
      <w:pPr>
        <w:pStyle w:val="ad"/>
        <w:tabs>
          <w:tab w:val="num" w:pos="0"/>
        </w:tabs>
        <w:ind w:firstLine="709"/>
        <w:rPr>
          <w:color w:val="000000"/>
        </w:rPr>
      </w:pPr>
      <w:r w:rsidRPr="0083766A">
        <w:rPr>
          <w:color w:val="000000"/>
        </w:rPr>
        <w:t>Анализ графиков (рис.3.15 - 3.17) показал, что во всём диапазоне изменения факторов наиболее эффективно процесс обжима реализуе</w:t>
      </w:r>
      <w:r w:rsidR="00E77DE7" w:rsidRPr="0083766A">
        <w:rPr>
          <w:color w:val="000000"/>
        </w:rPr>
        <w:t>тся при использовании</w:t>
      </w:r>
      <w:r w:rsidRPr="0083766A">
        <w:rPr>
          <w:color w:val="000000"/>
        </w:rPr>
        <w:t xml:space="preserve"> индуктора-концентратора.</w:t>
      </w:r>
      <w:r w:rsidR="00E77DE7" w:rsidRPr="0083766A">
        <w:rPr>
          <w:color w:val="000000"/>
        </w:rPr>
        <w:t xml:space="preserve"> Причем энергоемкость процесса при обжиме стальной заготовки четырехвитковым цилиндрическим индуктором возрастает в 1,3 – 1,5раза, а при использовании одновиткового индуктора в 2 - 3раза, по сравнению с индуктором-концентратором.</w:t>
      </w:r>
    </w:p>
    <w:p w:rsidR="006C6B04" w:rsidRPr="0083766A" w:rsidRDefault="006C6B04" w:rsidP="0083766A">
      <w:pPr>
        <w:pStyle w:val="ad"/>
        <w:ind w:firstLine="709"/>
        <w:rPr>
          <w:color w:val="000000"/>
        </w:rPr>
      </w:pPr>
      <w:r w:rsidRPr="0083766A">
        <w:rPr>
          <w:color w:val="000000"/>
        </w:rPr>
        <w:t>Для всех типов индукторов энергоёмкость процесса увеличивается с ростом частоты разряда, диаметра и толщины заготовки. С ростом толщины заготовки энергоёмкость процесса во всем диапазоне изменения факторов увеличивается практически по линейному закону для всех типов индукторов.</w:t>
      </w:r>
    </w:p>
    <w:p w:rsidR="006C6B04" w:rsidRPr="0083766A" w:rsidRDefault="006C6B04" w:rsidP="0083766A">
      <w:pPr>
        <w:pStyle w:val="ad"/>
        <w:ind w:firstLine="709"/>
        <w:rPr>
          <w:color w:val="000000"/>
        </w:rPr>
      </w:pPr>
      <w:r w:rsidRPr="0083766A">
        <w:rPr>
          <w:color w:val="000000"/>
        </w:rPr>
        <w:t>Влияние собственной частоты установки на процесс обжима наиболее сильно проявляется при больших значениях диаметров заготовки. При эт</w:t>
      </w:r>
      <w:r w:rsidR="00AB68AC" w:rsidRPr="0083766A">
        <w:rPr>
          <w:color w:val="000000"/>
        </w:rPr>
        <w:t>ом с изменением частоты от 5</w:t>
      </w:r>
      <w:r w:rsidR="00B67A41" w:rsidRPr="0083766A">
        <w:rPr>
          <w:color w:val="000000"/>
        </w:rPr>
        <w:t xml:space="preserve"> до</w:t>
      </w:r>
      <w:r w:rsidRPr="0083766A">
        <w:rPr>
          <w:color w:val="000000"/>
        </w:rPr>
        <w:t xml:space="preserve"> 115 кГц энергоемкость процесса для одновиткового увеличивается в 11 раз, для цилиндрического в 9,5 раз, а для индуктора-концентратора в 9 раз.</w:t>
      </w:r>
    </w:p>
    <w:tbl>
      <w:tblPr>
        <w:tblW w:w="86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02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72" type="#_x0000_t75" style="width:209.25pt;height:147.75pt">
                  <v:imagedata r:id="rId253" o:title=""/>
                </v:shape>
              </w:pict>
            </w:r>
          </w:p>
        </w:tc>
        <w:tc>
          <w:tcPr>
            <w:tcW w:w="402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73" type="#_x0000_t75" style="width:181.5pt;height:136.5pt">
                  <v:imagedata r:id="rId254" o:title=""/>
                </v:shape>
              </w:pict>
            </w:r>
          </w:p>
        </w:tc>
      </w:tr>
    </w:tbl>
    <w:p w:rsidR="006C6B04" w:rsidRPr="00245DF6" w:rsidRDefault="006C6B04" w:rsidP="00245DF6">
      <w:pPr>
        <w:pStyle w:val="ad"/>
        <w:jc w:val="left"/>
        <w:rPr>
          <w:color w:val="000000"/>
          <w:szCs w:val="28"/>
        </w:rPr>
      </w:pPr>
      <w:r w:rsidRPr="00245DF6">
        <w:rPr>
          <w:color w:val="000000"/>
          <w:szCs w:val="28"/>
        </w:rPr>
        <w:t>а</w:t>
      </w:r>
    </w:p>
    <w:tbl>
      <w:tblPr>
        <w:tblW w:w="886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200"/>
      </w:tblGrid>
      <w:tr w:rsidR="006C6B04" w:rsidRPr="00F9794B" w:rsidTr="00F9794B">
        <w:tc>
          <w:tcPr>
            <w:tcW w:w="4665" w:type="dxa"/>
            <w:shd w:val="clear" w:color="auto" w:fill="auto"/>
          </w:tcPr>
          <w:p w:rsidR="006C6B04" w:rsidRPr="00F9794B" w:rsidRDefault="006044EB" w:rsidP="00F9794B">
            <w:pPr>
              <w:pStyle w:val="ad"/>
              <w:jc w:val="left"/>
              <w:rPr>
                <w:color w:val="000000"/>
                <w:sz w:val="20"/>
                <w:lang w:val="en-US"/>
              </w:rPr>
            </w:pPr>
            <w:r>
              <w:rPr>
                <w:color w:val="000000"/>
                <w:sz w:val="20"/>
                <w:lang w:val="en-US"/>
              </w:rPr>
              <w:pict>
                <v:shape id="_x0000_i1274" type="#_x0000_t75" style="width:198.75pt;height:135pt">
                  <v:imagedata r:id="rId255"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75" type="#_x0000_t75" style="width:196.5pt;height:150pt">
                  <v:imagedata r:id="rId256" o:title=""/>
                </v:shape>
              </w:pict>
            </w:r>
          </w:p>
        </w:tc>
      </w:tr>
    </w:tbl>
    <w:p w:rsidR="006C6B04" w:rsidRPr="0083766A" w:rsidRDefault="006C6B04" w:rsidP="0083766A">
      <w:pPr>
        <w:pStyle w:val="ad"/>
        <w:ind w:firstLine="709"/>
        <w:rPr>
          <w:color w:val="000000"/>
        </w:rPr>
      </w:pPr>
      <w:r w:rsidRPr="0083766A">
        <w:rPr>
          <w:color w:val="000000"/>
        </w:rPr>
        <w:t>б</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rPr>
              <w:pict>
                <v:shape id="_x0000_i1276" type="#_x0000_t75" style="width:204pt;height:140.25pt">
                  <v:imagedata r:id="rId257"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77" type="#_x0000_t75" style="width:201pt;height:149.25pt">
                  <v:imagedata r:id="rId258" o:title=""/>
                </v:shape>
              </w:pict>
            </w:r>
          </w:p>
        </w:tc>
      </w:tr>
    </w:tbl>
    <w:p w:rsidR="006C6B04" w:rsidRPr="0083766A" w:rsidRDefault="006C6B04" w:rsidP="0083766A">
      <w:pPr>
        <w:pStyle w:val="ad"/>
        <w:ind w:firstLine="709"/>
        <w:rPr>
          <w:color w:val="000000"/>
        </w:rPr>
      </w:pPr>
      <w:r w:rsidRPr="0083766A">
        <w:rPr>
          <w:color w:val="000000"/>
        </w:rPr>
        <w:t>в</w:t>
      </w:r>
    </w:p>
    <w:p w:rsidR="00245DF6" w:rsidRDefault="003D1A24" w:rsidP="0083766A">
      <w:pPr>
        <w:pStyle w:val="ad"/>
        <w:ind w:firstLine="709"/>
        <w:rPr>
          <w:color w:val="000000"/>
        </w:rPr>
      </w:pPr>
      <w:r w:rsidRPr="0083766A">
        <w:rPr>
          <w:color w:val="000000"/>
        </w:rPr>
        <w:t>Рис.3.15</w:t>
      </w:r>
      <w:r w:rsidR="006C6B04" w:rsidRPr="0083766A">
        <w:rPr>
          <w:color w:val="000000"/>
        </w:rPr>
        <w:t xml:space="preserve">. Зависимость энергии разряда </w:t>
      </w:r>
      <w:r w:rsidR="006C6B04" w:rsidRPr="0083766A">
        <w:rPr>
          <w:color w:val="000000"/>
          <w:lang w:val="en-US"/>
        </w:rPr>
        <w:t>W</w:t>
      </w:r>
      <w:r w:rsidR="006C6B04" w:rsidRPr="0083766A">
        <w:rPr>
          <w:color w:val="000000"/>
        </w:rPr>
        <w:t xml:space="preserve"> от собственной частоты установки и от диаметра стально</w:t>
      </w:r>
      <w:r w:rsidRPr="0083766A">
        <w:rPr>
          <w:color w:val="000000"/>
        </w:rPr>
        <w:t>й</w:t>
      </w:r>
      <w:r w:rsidR="0083766A">
        <w:rPr>
          <w:color w:val="000000"/>
        </w:rPr>
        <w:t xml:space="preserve"> </w:t>
      </w:r>
      <w:r w:rsidRPr="0083766A">
        <w:rPr>
          <w:color w:val="000000"/>
        </w:rPr>
        <w:t xml:space="preserve">заготовки толщиной </w:t>
      </w:r>
      <w:smartTag w:uri="urn:schemas-microsoft-com:office:smarttags" w:element="metricconverter">
        <w:smartTagPr>
          <w:attr w:name="ProductID" w:val="0,6 мм"/>
        </w:smartTagPr>
        <w:r w:rsidRPr="0083766A">
          <w:rPr>
            <w:color w:val="000000"/>
          </w:rPr>
          <w:t xml:space="preserve">0,6 </w:t>
        </w:r>
        <w:r w:rsidR="006C6B04" w:rsidRPr="0083766A">
          <w:rPr>
            <w:color w:val="000000"/>
          </w:rPr>
          <w:t>мм</w:t>
        </w:r>
      </w:smartTag>
      <w:r w:rsidR="006C6B04" w:rsidRPr="0083766A">
        <w:rPr>
          <w:color w:val="000000"/>
        </w:rPr>
        <w:t xml:space="preserve"> при обжиме индуктором: а</w:t>
      </w:r>
      <w:r w:rsidR="0083766A">
        <w:rPr>
          <w:color w:val="000000"/>
        </w:rPr>
        <w:t xml:space="preserve"> </w:t>
      </w:r>
      <w:r w:rsidR="006C6B04" w:rsidRPr="0083766A">
        <w:rPr>
          <w:color w:val="000000"/>
        </w:rPr>
        <w:t xml:space="preserve">- одновитковым; б – четырехвитковым цилиндрическим; </w:t>
      </w:r>
      <w:r w:rsidR="00E77DE7" w:rsidRPr="0083766A">
        <w:rPr>
          <w:color w:val="000000"/>
        </w:rPr>
        <w:t>в –</w:t>
      </w:r>
      <w:r w:rsidR="0083766A">
        <w:rPr>
          <w:color w:val="000000"/>
        </w:rPr>
        <w:t xml:space="preserve"> </w:t>
      </w:r>
      <w:r w:rsidR="006C6B04" w:rsidRPr="0083766A">
        <w:rPr>
          <w:color w:val="000000"/>
        </w:rPr>
        <w:t>индуктором-концентратором</w:t>
      </w:r>
    </w:p>
    <w:tbl>
      <w:tblPr>
        <w:tblW w:w="9389"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724"/>
      </w:tblGrid>
      <w:tr w:rsidR="006C6B04" w:rsidRPr="00F9794B" w:rsidTr="00F9794B">
        <w:tc>
          <w:tcPr>
            <w:tcW w:w="4665" w:type="dxa"/>
            <w:shd w:val="clear" w:color="auto" w:fill="auto"/>
          </w:tcPr>
          <w:p w:rsidR="006C6B04" w:rsidRPr="00F9794B" w:rsidRDefault="00245DF6" w:rsidP="00F9794B">
            <w:pPr>
              <w:pStyle w:val="ad"/>
              <w:jc w:val="left"/>
              <w:rPr>
                <w:color w:val="000000"/>
                <w:sz w:val="20"/>
              </w:rPr>
            </w:pPr>
            <w:r w:rsidRPr="00F9794B">
              <w:rPr>
                <w:color w:val="000000"/>
                <w:sz w:val="20"/>
              </w:rPr>
              <w:br w:type="page"/>
            </w:r>
            <w:r w:rsidR="006044EB">
              <w:rPr>
                <w:color w:val="000000"/>
                <w:sz w:val="20"/>
                <w:lang w:val="en-US"/>
              </w:rPr>
              <w:pict>
                <v:shape id="_x0000_i1278" type="#_x0000_t75" style="width:192pt;height:138.75pt">
                  <v:imagedata r:id="rId259" o:title=""/>
                </v:shape>
              </w:pict>
            </w:r>
          </w:p>
        </w:tc>
        <w:tc>
          <w:tcPr>
            <w:tcW w:w="4724"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79" type="#_x0000_t75" style="width:194.25pt;height:2in">
                  <v:imagedata r:id="rId260" o:title=""/>
                </v:shape>
              </w:pict>
            </w:r>
          </w:p>
        </w:tc>
      </w:tr>
    </w:tbl>
    <w:p w:rsidR="006C6B04" w:rsidRPr="0083766A" w:rsidRDefault="006C6B04" w:rsidP="0083766A">
      <w:pPr>
        <w:pStyle w:val="ad"/>
        <w:ind w:firstLine="709"/>
        <w:rPr>
          <w:color w:val="000000"/>
        </w:rPr>
      </w:pPr>
      <w:r w:rsidRPr="0083766A">
        <w:rPr>
          <w:color w:val="000000"/>
        </w:rPr>
        <w:t>а</w:t>
      </w:r>
    </w:p>
    <w:tbl>
      <w:tblPr>
        <w:tblW w:w="9082"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805"/>
        <w:gridCol w:w="4277"/>
      </w:tblGrid>
      <w:tr w:rsidR="006C6B04" w:rsidRPr="00F9794B" w:rsidTr="00F9794B">
        <w:tc>
          <w:tcPr>
            <w:tcW w:w="480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80" type="#_x0000_t75" style="width:200.25pt;height:2in">
                  <v:imagedata r:id="rId261" o:title=""/>
                </v:shape>
              </w:pict>
            </w:r>
          </w:p>
        </w:tc>
        <w:tc>
          <w:tcPr>
            <w:tcW w:w="4277"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81" type="#_x0000_t75" style="width:201.75pt;height:149.25pt">
                  <v:imagedata r:id="rId262" o:title=""/>
                </v:shape>
              </w:pict>
            </w:r>
          </w:p>
        </w:tc>
      </w:tr>
    </w:tbl>
    <w:p w:rsidR="006C6B04" w:rsidRPr="0083766A" w:rsidRDefault="006C6B04" w:rsidP="0083766A">
      <w:pPr>
        <w:pStyle w:val="ad"/>
        <w:ind w:firstLine="709"/>
        <w:rPr>
          <w:color w:val="000000"/>
        </w:rPr>
      </w:pPr>
      <w:r w:rsidRPr="0083766A">
        <w:rPr>
          <w:color w:val="000000"/>
        </w:rPr>
        <w:t>б</w:t>
      </w:r>
    </w:p>
    <w:tbl>
      <w:tblPr>
        <w:tblW w:w="8942"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805"/>
        <w:gridCol w:w="4137"/>
      </w:tblGrid>
      <w:tr w:rsidR="006C6B04" w:rsidRPr="00F9794B" w:rsidTr="00F9794B">
        <w:trPr>
          <w:trHeight w:val="3662"/>
        </w:trPr>
        <w:tc>
          <w:tcPr>
            <w:tcW w:w="480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82" type="#_x0000_t75" style="width:209.25pt;height:150.75pt">
                  <v:imagedata r:id="rId263" o:title=""/>
                </v:shape>
              </w:pict>
            </w:r>
          </w:p>
        </w:tc>
        <w:tc>
          <w:tcPr>
            <w:tcW w:w="4137"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83" type="#_x0000_t75" style="width:188.25pt;height:2in">
                  <v:imagedata r:id="rId264" o:title=""/>
                </v:shape>
              </w:pict>
            </w:r>
          </w:p>
        </w:tc>
      </w:tr>
    </w:tbl>
    <w:p w:rsidR="006C6B04" w:rsidRPr="0083766A" w:rsidRDefault="006C6B04" w:rsidP="0083766A">
      <w:pPr>
        <w:pStyle w:val="ad"/>
        <w:ind w:firstLine="709"/>
        <w:rPr>
          <w:color w:val="000000"/>
        </w:rPr>
      </w:pPr>
      <w:r w:rsidRPr="0083766A">
        <w:rPr>
          <w:color w:val="000000"/>
        </w:rPr>
        <w:t>в</w:t>
      </w:r>
    </w:p>
    <w:p w:rsidR="00245DF6" w:rsidRDefault="003D1A24" w:rsidP="00245DF6">
      <w:pPr>
        <w:pStyle w:val="ad"/>
        <w:ind w:firstLine="709"/>
        <w:rPr>
          <w:color w:val="000000"/>
        </w:rPr>
      </w:pPr>
      <w:r w:rsidRPr="0083766A">
        <w:rPr>
          <w:color w:val="000000"/>
        </w:rPr>
        <w:t>Рис.3.16</w:t>
      </w:r>
      <w:r w:rsidR="006C6B04" w:rsidRPr="0083766A">
        <w:rPr>
          <w:color w:val="000000"/>
        </w:rPr>
        <w:t xml:space="preserve">. Зависимость энергии разряда </w:t>
      </w:r>
      <w:r w:rsidR="006C6B04" w:rsidRPr="0083766A">
        <w:rPr>
          <w:color w:val="000000"/>
          <w:lang w:val="en-US"/>
        </w:rPr>
        <w:t>W</w:t>
      </w:r>
      <w:r w:rsidR="006C6B04" w:rsidRPr="0083766A">
        <w:rPr>
          <w:color w:val="000000"/>
        </w:rPr>
        <w:t xml:space="preserve"> от собственной частоты установки и от диаметра </w:t>
      </w:r>
      <w:r w:rsidR="00915797" w:rsidRPr="0083766A">
        <w:rPr>
          <w:color w:val="000000"/>
        </w:rPr>
        <w:t>стальной</w:t>
      </w:r>
      <w:r w:rsidR="0083766A">
        <w:rPr>
          <w:color w:val="000000"/>
        </w:rPr>
        <w:t xml:space="preserve"> </w:t>
      </w:r>
      <w:r w:rsidR="00915797" w:rsidRPr="0083766A">
        <w:rPr>
          <w:color w:val="000000"/>
        </w:rPr>
        <w:t>заготовки толщиной 1,2</w:t>
      </w:r>
      <w:r w:rsidR="006C6B04" w:rsidRPr="0083766A">
        <w:rPr>
          <w:color w:val="000000"/>
        </w:rPr>
        <w:t xml:space="preserve">мм при обжиме индуктором: а - одновитковым; б – четырехвитковым цилиндрическим; </w:t>
      </w:r>
      <w:r w:rsidR="00E77DE7" w:rsidRPr="0083766A">
        <w:rPr>
          <w:color w:val="000000"/>
        </w:rPr>
        <w:t>в –</w:t>
      </w:r>
      <w:r w:rsidR="0083766A">
        <w:rPr>
          <w:color w:val="000000"/>
        </w:rPr>
        <w:t xml:space="preserve"> </w:t>
      </w:r>
      <w:r w:rsidR="006C6B04" w:rsidRPr="0083766A">
        <w:rPr>
          <w:color w:val="000000"/>
        </w:rPr>
        <w:t>индуктором-концентратором</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945"/>
        <w:gridCol w:w="4200"/>
      </w:tblGrid>
      <w:tr w:rsidR="00915797" w:rsidRPr="00F9794B" w:rsidTr="00F9794B">
        <w:trPr>
          <w:trHeight w:val="3111"/>
        </w:trPr>
        <w:tc>
          <w:tcPr>
            <w:tcW w:w="4945" w:type="dxa"/>
            <w:shd w:val="clear" w:color="auto" w:fill="auto"/>
          </w:tcPr>
          <w:p w:rsidR="00915797" w:rsidRPr="00F9794B" w:rsidRDefault="00245DF6" w:rsidP="00F9794B">
            <w:pPr>
              <w:pStyle w:val="ad"/>
              <w:jc w:val="left"/>
              <w:rPr>
                <w:color w:val="000000"/>
                <w:sz w:val="20"/>
              </w:rPr>
            </w:pPr>
            <w:r w:rsidRPr="00F9794B">
              <w:rPr>
                <w:color w:val="000000"/>
                <w:sz w:val="20"/>
              </w:rPr>
              <w:br w:type="page"/>
            </w:r>
            <w:r w:rsidR="006044EB">
              <w:rPr>
                <w:color w:val="000000"/>
                <w:sz w:val="20"/>
                <w:lang w:val="en-US"/>
              </w:rPr>
              <w:pict>
                <v:shape id="_x0000_i1284" type="#_x0000_t75" style="width:193.5pt;height:132.75pt">
                  <v:imagedata r:id="rId265" o:title=""/>
                </v:shape>
              </w:pict>
            </w:r>
          </w:p>
        </w:tc>
        <w:tc>
          <w:tcPr>
            <w:tcW w:w="4200" w:type="dxa"/>
            <w:shd w:val="clear" w:color="auto" w:fill="auto"/>
          </w:tcPr>
          <w:p w:rsidR="00915797" w:rsidRPr="00F9794B" w:rsidRDefault="006044EB" w:rsidP="00F9794B">
            <w:pPr>
              <w:pStyle w:val="ad"/>
              <w:jc w:val="left"/>
              <w:rPr>
                <w:color w:val="000000"/>
                <w:sz w:val="20"/>
              </w:rPr>
            </w:pPr>
            <w:r>
              <w:rPr>
                <w:color w:val="000000"/>
                <w:sz w:val="20"/>
                <w:lang w:val="en-US"/>
              </w:rPr>
              <w:pict>
                <v:shape id="_x0000_i1285" type="#_x0000_t75" style="width:181.5pt;height:138pt">
                  <v:imagedata r:id="rId266" o:title=""/>
                </v:shape>
              </w:pict>
            </w:r>
          </w:p>
        </w:tc>
      </w:tr>
    </w:tbl>
    <w:p w:rsidR="00915797" w:rsidRPr="0083766A" w:rsidRDefault="00915797" w:rsidP="0083766A">
      <w:pPr>
        <w:pStyle w:val="ad"/>
        <w:ind w:firstLine="709"/>
        <w:rPr>
          <w:color w:val="000000"/>
        </w:rPr>
      </w:pPr>
      <w:r w:rsidRPr="0083766A">
        <w:rPr>
          <w:color w:val="000000"/>
        </w:rPr>
        <w:t>а</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968"/>
        <w:gridCol w:w="4177"/>
      </w:tblGrid>
      <w:tr w:rsidR="00915797" w:rsidRPr="00F9794B" w:rsidTr="00F9794B">
        <w:trPr>
          <w:trHeight w:val="3108"/>
        </w:trPr>
        <w:tc>
          <w:tcPr>
            <w:tcW w:w="4968" w:type="dxa"/>
            <w:shd w:val="clear" w:color="auto" w:fill="auto"/>
          </w:tcPr>
          <w:p w:rsidR="00915797" w:rsidRPr="00F9794B" w:rsidRDefault="006044EB" w:rsidP="00F9794B">
            <w:pPr>
              <w:pStyle w:val="ad"/>
              <w:jc w:val="left"/>
              <w:rPr>
                <w:color w:val="000000"/>
                <w:sz w:val="20"/>
              </w:rPr>
            </w:pPr>
            <w:r>
              <w:rPr>
                <w:color w:val="000000"/>
                <w:sz w:val="20"/>
                <w:lang w:val="en-US"/>
              </w:rPr>
              <w:pict>
                <v:shape id="_x0000_i1286" type="#_x0000_t75" style="width:200.25pt;height:141.75pt">
                  <v:imagedata r:id="rId267" o:title=""/>
                </v:shape>
              </w:pict>
            </w:r>
          </w:p>
        </w:tc>
        <w:tc>
          <w:tcPr>
            <w:tcW w:w="4177" w:type="dxa"/>
            <w:shd w:val="clear" w:color="auto" w:fill="auto"/>
          </w:tcPr>
          <w:p w:rsidR="00915797" w:rsidRPr="00F9794B" w:rsidRDefault="006044EB" w:rsidP="00F9794B">
            <w:pPr>
              <w:pStyle w:val="ad"/>
              <w:jc w:val="left"/>
              <w:rPr>
                <w:color w:val="000000"/>
                <w:sz w:val="20"/>
              </w:rPr>
            </w:pPr>
            <w:r>
              <w:rPr>
                <w:color w:val="000000"/>
                <w:sz w:val="20"/>
                <w:lang w:val="en-US"/>
              </w:rPr>
              <w:pict>
                <v:shape id="_x0000_i1287" type="#_x0000_t75" style="width:195.75pt;height:147pt">
                  <v:imagedata r:id="rId268" o:title=""/>
                </v:shape>
              </w:pict>
            </w:r>
          </w:p>
        </w:tc>
      </w:tr>
    </w:tbl>
    <w:p w:rsidR="00915797" w:rsidRPr="0083766A" w:rsidRDefault="00915797" w:rsidP="0083766A">
      <w:pPr>
        <w:pStyle w:val="ad"/>
        <w:ind w:firstLine="709"/>
        <w:rPr>
          <w:color w:val="000000"/>
        </w:rPr>
      </w:pPr>
      <w:r w:rsidRPr="0083766A">
        <w:rPr>
          <w:color w:val="000000"/>
        </w:rPr>
        <w:t>б</w:t>
      </w:r>
    </w:p>
    <w:tbl>
      <w:tblPr>
        <w:tblW w:w="94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968"/>
        <w:gridCol w:w="4457"/>
      </w:tblGrid>
      <w:tr w:rsidR="00915797" w:rsidRPr="00F9794B" w:rsidTr="00F9794B">
        <w:trPr>
          <w:trHeight w:val="3314"/>
        </w:trPr>
        <w:tc>
          <w:tcPr>
            <w:tcW w:w="4968" w:type="dxa"/>
            <w:shd w:val="clear" w:color="auto" w:fill="auto"/>
          </w:tcPr>
          <w:p w:rsidR="00915797" w:rsidRPr="00F9794B" w:rsidRDefault="006044EB" w:rsidP="00F9794B">
            <w:pPr>
              <w:pStyle w:val="ad"/>
              <w:jc w:val="left"/>
              <w:rPr>
                <w:color w:val="000000"/>
                <w:sz w:val="20"/>
              </w:rPr>
            </w:pPr>
            <w:r>
              <w:rPr>
                <w:color w:val="000000"/>
                <w:sz w:val="20"/>
                <w:lang w:val="en-US"/>
              </w:rPr>
              <w:pict>
                <v:shape id="_x0000_i1288" type="#_x0000_t75" style="width:227.25pt;height:150.75pt">
                  <v:imagedata r:id="rId269" o:title=""/>
                </v:shape>
              </w:pict>
            </w:r>
          </w:p>
        </w:tc>
        <w:tc>
          <w:tcPr>
            <w:tcW w:w="4457" w:type="dxa"/>
            <w:shd w:val="clear" w:color="auto" w:fill="auto"/>
          </w:tcPr>
          <w:p w:rsidR="00915797" w:rsidRPr="00F9794B" w:rsidRDefault="006044EB" w:rsidP="00F9794B">
            <w:pPr>
              <w:pStyle w:val="ad"/>
              <w:jc w:val="left"/>
              <w:rPr>
                <w:color w:val="000000"/>
                <w:sz w:val="20"/>
              </w:rPr>
            </w:pPr>
            <w:r>
              <w:rPr>
                <w:color w:val="000000"/>
                <w:sz w:val="20"/>
                <w:lang w:val="en-US"/>
              </w:rPr>
              <w:pict>
                <v:shape id="_x0000_i1289" type="#_x0000_t75" style="width:213.75pt;height:168pt">
                  <v:imagedata r:id="rId270" o:title=""/>
                </v:shape>
              </w:pict>
            </w:r>
          </w:p>
        </w:tc>
      </w:tr>
    </w:tbl>
    <w:p w:rsidR="00915797" w:rsidRPr="0083766A" w:rsidRDefault="00915797" w:rsidP="0083766A">
      <w:pPr>
        <w:pStyle w:val="ad"/>
        <w:ind w:firstLine="709"/>
        <w:rPr>
          <w:color w:val="000000"/>
        </w:rPr>
      </w:pPr>
      <w:r w:rsidRPr="0083766A">
        <w:rPr>
          <w:color w:val="000000"/>
        </w:rPr>
        <w:t>в</w:t>
      </w:r>
    </w:p>
    <w:p w:rsidR="00915797" w:rsidRPr="0083766A" w:rsidRDefault="003D1A24" w:rsidP="0083766A">
      <w:pPr>
        <w:pStyle w:val="ad"/>
        <w:ind w:firstLine="709"/>
        <w:rPr>
          <w:color w:val="000000"/>
        </w:rPr>
      </w:pPr>
      <w:r w:rsidRPr="0083766A">
        <w:rPr>
          <w:color w:val="000000"/>
        </w:rPr>
        <w:t>Рис.3.17</w:t>
      </w:r>
      <w:r w:rsidR="00915797" w:rsidRPr="0083766A">
        <w:rPr>
          <w:color w:val="000000"/>
        </w:rPr>
        <w:t xml:space="preserve">. Зависимость энергии разряда </w:t>
      </w:r>
      <w:r w:rsidR="00915797" w:rsidRPr="0083766A">
        <w:rPr>
          <w:color w:val="000000"/>
          <w:lang w:val="en-US"/>
        </w:rPr>
        <w:t>W</w:t>
      </w:r>
      <w:r w:rsidR="00915797" w:rsidRPr="0083766A">
        <w:rPr>
          <w:color w:val="000000"/>
        </w:rPr>
        <w:t xml:space="preserve"> от собственной частоты установки и от диаметра стальной</w:t>
      </w:r>
      <w:r w:rsidR="0083766A">
        <w:rPr>
          <w:color w:val="000000"/>
        </w:rPr>
        <w:t xml:space="preserve"> </w:t>
      </w:r>
      <w:r w:rsidR="00915797" w:rsidRPr="0083766A">
        <w:rPr>
          <w:color w:val="000000"/>
        </w:rPr>
        <w:t>заготовки толщиной 1,8мм при обжиме индуктором: а - одновитковым; б – четырехвитковым цилиндрическим; в –</w:t>
      </w:r>
      <w:r w:rsidR="0083766A">
        <w:rPr>
          <w:color w:val="000000"/>
        </w:rPr>
        <w:t xml:space="preserve"> </w:t>
      </w:r>
      <w:r w:rsidR="00915797" w:rsidRPr="0083766A">
        <w:rPr>
          <w:color w:val="000000"/>
        </w:rPr>
        <w:t>индуктором-концентратором</w:t>
      </w:r>
    </w:p>
    <w:tbl>
      <w:tblPr>
        <w:tblW w:w="92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80"/>
      </w:tblGrid>
      <w:tr w:rsidR="006C6B04" w:rsidRPr="00F9794B" w:rsidTr="00F9794B">
        <w:trPr>
          <w:trHeight w:val="2934"/>
        </w:trPr>
        <w:tc>
          <w:tcPr>
            <w:tcW w:w="4525" w:type="dxa"/>
            <w:shd w:val="clear" w:color="auto" w:fill="auto"/>
          </w:tcPr>
          <w:p w:rsidR="006C6B04" w:rsidRPr="00F9794B" w:rsidRDefault="00245DF6" w:rsidP="00F9794B">
            <w:pPr>
              <w:pStyle w:val="ad"/>
              <w:jc w:val="left"/>
              <w:rPr>
                <w:color w:val="000000"/>
                <w:sz w:val="20"/>
              </w:rPr>
            </w:pPr>
            <w:r w:rsidRPr="00F9794B">
              <w:rPr>
                <w:color w:val="000000"/>
                <w:sz w:val="20"/>
              </w:rPr>
              <w:br w:type="page"/>
            </w:r>
            <w:r w:rsidR="006044EB">
              <w:rPr>
                <w:color w:val="000000"/>
                <w:sz w:val="20"/>
                <w:lang w:val="en-US"/>
              </w:rPr>
              <w:pict>
                <v:shape id="_x0000_i1290" type="#_x0000_t75" style="width:195.75pt;height:131.25pt">
                  <v:imagedata r:id="rId271" o:title=""/>
                </v:shape>
              </w:pict>
            </w:r>
          </w:p>
        </w:tc>
        <w:tc>
          <w:tcPr>
            <w:tcW w:w="46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91" type="#_x0000_t75" style="width:185.25pt;height:142.5pt">
                  <v:imagedata r:id="rId272" o:title=""/>
                </v:shape>
              </w:pict>
            </w:r>
          </w:p>
        </w:tc>
      </w:tr>
    </w:tbl>
    <w:p w:rsidR="006C6B04" w:rsidRPr="0083766A" w:rsidRDefault="006C6B04" w:rsidP="0083766A">
      <w:pPr>
        <w:pStyle w:val="ad"/>
        <w:ind w:firstLine="709"/>
        <w:rPr>
          <w:color w:val="000000"/>
        </w:rPr>
      </w:pPr>
      <w:r w:rsidRPr="0083766A">
        <w:rPr>
          <w:color w:val="000000"/>
        </w:rPr>
        <w:t>а</w:t>
      </w:r>
    </w:p>
    <w:tbl>
      <w:tblPr>
        <w:tblW w:w="92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8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292" type="#_x0000_t75" style="width:198pt;height:132.75pt">
                  <v:imagedata r:id="rId273" o:title=""/>
                </v:shape>
              </w:pict>
            </w:r>
          </w:p>
        </w:tc>
        <w:tc>
          <w:tcPr>
            <w:tcW w:w="4680" w:type="dxa"/>
            <w:shd w:val="clear" w:color="auto" w:fill="auto"/>
          </w:tcPr>
          <w:p w:rsidR="006C6B04" w:rsidRPr="00F9794B" w:rsidRDefault="006044EB" w:rsidP="00F9794B">
            <w:pPr>
              <w:pStyle w:val="ad"/>
              <w:jc w:val="left"/>
              <w:rPr>
                <w:color w:val="000000"/>
                <w:sz w:val="20"/>
              </w:rPr>
            </w:pPr>
            <w:r>
              <w:rPr>
                <w:color w:val="000000"/>
                <w:sz w:val="20"/>
              </w:rPr>
              <w:pict>
                <v:shape id="_x0000_i1293" type="#_x0000_t75" style="width:189pt;height:141.75pt">
                  <v:imagedata r:id="rId274" o:title=""/>
                </v:shape>
              </w:pict>
            </w:r>
          </w:p>
        </w:tc>
      </w:tr>
    </w:tbl>
    <w:p w:rsidR="006C6B04" w:rsidRPr="0083766A" w:rsidRDefault="006C6B04" w:rsidP="0083766A">
      <w:pPr>
        <w:pStyle w:val="ad"/>
        <w:ind w:firstLine="709"/>
        <w:rPr>
          <w:color w:val="000000"/>
        </w:rPr>
      </w:pPr>
      <w:r w:rsidRPr="0083766A">
        <w:rPr>
          <w:color w:val="000000"/>
        </w:rPr>
        <w:t>б</w:t>
      </w:r>
    </w:p>
    <w:tbl>
      <w:tblPr>
        <w:tblW w:w="9152"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27"/>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94" type="#_x0000_t75" style="width:187.5pt;height:131.25pt">
                  <v:imagedata r:id="rId275" o:title=""/>
                </v:shape>
              </w:pict>
            </w:r>
          </w:p>
        </w:tc>
        <w:tc>
          <w:tcPr>
            <w:tcW w:w="4627"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95" type="#_x0000_t75" style="width:183pt;height:138.75pt">
                  <v:imagedata r:id="rId276" o:title=""/>
                </v:shape>
              </w:pict>
            </w:r>
          </w:p>
        </w:tc>
      </w:tr>
    </w:tbl>
    <w:p w:rsidR="006C6B04" w:rsidRPr="0083766A" w:rsidRDefault="006C6B04" w:rsidP="0083766A">
      <w:pPr>
        <w:pStyle w:val="ad"/>
        <w:ind w:firstLine="709"/>
        <w:rPr>
          <w:color w:val="000000"/>
        </w:rPr>
      </w:pPr>
      <w:r w:rsidRPr="0083766A">
        <w:rPr>
          <w:color w:val="000000"/>
        </w:rPr>
        <w:t>в</w:t>
      </w:r>
    </w:p>
    <w:p w:rsidR="00245DF6" w:rsidRDefault="006C6B04" w:rsidP="0083766A">
      <w:pPr>
        <w:pStyle w:val="ad"/>
        <w:ind w:firstLine="709"/>
        <w:rPr>
          <w:color w:val="000000"/>
        </w:rPr>
      </w:pPr>
      <w:r w:rsidRPr="0083766A">
        <w:rPr>
          <w:color w:val="000000"/>
        </w:rPr>
        <w:t xml:space="preserve">Рис.3.18. Зависимость энергии </w:t>
      </w:r>
      <w:r w:rsidRPr="0083766A">
        <w:rPr>
          <w:color w:val="000000"/>
          <w:lang w:val="en-US"/>
        </w:rPr>
        <w:t>W</w:t>
      </w:r>
      <w:r w:rsidRPr="0083766A">
        <w:rPr>
          <w:color w:val="000000"/>
        </w:rPr>
        <w:t xml:space="preserve"> от собственной частоты установки и от диаметра алюминиевой</w:t>
      </w:r>
      <w:r w:rsidR="0083766A">
        <w:rPr>
          <w:color w:val="000000"/>
        </w:rPr>
        <w:t xml:space="preserve"> </w:t>
      </w:r>
      <w:r w:rsidRPr="0083766A">
        <w:rPr>
          <w:color w:val="000000"/>
        </w:rPr>
        <w:t>заготовки толщиной 0,6мм при обжиме индуктором: а -одновитковым; б – четырехвитковым цилиндрическим;</w:t>
      </w:r>
      <w:r w:rsidR="00245DF6">
        <w:rPr>
          <w:color w:val="000000"/>
          <w:lang w:val="uk-UA"/>
        </w:rPr>
        <w:t xml:space="preserve"> </w:t>
      </w:r>
      <w:r w:rsidR="00E77DE7" w:rsidRPr="0083766A">
        <w:rPr>
          <w:color w:val="000000"/>
        </w:rPr>
        <w:t>в –</w:t>
      </w:r>
      <w:r w:rsidR="0083766A">
        <w:rPr>
          <w:color w:val="000000"/>
        </w:rPr>
        <w:t xml:space="preserve"> </w:t>
      </w:r>
      <w:r w:rsidRPr="0083766A">
        <w:rPr>
          <w:color w:val="000000"/>
        </w:rPr>
        <w:t>индуктором-концентратором</w:t>
      </w:r>
    </w:p>
    <w:tbl>
      <w:tblPr>
        <w:tblW w:w="9077" w:type="dxa"/>
        <w:tblInd w:w="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737"/>
        <w:gridCol w:w="4340"/>
      </w:tblGrid>
      <w:tr w:rsidR="006C6B04" w:rsidRPr="00F9794B" w:rsidTr="00F9794B">
        <w:trPr>
          <w:trHeight w:val="3235"/>
        </w:trPr>
        <w:tc>
          <w:tcPr>
            <w:tcW w:w="4737" w:type="dxa"/>
            <w:shd w:val="clear" w:color="auto" w:fill="auto"/>
          </w:tcPr>
          <w:p w:rsidR="006C6B04" w:rsidRPr="00F9794B" w:rsidRDefault="00245DF6" w:rsidP="00F9794B">
            <w:pPr>
              <w:pStyle w:val="ad"/>
              <w:jc w:val="left"/>
              <w:rPr>
                <w:color w:val="000000"/>
                <w:sz w:val="20"/>
              </w:rPr>
            </w:pPr>
            <w:r w:rsidRPr="00F9794B">
              <w:rPr>
                <w:color w:val="000000"/>
                <w:sz w:val="20"/>
              </w:rPr>
              <w:br w:type="page"/>
            </w:r>
            <w:r w:rsidR="006044EB">
              <w:rPr>
                <w:color w:val="000000"/>
                <w:sz w:val="20"/>
                <w:lang w:val="en-US"/>
              </w:rPr>
              <w:pict>
                <v:shape id="_x0000_i1296" type="#_x0000_t75" style="width:203.25pt;height:141.75pt">
                  <v:imagedata r:id="rId277"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rPr>
              <w:pict>
                <v:shape id="_x0000_i1297" type="#_x0000_t75" style="width:186pt;height:141.75pt">
                  <v:imagedata r:id="rId278" o:title=""/>
                </v:shape>
              </w:pict>
            </w:r>
          </w:p>
        </w:tc>
      </w:tr>
    </w:tbl>
    <w:p w:rsidR="006C6B04" w:rsidRPr="0083766A" w:rsidRDefault="006C6B04" w:rsidP="0083766A">
      <w:pPr>
        <w:pStyle w:val="ad"/>
        <w:ind w:firstLine="709"/>
        <w:rPr>
          <w:color w:val="000000"/>
        </w:rPr>
      </w:pPr>
      <w:r w:rsidRPr="0083766A">
        <w:rPr>
          <w:color w:val="000000"/>
        </w:rPr>
        <w:t>а</w:t>
      </w:r>
    </w:p>
    <w:tbl>
      <w:tblPr>
        <w:tblW w:w="9145"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48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98" type="#_x0000_t75" style="width:198.75pt;height:137.25pt">
                  <v:imagedata r:id="rId279"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299" type="#_x0000_t75" style="width:204.75pt;height:146.25pt">
                  <v:imagedata r:id="rId280" o:title=""/>
                </v:shape>
              </w:pict>
            </w:r>
          </w:p>
        </w:tc>
      </w:tr>
    </w:tbl>
    <w:p w:rsidR="006C6B04" w:rsidRPr="0083766A" w:rsidRDefault="006C6B04" w:rsidP="0083766A">
      <w:pPr>
        <w:pStyle w:val="ad"/>
        <w:ind w:firstLine="709"/>
        <w:rPr>
          <w:color w:val="000000"/>
        </w:rPr>
      </w:pPr>
      <w:r w:rsidRPr="0083766A">
        <w:rPr>
          <w:color w:val="000000"/>
        </w:rPr>
        <w:t>б</w:t>
      </w:r>
    </w:p>
    <w:tbl>
      <w:tblPr>
        <w:tblW w:w="9222"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805"/>
        <w:gridCol w:w="4417"/>
      </w:tblGrid>
      <w:tr w:rsidR="006C6B04" w:rsidRPr="00F9794B" w:rsidTr="00F9794B">
        <w:trPr>
          <w:trHeight w:val="3096"/>
        </w:trPr>
        <w:tc>
          <w:tcPr>
            <w:tcW w:w="480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00" type="#_x0000_t75" style="width:207.75pt;height:140.25pt">
                  <v:imagedata r:id="rId281" o:title=""/>
                </v:shape>
              </w:pict>
            </w:r>
          </w:p>
        </w:tc>
        <w:tc>
          <w:tcPr>
            <w:tcW w:w="4417"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01" type="#_x0000_t75" style="width:201.75pt;height:151.5pt">
                  <v:imagedata r:id="rId282" o:title=""/>
                </v:shape>
              </w:pict>
            </w:r>
          </w:p>
        </w:tc>
      </w:tr>
    </w:tbl>
    <w:p w:rsidR="006C6B04" w:rsidRPr="0083766A" w:rsidRDefault="006C6B04" w:rsidP="0083766A">
      <w:pPr>
        <w:pStyle w:val="ad"/>
        <w:ind w:firstLine="709"/>
        <w:rPr>
          <w:color w:val="000000"/>
        </w:rPr>
      </w:pPr>
      <w:r w:rsidRPr="0083766A">
        <w:rPr>
          <w:color w:val="000000"/>
        </w:rPr>
        <w:t>в</w:t>
      </w:r>
    </w:p>
    <w:p w:rsidR="00261018" w:rsidRDefault="006C6B04" w:rsidP="0083766A">
      <w:pPr>
        <w:pStyle w:val="ad"/>
        <w:ind w:firstLine="709"/>
        <w:rPr>
          <w:color w:val="000000"/>
        </w:rPr>
      </w:pPr>
      <w:r w:rsidRPr="0083766A">
        <w:rPr>
          <w:color w:val="000000"/>
        </w:rPr>
        <w:t xml:space="preserve">Рис.3.19. Зависимость энергии </w:t>
      </w:r>
      <w:r w:rsidRPr="0083766A">
        <w:rPr>
          <w:color w:val="000000"/>
          <w:lang w:val="en-US"/>
        </w:rPr>
        <w:t>W</w:t>
      </w:r>
      <w:r w:rsidRPr="0083766A">
        <w:rPr>
          <w:color w:val="000000"/>
        </w:rPr>
        <w:t xml:space="preserve"> от собственной частоты установки и от диаметра алюминиевой</w:t>
      </w:r>
      <w:r w:rsidR="0083766A">
        <w:rPr>
          <w:color w:val="000000"/>
        </w:rPr>
        <w:t xml:space="preserve"> </w:t>
      </w:r>
      <w:r w:rsidRPr="0083766A">
        <w:rPr>
          <w:color w:val="000000"/>
        </w:rPr>
        <w:t>заготовки толщиной 1,2мм при обжиме индуктором: а -</w:t>
      </w:r>
      <w:r w:rsidR="00E77DE7" w:rsidRPr="0083766A">
        <w:rPr>
          <w:color w:val="000000"/>
        </w:rPr>
        <w:t xml:space="preserve"> </w:t>
      </w:r>
      <w:r w:rsidRPr="0083766A">
        <w:rPr>
          <w:color w:val="000000"/>
        </w:rPr>
        <w:t>одновитковым; б – четырехвитковым цилиндрическим;</w:t>
      </w:r>
      <w:r w:rsidR="00261018">
        <w:rPr>
          <w:color w:val="000000"/>
          <w:lang w:val="uk-UA"/>
        </w:rPr>
        <w:t xml:space="preserve"> </w:t>
      </w:r>
      <w:r w:rsidR="00E77DE7" w:rsidRPr="0083766A">
        <w:rPr>
          <w:color w:val="000000"/>
        </w:rPr>
        <w:t>в –</w:t>
      </w:r>
      <w:r w:rsidRPr="0083766A">
        <w:rPr>
          <w:color w:val="000000"/>
        </w:rPr>
        <w:t xml:space="preserve"> индуктором-концентратором</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rPr>
          <w:trHeight w:val="3114"/>
        </w:trPr>
        <w:tc>
          <w:tcPr>
            <w:tcW w:w="4665" w:type="dxa"/>
            <w:shd w:val="clear" w:color="auto" w:fill="auto"/>
          </w:tcPr>
          <w:p w:rsidR="006C6B04" w:rsidRPr="00F9794B" w:rsidRDefault="00261018" w:rsidP="00F9794B">
            <w:pPr>
              <w:pStyle w:val="ad"/>
              <w:jc w:val="left"/>
              <w:rPr>
                <w:color w:val="000000"/>
                <w:sz w:val="20"/>
              </w:rPr>
            </w:pPr>
            <w:r w:rsidRPr="00F9794B">
              <w:rPr>
                <w:color w:val="000000"/>
                <w:sz w:val="20"/>
              </w:rPr>
              <w:br w:type="page"/>
            </w:r>
            <w:r w:rsidR="006044EB">
              <w:rPr>
                <w:color w:val="000000"/>
                <w:sz w:val="20"/>
                <w:lang w:val="en-US"/>
              </w:rPr>
              <w:pict>
                <v:shape id="_x0000_i1302" type="#_x0000_t75" style="width:201.75pt;height:138.75pt">
                  <v:imagedata r:id="rId283"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03" type="#_x0000_t75" style="width:185.25pt;height:147.75pt">
                  <v:imagedata r:id="rId284" o:title=""/>
                </v:shape>
              </w:pict>
            </w:r>
          </w:p>
        </w:tc>
      </w:tr>
    </w:tbl>
    <w:p w:rsidR="006C6B04" w:rsidRPr="0083766A" w:rsidRDefault="006C6B04" w:rsidP="0083766A">
      <w:pPr>
        <w:pStyle w:val="ad"/>
        <w:ind w:firstLine="709"/>
        <w:rPr>
          <w:color w:val="000000"/>
          <w:szCs w:val="28"/>
        </w:rPr>
      </w:pPr>
      <w:r w:rsidRPr="0083766A">
        <w:rPr>
          <w:color w:val="000000"/>
          <w:szCs w:val="28"/>
        </w:rPr>
        <w:t>а</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04" type="#_x0000_t75" style="width:203.25pt;height:140.25pt">
                  <v:imagedata r:id="rId285"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05" type="#_x0000_t75" style="width:192.75pt;height:145.5pt">
                  <v:imagedata r:id="rId286" o:title=""/>
                </v:shape>
              </w:pict>
            </w:r>
          </w:p>
        </w:tc>
      </w:tr>
    </w:tbl>
    <w:p w:rsidR="006C6B04" w:rsidRPr="0083766A" w:rsidRDefault="006C6B04" w:rsidP="0083766A">
      <w:pPr>
        <w:pStyle w:val="ad"/>
        <w:ind w:firstLine="709"/>
        <w:rPr>
          <w:color w:val="000000"/>
          <w:szCs w:val="28"/>
        </w:rPr>
      </w:pPr>
      <w:r w:rsidRPr="0083766A">
        <w:rPr>
          <w:color w:val="000000"/>
          <w:szCs w:val="28"/>
        </w:rPr>
        <w:t>б</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06" type="#_x0000_t75" style="width:196.5pt;height:130.5pt">
                  <v:imagedata r:id="rId287"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07" type="#_x0000_t75" style="width:189pt;height:147pt">
                  <v:imagedata r:id="rId288" o:title=""/>
                </v:shape>
              </w:pict>
            </w:r>
          </w:p>
        </w:tc>
      </w:tr>
    </w:tbl>
    <w:p w:rsidR="006C6B04" w:rsidRPr="0083766A" w:rsidRDefault="006C6B04" w:rsidP="0083766A">
      <w:pPr>
        <w:pStyle w:val="ad"/>
        <w:ind w:firstLine="709"/>
        <w:rPr>
          <w:color w:val="000000"/>
          <w:szCs w:val="28"/>
        </w:rPr>
      </w:pPr>
      <w:r w:rsidRPr="0083766A">
        <w:rPr>
          <w:color w:val="000000"/>
          <w:szCs w:val="28"/>
        </w:rPr>
        <w:t>в</w:t>
      </w:r>
    </w:p>
    <w:p w:rsidR="006C6B04" w:rsidRPr="0083766A" w:rsidRDefault="006C6B04" w:rsidP="0083766A">
      <w:pPr>
        <w:pStyle w:val="ad"/>
        <w:ind w:firstLine="709"/>
        <w:rPr>
          <w:color w:val="000000"/>
        </w:rPr>
      </w:pPr>
      <w:r w:rsidRPr="0083766A">
        <w:rPr>
          <w:color w:val="000000"/>
        </w:rPr>
        <w:t xml:space="preserve">Рис.3.20. Зависимость энергии </w:t>
      </w:r>
      <w:r w:rsidRPr="0083766A">
        <w:rPr>
          <w:color w:val="000000"/>
          <w:lang w:val="en-US"/>
        </w:rPr>
        <w:t>W</w:t>
      </w:r>
      <w:r w:rsidRPr="0083766A">
        <w:rPr>
          <w:color w:val="000000"/>
        </w:rPr>
        <w:t xml:space="preserve"> от собственной частоты установки и от диаметра алюминиевой</w:t>
      </w:r>
      <w:r w:rsidR="0083766A">
        <w:rPr>
          <w:color w:val="000000"/>
        </w:rPr>
        <w:t xml:space="preserve"> </w:t>
      </w:r>
      <w:r w:rsidRPr="0083766A">
        <w:rPr>
          <w:color w:val="000000"/>
        </w:rPr>
        <w:t>заготовки толщиной 1,8мм при обжиме индуктором: а -одновитковым; б – четырехвитковым цилиндрическим;</w:t>
      </w:r>
      <w:r w:rsidR="00261018">
        <w:rPr>
          <w:color w:val="000000"/>
          <w:lang w:val="uk-UA"/>
        </w:rPr>
        <w:t xml:space="preserve"> </w:t>
      </w:r>
      <w:r w:rsidR="00E77DE7" w:rsidRPr="0083766A">
        <w:rPr>
          <w:color w:val="000000"/>
        </w:rPr>
        <w:t>в –</w:t>
      </w:r>
      <w:r w:rsidR="0083766A">
        <w:rPr>
          <w:color w:val="000000"/>
        </w:rPr>
        <w:t xml:space="preserve"> </w:t>
      </w:r>
      <w:r w:rsidRPr="0083766A">
        <w:rPr>
          <w:color w:val="000000"/>
        </w:rPr>
        <w:t>индуктором-концентратором</w:t>
      </w:r>
    </w:p>
    <w:p w:rsidR="00261018" w:rsidRDefault="00261018" w:rsidP="0083766A">
      <w:pPr>
        <w:pStyle w:val="ad"/>
        <w:ind w:firstLine="709"/>
        <w:rPr>
          <w:color w:val="000000"/>
          <w:lang w:val="uk-UA"/>
        </w:rPr>
      </w:pPr>
    </w:p>
    <w:p w:rsidR="00FA0999" w:rsidRPr="0083766A" w:rsidRDefault="00261018" w:rsidP="0083766A">
      <w:pPr>
        <w:pStyle w:val="ad"/>
        <w:ind w:firstLine="709"/>
        <w:rPr>
          <w:color w:val="000000"/>
        </w:rPr>
      </w:pPr>
      <w:r>
        <w:rPr>
          <w:color w:val="000000"/>
          <w:lang w:val="uk-UA"/>
        </w:rPr>
        <w:br w:type="page"/>
      </w:r>
      <w:r w:rsidR="00FA0999" w:rsidRPr="0083766A">
        <w:rPr>
          <w:color w:val="000000"/>
        </w:rPr>
        <w:t>Влияние диаметра заготовки наиболее сильно проявляется для всех типов индукторов в диапазоне высоких частот собственной частоты установки.</w:t>
      </w:r>
    </w:p>
    <w:p w:rsidR="006C6B04" w:rsidRPr="0083766A" w:rsidRDefault="006C6B04" w:rsidP="0083766A">
      <w:pPr>
        <w:pStyle w:val="ad"/>
        <w:ind w:firstLine="709"/>
        <w:rPr>
          <w:color w:val="000000"/>
        </w:rPr>
      </w:pPr>
      <w:r w:rsidRPr="0083766A">
        <w:rPr>
          <w:color w:val="000000"/>
        </w:rPr>
        <w:t xml:space="preserve">При обжиме алюминиевой заготовки самым эффективным индуктором является </w:t>
      </w:r>
      <w:r w:rsidR="00E77DE7" w:rsidRPr="0083766A">
        <w:rPr>
          <w:color w:val="000000"/>
        </w:rPr>
        <w:t>также</w:t>
      </w:r>
      <w:r w:rsidRPr="0083766A">
        <w:rPr>
          <w:color w:val="000000"/>
        </w:rPr>
        <w:t xml:space="preserve"> индуктор-концентратор. При использовании четырехвиткового цилиндрического индуктора</w:t>
      </w:r>
      <w:r w:rsidR="0083766A">
        <w:rPr>
          <w:color w:val="000000"/>
        </w:rPr>
        <w:t xml:space="preserve"> </w:t>
      </w:r>
      <w:r w:rsidRPr="0083766A">
        <w:rPr>
          <w:color w:val="000000"/>
        </w:rPr>
        <w:t>энергоемкость процесса возрастает в 1,8 – 2 раза, для одно</w:t>
      </w:r>
      <w:r w:rsidR="00B67A41" w:rsidRPr="0083766A">
        <w:rPr>
          <w:color w:val="000000"/>
        </w:rPr>
        <w:t>виткового она увеличивается в 10</w:t>
      </w:r>
      <w:r w:rsidRPr="0083766A">
        <w:rPr>
          <w:color w:val="000000"/>
        </w:rPr>
        <w:t xml:space="preserve"> раз, по сравнению с индуктором-концентратором во всем диапазоне изменения факторов.</w:t>
      </w:r>
    </w:p>
    <w:p w:rsidR="006C6B04" w:rsidRPr="0083766A" w:rsidRDefault="006C6B04" w:rsidP="0083766A">
      <w:pPr>
        <w:pStyle w:val="ad"/>
        <w:ind w:firstLine="709"/>
        <w:rPr>
          <w:color w:val="000000"/>
        </w:rPr>
      </w:pPr>
      <w:r w:rsidRPr="0083766A">
        <w:rPr>
          <w:color w:val="000000"/>
        </w:rPr>
        <w:t>Аналогично, как и для стальной заготовки</w:t>
      </w:r>
      <w:r w:rsidR="00261018">
        <w:rPr>
          <w:color w:val="000000"/>
          <w:lang w:val="uk-UA"/>
        </w:rPr>
        <w:t>,</w:t>
      </w:r>
      <w:r w:rsidRPr="0083766A">
        <w:rPr>
          <w:color w:val="000000"/>
        </w:rPr>
        <w:t xml:space="preserve"> для всех типов индукторов энергоёмкость процесса увеличивается с ростом частоты разряда, диаметра и толщины заготовки. С ростом толщины заготовки энергоёмкость процесса во всем диапазоне изменения факторов увеличивается практически по линейному закону для всех типов индукторов.</w:t>
      </w:r>
    </w:p>
    <w:p w:rsidR="006C6B04" w:rsidRPr="0083766A" w:rsidRDefault="006C6B04" w:rsidP="0083766A">
      <w:pPr>
        <w:pStyle w:val="ad"/>
        <w:ind w:firstLine="709"/>
        <w:rPr>
          <w:color w:val="000000"/>
        </w:rPr>
      </w:pPr>
      <w:r w:rsidRPr="0083766A">
        <w:rPr>
          <w:color w:val="000000"/>
        </w:rPr>
        <w:t xml:space="preserve">Влияние собственной частоты установки на процесс обжима наиболее сильно проявляется при больших значениях диаметров заготовки. При этом с изменением частоты от 5 </w:t>
      </w:r>
      <w:r w:rsidR="00B67A41" w:rsidRPr="0083766A">
        <w:rPr>
          <w:color w:val="000000"/>
        </w:rPr>
        <w:t>до</w:t>
      </w:r>
      <w:r w:rsidRPr="0083766A">
        <w:rPr>
          <w:color w:val="000000"/>
        </w:rPr>
        <w:t xml:space="preserve"> 115 кГц энергоемкость процесса для одновиткового увеличивается в 10 раз, для цилиндрического в 9 раз, а для индуктора-концентратора в 8,5 раза.</w:t>
      </w:r>
    </w:p>
    <w:p w:rsidR="006C6B04" w:rsidRPr="0083766A" w:rsidRDefault="006C6B04" w:rsidP="0083766A">
      <w:pPr>
        <w:pStyle w:val="ad"/>
        <w:ind w:firstLine="709"/>
        <w:rPr>
          <w:color w:val="000000"/>
        </w:rPr>
      </w:pPr>
      <w:r w:rsidRPr="0083766A">
        <w:rPr>
          <w:color w:val="000000"/>
        </w:rPr>
        <w:t>Оценивая полученные результаты можно констатировать, что при обжиме стальной заготовки энергозатраты возрастают в 2 - 2,5</w:t>
      </w:r>
      <w:r w:rsidR="00B67A41" w:rsidRPr="0083766A">
        <w:rPr>
          <w:color w:val="000000"/>
        </w:rPr>
        <w:t xml:space="preserve"> </w:t>
      </w:r>
      <w:r w:rsidRPr="0083766A">
        <w:rPr>
          <w:color w:val="000000"/>
        </w:rPr>
        <w:t xml:space="preserve">раза по сравнению с </w:t>
      </w:r>
      <w:r w:rsidR="00B67A41" w:rsidRPr="0083766A">
        <w:rPr>
          <w:color w:val="000000"/>
        </w:rPr>
        <w:t>обжимом алюминиевой заготовки</w:t>
      </w:r>
      <w:r w:rsidRPr="0083766A">
        <w:rPr>
          <w:color w:val="000000"/>
        </w:rPr>
        <w:t>.</w:t>
      </w:r>
    </w:p>
    <w:p w:rsidR="006C6B04" w:rsidRPr="0083766A" w:rsidRDefault="006C6B04" w:rsidP="0083766A">
      <w:pPr>
        <w:pStyle w:val="ad"/>
        <w:ind w:firstLine="709"/>
        <w:rPr>
          <w:color w:val="000000"/>
        </w:rPr>
      </w:pPr>
    </w:p>
    <w:p w:rsidR="00E77DE7" w:rsidRPr="00261018" w:rsidRDefault="00E77DE7" w:rsidP="00261018">
      <w:pPr>
        <w:pStyle w:val="ad"/>
        <w:ind w:firstLine="709"/>
        <w:jc w:val="center"/>
        <w:rPr>
          <w:b/>
          <w:color w:val="000000"/>
          <w:szCs w:val="32"/>
        </w:rPr>
      </w:pPr>
      <w:r w:rsidRPr="00261018">
        <w:rPr>
          <w:b/>
          <w:color w:val="000000"/>
          <w:szCs w:val="32"/>
        </w:rPr>
        <w:t>3.4 Выводы по разделу</w:t>
      </w:r>
    </w:p>
    <w:p w:rsidR="00E77DE7" w:rsidRPr="0083766A" w:rsidRDefault="00E77DE7" w:rsidP="0083766A">
      <w:pPr>
        <w:pStyle w:val="ad"/>
        <w:ind w:firstLine="709"/>
        <w:rPr>
          <w:color w:val="000000"/>
          <w:szCs w:val="32"/>
        </w:rPr>
      </w:pPr>
    </w:p>
    <w:p w:rsidR="006C6B04" w:rsidRPr="0083766A" w:rsidRDefault="006C6B04" w:rsidP="0083766A">
      <w:pPr>
        <w:pStyle w:val="aa"/>
        <w:spacing w:line="360" w:lineRule="auto"/>
        <w:ind w:firstLine="709"/>
        <w:jc w:val="both"/>
        <w:rPr>
          <w:color w:val="000000"/>
        </w:rPr>
      </w:pPr>
      <w:r w:rsidRPr="0083766A">
        <w:rPr>
          <w:color w:val="000000"/>
        </w:rPr>
        <w:t>1. Показано, что наиболее эффективным индуктором для обжима является индуктор-концентратор, использование которого</w:t>
      </w:r>
      <w:r w:rsidR="00B67A41" w:rsidRPr="0083766A">
        <w:rPr>
          <w:color w:val="000000"/>
        </w:rPr>
        <w:t xml:space="preserve"> при одной и той же энергии заряда</w:t>
      </w:r>
      <w:r w:rsidRPr="0083766A">
        <w:rPr>
          <w:color w:val="000000"/>
        </w:rPr>
        <w:t xml:space="preserve"> позволяет увеличить в 3- 4раза деформацию заготовки по сравнению с одновитковым и четырехвитко</w:t>
      </w:r>
      <w:r w:rsidR="00B67A41" w:rsidRPr="0083766A">
        <w:rPr>
          <w:color w:val="000000"/>
        </w:rPr>
        <w:t>в</w:t>
      </w:r>
      <w:r w:rsidRPr="0083766A">
        <w:rPr>
          <w:color w:val="000000"/>
        </w:rPr>
        <w:t>ым цилиндрическим индуктором.</w:t>
      </w:r>
    </w:p>
    <w:p w:rsidR="006C6B04" w:rsidRPr="0083766A" w:rsidRDefault="006C6B04" w:rsidP="0083766A">
      <w:pPr>
        <w:pStyle w:val="aa"/>
        <w:spacing w:line="360" w:lineRule="auto"/>
        <w:ind w:firstLine="709"/>
        <w:jc w:val="both"/>
        <w:rPr>
          <w:color w:val="000000"/>
          <w:szCs w:val="28"/>
        </w:rPr>
      </w:pPr>
      <w:r w:rsidRPr="0083766A">
        <w:rPr>
          <w:color w:val="000000"/>
        </w:rPr>
        <w:t>2. Разработана методика п</w:t>
      </w:r>
      <w:r w:rsidR="00B67A41" w:rsidRPr="0083766A">
        <w:rPr>
          <w:color w:val="000000"/>
        </w:rPr>
        <w:t>роектирования геометрии спирали</w:t>
      </w:r>
      <w:r w:rsidR="0083766A">
        <w:rPr>
          <w:color w:val="000000"/>
        </w:rPr>
        <w:t xml:space="preserve"> </w:t>
      </w:r>
      <w:r w:rsidR="001125DE" w:rsidRPr="0083766A">
        <w:rPr>
          <w:color w:val="000000"/>
        </w:rPr>
        <w:t>индуктора</w:t>
      </w:r>
      <w:r w:rsidR="00B67A41" w:rsidRPr="0083766A">
        <w:rPr>
          <w:color w:val="000000"/>
        </w:rPr>
        <w:t>–</w:t>
      </w:r>
      <w:r w:rsidRPr="0083766A">
        <w:rPr>
          <w:color w:val="000000"/>
        </w:rPr>
        <w:t xml:space="preserve">концентратора. Показано, что геометрия спирали </w:t>
      </w:r>
      <w:r w:rsidR="00B67A41" w:rsidRPr="0083766A">
        <w:rPr>
          <w:color w:val="000000"/>
        </w:rPr>
        <w:t>с</w:t>
      </w:r>
      <w:r w:rsidRPr="0083766A">
        <w:rPr>
          <w:color w:val="000000"/>
        </w:rPr>
        <w:t>ущественно зависит от диаметра</w:t>
      </w:r>
      <w:r w:rsidR="001125DE" w:rsidRPr="0083766A">
        <w:rPr>
          <w:color w:val="000000"/>
        </w:rPr>
        <w:t xml:space="preserve"> заготовки</w:t>
      </w:r>
      <w:r w:rsidRPr="0083766A">
        <w:rPr>
          <w:color w:val="000000"/>
        </w:rPr>
        <w:t>.</w:t>
      </w:r>
    </w:p>
    <w:p w:rsidR="004E0FF9" w:rsidRPr="0083766A" w:rsidRDefault="006C6B04" w:rsidP="0083766A">
      <w:pPr>
        <w:pStyle w:val="ab"/>
        <w:rPr>
          <w:color w:val="000000"/>
          <w:szCs w:val="28"/>
        </w:rPr>
      </w:pPr>
      <w:r w:rsidRPr="0083766A">
        <w:rPr>
          <w:color w:val="000000"/>
        </w:rPr>
        <w:t xml:space="preserve">3. </w:t>
      </w:r>
      <w:r w:rsidR="004E0FF9" w:rsidRPr="0083766A">
        <w:rPr>
          <w:color w:val="000000"/>
        </w:rPr>
        <w:t>Показано, что энергоемкость процесса при обжиме стальной заготовки четырехвитковым цилиндрическим индуктором возрастает в</w:t>
      </w:r>
      <w:r w:rsidR="0083766A">
        <w:rPr>
          <w:color w:val="000000"/>
        </w:rPr>
        <w:t xml:space="preserve">  </w:t>
      </w:r>
      <w:r w:rsidR="004E0FF9" w:rsidRPr="0083766A">
        <w:rPr>
          <w:color w:val="000000"/>
        </w:rPr>
        <w:t>1,3 – 1,5раза, а при использовании одновиткового индуктора в 2 - 3раза, по сравнению с индуктором-концентратором. При обжиме алюминиевой заготовки четырехвитковым цилиндрическим индуктором энергоемкость процесса возрастает в 1,8 – 2 раза, одновитковым она увеличивается в</w:t>
      </w:r>
      <w:r w:rsidR="0083766A">
        <w:rPr>
          <w:color w:val="000000"/>
        </w:rPr>
        <w:t xml:space="preserve">  </w:t>
      </w:r>
      <w:r w:rsidR="004E0FF9" w:rsidRPr="0083766A">
        <w:rPr>
          <w:color w:val="000000"/>
        </w:rPr>
        <w:t>12 – 15 раз, по сравнению с индуктором-концентратором.</w:t>
      </w:r>
    </w:p>
    <w:p w:rsidR="006C6B04" w:rsidRPr="0083766A" w:rsidRDefault="006C6B04" w:rsidP="0083766A">
      <w:pPr>
        <w:pStyle w:val="ad"/>
        <w:ind w:firstLine="709"/>
        <w:rPr>
          <w:color w:val="000000"/>
        </w:rPr>
      </w:pPr>
      <w:r w:rsidRPr="0083766A">
        <w:rPr>
          <w:color w:val="000000"/>
        </w:rPr>
        <w:t>4. Влияние собственной частоты установки на процесс обжима как стальной, так и алюминиевой заготовки наиболее сильно проявляется при больших значениях диаметров заготовки. При этом с изменением частоты от 5</w:t>
      </w:r>
      <w:r w:rsidR="001125DE" w:rsidRPr="0083766A">
        <w:rPr>
          <w:color w:val="000000"/>
        </w:rPr>
        <w:t xml:space="preserve"> до</w:t>
      </w:r>
      <w:r w:rsidRPr="0083766A">
        <w:rPr>
          <w:color w:val="000000"/>
        </w:rPr>
        <w:t xml:space="preserve"> 115 кГц энергоемкость процесса для одновиткового</w:t>
      </w:r>
      <w:r w:rsidR="001125DE" w:rsidRPr="0083766A">
        <w:rPr>
          <w:color w:val="000000"/>
        </w:rPr>
        <w:t xml:space="preserve"> индуктора</w:t>
      </w:r>
      <w:r w:rsidR="0083766A">
        <w:rPr>
          <w:color w:val="000000"/>
        </w:rPr>
        <w:t xml:space="preserve"> </w:t>
      </w:r>
      <w:r w:rsidR="001125DE" w:rsidRPr="0083766A">
        <w:rPr>
          <w:color w:val="000000"/>
        </w:rPr>
        <w:t xml:space="preserve">увеличивается в </w:t>
      </w:r>
      <w:r w:rsidRPr="0083766A">
        <w:rPr>
          <w:color w:val="000000"/>
        </w:rPr>
        <w:t>10 - 11 раз, для цилиндрического в 9 - 9,5 раз, а для индуктора-концентратора в 8,5 - 9 раз.</w:t>
      </w:r>
    </w:p>
    <w:p w:rsidR="003C1F4E" w:rsidRPr="0083766A" w:rsidRDefault="006C6B04" w:rsidP="0083766A">
      <w:pPr>
        <w:pStyle w:val="ad"/>
        <w:ind w:firstLine="709"/>
        <w:rPr>
          <w:color w:val="000000"/>
        </w:rPr>
      </w:pPr>
      <w:r w:rsidRPr="0083766A">
        <w:rPr>
          <w:color w:val="000000"/>
        </w:rPr>
        <w:t>5. Установлено, что при обжиме стальной заготовки энергозатраты возрастают в 2 - 2,5раза по сравнению с алюминиевой заготовкой.</w:t>
      </w:r>
    </w:p>
    <w:p w:rsidR="006C6B04" w:rsidRPr="00261018" w:rsidRDefault="003C1F4E" w:rsidP="00261018">
      <w:pPr>
        <w:pStyle w:val="ad"/>
        <w:ind w:firstLine="709"/>
        <w:jc w:val="center"/>
        <w:rPr>
          <w:b/>
          <w:color w:val="000000"/>
          <w:szCs w:val="32"/>
        </w:rPr>
      </w:pPr>
      <w:r w:rsidRPr="0083766A">
        <w:rPr>
          <w:color w:val="000000"/>
        </w:rPr>
        <w:br w:type="page"/>
      </w:r>
      <w:r w:rsidR="006C6B04" w:rsidRPr="00261018">
        <w:rPr>
          <w:b/>
          <w:color w:val="000000"/>
          <w:szCs w:val="32"/>
        </w:rPr>
        <w:t>4. ИССЛЕДОВАНИЕ СИЛОВЫХ И ТЕМПЕРАТУРНЫХ УСЛОВИЙ ФУНКЦИОНИРОВАНИЯ СПИРАЛЕЙ ИНДУКТОРОВ ДЛЯ ОБЖИМА</w:t>
      </w:r>
    </w:p>
    <w:p w:rsidR="006C6B04" w:rsidRPr="0083766A" w:rsidRDefault="006C6B04" w:rsidP="0083766A">
      <w:pPr>
        <w:rPr>
          <w:color w:val="000000"/>
        </w:rPr>
      </w:pPr>
    </w:p>
    <w:p w:rsidR="0083766A" w:rsidRDefault="006C6B04" w:rsidP="0083766A">
      <w:pPr>
        <w:rPr>
          <w:color w:val="000000"/>
        </w:rPr>
      </w:pPr>
      <w:r w:rsidRPr="0083766A">
        <w:rPr>
          <w:color w:val="000000"/>
        </w:rPr>
        <w:t>В разделе 3 была проведена оценка энергоемкости процесса обжима в зависимости от диаметра, толщины обжимаемой заготовки, собственной частоты установки. При этом не рассматривались силовые и температурные воздействия на спираль индуктора, которые являются определяющими факторами его стойкости.</w:t>
      </w:r>
    </w:p>
    <w:p w:rsidR="006C6B04" w:rsidRPr="0083766A" w:rsidRDefault="006C6B04" w:rsidP="0083766A">
      <w:pPr>
        <w:rPr>
          <w:color w:val="000000"/>
        </w:rPr>
      </w:pPr>
      <w:r w:rsidRPr="0083766A">
        <w:rPr>
          <w:color w:val="000000"/>
        </w:rPr>
        <w:t xml:space="preserve">Ниже приведены результаты </w:t>
      </w:r>
      <w:r w:rsidR="001125DE" w:rsidRPr="0083766A">
        <w:rPr>
          <w:color w:val="000000"/>
        </w:rPr>
        <w:t xml:space="preserve">исследования </w:t>
      </w:r>
      <w:r w:rsidRPr="0083766A">
        <w:rPr>
          <w:color w:val="000000"/>
        </w:rPr>
        <w:t>зависимостей максимальных силовых и температурных воздействий на спираль индуктора от тех же факторов при постоянной степени деформации заготовки.</w:t>
      </w:r>
    </w:p>
    <w:p w:rsidR="006C6B04" w:rsidRPr="0083766A" w:rsidRDefault="006C6B04" w:rsidP="0083766A">
      <w:pPr>
        <w:rPr>
          <w:color w:val="000000"/>
          <w:szCs w:val="32"/>
        </w:rPr>
      </w:pPr>
    </w:p>
    <w:p w:rsidR="006C6B04" w:rsidRPr="00261018" w:rsidRDefault="006C6B04" w:rsidP="00261018">
      <w:pPr>
        <w:pStyle w:val="ad"/>
        <w:ind w:firstLine="709"/>
        <w:jc w:val="center"/>
        <w:rPr>
          <w:b/>
          <w:color w:val="000000"/>
        </w:rPr>
      </w:pPr>
      <w:r w:rsidRPr="00261018">
        <w:rPr>
          <w:b/>
          <w:color w:val="000000"/>
        </w:rPr>
        <w:t>4.1 Силовые характеристики процесса обжима</w:t>
      </w:r>
    </w:p>
    <w:p w:rsidR="006C6B04" w:rsidRPr="0083766A" w:rsidRDefault="006C6B04" w:rsidP="0083766A">
      <w:pPr>
        <w:pStyle w:val="ad"/>
        <w:ind w:firstLine="709"/>
        <w:rPr>
          <w:color w:val="000000"/>
        </w:rPr>
      </w:pPr>
    </w:p>
    <w:p w:rsidR="006C6B04" w:rsidRPr="0083766A" w:rsidRDefault="006C6B04" w:rsidP="0083766A">
      <w:pPr>
        <w:pStyle w:val="ad"/>
        <w:ind w:firstLine="709"/>
        <w:rPr>
          <w:color w:val="000000"/>
        </w:rPr>
      </w:pPr>
      <w:r w:rsidRPr="0083766A">
        <w:rPr>
          <w:color w:val="000000"/>
        </w:rPr>
        <w:t>Представляет интерес установить максимальную величину пондеромоторных сил, возникающих при деформировании заготовки до постоянной степени деформации, в зависимости от геометрических размеров и материала заготовки, а также параметров магнитно-импульсной установки. Максимальное значение пондеромотрных сил будет соответствовать моменту максимума тока протекающего в индукторе и очевидно, что эта величина будет определять значение максимальных напряжений возникающих в спирали индуктора и тем самым определять его стойкость.</w:t>
      </w:r>
    </w:p>
    <w:p w:rsidR="0083766A" w:rsidRDefault="006C6B04" w:rsidP="0083766A">
      <w:pPr>
        <w:pStyle w:val="ad"/>
        <w:ind w:firstLine="709"/>
        <w:rPr>
          <w:color w:val="000000"/>
        </w:rPr>
      </w:pPr>
      <w:r w:rsidRPr="0083766A">
        <w:rPr>
          <w:color w:val="000000"/>
        </w:rPr>
        <w:t>Численные эксперименты проводились при тех же значениях уровней</w:t>
      </w:r>
      <w:r w:rsidR="0083766A">
        <w:rPr>
          <w:color w:val="000000"/>
        </w:rPr>
        <w:t xml:space="preserve"> </w:t>
      </w:r>
      <w:r w:rsidRPr="0083766A">
        <w:rPr>
          <w:color w:val="000000"/>
        </w:rPr>
        <w:t>факторов и интервалов их варьирования согласно (табл. 3.2 - 3.3) и той же матрицы планирования эксперимента приведенной в табл. 3.4.</w:t>
      </w:r>
    </w:p>
    <w:p w:rsidR="006C6B04" w:rsidRPr="0083766A" w:rsidRDefault="006C6B04" w:rsidP="0083766A">
      <w:pPr>
        <w:pStyle w:val="ad"/>
        <w:ind w:firstLine="709"/>
        <w:rPr>
          <w:color w:val="000000"/>
        </w:rPr>
      </w:pPr>
      <w:r w:rsidRPr="0083766A">
        <w:rPr>
          <w:color w:val="000000"/>
        </w:rPr>
        <w:t>С учетом рассчитанных коэффициентов уравнения регрессии,</w:t>
      </w:r>
      <w:r w:rsidR="0083766A">
        <w:rPr>
          <w:color w:val="000000"/>
        </w:rPr>
        <w:t xml:space="preserve"> </w:t>
      </w:r>
      <w:r w:rsidRPr="0083766A">
        <w:rPr>
          <w:color w:val="000000"/>
        </w:rPr>
        <w:t xml:space="preserve">устанавливающих зависимости </w:t>
      </w:r>
      <w:r w:rsidR="004E0FF9" w:rsidRPr="0083766A">
        <w:rPr>
          <w:color w:val="000000"/>
        </w:rPr>
        <w:t xml:space="preserve">максимальной </w:t>
      </w:r>
      <w:r w:rsidRPr="0083766A">
        <w:rPr>
          <w:color w:val="000000"/>
        </w:rPr>
        <w:t xml:space="preserve">пондеромоторной силы от диаметра и толщины заготовки и собственной </w:t>
      </w:r>
      <w:r w:rsidR="001125DE" w:rsidRPr="0083766A">
        <w:rPr>
          <w:color w:val="000000"/>
        </w:rPr>
        <w:t>частоты установки имеют вид</w:t>
      </w:r>
      <w:r w:rsidRPr="0083766A">
        <w:rPr>
          <w:color w:val="000000"/>
        </w:rPr>
        <w:t>:</w:t>
      </w:r>
    </w:p>
    <w:p w:rsidR="006C6B04" w:rsidRPr="0083766A" w:rsidRDefault="006C6B04" w:rsidP="0083766A">
      <w:pPr>
        <w:pStyle w:val="ad"/>
        <w:ind w:firstLine="709"/>
        <w:rPr>
          <w:color w:val="000000"/>
        </w:rPr>
      </w:pPr>
      <w:r w:rsidRPr="0083766A">
        <w:rPr>
          <w:color w:val="000000"/>
        </w:rPr>
        <w:t xml:space="preserve">- </w:t>
      </w:r>
      <w:r w:rsidR="004E0FF9" w:rsidRPr="0083766A">
        <w:rPr>
          <w:color w:val="000000"/>
        </w:rPr>
        <w:t>максимальна</w:t>
      </w:r>
      <w:r w:rsidRPr="0083766A">
        <w:rPr>
          <w:color w:val="000000"/>
        </w:rPr>
        <w:t>я пондеромоторная сила</w:t>
      </w:r>
      <w:r w:rsidR="001125DE" w:rsidRPr="0083766A">
        <w:rPr>
          <w:color w:val="000000"/>
        </w:rPr>
        <w:t>,</w:t>
      </w:r>
      <w:r w:rsidRPr="0083766A">
        <w:rPr>
          <w:color w:val="000000"/>
        </w:rPr>
        <w:t xml:space="preserve"> возникающая при обжиме стальной заготовки:</w:t>
      </w:r>
    </w:p>
    <w:p w:rsidR="006C6B04" w:rsidRDefault="006C6B04" w:rsidP="0083766A">
      <w:pPr>
        <w:pStyle w:val="ad"/>
        <w:ind w:firstLine="709"/>
        <w:rPr>
          <w:color w:val="000000"/>
          <w:lang w:val="uk-UA"/>
        </w:rPr>
      </w:pPr>
      <w:r w:rsidRPr="0083766A">
        <w:rPr>
          <w:color w:val="000000"/>
        </w:rPr>
        <w:t>а) одновитковым индуктором</w:t>
      </w:r>
    </w:p>
    <w:p w:rsidR="00261018" w:rsidRPr="00261018" w:rsidRDefault="00261018" w:rsidP="0083766A">
      <w:pPr>
        <w:pStyle w:val="ad"/>
        <w:ind w:firstLine="709"/>
        <w:rPr>
          <w:color w:val="000000"/>
          <w:lang w:val="uk-UA"/>
        </w:rPr>
      </w:pPr>
    </w:p>
    <w:p w:rsidR="00261018" w:rsidRDefault="006044EB" w:rsidP="0083766A">
      <w:pPr>
        <w:pStyle w:val="ad"/>
        <w:ind w:firstLine="709"/>
        <w:rPr>
          <w:color w:val="000000"/>
          <w:lang w:val="uk-UA"/>
        </w:rPr>
      </w:pPr>
      <w:r>
        <w:rPr>
          <w:color w:val="000000"/>
        </w:rPr>
        <w:pict>
          <v:shape id="_x0000_i1308" type="#_x0000_t75" style="width:414.75pt;height:36.75pt">
            <v:imagedata r:id="rId289" o:title=""/>
          </v:shape>
        </w:pict>
      </w:r>
    </w:p>
    <w:p w:rsidR="006C6B04" w:rsidRDefault="006C6B04" w:rsidP="0083766A">
      <w:pPr>
        <w:pStyle w:val="ad"/>
        <w:ind w:firstLine="709"/>
        <w:rPr>
          <w:color w:val="000000"/>
          <w:lang w:val="uk-UA"/>
        </w:rPr>
      </w:pPr>
      <w:r w:rsidRPr="0083766A">
        <w:rPr>
          <w:color w:val="000000"/>
        </w:rPr>
        <w:t>б) четырехвитковым цилиндрическим индуктором</w:t>
      </w:r>
    </w:p>
    <w:p w:rsidR="00261018" w:rsidRPr="00261018" w:rsidRDefault="00261018" w:rsidP="0083766A">
      <w:pPr>
        <w:pStyle w:val="ad"/>
        <w:ind w:firstLine="709"/>
        <w:rPr>
          <w:color w:val="000000"/>
          <w:lang w:val="uk-UA"/>
        </w:rPr>
      </w:pPr>
    </w:p>
    <w:p w:rsidR="00261018" w:rsidRDefault="006044EB" w:rsidP="0083766A">
      <w:pPr>
        <w:pStyle w:val="ad"/>
        <w:ind w:firstLine="709"/>
        <w:rPr>
          <w:color w:val="000000"/>
          <w:lang w:val="uk-UA"/>
        </w:rPr>
      </w:pPr>
      <w:r>
        <w:rPr>
          <w:color w:val="000000"/>
        </w:rPr>
        <w:pict>
          <v:shape id="_x0000_i1309" type="#_x0000_t75" style="width:417pt;height:37.5pt">
            <v:imagedata r:id="rId290" o:title=""/>
          </v:shape>
        </w:pict>
      </w:r>
    </w:p>
    <w:p w:rsidR="00261018" w:rsidRDefault="00261018" w:rsidP="0083766A">
      <w:pPr>
        <w:pStyle w:val="ad"/>
        <w:ind w:firstLine="709"/>
        <w:rPr>
          <w:color w:val="000000"/>
          <w:lang w:val="uk-UA"/>
        </w:rPr>
      </w:pPr>
    </w:p>
    <w:p w:rsidR="006C6B04" w:rsidRPr="0083766A" w:rsidRDefault="004E0FF9" w:rsidP="0083766A">
      <w:pPr>
        <w:pStyle w:val="ad"/>
        <w:ind w:firstLine="709"/>
        <w:rPr>
          <w:color w:val="000000"/>
        </w:rPr>
      </w:pPr>
      <w:r w:rsidRPr="0083766A">
        <w:rPr>
          <w:color w:val="000000"/>
        </w:rPr>
        <w:t>в)</w:t>
      </w:r>
      <w:r w:rsidR="0083766A">
        <w:rPr>
          <w:color w:val="000000"/>
        </w:rPr>
        <w:t xml:space="preserve"> </w:t>
      </w:r>
      <w:r w:rsidR="006C6B04" w:rsidRPr="0083766A">
        <w:rPr>
          <w:color w:val="000000"/>
        </w:rPr>
        <w:t>индуктором-концентратром</w:t>
      </w:r>
    </w:p>
    <w:p w:rsidR="00261018" w:rsidRDefault="00261018" w:rsidP="0083766A">
      <w:pPr>
        <w:pStyle w:val="ad"/>
        <w:ind w:firstLine="709"/>
        <w:rPr>
          <w:color w:val="000000"/>
          <w:lang w:val="uk-UA"/>
        </w:rPr>
      </w:pPr>
    </w:p>
    <w:p w:rsidR="00261018" w:rsidRDefault="006044EB" w:rsidP="0083766A">
      <w:pPr>
        <w:pStyle w:val="ad"/>
        <w:ind w:firstLine="709"/>
        <w:rPr>
          <w:color w:val="000000"/>
          <w:lang w:val="uk-UA"/>
        </w:rPr>
      </w:pPr>
      <w:r>
        <w:rPr>
          <w:color w:val="000000"/>
        </w:rPr>
        <w:pict>
          <v:shape id="_x0000_i1310" type="#_x0000_t75" style="width:424.5pt;height:37.5pt">
            <v:imagedata r:id="rId291" o:title=""/>
          </v:shape>
        </w:pict>
      </w:r>
    </w:p>
    <w:p w:rsidR="00261018" w:rsidRDefault="00261018" w:rsidP="0083766A">
      <w:pPr>
        <w:pStyle w:val="ad"/>
        <w:ind w:firstLine="709"/>
        <w:rPr>
          <w:color w:val="000000"/>
          <w:lang w:val="uk-UA"/>
        </w:rPr>
      </w:pPr>
    </w:p>
    <w:p w:rsidR="006C6B04" w:rsidRPr="0083766A" w:rsidRDefault="004E0FF9" w:rsidP="0083766A">
      <w:pPr>
        <w:pStyle w:val="ad"/>
        <w:ind w:firstLine="709"/>
        <w:rPr>
          <w:color w:val="000000"/>
        </w:rPr>
      </w:pPr>
      <w:r w:rsidRPr="0083766A">
        <w:rPr>
          <w:color w:val="000000"/>
        </w:rPr>
        <w:t>- максимальная</w:t>
      </w:r>
      <w:r w:rsidR="006C6B04" w:rsidRPr="0083766A">
        <w:rPr>
          <w:color w:val="000000"/>
        </w:rPr>
        <w:t xml:space="preserve"> пондеромоторная сила возникающая при обжиме алюминиевой заготовки:</w:t>
      </w:r>
    </w:p>
    <w:p w:rsidR="006C6B04" w:rsidRDefault="006C6B04" w:rsidP="0083766A">
      <w:pPr>
        <w:pStyle w:val="ad"/>
        <w:ind w:firstLine="709"/>
        <w:rPr>
          <w:color w:val="000000"/>
          <w:lang w:val="uk-UA"/>
        </w:rPr>
      </w:pPr>
      <w:r w:rsidRPr="0083766A">
        <w:rPr>
          <w:color w:val="000000"/>
        </w:rPr>
        <w:t>а) одновитковым индуктором</w:t>
      </w:r>
    </w:p>
    <w:p w:rsidR="00261018" w:rsidRPr="00261018" w:rsidRDefault="00261018" w:rsidP="0083766A">
      <w:pPr>
        <w:pStyle w:val="ad"/>
        <w:ind w:firstLine="709"/>
        <w:rPr>
          <w:color w:val="000000"/>
          <w:lang w:val="uk-UA"/>
        </w:rPr>
      </w:pPr>
    </w:p>
    <w:p w:rsidR="00261018" w:rsidRDefault="006044EB" w:rsidP="0083766A">
      <w:pPr>
        <w:pStyle w:val="ad"/>
        <w:ind w:firstLine="709"/>
        <w:rPr>
          <w:color w:val="000000"/>
          <w:lang w:val="uk-UA"/>
        </w:rPr>
      </w:pPr>
      <w:r>
        <w:rPr>
          <w:color w:val="000000"/>
        </w:rPr>
        <w:pict>
          <v:shape id="_x0000_i1311" type="#_x0000_t75" style="width:391.5pt;height:36pt">
            <v:imagedata r:id="rId292" o:title=""/>
          </v:shape>
        </w:pict>
      </w:r>
    </w:p>
    <w:p w:rsidR="00261018" w:rsidRDefault="00261018" w:rsidP="0083766A">
      <w:pPr>
        <w:pStyle w:val="ad"/>
        <w:ind w:firstLine="709"/>
        <w:rPr>
          <w:color w:val="000000"/>
          <w:lang w:val="uk-UA"/>
        </w:rPr>
      </w:pPr>
    </w:p>
    <w:p w:rsidR="006C6B04" w:rsidRDefault="006C6B04" w:rsidP="0083766A">
      <w:pPr>
        <w:pStyle w:val="ad"/>
        <w:ind w:firstLine="709"/>
        <w:rPr>
          <w:color w:val="000000"/>
          <w:lang w:val="uk-UA"/>
        </w:rPr>
      </w:pPr>
      <w:r w:rsidRPr="0083766A">
        <w:rPr>
          <w:color w:val="000000"/>
        </w:rPr>
        <w:t>б) четырехвитковым цилиндрическим индуктором</w:t>
      </w:r>
    </w:p>
    <w:p w:rsidR="00261018" w:rsidRPr="00261018" w:rsidRDefault="00261018" w:rsidP="0083766A">
      <w:pPr>
        <w:pStyle w:val="ad"/>
        <w:ind w:firstLine="709"/>
        <w:rPr>
          <w:color w:val="000000"/>
          <w:lang w:val="uk-UA"/>
        </w:rPr>
      </w:pPr>
    </w:p>
    <w:p w:rsidR="00261018" w:rsidRDefault="006044EB" w:rsidP="0083766A">
      <w:pPr>
        <w:pStyle w:val="ad"/>
        <w:ind w:firstLine="709"/>
        <w:rPr>
          <w:color w:val="000000"/>
          <w:lang w:val="uk-UA"/>
        </w:rPr>
      </w:pPr>
      <w:r>
        <w:rPr>
          <w:color w:val="000000"/>
        </w:rPr>
        <w:pict>
          <v:shape id="_x0000_i1312" type="#_x0000_t75" style="width:398.25pt;height:35.25pt">
            <v:imagedata r:id="rId293" o:title=""/>
          </v:shape>
        </w:pict>
      </w:r>
    </w:p>
    <w:p w:rsidR="00261018" w:rsidRDefault="00261018" w:rsidP="0083766A">
      <w:pPr>
        <w:pStyle w:val="ad"/>
        <w:ind w:firstLine="709"/>
        <w:rPr>
          <w:color w:val="000000"/>
          <w:lang w:val="uk-UA"/>
        </w:rPr>
      </w:pPr>
    </w:p>
    <w:p w:rsidR="006C6B04" w:rsidRDefault="004E0FF9" w:rsidP="0083766A">
      <w:pPr>
        <w:pStyle w:val="ad"/>
        <w:ind w:firstLine="709"/>
        <w:rPr>
          <w:color w:val="000000"/>
          <w:lang w:val="uk-UA"/>
        </w:rPr>
      </w:pPr>
      <w:r w:rsidRPr="0083766A">
        <w:rPr>
          <w:color w:val="000000"/>
        </w:rPr>
        <w:t xml:space="preserve">в) </w:t>
      </w:r>
      <w:r w:rsidR="006C6B04" w:rsidRPr="0083766A">
        <w:rPr>
          <w:color w:val="000000"/>
        </w:rPr>
        <w:t>индуктором-концентратром</w:t>
      </w:r>
    </w:p>
    <w:p w:rsidR="00261018" w:rsidRPr="00261018" w:rsidRDefault="00261018" w:rsidP="0083766A">
      <w:pPr>
        <w:pStyle w:val="ad"/>
        <w:ind w:firstLine="709"/>
        <w:rPr>
          <w:color w:val="000000"/>
          <w:lang w:val="uk-UA"/>
        </w:rPr>
      </w:pPr>
    </w:p>
    <w:p w:rsidR="006C6B04" w:rsidRPr="0083766A" w:rsidRDefault="006044EB" w:rsidP="0083766A">
      <w:pPr>
        <w:pStyle w:val="ad"/>
        <w:ind w:firstLine="709"/>
        <w:rPr>
          <w:color w:val="000000"/>
        </w:rPr>
      </w:pPr>
      <w:r>
        <w:rPr>
          <w:color w:val="000000"/>
        </w:rPr>
        <w:pict>
          <v:shape id="_x0000_i1313" type="#_x0000_t75" style="width:399.75pt;height:35.25pt">
            <v:imagedata r:id="rId294" o:title=""/>
          </v:shape>
        </w:pict>
      </w:r>
    </w:p>
    <w:p w:rsidR="00261018" w:rsidRDefault="00261018" w:rsidP="0083766A">
      <w:pPr>
        <w:pStyle w:val="ad"/>
        <w:ind w:firstLine="709"/>
        <w:rPr>
          <w:color w:val="000000"/>
          <w:lang w:val="uk-UA"/>
        </w:rPr>
      </w:pPr>
    </w:p>
    <w:p w:rsidR="00E57F04" w:rsidRDefault="006C6B04" w:rsidP="0083766A">
      <w:pPr>
        <w:pStyle w:val="ad"/>
        <w:ind w:firstLine="709"/>
        <w:rPr>
          <w:color w:val="000000"/>
          <w:lang w:val="uk-UA"/>
        </w:rPr>
      </w:pPr>
      <w:r w:rsidRPr="0083766A">
        <w:rPr>
          <w:color w:val="000000"/>
        </w:rPr>
        <w:t xml:space="preserve">На графиках показаны поверхности отклика и их сечения, отражающие зависимость </w:t>
      </w:r>
      <w:r w:rsidR="004E0FF9" w:rsidRPr="0083766A">
        <w:rPr>
          <w:color w:val="000000"/>
        </w:rPr>
        <w:t>максималь</w:t>
      </w:r>
      <w:r w:rsidRPr="0083766A">
        <w:rPr>
          <w:color w:val="000000"/>
        </w:rPr>
        <w:t xml:space="preserve">ной пондеромоторной силы от диаметра и толщины </w:t>
      </w:r>
      <w:r w:rsidRPr="0083766A">
        <w:rPr>
          <w:color w:val="000000"/>
          <w:szCs w:val="28"/>
        </w:rPr>
        <w:t>заготовки</w:t>
      </w:r>
      <w:r w:rsidRPr="0083766A">
        <w:rPr>
          <w:color w:val="000000"/>
        </w:rPr>
        <w:t xml:space="preserve">, </w:t>
      </w:r>
      <w:r w:rsidRPr="0083766A">
        <w:rPr>
          <w:color w:val="000000"/>
          <w:szCs w:val="28"/>
        </w:rPr>
        <w:t>собственной частоты установки</w:t>
      </w:r>
      <w:r w:rsidRPr="0083766A">
        <w:rPr>
          <w:color w:val="000000"/>
        </w:rPr>
        <w:t>, для стальной (рис. 4.1 - 4.3)</w:t>
      </w:r>
      <w:r w:rsidR="0083766A">
        <w:rPr>
          <w:color w:val="000000"/>
        </w:rPr>
        <w:t xml:space="preserve"> </w:t>
      </w:r>
      <w:r w:rsidRPr="0083766A">
        <w:rPr>
          <w:color w:val="000000"/>
        </w:rPr>
        <w:t>и алюминиевой (рис. 4.4 - 4.6)</w:t>
      </w:r>
      <w:r w:rsidR="0083766A">
        <w:rPr>
          <w:color w:val="000000"/>
        </w:rPr>
        <w:t xml:space="preserve"> </w:t>
      </w:r>
      <w:r w:rsidRPr="0083766A">
        <w:rPr>
          <w:color w:val="000000"/>
        </w:rPr>
        <w:t>заготовок.</w:t>
      </w:r>
    </w:p>
    <w:p w:rsidR="00E57F04" w:rsidRPr="00E57F04" w:rsidRDefault="00E57F04" w:rsidP="0083766A">
      <w:pPr>
        <w:pStyle w:val="ad"/>
        <w:ind w:firstLine="709"/>
        <w:rPr>
          <w:color w:val="000000"/>
          <w:lang w:val="uk-UA"/>
        </w:rPr>
      </w:pPr>
      <w:r>
        <w:rPr>
          <w:color w:val="000000"/>
          <w:lang w:val="uk-UA"/>
        </w:rPr>
        <w:br w:type="page"/>
      </w:r>
    </w:p>
    <w:tbl>
      <w:tblPr>
        <w:tblW w:w="9403"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738"/>
      </w:tblGrid>
      <w:tr w:rsidR="006C6B04" w:rsidRPr="00F9794B" w:rsidTr="00F9794B">
        <w:tc>
          <w:tcPr>
            <w:tcW w:w="4665" w:type="dxa"/>
            <w:shd w:val="clear" w:color="auto" w:fill="auto"/>
          </w:tcPr>
          <w:p w:rsidR="006C6B04" w:rsidRPr="00F9794B" w:rsidRDefault="00E57F04" w:rsidP="00F9794B">
            <w:pPr>
              <w:pStyle w:val="ad"/>
              <w:jc w:val="left"/>
              <w:rPr>
                <w:color w:val="000000"/>
                <w:sz w:val="20"/>
              </w:rPr>
            </w:pPr>
            <w:r w:rsidRPr="00F9794B">
              <w:rPr>
                <w:color w:val="000000"/>
              </w:rPr>
              <w:br w:type="page"/>
            </w:r>
            <w:r w:rsidR="006044EB">
              <w:rPr>
                <w:color w:val="000000"/>
                <w:sz w:val="20"/>
              </w:rPr>
              <w:pict>
                <v:shape id="_x0000_i1314" type="#_x0000_t75" style="width:204pt;height:141.75pt">
                  <v:imagedata r:id="rId295" o:title=""/>
                </v:shape>
              </w:pict>
            </w:r>
          </w:p>
        </w:tc>
        <w:tc>
          <w:tcPr>
            <w:tcW w:w="4738"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15" type="#_x0000_t75" style="width:195.75pt;height:148.5pt">
                  <v:imagedata r:id="rId296" o:title=""/>
                </v:shape>
              </w:pict>
            </w:r>
          </w:p>
        </w:tc>
      </w:tr>
    </w:tbl>
    <w:p w:rsidR="006C6B04" w:rsidRPr="0083766A" w:rsidRDefault="006C6B04" w:rsidP="0083766A">
      <w:pPr>
        <w:pStyle w:val="ad"/>
        <w:ind w:firstLine="709"/>
        <w:rPr>
          <w:color w:val="000000"/>
        </w:rPr>
      </w:pPr>
      <w:r w:rsidRPr="0083766A">
        <w:rPr>
          <w:color w:val="000000"/>
        </w:rPr>
        <w:t>а</w:t>
      </w:r>
    </w:p>
    <w:tbl>
      <w:tblPr>
        <w:tblW w:w="9397"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732"/>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rPr>
              <w:pict>
                <v:shape id="_x0000_i1316" type="#_x0000_t75" style="width:3in;height:145.5pt">
                  <v:imagedata r:id="rId297" o:title=""/>
                </v:shape>
              </w:pict>
            </w:r>
          </w:p>
        </w:tc>
        <w:tc>
          <w:tcPr>
            <w:tcW w:w="4732"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17" type="#_x0000_t75" style="width:180.75pt;height:135pt">
                  <v:imagedata r:id="rId298" o:title=""/>
                </v:shape>
              </w:pict>
            </w:r>
          </w:p>
        </w:tc>
      </w:tr>
    </w:tbl>
    <w:p w:rsidR="006C6B04" w:rsidRDefault="00E57F04" w:rsidP="0083766A">
      <w:pPr>
        <w:pStyle w:val="ad"/>
        <w:ind w:firstLine="709"/>
        <w:rPr>
          <w:color w:val="000000"/>
          <w:lang w:val="uk-UA"/>
        </w:rPr>
      </w:pPr>
      <w:r w:rsidRPr="0083766A">
        <w:rPr>
          <w:color w:val="000000"/>
        </w:rPr>
        <w:t>Б</w:t>
      </w:r>
    </w:p>
    <w:tbl>
      <w:tblPr>
        <w:tblW w:w="9194"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529"/>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rPr>
              <w:pict>
                <v:shape id="_x0000_i1318" type="#_x0000_t75" style="width:197.25pt;height:138.75pt">
                  <v:imagedata r:id="rId299" o:title=""/>
                </v:shape>
              </w:pict>
            </w:r>
          </w:p>
        </w:tc>
        <w:tc>
          <w:tcPr>
            <w:tcW w:w="4529"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19" type="#_x0000_t75" style="width:195pt;height:153pt">
                  <v:imagedata r:id="rId300" o:title=""/>
                </v:shape>
              </w:pict>
            </w:r>
          </w:p>
        </w:tc>
      </w:tr>
    </w:tbl>
    <w:p w:rsidR="006C6B04" w:rsidRPr="0083766A" w:rsidRDefault="006C6B04" w:rsidP="0083766A">
      <w:pPr>
        <w:pStyle w:val="ad"/>
        <w:ind w:firstLine="709"/>
        <w:rPr>
          <w:color w:val="000000"/>
        </w:rPr>
      </w:pPr>
      <w:r w:rsidRPr="0083766A">
        <w:rPr>
          <w:color w:val="000000"/>
        </w:rPr>
        <w:t>в</w:t>
      </w:r>
    </w:p>
    <w:p w:rsidR="00E57F04" w:rsidRDefault="006C6B04" w:rsidP="0083766A">
      <w:pPr>
        <w:pStyle w:val="ad"/>
        <w:ind w:firstLine="709"/>
        <w:rPr>
          <w:color w:val="000000"/>
        </w:rPr>
      </w:pPr>
      <w:r w:rsidRPr="0083766A">
        <w:rPr>
          <w:color w:val="000000"/>
        </w:rPr>
        <w:t xml:space="preserve">Рис.4.1. Зависимость </w:t>
      </w:r>
      <w:r w:rsidR="00270B18" w:rsidRPr="0083766A">
        <w:rPr>
          <w:color w:val="000000"/>
        </w:rPr>
        <w:t xml:space="preserve">максимальной пондеромоторной силы </w:t>
      </w:r>
      <w:r w:rsidRPr="0083766A">
        <w:rPr>
          <w:color w:val="000000"/>
          <w:lang w:val="en-US"/>
        </w:rPr>
        <w:t>Fr</w:t>
      </w:r>
      <w:r w:rsidRPr="0083766A">
        <w:rPr>
          <w:color w:val="000000"/>
        </w:rPr>
        <w:t xml:space="preserve"> от собственной частоты установки и от диаметра стальной заготовки толщиной 0,6мм при обжиме индуктором: а - одновитковым; б – четырехвитковым цилиндрическим;</w:t>
      </w:r>
      <w:r w:rsidR="0083766A">
        <w:rPr>
          <w:color w:val="000000"/>
        </w:rPr>
        <w:t xml:space="preserve"> </w:t>
      </w:r>
      <w:r w:rsidR="004E0FF9" w:rsidRPr="0083766A">
        <w:rPr>
          <w:color w:val="000000"/>
        </w:rPr>
        <w:t>в –</w:t>
      </w:r>
      <w:r w:rsidR="0083766A">
        <w:rPr>
          <w:color w:val="000000"/>
        </w:rPr>
        <w:t xml:space="preserve"> </w:t>
      </w:r>
      <w:r w:rsidRPr="0083766A">
        <w:rPr>
          <w:color w:val="000000"/>
        </w:rPr>
        <w:t>индуктором-концентратором</w:t>
      </w:r>
    </w:p>
    <w:p w:rsidR="006C6B04" w:rsidRDefault="00E57F04" w:rsidP="0083766A">
      <w:pPr>
        <w:pStyle w:val="ad"/>
        <w:ind w:firstLine="709"/>
        <w:rPr>
          <w:color w:val="000000"/>
          <w:lang w:val="uk-UA"/>
        </w:rPr>
      </w:pPr>
      <w:r>
        <w:rPr>
          <w:color w:val="000000"/>
        </w:rPr>
        <w:br w:type="page"/>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480"/>
      </w:tblGrid>
      <w:tr w:rsidR="006C6B04" w:rsidRPr="00F9794B" w:rsidTr="00F9794B">
        <w:tc>
          <w:tcPr>
            <w:tcW w:w="4525" w:type="dxa"/>
            <w:shd w:val="clear" w:color="auto" w:fill="auto"/>
          </w:tcPr>
          <w:p w:rsidR="006C6B04" w:rsidRPr="00F9794B" w:rsidRDefault="00E57F04" w:rsidP="00F9794B">
            <w:pPr>
              <w:pStyle w:val="ad"/>
              <w:jc w:val="left"/>
              <w:rPr>
                <w:color w:val="000000"/>
                <w:sz w:val="20"/>
              </w:rPr>
            </w:pPr>
            <w:r w:rsidRPr="00F9794B">
              <w:rPr>
                <w:color w:val="000000"/>
                <w:lang w:val="uk-UA"/>
              </w:rPr>
              <w:br w:type="page"/>
            </w:r>
            <w:r w:rsidR="006044EB">
              <w:rPr>
                <w:color w:val="000000"/>
                <w:sz w:val="20"/>
                <w:lang w:val="en-US"/>
              </w:rPr>
              <w:pict>
                <v:shape id="_x0000_i1320" type="#_x0000_t75" style="width:192pt;height:132pt">
                  <v:imagedata r:id="rId301"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21" type="#_x0000_t75" style="width:182.25pt;height:141.75pt">
                  <v:imagedata r:id="rId302" o:title=""/>
                </v:shape>
              </w:pict>
            </w:r>
          </w:p>
        </w:tc>
      </w:tr>
    </w:tbl>
    <w:p w:rsidR="006C6B04" w:rsidRPr="0083766A" w:rsidRDefault="006C6B04" w:rsidP="0083766A">
      <w:pPr>
        <w:pStyle w:val="ad"/>
        <w:ind w:firstLine="709"/>
        <w:rPr>
          <w:color w:val="000000"/>
        </w:rPr>
      </w:pPr>
      <w:r w:rsidRPr="0083766A">
        <w:rPr>
          <w:color w:val="000000"/>
        </w:rPr>
        <w:t>а</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48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22" type="#_x0000_t75" style="width:186.75pt;height:128.25pt">
                  <v:imagedata r:id="rId303"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rPr>
              <w:pict>
                <v:shape id="_x0000_i1323" type="#_x0000_t75" style="width:183.75pt;height:139.5pt">
                  <v:imagedata r:id="rId304" o:title=""/>
                </v:shape>
              </w:pict>
            </w:r>
          </w:p>
        </w:tc>
      </w:tr>
    </w:tbl>
    <w:p w:rsidR="006C6B04" w:rsidRPr="0083766A" w:rsidRDefault="006C6B04" w:rsidP="0083766A">
      <w:pPr>
        <w:pStyle w:val="ad"/>
        <w:ind w:firstLine="709"/>
        <w:rPr>
          <w:color w:val="000000"/>
        </w:rPr>
      </w:pPr>
      <w:r w:rsidRPr="0083766A">
        <w:rPr>
          <w:color w:val="000000"/>
        </w:rPr>
        <w:t>б</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620"/>
      </w:tblGrid>
      <w:tr w:rsidR="006C6B04" w:rsidRPr="00F9794B" w:rsidTr="00F9794B">
        <w:tc>
          <w:tcPr>
            <w:tcW w:w="4385" w:type="dxa"/>
            <w:shd w:val="clear" w:color="auto" w:fill="auto"/>
          </w:tcPr>
          <w:p w:rsidR="006C6B04" w:rsidRPr="00F9794B" w:rsidRDefault="006044EB" w:rsidP="00F9794B">
            <w:pPr>
              <w:pStyle w:val="ad"/>
              <w:jc w:val="left"/>
              <w:rPr>
                <w:color w:val="000000"/>
                <w:sz w:val="20"/>
              </w:rPr>
            </w:pPr>
            <w:r>
              <w:rPr>
                <w:color w:val="000000"/>
                <w:sz w:val="20"/>
              </w:rPr>
              <w:pict>
                <v:shape id="_x0000_i1324" type="#_x0000_t75" style="width:192.75pt;height:144.75pt">
                  <v:imagedata r:id="rId305" o:title=""/>
                </v:shape>
              </w:pict>
            </w:r>
          </w:p>
        </w:tc>
        <w:tc>
          <w:tcPr>
            <w:tcW w:w="4620" w:type="dxa"/>
            <w:shd w:val="clear" w:color="auto" w:fill="auto"/>
          </w:tcPr>
          <w:p w:rsidR="006C6B04" w:rsidRPr="00F9794B" w:rsidRDefault="006044EB" w:rsidP="00F9794B">
            <w:pPr>
              <w:pStyle w:val="ad"/>
              <w:jc w:val="left"/>
              <w:rPr>
                <w:color w:val="000000"/>
                <w:sz w:val="20"/>
              </w:rPr>
            </w:pPr>
            <w:r>
              <w:rPr>
                <w:color w:val="000000"/>
                <w:sz w:val="20"/>
              </w:rPr>
              <w:pict>
                <v:shape id="_x0000_i1325" type="#_x0000_t75" style="width:188.25pt;height:144.75pt">
                  <v:imagedata r:id="rId306" o:title=""/>
                </v:shape>
              </w:pict>
            </w:r>
          </w:p>
        </w:tc>
      </w:tr>
    </w:tbl>
    <w:p w:rsidR="006C6B04" w:rsidRPr="0083766A" w:rsidRDefault="006C6B04" w:rsidP="0083766A">
      <w:pPr>
        <w:pStyle w:val="ad"/>
        <w:ind w:firstLine="709"/>
        <w:rPr>
          <w:color w:val="000000"/>
        </w:rPr>
      </w:pPr>
      <w:r w:rsidRPr="0083766A">
        <w:rPr>
          <w:color w:val="000000"/>
        </w:rPr>
        <w:t>в</w:t>
      </w:r>
    </w:p>
    <w:p w:rsidR="006C6B04" w:rsidRDefault="006C6B04" w:rsidP="0083766A">
      <w:pPr>
        <w:pStyle w:val="ad"/>
        <w:ind w:firstLine="709"/>
        <w:rPr>
          <w:color w:val="000000"/>
          <w:lang w:val="uk-UA"/>
        </w:rPr>
      </w:pPr>
      <w:r w:rsidRPr="0083766A">
        <w:rPr>
          <w:color w:val="000000"/>
        </w:rPr>
        <w:t>Рис.4.2</w:t>
      </w:r>
      <w:r w:rsidR="00270B18" w:rsidRPr="0083766A">
        <w:rPr>
          <w:color w:val="000000"/>
        </w:rPr>
        <w:t>. Зависимость максимальной пондеромоторной силы</w:t>
      </w:r>
      <w:r w:rsidRPr="0083766A">
        <w:rPr>
          <w:color w:val="000000"/>
        </w:rPr>
        <w:t xml:space="preserve"> </w:t>
      </w:r>
      <w:r w:rsidRPr="0083766A">
        <w:rPr>
          <w:color w:val="000000"/>
          <w:lang w:val="en-US"/>
        </w:rPr>
        <w:t>Fr</w:t>
      </w:r>
      <w:r w:rsidRPr="0083766A">
        <w:rPr>
          <w:color w:val="000000"/>
        </w:rPr>
        <w:t xml:space="preserve"> от собственной частоты установки и от диаметра стальной заготовки толщиной 1,2мм при обжиме индуктором: а - од</w:t>
      </w:r>
      <w:r w:rsidR="000645FD" w:rsidRPr="0083766A">
        <w:rPr>
          <w:color w:val="000000"/>
        </w:rPr>
        <w:t>новитковым;</w:t>
      </w:r>
      <w:r w:rsidR="0083766A">
        <w:rPr>
          <w:color w:val="000000"/>
        </w:rPr>
        <w:t xml:space="preserve"> </w:t>
      </w:r>
      <w:r w:rsidR="000645FD" w:rsidRPr="0083766A">
        <w:rPr>
          <w:color w:val="000000"/>
        </w:rPr>
        <w:t xml:space="preserve">б – четырехвитковым цилиндрическим; </w:t>
      </w:r>
      <w:r w:rsidR="004E0FF9" w:rsidRPr="0083766A">
        <w:rPr>
          <w:color w:val="000000"/>
        </w:rPr>
        <w:t>в –</w:t>
      </w:r>
      <w:r w:rsidR="0083766A">
        <w:rPr>
          <w:color w:val="000000"/>
        </w:rPr>
        <w:t xml:space="preserve"> </w:t>
      </w:r>
      <w:r w:rsidRPr="0083766A">
        <w:rPr>
          <w:color w:val="000000"/>
        </w:rPr>
        <w:t>индуктором-концентратором</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741"/>
      </w:tblGrid>
      <w:tr w:rsidR="006C6B04" w:rsidRPr="00F9794B" w:rsidTr="00F9794B">
        <w:tc>
          <w:tcPr>
            <w:tcW w:w="4385" w:type="dxa"/>
            <w:shd w:val="clear" w:color="auto" w:fill="auto"/>
          </w:tcPr>
          <w:p w:rsidR="006C6B04" w:rsidRPr="00F9794B" w:rsidRDefault="00E57F04" w:rsidP="00F9794B">
            <w:pPr>
              <w:pStyle w:val="ad"/>
              <w:jc w:val="left"/>
              <w:rPr>
                <w:color w:val="000000"/>
                <w:sz w:val="20"/>
              </w:rPr>
            </w:pPr>
            <w:r w:rsidRPr="00F9794B">
              <w:rPr>
                <w:color w:val="000000"/>
                <w:sz w:val="20"/>
                <w:lang w:val="uk-UA"/>
              </w:rPr>
              <w:br w:type="page"/>
            </w:r>
            <w:r w:rsidR="006044EB">
              <w:rPr>
                <w:color w:val="000000"/>
                <w:sz w:val="20"/>
              </w:rPr>
              <w:pict>
                <v:shape id="_x0000_i1326" type="#_x0000_t75" style="width:190.5pt;height:133.5pt">
                  <v:imagedata r:id="rId307" o:title=""/>
                </v:shape>
              </w:pict>
            </w:r>
          </w:p>
        </w:tc>
        <w:tc>
          <w:tcPr>
            <w:tcW w:w="4741"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27" type="#_x0000_t75" style="width:194.25pt;height:153.75pt">
                  <v:imagedata r:id="rId308" o:title=""/>
                </v:shape>
              </w:pict>
            </w:r>
          </w:p>
        </w:tc>
      </w:tr>
    </w:tbl>
    <w:p w:rsidR="006C6B04" w:rsidRPr="0083766A" w:rsidRDefault="006C6B04" w:rsidP="0083766A">
      <w:pPr>
        <w:pStyle w:val="ad"/>
        <w:ind w:firstLine="709"/>
        <w:rPr>
          <w:color w:val="000000"/>
        </w:rPr>
      </w:pPr>
      <w:r w:rsidRPr="0083766A">
        <w:rPr>
          <w:color w:val="000000"/>
        </w:rPr>
        <w:t>а</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723"/>
      </w:tblGrid>
      <w:tr w:rsidR="006C6B04" w:rsidRPr="00F9794B" w:rsidTr="00F9794B">
        <w:tc>
          <w:tcPr>
            <w:tcW w:w="4385" w:type="dxa"/>
            <w:shd w:val="clear" w:color="auto" w:fill="auto"/>
          </w:tcPr>
          <w:p w:rsidR="006C6B04" w:rsidRPr="00F9794B" w:rsidRDefault="006044EB" w:rsidP="00F9794B">
            <w:pPr>
              <w:pStyle w:val="ad"/>
              <w:jc w:val="left"/>
              <w:rPr>
                <w:color w:val="000000"/>
                <w:sz w:val="20"/>
              </w:rPr>
            </w:pPr>
            <w:r>
              <w:rPr>
                <w:color w:val="000000"/>
                <w:sz w:val="20"/>
              </w:rPr>
              <w:pict>
                <v:shape id="_x0000_i1328" type="#_x0000_t75" style="width:191.25pt;height:128.25pt">
                  <v:imagedata r:id="rId309" o:title=""/>
                </v:shape>
              </w:pict>
            </w:r>
          </w:p>
        </w:tc>
        <w:tc>
          <w:tcPr>
            <w:tcW w:w="4723"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29" type="#_x0000_t75" style="width:191.25pt;height:147.75pt">
                  <v:imagedata r:id="rId310" o:title=""/>
                </v:shape>
              </w:pict>
            </w:r>
          </w:p>
        </w:tc>
      </w:tr>
    </w:tbl>
    <w:p w:rsidR="006C6B04" w:rsidRPr="0083766A" w:rsidRDefault="006C6B04" w:rsidP="0083766A">
      <w:pPr>
        <w:pStyle w:val="ad"/>
        <w:ind w:firstLine="709"/>
        <w:rPr>
          <w:color w:val="000000"/>
        </w:rPr>
      </w:pPr>
      <w:r w:rsidRPr="0083766A">
        <w:rPr>
          <w:color w:val="000000"/>
        </w:rPr>
        <w:t>б</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727"/>
      </w:tblGrid>
      <w:tr w:rsidR="006C6B04" w:rsidRPr="00F9794B" w:rsidTr="00F9794B">
        <w:tc>
          <w:tcPr>
            <w:tcW w:w="4385" w:type="dxa"/>
            <w:shd w:val="clear" w:color="auto" w:fill="auto"/>
          </w:tcPr>
          <w:p w:rsidR="006C6B04" w:rsidRPr="00F9794B" w:rsidRDefault="006044EB" w:rsidP="00F9794B">
            <w:pPr>
              <w:pStyle w:val="ad"/>
              <w:jc w:val="left"/>
              <w:rPr>
                <w:color w:val="000000"/>
                <w:sz w:val="20"/>
              </w:rPr>
            </w:pPr>
            <w:r>
              <w:rPr>
                <w:color w:val="000000"/>
                <w:sz w:val="20"/>
              </w:rPr>
              <w:pict>
                <v:shape id="_x0000_i1330" type="#_x0000_t75" style="width:183pt;height:126.75pt">
                  <v:imagedata r:id="rId311" o:title=""/>
                </v:shape>
              </w:pict>
            </w:r>
          </w:p>
        </w:tc>
        <w:tc>
          <w:tcPr>
            <w:tcW w:w="4727"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31" type="#_x0000_t75" style="width:189.75pt;height:147.75pt">
                  <v:imagedata r:id="rId312"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Рис.4.3</w:t>
      </w:r>
      <w:r w:rsidR="00270B18" w:rsidRPr="0083766A">
        <w:rPr>
          <w:color w:val="000000"/>
        </w:rPr>
        <w:t>. Зависимость максимальной пондеромоторной силы</w:t>
      </w:r>
      <w:r w:rsidRPr="0083766A">
        <w:rPr>
          <w:color w:val="000000"/>
        </w:rPr>
        <w:t xml:space="preserve"> </w:t>
      </w:r>
      <w:r w:rsidRPr="0083766A">
        <w:rPr>
          <w:color w:val="000000"/>
          <w:lang w:val="en-US"/>
        </w:rPr>
        <w:t>Fr</w:t>
      </w:r>
      <w:r w:rsidRPr="0083766A">
        <w:rPr>
          <w:color w:val="000000"/>
        </w:rPr>
        <w:t xml:space="preserve"> от собственной частоты установки и от диаметра стальной заготовки толщиной 1,8мм при обжиме ин</w:t>
      </w:r>
      <w:r w:rsidR="00270B18" w:rsidRPr="0083766A">
        <w:rPr>
          <w:color w:val="000000"/>
        </w:rPr>
        <w:t>дуктором: а - одновитковым;</w:t>
      </w:r>
      <w:r w:rsidR="0083766A">
        <w:rPr>
          <w:color w:val="000000"/>
        </w:rPr>
        <w:t xml:space="preserve"> </w:t>
      </w:r>
      <w:r w:rsidR="00270B18" w:rsidRPr="0083766A">
        <w:rPr>
          <w:color w:val="000000"/>
        </w:rPr>
        <w:t>б –</w:t>
      </w:r>
      <w:r w:rsidRPr="0083766A">
        <w:rPr>
          <w:color w:val="000000"/>
        </w:rPr>
        <w:t>ч</w:t>
      </w:r>
      <w:r w:rsidR="00270B18" w:rsidRPr="0083766A">
        <w:rPr>
          <w:color w:val="000000"/>
        </w:rPr>
        <w:t xml:space="preserve">етырехвитковым цилиндрическим; </w:t>
      </w:r>
      <w:r w:rsidR="004E0FF9" w:rsidRPr="0083766A">
        <w:rPr>
          <w:color w:val="000000"/>
        </w:rPr>
        <w:t>в –</w:t>
      </w:r>
      <w:r w:rsidR="0083766A">
        <w:rPr>
          <w:color w:val="000000"/>
        </w:rPr>
        <w:t xml:space="preserve"> </w:t>
      </w:r>
      <w:r w:rsidRPr="0083766A">
        <w:rPr>
          <w:color w:val="000000"/>
        </w:rPr>
        <w:t>индуктором-концентратором</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16"/>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332" type="#_x0000_t75" style="width:214.5pt;height:150pt">
                  <v:imagedata r:id="rId313" o:title=""/>
                </v:shape>
              </w:pict>
            </w:r>
          </w:p>
        </w:tc>
        <w:tc>
          <w:tcPr>
            <w:tcW w:w="4616"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33" type="#_x0000_t75" style="width:193.5pt;height:148.5pt">
                  <v:imagedata r:id="rId314" o:title=""/>
                </v:shape>
              </w:pict>
            </w:r>
          </w:p>
        </w:tc>
      </w:tr>
    </w:tbl>
    <w:p w:rsidR="006C6B04" w:rsidRPr="0083766A" w:rsidRDefault="006C6B04" w:rsidP="0083766A">
      <w:pPr>
        <w:pStyle w:val="ad"/>
        <w:ind w:firstLine="709"/>
        <w:rPr>
          <w:color w:val="000000"/>
          <w:lang w:val="en-US"/>
        </w:rPr>
      </w:pPr>
      <w:r w:rsidRPr="0083766A">
        <w:rPr>
          <w:color w:val="000000"/>
        </w:rPr>
        <w:t>а</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561"/>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334" type="#_x0000_t75" style="width:195pt;height:132pt">
                  <v:imagedata r:id="rId315" o:title=""/>
                </v:shape>
              </w:pict>
            </w:r>
          </w:p>
        </w:tc>
        <w:tc>
          <w:tcPr>
            <w:tcW w:w="4561"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35" type="#_x0000_t75" style="width:194.25pt;height:151.5pt">
                  <v:imagedata r:id="rId316" o:title=""/>
                </v:shape>
              </w:pict>
            </w:r>
          </w:p>
        </w:tc>
      </w:tr>
    </w:tbl>
    <w:p w:rsidR="006C6B04" w:rsidRPr="0083766A" w:rsidRDefault="006C6B04" w:rsidP="0083766A">
      <w:pPr>
        <w:pStyle w:val="ad"/>
        <w:ind w:firstLine="709"/>
        <w:rPr>
          <w:color w:val="000000"/>
        </w:rPr>
      </w:pPr>
      <w:r w:rsidRPr="0083766A">
        <w:rPr>
          <w:color w:val="000000"/>
        </w:rPr>
        <w:t>б</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48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336" type="#_x0000_t75" style="width:201.75pt;height:141.75pt">
                  <v:imagedata r:id="rId317"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37" type="#_x0000_t75" style="width:186.75pt;height:2in">
                  <v:imagedata r:id="rId318"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Рис.4.4</w:t>
      </w:r>
      <w:r w:rsidR="00270B18" w:rsidRPr="0083766A">
        <w:rPr>
          <w:color w:val="000000"/>
        </w:rPr>
        <w:t>. Зависимость максимальной пондеромоторной силы</w:t>
      </w:r>
      <w:r w:rsidRPr="0083766A">
        <w:rPr>
          <w:color w:val="000000"/>
        </w:rPr>
        <w:t xml:space="preserve"> </w:t>
      </w:r>
      <w:r w:rsidRPr="0083766A">
        <w:rPr>
          <w:color w:val="000000"/>
          <w:lang w:val="en-US"/>
        </w:rPr>
        <w:t>Fr</w:t>
      </w:r>
      <w:r w:rsidRPr="0083766A">
        <w:rPr>
          <w:color w:val="000000"/>
        </w:rPr>
        <w:t xml:space="preserve"> от собственной частоты установки и от диаметра алюминиевой заготовки толщиной 0,6мм при обжиме индуктором: а - одновитковым;</w:t>
      </w:r>
      <w:r w:rsidR="0083766A">
        <w:rPr>
          <w:color w:val="000000"/>
        </w:rPr>
        <w:t xml:space="preserve"> </w:t>
      </w:r>
      <w:r w:rsidRPr="0083766A">
        <w:rPr>
          <w:color w:val="000000"/>
        </w:rPr>
        <w:t>б – четырехвитковым цили</w:t>
      </w:r>
      <w:r w:rsidR="004E0FF9" w:rsidRPr="0083766A">
        <w:rPr>
          <w:color w:val="000000"/>
        </w:rPr>
        <w:t>ндрическим;</w:t>
      </w:r>
      <w:r w:rsidR="0083766A">
        <w:rPr>
          <w:color w:val="000000"/>
        </w:rPr>
        <w:t xml:space="preserve"> </w:t>
      </w:r>
      <w:r w:rsidR="004E0FF9" w:rsidRPr="0083766A">
        <w:rPr>
          <w:color w:val="000000"/>
        </w:rPr>
        <w:t>в –</w:t>
      </w:r>
      <w:r w:rsidR="0083766A">
        <w:rPr>
          <w:color w:val="000000"/>
        </w:rPr>
        <w:t xml:space="preserve"> </w:t>
      </w:r>
      <w:r w:rsidRPr="0083766A">
        <w:rPr>
          <w:color w:val="000000"/>
        </w:rPr>
        <w:t>индуктором-концентратором</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480"/>
      </w:tblGrid>
      <w:tr w:rsidR="006C6B04" w:rsidRPr="00F9794B" w:rsidTr="00F9794B">
        <w:tc>
          <w:tcPr>
            <w:tcW w:w="4385" w:type="dxa"/>
            <w:shd w:val="clear" w:color="auto" w:fill="auto"/>
          </w:tcPr>
          <w:p w:rsidR="006C6B04" w:rsidRPr="00F9794B" w:rsidRDefault="006044EB" w:rsidP="00F9794B">
            <w:pPr>
              <w:pStyle w:val="ad"/>
              <w:jc w:val="left"/>
              <w:rPr>
                <w:color w:val="000000"/>
                <w:sz w:val="20"/>
              </w:rPr>
            </w:pPr>
            <w:r>
              <w:rPr>
                <w:color w:val="000000"/>
                <w:sz w:val="20"/>
              </w:rPr>
              <w:pict>
                <v:shape id="_x0000_i1338" type="#_x0000_t75" style="width:197.25pt;height:135pt">
                  <v:imagedata r:id="rId319"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rPr>
              <w:pict>
                <v:shape id="_x0000_i1339" type="#_x0000_t75" style="width:185.25pt;height:142.5pt">
                  <v:imagedata r:id="rId320" o:title=""/>
                </v:shape>
              </w:pict>
            </w:r>
          </w:p>
        </w:tc>
      </w:tr>
    </w:tbl>
    <w:p w:rsidR="006C6B04" w:rsidRPr="0083766A" w:rsidRDefault="006C6B04" w:rsidP="0083766A">
      <w:pPr>
        <w:pStyle w:val="ad"/>
        <w:ind w:firstLine="709"/>
        <w:rPr>
          <w:color w:val="000000"/>
        </w:rPr>
      </w:pPr>
      <w:r w:rsidRPr="0083766A">
        <w:rPr>
          <w:color w:val="000000"/>
        </w:rPr>
        <w:t>а</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480"/>
      </w:tblGrid>
      <w:tr w:rsidR="006C6B04" w:rsidRPr="00F9794B" w:rsidTr="00F9794B">
        <w:tc>
          <w:tcPr>
            <w:tcW w:w="4385" w:type="dxa"/>
            <w:shd w:val="clear" w:color="auto" w:fill="auto"/>
          </w:tcPr>
          <w:p w:rsidR="006C6B04" w:rsidRPr="00F9794B" w:rsidRDefault="006044EB" w:rsidP="00F9794B">
            <w:pPr>
              <w:pStyle w:val="ad"/>
              <w:jc w:val="left"/>
              <w:rPr>
                <w:color w:val="000000"/>
                <w:sz w:val="20"/>
              </w:rPr>
            </w:pPr>
            <w:r>
              <w:rPr>
                <w:color w:val="000000"/>
                <w:sz w:val="20"/>
              </w:rPr>
              <w:pict>
                <v:shape id="_x0000_i1340" type="#_x0000_t75" style="width:188.25pt;height:143.25pt">
                  <v:imagedata r:id="rId321"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rPr>
              <w:pict>
                <v:shape id="_x0000_i1341" type="#_x0000_t75" style="width:192.75pt;height:144.75pt">
                  <v:imagedata r:id="rId322" o:title=""/>
                </v:shape>
              </w:pict>
            </w:r>
          </w:p>
        </w:tc>
      </w:tr>
    </w:tbl>
    <w:p w:rsidR="006C6B04" w:rsidRPr="0083766A" w:rsidRDefault="006C6B04" w:rsidP="0083766A">
      <w:pPr>
        <w:pStyle w:val="ad"/>
        <w:ind w:firstLine="709"/>
        <w:rPr>
          <w:color w:val="000000"/>
        </w:rPr>
      </w:pPr>
      <w:r w:rsidRPr="0083766A">
        <w:rPr>
          <w:color w:val="000000"/>
        </w:rPr>
        <w:t>б</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726"/>
        <w:gridCol w:w="4719"/>
      </w:tblGrid>
      <w:tr w:rsidR="006C6B04" w:rsidRPr="00F9794B" w:rsidTr="00F9794B">
        <w:tc>
          <w:tcPr>
            <w:tcW w:w="4788" w:type="dxa"/>
            <w:shd w:val="clear" w:color="auto" w:fill="auto"/>
          </w:tcPr>
          <w:p w:rsidR="006C6B04" w:rsidRPr="00F9794B" w:rsidRDefault="006044EB" w:rsidP="00F9794B">
            <w:pPr>
              <w:pStyle w:val="ad"/>
              <w:jc w:val="left"/>
              <w:rPr>
                <w:color w:val="000000"/>
                <w:sz w:val="20"/>
              </w:rPr>
            </w:pPr>
            <w:r>
              <w:rPr>
                <w:color w:val="000000"/>
                <w:sz w:val="20"/>
              </w:rPr>
              <w:pict>
                <v:shape id="_x0000_i1342" type="#_x0000_t75" style="width:204.75pt;height:139.5pt">
                  <v:imagedata r:id="rId323" o:title=""/>
                </v:shape>
              </w:pict>
            </w:r>
          </w:p>
        </w:tc>
        <w:tc>
          <w:tcPr>
            <w:tcW w:w="4783" w:type="dxa"/>
            <w:shd w:val="clear" w:color="auto" w:fill="auto"/>
          </w:tcPr>
          <w:p w:rsidR="006C6B04" w:rsidRPr="00F9794B" w:rsidRDefault="00D0782A" w:rsidP="00F9794B">
            <w:pPr>
              <w:pStyle w:val="ad"/>
              <w:jc w:val="left"/>
              <w:rPr>
                <w:color w:val="000000"/>
                <w:sz w:val="20"/>
              </w:rPr>
            </w:pPr>
            <w:r w:rsidRPr="00F9794B">
              <w:rPr>
                <w:color w:val="000000"/>
                <w:sz w:val="20"/>
              </w:rPr>
              <w:t xml:space="preserve"> </w:t>
            </w:r>
            <w:r w:rsidR="006044EB">
              <w:rPr>
                <w:color w:val="000000"/>
                <w:sz w:val="20"/>
              </w:rPr>
              <w:pict>
                <v:shape id="_x0000_i1343" type="#_x0000_t75" style="width:203.25pt;height:151.5pt">
                  <v:imagedata r:id="rId324"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Рис.4.5</w:t>
      </w:r>
      <w:r w:rsidR="00270B18" w:rsidRPr="0083766A">
        <w:rPr>
          <w:color w:val="000000"/>
        </w:rPr>
        <w:t>. Зависимость максимальной пондеромоторной силы</w:t>
      </w:r>
      <w:r w:rsidRPr="0083766A">
        <w:rPr>
          <w:color w:val="000000"/>
        </w:rPr>
        <w:t xml:space="preserve"> </w:t>
      </w:r>
      <w:r w:rsidRPr="0083766A">
        <w:rPr>
          <w:color w:val="000000"/>
          <w:lang w:val="en-US"/>
        </w:rPr>
        <w:t>Fr</w:t>
      </w:r>
      <w:r w:rsidRPr="0083766A">
        <w:rPr>
          <w:color w:val="000000"/>
        </w:rPr>
        <w:t xml:space="preserve"> от собственной частоты установки и от диаметра алюминиевой заготовки толщиной 1,2мм при обжиме индуктором: а - одновитковым;</w:t>
      </w:r>
      <w:r w:rsidR="0083766A">
        <w:rPr>
          <w:color w:val="000000"/>
        </w:rPr>
        <w:t xml:space="preserve"> </w:t>
      </w:r>
      <w:r w:rsidRPr="0083766A">
        <w:rPr>
          <w:color w:val="000000"/>
        </w:rPr>
        <w:t>б – четырехвитковым цили</w:t>
      </w:r>
      <w:r w:rsidR="004E0FF9" w:rsidRPr="0083766A">
        <w:rPr>
          <w:color w:val="000000"/>
        </w:rPr>
        <w:t>ндрическим;</w:t>
      </w:r>
      <w:r w:rsidR="0083766A">
        <w:rPr>
          <w:color w:val="000000"/>
        </w:rPr>
        <w:t xml:space="preserve"> </w:t>
      </w:r>
      <w:r w:rsidR="004E0FF9" w:rsidRPr="0083766A">
        <w:rPr>
          <w:color w:val="000000"/>
        </w:rPr>
        <w:t>в –</w:t>
      </w:r>
      <w:r w:rsidR="0083766A">
        <w:rPr>
          <w:color w:val="000000"/>
        </w:rPr>
        <w:t xml:space="preserve"> </w:t>
      </w:r>
      <w:r w:rsidRPr="0083766A">
        <w:rPr>
          <w:color w:val="000000"/>
        </w:rPr>
        <w:t>индуктором-концентратором</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20"/>
      </w:tblGrid>
      <w:tr w:rsidR="006C6B04" w:rsidRPr="00F9794B" w:rsidTr="00F9794B">
        <w:trPr>
          <w:trHeight w:val="3551"/>
        </w:trPr>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344" type="#_x0000_t75" style="width:191.25pt;height:135pt">
                  <v:imagedata r:id="rId325" o:title=""/>
                </v:shape>
              </w:pict>
            </w:r>
          </w:p>
        </w:tc>
        <w:tc>
          <w:tcPr>
            <w:tcW w:w="462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45" type="#_x0000_t75" style="width:185.25pt;height:148.5pt">
                  <v:imagedata r:id="rId326" o:title=""/>
                </v:shape>
              </w:pict>
            </w:r>
          </w:p>
        </w:tc>
      </w:tr>
    </w:tbl>
    <w:p w:rsidR="006C6B04" w:rsidRPr="0083766A" w:rsidRDefault="006C6B04" w:rsidP="0083766A">
      <w:pPr>
        <w:pStyle w:val="ad"/>
        <w:ind w:firstLine="709"/>
        <w:rPr>
          <w:color w:val="000000"/>
        </w:rPr>
      </w:pPr>
      <w:r w:rsidRPr="0083766A">
        <w:rPr>
          <w:color w:val="000000"/>
        </w:rPr>
        <w:t>а</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2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346" type="#_x0000_t75" style="width:202.5pt;height:152.25pt">
                  <v:imagedata r:id="rId327" o:title=""/>
                </v:shape>
              </w:pict>
            </w:r>
          </w:p>
        </w:tc>
        <w:tc>
          <w:tcPr>
            <w:tcW w:w="462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47" type="#_x0000_t75" style="width:198pt;height:148.5pt">
                  <v:imagedata r:id="rId328" o:title=""/>
                </v:shape>
              </w:pict>
            </w:r>
          </w:p>
        </w:tc>
      </w:tr>
    </w:tbl>
    <w:p w:rsidR="006C6B04" w:rsidRPr="0083766A" w:rsidRDefault="006C6B04" w:rsidP="0083766A">
      <w:pPr>
        <w:pStyle w:val="ad"/>
        <w:ind w:firstLine="709"/>
        <w:rPr>
          <w:color w:val="000000"/>
        </w:rPr>
      </w:pPr>
      <w:r w:rsidRPr="0083766A">
        <w:rPr>
          <w:color w:val="000000"/>
        </w:rPr>
        <w:t>б</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2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348" type="#_x0000_t75" style="width:204pt;height:142.5pt">
                  <v:imagedata r:id="rId329" o:title=""/>
                </v:shape>
              </w:pict>
            </w:r>
          </w:p>
        </w:tc>
        <w:tc>
          <w:tcPr>
            <w:tcW w:w="462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49" type="#_x0000_t75" style="width:187.5pt;height:148.5pt">
                  <v:imagedata r:id="rId330"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Рис.4.6</w:t>
      </w:r>
      <w:r w:rsidR="00270B18" w:rsidRPr="0083766A">
        <w:rPr>
          <w:color w:val="000000"/>
        </w:rPr>
        <w:t>. Зависимость максимальной пондеромоторной силы</w:t>
      </w:r>
      <w:r w:rsidRPr="0083766A">
        <w:rPr>
          <w:color w:val="000000"/>
        </w:rPr>
        <w:t xml:space="preserve"> </w:t>
      </w:r>
      <w:r w:rsidRPr="0083766A">
        <w:rPr>
          <w:color w:val="000000"/>
          <w:lang w:val="en-US"/>
        </w:rPr>
        <w:t>Fr</w:t>
      </w:r>
      <w:r w:rsidRPr="0083766A">
        <w:rPr>
          <w:color w:val="000000"/>
        </w:rPr>
        <w:t xml:space="preserve"> от собственной частоты установки и от диаметра алюминиевой заготовки толщиной 1,8мм при</w:t>
      </w:r>
      <w:r w:rsidR="0083766A">
        <w:rPr>
          <w:color w:val="000000"/>
        </w:rPr>
        <w:t xml:space="preserve"> </w:t>
      </w:r>
      <w:r w:rsidRPr="0083766A">
        <w:rPr>
          <w:color w:val="000000"/>
        </w:rPr>
        <w:t>обжиме индуктором: а - одновитковым;</w:t>
      </w:r>
      <w:r w:rsidR="0083766A">
        <w:rPr>
          <w:color w:val="000000"/>
        </w:rPr>
        <w:t xml:space="preserve"> </w:t>
      </w:r>
      <w:r w:rsidRPr="0083766A">
        <w:rPr>
          <w:color w:val="000000"/>
        </w:rPr>
        <w:t>б – четырехвит</w:t>
      </w:r>
      <w:r w:rsidR="004E0FF9" w:rsidRPr="0083766A">
        <w:rPr>
          <w:color w:val="000000"/>
        </w:rPr>
        <w:t>ковым цилиндрическим;</w:t>
      </w:r>
      <w:r w:rsidR="0083766A">
        <w:rPr>
          <w:color w:val="000000"/>
        </w:rPr>
        <w:t xml:space="preserve"> </w:t>
      </w:r>
      <w:r w:rsidR="004E0FF9" w:rsidRPr="0083766A">
        <w:rPr>
          <w:color w:val="000000"/>
        </w:rPr>
        <w:t>в –</w:t>
      </w:r>
      <w:r w:rsidR="0083766A">
        <w:rPr>
          <w:color w:val="000000"/>
        </w:rPr>
        <w:t xml:space="preserve"> </w:t>
      </w:r>
      <w:r w:rsidRPr="0083766A">
        <w:rPr>
          <w:color w:val="000000"/>
        </w:rPr>
        <w:t>индуктором-концентратором</w:t>
      </w:r>
    </w:p>
    <w:p w:rsidR="00E57F04" w:rsidRDefault="00E57F04" w:rsidP="0083766A">
      <w:pPr>
        <w:pStyle w:val="ad"/>
        <w:ind w:firstLine="709"/>
        <w:rPr>
          <w:color w:val="000000"/>
          <w:lang w:val="uk-UA"/>
        </w:rPr>
      </w:pPr>
    </w:p>
    <w:p w:rsidR="006C6B04" w:rsidRPr="0083766A" w:rsidRDefault="00E57F04" w:rsidP="0083766A">
      <w:pPr>
        <w:pStyle w:val="ad"/>
        <w:ind w:firstLine="709"/>
        <w:rPr>
          <w:color w:val="000000"/>
        </w:rPr>
      </w:pPr>
      <w:r>
        <w:rPr>
          <w:color w:val="000000"/>
        </w:rPr>
        <w:br w:type="page"/>
      </w:r>
      <w:r w:rsidR="006C6B04" w:rsidRPr="0083766A">
        <w:rPr>
          <w:color w:val="000000"/>
        </w:rPr>
        <w:t xml:space="preserve">Анализ полученных результатов показал, что наименьшее значение </w:t>
      </w:r>
      <w:r w:rsidR="004E0FF9" w:rsidRPr="0083766A">
        <w:rPr>
          <w:color w:val="000000"/>
        </w:rPr>
        <w:t xml:space="preserve">максимальных </w:t>
      </w:r>
      <w:r w:rsidR="006C6B04" w:rsidRPr="0083766A">
        <w:rPr>
          <w:color w:val="000000"/>
        </w:rPr>
        <w:t>пондеромоторных сил при обжиме как стальной, так и алюминиевой заготовки во всем диапазоне изменения факторов возникает при использовании индуктора-концентратора. Так при обжиме стальной</w:t>
      </w:r>
      <w:r w:rsidR="0083766A">
        <w:rPr>
          <w:color w:val="000000"/>
        </w:rPr>
        <w:t xml:space="preserve"> </w:t>
      </w:r>
      <w:r w:rsidR="006C6B04" w:rsidRPr="0083766A">
        <w:rPr>
          <w:color w:val="000000"/>
        </w:rPr>
        <w:t>и алюминиевой заготовки максимальная радиальная пондеромоторная сила на четырехвитковом</w:t>
      </w:r>
      <w:r w:rsidR="004C5761" w:rsidRPr="0083766A">
        <w:rPr>
          <w:color w:val="000000"/>
        </w:rPr>
        <w:t xml:space="preserve"> цилиндрическом индукторе на 15</w:t>
      </w:r>
      <w:r w:rsidR="006C6B04" w:rsidRPr="0083766A">
        <w:rPr>
          <w:color w:val="000000"/>
        </w:rPr>
        <w:t xml:space="preserve"> - 20% и на </w:t>
      </w:r>
      <w:r w:rsidR="004C5761" w:rsidRPr="0083766A">
        <w:rPr>
          <w:color w:val="000000"/>
        </w:rPr>
        <w:t>одновитковом индукторе на 60</w:t>
      </w:r>
      <w:r w:rsidR="006C6B04" w:rsidRPr="0083766A">
        <w:rPr>
          <w:color w:val="000000"/>
        </w:rPr>
        <w:t xml:space="preserve"> - 70% выше</w:t>
      </w:r>
      <w:r w:rsidR="004E0FF9" w:rsidRPr="0083766A">
        <w:rPr>
          <w:color w:val="000000"/>
        </w:rPr>
        <w:t>, по сравнению с</w:t>
      </w:r>
      <w:r w:rsidR="0083766A">
        <w:rPr>
          <w:color w:val="000000"/>
        </w:rPr>
        <w:t xml:space="preserve"> </w:t>
      </w:r>
      <w:r w:rsidR="006C6B04" w:rsidRPr="0083766A">
        <w:rPr>
          <w:color w:val="000000"/>
        </w:rPr>
        <w:t>индуктором-концентратором.</w:t>
      </w:r>
    </w:p>
    <w:p w:rsidR="0083766A" w:rsidRDefault="006C6B04" w:rsidP="0083766A">
      <w:pPr>
        <w:pStyle w:val="ad"/>
        <w:ind w:firstLine="709"/>
        <w:rPr>
          <w:color w:val="000000"/>
        </w:rPr>
      </w:pPr>
      <w:r w:rsidRPr="0083766A">
        <w:rPr>
          <w:color w:val="000000"/>
        </w:rPr>
        <w:t xml:space="preserve">На </w:t>
      </w:r>
      <w:r w:rsidR="004E0FF9" w:rsidRPr="0083766A">
        <w:rPr>
          <w:color w:val="000000"/>
        </w:rPr>
        <w:t>максимальную величину максимальной</w:t>
      </w:r>
      <w:r w:rsidRPr="0083766A">
        <w:rPr>
          <w:color w:val="000000"/>
        </w:rPr>
        <w:t xml:space="preserve"> пондеромоторной силы, возникающую при обжиме как стальной, так и алюминиевой заготовки для всех типов индукторов наибольшее влияние оказывает собственная частота у</w:t>
      </w:r>
      <w:r w:rsidR="004E0FF9" w:rsidRPr="0083766A">
        <w:rPr>
          <w:color w:val="000000"/>
        </w:rPr>
        <w:t>становки. С её ростом максимальная</w:t>
      </w:r>
      <w:r w:rsidRPr="0083766A">
        <w:rPr>
          <w:color w:val="000000"/>
        </w:rPr>
        <w:t xml:space="preserve"> пондеромоторная сил</w:t>
      </w:r>
      <w:r w:rsidR="001125DE" w:rsidRPr="0083766A">
        <w:rPr>
          <w:color w:val="000000"/>
        </w:rPr>
        <w:t>а возрастает. В диапазоне от 5 до</w:t>
      </w:r>
      <w:r w:rsidRPr="0083766A">
        <w:rPr>
          <w:color w:val="000000"/>
        </w:rPr>
        <w:t xml:space="preserve"> 115 кГц при обжиме </w:t>
      </w:r>
      <w:r w:rsidR="004E0FF9" w:rsidRPr="0083766A">
        <w:rPr>
          <w:color w:val="000000"/>
        </w:rPr>
        <w:t>одновитковым индуктором максимальн</w:t>
      </w:r>
      <w:r w:rsidRPr="0083766A">
        <w:rPr>
          <w:color w:val="000000"/>
        </w:rPr>
        <w:t>ая пондеромоторная сила возрастает в 9 раз, четырехвитковым цилиндрическим индуктором радиальная пондеромоторная сила возр</w:t>
      </w:r>
      <w:r w:rsidR="004E0FF9" w:rsidRPr="0083766A">
        <w:rPr>
          <w:color w:val="000000"/>
        </w:rPr>
        <w:t>астает в 8раз, а</w:t>
      </w:r>
      <w:r w:rsidR="0083766A">
        <w:rPr>
          <w:color w:val="000000"/>
        </w:rPr>
        <w:t xml:space="preserve"> </w:t>
      </w:r>
      <w:r w:rsidRPr="0083766A">
        <w:rPr>
          <w:color w:val="000000"/>
        </w:rPr>
        <w:t>индуктором-концентратором в 7 раз.</w:t>
      </w:r>
    </w:p>
    <w:p w:rsidR="0083766A" w:rsidRDefault="006C6B04" w:rsidP="0083766A">
      <w:pPr>
        <w:pStyle w:val="ad"/>
        <w:ind w:firstLine="709"/>
        <w:rPr>
          <w:color w:val="000000"/>
        </w:rPr>
      </w:pPr>
      <w:r w:rsidRPr="0083766A">
        <w:rPr>
          <w:color w:val="000000"/>
        </w:rPr>
        <w:t>При обжиме стальной заготовки для всех типов индукторов с р</w:t>
      </w:r>
      <w:r w:rsidR="004E0FF9" w:rsidRPr="0083766A">
        <w:rPr>
          <w:color w:val="000000"/>
        </w:rPr>
        <w:t>остом диаметра значение максимальн</w:t>
      </w:r>
      <w:r w:rsidRPr="0083766A">
        <w:rPr>
          <w:color w:val="000000"/>
        </w:rPr>
        <w:t>ой пондеромоторной силы уменьшается. А при обжиме алюминиевой заготовки влиян</w:t>
      </w:r>
      <w:r w:rsidR="004E0FF9" w:rsidRPr="0083766A">
        <w:rPr>
          <w:color w:val="000000"/>
        </w:rPr>
        <w:t>ие диаметра на значение максимальн</w:t>
      </w:r>
      <w:r w:rsidRPr="0083766A">
        <w:rPr>
          <w:color w:val="000000"/>
        </w:rPr>
        <w:t xml:space="preserve">ой пондеромоторной силы существенно зависит от типа индуктора. Для одновиткового индуктора увеличение диаметра </w:t>
      </w:r>
      <w:r w:rsidR="004E0FF9" w:rsidRPr="0083766A">
        <w:rPr>
          <w:color w:val="000000"/>
        </w:rPr>
        <w:t>не оказывает влияние на максимальн</w:t>
      </w:r>
      <w:r w:rsidRPr="0083766A">
        <w:rPr>
          <w:color w:val="000000"/>
        </w:rPr>
        <w:t>ую пондеромоторную силу, а для четырехвиткового цилиндрического индуктора и индуктора-концентратора с р</w:t>
      </w:r>
      <w:r w:rsidR="004E0FF9" w:rsidRPr="0083766A">
        <w:rPr>
          <w:color w:val="000000"/>
        </w:rPr>
        <w:t>остом диаметра значение максимальн</w:t>
      </w:r>
      <w:r w:rsidRPr="0083766A">
        <w:rPr>
          <w:color w:val="000000"/>
        </w:rPr>
        <w:t xml:space="preserve">ой пондеромоторной силы уменьшается. И это явление наиболее сильно проявляется для толщин заготовки </w:t>
      </w:r>
      <w:smartTag w:uri="urn:schemas-microsoft-com:office:smarttags" w:element="metricconverter">
        <w:smartTagPr>
          <w:attr w:name="ProductID" w:val="1,2 мм"/>
        </w:smartTagPr>
        <w:r w:rsidRPr="0083766A">
          <w:rPr>
            <w:color w:val="000000"/>
          </w:rPr>
          <w:t>1,2 мм</w:t>
        </w:r>
      </w:smartTag>
      <w:r w:rsidRPr="0083766A">
        <w:rPr>
          <w:color w:val="000000"/>
        </w:rPr>
        <w:t xml:space="preserve"> и </w:t>
      </w:r>
      <w:smartTag w:uri="urn:schemas-microsoft-com:office:smarttags" w:element="metricconverter">
        <w:smartTagPr>
          <w:attr w:name="ProductID" w:val="1,8 мм"/>
        </w:smartTagPr>
        <w:r w:rsidRPr="0083766A">
          <w:rPr>
            <w:color w:val="000000"/>
          </w:rPr>
          <w:t>1,8 мм</w:t>
        </w:r>
      </w:smartTag>
      <w:r w:rsidRPr="0083766A">
        <w:rPr>
          <w:color w:val="000000"/>
        </w:rPr>
        <w:t>.</w:t>
      </w:r>
    </w:p>
    <w:p w:rsidR="006C6B04" w:rsidRPr="0083766A" w:rsidRDefault="006C6B04" w:rsidP="0083766A">
      <w:pPr>
        <w:pStyle w:val="ad"/>
        <w:ind w:firstLine="709"/>
        <w:rPr>
          <w:color w:val="000000"/>
        </w:rPr>
      </w:pPr>
      <w:r w:rsidRPr="0083766A">
        <w:rPr>
          <w:color w:val="000000"/>
        </w:rPr>
        <w:t>С ростом толщины обжима</w:t>
      </w:r>
      <w:r w:rsidR="004E0FF9" w:rsidRPr="0083766A">
        <w:rPr>
          <w:color w:val="000000"/>
        </w:rPr>
        <w:t>емой заготовки значения максимальн</w:t>
      </w:r>
      <w:r w:rsidRPr="0083766A">
        <w:rPr>
          <w:color w:val="000000"/>
        </w:rPr>
        <w:t>ой пондеромоторной силы возрастают по линейному закону, как для стальной, так и для алюминиевой заготовки.</w:t>
      </w:r>
    </w:p>
    <w:p w:rsidR="006C6B04" w:rsidRPr="0083766A" w:rsidRDefault="006C6B04" w:rsidP="0083766A">
      <w:pPr>
        <w:pStyle w:val="ad"/>
        <w:ind w:firstLine="709"/>
        <w:rPr>
          <w:color w:val="000000"/>
        </w:rPr>
      </w:pPr>
    </w:p>
    <w:p w:rsidR="006C6B04" w:rsidRPr="00E57F04" w:rsidRDefault="00E57F04" w:rsidP="00E57F04">
      <w:pPr>
        <w:pStyle w:val="ad"/>
        <w:ind w:firstLine="709"/>
        <w:jc w:val="center"/>
        <w:rPr>
          <w:b/>
          <w:color w:val="000000"/>
          <w:szCs w:val="32"/>
        </w:rPr>
      </w:pPr>
      <w:r>
        <w:rPr>
          <w:color w:val="000000"/>
          <w:szCs w:val="32"/>
        </w:rPr>
        <w:br w:type="page"/>
      </w:r>
      <w:r w:rsidR="006C6B04" w:rsidRPr="00E57F04">
        <w:rPr>
          <w:b/>
          <w:color w:val="000000"/>
          <w:szCs w:val="32"/>
        </w:rPr>
        <w:t>4.2 Температурные режимы</w:t>
      </w:r>
      <w:r w:rsidR="0083766A" w:rsidRPr="00E57F04">
        <w:rPr>
          <w:b/>
          <w:color w:val="000000"/>
          <w:szCs w:val="32"/>
        </w:rPr>
        <w:t xml:space="preserve"> </w:t>
      </w:r>
      <w:r w:rsidR="006C6B04" w:rsidRPr="00E57F04">
        <w:rPr>
          <w:b/>
          <w:color w:val="000000"/>
          <w:szCs w:val="32"/>
        </w:rPr>
        <w:t>функционирования спирали индуктора</w:t>
      </w:r>
    </w:p>
    <w:p w:rsidR="006C6B04" w:rsidRPr="0083766A" w:rsidRDefault="006C6B04" w:rsidP="0083766A">
      <w:pPr>
        <w:pStyle w:val="ad"/>
        <w:ind w:firstLine="709"/>
        <w:rPr>
          <w:color w:val="000000"/>
        </w:rPr>
      </w:pPr>
    </w:p>
    <w:p w:rsidR="006C6B04" w:rsidRPr="0083766A" w:rsidRDefault="006C6B04" w:rsidP="0083766A">
      <w:pPr>
        <w:pStyle w:val="ad"/>
        <w:ind w:firstLine="709"/>
        <w:rPr>
          <w:color w:val="000000"/>
        </w:rPr>
      </w:pPr>
      <w:r w:rsidRPr="0083766A">
        <w:rPr>
          <w:color w:val="000000"/>
        </w:rPr>
        <w:t xml:space="preserve">В процессе разряда магнитно-импульсной установки по спирали индуктора течет импульсный ток высокой плотности, что приводит к её нагреву и тем самым влияет на её стойкость. При этом можно выделить два характерных момента: момент, соответствующий максимуму тока, когда давление </w:t>
      </w:r>
      <w:r w:rsidR="001125DE" w:rsidRPr="0083766A">
        <w:rPr>
          <w:color w:val="000000"/>
        </w:rPr>
        <w:t>на спираль индуктора максимально</w:t>
      </w:r>
      <w:r w:rsidRPr="0083766A">
        <w:rPr>
          <w:color w:val="000000"/>
        </w:rPr>
        <w:t xml:space="preserve"> и момент окончания разряда магнитно-импульсной установки, когда температура индуктора будет максимальной. С целью комплексной оценки температурных условий функционирования индукторов различной геометрии, в зависимости от геометрических размеров заготовки и собственной частоты установки был проведен численный эксперимент. По результатам, которого были получены вторичные математические модели зависимости температуры в момент максимального значения импульсного тока - Т/ и температуры в момент окончания разряда магнитно-импульсной установки – Т</w:t>
      </w:r>
      <w:r w:rsidR="0083766A">
        <w:rPr>
          <w:color w:val="000000"/>
        </w:rPr>
        <w:t xml:space="preserve"> </w:t>
      </w:r>
      <w:r w:rsidRPr="0083766A">
        <w:rPr>
          <w:color w:val="000000"/>
        </w:rPr>
        <w:t>от</w:t>
      </w:r>
      <w:r w:rsidR="0083766A">
        <w:rPr>
          <w:color w:val="000000"/>
        </w:rPr>
        <w:t xml:space="preserve"> </w:t>
      </w:r>
      <w:r w:rsidRPr="0083766A">
        <w:rPr>
          <w:color w:val="000000"/>
        </w:rPr>
        <w:t>собственной частоты установки, диаметра и толщины заготовки.</w:t>
      </w:r>
    </w:p>
    <w:p w:rsidR="006C6B04" w:rsidRPr="0083766A" w:rsidRDefault="001125DE" w:rsidP="0083766A">
      <w:pPr>
        <w:pStyle w:val="ad"/>
        <w:ind w:firstLine="709"/>
        <w:rPr>
          <w:color w:val="000000"/>
        </w:rPr>
      </w:pPr>
      <w:r w:rsidRPr="0083766A">
        <w:rPr>
          <w:color w:val="000000"/>
        </w:rPr>
        <w:t>Как и в предыдущем случае</w:t>
      </w:r>
      <w:r w:rsidR="006C6B04" w:rsidRPr="0083766A">
        <w:rPr>
          <w:color w:val="000000"/>
        </w:rPr>
        <w:t xml:space="preserve"> моделировался процесс обжима тонкостенных трубчатых заготовок из алюминиевого сплава АМГ2М и</w:t>
      </w:r>
      <w:r w:rsidR="0083766A">
        <w:rPr>
          <w:color w:val="000000"/>
        </w:rPr>
        <w:t xml:space="preserve"> </w:t>
      </w:r>
      <w:r w:rsidR="006C6B04" w:rsidRPr="0083766A">
        <w:rPr>
          <w:color w:val="000000"/>
        </w:rPr>
        <w:t xml:space="preserve">стали </w:t>
      </w:r>
      <w:r w:rsidR="006C6B04" w:rsidRPr="0083766A">
        <w:rPr>
          <w:color w:val="000000"/>
          <w:szCs w:val="28"/>
        </w:rPr>
        <w:t>20.</w:t>
      </w:r>
    </w:p>
    <w:p w:rsidR="006C6B04" w:rsidRPr="0083766A" w:rsidRDefault="006C6B04" w:rsidP="0083766A">
      <w:pPr>
        <w:pStyle w:val="ad"/>
        <w:ind w:firstLine="709"/>
        <w:rPr>
          <w:color w:val="000000"/>
        </w:rPr>
      </w:pPr>
      <w:r w:rsidRPr="0083766A">
        <w:rPr>
          <w:color w:val="000000"/>
        </w:rPr>
        <w:t xml:space="preserve">Предварительный анализ показал, что для описания зависимостей температур необходимо использовать полиномиальную модель </w:t>
      </w:r>
      <w:r w:rsidR="0066084D" w:rsidRPr="0083766A">
        <w:rPr>
          <w:color w:val="000000"/>
        </w:rPr>
        <w:t xml:space="preserve">четвертого </w:t>
      </w:r>
      <w:r w:rsidRPr="0083766A">
        <w:rPr>
          <w:color w:val="000000"/>
        </w:rPr>
        <w:t>порядка (4.1)</w:t>
      </w:r>
      <w:r w:rsidR="004C5761" w:rsidRPr="0083766A">
        <w:rPr>
          <w:color w:val="000000"/>
        </w:rPr>
        <w:t>.</w:t>
      </w:r>
    </w:p>
    <w:p w:rsidR="004C5761" w:rsidRPr="0083766A" w:rsidRDefault="004C5761" w:rsidP="0083766A">
      <w:pPr>
        <w:pStyle w:val="ad"/>
        <w:ind w:firstLine="709"/>
        <w:rPr>
          <w:color w:val="000000"/>
        </w:rPr>
      </w:pPr>
      <w:r w:rsidRPr="0083766A">
        <w:rPr>
          <w:color w:val="000000"/>
        </w:rPr>
        <w:t xml:space="preserve">Таблицы уровней факторов и матрицы планирования эксперимента приведены в п. 3.3. Необходимые расчеты по определению коэффициентов регрессии были выполнены по программе </w:t>
      </w:r>
      <w:r w:rsidRPr="0083766A">
        <w:rPr>
          <w:color w:val="000000"/>
          <w:lang w:val="en-US"/>
        </w:rPr>
        <w:t>R</w:t>
      </w:r>
      <w:r w:rsidRPr="0083766A">
        <w:rPr>
          <w:color w:val="000000"/>
        </w:rPr>
        <w:t>_3_42.</w:t>
      </w:r>
      <w:r w:rsidRPr="0083766A">
        <w:rPr>
          <w:color w:val="000000"/>
          <w:lang w:val="en-US"/>
        </w:rPr>
        <w:t>exe</w:t>
      </w:r>
      <w:r w:rsidRPr="0083766A">
        <w:rPr>
          <w:color w:val="000000"/>
        </w:rPr>
        <w:t>, разработанной на кафедре МПФ ТулГУ.</w:t>
      </w:r>
    </w:p>
    <w:p w:rsidR="004C5761" w:rsidRPr="0083766A" w:rsidRDefault="004C5761" w:rsidP="0083766A">
      <w:pPr>
        <w:pStyle w:val="ad"/>
        <w:ind w:firstLine="709"/>
        <w:rPr>
          <w:color w:val="000000"/>
        </w:rPr>
      </w:pPr>
    </w:p>
    <w:tbl>
      <w:tblPr>
        <w:tblW w:w="92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8305"/>
        <w:gridCol w:w="900"/>
      </w:tblGrid>
      <w:tr w:rsidR="006C6B04" w:rsidRPr="00F9794B" w:rsidTr="00F9794B">
        <w:trPr>
          <w:trHeight w:val="84"/>
        </w:trPr>
        <w:tc>
          <w:tcPr>
            <w:tcW w:w="8305" w:type="dxa"/>
            <w:shd w:val="clear" w:color="auto" w:fill="auto"/>
          </w:tcPr>
          <w:p w:rsidR="006C6B04" w:rsidRPr="00F9794B" w:rsidRDefault="006044EB" w:rsidP="00F9794B">
            <w:pPr>
              <w:ind w:firstLine="0"/>
              <w:jc w:val="left"/>
              <w:rPr>
                <w:color w:val="000000"/>
                <w:sz w:val="20"/>
                <w:lang w:val="en-US"/>
              </w:rPr>
            </w:pPr>
            <w:r>
              <w:rPr>
                <w:color w:val="000000"/>
                <w:sz w:val="20"/>
                <w:lang w:val="en-US"/>
              </w:rPr>
              <w:pict>
                <v:shape id="_x0000_i1350" type="#_x0000_t75" style="width:386.25pt;height:128.25pt">
                  <v:imagedata r:id="rId331" o:title=""/>
                </v:shape>
              </w:pict>
            </w:r>
          </w:p>
        </w:tc>
        <w:tc>
          <w:tcPr>
            <w:tcW w:w="900" w:type="dxa"/>
            <w:shd w:val="clear" w:color="auto" w:fill="auto"/>
          </w:tcPr>
          <w:p w:rsidR="006C6B04" w:rsidRPr="00F9794B" w:rsidRDefault="006C6B04" w:rsidP="00F9794B">
            <w:pPr>
              <w:ind w:firstLine="0"/>
              <w:jc w:val="left"/>
              <w:rPr>
                <w:color w:val="000000"/>
                <w:sz w:val="20"/>
                <w:lang w:val="en-US"/>
              </w:rPr>
            </w:pPr>
          </w:p>
          <w:p w:rsidR="006C6B04" w:rsidRPr="00F9794B" w:rsidRDefault="006C6B04" w:rsidP="00F9794B">
            <w:pPr>
              <w:ind w:firstLine="0"/>
              <w:jc w:val="left"/>
              <w:rPr>
                <w:color w:val="000000"/>
                <w:sz w:val="20"/>
                <w:lang w:val="en-US"/>
              </w:rPr>
            </w:pPr>
          </w:p>
          <w:p w:rsidR="006C6B04" w:rsidRPr="00F9794B" w:rsidRDefault="006C6B04" w:rsidP="00F9794B">
            <w:pPr>
              <w:ind w:firstLine="0"/>
              <w:jc w:val="left"/>
              <w:rPr>
                <w:color w:val="000000"/>
                <w:sz w:val="20"/>
                <w:szCs w:val="28"/>
                <w:lang w:val="en-US"/>
              </w:rPr>
            </w:pPr>
            <w:r w:rsidRPr="00F9794B">
              <w:rPr>
                <w:color w:val="000000"/>
                <w:sz w:val="20"/>
                <w:szCs w:val="28"/>
              </w:rPr>
              <w:t>(4.1)</w:t>
            </w:r>
          </w:p>
          <w:p w:rsidR="006C6B04" w:rsidRPr="00F9794B" w:rsidRDefault="006C6B04" w:rsidP="00F9794B">
            <w:pPr>
              <w:ind w:firstLine="0"/>
              <w:jc w:val="left"/>
              <w:rPr>
                <w:color w:val="000000"/>
                <w:sz w:val="20"/>
                <w:szCs w:val="28"/>
                <w:lang w:val="en-US"/>
              </w:rPr>
            </w:pPr>
          </w:p>
          <w:p w:rsidR="006C6B04" w:rsidRPr="00F9794B" w:rsidRDefault="006C6B04" w:rsidP="00F9794B">
            <w:pPr>
              <w:ind w:firstLine="0"/>
              <w:jc w:val="left"/>
              <w:rPr>
                <w:color w:val="000000"/>
                <w:sz w:val="20"/>
                <w:szCs w:val="28"/>
                <w:lang w:val="en-US"/>
              </w:rPr>
            </w:pPr>
          </w:p>
          <w:p w:rsidR="006C6B04" w:rsidRPr="00F9794B" w:rsidRDefault="006C6B04" w:rsidP="00F9794B">
            <w:pPr>
              <w:ind w:firstLine="0"/>
              <w:jc w:val="left"/>
              <w:rPr>
                <w:color w:val="000000"/>
                <w:sz w:val="20"/>
                <w:szCs w:val="28"/>
                <w:lang w:val="en-US"/>
              </w:rPr>
            </w:pPr>
          </w:p>
        </w:tc>
      </w:tr>
    </w:tbl>
    <w:p w:rsidR="00D75A59" w:rsidRPr="0083766A" w:rsidRDefault="00D75A59" w:rsidP="0083766A">
      <w:pPr>
        <w:pStyle w:val="ad"/>
        <w:ind w:firstLine="709"/>
        <w:rPr>
          <w:color w:val="000000"/>
          <w:szCs w:val="28"/>
          <w:lang w:val="en-US"/>
        </w:rPr>
      </w:pPr>
    </w:p>
    <w:p w:rsidR="006C6B04" w:rsidRPr="00E57F04" w:rsidRDefault="006C6B04" w:rsidP="00E57F04">
      <w:pPr>
        <w:pStyle w:val="ad"/>
        <w:ind w:firstLine="709"/>
        <w:jc w:val="center"/>
        <w:rPr>
          <w:b/>
          <w:color w:val="000000"/>
          <w:szCs w:val="28"/>
        </w:rPr>
      </w:pPr>
      <w:r w:rsidRPr="00E57F04">
        <w:rPr>
          <w:b/>
          <w:color w:val="000000"/>
          <w:szCs w:val="28"/>
        </w:rPr>
        <w:t>4.2.1 Температура спирали индуктора в момент</w:t>
      </w:r>
      <w:r w:rsidR="0083766A" w:rsidRPr="00E57F04">
        <w:rPr>
          <w:b/>
          <w:color w:val="000000"/>
          <w:szCs w:val="28"/>
        </w:rPr>
        <w:t xml:space="preserve"> </w:t>
      </w:r>
      <w:r w:rsidRPr="00E57F04">
        <w:rPr>
          <w:b/>
          <w:color w:val="000000"/>
          <w:szCs w:val="28"/>
        </w:rPr>
        <w:t>максимального значения импульсного тока</w:t>
      </w:r>
    </w:p>
    <w:p w:rsidR="006C6B04" w:rsidRPr="0083766A" w:rsidRDefault="006C6B04" w:rsidP="0083766A">
      <w:pPr>
        <w:pStyle w:val="ad"/>
        <w:ind w:firstLine="709"/>
        <w:rPr>
          <w:color w:val="000000"/>
        </w:rPr>
      </w:pPr>
      <w:r w:rsidRPr="0083766A">
        <w:rPr>
          <w:color w:val="000000"/>
        </w:rPr>
        <w:t>С учетом рассчитанных коэффициентов уравнения регрессии</w:t>
      </w:r>
      <w:r w:rsidR="001125DE" w:rsidRPr="0083766A">
        <w:rPr>
          <w:color w:val="000000"/>
        </w:rPr>
        <w:t>, устанавливающие зависимости температуры</w:t>
      </w:r>
      <w:r w:rsidRPr="0083766A">
        <w:rPr>
          <w:color w:val="000000"/>
        </w:rPr>
        <w:t xml:space="preserve"> в момент максимального значения импульсного тока от диаметра и толщины заготовки и собственной частоты установки</w:t>
      </w:r>
      <w:r w:rsidR="001125DE" w:rsidRPr="0083766A">
        <w:rPr>
          <w:color w:val="000000"/>
        </w:rPr>
        <w:t>,</w:t>
      </w:r>
      <w:r w:rsidRPr="0083766A">
        <w:rPr>
          <w:color w:val="000000"/>
        </w:rPr>
        <w:t xml:space="preserve"> примут вид:</w:t>
      </w:r>
    </w:p>
    <w:p w:rsidR="006C6B04" w:rsidRPr="0083766A" w:rsidRDefault="006C6B04" w:rsidP="0083766A">
      <w:pPr>
        <w:pStyle w:val="ad"/>
        <w:ind w:firstLine="709"/>
        <w:rPr>
          <w:color w:val="000000"/>
        </w:rPr>
      </w:pPr>
      <w:r w:rsidRPr="0083766A">
        <w:rPr>
          <w:color w:val="000000"/>
        </w:rPr>
        <w:t>- температура Т/, возникающая в процессе обжима стальной заготовки:</w:t>
      </w:r>
    </w:p>
    <w:p w:rsidR="006C6B04" w:rsidRDefault="006C6B04" w:rsidP="0083766A">
      <w:pPr>
        <w:pStyle w:val="ad"/>
        <w:ind w:firstLine="709"/>
        <w:rPr>
          <w:color w:val="000000"/>
          <w:lang w:val="uk-UA"/>
        </w:rPr>
      </w:pPr>
      <w:r w:rsidRPr="0083766A">
        <w:rPr>
          <w:color w:val="000000"/>
        </w:rPr>
        <w:t>а) одновитковым индуктором</w:t>
      </w:r>
    </w:p>
    <w:p w:rsidR="00E57F04" w:rsidRPr="00E57F04" w:rsidRDefault="00E57F04" w:rsidP="0083766A">
      <w:pPr>
        <w:pStyle w:val="ad"/>
        <w:ind w:firstLine="709"/>
        <w:rPr>
          <w:color w:val="000000"/>
          <w:lang w:val="uk-UA"/>
        </w:rPr>
      </w:pPr>
    </w:p>
    <w:p w:rsidR="00D75A59" w:rsidRPr="0083766A" w:rsidRDefault="006044EB" w:rsidP="0083766A">
      <w:pPr>
        <w:pStyle w:val="ad"/>
        <w:ind w:firstLine="709"/>
        <w:rPr>
          <w:color w:val="000000"/>
          <w:lang w:val="en-US"/>
        </w:rPr>
      </w:pPr>
      <w:r>
        <w:rPr>
          <w:color w:val="000000"/>
          <w:lang w:val="en-US"/>
        </w:rPr>
        <w:pict>
          <v:shape id="_x0000_i1351" type="#_x0000_t75" style="width:381.75pt;height:124.5pt">
            <v:imagedata r:id="rId332" o:title=""/>
          </v:shape>
        </w:pict>
      </w:r>
    </w:p>
    <w:p w:rsidR="00E57F04" w:rsidRDefault="00E57F04"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б) четырехвитковым цилиндрическим индуктором</w:t>
      </w:r>
    </w:p>
    <w:p w:rsidR="0083766A" w:rsidRDefault="006044EB" w:rsidP="0083766A">
      <w:pPr>
        <w:pStyle w:val="ad"/>
        <w:ind w:firstLine="709"/>
        <w:rPr>
          <w:color w:val="000000"/>
        </w:rPr>
      </w:pPr>
      <w:r>
        <w:rPr>
          <w:color w:val="000000"/>
          <w:lang w:val="en-US"/>
        </w:rPr>
        <w:pict>
          <v:shape id="_x0000_i1352" type="#_x0000_t75" style="width:387pt;height:126.75pt">
            <v:imagedata r:id="rId333" o:title=""/>
          </v:shape>
        </w:pict>
      </w:r>
      <w:r w:rsidR="0083766A">
        <w:rPr>
          <w:color w:val="000000"/>
        </w:rPr>
        <w:t xml:space="preserve"> </w:t>
      </w:r>
    </w:p>
    <w:p w:rsidR="006C6B04" w:rsidRDefault="00E57F04" w:rsidP="0083766A">
      <w:pPr>
        <w:pStyle w:val="ad"/>
        <w:ind w:firstLine="709"/>
        <w:rPr>
          <w:color w:val="000000"/>
          <w:lang w:val="uk-UA"/>
        </w:rPr>
      </w:pPr>
      <w:r>
        <w:rPr>
          <w:color w:val="000000"/>
        </w:rPr>
        <w:br w:type="page"/>
      </w:r>
      <w:r w:rsidR="006C6B04" w:rsidRPr="0083766A">
        <w:rPr>
          <w:color w:val="000000"/>
        </w:rPr>
        <w:t>в</w:t>
      </w:r>
      <w:r w:rsidR="004E0FF9" w:rsidRPr="0083766A">
        <w:rPr>
          <w:color w:val="000000"/>
        </w:rPr>
        <w:t>)</w:t>
      </w:r>
      <w:r w:rsidR="0083766A">
        <w:rPr>
          <w:color w:val="000000"/>
        </w:rPr>
        <w:t xml:space="preserve"> </w:t>
      </w:r>
      <w:r w:rsidR="006C6B04" w:rsidRPr="0083766A">
        <w:rPr>
          <w:color w:val="000000"/>
        </w:rPr>
        <w:t>индуктором-концентратором</w:t>
      </w:r>
    </w:p>
    <w:p w:rsidR="00E57F04" w:rsidRPr="00E57F04" w:rsidRDefault="00E57F04" w:rsidP="0083766A">
      <w:pPr>
        <w:pStyle w:val="ad"/>
        <w:ind w:firstLine="709"/>
        <w:rPr>
          <w:color w:val="000000"/>
          <w:lang w:val="uk-UA"/>
        </w:rPr>
      </w:pPr>
    </w:p>
    <w:p w:rsidR="0083766A" w:rsidRDefault="006044EB" w:rsidP="0083766A">
      <w:pPr>
        <w:pStyle w:val="ad"/>
        <w:ind w:firstLine="709"/>
        <w:rPr>
          <w:color w:val="000000"/>
        </w:rPr>
      </w:pPr>
      <w:r>
        <w:rPr>
          <w:color w:val="000000"/>
          <w:lang w:val="en-US"/>
        </w:rPr>
        <w:pict>
          <v:shape id="_x0000_i1353" type="#_x0000_t75" style="width:392.25pt;height:127.5pt">
            <v:imagedata r:id="rId334" o:title=""/>
          </v:shape>
        </w:pict>
      </w:r>
    </w:p>
    <w:p w:rsidR="00E57F04" w:rsidRDefault="00E57F04" w:rsidP="0083766A">
      <w:pPr>
        <w:pStyle w:val="ad"/>
        <w:ind w:firstLine="709"/>
        <w:rPr>
          <w:color w:val="000000"/>
          <w:lang w:val="uk-UA"/>
        </w:rPr>
      </w:pPr>
    </w:p>
    <w:p w:rsidR="006C6B04" w:rsidRPr="0083766A" w:rsidRDefault="0083766A" w:rsidP="0083766A">
      <w:pPr>
        <w:pStyle w:val="ad"/>
        <w:ind w:firstLine="709"/>
        <w:rPr>
          <w:color w:val="000000"/>
        </w:rPr>
      </w:pPr>
      <w:r>
        <w:rPr>
          <w:color w:val="000000"/>
        </w:rPr>
        <w:t xml:space="preserve"> </w:t>
      </w:r>
      <w:r w:rsidR="006C6B04" w:rsidRPr="0083766A">
        <w:rPr>
          <w:color w:val="000000"/>
        </w:rPr>
        <w:t xml:space="preserve"> - температура Т/, возникающая в процессе обжима алюминиевой заготовки:</w:t>
      </w:r>
    </w:p>
    <w:p w:rsidR="006C6B04" w:rsidRDefault="006C6B04" w:rsidP="0083766A">
      <w:pPr>
        <w:pStyle w:val="ad"/>
        <w:ind w:firstLine="709"/>
        <w:rPr>
          <w:color w:val="000000"/>
          <w:lang w:val="uk-UA"/>
        </w:rPr>
      </w:pPr>
      <w:r w:rsidRPr="0083766A">
        <w:rPr>
          <w:color w:val="000000"/>
        </w:rPr>
        <w:t>а) одновитковым индуктором</w:t>
      </w:r>
    </w:p>
    <w:p w:rsidR="00E57F04" w:rsidRPr="00E57F04" w:rsidRDefault="00E57F04" w:rsidP="0083766A">
      <w:pPr>
        <w:pStyle w:val="ad"/>
        <w:ind w:firstLine="709"/>
        <w:rPr>
          <w:color w:val="000000"/>
          <w:lang w:val="uk-UA"/>
        </w:rPr>
      </w:pPr>
    </w:p>
    <w:p w:rsidR="0083766A" w:rsidRDefault="006044EB" w:rsidP="0083766A">
      <w:pPr>
        <w:pStyle w:val="ad"/>
        <w:ind w:firstLine="709"/>
        <w:rPr>
          <w:color w:val="000000"/>
        </w:rPr>
      </w:pPr>
      <w:r>
        <w:rPr>
          <w:color w:val="000000"/>
          <w:lang w:val="en-US"/>
        </w:rPr>
        <w:pict>
          <v:shape id="_x0000_i1354" type="#_x0000_t75" style="width:392.25pt;height:106.5pt">
            <v:imagedata r:id="rId335" o:title=""/>
          </v:shape>
        </w:pict>
      </w:r>
      <w:r w:rsidR="0083766A">
        <w:rPr>
          <w:color w:val="000000"/>
        </w:rPr>
        <w:t xml:space="preserve"> </w:t>
      </w:r>
    </w:p>
    <w:p w:rsidR="00E57F04" w:rsidRDefault="00E57F04"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б) четырехвитковым цилиндрическим индуктором</w:t>
      </w:r>
    </w:p>
    <w:p w:rsidR="0083766A" w:rsidRDefault="006044EB" w:rsidP="0083766A">
      <w:pPr>
        <w:pStyle w:val="ad"/>
        <w:ind w:firstLine="709"/>
        <w:rPr>
          <w:color w:val="000000"/>
        </w:rPr>
      </w:pPr>
      <w:r>
        <w:rPr>
          <w:color w:val="000000"/>
          <w:lang w:val="en-US"/>
        </w:rPr>
        <w:pict>
          <v:shape id="_x0000_i1355" type="#_x0000_t75" style="width:411.75pt;height:114pt">
            <v:imagedata r:id="rId336" o:title=""/>
          </v:shape>
        </w:pict>
      </w:r>
      <w:r w:rsidR="0083766A">
        <w:rPr>
          <w:color w:val="000000"/>
        </w:rPr>
        <w:t xml:space="preserve">  </w:t>
      </w:r>
    </w:p>
    <w:p w:rsidR="00E57F04" w:rsidRDefault="00E57F04" w:rsidP="0083766A">
      <w:pPr>
        <w:pStyle w:val="ad"/>
        <w:ind w:firstLine="709"/>
        <w:rPr>
          <w:color w:val="000000"/>
          <w:lang w:val="uk-UA"/>
        </w:rPr>
      </w:pPr>
    </w:p>
    <w:p w:rsidR="006C6B04" w:rsidRPr="0083766A" w:rsidRDefault="00E57F04" w:rsidP="0083766A">
      <w:pPr>
        <w:pStyle w:val="ad"/>
        <w:ind w:firstLine="709"/>
        <w:rPr>
          <w:color w:val="000000"/>
        </w:rPr>
      </w:pPr>
      <w:r>
        <w:rPr>
          <w:color w:val="000000"/>
        </w:rPr>
        <w:br w:type="page"/>
      </w:r>
      <w:r w:rsidR="004E0FF9" w:rsidRPr="0083766A">
        <w:rPr>
          <w:color w:val="000000"/>
        </w:rPr>
        <w:t>в)</w:t>
      </w:r>
      <w:r w:rsidR="0083766A">
        <w:rPr>
          <w:color w:val="000000"/>
        </w:rPr>
        <w:t xml:space="preserve"> </w:t>
      </w:r>
      <w:r w:rsidR="006C6B04" w:rsidRPr="0083766A">
        <w:rPr>
          <w:color w:val="000000"/>
        </w:rPr>
        <w:t>индуктором-концентратором</w:t>
      </w:r>
    </w:p>
    <w:p w:rsidR="00E57F04" w:rsidRDefault="00E57F04" w:rsidP="0083766A">
      <w:pPr>
        <w:pStyle w:val="ad"/>
        <w:ind w:firstLine="709"/>
        <w:rPr>
          <w:color w:val="000000"/>
          <w:lang w:val="uk-UA"/>
        </w:rPr>
      </w:pPr>
    </w:p>
    <w:p w:rsidR="0083766A" w:rsidRDefault="006044EB" w:rsidP="0083766A">
      <w:pPr>
        <w:pStyle w:val="ad"/>
        <w:ind w:firstLine="709"/>
        <w:rPr>
          <w:color w:val="000000"/>
        </w:rPr>
      </w:pPr>
      <w:r>
        <w:rPr>
          <w:color w:val="000000"/>
          <w:lang w:val="en-US"/>
        </w:rPr>
        <w:pict>
          <v:shape id="_x0000_i1356" type="#_x0000_t75" style="width:384pt;height:105.75pt">
            <v:imagedata r:id="rId337" o:title=""/>
          </v:shape>
        </w:pict>
      </w:r>
      <w:r w:rsidR="0083766A">
        <w:rPr>
          <w:color w:val="000000"/>
        </w:rPr>
        <w:t xml:space="preserve">  </w:t>
      </w:r>
    </w:p>
    <w:p w:rsidR="00E57F04" w:rsidRDefault="00E57F04"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На графиках показаны поверхности и их сечения, отражающие зависимость температур наиболее близких к заготовке элементов спирали индуктора в момент максимального значения импульсного тока Т/</w:t>
      </w:r>
      <w:r w:rsidR="0083766A">
        <w:rPr>
          <w:color w:val="000000"/>
        </w:rPr>
        <w:t xml:space="preserve"> </w:t>
      </w:r>
      <w:r w:rsidRPr="0083766A">
        <w:rPr>
          <w:color w:val="000000"/>
        </w:rPr>
        <w:t xml:space="preserve">от диаметра и толщины </w:t>
      </w:r>
      <w:r w:rsidRPr="0083766A">
        <w:rPr>
          <w:color w:val="000000"/>
          <w:szCs w:val="28"/>
        </w:rPr>
        <w:t>заготовки</w:t>
      </w:r>
      <w:r w:rsidRPr="0083766A">
        <w:rPr>
          <w:color w:val="000000"/>
        </w:rPr>
        <w:t xml:space="preserve">, </w:t>
      </w:r>
      <w:r w:rsidRPr="0083766A">
        <w:rPr>
          <w:color w:val="000000"/>
          <w:szCs w:val="28"/>
        </w:rPr>
        <w:t>собственной частоты установки</w:t>
      </w:r>
      <w:r w:rsidR="00E975A5" w:rsidRPr="0083766A">
        <w:rPr>
          <w:color w:val="000000"/>
        </w:rPr>
        <w:t xml:space="preserve">, для стальной (рис.4.7 - </w:t>
      </w:r>
      <w:r w:rsidRPr="0083766A">
        <w:rPr>
          <w:color w:val="000000"/>
        </w:rPr>
        <w:t>4.9) и алюминиевой</w:t>
      </w:r>
      <w:r w:rsidR="00E975A5" w:rsidRPr="0083766A">
        <w:rPr>
          <w:color w:val="000000"/>
        </w:rPr>
        <w:t xml:space="preserve"> заготовок (рис.4.10 - </w:t>
      </w:r>
      <w:r w:rsidRPr="0083766A">
        <w:rPr>
          <w:color w:val="000000"/>
        </w:rPr>
        <w:t>4.12).</w:t>
      </w:r>
    </w:p>
    <w:p w:rsidR="004C5761" w:rsidRPr="0083766A" w:rsidRDefault="004C5761" w:rsidP="0083766A">
      <w:pPr>
        <w:pStyle w:val="ad"/>
        <w:ind w:firstLine="709"/>
        <w:rPr>
          <w:color w:val="000000"/>
        </w:rPr>
      </w:pPr>
      <w:r w:rsidRPr="0083766A">
        <w:rPr>
          <w:color w:val="000000"/>
        </w:rPr>
        <w:t>Анализ полученных результатов показал, что наибольшие значения температур в момент максимального значения импульсного тока при обжиме как стальной, так и алюминиевой заготовки реализуются на низких частотах и малых диаметрах спирали во всем диапазоне изменения факторов.</w:t>
      </w:r>
    </w:p>
    <w:p w:rsidR="004C5761" w:rsidRDefault="00D75A59" w:rsidP="0083766A">
      <w:pPr>
        <w:pStyle w:val="ad"/>
        <w:ind w:firstLine="709"/>
        <w:rPr>
          <w:color w:val="000000"/>
          <w:lang w:val="uk-UA"/>
        </w:rPr>
      </w:pPr>
      <w:r w:rsidRPr="0083766A">
        <w:rPr>
          <w:color w:val="000000"/>
        </w:rPr>
        <w:t>Следует отметить, что при обжиме стальной заготовки толщиной</w:t>
      </w:r>
      <w:r w:rsidR="0083766A">
        <w:rPr>
          <w:color w:val="000000"/>
        </w:rPr>
        <w:t xml:space="preserve"> </w:t>
      </w:r>
      <w:smartTag w:uri="urn:schemas-microsoft-com:office:smarttags" w:element="metricconverter">
        <w:smartTagPr>
          <w:attr w:name="ProductID" w:val="0,6 мм"/>
        </w:smartTagPr>
        <w:r w:rsidRPr="0083766A">
          <w:rPr>
            <w:color w:val="000000"/>
          </w:rPr>
          <w:t>0,6 мм</w:t>
        </w:r>
      </w:smartTag>
      <w:r w:rsidRPr="0083766A">
        <w:rPr>
          <w:color w:val="000000"/>
        </w:rPr>
        <w:t xml:space="preserve"> собственная частота установки не влияет на величину температуры спирали индуктора. Основное влияние при этом оказывает форма спирали индуктора. Так для индуктора-концентратора температура в 1,5 раза выше, чем температура спирали в одновитковом и четырехвитковом цилиндрическом индукторе.</w:t>
      </w:r>
    </w:p>
    <w:p w:rsidR="00E57F04" w:rsidRPr="00E57F04" w:rsidRDefault="00E57F04" w:rsidP="0083766A">
      <w:pPr>
        <w:pStyle w:val="ad"/>
        <w:ind w:firstLine="709"/>
        <w:rPr>
          <w:color w:val="000000"/>
          <w:lang w:val="uk-UA"/>
        </w:rPr>
      </w:pPr>
    </w:p>
    <w:tbl>
      <w:tblPr>
        <w:tblW w:w="9038"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653"/>
      </w:tblGrid>
      <w:tr w:rsidR="006C6B04" w:rsidRPr="00F9794B" w:rsidTr="00F9794B">
        <w:tc>
          <w:tcPr>
            <w:tcW w:w="4385" w:type="dxa"/>
            <w:shd w:val="clear" w:color="auto" w:fill="auto"/>
          </w:tcPr>
          <w:p w:rsidR="006C6B04" w:rsidRPr="00F9794B" w:rsidRDefault="006044EB" w:rsidP="00F9794B">
            <w:pPr>
              <w:pStyle w:val="ad"/>
              <w:jc w:val="left"/>
              <w:rPr>
                <w:color w:val="000000"/>
                <w:sz w:val="20"/>
              </w:rPr>
            </w:pPr>
            <w:r>
              <w:rPr>
                <w:color w:val="000000"/>
                <w:sz w:val="20"/>
              </w:rPr>
              <w:pict>
                <v:shape id="_x0000_i1357" type="#_x0000_t75" style="width:189pt;height:138.75pt">
                  <v:imagedata r:id="rId338" o:title=""/>
                </v:shape>
              </w:pict>
            </w:r>
          </w:p>
        </w:tc>
        <w:tc>
          <w:tcPr>
            <w:tcW w:w="4653" w:type="dxa"/>
            <w:shd w:val="clear" w:color="auto" w:fill="auto"/>
          </w:tcPr>
          <w:p w:rsidR="006C6B04" w:rsidRPr="00F9794B" w:rsidRDefault="006044EB" w:rsidP="00F9794B">
            <w:pPr>
              <w:pStyle w:val="ad"/>
              <w:jc w:val="left"/>
              <w:rPr>
                <w:color w:val="000000"/>
                <w:sz w:val="20"/>
              </w:rPr>
            </w:pPr>
            <w:r>
              <w:rPr>
                <w:color w:val="000000"/>
                <w:sz w:val="20"/>
              </w:rPr>
              <w:pict>
                <v:shape id="_x0000_i1358" type="#_x0000_t75" style="width:198pt;height:152.25pt">
                  <v:imagedata r:id="rId339" o:title=""/>
                </v:shape>
              </w:pict>
            </w:r>
          </w:p>
        </w:tc>
      </w:tr>
    </w:tbl>
    <w:p w:rsidR="006C6B04" w:rsidRPr="0083766A" w:rsidRDefault="006C6B04" w:rsidP="0083766A">
      <w:pPr>
        <w:pStyle w:val="ad"/>
        <w:ind w:firstLine="709"/>
        <w:rPr>
          <w:color w:val="000000"/>
        </w:rPr>
      </w:pPr>
      <w:r w:rsidRPr="0083766A">
        <w:rPr>
          <w:color w:val="000000"/>
        </w:rPr>
        <w:t>а</w:t>
      </w:r>
    </w:p>
    <w:tbl>
      <w:tblPr>
        <w:tblW w:w="8960"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435"/>
      </w:tblGrid>
      <w:tr w:rsidR="006C6B04" w:rsidRPr="00F9794B" w:rsidTr="00F9794B">
        <w:trPr>
          <w:trHeight w:val="2897"/>
        </w:trPr>
        <w:tc>
          <w:tcPr>
            <w:tcW w:w="4525" w:type="dxa"/>
            <w:shd w:val="clear" w:color="auto" w:fill="auto"/>
          </w:tcPr>
          <w:p w:rsidR="006C6B04" w:rsidRPr="00F9794B" w:rsidRDefault="006044EB" w:rsidP="00F9794B">
            <w:pPr>
              <w:pStyle w:val="ad"/>
              <w:jc w:val="left"/>
              <w:rPr>
                <w:color w:val="000000"/>
                <w:sz w:val="20"/>
              </w:rPr>
            </w:pPr>
            <w:r>
              <w:rPr>
                <w:color w:val="000000"/>
                <w:sz w:val="20"/>
              </w:rPr>
              <w:pict>
                <v:shape id="_x0000_i1359" type="#_x0000_t75" style="width:199.5pt;height:145.5pt">
                  <v:imagedata r:id="rId340" o:title=""/>
                </v:shape>
              </w:pict>
            </w:r>
          </w:p>
        </w:tc>
        <w:tc>
          <w:tcPr>
            <w:tcW w:w="443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0" type="#_x0000_t75" style="width:210pt;height:162.75pt">
                  <v:imagedata r:id="rId341" o:title=""/>
                </v:shape>
              </w:pict>
            </w:r>
          </w:p>
        </w:tc>
      </w:tr>
    </w:tbl>
    <w:p w:rsidR="006C6B04" w:rsidRPr="0083766A" w:rsidRDefault="006C6B04" w:rsidP="0083766A">
      <w:pPr>
        <w:pStyle w:val="ad"/>
        <w:ind w:firstLine="709"/>
        <w:rPr>
          <w:color w:val="000000"/>
        </w:rPr>
      </w:pPr>
      <w:r w:rsidRPr="0083766A">
        <w:rPr>
          <w:color w:val="000000"/>
        </w:rPr>
        <w:t>б</w:t>
      </w:r>
    </w:p>
    <w:tbl>
      <w:tblPr>
        <w:tblW w:w="8960" w:type="dxa"/>
        <w:tblInd w:w="18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480"/>
        <w:gridCol w:w="4480"/>
      </w:tblGrid>
      <w:tr w:rsidR="006C6B04" w:rsidRPr="00F9794B" w:rsidTr="00F9794B">
        <w:trPr>
          <w:trHeight w:val="3091"/>
        </w:trPr>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1" type="#_x0000_t75" style="width:3in;height:162.75pt">
                  <v:imagedata r:id="rId342"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2" type="#_x0000_t75" style="width:200.25pt;height:150pt">
                  <v:imagedata r:id="rId343" o:title=""/>
                </v:shape>
              </w:pict>
            </w:r>
          </w:p>
        </w:tc>
      </w:tr>
    </w:tbl>
    <w:p w:rsidR="004C5761"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Рис.4.7. Зависимость температур Т/ от собственной частоты установки и от диаметра стальной</w:t>
      </w:r>
      <w:r w:rsidR="0083766A">
        <w:rPr>
          <w:color w:val="000000"/>
        </w:rPr>
        <w:t xml:space="preserve"> </w:t>
      </w:r>
      <w:r w:rsidRPr="0083766A">
        <w:rPr>
          <w:color w:val="000000"/>
        </w:rPr>
        <w:t>заготовки толщиной 0,6мм при обжиме индуктором: а - одновитковым; б – четырехвитковым цилиндрическим;</w:t>
      </w:r>
      <w:r w:rsidR="00E57F04">
        <w:rPr>
          <w:color w:val="000000"/>
          <w:lang w:val="uk-UA"/>
        </w:rPr>
        <w:t xml:space="preserve"> </w:t>
      </w:r>
      <w:r w:rsidR="004E0FF9" w:rsidRPr="0083766A">
        <w:rPr>
          <w:color w:val="000000"/>
        </w:rPr>
        <w:t>в –</w:t>
      </w:r>
      <w:r w:rsidR="0083766A">
        <w:rPr>
          <w:color w:val="000000"/>
        </w:rPr>
        <w:t xml:space="preserve"> </w:t>
      </w:r>
      <w:r w:rsidRPr="0083766A">
        <w:rPr>
          <w:color w:val="000000"/>
        </w:rPr>
        <w:t>индуктором-концентратором</w:t>
      </w:r>
    </w:p>
    <w:tbl>
      <w:tblPr>
        <w:tblW w:w="9767"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968"/>
        <w:gridCol w:w="4799"/>
      </w:tblGrid>
      <w:tr w:rsidR="006C6B04" w:rsidRPr="00F9794B" w:rsidTr="00F9794B">
        <w:tc>
          <w:tcPr>
            <w:tcW w:w="4968"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3" type="#_x0000_t75" style="width:195.75pt;height:145.5pt">
                  <v:imagedata r:id="rId344" o:title=""/>
                </v:shape>
              </w:pict>
            </w:r>
          </w:p>
        </w:tc>
        <w:tc>
          <w:tcPr>
            <w:tcW w:w="4799"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4" type="#_x0000_t75" style="width:201pt;height:153.75pt">
                  <v:imagedata r:id="rId345" o:title=""/>
                </v:shape>
              </w:pict>
            </w:r>
          </w:p>
        </w:tc>
      </w:tr>
    </w:tbl>
    <w:p w:rsidR="006C6B04" w:rsidRPr="0083766A" w:rsidRDefault="006C6B04" w:rsidP="0083766A">
      <w:pPr>
        <w:pStyle w:val="ad"/>
        <w:ind w:firstLine="709"/>
        <w:rPr>
          <w:color w:val="000000"/>
        </w:rPr>
      </w:pPr>
      <w:r w:rsidRPr="0083766A">
        <w:rPr>
          <w:color w:val="000000"/>
        </w:rPr>
        <w:t>а</w:t>
      </w:r>
    </w:p>
    <w:tbl>
      <w:tblPr>
        <w:tblW w:w="9828"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968"/>
        <w:gridCol w:w="4860"/>
      </w:tblGrid>
      <w:tr w:rsidR="006C6B04" w:rsidRPr="00F9794B" w:rsidTr="00F9794B">
        <w:tc>
          <w:tcPr>
            <w:tcW w:w="4968"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5" type="#_x0000_t75" style="width:185.25pt;height:138pt">
                  <v:imagedata r:id="rId346" o:title=""/>
                </v:shape>
              </w:pict>
            </w:r>
          </w:p>
        </w:tc>
        <w:tc>
          <w:tcPr>
            <w:tcW w:w="486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6" type="#_x0000_t75" style="width:201pt;height:153pt">
                  <v:imagedata r:id="rId347" o:title=""/>
                </v:shape>
              </w:pict>
            </w:r>
          </w:p>
        </w:tc>
      </w:tr>
    </w:tbl>
    <w:p w:rsidR="006C6B04" w:rsidRPr="0083766A" w:rsidRDefault="006C6B04" w:rsidP="0083766A">
      <w:pPr>
        <w:pStyle w:val="ad"/>
        <w:ind w:firstLine="709"/>
        <w:rPr>
          <w:color w:val="000000"/>
        </w:rPr>
      </w:pPr>
      <w:r w:rsidRPr="0083766A">
        <w:rPr>
          <w:color w:val="000000"/>
        </w:rPr>
        <w:t>б</w:t>
      </w:r>
    </w:p>
    <w:tbl>
      <w:tblPr>
        <w:tblW w:w="9828"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968"/>
        <w:gridCol w:w="4860"/>
      </w:tblGrid>
      <w:tr w:rsidR="006C6B04" w:rsidRPr="00F9794B" w:rsidTr="00F9794B">
        <w:trPr>
          <w:trHeight w:val="405"/>
        </w:trPr>
        <w:tc>
          <w:tcPr>
            <w:tcW w:w="4968"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67" type="#_x0000_t75" style="width:194.25pt;height:152.25pt">
                  <v:imagedata r:id="rId348" o:title=""/>
                </v:shape>
              </w:pict>
            </w:r>
          </w:p>
        </w:tc>
        <w:tc>
          <w:tcPr>
            <w:tcW w:w="486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68" type="#_x0000_t75" style="width:194.25pt;height:159.75pt">
                  <v:imagedata r:id="rId349"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Рис.4.8. Зависимость температур Т/ от собственной частоты установки и от диаметра стальной</w:t>
      </w:r>
      <w:r w:rsidR="0083766A">
        <w:rPr>
          <w:color w:val="000000"/>
        </w:rPr>
        <w:t xml:space="preserve"> </w:t>
      </w:r>
      <w:r w:rsidRPr="0083766A">
        <w:rPr>
          <w:color w:val="000000"/>
        </w:rPr>
        <w:t>заготовки толщиной 1,2мм при обжиме индуктором: а - одновитковым; б – четырехвитковым цилиндрическим;</w:t>
      </w:r>
      <w:r w:rsidR="004E0FF9" w:rsidRPr="0083766A">
        <w:rPr>
          <w:color w:val="000000"/>
        </w:rPr>
        <w:t>в –</w:t>
      </w:r>
      <w:r w:rsidRPr="0083766A">
        <w:rPr>
          <w:color w:val="000000"/>
        </w:rPr>
        <w:t xml:space="preserve"> индуктором-концентратором</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69" type="#_x0000_t75" style="width:186.75pt;height:147pt">
                  <v:imagedata r:id="rId350"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0" type="#_x0000_t75" style="width:192pt;height:151.5pt">
                  <v:imagedata r:id="rId351" o:title=""/>
                </v:shape>
              </w:pict>
            </w:r>
          </w:p>
        </w:tc>
      </w:tr>
    </w:tbl>
    <w:p w:rsidR="006C6B04" w:rsidRPr="0083766A" w:rsidRDefault="006C6B04" w:rsidP="0083766A">
      <w:pPr>
        <w:pStyle w:val="ad"/>
        <w:ind w:firstLine="709"/>
        <w:rPr>
          <w:color w:val="000000"/>
        </w:rPr>
      </w:pPr>
      <w:r w:rsidRPr="0083766A">
        <w:rPr>
          <w:color w:val="000000"/>
        </w:rPr>
        <w:t>а</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71" type="#_x0000_t75" style="width:196.5pt;height:148.5pt">
                  <v:imagedata r:id="rId352"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2" type="#_x0000_t75" style="width:191.25pt;height:145.5pt">
                  <v:imagedata r:id="rId353" o:title=""/>
                </v:shape>
              </w:pict>
            </w:r>
          </w:p>
        </w:tc>
      </w:tr>
    </w:tbl>
    <w:p w:rsidR="006C6B04" w:rsidRPr="0083766A" w:rsidRDefault="006C6B04" w:rsidP="0083766A">
      <w:pPr>
        <w:pStyle w:val="ad"/>
        <w:ind w:firstLine="709"/>
        <w:rPr>
          <w:color w:val="000000"/>
        </w:rPr>
      </w:pPr>
      <w:r w:rsidRPr="0083766A">
        <w:rPr>
          <w:color w:val="000000"/>
        </w:rPr>
        <w:t>б</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rPr>
          <w:trHeight w:val="405"/>
        </w:trPr>
        <w:tc>
          <w:tcPr>
            <w:tcW w:w="466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3" type="#_x0000_t75" style="width:192.75pt;height:140.25pt">
                  <v:imagedata r:id="rId354"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4" type="#_x0000_t75" style="width:191.25pt;height:141.75pt">
                  <v:imagedata r:id="rId355"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Рис.4.9. Зависимость температур Т/ от собственной частоты установки и от диаметра стальной</w:t>
      </w:r>
      <w:r w:rsidR="0083766A">
        <w:rPr>
          <w:color w:val="000000"/>
        </w:rPr>
        <w:t xml:space="preserve"> </w:t>
      </w:r>
      <w:r w:rsidRPr="0083766A">
        <w:rPr>
          <w:color w:val="000000"/>
        </w:rPr>
        <w:t>заготовки толщиной 1,8мм при обжиме индуктором: а - одновитковым; б – четырехвитковым цилиндрическим;</w:t>
      </w:r>
      <w:r w:rsidR="00E57F04">
        <w:rPr>
          <w:color w:val="000000"/>
          <w:lang w:val="uk-UA"/>
        </w:rPr>
        <w:t xml:space="preserve"> </w:t>
      </w:r>
      <w:r w:rsidR="00A55CA2" w:rsidRPr="0083766A">
        <w:rPr>
          <w:color w:val="000000"/>
        </w:rPr>
        <w:t xml:space="preserve">в – </w:t>
      </w:r>
      <w:r w:rsidRPr="0083766A">
        <w:rPr>
          <w:color w:val="000000"/>
        </w:rPr>
        <w:t>индуктором-концентратором</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48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75" type="#_x0000_t75" style="width:183pt;height:132.75pt">
                  <v:imagedata r:id="rId356"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6" type="#_x0000_t75" style="width:187.5pt;height:145.5pt">
                  <v:imagedata r:id="rId357" o:title=""/>
                </v:shape>
              </w:pict>
            </w:r>
          </w:p>
        </w:tc>
      </w:tr>
    </w:tbl>
    <w:p w:rsidR="006C6B04" w:rsidRPr="0083766A" w:rsidRDefault="006C6B04" w:rsidP="0083766A">
      <w:pPr>
        <w:pStyle w:val="ad"/>
        <w:ind w:firstLine="709"/>
        <w:rPr>
          <w:color w:val="000000"/>
        </w:rPr>
      </w:pPr>
      <w:r w:rsidRPr="0083766A">
        <w:rPr>
          <w:color w:val="000000"/>
        </w:rPr>
        <w:t>а</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48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7" type="#_x0000_t75" style="width:208.5pt;height:149.25pt">
                  <v:imagedata r:id="rId358"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8" type="#_x0000_t75" style="width:212.25pt;height:167.25pt">
                  <v:imagedata r:id="rId359" o:title=""/>
                </v:shape>
              </w:pict>
            </w:r>
          </w:p>
        </w:tc>
      </w:tr>
    </w:tbl>
    <w:p w:rsidR="006C6B04" w:rsidRPr="0083766A" w:rsidRDefault="006C6B04" w:rsidP="0083766A">
      <w:pPr>
        <w:pStyle w:val="ad"/>
        <w:ind w:firstLine="709"/>
        <w:rPr>
          <w:color w:val="000000"/>
        </w:rPr>
      </w:pPr>
      <w:r w:rsidRPr="0083766A">
        <w:rPr>
          <w:color w:val="000000"/>
        </w:rPr>
        <w:t>б</w:t>
      </w:r>
    </w:p>
    <w:tbl>
      <w:tblPr>
        <w:tblW w:w="916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500"/>
      </w:tblGrid>
      <w:tr w:rsidR="006C6B04" w:rsidRPr="00F9794B" w:rsidTr="00F9794B">
        <w:trPr>
          <w:trHeight w:val="405"/>
        </w:trPr>
        <w:tc>
          <w:tcPr>
            <w:tcW w:w="466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79" type="#_x0000_t75" style="width:186.75pt;height:134.25pt">
                  <v:imagedata r:id="rId360" o:title=""/>
                </v:shape>
              </w:pict>
            </w:r>
          </w:p>
        </w:tc>
        <w:tc>
          <w:tcPr>
            <w:tcW w:w="45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80" type="#_x0000_t75" style="width:183pt;height:139.5pt">
                  <v:imagedata r:id="rId361"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Рис.4.10. Зависимость температур Т/ от собственной частоты установки и от диаметра алюминиевой</w:t>
      </w:r>
      <w:r w:rsidR="0083766A">
        <w:rPr>
          <w:color w:val="000000"/>
        </w:rPr>
        <w:t xml:space="preserve"> </w:t>
      </w:r>
      <w:r w:rsidRPr="0083766A">
        <w:rPr>
          <w:color w:val="000000"/>
        </w:rPr>
        <w:t>заготовки толщиной 0,6мм при обжиме индуктором: а - одновитковым; б – четырехвитковым цилиндрическим;</w:t>
      </w:r>
      <w:r w:rsidR="00E57F04">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81" type="#_x0000_t75" style="width:189pt;height:142.5pt">
                  <v:imagedata r:id="rId362"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82" type="#_x0000_t75" style="width:200.25pt;height:156pt">
                  <v:imagedata r:id="rId363" o:title=""/>
                </v:shape>
              </w:pict>
            </w:r>
          </w:p>
        </w:tc>
      </w:tr>
    </w:tbl>
    <w:p w:rsidR="006C6B04" w:rsidRPr="0083766A" w:rsidRDefault="006C6B04" w:rsidP="0083766A">
      <w:pPr>
        <w:pStyle w:val="ad"/>
        <w:ind w:firstLine="709"/>
        <w:rPr>
          <w:color w:val="000000"/>
        </w:rPr>
      </w:pPr>
      <w:r w:rsidRPr="0083766A">
        <w:rPr>
          <w:color w:val="000000"/>
        </w:rPr>
        <w:t>а</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805"/>
        <w:gridCol w:w="4340"/>
      </w:tblGrid>
      <w:tr w:rsidR="006C6B04" w:rsidRPr="00F9794B" w:rsidTr="00F9794B">
        <w:tc>
          <w:tcPr>
            <w:tcW w:w="480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83" type="#_x0000_t75" style="width:198.75pt;height:143.25pt">
                  <v:imagedata r:id="rId364"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84" type="#_x0000_t75" style="width:186.75pt;height:147.75pt">
                  <v:imagedata r:id="rId365" o:title=""/>
                </v:shape>
              </w:pict>
            </w:r>
          </w:p>
        </w:tc>
      </w:tr>
    </w:tbl>
    <w:p w:rsidR="006C6B04" w:rsidRPr="0083766A" w:rsidRDefault="006C6B04" w:rsidP="0083766A">
      <w:pPr>
        <w:pStyle w:val="ad"/>
        <w:ind w:firstLine="709"/>
        <w:rPr>
          <w:color w:val="000000"/>
        </w:rPr>
      </w:pPr>
      <w:r w:rsidRPr="0083766A">
        <w:rPr>
          <w:color w:val="000000"/>
        </w:rPr>
        <w:t>б</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805"/>
        <w:gridCol w:w="4340"/>
      </w:tblGrid>
      <w:tr w:rsidR="006C6B04" w:rsidRPr="00F9794B" w:rsidTr="00F9794B">
        <w:trPr>
          <w:trHeight w:val="405"/>
        </w:trPr>
        <w:tc>
          <w:tcPr>
            <w:tcW w:w="480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85" type="#_x0000_t75" style="width:195pt;height:146.25pt">
                  <v:imagedata r:id="rId366"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86" type="#_x0000_t75" style="width:200.25pt;height:156.75pt">
                  <v:imagedata r:id="rId367"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Рис.4.11. Зависимость температур Т/ от собственной частоты установки и от диаметра алюминиевой</w:t>
      </w:r>
      <w:r w:rsidR="0083766A">
        <w:rPr>
          <w:color w:val="000000"/>
        </w:rPr>
        <w:t xml:space="preserve"> </w:t>
      </w:r>
      <w:r w:rsidRPr="0083766A">
        <w:rPr>
          <w:color w:val="000000"/>
        </w:rPr>
        <w:t>заготовки толщиной 1,2мм при обжиме индуктором: а - одновитковым; б – четырехвитковым цилиндрическим;</w:t>
      </w:r>
      <w:r w:rsidR="00E57F04">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40"/>
      </w:tblGrid>
      <w:tr w:rsidR="006C6B04" w:rsidRPr="00F9794B" w:rsidTr="00F9794B">
        <w:trPr>
          <w:trHeight w:val="3413"/>
        </w:trPr>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87" type="#_x0000_t75" style="width:187.5pt;height:135pt">
                  <v:imagedata r:id="rId368"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88" type="#_x0000_t75" style="width:200.25pt;height:155.25pt">
                  <v:imagedata r:id="rId369" o:title=""/>
                </v:shape>
              </w:pict>
            </w:r>
          </w:p>
        </w:tc>
      </w:tr>
    </w:tbl>
    <w:p w:rsidR="006C6B04" w:rsidRPr="0083766A" w:rsidRDefault="006C6B04" w:rsidP="0083766A">
      <w:pPr>
        <w:pStyle w:val="ad"/>
        <w:ind w:firstLine="709"/>
        <w:rPr>
          <w:color w:val="000000"/>
        </w:rPr>
      </w:pPr>
      <w:r w:rsidRPr="0083766A">
        <w:rPr>
          <w:color w:val="000000"/>
        </w:rPr>
        <w:t>а</w:t>
      </w:r>
    </w:p>
    <w:tbl>
      <w:tblPr>
        <w:tblW w:w="8978"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313"/>
      </w:tblGrid>
      <w:tr w:rsidR="004E0FF9" w:rsidRPr="00F9794B" w:rsidTr="00F9794B">
        <w:trPr>
          <w:trHeight w:val="3627"/>
        </w:trPr>
        <w:tc>
          <w:tcPr>
            <w:tcW w:w="4665" w:type="dxa"/>
            <w:shd w:val="clear" w:color="auto" w:fill="auto"/>
          </w:tcPr>
          <w:p w:rsidR="004E0FF9" w:rsidRPr="00F9794B" w:rsidRDefault="006044EB" w:rsidP="00F9794B">
            <w:pPr>
              <w:pStyle w:val="ad"/>
              <w:jc w:val="left"/>
              <w:rPr>
                <w:color w:val="000000"/>
                <w:sz w:val="20"/>
              </w:rPr>
            </w:pPr>
            <w:r>
              <w:rPr>
                <w:color w:val="000000"/>
                <w:sz w:val="20"/>
                <w:szCs w:val="32"/>
              </w:rPr>
              <w:pict>
                <v:shape id="_x0000_i1389" type="#_x0000_t75" style="width:3in;height:162.75pt">
                  <v:imagedata r:id="rId370" o:title=""/>
                </v:shape>
              </w:pict>
            </w:r>
          </w:p>
        </w:tc>
        <w:tc>
          <w:tcPr>
            <w:tcW w:w="4313" w:type="dxa"/>
            <w:shd w:val="clear" w:color="auto" w:fill="auto"/>
          </w:tcPr>
          <w:p w:rsidR="004E0FF9" w:rsidRPr="00F9794B" w:rsidRDefault="006044EB" w:rsidP="00F9794B">
            <w:pPr>
              <w:ind w:firstLine="0"/>
              <w:jc w:val="left"/>
              <w:rPr>
                <w:color w:val="000000"/>
                <w:sz w:val="20"/>
              </w:rPr>
            </w:pPr>
            <w:r>
              <w:rPr>
                <w:color w:val="000000"/>
                <w:sz w:val="20"/>
                <w:lang w:val="en-US"/>
              </w:rPr>
              <w:pict>
                <v:shape id="_x0000_i1390" type="#_x0000_t75" style="width:208.5pt;height:155.25pt">
                  <v:imagedata r:id="rId371" o:title=""/>
                </v:shape>
              </w:pict>
            </w:r>
          </w:p>
        </w:tc>
      </w:tr>
    </w:tbl>
    <w:p w:rsidR="006C6B04" w:rsidRPr="0083766A" w:rsidRDefault="006C6B04" w:rsidP="0083766A">
      <w:pPr>
        <w:pStyle w:val="ad"/>
        <w:ind w:firstLine="709"/>
        <w:rPr>
          <w:color w:val="000000"/>
        </w:rPr>
      </w:pPr>
      <w:r w:rsidRPr="0083766A">
        <w:rPr>
          <w:color w:val="000000"/>
        </w:rPr>
        <w:t>б</w:t>
      </w:r>
    </w:p>
    <w:tbl>
      <w:tblPr>
        <w:tblW w:w="914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480"/>
      </w:tblGrid>
      <w:tr w:rsidR="006C6B04" w:rsidRPr="00F9794B" w:rsidTr="00F9794B">
        <w:trPr>
          <w:trHeight w:val="405"/>
        </w:trPr>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391" type="#_x0000_t75" style="width:192.75pt;height:141pt">
                  <v:imagedata r:id="rId372"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92" type="#_x0000_t75" style="width:200.25pt;height:155.25pt">
                  <v:imagedata r:id="rId373"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Рис.4.12. Зависимость температур Т/ от собственной частоты установки и от диаметра алюминиевой</w:t>
      </w:r>
      <w:r w:rsidR="0083766A">
        <w:rPr>
          <w:color w:val="000000"/>
        </w:rPr>
        <w:t xml:space="preserve"> </w:t>
      </w:r>
      <w:r w:rsidRPr="0083766A">
        <w:rPr>
          <w:color w:val="000000"/>
        </w:rPr>
        <w:t>заготовки толщиной 1,8мм при обжиме индуктором: а - одновитковым; б – четырехвитковым цилиндрическим;</w:t>
      </w:r>
      <w:r w:rsidR="00D3610F">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p w:rsidR="0083766A" w:rsidRDefault="00D3610F" w:rsidP="0083766A">
      <w:pPr>
        <w:pStyle w:val="ad"/>
        <w:ind w:firstLine="709"/>
        <w:rPr>
          <w:color w:val="000000"/>
        </w:rPr>
      </w:pPr>
      <w:r>
        <w:rPr>
          <w:color w:val="000000"/>
        </w:rPr>
        <w:br w:type="page"/>
      </w:r>
      <w:r w:rsidR="006C6B04" w:rsidRPr="0083766A">
        <w:rPr>
          <w:color w:val="000000"/>
        </w:rPr>
        <w:t>С увеличением толщины заготовки влияние геометрии спирали индуктора практически не значительно. Но при этом изменяется влияние диаметра заготовки на температуру. Так</w:t>
      </w:r>
      <w:r w:rsidR="00E975A5" w:rsidRPr="0083766A">
        <w:rPr>
          <w:color w:val="000000"/>
        </w:rPr>
        <w:t>,</w:t>
      </w:r>
      <w:r w:rsidR="006C6B04" w:rsidRPr="0083766A">
        <w:rPr>
          <w:color w:val="000000"/>
        </w:rPr>
        <w:t xml:space="preserve"> если при толщине </w:t>
      </w:r>
      <w:smartTag w:uri="urn:schemas-microsoft-com:office:smarttags" w:element="metricconverter">
        <w:smartTagPr>
          <w:attr w:name="ProductID" w:val="0,6 мм"/>
        </w:smartTagPr>
        <w:r w:rsidR="006C6B04" w:rsidRPr="0083766A">
          <w:rPr>
            <w:color w:val="000000"/>
          </w:rPr>
          <w:t>0,6 мм</w:t>
        </w:r>
      </w:smartTag>
      <w:r w:rsidR="006C6B04" w:rsidRPr="0083766A">
        <w:rPr>
          <w:color w:val="000000"/>
        </w:rPr>
        <w:t xml:space="preserve"> с увеличением диаметра заготовки температура всегда уменьшается, то при толщине </w:t>
      </w:r>
      <w:smartTag w:uri="urn:schemas-microsoft-com:office:smarttags" w:element="metricconverter">
        <w:smartTagPr>
          <w:attr w:name="ProductID" w:val="1,2 мм"/>
        </w:smartTagPr>
        <w:r w:rsidR="006C6B04" w:rsidRPr="0083766A">
          <w:rPr>
            <w:color w:val="000000"/>
          </w:rPr>
          <w:t>1,2</w:t>
        </w:r>
        <w:r w:rsidR="00E975A5" w:rsidRPr="0083766A">
          <w:rPr>
            <w:color w:val="000000"/>
          </w:rPr>
          <w:t xml:space="preserve"> мм</w:t>
        </w:r>
      </w:smartTag>
      <w:r w:rsidR="00E975A5" w:rsidRPr="0083766A">
        <w:rPr>
          <w:color w:val="000000"/>
        </w:rPr>
        <w:t xml:space="preserve"> наблюдаю</w:t>
      </w:r>
      <w:r w:rsidR="006C6B04" w:rsidRPr="0083766A">
        <w:rPr>
          <w:color w:val="000000"/>
        </w:rPr>
        <w:t xml:space="preserve">тся минимальные значения температур в диапазоне диаметров от </w:t>
      </w:r>
      <w:smartTag w:uri="urn:schemas-microsoft-com:office:smarttags" w:element="metricconverter">
        <w:smartTagPr>
          <w:attr w:name="ProductID" w:val="65 мм"/>
        </w:smartTagPr>
        <w:r w:rsidR="00105B22" w:rsidRPr="0083766A">
          <w:rPr>
            <w:color w:val="000000"/>
          </w:rPr>
          <w:t>65</w:t>
        </w:r>
        <w:r w:rsidR="006C6B04" w:rsidRPr="0083766A">
          <w:rPr>
            <w:color w:val="000000"/>
          </w:rPr>
          <w:t xml:space="preserve"> мм</w:t>
        </w:r>
      </w:smartTag>
      <w:r w:rsidR="006C6B04" w:rsidRPr="0083766A">
        <w:rPr>
          <w:color w:val="000000"/>
        </w:rPr>
        <w:t xml:space="preserve"> до </w:t>
      </w:r>
      <w:smartTag w:uri="urn:schemas-microsoft-com:office:smarttags" w:element="metricconverter">
        <w:smartTagPr>
          <w:attr w:name="ProductID" w:val="75 мм"/>
        </w:smartTagPr>
        <w:r w:rsidR="006C6B04" w:rsidRPr="0083766A">
          <w:rPr>
            <w:color w:val="000000"/>
          </w:rPr>
          <w:t>75 мм</w:t>
        </w:r>
      </w:smartTag>
      <w:r w:rsidR="006C6B04" w:rsidRPr="0083766A">
        <w:rPr>
          <w:color w:val="000000"/>
        </w:rPr>
        <w:t xml:space="preserve">, а при толщине </w:t>
      </w:r>
      <w:smartTag w:uri="urn:schemas-microsoft-com:office:smarttags" w:element="metricconverter">
        <w:smartTagPr>
          <w:attr w:name="ProductID" w:val="1,8 мм"/>
        </w:smartTagPr>
        <w:r w:rsidR="006C6B04" w:rsidRPr="0083766A">
          <w:rPr>
            <w:color w:val="000000"/>
          </w:rPr>
          <w:t>1,8 мм</w:t>
        </w:r>
      </w:smartTag>
      <w:r w:rsidR="006C6B04" w:rsidRPr="0083766A">
        <w:rPr>
          <w:color w:val="000000"/>
        </w:rPr>
        <w:t xml:space="preserve"> этот минимум лежит в диапазоне диаметров от </w:t>
      </w:r>
      <w:smartTag w:uri="urn:schemas-microsoft-com:office:smarttags" w:element="metricconverter">
        <w:smartTagPr>
          <w:attr w:name="ProductID" w:val="55 мм"/>
        </w:smartTagPr>
        <w:r w:rsidR="00105B22" w:rsidRPr="0083766A">
          <w:rPr>
            <w:color w:val="000000"/>
          </w:rPr>
          <w:t>55</w:t>
        </w:r>
        <w:r w:rsidR="006C6B04" w:rsidRPr="0083766A">
          <w:rPr>
            <w:color w:val="000000"/>
          </w:rPr>
          <w:t xml:space="preserve"> мм</w:t>
        </w:r>
      </w:smartTag>
      <w:r w:rsidR="006C6B04" w:rsidRPr="0083766A">
        <w:rPr>
          <w:color w:val="000000"/>
        </w:rPr>
        <w:t xml:space="preserve"> до </w:t>
      </w:r>
      <w:smartTag w:uri="urn:schemas-microsoft-com:office:smarttags" w:element="metricconverter">
        <w:smartTagPr>
          <w:attr w:name="ProductID" w:val="70 мм"/>
        </w:smartTagPr>
        <w:r w:rsidR="00105B22" w:rsidRPr="0083766A">
          <w:rPr>
            <w:color w:val="000000"/>
          </w:rPr>
          <w:t>70</w:t>
        </w:r>
        <w:r w:rsidR="006C6B04" w:rsidRPr="0083766A">
          <w:rPr>
            <w:color w:val="000000"/>
          </w:rPr>
          <w:t xml:space="preserve"> мм</w:t>
        </w:r>
      </w:smartTag>
      <w:r w:rsidR="006C6B04" w:rsidRPr="0083766A">
        <w:rPr>
          <w:color w:val="000000"/>
        </w:rPr>
        <w:t xml:space="preserve"> и он наиболее ярко проявляется в диапазоне низких собственных частот установки.</w:t>
      </w:r>
    </w:p>
    <w:p w:rsidR="0083766A" w:rsidRDefault="00A55CA2" w:rsidP="0083766A">
      <w:pPr>
        <w:pStyle w:val="ad"/>
        <w:ind w:firstLine="709"/>
        <w:rPr>
          <w:color w:val="000000"/>
        </w:rPr>
      </w:pPr>
      <w:r w:rsidRPr="0083766A">
        <w:rPr>
          <w:color w:val="000000"/>
        </w:rPr>
        <w:t>При обжиме алюминиевой заготовки</w:t>
      </w:r>
      <w:r w:rsidR="0083766A">
        <w:rPr>
          <w:color w:val="000000"/>
        </w:rPr>
        <w:t xml:space="preserve"> </w:t>
      </w:r>
      <w:r w:rsidRPr="0083766A">
        <w:rPr>
          <w:color w:val="000000"/>
        </w:rPr>
        <w:t>температуры, возникающие в спирали индуктора от 2 до 5 раз ниже, чем при обжиме стальной заготовки не зависимо от формы спирали индуктора.</w:t>
      </w:r>
    </w:p>
    <w:p w:rsidR="006C6B04" w:rsidRPr="0083766A" w:rsidRDefault="006C6B04" w:rsidP="0083766A">
      <w:pPr>
        <w:pStyle w:val="ad"/>
        <w:ind w:firstLine="709"/>
        <w:rPr>
          <w:color w:val="000000"/>
        </w:rPr>
      </w:pPr>
    </w:p>
    <w:p w:rsidR="006C6B04" w:rsidRPr="00D3610F" w:rsidRDefault="006B31B8" w:rsidP="00D3610F">
      <w:pPr>
        <w:pStyle w:val="ad"/>
        <w:ind w:firstLine="709"/>
        <w:jc w:val="center"/>
        <w:rPr>
          <w:b/>
          <w:color w:val="000000"/>
          <w:szCs w:val="28"/>
        </w:rPr>
      </w:pPr>
      <w:r w:rsidRPr="00D3610F">
        <w:rPr>
          <w:b/>
          <w:color w:val="000000"/>
          <w:szCs w:val="28"/>
        </w:rPr>
        <w:t xml:space="preserve">4.2.2 </w:t>
      </w:r>
      <w:r w:rsidR="006C6B04" w:rsidRPr="00D3610F">
        <w:rPr>
          <w:b/>
          <w:color w:val="000000"/>
          <w:szCs w:val="28"/>
        </w:rPr>
        <w:t>Температура спирали индуктора в момент окончания разряда магнитно-импульсной установки</w:t>
      </w:r>
    </w:p>
    <w:p w:rsidR="006C6B04" w:rsidRPr="0083766A" w:rsidRDefault="006C6B04" w:rsidP="0083766A">
      <w:pPr>
        <w:pStyle w:val="ad"/>
        <w:ind w:firstLine="709"/>
        <w:rPr>
          <w:color w:val="000000"/>
        </w:rPr>
      </w:pPr>
      <w:r w:rsidRPr="0083766A">
        <w:rPr>
          <w:color w:val="000000"/>
        </w:rPr>
        <w:t>С учетом рассчитанных коэффициентов уравнения регрессии</w:t>
      </w:r>
      <w:r w:rsidR="00E975A5" w:rsidRPr="0083766A">
        <w:rPr>
          <w:color w:val="000000"/>
        </w:rPr>
        <w:t>, устанавливающие</w:t>
      </w:r>
      <w:r w:rsidRPr="0083766A">
        <w:rPr>
          <w:color w:val="000000"/>
        </w:rPr>
        <w:t xml:space="preserve"> зависимости температуры, в момент окончания разряда магнитно-импульсной установки от диаметра и толщины заготовки и собственной частоты установки</w:t>
      </w:r>
      <w:r w:rsidR="00E975A5" w:rsidRPr="0083766A">
        <w:rPr>
          <w:color w:val="000000"/>
        </w:rPr>
        <w:t>,</w:t>
      </w:r>
      <w:r w:rsidRPr="0083766A">
        <w:rPr>
          <w:color w:val="000000"/>
        </w:rPr>
        <w:t xml:space="preserve"> примут вид:</w:t>
      </w:r>
    </w:p>
    <w:p w:rsidR="006C6B04" w:rsidRPr="0083766A" w:rsidRDefault="006C6B04" w:rsidP="0083766A">
      <w:pPr>
        <w:pStyle w:val="ad"/>
        <w:ind w:firstLine="709"/>
        <w:rPr>
          <w:color w:val="000000"/>
        </w:rPr>
      </w:pPr>
      <w:r w:rsidRPr="0083766A">
        <w:rPr>
          <w:color w:val="000000"/>
        </w:rPr>
        <w:t>- температура Т, возникающая в процессе обжима стальной заготовки:</w:t>
      </w:r>
    </w:p>
    <w:p w:rsidR="006C6B04" w:rsidRDefault="006C6B04" w:rsidP="0083766A">
      <w:pPr>
        <w:pStyle w:val="ad"/>
        <w:ind w:firstLine="709"/>
        <w:rPr>
          <w:color w:val="000000"/>
          <w:lang w:val="uk-UA"/>
        </w:rPr>
      </w:pPr>
      <w:r w:rsidRPr="0083766A">
        <w:rPr>
          <w:color w:val="000000"/>
        </w:rPr>
        <w:t>а) одновитковым индуктором</w:t>
      </w:r>
    </w:p>
    <w:p w:rsidR="00D3610F" w:rsidRPr="00D3610F" w:rsidRDefault="00D3610F" w:rsidP="0083766A">
      <w:pPr>
        <w:pStyle w:val="ad"/>
        <w:ind w:firstLine="709"/>
        <w:rPr>
          <w:color w:val="000000"/>
          <w:lang w:val="uk-UA"/>
        </w:rPr>
      </w:pPr>
    </w:p>
    <w:p w:rsidR="00D75A59" w:rsidRPr="0083766A" w:rsidRDefault="006044EB" w:rsidP="0083766A">
      <w:pPr>
        <w:pStyle w:val="ad"/>
        <w:ind w:firstLine="709"/>
        <w:rPr>
          <w:color w:val="000000"/>
          <w:lang w:val="en-US"/>
        </w:rPr>
      </w:pPr>
      <w:r>
        <w:rPr>
          <w:color w:val="000000"/>
          <w:lang w:val="en-US"/>
        </w:rPr>
        <w:pict>
          <v:shape id="_x0000_i1393" type="#_x0000_t75" style="width:365.25pt;height:120pt">
            <v:imagedata r:id="rId374" o:title=""/>
          </v:shape>
        </w:pict>
      </w:r>
    </w:p>
    <w:p w:rsidR="00D3610F" w:rsidRDefault="00D3610F" w:rsidP="0083766A">
      <w:pPr>
        <w:pStyle w:val="ad"/>
        <w:ind w:firstLine="709"/>
        <w:rPr>
          <w:color w:val="000000"/>
          <w:lang w:val="uk-UA"/>
        </w:rPr>
      </w:pPr>
    </w:p>
    <w:p w:rsidR="006C6B04" w:rsidRDefault="00D3610F" w:rsidP="0083766A">
      <w:pPr>
        <w:pStyle w:val="ad"/>
        <w:ind w:firstLine="709"/>
        <w:rPr>
          <w:color w:val="000000"/>
          <w:lang w:val="uk-UA"/>
        </w:rPr>
      </w:pPr>
      <w:r>
        <w:rPr>
          <w:color w:val="000000"/>
        </w:rPr>
        <w:br w:type="page"/>
      </w:r>
      <w:r w:rsidR="006C6B04" w:rsidRPr="0083766A">
        <w:rPr>
          <w:color w:val="000000"/>
        </w:rPr>
        <w:t>б) четырехвитковым цилиндрическим индуктором</w:t>
      </w:r>
    </w:p>
    <w:p w:rsidR="00D3610F" w:rsidRPr="00D3610F" w:rsidRDefault="00D3610F" w:rsidP="0083766A">
      <w:pPr>
        <w:pStyle w:val="ad"/>
        <w:ind w:firstLine="709"/>
        <w:rPr>
          <w:color w:val="000000"/>
          <w:lang w:val="uk-UA"/>
        </w:rPr>
      </w:pPr>
    </w:p>
    <w:p w:rsidR="0083766A" w:rsidRDefault="006044EB" w:rsidP="0083766A">
      <w:pPr>
        <w:pStyle w:val="ad"/>
        <w:ind w:firstLine="709"/>
        <w:rPr>
          <w:color w:val="000000"/>
        </w:rPr>
      </w:pPr>
      <w:r>
        <w:rPr>
          <w:color w:val="000000"/>
          <w:lang w:val="en-US"/>
        </w:rPr>
        <w:pict>
          <v:shape id="_x0000_i1394" type="#_x0000_t75" style="width:372pt;height:118.5pt">
            <v:imagedata r:id="rId375" o:title=""/>
          </v:shape>
        </w:pict>
      </w:r>
      <w:r w:rsidR="0083766A">
        <w:rPr>
          <w:color w:val="000000"/>
        </w:rPr>
        <w:t xml:space="preserve">  </w:t>
      </w:r>
    </w:p>
    <w:p w:rsidR="00D3610F" w:rsidRDefault="00D3610F" w:rsidP="0083766A">
      <w:pPr>
        <w:pStyle w:val="ad"/>
        <w:ind w:firstLine="709"/>
        <w:rPr>
          <w:color w:val="000000"/>
          <w:lang w:val="uk-UA"/>
        </w:rPr>
      </w:pPr>
    </w:p>
    <w:p w:rsidR="006C6B04" w:rsidRDefault="00A55CA2" w:rsidP="0083766A">
      <w:pPr>
        <w:pStyle w:val="ad"/>
        <w:ind w:firstLine="709"/>
        <w:rPr>
          <w:color w:val="000000"/>
          <w:lang w:val="uk-UA"/>
        </w:rPr>
      </w:pPr>
      <w:r w:rsidRPr="0083766A">
        <w:rPr>
          <w:color w:val="000000"/>
        </w:rPr>
        <w:t>в)</w:t>
      </w:r>
      <w:r w:rsidR="0083766A">
        <w:rPr>
          <w:color w:val="000000"/>
        </w:rPr>
        <w:t xml:space="preserve"> </w:t>
      </w:r>
      <w:r w:rsidR="006C6B04" w:rsidRPr="0083766A">
        <w:rPr>
          <w:color w:val="000000"/>
        </w:rPr>
        <w:t>индуктором-концентратором</w:t>
      </w:r>
    </w:p>
    <w:p w:rsidR="00D3610F" w:rsidRPr="00D3610F" w:rsidRDefault="00D3610F" w:rsidP="0083766A">
      <w:pPr>
        <w:pStyle w:val="ad"/>
        <w:ind w:firstLine="709"/>
        <w:rPr>
          <w:color w:val="000000"/>
          <w:lang w:val="uk-UA"/>
        </w:rPr>
      </w:pPr>
    </w:p>
    <w:p w:rsidR="006C6B04" w:rsidRPr="0083766A" w:rsidRDefault="006044EB" w:rsidP="0083766A">
      <w:pPr>
        <w:pStyle w:val="ad"/>
        <w:ind w:firstLine="709"/>
        <w:rPr>
          <w:color w:val="000000"/>
        </w:rPr>
      </w:pPr>
      <w:r>
        <w:rPr>
          <w:color w:val="000000"/>
          <w:lang w:val="en-US"/>
        </w:rPr>
        <w:pict>
          <v:shape id="_x0000_i1395" type="#_x0000_t75" style="width:5in;height:120.75pt">
            <v:imagedata r:id="rId376" o:title=""/>
          </v:shape>
        </w:pict>
      </w:r>
    </w:p>
    <w:p w:rsidR="00105B22" w:rsidRPr="0083766A" w:rsidRDefault="00105B22" w:rsidP="0083766A">
      <w:pPr>
        <w:pStyle w:val="ad"/>
        <w:ind w:firstLine="709"/>
        <w:rPr>
          <w:color w:val="000000"/>
        </w:rPr>
      </w:pPr>
    </w:p>
    <w:p w:rsidR="006C6B04" w:rsidRPr="0083766A" w:rsidRDefault="006C6B04" w:rsidP="0083766A">
      <w:pPr>
        <w:pStyle w:val="ad"/>
        <w:ind w:firstLine="709"/>
        <w:rPr>
          <w:color w:val="000000"/>
        </w:rPr>
      </w:pPr>
      <w:r w:rsidRPr="0083766A">
        <w:rPr>
          <w:color w:val="000000"/>
        </w:rPr>
        <w:t>- температура Т, возникающая в процессе обжима алюминиевой заготовки:</w:t>
      </w:r>
    </w:p>
    <w:p w:rsidR="006C6B04" w:rsidRDefault="006C6B04" w:rsidP="0083766A">
      <w:pPr>
        <w:pStyle w:val="ad"/>
        <w:ind w:firstLine="709"/>
        <w:rPr>
          <w:color w:val="000000"/>
          <w:lang w:val="uk-UA"/>
        </w:rPr>
      </w:pPr>
      <w:r w:rsidRPr="0083766A">
        <w:rPr>
          <w:color w:val="000000"/>
        </w:rPr>
        <w:t>а) одновитковым индуктором</w:t>
      </w:r>
    </w:p>
    <w:p w:rsidR="00D3610F" w:rsidRPr="00D3610F" w:rsidRDefault="00D3610F" w:rsidP="0083766A">
      <w:pPr>
        <w:pStyle w:val="ad"/>
        <w:ind w:firstLine="709"/>
        <w:rPr>
          <w:color w:val="000000"/>
          <w:lang w:val="uk-UA"/>
        </w:rPr>
      </w:pPr>
    </w:p>
    <w:p w:rsidR="0083766A" w:rsidRDefault="006044EB" w:rsidP="0083766A">
      <w:pPr>
        <w:pStyle w:val="ad"/>
        <w:ind w:firstLine="709"/>
        <w:rPr>
          <w:color w:val="000000"/>
        </w:rPr>
      </w:pPr>
      <w:r>
        <w:rPr>
          <w:color w:val="000000"/>
          <w:lang w:val="en-US"/>
        </w:rPr>
        <w:pict>
          <v:shape id="_x0000_i1396" type="#_x0000_t75" style="width:354pt;height:119.25pt">
            <v:imagedata r:id="rId377" o:title=""/>
          </v:shape>
        </w:pict>
      </w:r>
      <w:r w:rsidR="0083766A">
        <w:rPr>
          <w:color w:val="000000"/>
        </w:rPr>
        <w:t xml:space="preserve">  </w:t>
      </w:r>
    </w:p>
    <w:p w:rsidR="00D75A59" w:rsidRPr="0083766A" w:rsidRDefault="00D75A59" w:rsidP="0083766A">
      <w:pPr>
        <w:pStyle w:val="ad"/>
        <w:ind w:firstLine="709"/>
        <w:rPr>
          <w:color w:val="000000"/>
        </w:rPr>
      </w:pPr>
    </w:p>
    <w:p w:rsidR="006C6B04" w:rsidRDefault="00D3610F" w:rsidP="0083766A">
      <w:pPr>
        <w:pStyle w:val="ad"/>
        <w:ind w:firstLine="709"/>
        <w:rPr>
          <w:color w:val="000000"/>
          <w:lang w:val="uk-UA"/>
        </w:rPr>
      </w:pPr>
      <w:r>
        <w:rPr>
          <w:color w:val="000000"/>
        </w:rPr>
        <w:br w:type="page"/>
      </w:r>
      <w:r w:rsidR="006C6B04" w:rsidRPr="0083766A">
        <w:rPr>
          <w:color w:val="000000"/>
        </w:rPr>
        <w:t>б) четырехвитковым цилиндрическим индуктором</w:t>
      </w:r>
    </w:p>
    <w:p w:rsidR="00D3610F" w:rsidRPr="00D3610F" w:rsidRDefault="00D3610F" w:rsidP="0083766A">
      <w:pPr>
        <w:pStyle w:val="ad"/>
        <w:ind w:firstLine="709"/>
        <w:rPr>
          <w:color w:val="000000"/>
          <w:lang w:val="uk-UA"/>
        </w:rPr>
      </w:pPr>
    </w:p>
    <w:p w:rsidR="0083766A" w:rsidRDefault="006044EB" w:rsidP="0083766A">
      <w:pPr>
        <w:pStyle w:val="ad"/>
        <w:ind w:firstLine="709"/>
        <w:rPr>
          <w:color w:val="000000"/>
        </w:rPr>
      </w:pPr>
      <w:r>
        <w:rPr>
          <w:color w:val="000000"/>
          <w:lang w:val="en-US"/>
        </w:rPr>
        <w:pict>
          <v:shape id="_x0000_i1397" type="#_x0000_t75" style="width:382.5pt;height:120.75pt">
            <v:imagedata r:id="rId378" o:title=""/>
          </v:shape>
        </w:pict>
      </w:r>
      <w:r w:rsidR="0083766A">
        <w:rPr>
          <w:color w:val="000000"/>
        </w:rPr>
        <w:t xml:space="preserve">  </w:t>
      </w:r>
    </w:p>
    <w:p w:rsidR="00D3610F" w:rsidRDefault="00D3610F" w:rsidP="0083766A">
      <w:pPr>
        <w:pStyle w:val="ad"/>
        <w:ind w:firstLine="709"/>
        <w:rPr>
          <w:color w:val="000000"/>
          <w:lang w:val="uk-UA"/>
        </w:rPr>
      </w:pPr>
    </w:p>
    <w:p w:rsidR="006C6B04" w:rsidRDefault="00A55CA2" w:rsidP="0083766A">
      <w:pPr>
        <w:pStyle w:val="ad"/>
        <w:ind w:firstLine="709"/>
        <w:rPr>
          <w:color w:val="000000"/>
          <w:lang w:val="uk-UA"/>
        </w:rPr>
      </w:pPr>
      <w:r w:rsidRPr="0083766A">
        <w:rPr>
          <w:color w:val="000000"/>
        </w:rPr>
        <w:t>в)</w:t>
      </w:r>
      <w:r w:rsidR="006C6B04" w:rsidRPr="0083766A">
        <w:rPr>
          <w:color w:val="000000"/>
        </w:rPr>
        <w:t xml:space="preserve"> индуктором-концентратором</w:t>
      </w:r>
    </w:p>
    <w:p w:rsidR="00D3610F" w:rsidRPr="00D3610F" w:rsidRDefault="00D3610F" w:rsidP="0083766A">
      <w:pPr>
        <w:pStyle w:val="ad"/>
        <w:ind w:firstLine="709"/>
        <w:rPr>
          <w:color w:val="000000"/>
          <w:lang w:val="uk-UA"/>
        </w:rPr>
      </w:pPr>
    </w:p>
    <w:p w:rsidR="006C6B04" w:rsidRPr="0083766A" w:rsidRDefault="006044EB" w:rsidP="0083766A">
      <w:pPr>
        <w:pStyle w:val="ad"/>
        <w:ind w:firstLine="709"/>
        <w:rPr>
          <w:color w:val="000000"/>
          <w:lang w:val="en-US"/>
        </w:rPr>
      </w:pPr>
      <w:r>
        <w:rPr>
          <w:color w:val="000000"/>
          <w:lang w:val="en-US"/>
        </w:rPr>
        <w:pict>
          <v:shape id="_x0000_i1398" type="#_x0000_t75" style="width:351.75pt;height:118.5pt">
            <v:imagedata r:id="rId379" o:title=""/>
          </v:shape>
        </w:pict>
      </w:r>
    </w:p>
    <w:p w:rsidR="00D75A59" w:rsidRPr="0083766A" w:rsidRDefault="00D75A59" w:rsidP="0083766A">
      <w:pPr>
        <w:pStyle w:val="ad"/>
        <w:ind w:firstLine="709"/>
        <w:rPr>
          <w:color w:val="000000"/>
          <w:lang w:val="en-US"/>
        </w:rPr>
      </w:pPr>
    </w:p>
    <w:p w:rsidR="006C6B04" w:rsidRPr="0083766A" w:rsidRDefault="006C6B04" w:rsidP="0083766A">
      <w:pPr>
        <w:pStyle w:val="ad"/>
        <w:ind w:firstLine="709"/>
        <w:rPr>
          <w:color w:val="000000"/>
        </w:rPr>
      </w:pPr>
      <w:r w:rsidRPr="0083766A">
        <w:rPr>
          <w:color w:val="000000"/>
        </w:rPr>
        <w:t xml:space="preserve">На графиках показаны поверхности и их сечения, отражающие зависимость </w:t>
      </w:r>
      <w:r w:rsidR="00E975A5" w:rsidRPr="0083766A">
        <w:rPr>
          <w:color w:val="000000"/>
        </w:rPr>
        <w:t xml:space="preserve">температур </w:t>
      </w:r>
      <w:r w:rsidRPr="0083766A">
        <w:rPr>
          <w:color w:val="000000"/>
        </w:rPr>
        <w:t>в момент окончания разряда магнитно-импульсной установки</w:t>
      </w:r>
      <w:r w:rsidR="00E975A5" w:rsidRPr="0083766A">
        <w:rPr>
          <w:color w:val="000000"/>
        </w:rPr>
        <w:t xml:space="preserve"> </w:t>
      </w:r>
      <w:r w:rsidRPr="0083766A">
        <w:rPr>
          <w:color w:val="000000"/>
        </w:rPr>
        <w:t xml:space="preserve">Т от диаметра и толщины </w:t>
      </w:r>
      <w:r w:rsidRPr="0083766A">
        <w:rPr>
          <w:color w:val="000000"/>
          <w:szCs w:val="28"/>
        </w:rPr>
        <w:t>заготовки</w:t>
      </w:r>
      <w:r w:rsidRPr="0083766A">
        <w:rPr>
          <w:color w:val="000000"/>
        </w:rPr>
        <w:t xml:space="preserve">, </w:t>
      </w:r>
      <w:r w:rsidRPr="0083766A">
        <w:rPr>
          <w:color w:val="000000"/>
          <w:szCs w:val="28"/>
        </w:rPr>
        <w:t>собственной частоты установки</w:t>
      </w:r>
      <w:r w:rsidRPr="0083766A">
        <w:rPr>
          <w:color w:val="000000"/>
        </w:rPr>
        <w:t>,</w:t>
      </w:r>
      <w:r w:rsidR="00E975A5" w:rsidRPr="0083766A">
        <w:rPr>
          <w:color w:val="000000"/>
        </w:rPr>
        <w:t xml:space="preserve"> для</w:t>
      </w:r>
      <w:r w:rsidRPr="0083766A">
        <w:rPr>
          <w:color w:val="000000"/>
        </w:rPr>
        <w:t xml:space="preserve"> стальной (рис. 4.13 - 4.15) и алюминиевой</w:t>
      </w:r>
      <w:r w:rsidR="00E975A5" w:rsidRPr="0083766A">
        <w:rPr>
          <w:color w:val="000000"/>
        </w:rPr>
        <w:t xml:space="preserve"> заготовок</w:t>
      </w:r>
      <w:r w:rsidR="000645FD" w:rsidRPr="0083766A">
        <w:rPr>
          <w:color w:val="000000"/>
        </w:rPr>
        <w:t xml:space="preserve"> </w:t>
      </w:r>
      <w:r w:rsidRPr="0083766A">
        <w:rPr>
          <w:color w:val="000000"/>
        </w:rPr>
        <w:t>(рис. 4.16 - 4.18) .</w:t>
      </w:r>
    </w:p>
    <w:p w:rsidR="0083766A" w:rsidRDefault="00D75A59" w:rsidP="0083766A">
      <w:pPr>
        <w:pStyle w:val="ad"/>
        <w:ind w:firstLine="709"/>
        <w:rPr>
          <w:color w:val="000000"/>
        </w:rPr>
      </w:pPr>
      <w:r w:rsidRPr="0083766A">
        <w:rPr>
          <w:color w:val="000000"/>
        </w:rPr>
        <w:t>Анализ полученных результатов показал, что наибольшие значения температур в момент окончания разряда магнитно-импульсной установки при обжиме как стальной, так и алюминиевой заготовки во всем диапазоне изменения факторов возникают при использовании индуктора-концентратора. При этом значения температур при обжиме стальной заготовки в 3раза больше, чем при обжиме алюминиевой.</w:t>
      </w:r>
    </w:p>
    <w:p w:rsidR="006C6B04" w:rsidRPr="0083766A" w:rsidRDefault="006C6B04" w:rsidP="0083766A">
      <w:pPr>
        <w:pStyle w:val="ad"/>
        <w:ind w:firstLine="709"/>
        <w:rPr>
          <w:color w:val="000000"/>
        </w:rPr>
      </w:pP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48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399" type="#_x0000_t75" style="width:187.5pt;height:131.25pt">
                  <v:imagedata r:id="rId380"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00" type="#_x0000_t75" style="width:186pt;height:142.5pt">
                  <v:imagedata r:id="rId381" o:title=""/>
                </v:shape>
              </w:pict>
            </w:r>
          </w:p>
        </w:tc>
      </w:tr>
    </w:tbl>
    <w:p w:rsidR="006C6B04" w:rsidRPr="0083766A" w:rsidRDefault="006C6B04" w:rsidP="0083766A">
      <w:pPr>
        <w:pStyle w:val="ad"/>
        <w:ind w:firstLine="709"/>
        <w:rPr>
          <w:color w:val="000000"/>
        </w:rPr>
      </w:pPr>
      <w:r w:rsidRPr="0083766A">
        <w:rPr>
          <w:color w:val="000000"/>
        </w:rPr>
        <w:t>а</w:t>
      </w:r>
    </w:p>
    <w:tbl>
      <w:tblPr>
        <w:tblW w:w="92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8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01" type="#_x0000_t75" style="width:195.75pt;height:145.5pt">
                  <v:imagedata r:id="rId382" o:title=""/>
                </v:shape>
              </w:pict>
            </w:r>
          </w:p>
        </w:tc>
        <w:tc>
          <w:tcPr>
            <w:tcW w:w="46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02" type="#_x0000_t75" style="width:183pt;height:141pt">
                  <v:imagedata r:id="rId383" o:title=""/>
                </v:shape>
              </w:pict>
            </w:r>
          </w:p>
        </w:tc>
      </w:tr>
    </w:tbl>
    <w:p w:rsidR="006C6B04" w:rsidRPr="0083766A" w:rsidRDefault="006C6B04" w:rsidP="0083766A">
      <w:pPr>
        <w:pStyle w:val="ad"/>
        <w:ind w:firstLine="709"/>
        <w:rPr>
          <w:color w:val="000000"/>
        </w:rPr>
      </w:pPr>
      <w:r w:rsidRPr="0083766A">
        <w:rPr>
          <w:color w:val="000000"/>
        </w:rPr>
        <w:t>б</w:t>
      </w:r>
    </w:p>
    <w:tbl>
      <w:tblPr>
        <w:tblW w:w="92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680"/>
      </w:tblGrid>
      <w:tr w:rsidR="006C6B04" w:rsidRPr="00F9794B" w:rsidTr="00F9794B">
        <w:trPr>
          <w:trHeight w:val="405"/>
        </w:trPr>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03" type="#_x0000_t75" style="width:189pt;height:138.75pt">
                  <v:imagedata r:id="rId384" o:title=""/>
                </v:shape>
              </w:pict>
            </w:r>
          </w:p>
        </w:tc>
        <w:tc>
          <w:tcPr>
            <w:tcW w:w="46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04" type="#_x0000_t75" style="width:184.5pt;height:148.5pt">
                  <v:imagedata r:id="rId385"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Рис.4.13. Зависимость температур Т от собственной частоты установки и от диаметра стальной</w:t>
      </w:r>
      <w:r w:rsidR="0083766A">
        <w:rPr>
          <w:color w:val="000000"/>
        </w:rPr>
        <w:t xml:space="preserve"> </w:t>
      </w:r>
      <w:r w:rsidRPr="0083766A">
        <w:rPr>
          <w:color w:val="000000"/>
        </w:rPr>
        <w:t>заготовки толщиной 0,6мм при обжиме индуктором: а - одновитковым; б – четырехвитковым цилиндрическим;</w:t>
      </w:r>
      <w:r w:rsidR="004D0491">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20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405" type="#_x0000_t75" style="width:177.75pt;height:132pt">
                  <v:imagedata r:id="rId386"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06" type="#_x0000_t75" style="width:187.5pt;height:147pt">
                  <v:imagedata r:id="rId387" o:title=""/>
                </v:shape>
              </w:pict>
            </w:r>
          </w:p>
        </w:tc>
      </w:tr>
    </w:tbl>
    <w:p w:rsidR="006C6B04" w:rsidRPr="0083766A" w:rsidRDefault="006C6B04" w:rsidP="0083766A">
      <w:pPr>
        <w:pStyle w:val="ad"/>
        <w:ind w:firstLine="709"/>
        <w:rPr>
          <w:color w:val="000000"/>
        </w:rPr>
      </w:pPr>
      <w:r w:rsidRPr="0083766A">
        <w:rPr>
          <w:color w:val="000000"/>
        </w:rPr>
        <w:t>а</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060"/>
      </w:tblGrid>
      <w:tr w:rsidR="006C6B04" w:rsidRPr="00F9794B" w:rsidTr="00F9794B">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407" type="#_x0000_t75" style="width:194.25pt;height:153.75pt">
                  <v:imagedata r:id="rId388" o:title=""/>
                </v:shape>
              </w:pict>
            </w:r>
          </w:p>
        </w:tc>
        <w:tc>
          <w:tcPr>
            <w:tcW w:w="406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08" type="#_x0000_t75" style="width:192pt;height:150pt">
                  <v:imagedata r:id="rId389" o:title=""/>
                </v:shape>
              </w:pict>
            </w:r>
          </w:p>
        </w:tc>
      </w:tr>
    </w:tbl>
    <w:p w:rsidR="006C6B04" w:rsidRPr="0083766A" w:rsidRDefault="006C6B04" w:rsidP="0083766A">
      <w:pPr>
        <w:pStyle w:val="ad"/>
        <w:ind w:firstLine="709"/>
        <w:rPr>
          <w:color w:val="000000"/>
        </w:rPr>
      </w:pPr>
      <w:r w:rsidRPr="0083766A">
        <w:rPr>
          <w:color w:val="000000"/>
        </w:rPr>
        <w:t>б</w:t>
      </w:r>
    </w:p>
    <w:tbl>
      <w:tblPr>
        <w:tblW w:w="886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665"/>
        <w:gridCol w:w="4200"/>
      </w:tblGrid>
      <w:tr w:rsidR="006C6B04" w:rsidRPr="00F9794B" w:rsidTr="00F9794B">
        <w:trPr>
          <w:trHeight w:val="405"/>
        </w:trPr>
        <w:tc>
          <w:tcPr>
            <w:tcW w:w="466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409" type="#_x0000_t75" style="width:198pt;height:146.25pt">
                  <v:imagedata r:id="rId390"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10" type="#_x0000_t75" style="width:186.75pt;height:150pt">
                  <v:imagedata r:id="rId391"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Рис.4.14. Зависимость температур Т от собственной частоты установки и от диаметра стальной</w:t>
      </w:r>
      <w:r w:rsidR="0083766A">
        <w:rPr>
          <w:color w:val="000000"/>
        </w:rPr>
        <w:t xml:space="preserve"> </w:t>
      </w:r>
      <w:r w:rsidRPr="0083766A">
        <w:rPr>
          <w:color w:val="000000"/>
        </w:rPr>
        <w:t>заготовки толщиной 1,2мм при обжиме индуктором: а - одновитковым; б – четырехвитковым цилиндрическим;</w:t>
      </w:r>
      <w:r w:rsidR="00F74F38">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340"/>
      </w:tblGrid>
      <w:tr w:rsidR="006C6B04" w:rsidRPr="00F9794B" w:rsidTr="00F9794B">
        <w:tc>
          <w:tcPr>
            <w:tcW w:w="438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411" type="#_x0000_t75" style="width:178.5pt;height:135.75pt">
                  <v:imagedata r:id="rId392"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12" type="#_x0000_t75" style="width:189.75pt;height:148.5pt">
                  <v:imagedata r:id="rId393" o:title=""/>
                </v:shape>
              </w:pict>
            </w:r>
          </w:p>
        </w:tc>
      </w:tr>
    </w:tbl>
    <w:p w:rsidR="006C6B04" w:rsidRPr="0083766A" w:rsidRDefault="006C6B04" w:rsidP="0083766A">
      <w:pPr>
        <w:pStyle w:val="ad"/>
        <w:ind w:firstLine="709"/>
        <w:rPr>
          <w:color w:val="000000"/>
        </w:rPr>
      </w:pPr>
      <w:r w:rsidRPr="0083766A">
        <w:rPr>
          <w:color w:val="000000"/>
        </w:rPr>
        <w:t>а</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48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413" type="#_x0000_t75" style="width:194.25pt;height:147pt">
                  <v:imagedata r:id="rId394"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14" type="#_x0000_t75" style="width:188.25pt;height:151.5pt">
                  <v:imagedata r:id="rId395" o:title=""/>
                </v:shape>
              </w:pict>
            </w:r>
          </w:p>
        </w:tc>
      </w:tr>
    </w:tbl>
    <w:p w:rsidR="006C6B04" w:rsidRPr="0083766A" w:rsidRDefault="006C6B04" w:rsidP="0083766A">
      <w:pPr>
        <w:pStyle w:val="ad"/>
        <w:ind w:firstLine="709"/>
        <w:rPr>
          <w:color w:val="000000"/>
        </w:rPr>
      </w:pPr>
      <w:r w:rsidRPr="0083766A">
        <w:rPr>
          <w:color w:val="000000"/>
        </w:rPr>
        <w:t>б</w:t>
      </w:r>
    </w:p>
    <w:tbl>
      <w:tblPr>
        <w:tblW w:w="900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480"/>
      </w:tblGrid>
      <w:tr w:rsidR="006C6B04" w:rsidRPr="00F9794B" w:rsidTr="00F9794B">
        <w:trPr>
          <w:trHeight w:val="405"/>
        </w:trPr>
        <w:tc>
          <w:tcPr>
            <w:tcW w:w="452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415" type="#_x0000_t75" style="width:187.5pt;height:148.5pt">
                  <v:imagedata r:id="rId396" o:title=""/>
                </v:shape>
              </w:pict>
            </w:r>
          </w:p>
        </w:tc>
        <w:tc>
          <w:tcPr>
            <w:tcW w:w="448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16" type="#_x0000_t75" style="width:204pt;height:162pt">
                  <v:imagedata r:id="rId397"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Рис.4.15. Зависимость температур Т от собственной частоты установки и от диаметра стальной</w:t>
      </w:r>
      <w:r w:rsidR="0083766A">
        <w:rPr>
          <w:color w:val="000000"/>
        </w:rPr>
        <w:t xml:space="preserve"> </w:t>
      </w:r>
      <w:r w:rsidRPr="0083766A">
        <w:rPr>
          <w:color w:val="000000"/>
        </w:rPr>
        <w:t>заготовки толщиной 1,8мм при обжиме индуктором: а - одновитковым; б – четырехвитковым цил</w:t>
      </w:r>
      <w:r w:rsidR="00A55CA2" w:rsidRPr="0083766A">
        <w:rPr>
          <w:color w:val="000000"/>
        </w:rPr>
        <w:t>индрическим;</w:t>
      </w:r>
      <w:r w:rsidR="00F74F38">
        <w:rPr>
          <w:color w:val="000000"/>
          <w:lang w:val="uk-UA"/>
        </w:rPr>
        <w:t xml:space="preserve"> </w:t>
      </w:r>
      <w:r w:rsidR="00A55CA2" w:rsidRPr="0083766A">
        <w:rPr>
          <w:color w:val="000000"/>
        </w:rPr>
        <w:t>в –</w:t>
      </w:r>
      <w:r w:rsidRPr="0083766A">
        <w:rPr>
          <w:color w:val="000000"/>
        </w:rPr>
        <w:t xml:space="preserve"> индуктором-концентратором</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20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17" type="#_x0000_t75" style="width:188.25pt;height:138pt">
                  <v:imagedata r:id="rId398" o:title=""/>
                </v:shape>
              </w:pict>
            </w:r>
          </w:p>
        </w:tc>
        <w:tc>
          <w:tcPr>
            <w:tcW w:w="4200" w:type="dxa"/>
            <w:shd w:val="clear" w:color="auto" w:fill="auto"/>
          </w:tcPr>
          <w:p w:rsidR="006C6B04" w:rsidRPr="00F9794B" w:rsidRDefault="006044EB" w:rsidP="00F9794B">
            <w:pPr>
              <w:pStyle w:val="ad"/>
              <w:jc w:val="left"/>
              <w:rPr>
                <w:color w:val="000000"/>
                <w:sz w:val="20"/>
                <w:lang w:val="en-US"/>
              </w:rPr>
            </w:pPr>
            <w:r>
              <w:rPr>
                <w:color w:val="000000"/>
                <w:sz w:val="20"/>
                <w:lang w:val="en-US"/>
              </w:rPr>
              <w:pict>
                <v:shape id="_x0000_i1418" type="#_x0000_t75" style="width:194.25pt;height:151.5pt">
                  <v:imagedata r:id="rId399" o:title=""/>
                </v:shape>
              </w:pict>
            </w:r>
          </w:p>
        </w:tc>
      </w:tr>
    </w:tbl>
    <w:p w:rsidR="006C6B04" w:rsidRPr="0083766A" w:rsidRDefault="006C6B04" w:rsidP="0083766A">
      <w:pPr>
        <w:pStyle w:val="ad"/>
        <w:ind w:firstLine="709"/>
        <w:rPr>
          <w:color w:val="000000"/>
        </w:rPr>
      </w:pPr>
      <w:r w:rsidRPr="0083766A">
        <w:rPr>
          <w:color w:val="000000"/>
        </w:rPr>
        <w:t>а</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20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19" type="#_x0000_t75" style="width:179.25pt;height:138.75pt">
                  <v:imagedata r:id="rId400"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0" type="#_x0000_t75" style="width:189pt;height:147.75pt">
                  <v:imagedata r:id="rId401" o:title=""/>
                </v:shape>
              </w:pict>
            </w:r>
          </w:p>
        </w:tc>
      </w:tr>
    </w:tbl>
    <w:p w:rsidR="006C6B04" w:rsidRPr="0083766A" w:rsidRDefault="006C6B04" w:rsidP="0083766A">
      <w:pPr>
        <w:pStyle w:val="ad"/>
        <w:ind w:firstLine="709"/>
        <w:rPr>
          <w:color w:val="000000"/>
        </w:rPr>
      </w:pPr>
      <w:r w:rsidRPr="0083766A">
        <w:rPr>
          <w:color w:val="000000"/>
        </w:rPr>
        <w:t>б</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200"/>
      </w:tblGrid>
      <w:tr w:rsidR="006C6B04" w:rsidRPr="00F9794B" w:rsidTr="00F9794B">
        <w:trPr>
          <w:trHeight w:val="405"/>
        </w:trPr>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1" type="#_x0000_t75" style="width:191.25pt;height:132.75pt">
                  <v:imagedata r:id="rId402"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2" type="#_x0000_t75" style="width:192pt;height:145.5pt">
                  <v:imagedata r:id="rId403"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Рис.4.16. Зависимость температур Т от собственной частоты установки и от диаметра алюминиевой</w:t>
      </w:r>
      <w:r w:rsidR="0083766A">
        <w:rPr>
          <w:color w:val="000000"/>
        </w:rPr>
        <w:t xml:space="preserve"> </w:t>
      </w:r>
      <w:r w:rsidRPr="0083766A">
        <w:rPr>
          <w:color w:val="000000"/>
        </w:rPr>
        <w:t>заготовки толщиной 0,6мм при обжиме индуктором: а - одновитковым; б – четырехвитковым цил</w:t>
      </w:r>
      <w:r w:rsidR="00A55CA2" w:rsidRPr="0083766A">
        <w:rPr>
          <w:color w:val="000000"/>
        </w:rPr>
        <w:t>индрическим;</w:t>
      </w:r>
      <w:r w:rsidR="00F74F38">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tbl>
      <w:tblPr>
        <w:tblW w:w="886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34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szCs w:val="32"/>
              </w:rPr>
              <w:pict>
                <v:shape id="_x0000_i1423" type="#_x0000_t75" style="width:186.75pt;height:136.5pt">
                  <v:imagedata r:id="rId404"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4" type="#_x0000_t75" style="width:191.25pt;height:153.75pt">
                  <v:imagedata r:id="rId405" o:title=""/>
                </v:shape>
              </w:pict>
            </w:r>
          </w:p>
        </w:tc>
      </w:tr>
    </w:tbl>
    <w:p w:rsidR="006C6B04" w:rsidRPr="0083766A" w:rsidRDefault="006C6B04" w:rsidP="0083766A">
      <w:pPr>
        <w:pStyle w:val="ad"/>
        <w:ind w:firstLine="709"/>
        <w:rPr>
          <w:color w:val="000000"/>
        </w:rPr>
      </w:pPr>
      <w:r w:rsidRPr="0083766A">
        <w:rPr>
          <w:color w:val="000000"/>
        </w:rPr>
        <w:t>а</w:t>
      </w:r>
    </w:p>
    <w:tbl>
      <w:tblPr>
        <w:tblW w:w="8882"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357"/>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5" type="#_x0000_t75" style="width:196.5pt;height:147.75pt">
                  <v:imagedata r:id="rId406" o:title=""/>
                </v:shape>
              </w:pict>
            </w:r>
          </w:p>
        </w:tc>
        <w:tc>
          <w:tcPr>
            <w:tcW w:w="4357" w:type="dxa"/>
            <w:shd w:val="clear" w:color="auto" w:fill="auto"/>
          </w:tcPr>
          <w:p w:rsidR="006C6B04" w:rsidRPr="00F9794B" w:rsidRDefault="006044EB" w:rsidP="00F9794B">
            <w:pPr>
              <w:pStyle w:val="ad"/>
              <w:jc w:val="left"/>
              <w:rPr>
                <w:color w:val="000000"/>
                <w:sz w:val="20"/>
              </w:rPr>
            </w:pPr>
            <w:r>
              <w:rPr>
                <w:color w:val="000000"/>
                <w:sz w:val="20"/>
              </w:rPr>
              <w:pict>
                <v:shape id="_x0000_i1426" type="#_x0000_t75" style="width:213pt;height:159pt">
                  <v:imagedata r:id="rId407" o:title=""/>
                </v:shape>
              </w:pict>
            </w:r>
          </w:p>
        </w:tc>
      </w:tr>
    </w:tbl>
    <w:p w:rsidR="006C6B04" w:rsidRPr="0083766A" w:rsidRDefault="006C6B04" w:rsidP="0083766A">
      <w:pPr>
        <w:pStyle w:val="ad"/>
        <w:ind w:firstLine="709"/>
        <w:rPr>
          <w:color w:val="000000"/>
        </w:rPr>
      </w:pPr>
      <w:r w:rsidRPr="0083766A">
        <w:rPr>
          <w:color w:val="000000"/>
        </w:rPr>
        <w:t>б</w:t>
      </w:r>
    </w:p>
    <w:tbl>
      <w:tblPr>
        <w:tblW w:w="886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340"/>
      </w:tblGrid>
      <w:tr w:rsidR="006C6B04" w:rsidRPr="00F9794B" w:rsidTr="00F9794B">
        <w:trPr>
          <w:trHeight w:val="405"/>
        </w:trPr>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7" type="#_x0000_t75" style="width:180pt;height:137.25pt">
                  <v:imagedata r:id="rId408" o:title=""/>
                </v:shape>
              </w:pict>
            </w:r>
          </w:p>
        </w:tc>
        <w:tc>
          <w:tcPr>
            <w:tcW w:w="434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8" type="#_x0000_t75" style="width:183.75pt;height:145.5pt">
                  <v:imagedata r:id="rId409" o:title=""/>
                </v:shape>
              </w:pict>
            </w:r>
          </w:p>
        </w:tc>
      </w:tr>
    </w:tbl>
    <w:p w:rsidR="002D6788" w:rsidRPr="0083766A" w:rsidRDefault="002D6788"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Рис.4.17. Зависимость температур Т от собственной частоты установки и от диаметра алюминиевой</w:t>
      </w:r>
      <w:r w:rsidR="0083766A">
        <w:rPr>
          <w:color w:val="000000"/>
        </w:rPr>
        <w:t xml:space="preserve"> </w:t>
      </w:r>
      <w:r w:rsidRPr="0083766A">
        <w:rPr>
          <w:color w:val="000000"/>
        </w:rPr>
        <w:t>заготовки толщиной 1,2мм при обжиме индуктором: а - одновитковым; б – четырехвитковым цилиндрическим;</w:t>
      </w:r>
      <w:r w:rsidR="00F74F38">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20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29" type="#_x0000_t75" style="width:198.75pt;height:146.25pt">
                  <v:imagedata r:id="rId410"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30" type="#_x0000_t75" style="width:193.5pt;height:151.5pt">
                  <v:imagedata r:id="rId411" o:title=""/>
                </v:shape>
              </w:pict>
            </w:r>
          </w:p>
        </w:tc>
      </w:tr>
    </w:tbl>
    <w:p w:rsidR="006C6B04" w:rsidRPr="0083766A" w:rsidRDefault="006C6B04" w:rsidP="0083766A">
      <w:pPr>
        <w:pStyle w:val="ad"/>
        <w:ind w:firstLine="709"/>
        <w:rPr>
          <w:color w:val="000000"/>
        </w:rPr>
      </w:pPr>
      <w:r w:rsidRPr="0083766A">
        <w:rPr>
          <w:color w:val="000000"/>
        </w:rPr>
        <w:t>а</w:t>
      </w:r>
    </w:p>
    <w:tbl>
      <w:tblPr>
        <w:tblW w:w="872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200"/>
      </w:tblGrid>
      <w:tr w:rsidR="006C6B04" w:rsidRPr="00F9794B" w:rsidTr="00F9794B">
        <w:tc>
          <w:tcPr>
            <w:tcW w:w="4525" w:type="dxa"/>
            <w:shd w:val="clear" w:color="auto" w:fill="auto"/>
          </w:tcPr>
          <w:p w:rsidR="006C6B04" w:rsidRPr="00F9794B" w:rsidRDefault="006044EB" w:rsidP="00F9794B">
            <w:pPr>
              <w:pStyle w:val="ad"/>
              <w:jc w:val="left"/>
              <w:rPr>
                <w:color w:val="000000"/>
                <w:sz w:val="20"/>
              </w:rPr>
            </w:pPr>
            <w:r>
              <w:rPr>
                <w:color w:val="000000"/>
                <w:sz w:val="20"/>
                <w:szCs w:val="40"/>
              </w:rPr>
              <w:pict>
                <v:shape id="_x0000_i1431" type="#_x0000_t75" style="width:201.75pt;height:151.5pt">
                  <v:imagedata r:id="rId412"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32" type="#_x0000_t75" style="width:204.75pt;height:152.25pt">
                  <v:imagedata r:id="rId413" o:title=""/>
                </v:shape>
              </w:pict>
            </w:r>
          </w:p>
        </w:tc>
      </w:tr>
    </w:tbl>
    <w:p w:rsidR="006C6B04" w:rsidRPr="0083766A" w:rsidRDefault="006C6B04" w:rsidP="0083766A">
      <w:pPr>
        <w:pStyle w:val="ad"/>
        <w:ind w:firstLine="709"/>
        <w:rPr>
          <w:color w:val="000000"/>
        </w:rPr>
      </w:pPr>
      <w:r w:rsidRPr="0083766A">
        <w:rPr>
          <w:color w:val="000000"/>
        </w:rPr>
        <w:t>б</w:t>
      </w:r>
    </w:p>
    <w:tbl>
      <w:tblPr>
        <w:tblW w:w="0" w:type="auto"/>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4525"/>
        <w:gridCol w:w="4200"/>
      </w:tblGrid>
      <w:tr w:rsidR="006C6B04" w:rsidRPr="00F9794B" w:rsidTr="00F9794B">
        <w:trPr>
          <w:trHeight w:val="405"/>
        </w:trPr>
        <w:tc>
          <w:tcPr>
            <w:tcW w:w="4525"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33" type="#_x0000_t75" style="width:201.75pt;height:145.5pt">
                  <v:imagedata r:id="rId414" o:title=""/>
                </v:shape>
              </w:pict>
            </w:r>
          </w:p>
        </w:tc>
        <w:tc>
          <w:tcPr>
            <w:tcW w:w="4200" w:type="dxa"/>
            <w:shd w:val="clear" w:color="auto" w:fill="auto"/>
          </w:tcPr>
          <w:p w:rsidR="006C6B04" w:rsidRPr="00F9794B" w:rsidRDefault="006044EB" w:rsidP="00F9794B">
            <w:pPr>
              <w:pStyle w:val="ad"/>
              <w:jc w:val="left"/>
              <w:rPr>
                <w:color w:val="000000"/>
                <w:sz w:val="20"/>
              </w:rPr>
            </w:pPr>
            <w:r>
              <w:rPr>
                <w:color w:val="000000"/>
                <w:sz w:val="20"/>
                <w:lang w:val="en-US"/>
              </w:rPr>
              <w:pict>
                <v:shape id="_x0000_i1434" type="#_x0000_t75" style="width:190.5pt;height:151.5pt">
                  <v:imagedata r:id="rId415" o:title=""/>
                </v:shape>
              </w:pict>
            </w:r>
          </w:p>
        </w:tc>
      </w:tr>
    </w:tbl>
    <w:p w:rsidR="006C6B04" w:rsidRPr="0083766A" w:rsidRDefault="006C6B04" w:rsidP="0083766A">
      <w:pPr>
        <w:pStyle w:val="ad"/>
        <w:ind w:firstLine="709"/>
        <w:rPr>
          <w:color w:val="000000"/>
        </w:rPr>
      </w:pPr>
      <w:r w:rsidRPr="0083766A">
        <w:rPr>
          <w:color w:val="000000"/>
        </w:rPr>
        <w:t>в</w:t>
      </w:r>
    </w:p>
    <w:p w:rsidR="006C6B04" w:rsidRPr="0083766A" w:rsidRDefault="006C6B04" w:rsidP="0083766A">
      <w:pPr>
        <w:pStyle w:val="ad"/>
        <w:ind w:firstLine="709"/>
        <w:rPr>
          <w:color w:val="000000"/>
        </w:rPr>
      </w:pPr>
      <w:r w:rsidRPr="0083766A">
        <w:rPr>
          <w:color w:val="000000"/>
        </w:rPr>
        <w:t>Рис.4.18. Зависимость температур Т от собственной частоты установки и от диаметра алюминиевой</w:t>
      </w:r>
      <w:r w:rsidR="0083766A">
        <w:rPr>
          <w:color w:val="000000"/>
        </w:rPr>
        <w:t xml:space="preserve"> </w:t>
      </w:r>
      <w:r w:rsidRPr="0083766A">
        <w:rPr>
          <w:color w:val="000000"/>
        </w:rPr>
        <w:t>заготовки толщиной 1,8мм при обжиме индуктором: а - одновитковым; б – четырехвитковым цилиндрическим;</w:t>
      </w:r>
      <w:r w:rsidR="00F74F38">
        <w:rPr>
          <w:color w:val="000000"/>
          <w:lang w:val="uk-UA"/>
        </w:rPr>
        <w:t xml:space="preserve"> </w:t>
      </w:r>
      <w:r w:rsidR="00A55CA2" w:rsidRPr="0083766A">
        <w:rPr>
          <w:color w:val="000000"/>
        </w:rPr>
        <w:t>в –</w:t>
      </w:r>
      <w:r w:rsidR="0083766A">
        <w:rPr>
          <w:color w:val="000000"/>
        </w:rPr>
        <w:t xml:space="preserve"> </w:t>
      </w:r>
      <w:r w:rsidRPr="0083766A">
        <w:rPr>
          <w:color w:val="000000"/>
        </w:rPr>
        <w:t>индуктором-концентратором</w:t>
      </w:r>
    </w:p>
    <w:p w:rsidR="00F74F38" w:rsidRDefault="00F74F38" w:rsidP="0083766A">
      <w:pPr>
        <w:pStyle w:val="ad"/>
        <w:ind w:firstLine="709"/>
        <w:rPr>
          <w:color w:val="000000"/>
          <w:lang w:val="uk-UA"/>
        </w:rPr>
      </w:pPr>
    </w:p>
    <w:p w:rsidR="006C6B04" w:rsidRPr="0083766A" w:rsidRDefault="006C6B04" w:rsidP="0083766A">
      <w:pPr>
        <w:pStyle w:val="ad"/>
        <w:ind w:firstLine="709"/>
        <w:rPr>
          <w:color w:val="000000"/>
        </w:rPr>
      </w:pPr>
      <w:r w:rsidRPr="0083766A">
        <w:rPr>
          <w:color w:val="000000"/>
        </w:rPr>
        <w:t xml:space="preserve">Наиболее сильное влияние собственной частоты установки и диаметра заготовки на температуру индуктора при обжиме стальной заготовки с толщиной </w:t>
      </w:r>
      <w:smartTag w:uri="urn:schemas-microsoft-com:office:smarttags" w:element="metricconverter">
        <w:smartTagPr>
          <w:attr w:name="ProductID" w:val="1,2 мм"/>
        </w:smartTagPr>
        <w:r w:rsidRPr="0083766A">
          <w:rPr>
            <w:color w:val="000000"/>
          </w:rPr>
          <w:t>1,2 мм</w:t>
        </w:r>
      </w:smartTag>
      <w:r w:rsidRPr="0083766A">
        <w:rPr>
          <w:color w:val="000000"/>
        </w:rPr>
        <w:t xml:space="preserve"> - </w:t>
      </w:r>
      <w:smartTag w:uri="urn:schemas-microsoft-com:office:smarttags" w:element="metricconverter">
        <w:smartTagPr>
          <w:attr w:name="ProductID" w:val="1,8 мм"/>
        </w:smartTagPr>
        <w:r w:rsidRPr="0083766A">
          <w:rPr>
            <w:color w:val="000000"/>
          </w:rPr>
          <w:t>1,8 мм</w:t>
        </w:r>
      </w:smartTag>
      <w:r w:rsidRPr="0083766A">
        <w:rPr>
          <w:color w:val="000000"/>
        </w:rPr>
        <w:t xml:space="preserve"> в диапазоне частот от 49 до 5 кГц и диаметров от </w:t>
      </w:r>
      <w:smartTag w:uri="urn:schemas-microsoft-com:office:smarttags" w:element="metricconverter">
        <w:smartTagPr>
          <w:attr w:name="ProductID" w:val="30 мм"/>
        </w:smartTagPr>
        <w:r w:rsidR="00280474" w:rsidRPr="0083766A">
          <w:rPr>
            <w:color w:val="000000"/>
          </w:rPr>
          <w:t>30</w:t>
        </w:r>
        <w:r w:rsidRPr="0083766A">
          <w:rPr>
            <w:color w:val="000000"/>
          </w:rPr>
          <w:t xml:space="preserve"> </w:t>
        </w:r>
        <w:r w:rsidR="00280474" w:rsidRPr="0083766A">
          <w:rPr>
            <w:color w:val="000000"/>
          </w:rPr>
          <w:t>мм</w:t>
        </w:r>
      </w:smartTag>
      <w:r w:rsidR="00280474" w:rsidRPr="0083766A">
        <w:rPr>
          <w:color w:val="000000"/>
        </w:rPr>
        <w:t xml:space="preserve"> до </w:t>
      </w:r>
      <w:smartTag w:uri="urn:schemas-microsoft-com:office:smarttags" w:element="metricconverter">
        <w:smartTagPr>
          <w:attr w:name="ProductID" w:val="45 мм"/>
        </w:smartTagPr>
        <w:r w:rsidR="00280474" w:rsidRPr="0083766A">
          <w:rPr>
            <w:color w:val="000000"/>
          </w:rPr>
          <w:t>45</w:t>
        </w:r>
        <w:r w:rsidRPr="0083766A">
          <w:rPr>
            <w:color w:val="000000"/>
          </w:rPr>
          <w:t xml:space="preserve"> мм</w:t>
        </w:r>
      </w:smartTag>
      <w:r w:rsidRPr="0083766A">
        <w:rPr>
          <w:color w:val="000000"/>
        </w:rPr>
        <w:t xml:space="preserve">. При чем это влияние наиболее сильно проявляется с увеличением толщины обрабатываемой заготовки. А при обжиме заготовки толщиной </w:t>
      </w:r>
      <w:smartTag w:uri="urn:schemas-microsoft-com:office:smarttags" w:element="metricconverter">
        <w:smartTagPr>
          <w:attr w:name="ProductID" w:val="0,6 мм"/>
        </w:smartTagPr>
        <w:r w:rsidRPr="0083766A">
          <w:rPr>
            <w:color w:val="000000"/>
          </w:rPr>
          <w:t>0,6 мм</w:t>
        </w:r>
      </w:smartTag>
      <w:r w:rsidRPr="0083766A">
        <w:rPr>
          <w:color w:val="000000"/>
        </w:rPr>
        <w:t xml:space="preserve"> влияние на температуру оказывает только диаметр. С</w:t>
      </w:r>
      <w:r w:rsidR="0083766A">
        <w:rPr>
          <w:color w:val="000000"/>
        </w:rPr>
        <w:t xml:space="preserve"> </w:t>
      </w:r>
      <w:r w:rsidRPr="0083766A">
        <w:rPr>
          <w:color w:val="000000"/>
        </w:rPr>
        <w:t>ув</w:t>
      </w:r>
      <w:r w:rsidR="00E975A5" w:rsidRPr="0083766A">
        <w:rPr>
          <w:color w:val="000000"/>
        </w:rPr>
        <w:t>еличением</w:t>
      </w:r>
      <w:r w:rsidRPr="0083766A">
        <w:rPr>
          <w:color w:val="000000"/>
        </w:rPr>
        <w:t xml:space="preserve"> которого</w:t>
      </w:r>
      <w:r w:rsidR="0083766A">
        <w:rPr>
          <w:color w:val="000000"/>
        </w:rPr>
        <w:t xml:space="preserve"> </w:t>
      </w:r>
      <w:r w:rsidRPr="0083766A">
        <w:rPr>
          <w:color w:val="000000"/>
        </w:rPr>
        <w:t>значения температуры уменьшаются.</w:t>
      </w:r>
    </w:p>
    <w:p w:rsidR="0083766A" w:rsidRDefault="006C6B04" w:rsidP="0083766A">
      <w:pPr>
        <w:pStyle w:val="ad"/>
        <w:ind w:firstLine="709"/>
        <w:rPr>
          <w:color w:val="000000"/>
        </w:rPr>
      </w:pPr>
      <w:r w:rsidRPr="0083766A">
        <w:rPr>
          <w:color w:val="000000"/>
        </w:rPr>
        <w:t>Влияние формы спирали индуктора на температуру наблюдается при обжиме сталь</w:t>
      </w:r>
      <w:r w:rsidR="00E975A5" w:rsidRPr="0083766A">
        <w:rPr>
          <w:color w:val="000000"/>
        </w:rPr>
        <w:t>ной заготовки толщиной 1,2 и</w:t>
      </w:r>
      <w:r w:rsidR="00280474" w:rsidRPr="0083766A">
        <w:rPr>
          <w:color w:val="000000"/>
        </w:rPr>
        <w:t xml:space="preserve"> </w:t>
      </w:r>
      <w:r w:rsidRPr="0083766A">
        <w:rPr>
          <w:color w:val="000000"/>
        </w:rPr>
        <w:t>1,8мм. Так для индуктора-концентратора температура в 1,5 - 1,8 раза выше, чем температура спирали в одновитковом и четырехвитковом цилиндрическом индукторе.</w:t>
      </w:r>
    </w:p>
    <w:p w:rsidR="006C6B04" w:rsidRPr="0083766A" w:rsidRDefault="006C6B04" w:rsidP="0083766A">
      <w:pPr>
        <w:pStyle w:val="ad"/>
        <w:ind w:firstLine="709"/>
        <w:rPr>
          <w:color w:val="000000"/>
        </w:rPr>
      </w:pPr>
      <w:r w:rsidRPr="0083766A">
        <w:rPr>
          <w:color w:val="000000"/>
        </w:rPr>
        <w:t>С увеличением толщины обрабатываемой заготовки температура увеличивается по линейному закону. Влияние диаметра на конечную температуру спирали индуктора при обжиме стальной заготовки толщиной 1</w:t>
      </w:r>
      <w:r w:rsidR="00280474" w:rsidRPr="0083766A">
        <w:rPr>
          <w:color w:val="000000"/>
        </w:rPr>
        <w:t xml:space="preserve">,2 </w:t>
      </w:r>
      <w:r w:rsidRPr="0083766A">
        <w:rPr>
          <w:color w:val="000000"/>
        </w:rPr>
        <w:t>- 1,8мм аналогично влиянию его на температуру в момент максимального значения импульсного тока.</w:t>
      </w:r>
    </w:p>
    <w:p w:rsidR="006C6B04" w:rsidRPr="0083766A" w:rsidRDefault="006C6B04" w:rsidP="0083766A">
      <w:pPr>
        <w:pStyle w:val="ad"/>
        <w:ind w:firstLine="709"/>
        <w:rPr>
          <w:color w:val="000000"/>
        </w:rPr>
      </w:pPr>
      <w:r w:rsidRPr="0083766A">
        <w:rPr>
          <w:color w:val="000000"/>
        </w:rPr>
        <w:t>Аналогичная картина наблюдается при обжиме алюминиевой заготовки, но при значительно меньших значениях температур.</w:t>
      </w:r>
    </w:p>
    <w:p w:rsidR="006C6B04" w:rsidRPr="0083766A" w:rsidRDefault="006C6B04" w:rsidP="0083766A">
      <w:pPr>
        <w:pStyle w:val="ad"/>
        <w:ind w:firstLine="709"/>
        <w:rPr>
          <w:color w:val="000000"/>
        </w:rPr>
      </w:pPr>
    </w:p>
    <w:p w:rsidR="006C6B04" w:rsidRPr="00F74F38" w:rsidRDefault="00A55CA2" w:rsidP="00F74F38">
      <w:pPr>
        <w:pStyle w:val="ad"/>
        <w:ind w:firstLine="709"/>
        <w:jc w:val="center"/>
        <w:rPr>
          <w:b/>
          <w:color w:val="000000"/>
          <w:szCs w:val="32"/>
        </w:rPr>
      </w:pPr>
      <w:r w:rsidRPr="00F74F38">
        <w:rPr>
          <w:b/>
          <w:color w:val="000000"/>
          <w:szCs w:val="32"/>
        </w:rPr>
        <w:t>4.3 Выводы по разделу</w:t>
      </w:r>
    </w:p>
    <w:p w:rsidR="006C6B04" w:rsidRPr="0083766A" w:rsidRDefault="006C6B04" w:rsidP="0083766A">
      <w:pPr>
        <w:pStyle w:val="ad"/>
        <w:ind w:firstLine="709"/>
        <w:rPr>
          <w:color w:val="000000"/>
        </w:rPr>
      </w:pPr>
    </w:p>
    <w:p w:rsidR="006C6B04" w:rsidRPr="0083766A" w:rsidRDefault="006C6B04" w:rsidP="0083766A">
      <w:pPr>
        <w:pStyle w:val="ad"/>
        <w:numPr>
          <w:ilvl w:val="0"/>
          <w:numId w:val="29"/>
        </w:numPr>
        <w:tabs>
          <w:tab w:val="clear" w:pos="1776"/>
          <w:tab w:val="num" w:pos="0"/>
        </w:tabs>
        <w:ind w:left="0" w:firstLine="709"/>
        <w:rPr>
          <w:color w:val="000000"/>
        </w:rPr>
      </w:pPr>
      <w:r w:rsidRPr="0083766A">
        <w:rPr>
          <w:color w:val="000000"/>
          <w:szCs w:val="28"/>
        </w:rPr>
        <w:t>Установлено, что</w:t>
      </w:r>
      <w:r w:rsidR="0083766A">
        <w:rPr>
          <w:color w:val="000000"/>
          <w:szCs w:val="28"/>
        </w:rPr>
        <w:t xml:space="preserve"> </w:t>
      </w:r>
      <w:r w:rsidRPr="0083766A">
        <w:rPr>
          <w:color w:val="000000"/>
        </w:rPr>
        <w:t>наименьшее значение пондеромоторных сил при обжиме как стальной, так и алюминиевой заготовки во всем диапазоне изменения факторов возникает при использовании индуктора-концентратора. Так при обжиме стальной</w:t>
      </w:r>
      <w:r w:rsidR="0083766A">
        <w:rPr>
          <w:color w:val="000000"/>
        </w:rPr>
        <w:t xml:space="preserve"> </w:t>
      </w:r>
      <w:r w:rsidRPr="0083766A">
        <w:rPr>
          <w:color w:val="000000"/>
        </w:rPr>
        <w:t>и алюминиевой заготовки максимальная радиальная пондеромоторная сила на четырехвитковом</w:t>
      </w:r>
      <w:r w:rsidR="00280474" w:rsidRPr="0083766A">
        <w:rPr>
          <w:color w:val="000000"/>
        </w:rPr>
        <w:t xml:space="preserve"> цилиндрическом индукторе на 15</w:t>
      </w:r>
      <w:r w:rsidRPr="0083766A">
        <w:rPr>
          <w:color w:val="000000"/>
        </w:rPr>
        <w:t xml:space="preserve"> - 20% и на </w:t>
      </w:r>
      <w:r w:rsidR="00280474" w:rsidRPr="0083766A">
        <w:rPr>
          <w:color w:val="000000"/>
        </w:rPr>
        <w:t>одновитковом индукторе на 60</w:t>
      </w:r>
      <w:r w:rsidRPr="0083766A">
        <w:rPr>
          <w:color w:val="000000"/>
        </w:rPr>
        <w:t xml:space="preserve"> - 70% выше, по сравнению с четырехвитковым индуктором-концентратором.</w:t>
      </w:r>
    </w:p>
    <w:p w:rsidR="006C6B04" w:rsidRPr="0083766A" w:rsidRDefault="006C6B04" w:rsidP="0083766A">
      <w:pPr>
        <w:pStyle w:val="ad"/>
        <w:numPr>
          <w:ilvl w:val="0"/>
          <w:numId w:val="29"/>
        </w:numPr>
        <w:tabs>
          <w:tab w:val="clear" w:pos="1776"/>
        </w:tabs>
        <w:ind w:left="0" w:firstLine="709"/>
        <w:rPr>
          <w:color w:val="000000"/>
        </w:rPr>
      </w:pPr>
      <w:r w:rsidRPr="0083766A">
        <w:rPr>
          <w:color w:val="000000"/>
        </w:rPr>
        <w:t>Наибольшие значения температур, как при обжиме стальной, так и алюминиевой з</w:t>
      </w:r>
      <w:r w:rsidR="00E975A5" w:rsidRPr="0083766A">
        <w:rPr>
          <w:color w:val="000000"/>
        </w:rPr>
        <w:t>аготовки имеют место</w:t>
      </w:r>
      <w:r w:rsidRPr="0083766A">
        <w:rPr>
          <w:color w:val="000000"/>
        </w:rPr>
        <w:t xml:space="preserve"> в индукторе-концентраторе. Так для индуктора-концентратора температура в 1,5 - 1,8 раза выше, чем температура спирали в одновитковом и четырехвитковом цилиндрическом индукторе.</w:t>
      </w:r>
    </w:p>
    <w:p w:rsidR="0083766A" w:rsidRDefault="00A55CA2" w:rsidP="0083766A">
      <w:pPr>
        <w:pStyle w:val="ad"/>
        <w:numPr>
          <w:ilvl w:val="0"/>
          <w:numId w:val="29"/>
        </w:numPr>
        <w:tabs>
          <w:tab w:val="clear" w:pos="1776"/>
        </w:tabs>
        <w:ind w:left="0" w:firstLine="709"/>
        <w:rPr>
          <w:color w:val="000000"/>
        </w:rPr>
      </w:pPr>
      <w:r w:rsidRPr="0083766A">
        <w:rPr>
          <w:color w:val="000000"/>
        </w:rPr>
        <w:t>При обжиме алюминиевой заготовки</w:t>
      </w:r>
      <w:r w:rsidR="0083766A">
        <w:rPr>
          <w:color w:val="000000"/>
        </w:rPr>
        <w:t xml:space="preserve"> </w:t>
      </w:r>
      <w:r w:rsidRPr="0083766A">
        <w:rPr>
          <w:color w:val="000000"/>
        </w:rPr>
        <w:t>температуры, возникающие в спирали индуктора от 2 до 5 раз ниже, чем при обжиме стальной заготовки не зависимо от формы спирали индуктора.</w:t>
      </w:r>
    </w:p>
    <w:p w:rsidR="006C6B04" w:rsidRPr="0083766A" w:rsidRDefault="006C6B04" w:rsidP="0083766A">
      <w:pPr>
        <w:pStyle w:val="ad"/>
        <w:numPr>
          <w:ilvl w:val="0"/>
          <w:numId w:val="29"/>
        </w:numPr>
        <w:tabs>
          <w:tab w:val="clear" w:pos="1776"/>
          <w:tab w:val="num" w:pos="0"/>
        </w:tabs>
        <w:ind w:left="0" w:firstLine="709"/>
        <w:rPr>
          <w:color w:val="000000"/>
        </w:rPr>
      </w:pPr>
      <w:r w:rsidRPr="0083766A">
        <w:rPr>
          <w:color w:val="000000"/>
        </w:rPr>
        <w:t>С уменьшением диаметра и увеличением толщины обрабатываемой заготовки температуры, возникающие в спирали индуктора увеличиваются независимо от её формы.</w:t>
      </w:r>
    </w:p>
    <w:p w:rsidR="00280474" w:rsidRPr="00F74F38" w:rsidRDefault="00280474" w:rsidP="00F74F38">
      <w:pPr>
        <w:pStyle w:val="ae"/>
        <w:jc w:val="center"/>
        <w:rPr>
          <w:b/>
          <w:color w:val="000000"/>
          <w:szCs w:val="32"/>
        </w:rPr>
      </w:pPr>
      <w:r w:rsidRPr="0083766A">
        <w:rPr>
          <w:color w:val="000000"/>
        </w:rPr>
        <w:br w:type="page"/>
      </w:r>
      <w:r w:rsidRPr="00F74F38">
        <w:rPr>
          <w:b/>
          <w:color w:val="000000"/>
          <w:szCs w:val="32"/>
        </w:rPr>
        <w:t>5. ИСПОЛЬЗОВАНИЕ МНОГОБЛОЧНЫХ МАГНИТНО-ИМПУЛЬСНЫХ УСТАНОВКОК ДЛЯ ИНТЕНСИФИКАЦИИ ПРОЦЕССОВ МАГНИТНО-ИМПУЛЬСНОЙ ШТАМПОВКИ</w:t>
      </w:r>
    </w:p>
    <w:p w:rsidR="00280474" w:rsidRPr="0083766A" w:rsidRDefault="00280474" w:rsidP="0083766A">
      <w:pPr>
        <w:pStyle w:val="ae"/>
        <w:rPr>
          <w:color w:val="000000"/>
          <w:szCs w:val="28"/>
        </w:rPr>
      </w:pPr>
    </w:p>
    <w:p w:rsidR="00280474" w:rsidRPr="0083766A" w:rsidRDefault="00280474" w:rsidP="0083766A">
      <w:pPr>
        <w:pStyle w:val="ae"/>
        <w:rPr>
          <w:color w:val="000000"/>
          <w:szCs w:val="28"/>
        </w:rPr>
      </w:pPr>
      <w:r w:rsidRPr="0083766A">
        <w:rPr>
          <w:color w:val="000000"/>
          <w:szCs w:val="28"/>
        </w:rPr>
        <w:t>В настоящее время наметилась тенденция создания магнитно-импульсных установок модульного типа. Каждый модуль, которых представляет собой блок из параллельно подключенных конденсаторов, которые через разрядник соединяются с общей шиной магнитно-импульсной установки</w:t>
      </w:r>
      <w:r w:rsidR="00E975A5" w:rsidRPr="0083766A">
        <w:rPr>
          <w:color w:val="000000"/>
          <w:szCs w:val="28"/>
        </w:rPr>
        <w:t>,</w:t>
      </w:r>
      <w:r w:rsidRPr="0083766A">
        <w:rPr>
          <w:color w:val="000000"/>
          <w:szCs w:val="28"/>
        </w:rPr>
        <w:t xml:space="preserve"> подключенной к индуктору. Такая конструкция установки позволяет варьировать количеством модулей, изменять энергоемкость установки в довольно широких пределах.</w:t>
      </w:r>
    </w:p>
    <w:p w:rsidR="00280474" w:rsidRPr="0083766A" w:rsidRDefault="00280474" w:rsidP="0083766A">
      <w:pPr>
        <w:pStyle w:val="ae"/>
        <w:rPr>
          <w:color w:val="000000"/>
          <w:szCs w:val="28"/>
        </w:rPr>
      </w:pPr>
      <w:r w:rsidRPr="0083766A">
        <w:rPr>
          <w:color w:val="000000"/>
          <w:szCs w:val="28"/>
        </w:rPr>
        <w:t>Одной из характерных конструктивных особенностей такого типа установок является</w:t>
      </w:r>
      <w:r w:rsidR="00E975A5" w:rsidRPr="0083766A">
        <w:rPr>
          <w:color w:val="000000"/>
          <w:szCs w:val="28"/>
        </w:rPr>
        <w:t xml:space="preserve"> то</w:t>
      </w:r>
      <w:r w:rsidRPr="0083766A">
        <w:rPr>
          <w:color w:val="000000"/>
          <w:szCs w:val="28"/>
        </w:rPr>
        <w:t>, что в их электрическую схем</w:t>
      </w:r>
      <w:r w:rsidR="00E975A5" w:rsidRPr="0083766A">
        <w:rPr>
          <w:color w:val="000000"/>
          <w:szCs w:val="28"/>
        </w:rPr>
        <w:t>у вводится система синхронизации</w:t>
      </w:r>
      <w:r w:rsidRPr="0083766A">
        <w:rPr>
          <w:color w:val="000000"/>
          <w:szCs w:val="28"/>
        </w:rPr>
        <w:t xml:space="preserve"> разряда всех модулей установки. Таким образом, изначально принималось, что одновременный разряд всех блоков конденсаторных батарей является наиболее эффективным с точки зрения достижения максимальных степеней деформации заготовки. Однако</w:t>
      </w:r>
      <w:r w:rsidR="00E975A5" w:rsidRPr="0083766A">
        <w:rPr>
          <w:color w:val="000000"/>
          <w:szCs w:val="28"/>
        </w:rPr>
        <w:t>,</w:t>
      </w:r>
      <w:r w:rsidRPr="0083766A">
        <w:rPr>
          <w:color w:val="000000"/>
          <w:szCs w:val="28"/>
        </w:rPr>
        <w:t xml:space="preserve"> ниже</w:t>
      </w:r>
      <w:r w:rsidR="0083766A">
        <w:rPr>
          <w:color w:val="000000"/>
          <w:szCs w:val="28"/>
        </w:rPr>
        <w:t xml:space="preserve"> </w:t>
      </w:r>
      <w:r w:rsidRPr="0083766A">
        <w:rPr>
          <w:color w:val="000000"/>
          <w:szCs w:val="28"/>
        </w:rPr>
        <w:t>на базе разработанной математической модели функционирования</w:t>
      </w:r>
      <w:r w:rsidR="0083766A">
        <w:rPr>
          <w:color w:val="000000"/>
          <w:szCs w:val="28"/>
        </w:rPr>
        <w:t xml:space="preserve"> </w:t>
      </w:r>
      <w:r w:rsidRPr="0083766A">
        <w:rPr>
          <w:color w:val="000000"/>
          <w:szCs w:val="28"/>
        </w:rPr>
        <w:t>системы «установка-индуктор-заготовка» (где в качестве установки рассматривается</w:t>
      </w:r>
      <w:r w:rsidR="0083766A">
        <w:rPr>
          <w:color w:val="000000"/>
          <w:szCs w:val="28"/>
        </w:rPr>
        <w:t xml:space="preserve"> </w:t>
      </w:r>
      <w:r w:rsidRPr="0083766A">
        <w:rPr>
          <w:color w:val="000000"/>
          <w:szCs w:val="28"/>
        </w:rPr>
        <w:t>установка модульного типа) показано, что одновременный разряд всех блоков конденсаторов</w:t>
      </w:r>
      <w:r w:rsidR="0083766A">
        <w:rPr>
          <w:color w:val="000000"/>
          <w:szCs w:val="28"/>
        </w:rPr>
        <w:t xml:space="preserve"> </w:t>
      </w:r>
      <w:r w:rsidRPr="0083766A">
        <w:rPr>
          <w:color w:val="000000"/>
          <w:szCs w:val="28"/>
        </w:rPr>
        <w:t>не является наиболее эффективным вариантом обработки.</w:t>
      </w:r>
    </w:p>
    <w:p w:rsidR="00280474" w:rsidRPr="0083766A" w:rsidRDefault="00280474" w:rsidP="0083766A">
      <w:pPr>
        <w:pStyle w:val="ae"/>
        <w:rPr>
          <w:color w:val="000000"/>
          <w:szCs w:val="32"/>
        </w:rPr>
      </w:pPr>
    </w:p>
    <w:p w:rsidR="00280474" w:rsidRPr="00F74F38" w:rsidRDefault="00280474" w:rsidP="00F74F38">
      <w:pPr>
        <w:pStyle w:val="ae"/>
        <w:jc w:val="center"/>
        <w:rPr>
          <w:b/>
          <w:color w:val="000000"/>
          <w:szCs w:val="28"/>
        </w:rPr>
      </w:pPr>
      <w:r w:rsidRPr="00F74F38">
        <w:rPr>
          <w:b/>
          <w:color w:val="000000"/>
          <w:szCs w:val="28"/>
        </w:rPr>
        <w:t>5.1 Математическая модель функционирования установки при неодновременном включении блоков конденсаторных</w:t>
      </w:r>
      <w:r w:rsidR="0083766A" w:rsidRPr="00F74F38">
        <w:rPr>
          <w:b/>
          <w:color w:val="000000"/>
          <w:szCs w:val="28"/>
        </w:rPr>
        <w:t xml:space="preserve"> </w:t>
      </w:r>
      <w:r w:rsidRPr="00F74F38">
        <w:rPr>
          <w:b/>
          <w:color w:val="000000"/>
          <w:szCs w:val="28"/>
        </w:rPr>
        <w:t>батарей</w:t>
      </w:r>
    </w:p>
    <w:p w:rsidR="00F74F38" w:rsidRDefault="00F74F38" w:rsidP="0083766A">
      <w:pPr>
        <w:pStyle w:val="ae"/>
        <w:rPr>
          <w:color w:val="000000"/>
          <w:szCs w:val="28"/>
          <w:lang w:val="uk-UA"/>
        </w:rPr>
      </w:pPr>
    </w:p>
    <w:p w:rsidR="00280474" w:rsidRPr="0083766A" w:rsidRDefault="00280474" w:rsidP="0083766A">
      <w:pPr>
        <w:pStyle w:val="ae"/>
        <w:rPr>
          <w:color w:val="000000"/>
          <w:szCs w:val="28"/>
        </w:rPr>
      </w:pPr>
      <w:r w:rsidRPr="0083766A">
        <w:rPr>
          <w:color w:val="000000"/>
          <w:szCs w:val="28"/>
        </w:rPr>
        <w:t>При исследовании процесса обжима</w:t>
      </w:r>
      <w:r w:rsidR="00E975A5" w:rsidRPr="0083766A">
        <w:rPr>
          <w:color w:val="000000"/>
          <w:szCs w:val="28"/>
        </w:rPr>
        <w:t xml:space="preserve"> трубчатых заготовок выполненного</w:t>
      </w:r>
      <w:r w:rsidRPr="0083766A">
        <w:rPr>
          <w:color w:val="000000"/>
          <w:szCs w:val="28"/>
        </w:rPr>
        <w:t xml:space="preserve"> в разделе 4 использовалась математическая модель функционирования системы «индуктор-установка-заготовка» для варианта с одновременным разрядом всех конденсаторных батарей. При этом электрическая схема такой системы сводится к варианту одноблочной магнитно-импульсной установки, которая </w:t>
      </w:r>
      <w:r w:rsidR="0064001C" w:rsidRPr="0083766A">
        <w:rPr>
          <w:color w:val="000000"/>
          <w:szCs w:val="28"/>
        </w:rPr>
        <w:t>приведена на рис. 2.3</w:t>
      </w:r>
      <w:r w:rsidRPr="0083766A">
        <w:rPr>
          <w:color w:val="000000"/>
          <w:szCs w:val="28"/>
        </w:rPr>
        <w:t>.</w:t>
      </w:r>
    </w:p>
    <w:p w:rsidR="0083766A" w:rsidRDefault="00280474" w:rsidP="0083766A">
      <w:pPr>
        <w:pStyle w:val="ae"/>
        <w:rPr>
          <w:color w:val="000000"/>
          <w:szCs w:val="28"/>
          <w:lang w:val="uk-UA"/>
        </w:rPr>
      </w:pPr>
      <w:r w:rsidRPr="0083766A">
        <w:rPr>
          <w:color w:val="000000"/>
          <w:szCs w:val="28"/>
        </w:rPr>
        <w:t>Упрощенная электрическая схема многоблочной магнитно-импульсной установки имеет следующий вид</w:t>
      </w:r>
      <w:r w:rsidR="0083766A">
        <w:rPr>
          <w:color w:val="000000"/>
          <w:szCs w:val="28"/>
        </w:rPr>
        <w:t xml:space="preserve"> </w:t>
      </w:r>
      <w:r w:rsidRPr="0083766A">
        <w:rPr>
          <w:color w:val="000000"/>
          <w:szCs w:val="28"/>
        </w:rPr>
        <w:t>(рис. 5.1).</w:t>
      </w:r>
    </w:p>
    <w:p w:rsidR="00F74F38" w:rsidRPr="00F74F38" w:rsidRDefault="00F74F38" w:rsidP="0083766A">
      <w:pPr>
        <w:pStyle w:val="ae"/>
        <w:rPr>
          <w:color w:val="000000"/>
          <w:szCs w:val="28"/>
          <w:lang w:val="uk-UA"/>
        </w:rPr>
      </w:pPr>
    </w:p>
    <w:p w:rsidR="00D75A59" w:rsidRPr="0083766A" w:rsidRDefault="006044EB" w:rsidP="0083766A">
      <w:pPr>
        <w:pStyle w:val="ae"/>
        <w:rPr>
          <w:color w:val="000000"/>
          <w:szCs w:val="28"/>
          <w:lang w:val="en-US"/>
        </w:rPr>
      </w:pPr>
      <w:r>
        <w:rPr>
          <w:color w:val="000000"/>
          <w:szCs w:val="28"/>
          <w:lang w:val="en-US"/>
        </w:rPr>
        <w:pict>
          <v:shape id="_x0000_i1435" type="#_x0000_t75" style="width:183.75pt;height:114pt">
            <v:imagedata r:id="rId416" o:title=""/>
          </v:shape>
        </w:pict>
      </w:r>
    </w:p>
    <w:p w:rsidR="00280474" w:rsidRPr="0083766A" w:rsidRDefault="00280474" w:rsidP="0083766A">
      <w:pPr>
        <w:pStyle w:val="ab"/>
        <w:rPr>
          <w:color w:val="000000"/>
          <w:szCs w:val="28"/>
        </w:rPr>
      </w:pPr>
      <w:r w:rsidRPr="0083766A">
        <w:rPr>
          <w:color w:val="000000"/>
          <w:szCs w:val="28"/>
        </w:rPr>
        <w:t>Рис 5.1. Упр</w:t>
      </w:r>
      <w:r w:rsidR="00A55CA2" w:rsidRPr="0083766A">
        <w:rPr>
          <w:color w:val="000000"/>
          <w:szCs w:val="28"/>
        </w:rPr>
        <w:t>ощенная электрическая схема магнитно-импульсной установки</w:t>
      </w:r>
      <w:r w:rsidR="0083766A">
        <w:rPr>
          <w:color w:val="000000"/>
          <w:szCs w:val="28"/>
        </w:rPr>
        <w:t xml:space="preserve"> </w:t>
      </w:r>
      <w:r w:rsidR="004A0245" w:rsidRPr="0083766A">
        <w:rPr>
          <w:color w:val="000000"/>
          <w:szCs w:val="28"/>
        </w:rPr>
        <w:t>с тремя</w:t>
      </w:r>
      <w:r w:rsidR="0083766A">
        <w:rPr>
          <w:color w:val="000000"/>
          <w:szCs w:val="28"/>
        </w:rPr>
        <w:t xml:space="preserve"> </w:t>
      </w:r>
      <w:r w:rsidRPr="0083766A">
        <w:rPr>
          <w:color w:val="000000"/>
          <w:szCs w:val="28"/>
        </w:rPr>
        <w:t>блоками конденсаторов</w:t>
      </w:r>
    </w:p>
    <w:p w:rsidR="00F74F38" w:rsidRDefault="00F74F38" w:rsidP="0083766A">
      <w:pPr>
        <w:rPr>
          <w:color w:val="000000"/>
          <w:szCs w:val="28"/>
          <w:lang w:val="uk-UA"/>
        </w:rPr>
      </w:pPr>
    </w:p>
    <w:p w:rsidR="00280474" w:rsidRPr="0083766A" w:rsidRDefault="00280474" w:rsidP="0083766A">
      <w:pPr>
        <w:rPr>
          <w:color w:val="000000"/>
          <w:szCs w:val="28"/>
        </w:rPr>
      </w:pPr>
      <w:r w:rsidRPr="0083766A">
        <w:rPr>
          <w:color w:val="000000"/>
          <w:szCs w:val="28"/>
        </w:rPr>
        <w:t>На схеме приняты следующие обозначения: Rи, Lи, Rз, Lз – сопротивления и собственные индуктивности индуктора и заготовки, Lиз- взаимная индуктивность индуктора и заготовки.</w:t>
      </w:r>
    </w:p>
    <w:p w:rsidR="00280474" w:rsidRPr="0083766A" w:rsidRDefault="00280474" w:rsidP="0083766A">
      <w:pPr>
        <w:pStyle w:val="ae"/>
        <w:rPr>
          <w:color w:val="000000"/>
          <w:szCs w:val="28"/>
        </w:rPr>
      </w:pPr>
      <w:r w:rsidRPr="0083766A">
        <w:rPr>
          <w:color w:val="000000"/>
          <w:szCs w:val="28"/>
        </w:rPr>
        <w:t>Буквами «И» и «З» обозначены соответственно контуры индуктора - установки и заготовки, С</w:t>
      </w:r>
      <w:r w:rsidRPr="0083766A">
        <w:rPr>
          <w:color w:val="000000"/>
          <w:szCs w:val="28"/>
          <w:lang w:val="en-US"/>
        </w:rPr>
        <w:t>i</w:t>
      </w:r>
      <w:r w:rsidR="0083766A">
        <w:rPr>
          <w:color w:val="000000"/>
          <w:szCs w:val="28"/>
        </w:rPr>
        <w:t xml:space="preserve"> </w:t>
      </w:r>
      <w:r w:rsidRPr="0083766A">
        <w:rPr>
          <w:color w:val="000000"/>
          <w:szCs w:val="28"/>
        </w:rPr>
        <w:t xml:space="preserve">- емкость </w:t>
      </w:r>
      <w:r w:rsidRPr="0083766A">
        <w:rPr>
          <w:color w:val="000000"/>
          <w:szCs w:val="28"/>
          <w:lang w:val="en-US"/>
        </w:rPr>
        <w:t>i</w:t>
      </w:r>
      <w:r w:rsidRPr="0083766A">
        <w:rPr>
          <w:color w:val="000000"/>
          <w:szCs w:val="28"/>
        </w:rPr>
        <w:t xml:space="preserve"> –го</w:t>
      </w:r>
      <w:r w:rsidR="0083766A">
        <w:rPr>
          <w:color w:val="000000"/>
          <w:szCs w:val="28"/>
        </w:rPr>
        <w:t xml:space="preserve"> </w:t>
      </w:r>
      <w:r w:rsidRPr="0083766A">
        <w:rPr>
          <w:color w:val="000000"/>
          <w:szCs w:val="28"/>
        </w:rPr>
        <w:t>блока конденсаторов.</w:t>
      </w:r>
    </w:p>
    <w:p w:rsidR="0083766A" w:rsidRDefault="00280474" w:rsidP="0083766A">
      <w:pPr>
        <w:pStyle w:val="ae"/>
        <w:rPr>
          <w:color w:val="000000"/>
          <w:szCs w:val="28"/>
          <w:lang w:val="uk-UA"/>
        </w:rPr>
      </w:pPr>
      <w:r w:rsidRPr="0083766A">
        <w:rPr>
          <w:color w:val="000000"/>
          <w:szCs w:val="28"/>
        </w:rPr>
        <w:t>В этом случае система дифференциальных уравнений</w:t>
      </w:r>
      <w:r w:rsidR="00E975A5" w:rsidRPr="0083766A">
        <w:rPr>
          <w:color w:val="000000"/>
          <w:szCs w:val="28"/>
        </w:rPr>
        <w:t>,</w:t>
      </w:r>
      <w:r w:rsidRPr="0083766A">
        <w:rPr>
          <w:color w:val="000000"/>
          <w:szCs w:val="28"/>
        </w:rPr>
        <w:t xml:space="preserve"> описывающих электродинамические процессы в системе электрических контуров, на которые разбиваются индуктор и заготовка</w:t>
      </w:r>
      <w:r w:rsidR="00E975A5" w:rsidRPr="0083766A">
        <w:rPr>
          <w:color w:val="000000"/>
          <w:szCs w:val="28"/>
        </w:rPr>
        <w:t>,</w:t>
      </w:r>
      <w:r w:rsidRPr="0083766A">
        <w:rPr>
          <w:color w:val="000000"/>
          <w:szCs w:val="28"/>
        </w:rPr>
        <w:t xml:space="preserve"> имеет вид (5.1):</w:t>
      </w:r>
    </w:p>
    <w:p w:rsidR="00F74F38" w:rsidRPr="00F74F38" w:rsidRDefault="00F74F38" w:rsidP="0083766A">
      <w:pPr>
        <w:pStyle w:val="ae"/>
        <w:rPr>
          <w:color w:val="000000"/>
          <w:szCs w:val="28"/>
          <w:lang w:val="uk-UA"/>
        </w:rPr>
      </w:pPr>
    </w:p>
    <w:p w:rsidR="00280474" w:rsidRDefault="006044EB" w:rsidP="0083766A">
      <w:pPr>
        <w:pStyle w:val="ab"/>
        <w:rPr>
          <w:color w:val="000000"/>
          <w:szCs w:val="28"/>
          <w:lang w:val="uk-UA"/>
        </w:rPr>
      </w:pPr>
      <w:r>
        <w:rPr>
          <w:color w:val="000000"/>
          <w:szCs w:val="28"/>
        </w:rPr>
        <w:pict>
          <v:shape id="_x0000_i1436" type="#_x0000_t75" style="width:275.25pt;height:94.5pt">
            <v:imagedata r:id="rId139" o:title=""/>
          </v:shape>
        </w:pict>
      </w:r>
      <w:r w:rsidR="0083766A">
        <w:rPr>
          <w:color w:val="000000"/>
          <w:szCs w:val="28"/>
        </w:rPr>
        <w:t xml:space="preserve"> </w:t>
      </w:r>
      <w:r w:rsidR="00280474" w:rsidRPr="0083766A">
        <w:rPr>
          <w:color w:val="000000"/>
          <w:szCs w:val="28"/>
        </w:rPr>
        <w:t>(5.1)</w:t>
      </w:r>
    </w:p>
    <w:p w:rsidR="00F74F38" w:rsidRPr="00F74F38" w:rsidRDefault="00F74F38" w:rsidP="0083766A">
      <w:pPr>
        <w:pStyle w:val="ab"/>
        <w:rPr>
          <w:color w:val="000000"/>
          <w:szCs w:val="28"/>
          <w:lang w:val="uk-UA"/>
        </w:rPr>
      </w:pPr>
    </w:p>
    <w:p w:rsidR="00280474" w:rsidRPr="0083766A" w:rsidRDefault="00280474" w:rsidP="0083766A">
      <w:pPr>
        <w:pStyle w:val="ad"/>
        <w:ind w:firstLine="709"/>
        <w:rPr>
          <w:color w:val="000000"/>
          <w:szCs w:val="28"/>
        </w:rPr>
      </w:pPr>
      <w:r w:rsidRPr="0083766A">
        <w:rPr>
          <w:color w:val="000000"/>
        </w:rPr>
        <w:t xml:space="preserve">где </w:t>
      </w:r>
      <w:r w:rsidR="006044EB">
        <w:rPr>
          <w:color w:val="000000"/>
        </w:rPr>
        <w:pict>
          <v:shape id="_x0000_i1437" type="#_x0000_t75" style="width:44.25pt;height:36pt">
            <v:imagedata r:id="rId417" o:title=""/>
          </v:shape>
        </w:pict>
      </w:r>
      <w:r w:rsidR="006044EB">
        <w:rPr>
          <w:color w:val="000000"/>
        </w:rPr>
        <w:pict>
          <v:shape id="_x0000_i1438" type="#_x0000_t75" style="width:209.25pt;height:36.75pt">
            <v:imagedata r:id="rId418" o:title=""/>
          </v:shape>
        </w:pict>
      </w:r>
      <w:r w:rsidR="00E975A5" w:rsidRPr="0083766A">
        <w:rPr>
          <w:color w:val="000000"/>
        </w:rPr>
        <w:t>.</w:t>
      </w:r>
    </w:p>
    <w:p w:rsidR="00280474" w:rsidRPr="0083766A" w:rsidRDefault="00F74F38" w:rsidP="0083766A">
      <w:pPr>
        <w:pStyle w:val="ae"/>
        <w:rPr>
          <w:color w:val="000000"/>
          <w:szCs w:val="28"/>
        </w:rPr>
      </w:pPr>
      <w:r>
        <w:rPr>
          <w:color w:val="000000"/>
          <w:szCs w:val="28"/>
        </w:rPr>
        <w:br w:type="page"/>
      </w:r>
      <w:r w:rsidR="00280474" w:rsidRPr="0083766A">
        <w:rPr>
          <w:color w:val="000000"/>
          <w:szCs w:val="28"/>
        </w:rPr>
        <w:t>При неодновременном разряде блоков конденсаторных батарей в данную систему уравнений необходимо в каждый момент времени подставлять соответствующую суммарную емкость конденсаторной батареи. Так как при включении очередного блока конденсаторов происходит перераспределение заряда во всей блоках, необходимо скорректировать текущее значение напряжения на конденсаторной батарее, при этом были приняты следующие допущения:</w:t>
      </w:r>
    </w:p>
    <w:p w:rsidR="00280474" w:rsidRPr="0083766A" w:rsidRDefault="00280474" w:rsidP="0083766A">
      <w:pPr>
        <w:numPr>
          <w:ilvl w:val="0"/>
          <w:numId w:val="30"/>
        </w:numPr>
        <w:ind w:left="0" w:firstLine="709"/>
        <w:rPr>
          <w:color w:val="000000"/>
          <w:szCs w:val="28"/>
        </w:rPr>
      </w:pPr>
      <w:r w:rsidRPr="0083766A">
        <w:rPr>
          <w:color w:val="000000"/>
          <w:szCs w:val="28"/>
        </w:rPr>
        <w:t>все блоки конденсаторов соединены параллельно и включаются в заданные моменты времени;</w:t>
      </w:r>
    </w:p>
    <w:p w:rsidR="00280474" w:rsidRPr="0083766A" w:rsidRDefault="00280474" w:rsidP="0083766A">
      <w:pPr>
        <w:numPr>
          <w:ilvl w:val="0"/>
          <w:numId w:val="30"/>
        </w:numPr>
        <w:ind w:left="0" w:firstLine="709"/>
        <w:rPr>
          <w:color w:val="000000"/>
          <w:szCs w:val="28"/>
        </w:rPr>
      </w:pPr>
      <w:r w:rsidRPr="0083766A">
        <w:rPr>
          <w:color w:val="000000"/>
          <w:szCs w:val="28"/>
        </w:rPr>
        <w:t>переходные процессы после включения очередного блока являются быстротечными, то есть включение блока конденсаторов</w:t>
      </w:r>
      <w:r w:rsidR="0083766A">
        <w:rPr>
          <w:color w:val="000000"/>
          <w:szCs w:val="28"/>
        </w:rPr>
        <w:t xml:space="preserve"> </w:t>
      </w:r>
      <w:r w:rsidRPr="0083766A">
        <w:rPr>
          <w:color w:val="000000"/>
          <w:szCs w:val="28"/>
        </w:rPr>
        <w:t>приводит лишь к изменению емкости конденсаторной батареи и напряжения на ней.</w:t>
      </w:r>
    </w:p>
    <w:p w:rsidR="00280474" w:rsidRDefault="00280474" w:rsidP="0083766A">
      <w:pPr>
        <w:rPr>
          <w:color w:val="000000"/>
          <w:szCs w:val="28"/>
          <w:lang w:val="uk-UA"/>
        </w:rPr>
      </w:pPr>
      <w:r w:rsidRPr="0083766A">
        <w:rPr>
          <w:color w:val="000000"/>
          <w:szCs w:val="28"/>
        </w:rPr>
        <w:t>На основе закона сохранения заряда и этих гипотез получены соотношения для эквивалентной емкости включенных на данный момент блоков конденсаторов и напряжения на них (5.2):</w:t>
      </w:r>
    </w:p>
    <w:p w:rsidR="00F74F38" w:rsidRPr="00F74F38" w:rsidRDefault="00F74F38" w:rsidP="0083766A">
      <w:pPr>
        <w:rPr>
          <w:color w:val="000000"/>
          <w:szCs w:val="28"/>
          <w:lang w:val="uk-UA"/>
        </w:rPr>
      </w:pPr>
    </w:p>
    <w:p w:rsidR="00280474" w:rsidRPr="0083766A" w:rsidRDefault="006044EB" w:rsidP="0083766A">
      <w:pPr>
        <w:rPr>
          <w:color w:val="000000"/>
          <w:szCs w:val="28"/>
        </w:rPr>
      </w:pPr>
      <w:r>
        <w:rPr>
          <w:color w:val="000000"/>
          <w:szCs w:val="28"/>
        </w:rPr>
        <w:pict>
          <v:shape id="_x0000_i1439" type="#_x0000_t75" style="width:63pt;height:39pt">
            <v:imagedata r:id="rId419" o:title=""/>
          </v:shape>
        </w:pict>
      </w:r>
      <w:r w:rsidR="0083766A">
        <w:rPr>
          <w:color w:val="000000"/>
          <w:szCs w:val="28"/>
        </w:rPr>
        <w:t xml:space="preserve"> </w:t>
      </w:r>
      <w:r>
        <w:rPr>
          <w:color w:val="000000"/>
          <w:szCs w:val="28"/>
        </w:rPr>
        <w:pict>
          <v:shape id="_x0000_i1440" type="#_x0000_t75" style="width:141.75pt;height:62.25pt">
            <v:imagedata r:id="rId420" o:title=""/>
          </v:shape>
        </w:pict>
      </w:r>
      <w:r w:rsidR="00280474" w:rsidRPr="0083766A">
        <w:rPr>
          <w:color w:val="000000"/>
          <w:szCs w:val="28"/>
        </w:rPr>
        <w:t>,</w:t>
      </w:r>
      <w:r w:rsidR="0083766A">
        <w:rPr>
          <w:color w:val="000000"/>
          <w:szCs w:val="28"/>
        </w:rPr>
        <w:t xml:space="preserve">      </w:t>
      </w:r>
      <w:r w:rsidR="00280474" w:rsidRPr="0083766A">
        <w:rPr>
          <w:color w:val="000000"/>
          <w:szCs w:val="28"/>
        </w:rPr>
        <w:t>(5.2)</w:t>
      </w:r>
    </w:p>
    <w:p w:rsidR="00F74F38" w:rsidRDefault="00F74F38" w:rsidP="0083766A">
      <w:pPr>
        <w:rPr>
          <w:color w:val="000000"/>
          <w:szCs w:val="28"/>
          <w:lang w:val="uk-UA"/>
        </w:rPr>
      </w:pPr>
    </w:p>
    <w:p w:rsidR="00280474" w:rsidRPr="0083766A" w:rsidRDefault="00280474" w:rsidP="0083766A">
      <w:pPr>
        <w:rPr>
          <w:color w:val="000000"/>
          <w:szCs w:val="28"/>
        </w:rPr>
      </w:pPr>
      <w:r w:rsidRPr="0083766A">
        <w:rPr>
          <w:color w:val="000000"/>
          <w:szCs w:val="28"/>
        </w:rPr>
        <w:t xml:space="preserve">где </w:t>
      </w:r>
      <w:r w:rsidRPr="0083766A">
        <w:rPr>
          <w:color w:val="000000"/>
          <w:szCs w:val="28"/>
          <w:lang w:val="en-US"/>
        </w:rPr>
        <w:t>CQ</w:t>
      </w:r>
      <w:r w:rsidRPr="0083766A">
        <w:rPr>
          <w:color w:val="000000"/>
          <w:szCs w:val="28"/>
        </w:rPr>
        <w:t xml:space="preserve"> - емкость одного блока конденсаторов, </w:t>
      </w:r>
      <w:r w:rsidRPr="0083766A">
        <w:rPr>
          <w:color w:val="000000"/>
          <w:szCs w:val="28"/>
          <w:lang w:val="en-US"/>
        </w:rPr>
        <w:t>Q</w:t>
      </w:r>
      <w:r w:rsidRPr="0083766A">
        <w:rPr>
          <w:color w:val="000000"/>
          <w:szCs w:val="28"/>
        </w:rPr>
        <w:t xml:space="preserve">- количество блоков, включенных в данный момент времени </w:t>
      </w:r>
      <w:r w:rsidRPr="0083766A">
        <w:rPr>
          <w:color w:val="000000"/>
          <w:szCs w:val="28"/>
          <w:lang w:val="en-US"/>
        </w:rPr>
        <w:t>t</w:t>
      </w:r>
      <w:r w:rsidRPr="0083766A">
        <w:rPr>
          <w:color w:val="000000"/>
          <w:szCs w:val="28"/>
        </w:rPr>
        <w:t xml:space="preserve">, </w:t>
      </w:r>
      <w:r w:rsidRPr="0083766A">
        <w:rPr>
          <w:color w:val="000000"/>
          <w:szCs w:val="28"/>
          <w:lang w:val="en-US"/>
        </w:rPr>
        <w:t>U</w:t>
      </w:r>
      <w:r w:rsidRPr="0083766A">
        <w:rPr>
          <w:color w:val="000000"/>
          <w:szCs w:val="28"/>
        </w:rPr>
        <w:t xml:space="preserve">0 – начальное напряжение на блоке конденсаторов, </w:t>
      </w:r>
      <w:r w:rsidR="006044EB">
        <w:rPr>
          <w:color w:val="000000"/>
          <w:szCs w:val="28"/>
        </w:rPr>
        <w:pict>
          <v:shape id="_x0000_i1441" type="#_x0000_t75" style="width:24.75pt;height:18.75pt">
            <v:imagedata r:id="rId421" o:title=""/>
          </v:shape>
        </w:pict>
      </w:r>
      <w:r w:rsidR="004A0245" w:rsidRPr="0083766A">
        <w:rPr>
          <w:color w:val="000000"/>
          <w:szCs w:val="28"/>
        </w:rPr>
        <w:t>- т</w:t>
      </w:r>
      <w:r w:rsidRPr="0083766A">
        <w:rPr>
          <w:color w:val="000000"/>
          <w:szCs w:val="28"/>
        </w:rPr>
        <w:t>екущее напряжение на конденсаторной батарее до включения очередного блока конденсаторов,</w:t>
      </w:r>
      <w:r w:rsidR="00094B92" w:rsidRPr="0083766A">
        <w:rPr>
          <w:color w:val="000000"/>
        </w:rPr>
        <w:t xml:space="preserve"> </w:t>
      </w:r>
      <w:r w:rsidR="006044EB">
        <w:rPr>
          <w:color w:val="000000"/>
        </w:rPr>
        <w:pict>
          <v:shape id="_x0000_i1442" type="#_x0000_t75" style="width:27pt;height:39pt">
            <v:imagedata r:id="rId422" o:title=""/>
          </v:shape>
        </w:pict>
      </w:r>
      <w:r w:rsidR="00094B92" w:rsidRPr="0083766A">
        <w:rPr>
          <w:color w:val="000000"/>
        </w:rPr>
        <w:t>- суммарная емкость до включения очередного блока конденсаторных батарей</w:t>
      </w:r>
      <w:r w:rsidR="00E975A5" w:rsidRPr="0083766A">
        <w:rPr>
          <w:color w:val="000000"/>
        </w:rPr>
        <w:t>,</w:t>
      </w:r>
      <w:r w:rsidRPr="0083766A">
        <w:rPr>
          <w:color w:val="000000"/>
          <w:szCs w:val="28"/>
        </w:rPr>
        <w:t xml:space="preserve"> </w:t>
      </w:r>
      <w:r w:rsidR="006044EB">
        <w:rPr>
          <w:color w:val="000000"/>
          <w:szCs w:val="28"/>
        </w:rPr>
        <w:pict>
          <v:shape id="_x0000_i1443" type="#_x0000_t75" style="width:21.75pt;height:23.25pt">
            <v:imagedata r:id="rId423" o:title=""/>
          </v:shape>
        </w:pict>
      </w:r>
      <w:r w:rsidRPr="0083766A">
        <w:rPr>
          <w:color w:val="000000"/>
          <w:szCs w:val="28"/>
        </w:rPr>
        <w:t>- напряжение после включения очередного блока.</w:t>
      </w:r>
    </w:p>
    <w:p w:rsidR="00280474" w:rsidRPr="0083766A" w:rsidRDefault="00280474" w:rsidP="0083766A">
      <w:pPr>
        <w:rPr>
          <w:color w:val="000000"/>
          <w:szCs w:val="32"/>
        </w:rPr>
      </w:pPr>
    </w:p>
    <w:p w:rsidR="00280474" w:rsidRPr="00F74F38" w:rsidRDefault="00F74F38" w:rsidP="00F74F38">
      <w:pPr>
        <w:jc w:val="center"/>
        <w:rPr>
          <w:b/>
          <w:color w:val="000000"/>
          <w:szCs w:val="32"/>
        </w:rPr>
      </w:pPr>
      <w:r>
        <w:rPr>
          <w:color w:val="000000"/>
          <w:szCs w:val="32"/>
        </w:rPr>
        <w:br w:type="page"/>
      </w:r>
      <w:r w:rsidR="00280474" w:rsidRPr="00F74F38">
        <w:rPr>
          <w:b/>
          <w:color w:val="000000"/>
          <w:szCs w:val="32"/>
        </w:rPr>
        <w:t>5.2 Выбор временного интервала включения блоков конденсаторных батарей</w:t>
      </w:r>
    </w:p>
    <w:p w:rsidR="00280474" w:rsidRPr="0083766A" w:rsidRDefault="00280474" w:rsidP="0083766A">
      <w:pPr>
        <w:rPr>
          <w:color w:val="000000"/>
          <w:szCs w:val="28"/>
        </w:rPr>
      </w:pPr>
    </w:p>
    <w:p w:rsidR="0083766A" w:rsidRDefault="00280474" w:rsidP="0083766A">
      <w:pPr>
        <w:rPr>
          <w:color w:val="000000"/>
          <w:szCs w:val="28"/>
        </w:rPr>
      </w:pPr>
      <w:r w:rsidRPr="0083766A">
        <w:rPr>
          <w:color w:val="000000"/>
          <w:szCs w:val="28"/>
        </w:rPr>
        <w:t>С целью выявления возможностей по интенсификации процессов магнитно-импульсной штамповки на многоблочных магнитно-импульсных установках была проведена серия численных экспериментов по исследованию влияния неодновременного включения блоков конденсаторных</w:t>
      </w:r>
      <w:r w:rsidR="0083766A">
        <w:rPr>
          <w:color w:val="000000"/>
          <w:szCs w:val="28"/>
        </w:rPr>
        <w:t xml:space="preserve"> </w:t>
      </w:r>
      <w:r w:rsidRPr="0083766A">
        <w:rPr>
          <w:color w:val="000000"/>
          <w:szCs w:val="28"/>
        </w:rPr>
        <w:t xml:space="preserve">батарей. При этом рассматривался процесс обжима трубчатых заготовок из алюминиевого сплава АМг2М диаметром </w:t>
      </w:r>
      <w:smartTag w:uri="urn:schemas-microsoft-com:office:smarttags" w:element="metricconverter">
        <w:smartTagPr>
          <w:attr w:name="ProductID" w:val="27 мм"/>
        </w:smartTagPr>
        <w:r w:rsidRPr="0083766A">
          <w:rPr>
            <w:color w:val="000000"/>
            <w:szCs w:val="28"/>
          </w:rPr>
          <w:t>27</w:t>
        </w:r>
        <w:r w:rsidR="00E975A5" w:rsidRPr="0083766A">
          <w:rPr>
            <w:color w:val="000000"/>
            <w:szCs w:val="28"/>
          </w:rPr>
          <w:t xml:space="preserve"> </w:t>
        </w:r>
        <w:r w:rsidRPr="0083766A">
          <w:rPr>
            <w:color w:val="000000"/>
            <w:szCs w:val="28"/>
          </w:rPr>
          <w:t>мм</w:t>
        </w:r>
      </w:smartTag>
      <w:r w:rsidRPr="0083766A">
        <w:rPr>
          <w:color w:val="000000"/>
          <w:szCs w:val="28"/>
        </w:rPr>
        <w:t>,</w:t>
      </w:r>
      <w:r w:rsidR="0083766A">
        <w:rPr>
          <w:color w:val="000000"/>
          <w:szCs w:val="28"/>
        </w:rPr>
        <w:t xml:space="preserve">  </w:t>
      </w:r>
      <w:smartTag w:uri="urn:schemas-microsoft-com:office:smarttags" w:element="metricconverter">
        <w:smartTagPr>
          <w:attr w:name="ProductID" w:val="57 мм"/>
        </w:smartTagPr>
        <w:r w:rsidRPr="0083766A">
          <w:rPr>
            <w:color w:val="000000"/>
            <w:szCs w:val="28"/>
          </w:rPr>
          <w:t>57</w:t>
        </w:r>
        <w:r w:rsidR="00E975A5" w:rsidRPr="0083766A">
          <w:rPr>
            <w:color w:val="000000"/>
            <w:szCs w:val="28"/>
          </w:rPr>
          <w:t xml:space="preserve"> </w:t>
        </w:r>
        <w:r w:rsidRPr="0083766A">
          <w:rPr>
            <w:color w:val="000000"/>
            <w:szCs w:val="28"/>
          </w:rPr>
          <w:t>мм</w:t>
        </w:r>
      </w:smartTag>
      <w:r w:rsidRPr="0083766A">
        <w:rPr>
          <w:color w:val="000000"/>
          <w:szCs w:val="28"/>
        </w:rPr>
        <w:t xml:space="preserve">, </w:t>
      </w:r>
      <w:smartTag w:uri="urn:schemas-microsoft-com:office:smarttags" w:element="metricconverter">
        <w:smartTagPr>
          <w:attr w:name="ProductID" w:val="87 мм"/>
        </w:smartTagPr>
        <w:r w:rsidRPr="0083766A">
          <w:rPr>
            <w:color w:val="000000"/>
            <w:szCs w:val="28"/>
          </w:rPr>
          <w:t>87</w:t>
        </w:r>
        <w:r w:rsidR="00E975A5" w:rsidRPr="0083766A">
          <w:rPr>
            <w:color w:val="000000"/>
            <w:szCs w:val="28"/>
          </w:rPr>
          <w:t xml:space="preserve"> </w:t>
        </w:r>
        <w:r w:rsidRPr="0083766A">
          <w:rPr>
            <w:color w:val="000000"/>
            <w:szCs w:val="28"/>
          </w:rPr>
          <w:t>мм</w:t>
        </w:r>
      </w:smartTag>
      <w:r w:rsidRPr="0083766A">
        <w:rPr>
          <w:color w:val="000000"/>
          <w:szCs w:val="28"/>
        </w:rPr>
        <w:t xml:space="preserve"> и толщиной </w:t>
      </w:r>
      <w:smartTag w:uri="urn:schemas-microsoft-com:office:smarttags" w:element="metricconverter">
        <w:smartTagPr>
          <w:attr w:name="ProductID" w:val="1,2 мм"/>
        </w:smartTagPr>
        <w:r w:rsidRPr="0083766A">
          <w:rPr>
            <w:color w:val="000000"/>
            <w:szCs w:val="28"/>
          </w:rPr>
          <w:t>1,2</w:t>
        </w:r>
        <w:r w:rsidR="00E975A5" w:rsidRPr="0083766A">
          <w:rPr>
            <w:color w:val="000000"/>
            <w:szCs w:val="28"/>
          </w:rPr>
          <w:t xml:space="preserve"> </w:t>
        </w:r>
        <w:r w:rsidRPr="0083766A">
          <w:rPr>
            <w:color w:val="000000"/>
            <w:szCs w:val="28"/>
          </w:rPr>
          <w:t>мм</w:t>
        </w:r>
      </w:smartTag>
      <w:r w:rsidRPr="0083766A">
        <w:rPr>
          <w:color w:val="000000"/>
          <w:szCs w:val="28"/>
        </w:rPr>
        <w:t xml:space="preserve"> одновитковым, четырехвитковым</w:t>
      </w:r>
      <w:r w:rsidR="00A71928" w:rsidRPr="0083766A">
        <w:rPr>
          <w:color w:val="000000"/>
          <w:szCs w:val="28"/>
        </w:rPr>
        <w:t xml:space="preserve"> цилиндрическим,</w:t>
      </w:r>
      <w:r w:rsidRPr="0083766A">
        <w:rPr>
          <w:color w:val="000000"/>
          <w:szCs w:val="28"/>
        </w:rPr>
        <w:t xml:space="preserve"> индуктором-концентратором.</w:t>
      </w:r>
    </w:p>
    <w:p w:rsidR="0083766A" w:rsidRDefault="00280474" w:rsidP="0083766A">
      <w:pPr>
        <w:rPr>
          <w:color w:val="000000"/>
          <w:szCs w:val="28"/>
        </w:rPr>
      </w:pPr>
      <w:r w:rsidRPr="0083766A">
        <w:rPr>
          <w:color w:val="000000"/>
          <w:szCs w:val="28"/>
        </w:rPr>
        <w:t>Рассматривалось пять типов магнитно-импульсных установок основные характеристики, которых приведены в</w:t>
      </w:r>
      <w:r w:rsidR="0083766A">
        <w:rPr>
          <w:color w:val="000000"/>
          <w:szCs w:val="28"/>
        </w:rPr>
        <w:t xml:space="preserve"> </w:t>
      </w:r>
      <w:r w:rsidRPr="0083766A">
        <w:rPr>
          <w:color w:val="000000"/>
          <w:szCs w:val="28"/>
        </w:rPr>
        <w:t>табл.5.1.</w:t>
      </w:r>
    </w:p>
    <w:p w:rsidR="00F74F38" w:rsidRDefault="00F74F38" w:rsidP="0083766A">
      <w:pPr>
        <w:rPr>
          <w:color w:val="000000"/>
          <w:szCs w:val="28"/>
          <w:lang w:val="uk-UA"/>
        </w:rPr>
      </w:pPr>
    </w:p>
    <w:p w:rsidR="00280474" w:rsidRPr="0083766A" w:rsidRDefault="00280474" w:rsidP="0083766A">
      <w:pPr>
        <w:rPr>
          <w:color w:val="000000"/>
          <w:szCs w:val="28"/>
        </w:rPr>
      </w:pPr>
      <w:r w:rsidRPr="0083766A">
        <w:rPr>
          <w:color w:val="000000"/>
          <w:szCs w:val="28"/>
        </w:rPr>
        <w:t>Таблица 5.1</w:t>
      </w:r>
    </w:p>
    <w:p w:rsidR="00280474" w:rsidRPr="0083766A" w:rsidRDefault="00280474" w:rsidP="0083766A">
      <w:pPr>
        <w:rPr>
          <w:color w:val="000000"/>
          <w:szCs w:val="28"/>
        </w:rPr>
      </w:pPr>
      <w:r w:rsidRPr="0083766A">
        <w:rPr>
          <w:color w:val="000000"/>
          <w:szCs w:val="28"/>
        </w:rPr>
        <w:t>Параметры разрядных контуров</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12"/>
        <w:gridCol w:w="2340"/>
        <w:gridCol w:w="1493"/>
        <w:gridCol w:w="1567"/>
        <w:gridCol w:w="1620"/>
        <w:gridCol w:w="1342"/>
      </w:tblGrid>
      <w:tr w:rsidR="00280474" w:rsidRPr="00F9794B" w:rsidTr="00F9794B">
        <w:trPr>
          <w:jc w:val="center"/>
        </w:trPr>
        <w:tc>
          <w:tcPr>
            <w:tcW w:w="2352"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Разрядные</w:t>
            </w:r>
            <w:r w:rsidR="00F74F38" w:rsidRPr="00F9794B">
              <w:rPr>
                <w:color w:val="000000"/>
                <w:sz w:val="20"/>
                <w:szCs w:val="28"/>
                <w:lang w:val="uk-UA"/>
              </w:rPr>
              <w:t xml:space="preserve"> </w:t>
            </w:r>
            <w:r w:rsidRPr="00F9794B">
              <w:rPr>
                <w:color w:val="000000"/>
                <w:sz w:val="20"/>
                <w:szCs w:val="28"/>
              </w:rPr>
              <w:t>контуры</w:t>
            </w:r>
          </w:p>
        </w:tc>
        <w:tc>
          <w:tcPr>
            <w:tcW w:w="1493"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C</w:t>
            </w:r>
            <w:r w:rsidRPr="00F9794B">
              <w:rPr>
                <w:color w:val="000000"/>
                <w:sz w:val="20"/>
                <w:szCs w:val="28"/>
              </w:rPr>
              <w:t>,мкФ</w:t>
            </w:r>
          </w:p>
        </w:tc>
        <w:tc>
          <w:tcPr>
            <w:tcW w:w="1567"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L</w:t>
            </w:r>
            <w:r w:rsidRPr="00F9794B">
              <w:rPr>
                <w:color w:val="000000"/>
                <w:sz w:val="20"/>
                <w:szCs w:val="28"/>
              </w:rPr>
              <w:t>, нГн</w:t>
            </w:r>
          </w:p>
        </w:tc>
        <w:tc>
          <w:tcPr>
            <w:tcW w:w="162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f</w:t>
            </w:r>
            <w:r w:rsidRPr="00F9794B">
              <w:rPr>
                <w:color w:val="000000"/>
                <w:sz w:val="20"/>
                <w:szCs w:val="28"/>
              </w:rPr>
              <w:t>, Гц</w:t>
            </w:r>
          </w:p>
        </w:tc>
        <w:tc>
          <w:tcPr>
            <w:tcW w:w="1342"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R</w:t>
            </w:r>
            <w:r w:rsidRPr="00F9794B">
              <w:rPr>
                <w:color w:val="000000"/>
                <w:sz w:val="20"/>
                <w:szCs w:val="28"/>
              </w:rPr>
              <w:t>, мОм</w:t>
            </w:r>
          </w:p>
        </w:tc>
      </w:tr>
      <w:tr w:rsidR="00280474" w:rsidRPr="00F9794B" w:rsidTr="00F9794B">
        <w:trPr>
          <w:gridBefore w:val="1"/>
          <w:jc w:val="center"/>
        </w:trPr>
        <w:tc>
          <w:tcPr>
            <w:tcW w:w="234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первый</w:t>
            </w:r>
          </w:p>
          <w:p w:rsidR="00280474" w:rsidRPr="00F9794B" w:rsidRDefault="00280474" w:rsidP="00F9794B">
            <w:pPr>
              <w:ind w:firstLine="0"/>
              <w:jc w:val="left"/>
              <w:rPr>
                <w:color w:val="000000"/>
                <w:sz w:val="20"/>
                <w:szCs w:val="28"/>
              </w:rPr>
            </w:pPr>
            <w:r w:rsidRPr="00F9794B">
              <w:rPr>
                <w:color w:val="000000"/>
                <w:sz w:val="20"/>
                <w:szCs w:val="28"/>
              </w:rPr>
              <w:t>второй</w:t>
            </w:r>
          </w:p>
          <w:p w:rsidR="00280474" w:rsidRPr="00F9794B" w:rsidRDefault="00280474" w:rsidP="00F9794B">
            <w:pPr>
              <w:ind w:firstLine="0"/>
              <w:jc w:val="left"/>
              <w:rPr>
                <w:color w:val="000000"/>
                <w:sz w:val="20"/>
                <w:szCs w:val="28"/>
              </w:rPr>
            </w:pPr>
            <w:r w:rsidRPr="00F9794B">
              <w:rPr>
                <w:color w:val="000000"/>
                <w:sz w:val="20"/>
                <w:szCs w:val="28"/>
              </w:rPr>
              <w:t>третий</w:t>
            </w:r>
          </w:p>
          <w:p w:rsidR="00280474" w:rsidRPr="00F9794B" w:rsidRDefault="00280474" w:rsidP="00F9794B">
            <w:pPr>
              <w:ind w:firstLine="0"/>
              <w:jc w:val="left"/>
              <w:rPr>
                <w:color w:val="000000"/>
                <w:sz w:val="20"/>
                <w:szCs w:val="28"/>
              </w:rPr>
            </w:pPr>
            <w:r w:rsidRPr="00F9794B">
              <w:rPr>
                <w:color w:val="000000"/>
                <w:sz w:val="20"/>
                <w:szCs w:val="28"/>
              </w:rPr>
              <w:t>четвертый</w:t>
            </w:r>
          </w:p>
          <w:p w:rsidR="00280474" w:rsidRPr="00F9794B" w:rsidRDefault="00280474" w:rsidP="00F9794B">
            <w:pPr>
              <w:ind w:firstLine="0"/>
              <w:jc w:val="left"/>
              <w:rPr>
                <w:color w:val="000000"/>
                <w:sz w:val="20"/>
                <w:szCs w:val="28"/>
              </w:rPr>
            </w:pPr>
            <w:r w:rsidRPr="00F9794B">
              <w:rPr>
                <w:color w:val="000000"/>
                <w:sz w:val="20"/>
                <w:szCs w:val="28"/>
              </w:rPr>
              <w:t>пятый</w:t>
            </w:r>
          </w:p>
        </w:tc>
        <w:tc>
          <w:tcPr>
            <w:tcW w:w="1493"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4480</w:t>
            </w:r>
          </w:p>
          <w:p w:rsidR="00280474" w:rsidRPr="00F9794B" w:rsidRDefault="00280474" w:rsidP="00F9794B">
            <w:pPr>
              <w:ind w:firstLine="0"/>
              <w:jc w:val="left"/>
              <w:rPr>
                <w:color w:val="000000"/>
                <w:sz w:val="20"/>
                <w:szCs w:val="28"/>
              </w:rPr>
            </w:pPr>
            <w:r w:rsidRPr="00F9794B">
              <w:rPr>
                <w:color w:val="000000"/>
                <w:sz w:val="20"/>
                <w:szCs w:val="28"/>
              </w:rPr>
              <w:t>1120</w:t>
            </w:r>
          </w:p>
          <w:p w:rsidR="00280474" w:rsidRPr="00F9794B" w:rsidRDefault="00280474" w:rsidP="00F9794B">
            <w:pPr>
              <w:ind w:firstLine="0"/>
              <w:jc w:val="left"/>
              <w:rPr>
                <w:color w:val="000000"/>
                <w:sz w:val="20"/>
                <w:szCs w:val="28"/>
              </w:rPr>
            </w:pPr>
            <w:r w:rsidRPr="00F9794B">
              <w:rPr>
                <w:color w:val="000000"/>
                <w:sz w:val="20"/>
                <w:szCs w:val="28"/>
              </w:rPr>
              <w:t>280</w:t>
            </w:r>
          </w:p>
          <w:p w:rsidR="00280474" w:rsidRPr="00F9794B" w:rsidRDefault="00280474" w:rsidP="00F9794B">
            <w:pPr>
              <w:ind w:firstLine="0"/>
              <w:jc w:val="left"/>
              <w:rPr>
                <w:color w:val="000000"/>
                <w:sz w:val="20"/>
                <w:szCs w:val="28"/>
              </w:rPr>
            </w:pPr>
            <w:r w:rsidRPr="00F9794B">
              <w:rPr>
                <w:color w:val="000000"/>
                <w:sz w:val="20"/>
                <w:szCs w:val="28"/>
              </w:rPr>
              <w:t>72</w:t>
            </w:r>
          </w:p>
          <w:p w:rsidR="00280474" w:rsidRPr="00F9794B" w:rsidRDefault="00280474" w:rsidP="00F9794B">
            <w:pPr>
              <w:ind w:firstLine="0"/>
              <w:jc w:val="left"/>
              <w:rPr>
                <w:color w:val="000000"/>
                <w:sz w:val="20"/>
                <w:szCs w:val="28"/>
              </w:rPr>
            </w:pPr>
            <w:r w:rsidRPr="00F9794B">
              <w:rPr>
                <w:color w:val="000000"/>
                <w:sz w:val="20"/>
                <w:szCs w:val="28"/>
              </w:rPr>
              <w:t>12</w:t>
            </w:r>
          </w:p>
        </w:tc>
        <w:tc>
          <w:tcPr>
            <w:tcW w:w="1567"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91,7</w:t>
            </w:r>
          </w:p>
          <w:p w:rsidR="00280474" w:rsidRPr="00F9794B" w:rsidRDefault="00280474" w:rsidP="00F9794B">
            <w:pPr>
              <w:ind w:firstLine="0"/>
              <w:jc w:val="left"/>
              <w:rPr>
                <w:color w:val="000000"/>
                <w:sz w:val="20"/>
                <w:szCs w:val="28"/>
              </w:rPr>
            </w:pPr>
            <w:r w:rsidRPr="00F9794B">
              <w:rPr>
                <w:color w:val="000000"/>
                <w:sz w:val="20"/>
                <w:szCs w:val="28"/>
              </w:rPr>
              <w:t>91,7</w:t>
            </w:r>
          </w:p>
          <w:p w:rsidR="00280474" w:rsidRPr="00F9794B" w:rsidRDefault="00280474" w:rsidP="00F9794B">
            <w:pPr>
              <w:ind w:firstLine="0"/>
              <w:jc w:val="left"/>
              <w:rPr>
                <w:color w:val="000000"/>
                <w:sz w:val="20"/>
                <w:szCs w:val="28"/>
              </w:rPr>
            </w:pPr>
            <w:r w:rsidRPr="00F9794B">
              <w:rPr>
                <w:color w:val="000000"/>
                <w:sz w:val="20"/>
                <w:szCs w:val="28"/>
              </w:rPr>
              <w:t>114,7</w:t>
            </w:r>
          </w:p>
          <w:p w:rsidR="00280474" w:rsidRPr="00F9794B" w:rsidRDefault="00280474" w:rsidP="00F9794B">
            <w:pPr>
              <w:ind w:firstLine="0"/>
              <w:jc w:val="left"/>
              <w:rPr>
                <w:color w:val="000000"/>
                <w:sz w:val="20"/>
                <w:szCs w:val="28"/>
              </w:rPr>
            </w:pPr>
            <w:r w:rsidRPr="00F9794B">
              <w:rPr>
                <w:color w:val="000000"/>
                <w:sz w:val="20"/>
                <w:szCs w:val="28"/>
              </w:rPr>
              <w:t>83,17</w:t>
            </w:r>
          </w:p>
          <w:p w:rsidR="00280474" w:rsidRPr="00F9794B" w:rsidRDefault="00280474" w:rsidP="00F9794B">
            <w:pPr>
              <w:ind w:firstLine="0"/>
              <w:jc w:val="left"/>
              <w:rPr>
                <w:color w:val="000000"/>
                <w:sz w:val="20"/>
                <w:szCs w:val="28"/>
              </w:rPr>
            </w:pPr>
            <w:r w:rsidRPr="00F9794B">
              <w:rPr>
                <w:color w:val="000000"/>
                <w:sz w:val="20"/>
                <w:szCs w:val="28"/>
              </w:rPr>
              <w:t>156,7</w:t>
            </w:r>
          </w:p>
        </w:tc>
        <w:tc>
          <w:tcPr>
            <w:tcW w:w="162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6243</w:t>
            </w:r>
          </w:p>
          <w:p w:rsidR="00280474" w:rsidRPr="00F9794B" w:rsidRDefault="00280474" w:rsidP="00F9794B">
            <w:pPr>
              <w:ind w:firstLine="0"/>
              <w:jc w:val="left"/>
              <w:rPr>
                <w:color w:val="000000"/>
                <w:sz w:val="20"/>
                <w:szCs w:val="28"/>
              </w:rPr>
            </w:pPr>
            <w:r w:rsidRPr="00F9794B">
              <w:rPr>
                <w:color w:val="000000"/>
                <w:sz w:val="20"/>
                <w:szCs w:val="28"/>
              </w:rPr>
              <w:t>15923</w:t>
            </w:r>
          </w:p>
          <w:p w:rsidR="00280474" w:rsidRPr="00F9794B" w:rsidRDefault="00280474" w:rsidP="00F9794B">
            <w:pPr>
              <w:ind w:firstLine="0"/>
              <w:jc w:val="left"/>
              <w:rPr>
                <w:color w:val="000000"/>
                <w:sz w:val="20"/>
                <w:szCs w:val="28"/>
              </w:rPr>
            </w:pPr>
            <w:r w:rsidRPr="00F9794B">
              <w:rPr>
                <w:color w:val="000000"/>
                <w:sz w:val="20"/>
                <w:szCs w:val="28"/>
              </w:rPr>
              <w:t>28035</w:t>
            </w:r>
          </w:p>
          <w:p w:rsidR="00280474" w:rsidRPr="00F9794B" w:rsidRDefault="00280474" w:rsidP="00F9794B">
            <w:pPr>
              <w:ind w:firstLine="0"/>
              <w:jc w:val="left"/>
              <w:rPr>
                <w:color w:val="000000"/>
                <w:sz w:val="20"/>
                <w:szCs w:val="28"/>
              </w:rPr>
            </w:pPr>
            <w:r w:rsidRPr="00F9794B">
              <w:rPr>
                <w:color w:val="000000"/>
                <w:sz w:val="20"/>
                <w:szCs w:val="28"/>
              </w:rPr>
              <w:t>71500</w:t>
            </w:r>
          </w:p>
          <w:p w:rsidR="00280474" w:rsidRPr="00F9794B" w:rsidRDefault="00280474" w:rsidP="00F9794B">
            <w:pPr>
              <w:ind w:firstLine="0"/>
              <w:jc w:val="left"/>
              <w:rPr>
                <w:color w:val="000000"/>
                <w:sz w:val="20"/>
                <w:szCs w:val="28"/>
              </w:rPr>
            </w:pPr>
            <w:r w:rsidRPr="00F9794B">
              <w:rPr>
                <w:color w:val="000000"/>
                <w:sz w:val="20"/>
                <w:szCs w:val="28"/>
              </w:rPr>
              <w:t>117000</w:t>
            </w:r>
          </w:p>
        </w:tc>
        <w:tc>
          <w:tcPr>
            <w:tcW w:w="1342"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9,6</w:t>
            </w:r>
          </w:p>
          <w:p w:rsidR="00280474" w:rsidRPr="00F9794B" w:rsidRDefault="00280474" w:rsidP="00F9794B">
            <w:pPr>
              <w:ind w:firstLine="0"/>
              <w:jc w:val="left"/>
              <w:rPr>
                <w:color w:val="000000"/>
                <w:sz w:val="20"/>
                <w:szCs w:val="28"/>
              </w:rPr>
            </w:pPr>
            <w:r w:rsidRPr="00F9794B">
              <w:rPr>
                <w:color w:val="000000"/>
                <w:sz w:val="20"/>
                <w:szCs w:val="28"/>
              </w:rPr>
              <w:t>9,6</w:t>
            </w:r>
          </w:p>
          <w:p w:rsidR="00280474" w:rsidRPr="00F9794B" w:rsidRDefault="00280474" w:rsidP="00F9794B">
            <w:pPr>
              <w:ind w:firstLine="0"/>
              <w:jc w:val="left"/>
              <w:rPr>
                <w:color w:val="000000"/>
                <w:sz w:val="20"/>
                <w:szCs w:val="28"/>
              </w:rPr>
            </w:pPr>
            <w:r w:rsidRPr="00F9794B">
              <w:rPr>
                <w:color w:val="000000"/>
                <w:sz w:val="20"/>
                <w:szCs w:val="28"/>
              </w:rPr>
              <w:t>23</w:t>
            </w:r>
          </w:p>
          <w:p w:rsidR="00280474" w:rsidRPr="00F9794B" w:rsidRDefault="00280474" w:rsidP="00F9794B">
            <w:pPr>
              <w:ind w:firstLine="0"/>
              <w:jc w:val="left"/>
              <w:rPr>
                <w:color w:val="000000"/>
                <w:sz w:val="20"/>
                <w:szCs w:val="28"/>
              </w:rPr>
            </w:pPr>
            <w:r w:rsidRPr="00F9794B">
              <w:rPr>
                <w:color w:val="000000"/>
                <w:sz w:val="20"/>
                <w:szCs w:val="28"/>
              </w:rPr>
              <w:t>34</w:t>
            </w:r>
          </w:p>
          <w:p w:rsidR="00280474" w:rsidRPr="00F9794B" w:rsidRDefault="00280474" w:rsidP="00F9794B">
            <w:pPr>
              <w:ind w:firstLine="0"/>
              <w:jc w:val="left"/>
              <w:rPr>
                <w:color w:val="000000"/>
                <w:sz w:val="20"/>
                <w:szCs w:val="28"/>
              </w:rPr>
            </w:pPr>
            <w:r w:rsidRPr="00F9794B">
              <w:rPr>
                <w:color w:val="000000"/>
                <w:sz w:val="20"/>
                <w:szCs w:val="28"/>
              </w:rPr>
              <w:t>115</w:t>
            </w:r>
          </w:p>
        </w:tc>
      </w:tr>
    </w:tbl>
    <w:p w:rsidR="00F74F38" w:rsidRDefault="00F74F38" w:rsidP="0083766A">
      <w:pPr>
        <w:rPr>
          <w:color w:val="000000"/>
          <w:szCs w:val="28"/>
          <w:lang w:val="uk-UA"/>
        </w:rPr>
      </w:pPr>
    </w:p>
    <w:p w:rsidR="0083766A" w:rsidRDefault="00280474" w:rsidP="0083766A">
      <w:pPr>
        <w:rPr>
          <w:color w:val="000000"/>
          <w:szCs w:val="28"/>
        </w:rPr>
      </w:pPr>
      <w:r w:rsidRPr="0083766A">
        <w:rPr>
          <w:color w:val="000000"/>
          <w:szCs w:val="28"/>
        </w:rPr>
        <w:t>Принималось, что каждая установка состоит их трех блоков конденсаторных батарей одинаковой энергоемкостью, которые могут разряжаться в различные моменты времени.</w:t>
      </w:r>
    </w:p>
    <w:p w:rsidR="00280474" w:rsidRPr="0083766A" w:rsidRDefault="00280474" w:rsidP="0083766A">
      <w:pPr>
        <w:rPr>
          <w:color w:val="000000"/>
          <w:szCs w:val="28"/>
        </w:rPr>
      </w:pPr>
      <w:r w:rsidRPr="0083766A">
        <w:rPr>
          <w:color w:val="000000"/>
          <w:szCs w:val="28"/>
        </w:rPr>
        <w:t>Напряжения заряда установок</w:t>
      </w:r>
      <w:r w:rsidR="0083766A">
        <w:rPr>
          <w:color w:val="000000"/>
          <w:szCs w:val="28"/>
        </w:rPr>
        <w:t xml:space="preserve"> </w:t>
      </w:r>
      <w:r w:rsidRPr="0083766A">
        <w:rPr>
          <w:color w:val="000000"/>
          <w:szCs w:val="28"/>
        </w:rPr>
        <w:t>были выбраны таким образом, чтобы</w:t>
      </w:r>
      <w:r w:rsidR="0083766A">
        <w:rPr>
          <w:color w:val="000000"/>
          <w:szCs w:val="28"/>
        </w:rPr>
        <w:t xml:space="preserve"> </w:t>
      </w:r>
      <w:r w:rsidRPr="0083766A">
        <w:rPr>
          <w:color w:val="000000"/>
          <w:szCs w:val="28"/>
        </w:rPr>
        <w:t>при одновременном разряде конденсаторных батарей заготовка деформировалась до постоянной степени деформации (8%).</w:t>
      </w:r>
    </w:p>
    <w:p w:rsidR="00280474" w:rsidRPr="0083766A" w:rsidRDefault="00280474" w:rsidP="0083766A">
      <w:pPr>
        <w:rPr>
          <w:color w:val="000000"/>
          <w:szCs w:val="28"/>
        </w:rPr>
      </w:pPr>
      <w:r w:rsidRPr="0083766A">
        <w:rPr>
          <w:color w:val="000000"/>
          <w:szCs w:val="28"/>
        </w:rPr>
        <w:t>Рассмотрим подробно анализ подключения конденсаторных батарей при обжиме одновитковым индуктором загот</w:t>
      </w:r>
      <w:r w:rsidR="00E975A5" w:rsidRPr="0083766A">
        <w:rPr>
          <w:color w:val="000000"/>
          <w:szCs w:val="28"/>
        </w:rPr>
        <w:t>овки диаметром 27мм на установке</w:t>
      </w:r>
      <w:r w:rsidRPr="0083766A">
        <w:rPr>
          <w:color w:val="000000"/>
          <w:szCs w:val="28"/>
        </w:rPr>
        <w:t xml:space="preserve"> с параметрами второго разрядного контура.</w:t>
      </w:r>
    </w:p>
    <w:p w:rsidR="00280474" w:rsidRDefault="00280474" w:rsidP="0083766A">
      <w:pPr>
        <w:rPr>
          <w:color w:val="000000"/>
          <w:szCs w:val="28"/>
          <w:lang w:val="uk-UA"/>
        </w:rPr>
      </w:pPr>
      <w:r w:rsidRPr="0083766A">
        <w:rPr>
          <w:color w:val="000000"/>
          <w:szCs w:val="28"/>
        </w:rPr>
        <w:t xml:space="preserve">В начале рассматривался вариант, когда все конденсаторные батареи включались одновременно. Характерные графики силы тока, скорости и ускорения заготовки представлены на рис.5.2. </w:t>
      </w:r>
    </w:p>
    <w:p w:rsidR="00F74F38" w:rsidRPr="00F74F38" w:rsidRDefault="00F74F38" w:rsidP="0083766A">
      <w:pPr>
        <w:rPr>
          <w:color w:val="000000"/>
          <w:szCs w:val="28"/>
          <w:lang w:val="uk-UA"/>
        </w:rPr>
      </w:pPr>
    </w:p>
    <w:tbl>
      <w:tblPr>
        <w:tblW w:w="9240"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1E0" w:firstRow="1" w:lastRow="1" w:firstColumn="1" w:lastColumn="1" w:noHBand="0" w:noVBand="0"/>
      </w:tblPr>
      <w:tblGrid>
        <w:gridCol w:w="3005"/>
        <w:gridCol w:w="2989"/>
        <w:gridCol w:w="3246"/>
      </w:tblGrid>
      <w:tr w:rsidR="00094B92" w:rsidRPr="00F9794B" w:rsidTr="00F9794B">
        <w:tc>
          <w:tcPr>
            <w:tcW w:w="3005" w:type="dxa"/>
            <w:shd w:val="clear" w:color="auto" w:fill="auto"/>
          </w:tcPr>
          <w:p w:rsidR="00094B92" w:rsidRPr="00F9794B" w:rsidRDefault="006044EB" w:rsidP="00F9794B">
            <w:pPr>
              <w:ind w:firstLine="0"/>
              <w:jc w:val="left"/>
              <w:rPr>
                <w:color w:val="000000"/>
                <w:sz w:val="20"/>
                <w:szCs w:val="28"/>
              </w:rPr>
            </w:pPr>
            <w:r>
              <w:rPr>
                <w:color w:val="000000"/>
                <w:sz w:val="20"/>
              </w:rPr>
              <w:pict>
                <v:shape id="_x0000_i1444" type="#_x0000_t75" style="width:145.5pt;height:123pt">
                  <v:imagedata r:id="rId424" o:title=""/>
                </v:shape>
              </w:pict>
            </w:r>
          </w:p>
        </w:tc>
        <w:tc>
          <w:tcPr>
            <w:tcW w:w="2989" w:type="dxa"/>
            <w:shd w:val="clear" w:color="auto" w:fill="auto"/>
          </w:tcPr>
          <w:p w:rsidR="00094B92" w:rsidRPr="00F9794B" w:rsidRDefault="006044EB" w:rsidP="00F9794B">
            <w:pPr>
              <w:ind w:firstLine="0"/>
              <w:jc w:val="left"/>
              <w:rPr>
                <w:color w:val="000000"/>
                <w:sz w:val="20"/>
                <w:szCs w:val="28"/>
              </w:rPr>
            </w:pPr>
            <w:r>
              <w:rPr>
                <w:color w:val="000000"/>
                <w:sz w:val="20"/>
              </w:rPr>
              <w:pict>
                <v:shape id="_x0000_i1445" type="#_x0000_t75" style="width:151.5pt;height:129.75pt">
                  <v:imagedata r:id="rId425" o:title=""/>
                </v:shape>
              </w:pict>
            </w:r>
          </w:p>
        </w:tc>
        <w:tc>
          <w:tcPr>
            <w:tcW w:w="3246" w:type="dxa"/>
            <w:shd w:val="clear" w:color="auto" w:fill="auto"/>
          </w:tcPr>
          <w:p w:rsidR="00094B92" w:rsidRPr="00F9794B" w:rsidRDefault="006044EB" w:rsidP="00F9794B">
            <w:pPr>
              <w:ind w:firstLine="0"/>
              <w:jc w:val="left"/>
              <w:rPr>
                <w:color w:val="000000"/>
                <w:sz w:val="20"/>
              </w:rPr>
            </w:pPr>
            <w:r>
              <w:rPr>
                <w:color w:val="000000"/>
                <w:sz w:val="20"/>
                <w:szCs w:val="28"/>
              </w:rPr>
              <w:pict>
                <v:shape id="_x0000_i1446" type="#_x0000_t75" style="width:144.75pt;height:124.5pt">
                  <v:imagedata r:id="rId426" o:title=""/>
                </v:shape>
              </w:pict>
            </w:r>
          </w:p>
        </w:tc>
      </w:tr>
      <w:tr w:rsidR="00094B92" w:rsidRPr="00F9794B" w:rsidTr="00F9794B">
        <w:tc>
          <w:tcPr>
            <w:tcW w:w="3005" w:type="dxa"/>
            <w:shd w:val="clear" w:color="auto" w:fill="auto"/>
          </w:tcPr>
          <w:p w:rsidR="00094B92" w:rsidRPr="00F9794B" w:rsidRDefault="00094B92" w:rsidP="00F9794B">
            <w:pPr>
              <w:ind w:firstLine="0"/>
              <w:jc w:val="left"/>
              <w:rPr>
                <w:color w:val="000000"/>
                <w:sz w:val="20"/>
                <w:szCs w:val="28"/>
              </w:rPr>
            </w:pPr>
            <w:r w:rsidRPr="00F9794B">
              <w:rPr>
                <w:color w:val="000000"/>
                <w:sz w:val="20"/>
                <w:szCs w:val="28"/>
              </w:rPr>
              <w:t>а</w:t>
            </w:r>
          </w:p>
        </w:tc>
        <w:tc>
          <w:tcPr>
            <w:tcW w:w="2989" w:type="dxa"/>
            <w:shd w:val="clear" w:color="auto" w:fill="auto"/>
          </w:tcPr>
          <w:p w:rsidR="00094B92" w:rsidRPr="00F9794B" w:rsidRDefault="00094B92" w:rsidP="00F9794B">
            <w:pPr>
              <w:ind w:firstLine="0"/>
              <w:jc w:val="left"/>
              <w:rPr>
                <w:color w:val="000000"/>
                <w:sz w:val="20"/>
                <w:szCs w:val="28"/>
              </w:rPr>
            </w:pPr>
            <w:r w:rsidRPr="00F9794B">
              <w:rPr>
                <w:color w:val="000000"/>
                <w:sz w:val="20"/>
                <w:szCs w:val="28"/>
              </w:rPr>
              <w:t>б</w:t>
            </w:r>
          </w:p>
        </w:tc>
        <w:tc>
          <w:tcPr>
            <w:tcW w:w="3246" w:type="dxa"/>
            <w:shd w:val="clear" w:color="auto" w:fill="auto"/>
          </w:tcPr>
          <w:p w:rsidR="00094B92" w:rsidRPr="00F9794B" w:rsidRDefault="0083766A" w:rsidP="00F9794B">
            <w:pPr>
              <w:ind w:firstLine="0"/>
              <w:jc w:val="left"/>
              <w:rPr>
                <w:color w:val="000000"/>
                <w:sz w:val="20"/>
                <w:szCs w:val="28"/>
              </w:rPr>
            </w:pPr>
            <w:r w:rsidRPr="00F9794B">
              <w:rPr>
                <w:color w:val="000000"/>
                <w:sz w:val="20"/>
                <w:szCs w:val="28"/>
              </w:rPr>
              <w:t xml:space="preserve">  </w:t>
            </w:r>
            <w:r w:rsidR="00094B92" w:rsidRPr="00F9794B">
              <w:rPr>
                <w:color w:val="000000"/>
                <w:sz w:val="20"/>
                <w:szCs w:val="28"/>
              </w:rPr>
              <w:t>в</w:t>
            </w:r>
          </w:p>
        </w:tc>
      </w:tr>
    </w:tbl>
    <w:p w:rsidR="00280474" w:rsidRPr="0083766A" w:rsidRDefault="004A0245" w:rsidP="0083766A">
      <w:pPr>
        <w:rPr>
          <w:color w:val="000000"/>
          <w:szCs w:val="28"/>
        </w:rPr>
      </w:pPr>
      <w:r w:rsidRPr="0083766A">
        <w:rPr>
          <w:color w:val="000000"/>
          <w:szCs w:val="28"/>
        </w:rPr>
        <w:t>Рис.</w:t>
      </w:r>
      <w:r w:rsidR="00280474" w:rsidRPr="0083766A">
        <w:rPr>
          <w:color w:val="000000"/>
          <w:szCs w:val="28"/>
        </w:rPr>
        <w:t>5.2. Зависимости силы тока (а), скорости (б) и ускорения (в) заготовки от времени при обжиме одновитковым индуктором заготовки диаметром 27мм на установке с параметрами второго разрядного</w:t>
      </w:r>
      <w:r w:rsidR="0083766A">
        <w:rPr>
          <w:color w:val="000000"/>
          <w:szCs w:val="28"/>
        </w:rPr>
        <w:t xml:space="preserve"> </w:t>
      </w:r>
      <w:r w:rsidR="00280474" w:rsidRPr="0083766A">
        <w:rPr>
          <w:color w:val="000000"/>
          <w:szCs w:val="28"/>
        </w:rPr>
        <w:t>контура</w:t>
      </w:r>
    </w:p>
    <w:p w:rsidR="00F74F38" w:rsidRDefault="00F74F38" w:rsidP="0083766A">
      <w:pPr>
        <w:rPr>
          <w:color w:val="000000"/>
          <w:szCs w:val="28"/>
          <w:lang w:val="uk-UA"/>
        </w:rPr>
      </w:pPr>
    </w:p>
    <w:p w:rsidR="0083766A" w:rsidRDefault="00280474" w:rsidP="0083766A">
      <w:pPr>
        <w:rPr>
          <w:color w:val="000000"/>
          <w:szCs w:val="28"/>
        </w:rPr>
      </w:pPr>
      <w:r w:rsidRPr="0083766A">
        <w:rPr>
          <w:color w:val="000000"/>
          <w:szCs w:val="28"/>
        </w:rPr>
        <w:t>На втором этапе рассматривался вариант подключения одновременно двух блоков конденсаторных батарей через промежуток времени равный 20мкс (момент времени соответствующий максимуму скорости при одновременном разряде трех блоков конденсаторов) после начала разряда первого блока, при этом деформация составила 6,6%. На третьем этапе рассматривался вариант подключения одновременно двух блоков конденсаторных батарей через промежуток времени равный 10 мкс (момент времени соответствующий максимуму ускорения при одновременном разряде трех блоков конденсаторов) после начала разряда первого блока, при этом деформация составила 9,7%. На четвертом этапе рассматривалось одновременное включение двух блоков конденсатора в момент времени равный 5</w:t>
      </w:r>
      <w:r w:rsidR="00E975A5" w:rsidRPr="0083766A">
        <w:rPr>
          <w:color w:val="000000"/>
          <w:szCs w:val="28"/>
        </w:rPr>
        <w:t xml:space="preserve"> </w:t>
      </w:r>
      <w:r w:rsidRPr="0083766A">
        <w:rPr>
          <w:color w:val="000000"/>
          <w:szCs w:val="28"/>
        </w:rPr>
        <w:t>мкс, после разряда первого блока. В этом случае деформация составила 9,8</w:t>
      </w:r>
      <w:r w:rsidR="00E975A5" w:rsidRPr="0083766A">
        <w:rPr>
          <w:color w:val="000000"/>
          <w:szCs w:val="28"/>
        </w:rPr>
        <w:t xml:space="preserve"> </w:t>
      </w:r>
      <w:r w:rsidRPr="0083766A">
        <w:rPr>
          <w:color w:val="000000"/>
          <w:szCs w:val="28"/>
        </w:rPr>
        <w:t>%. На пятом этапе рассматривался вариант, когда первый конденсатор включали в начальный момент времени, второй в момент времени равный 5</w:t>
      </w:r>
      <w:r w:rsidR="00E975A5" w:rsidRPr="0083766A">
        <w:rPr>
          <w:color w:val="000000"/>
          <w:szCs w:val="28"/>
        </w:rPr>
        <w:t xml:space="preserve"> </w:t>
      </w:r>
      <w:r w:rsidRPr="0083766A">
        <w:rPr>
          <w:color w:val="000000"/>
          <w:szCs w:val="28"/>
        </w:rPr>
        <w:t>мкс, а третий в момент времени равный 10</w:t>
      </w:r>
      <w:r w:rsidR="00E975A5" w:rsidRPr="0083766A">
        <w:rPr>
          <w:color w:val="000000"/>
          <w:szCs w:val="28"/>
        </w:rPr>
        <w:t xml:space="preserve"> </w:t>
      </w:r>
      <w:r w:rsidRPr="0083766A">
        <w:rPr>
          <w:color w:val="000000"/>
          <w:szCs w:val="28"/>
        </w:rPr>
        <w:t>мкс деформация составила 11,3</w:t>
      </w:r>
      <w:r w:rsidR="00E975A5" w:rsidRPr="0083766A">
        <w:rPr>
          <w:color w:val="000000"/>
          <w:szCs w:val="28"/>
        </w:rPr>
        <w:t xml:space="preserve"> </w:t>
      </w:r>
      <w:r w:rsidRPr="0083766A">
        <w:rPr>
          <w:color w:val="000000"/>
          <w:szCs w:val="28"/>
        </w:rPr>
        <w:t>%. На шестом этапе рассматривался вариант, когда первый конденсатор включали в начальный мо</w:t>
      </w:r>
      <w:r w:rsidR="00E975A5" w:rsidRPr="0083766A">
        <w:rPr>
          <w:color w:val="000000"/>
          <w:szCs w:val="28"/>
        </w:rPr>
        <w:t xml:space="preserve">мент времени, а второй во время, </w:t>
      </w:r>
      <w:r w:rsidRPr="0083766A">
        <w:rPr>
          <w:color w:val="000000"/>
          <w:szCs w:val="28"/>
        </w:rPr>
        <w:t>равное времени равный 7,5</w:t>
      </w:r>
      <w:r w:rsidR="00E975A5" w:rsidRPr="0083766A">
        <w:rPr>
          <w:color w:val="000000"/>
          <w:szCs w:val="28"/>
        </w:rPr>
        <w:t xml:space="preserve"> </w:t>
      </w:r>
      <w:r w:rsidRPr="0083766A">
        <w:rPr>
          <w:color w:val="000000"/>
          <w:szCs w:val="28"/>
        </w:rPr>
        <w:t>мкс</w:t>
      </w:r>
      <w:r w:rsidR="00E975A5" w:rsidRPr="0083766A">
        <w:rPr>
          <w:color w:val="000000"/>
          <w:szCs w:val="28"/>
        </w:rPr>
        <w:t>,</w:t>
      </w:r>
      <w:r w:rsidR="0083766A">
        <w:rPr>
          <w:color w:val="000000"/>
          <w:szCs w:val="28"/>
        </w:rPr>
        <w:t xml:space="preserve"> </w:t>
      </w:r>
      <w:r w:rsidRPr="0083766A">
        <w:rPr>
          <w:color w:val="000000"/>
          <w:szCs w:val="28"/>
        </w:rPr>
        <w:t>третий в момент времени</w:t>
      </w:r>
      <w:r w:rsidR="00E975A5" w:rsidRPr="0083766A">
        <w:rPr>
          <w:color w:val="000000"/>
          <w:szCs w:val="28"/>
        </w:rPr>
        <w:t>,</w:t>
      </w:r>
      <w:r w:rsidRPr="0083766A">
        <w:rPr>
          <w:color w:val="000000"/>
          <w:szCs w:val="28"/>
        </w:rPr>
        <w:t xml:space="preserve"> равный 10мкс деформация составила 10,7</w:t>
      </w:r>
      <w:r w:rsidR="00E975A5" w:rsidRPr="0083766A">
        <w:rPr>
          <w:color w:val="000000"/>
          <w:szCs w:val="28"/>
        </w:rPr>
        <w:t xml:space="preserve"> </w:t>
      </w:r>
      <w:r w:rsidRPr="0083766A">
        <w:rPr>
          <w:color w:val="000000"/>
          <w:szCs w:val="28"/>
        </w:rPr>
        <w:t>%.</w:t>
      </w:r>
    </w:p>
    <w:p w:rsidR="0083766A" w:rsidRDefault="00280474" w:rsidP="0083766A">
      <w:pPr>
        <w:rPr>
          <w:color w:val="000000"/>
          <w:szCs w:val="28"/>
        </w:rPr>
      </w:pPr>
      <w:r w:rsidRPr="0083766A">
        <w:rPr>
          <w:color w:val="000000"/>
          <w:szCs w:val="28"/>
        </w:rPr>
        <w:t>Остальные варианты подключения блоков конденсаторных батарей показали меньшие значения относительной деформации по сравнению с вариантом, когда первый конденсатор включали в начальный момент времени, второй в момент времени равный 5</w:t>
      </w:r>
      <w:r w:rsidR="00E975A5" w:rsidRPr="0083766A">
        <w:rPr>
          <w:color w:val="000000"/>
          <w:szCs w:val="28"/>
        </w:rPr>
        <w:t xml:space="preserve"> </w:t>
      </w:r>
      <w:r w:rsidRPr="0083766A">
        <w:rPr>
          <w:color w:val="000000"/>
          <w:szCs w:val="28"/>
        </w:rPr>
        <w:t>мкс, а третий в момент времени равный 10мкс. Полученные результаты расчетов на установках со всеми разрядными контурами приведены в табл. 5.2.</w:t>
      </w:r>
    </w:p>
    <w:p w:rsidR="00280474" w:rsidRDefault="00280474" w:rsidP="0083766A">
      <w:pPr>
        <w:rPr>
          <w:color w:val="000000"/>
          <w:szCs w:val="28"/>
          <w:lang w:val="uk-UA"/>
        </w:rPr>
      </w:pPr>
      <w:r w:rsidRPr="0083766A">
        <w:rPr>
          <w:color w:val="000000"/>
          <w:szCs w:val="28"/>
        </w:rPr>
        <w:t>Для объяснения полученного результата рассмотрим кривые тока и ускорения, которые реализуются</w:t>
      </w:r>
      <w:r w:rsidR="0083766A">
        <w:rPr>
          <w:color w:val="000000"/>
          <w:szCs w:val="28"/>
        </w:rPr>
        <w:t xml:space="preserve"> </w:t>
      </w:r>
      <w:r w:rsidRPr="0083766A">
        <w:rPr>
          <w:color w:val="000000"/>
          <w:szCs w:val="28"/>
        </w:rPr>
        <w:t>при включении одного, двух, трех конденсаторных батарей в моменты времени соответствующие наилучшему варианту порядка включения, кото</w:t>
      </w:r>
      <w:r w:rsidR="004A0245" w:rsidRPr="0083766A">
        <w:rPr>
          <w:color w:val="000000"/>
          <w:szCs w:val="28"/>
        </w:rPr>
        <w:t xml:space="preserve">рые приведены на </w:t>
      </w:r>
      <w:r w:rsidR="000645FD" w:rsidRPr="0083766A">
        <w:rPr>
          <w:color w:val="000000"/>
          <w:szCs w:val="28"/>
        </w:rPr>
        <w:t>рис 5.3 -</w:t>
      </w:r>
      <w:r w:rsidR="00E975A5" w:rsidRPr="0083766A">
        <w:rPr>
          <w:color w:val="000000"/>
          <w:szCs w:val="28"/>
        </w:rPr>
        <w:t xml:space="preserve"> </w:t>
      </w:r>
      <w:r w:rsidR="000645FD" w:rsidRPr="0083766A">
        <w:rPr>
          <w:color w:val="000000"/>
          <w:szCs w:val="28"/>
        </w:rPr>
        <w:t>5.5.</w:t>
      </w:r>
    </w:p>
    <w:p w:rsidR="00F74F38" w:rsidRPr="00F74F38" w:rsidRDefault="00F74F38" w:rsidP="0083766A">
      <w:pPr>
        <w:rPr>
          <w:color w:val="000000"/>
          <w:szCs w:val="28"/>
          <w:lang w:val="uk-UA"/>
        </w:rPr>
      </w:pPr>
      <w:r>
        <w:rPr>
          <w:color w:val="000000"/>
          <w:szCs w:val="28"/>
          <w:lang w:val="uk-UA"/>
        </w:rPr>
        <w:br w:type="page"/>
      </w:r>
    </w:p>
    <w:tbl>
      <w:tblPr>
        <w:tblW w:w="8165"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4105"/>
        <w:gridCol w:w="4060"/>
      </w:tblGrid>
      <w:tr w:rsidR="00F07E73" w:rsidRPr="00F9794B" w:rsidTr="00F9794B">
        <w:trPr>
          <w:trHeight w:val="3045"/>
        </w:trPr>
        <w:tc>
          <w:tcPr>
            <w:tcW w:w="4105" w:type="dxa"/>
            <w:shd w:val="clear" w:color="auto" w:fill="auto"/>
          </w:tcPr>
          <w:p w:rsidR="00F07E73" w:rsidRPr="00F9794B" w:rsidRDefault="006044EB" w:rsidP="00F9794B">
            <w:pPr>
              <w:ind w:firstLine="0"/>
              <w:jc w:val="left"/>
              <w:rPr>
                <w:color w:val="000000"/>
                <w:sz w:val="20"/>
                <w:szCs w:val="28"/>
              </w:rPr>
            </w:pPr>
            <w:r>
              <w:rPr>
                <w:color w:val="000000"/>
                <w:sz w:val="20"/>
              </w:rPr>
              <w:pict>
                <v:shape id="_x0000_i1447" type="#_x0000_t75" style="width:174.75pt;height:153.75pt">
                  <v:imagedata r:id="rId427" o:title=""/>
                </v:shape>
              </w:pict>
            </w:r>
          </w:p>
        </w:tc>
        <w:tc>
          <w:tcPr>
            <w:tcW w:w="4060" w:type="dxa"/>
            <w:shd w:val="clear" w:color="auto" w:fill="auto"/>
          </w:tcPr>
          <w:p w:rsidR="00F07E73" w:rsidRPr="00F9794B" w:rsidRDefault="006044EB" w:rsidP="00F9794B">
            <w:pPr>
              <w:ind w:firstLine="0"/>
              <w:jc w:val="left"/>
              <w:rPr>
                <w:color w:val="000000"/>
                <w:sz w:val="20"/>
                <w:szCs w:val="28"/>
              </w:rPr>
            </w:pPr>
            <w:r>
              <w:rPr>
                <w:color w:val="000000"/>
                <w:sz w:val="20"/>
              </w:rPr>
              <w:pict>
                <v:shape id="_x0000_i1448" type="#_x0000_t75" style="width:160.5pt;height:141pt">
                  <v:imagedata r:id="rId428" o:title=""/>
                </v:shape>
              </w:pict>
            </w:r>
          </w:p>
        </w:tc>
      </w:tr>
      <w:tr w:rsidR="00F07E73" w:rsidRPr="00F9794B" w:rsidTr="00F9794B">
        <w:trPr>
          <w:trHeight w:val="120"/>
        </w:trPr>
        <w:tc>
          <w:tcPr>
            <w:tcW w:w="4105" w:type="dxa"/>
            <w:shd w:val="clear" w:color="auto" w:fill="auto"/>
          </w:tcPr>
          <w:p w:rsidR="00F07E73" w:rsidRPr="00F9794B" w:rsidRDefault="00F07E73" w:rsidP="00F9794B">
            <w:pPr>
              <w:ind w:firstLine="0"/>
              <w:jc w:val="left"/>
              <w:rPr>
                <w:color w:val="000000"/>
                <w:sz w:val="20"/>
                <w:szCs w:val="28"/>
              </w:rPr>
            </w:pPr>
            <w:r w:rsidRPr="00F9794B">
              <w:rPr>
                <w:color w:val="000000"/>
                <w:sz w:val="20"/>
                <w:szCs w:val="28"/>
              </w:rPr>
              <w:t>а</w:t>
            </w:r>
          </w:p>
        </w:tc>
        <w:tc>
          <w:tcPr>
            <w:tcW w:w="4060" w:type="dxa"/>
            <w:shd w:val="clear" w:color="auto" w:fill="auto"/>
          </w:tcPr>
          <w:p w:rsidR="00F07E73" w:rsidRPr="00F9794B" w:rsidRDefault="00F07E73" w:rsidP="00F9794B">
            <w:pPr>
              <w:ind w:firstLine="0"/>
              <w:jc w:val="left"/>
              <w:rPr>
                <w:color w:val="000000"/>
                <w:sz w:val="20"/>
                <w:szCs w:val="28"/>
              </w:rPr>
            </w:pPr>
            <w:r w:rsidRPr="00F9794B">
              <w:rPr>
                <w:color w:val="000000"/>
                <w:sz w:val="20"/>
                <w:szCs w:val="28"/>
              </w:rPr>
              <w:t>б</w:t>
            </w:r>
          </w:p>
        </w:tc>
      </w:tr>
    </w:tbl>
    <w:p w:rsidR="00F74F38" w:rsidRDefault="00F74F38" w:rsidP="0083766A">
      <w:pPr>
        <w:rPr>
          <w:color w:val="000000"/>
          <w:szCs w:val="28"/>
          <w:lang w:val="uk-UA"/>
        </w:rPr>
      </w:pPr>
    </w:p>
    <w:p w:rsidR="00F07E73" w:rsidRPr="0083766A" w:rsidRDefault="00F74F38" w:rsidP="0083766A">
      <w:pPr>
        <w:rPr>
          <w:color w:val="000000"/>
          <w:szCs w:val="28"/>
        </w:rPr>
      </w:pPr>
      <w:r w:rsidRPr="0083766A">
        <w:rPr>
          <w:color w:val="000000"/>
          <w:szCs w:val="28"/>
        </w:rPr>
        <w:t>Рис.</w:t>
      </w:r>
      <w:r w:rsidR="00F07E73" w:rsidRPr="0083766A">
        <w:rPr>
          <w:color w:val="000000"/>
          <w:szCs w:val="28"/>
        </w:rPr>
        <w:t>5.3. Зависимость силы тока (а) и ускорения заготовки (б) во времени при обжиме одновитковым индуктором</w:t>
      </w:r>
      <w:r w:rsidR="0083766A">
        <w:rPr>
          <w:color w:val="000000"/>
          <w:szCs w:val="28"/>
        </w:rPr>
        <w:t xml:space="preserve"> </w:t>
      </w:r>
      <w:r w:rsidR="00F07E73" w:rsidRPr="0083766A">
        <w:rPr>
          <w:color w:val="000000"/>
          <w:szCs w:val="28"/>
        </w:rPr>
        <w:t>заготовки диаметром 27мм на установке с параметрами второго разрядного</w:t>
      </w:r>
      <w:r w:rsidR="0083766A">
        <w:rPr>
          <w:color w:val="000000"/>
          <w:szCs w:val="28"/>
        </w:rPr>
        <w:t xml:space="preserve"> </w:t>
      </w:r>
      <w:r w:rsidR="00F07E73" w:rsidRPr="0083766A">
        <w:rPr>
          <w:color w:val="000000"/>
          <w:szCs w:val="28"/>
        </w:rPr>
        <w:t>контура при включении одного конденсаторного блока</w:t>
      </w:r>
    </w:p>
    <w:p w:rsidR="00F07E73" w:rsidRPr="0083766A" w:rsidRDefault="00F07E73" w:rsidP="0083766A">
      <w:pPr>
        <w:rPr>
          <w:color w:val="000000"/>
          <w:szCs w:val="28"/>
        </w:rPr>
      </w:pPr>
    </w:p>
    <w:p w:rsidR="00F07E73" w:rsidRPr="0083766A" w:rsidRDefault="00F07E73" w:rsidP="0083766A">
      <w:pPr>
        <w:rPr>
          <w:color w:val="000000"/>
          <w:szCs w:val="28"/>
        </w:rPr>
        <w:sectPr w:rsidR="00F07E73" w:rsidRPr="0083766A" w:rsidSect="008442E6">
          <w:pgSz w:w="11906" w:h="16838"/>
          <w:pgMar w:top="1134" w:right="850" w:bottom="1134" w:left="1701" w:header="720" w:footer="709" w:gutter="0"/>
          <w:cols w:space="708"/>
          <w:docGrid w:linePitch="381"/>
        </w:sectPr>
      </w:pPr>
    </w:p>
    <w:p w:rsidR="00280474" w:rsidRPr="0083766A" w:rsidRDefault="00280474" w:rsidP="0083766A">
      <w:pPr>
        <w:rPr>
          <w:color w:val="000000"/>
          <w:szCs w:val="28"/>
        </w:rPr>
      </w:pPr>
      <w:r w:rsidRPr="0083766A">
        <w:rPr>
          <w:color w:val="000000"/>
          <w:szCs w:val="28"/>
        </w:rPr>
        <w:t>Таблица 5.2.</w:t>
      </w:r>
    </w:p>
    <w:p w:rsidR="00280474" w:rsidRPr="0083766A" w:rsidRDefault="00280474" w:rsidP="0083766A">
      <w:pPr>
        <w:rPr>
          <w:color w:val="000000"/>
          <w:szCs w:val="28"/>
        </w:rPr>
      </w:pPr>
      <w:r w:rsidRPr="0083766A">
        <w:rPr>
          <w:color w:val="000000"/>
          <w:szCs w:val="28"/>
        </w:rPr>
        <w:t>Варианты включения батареи конденсаторов при обжиме заготовки диаметром 27мм одновитковым индуктором</w:t>
      </w:r>
    </w:p>
    <w:tbl>
      <w:tblPr>
        <w:tblW w:w="1283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1536"/>
        <w:gridCol w:w="942"/>
        <w:gridCol w:w="891"/>
        <w:gridCol w:w="1231"/>
        <w:gridCol w:w="1176"/>
        <w:gridCol w:w="1149"/>
        <w:gridCol w:w="994"/>
        <w:gridCol w:w="1142"/>
        <w:gridCol w:w="1230"/>
        <w:gridCol w:w="1231"/>
        <w:gridCol w:w="1312"/>
      </w:tblGrid>
      <w:tr w:rsidR="00280474" w:rsidRPr="00F9794B" w:rsidTr="00F9794B">
        <w:trPr>
          <w:jc w:val="center"/>
        </w:trPr>
        <w:tc>
          <w:tcPr>
            <w:tcW w:w="12834" w:type="dxa"/>
            <w:gridSpan w:val="11"/>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Характеристики магнитно-импульсных установок</w:t>
            </w:r>
          </w:p>
        </w:tc>
      </w:tr>
      <w:tr w:rsidR="00F74F38" w:rsidRPr="00F9794B" w:rsidTr="00F9794B">
        <w:trPr>
          <w:trHeight w:val="879"/>
          <w:jc w:val="center"/>
        </w:trPr>
        <w:tc>
          <w:tcPr>
            <w:tcW w:w="1536" w:type="dxa"/>
            <w:vMerge w:val="restart"/>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w:t>
            </w:r>
            <w:r w:rsidR="00F74F38" w:rsidRPr="00F9794B">
              <w:rPr>
                <w:color w:val="000000"/>
                <w:sz w:val="20"/>
                <w:szCs w:val="28"/>
                <w:lang w:val="uk-UA"/>
              </w:rPr>
              <w:t xml:space="preserve"> </w:t>
            </w:r>
            <w:r w:rsidRPr="00F9794B">
              <w:rPr>
                <w:color w:val="000000"/>
                <w:sz w:val="20"/>
                <w:szCs w:val="28"/>
              </w:rPr>
              <w:t>блока</w:t>
            </w:r>
            <w:r w:rsidR="00F74F38" w:rsidRPr="00F9794B">
              <w:rPr>
                <w:color w:val="000000"/>
                <w:sz w:val="20"/>
                <w:szCs w:val="28"/>
                <w:lang w:val="uk-UA"/>
              </w:rPr>
              <w:t xml:space="preserve"> </w:t>
            </w:r>
            <w:r w:rsidR="00F74F38" w:rsidRPr="00F9794B">
              <w:rPr>
                <w:color w:val="000000"/>
                <w:sz w:val="20"/>
                <w:szCs w:val="28"/>
              </w:rPr>
              <w:t>К</w:t>
            </w:r>
            <w:r w:rsidRPr="00F9794B">
              <w:rPr>
                <w:color w:val="000000"/>
                <w:sz w:val="20"/>
                <w:szCs w:val="28"/>
              </w:rPr>
              <w:t>онденсаторных</w:t>
            </w:r>
            <w:r w:rsidR="00F74F38" w:rsidRPr="00F9794B">
              <w:rPr>
                <w:color w:val="000000"/>
                <w:sz w:val="20"/>
                <w:szCs w:val="28"/>
                <w:lang w:val="uk-UA"/>
              </w:rPr>
              <w:t xml:space="preserve"> </w:t>
            </w:r>
            <w:r w:rsidRPr="00F9794B">
              <w:rPr>
                <w:color w:val="000000"/>
                <w:sz w:val="20"/>
                <w:szCs w:val="28"/>
              </w:rPr>
              <w:t>батарей</w:t>
            </w:r>
          </w:p>
        </w:tc>
        <w:tc>
          <w:tcPr>
            <w:tcW w:w="1833"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U</w:t>
            </w:r>
            <w:r w:rsidRPr="00F9794B">
              <w:rPr>
                <w:color w:val="000000"/>
                <w:sz w:val="20"/>
                <w:szCs w:val="28"/>
              </w:rPr>
              <w:t>=0,83кВ;</w:t>
            </w:r>
          </w:p>
          <w:p w:rsidR="00C931EA" w:rsidRPr="00F9794B" w:rsidRDefault="00280474" w:rsidP="00F9794B">
            <w:pPr>
              <w:ind w:firstLine="0"/>
              <w:jc w:val="left"/>
              <w:rPr>
                <w:color w:val="000000"/>
                <w:sz w:val="20"/>
                <w:szCs w:val="28"/>
              </w:rPr>
            </w:pPr>
            <w:r w:rsidRPr="00F9794B">
              <w:rPr>
                <w:color w:val="000000"/>
                <w:sz w:val="20"/>
                <w:szCs w:val="28"/>
                <w:lang w:val="en-US"/>
              </w:rPr>
              <w:t>f</w:t>
            </w:r>
            <w:r w:rsidRPr="00F9794B">
              <w:rPr>
                <w:color w:val="000000"/>
                <w:sz w:val="20"/>
                <w:szCs w:val="28"/>
              </w:rPr>
              <w:t>=6243Гц</w:t>
            </w:r>
          </w:p>
        </w:tc>
        <w:tc>
          <w:tcPr>
            <w:tcW w:w="2407"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U</w:t>
            </w:r>
            <w:r w:rsidRPr="00F9794B">
              <w:rPr>
                <w:color w:val="000000"/>
                <w:sz w:val="20"/>
                <w:szCs w:val="28"/>
              </w:rPr>
              <w:t>=1,33кВ;</w:t>
            </w:r>
          </w:p>
          <w:p w:rsidR="00C931EA" w:rsidRPr="00F9794B" w:rsidRDefault="00280474" w:rsidP="00F9794B">
            <w:pPr>
              <w:ind w:firstLine="0"/>
              <w:jc w:val="left"/>
              <w:rPr>
                <w:color w:val="000000"/>
                <w:sz w:val="20"/>
                <w:szCs w:val="28"/>
              </w:rPr>
            </w:pPr>
            <w:r w:rsidRPr="00F9794B">
              <w:rPr>
                <w:color w:val="000000"/>
                <w:sz w:val="20"/>
                <w:szCs w:val="28"/>
                <w:lang w:val="en-US"/>
              </w:rPr>
              <w:t>f</w:t>
            </w:r>
            <w:r w:rsidRPr="00F9794B">
              <w:rPr>
                <w:color w:val="000000"/>
                <w:sz w:val="20"/>
                <w:szCs w:val="28"/>
              </w:rPr>
              <w:t>=15923Гц</w:t>
            </w:r>
          </w:p>
        </w:tc>
        <w:tc>
          <w:tcPr>
            <w:tcW w:w="2143"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U</w:t>
            </w:r>
            <w:r w:rsidRPr="00F9794B">
              <w:rPr>
                <w:color w:val="000000"/>
                <w:sz w:val="20"/>
                <w:szCs w:val="28"/>
              </w:rPr>
              <w:t>=3,64кВ;</w:t>
            </w:r>
          </w:p>
          <w:p w:rsidR="00280474" w:rsidRPr="00F9794B" w:rsidRDefault="00280474" w:rsidP="00F9794B">
            <w:pPr>
              <w:ind w:firstLine="0"/>
              <w:jc w:val="left"/>
              <w:rPr>
                <w:color w:val="000000"/>
                <w:sz w:val="20"/>
                <w:szCs w:val="28"/>
              </w:rPr>
            </w:pPr>
            <w:r w:rsidRPr="00F9794B">
              <w:rPr>
                <w:color w:val="000000"/>
                <w:sz w:val="20"/>
                <w:szCs w:val="28"/>
                <w:lang w:val="en-US"/>
              </w:rPr>
              <w:t>f</w:t>
            </w:r>
            <w:r w:rsidRPr="00F9794B">
              <w:rPr>
                <w:color w:val="000000"/>
                <w:sz w:val="20"/>
                <w:szCs w:val="28"/>
              </w:rPr>
              <w:t>=28035Гц</w:t>
            </w:r>
          </w:p>
        </w:tc>
        <w:tc>
          <w:tcPr>
            <w:tcW w:w="2372"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U</w:t>
            </w:r>
            <w:r w:rsidRPr="00F9794B">
              <w:rPr>
                <w:color w:val="000000"/>
                <w:sz w:val="20"/>
                <w:szCs w:val="28"/>
              </w:rPr>
              <w:t>=8кВ;</w:t>
            </w:r>
          </w:p>
          <w:p w:rsidR="00280474" w:rsidRPr="00F9794B" w:rsidRDefault="00280474" w:rsidP="00F9794B">
            <w:pPr>
              <w:ind w:firstLine="0"/>
              <w:jc w:val="left"/>
              <w:rPr>
                <w:color w:val="000000"/>
                <w:sz w:val="20"/>
                <w:szCs w:val="28"/>
              </w:rPr>
            </w:pPr>
            <w:r w:rsidRPr="00F9794B">
              <w:rPr>
                <w:color w:val="000000"/>
                <w:sz w:val="20"/>
                <w:szCs w:val="28"/>
                <w:lang w:val="en-US"/>
              </w:rPr>
              <w:t>f</w:t>
            </w:r>
            <w:r w:rsidRPr="00F9794B">
              <w:rPr>
                <w:color w:val="000000"/>
                <w:sz w:val="20"/>
                <w:szCs w:val="28"/>
              </w:rPr>
              <w:t>=71500Гц</w:t>
            </w:r>
          </w:p>
        </w:tc>
        <w:tc>
          <w:tcPr>
            <w:tcW w:w="2543"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lang w:val="en-US"/>
              </w:rPr>
              <w:t>U</w:t>
            </w:r>
            <w:r w:rsidRPr="00F9794B">
              <w:rPr>
                <w:color w:val="000000"/>
                <w:sz w:val="20"/>
                <w:szCs w:val="28"/>
              </w:rPr>
              <w:t>=33кВ;</w:t>
            </w:r>
          </w:p>
          <w:p w:rsidR="00C931EA" w:rsidRPr="00F9794B" w:rsidRDefault="00280474" w:rsidP="00F9794B">
            <w:pPr>
              <w:ind w:firstLine="0"/>
              <w:jc w:val="left"/>
              <w:rPr>
                <w:color w:val="000000"/>
                <w:sz w:val="20"/>
                <w:szCs w:val="28"/>
              </w:rPr>
            </w:pPr>
            <w:r w:rsidRPr="00F9794B">
              <w:rPr>
                <w:color w:val="000000"/>
                <w:sz w:val="20"/>
                <w:szCs w:val="28"/>
                <w:lang w:val="en-US"/>
              </w:rPr>
              <w:t>f</w:t>
            </w:r>
            <w:r w:rsidRPr="00F9794B">
              <w:rPr>
                <w:color w:val="000000"/>
                <w:sz w:val="20"/>
                <w:szCs w:val="28"/>
              </w:rPr>
              <w:t>=117000Гц</w:t>
            </w:r>
          </w:p>
        </w:tc>
      </w:tr>
      <w:tr w:rsidR="00F74F38" w:rsidRPr="00F9794B" w:rsidTr="00F9794B">
        <w:trPr>
          <w:jc w:val="center"/>
        </w:trPr>
        <w:tc>
          <w:tcPr>
            <w:tcW w:w="1536" w:type="dxa"/>
            <w:vMerge/>
            <w:shd w:val="clear" w:color="auto" w:fill="auto"/>
          </w:tcPr>
          <w:p w:rsidR="00280474" w:rsidRPr="00F9794B" w:rsidRDefault="00280474" w:rsidP="00F9794B">
            <w:pPr>
              <w:ind w:firstLine="0"/>
              <w:jc w:val="left"/>
              <w:rPr>
                <w:color w:val="000000"/>
                <w:sz w:val="20"/>
                <w:szCs w:val="28"/>
              </w:rPr>
            </w:pPr>
          </w:p>
        </w:tc>
        <w:tc>
          <w:tcPr>
            <w:tcW w:w="942"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w:t>
            </w:r>
          </w:p>
          <w:p w:rsidR="00280474" w:rsidRPr="00F9794B" w:rsidRDefault="00280474" w:rsidP="00F9794B">
            <w:pPr>
              <w:ind w:firstLine="0"/>
              <w:jc w:val="left"/>
              <w:rPr>
                <w:color w:val="000000"/>
                <w:sz w:val="20"/>
                <w:szCs w:val="28"/>
              </w:rPr>
            </w:pPr>
            <w:r w:rsidRPr="00F9794B">
              <w:rPr>
                <w:color w:val="000000"/>
                <w:sz w:val="20"/>
                <w:szCs w:val="28"/>
              </w:rPr>
              <w:t>батарей, мкс</w:t>
            </w:r>
          </w:p>
        </w:tc>
        <w:tc>
          <w:tcPr>
            <w:tcW w:w="89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23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w:t>
            </w:r>
          </w:p>
          <w:p w:rsidR="00280474" w:rsidRPr="00F9794B" w:rsidRDefault="00280474" w:rsidP="00F9794B">
            <w:pPr>
              <w:ind w:firstLine="0"/>
              <w:jc w:val="left"/>
              <w:rPr>
                <w:color w:val="000000"/>
                <w:sz w:val="20"/>
                <w:szCs w:val="28"/>
              </w:rPr>
            </w:pPr>
            <w:r w:rsidRPr="00F9794B">
              <w:rPr>
                <w:color w:val="000000"/>
                <w:sz w:val="20"/>
                <w:szCs w:val="28"/>
              </w:rPr>
              <w:t>мкс</w:t>
            </w:r>
          </w:p>
        </w:tc>
        <w:tc>
          <w:tcPr>
            <w:tcW w:w="1176"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14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 мкс</w:t>
            </w:r>
          </w:p>
        </w:tc>
        <w:tc>
          <w:tcPr>
            <w:tcW w:w="994"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w:t>
            </w:r>
          </w:p>
          <w:p w:rsidR="00280474" w:rsidRPr="00F9794B" w:rsidRDefault="00280474" w:rsidP="00F9794B">
            <w:pPr>
              <w:ind w:firstLine="0"/>
              <w:jc w:val="left"/>
              <w:rPr>
                <w:color w:val="000000"/>
                <w:sz w:val="20"/>
                <w:szCs w:val="28"/>
              </w:rPr>
            </w:pPr>
            <w:r w:rsidRPr="00F9794B">
              <w:rPr>
                <w:color w:val="000000"/>
                <w:sz w:val="20"/>
                <w:szCs w:val="28"/>
              </w:rPr>
              <w:t>ки,%</w:t>
            </w:r>
          </w:p>
        </w:tc>
        <w:tc>
          <w:tcPr>
            <w:tcW w:w="1142"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 мкс</w:t>
            </w:r>
          </w:p>
        </w:tc>
        <w:tc>
          <w:tcPr>
            <w:tcW w:w="123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23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w:t>
            </w:r>
          </w:p>
          <w:p w:rsidR="00280474" w:rsidRPr="00F9794B" w:rsidRDefault="00280474" w:rsidP="00F9794B">
            <w:pPr>
              <w:ind w:firstLine="0"/>
              <w:jc w:val="left"/>
              <w:rPr>
                <w:color w:val="000000"/>
                <w:sz w:val="20"/>
                <w:szCs w:val="28"/>
              </w:rPr>
            </w:pPr>
            <w:r w:rsidRPr="00F9794B">
              <w:rPr>
                <w:color w:val="000000"/>
                <w:sz w:val="20"/>
                <w:szCs w:val="28"/>
              </w:rPr>
              <w:t>мкс</w:t>
            </w:r>
            <w:r w:rsidR="0083766A" w:rsidRPr="00F9794B">
              <w:rPr>
                <w:color w:val="000000"/>
                <w:sz w:val="20"/>
                <w:szCs w:val="28"/>
              </w:rPr>
              <w:t xml:space="preserve">     </w:t>
            </w:r>
            <w:r w:rsidRPr="00F9794B">
              <w:rPr>
                <w:color w:val="000000"/>
                <w:sz w:val="20"/>
                <w:szCs w:val="28"/>
              </w:rPr>
              <w:t xml:space="preserve"> </w:t>
            </w:r>
          </w:p>
        </w:tc>
        <w:tc>
          <w:tcPr>
            <w:tcW w:w="1312"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r>
      <w:tr w:rsidR="00F74F38" w:rsidRPr="00F9794B" w:rsidTr="00F9794B">
        <w:trPr>
          <w:jc w:val="center"/>
        </w:trPr>
        <w:tc>
          <w:tcPr>
            <w:tcW w:w="1536"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1</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3</w:t>
            </w:r>
          </w:p>
        </w:tc>
        <w:tc>
          <w:tcPr>
            <w:tcW w:w="9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36</w:t>
            </w:r>
          </w:p>
          <w:p w:rsidR="00280474" w:rsidRPr="00F9794B" w:rsidRDefault="00280474" w:rsidP="00F9794B">
            <w:pPr>
              <w:ind w:firstLine="0"/>
              <w:jc w:val="left"/>
              <w:rPr>
                <w:color w:val="000000"/>
                <w:sz w:val="20"/>
                <w:szCs w:val="27"/>
              </w:rPr>
            </w:pPr>
            <w:r w:rsidRPr="00F9794B">
              <w:rPr>
                <w:color w:val="000000"/>
                <w:sz w:val="20"/>
                <w:szCs w:val="27"/>
              </w:rPr>
              <w:t>36</w:t>
            </w:r>
          </w:p>
        </w:tc>
        <w:tc>
          <w:tcPr>
            <w:tcW w:w="891"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6,4</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20</w:t>
            </w:r>
          </w:p>
          <w:p w:rsidR="00280474" w:rsidRPr="00F9794B" w:rsidRDefault="00280474" w:rsidP="00F9794B">
            <w:pPr>
              <w:ind w:firstLine="0"/>
              <w:jc w:val="left"/>
              <w:rPr>
                <w:color w:val="000000"/>
                <w:sz w:val="20"/>
                <w:szCs w:val="27"/>
              </w:rPr>
            </w:pPr>
            <w:r w:rsidRPr="00F9794B">
              <w:rPr>
                <w:color w:val="000000"/>
                <w:sz w:val="20"/>
                <w:szCs w:val="27"/>
              </w:rPr>
              <w:t>20</w:t>
            </w:r>
          </w:p>
        </w:tc>
        <w:tc>
          <w:tcPr>
            <w:tcW w:w="1176"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6,6</w:t>
            </w:r>
          </w:p>
        </w:tc>
        <w:tc>
          <w:tcPr>
            <w:tcW w:w="1149"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12</w:t>
            </w:r>
          </w:p>
          <w:p w:rsidR="00280474" w:rsidRPr="00F9794B" w:rsidRDefault="00280474" w:rsidP="00F9794B">
            <w:pPr>
              <w:ind w:firstLine="0"/>
              <w:jc w:val="left"/>
              <w:rPr>
                <w:color w:val="000000"/>
                <w:sz w:val="20"/>
                <w:szCs w:val="27"/>
              </w:rPr>
            </w:pPr>
            <w:r w:rsidRPr="00F9794B">
              <w:rPr>
                <w:color w:val="000000"/>
                <w:sz w:val="20"/>
                <w:szCs w:val="27"/>
              </w:rPr>
              <w:t>12</w:t>
            </w:r>
          </w:p>
        </w:tc>
        <w:tc>
          <w:tcPr>
            <w:tcW w:w="994"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5,9</w:t>
            </w:r>
          </w:p>
        </w:tc>
        <w:tc>
          <w:tcPr>
            <w:tcW w:w="11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8</w:t>
            </w:r>
          </w:p>
          <w:p w:rsidR="00280474" w:rsidRPr="00F9794B" w:rsidRDefault="00280474" w:rsidP="00F9794B">
            <w:pPr>
              <w:ind w:firstLine="0"/>
              <w:jc w:val="left"/>
              <w:rPr>
                <w:color w:val="000000"/>
                <w:sz w:val="20"/>
                <w:szCs w:val="27"/>
              </w:rPr>
            </w:pPr>
            <w:r w:rsidRPr="00F9794B">
              <w:rPr>
                <w:color w:val="000000"/>
                <w:sz w:val="20"/>
                <w:szCs w:val="27"/>
              </w:rPr>
              <w:t>8</w:t>
            </w:r>
          </w:p>
        </w:tc>
        <w:tc>
          <w:tcPr>
            <w:tcW w:w="1230"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5,4</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4</w:t>
            </w:r>
          </w:p>
          <w:p w:rsidR="00280474" w:rsidRPr="00F9794B" w:rsidRDefault="00280474" w:rsidP="00F9794B">
            <w:pPr>
              <w:ind w:firstLine="0"/>
              <w:jc w:val="left"/>
              <w:rPr>
                <w:color w:val="000000"/>
                <w:sz w:val="20"/>
                <w:szCs w:val="27"/>
              </w:rPr>
            </w:pPr>
            <w:r w:rsidRPr="00F9794B">
              <w:rPr>
                <w:color w:val="000000"/>
                <w:sz w:val="20"/>
                <w:szCs w:val="27"/>
              </w:rPr>
              <w:t>4</w:t>
            </w:r>
          </w:p>
        </w:tc>
        <w:tc>
          <w:tcPr>
            <w:tcW w:w="1312"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4,5</w:t>
            </w:r>
          </w:p>
        </w:tc>
      </w:tr>
      <w:tr w:rsidR="00F74F38" w:rsidRPr="00F9794B" w:rsidTr="00F9794B">
        <w:trPr>
          <w:jc w:val="center"/>
        </w:trPr>
        <w:tc>
          <w:tcPr>
            <w:tcW w:w="1536"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1</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3</w:t>
            </w:r>
          </w:p>
        </w:tc>
        <w:tc>
          <w:tcPr>
            <w:tcW w:w="9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18</w:t>
            </w:r>
          </w:p>
          <w:p w:rsidR="00280474" w:rsidRPr="00F9794B" w:rsidRDefault="00280474" w:rsidP="00F9794B">
            <w:pPr>
              <w:ind w:firstLine="0"/>
              <w:jc w:val="left"/>
              <w:rPr>
                <w:color w:val="000000"/>
                <w:sz w:val="20"/>
                <w:szCs w:val="27"/>
              </w:rPr>
            </w:pPr>
            <w:r w:rsidRPr="00F9794B">
              <w:rPr>
                <w:color w:val="000000"/>
                <w:sz w:val="20"/>
                <w:szCs w:val="27"/>
              </w:rPr>
              <w:t>18</w:t>
            </w:r>
          </w:p>
        </w:tc>
        <w:tc>
          <w:tcPr>
            <w:tcW w:w="891"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8,3</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10</w:t>
            </w:r>
          </w:p>
          <w:p w:rsidR="00280474" w:rsidRPr="00F9794B" w:rsidRDefault="00280474" w:rsidP="00F9794B">
            <w:pPr>
              <w:ind w:firstLine="0"/>
              <w:jc w:val="left"/>
              <w:rPr>
                <w:color w:val="000000"/>
                <w:sz w:val="20"/>
                <w:szCs w:val="27"/>
              </w:rPr>
            </w:pPr>
            <w:r w:rsidRPr="00F9794B">
              <w:rPr>
                <w:color w:val="000000"/>
                <w:sz w:val="20"/>
                <w:szCs w:val="27"/>
              </w:rPr>
              <w:t>10</w:t>
            </w:r>
          </w:p>
        </w:tc>
        <w:tc>
          <w:tcPr>
            <w:tcW w:w="1176"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9,7</w:t>
            </w:r>
          </w:p>
        </w:tc>
        <w:tc>
          <w:tcPr>
            <w:tcW w:w="1149"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6</w:t>
            </w:r>
          </w:p>
          <w:p w:rsidR="00280474" w:rsidRPr="00F9794B" w:rsidRDefault="00280474" w:rsidP="00F9794B">
            <w:pPr>
              <w:ind w:firstLine="0"/>
              <w:jc w:val="left"/>
              <w:rPr>
                <w:color w:val="000000"/>
                <w:sz w:val="20"/>
                <w:szCs w:val="27"/>
              </w:rPr>
            </w:pPr>
            <w:r w:rsidRPr="00F9794B">
              <w:rPr>
                <w:color w:val="000000"/>
                <w:sz w:val="20"/>
                <w:szCs w:val="27"/>
              </w:rPr>
              <w:t>6</w:t>
            </w:r>
          </w:p>
        </w:tc>
        <w:tc>
          <w:tcPr>
            <w:tcW w:w="994"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8,7</w:t>
            </w:r>
          </w:p>
        </w:tc>
        <w:tc>
          <w:tcPr>
            <w:tcW w:w="11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4</w:t>
            </w:r>
          </w:p>
          <w:p w:rsidR="00280474" w:rsidRPr="00F9794B" w:rsidRDefault="00280474" w:rsidP="00F9794B">
            <w:pPr>
              <w:ind w:firstLine="0"/>
              <w:jc w:val="left"/>
              <w:rPr>
                <w:color w:val="000000"/>
                <w:sz w:val="20"/>
                <w:szCs w:val="27"/>
              </w:rPr>
            </w:pPr>
            <w:r w:rsidRPr="00F9794B">
              <w:rPr>
                <w:color w:val="000000"/>
                <w:sz w:val="20"/>
                <w:szCs w:val="27"/>
              </w:rPr>
              <w:t>4</w:t>
            </w:r>
          </w:p>
        </w:tc>
        <w:tc>
          <w:tcPr>
            <w:tcW w:w="1230"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6,4</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3</w:t>
            </w:r>
          </w:p>
          <w:p w:rsidR="00280474" w:rsidRPr="00F9794B" w:rsidRDefault="00280474" w:rsidP="00F9794B">
            <w:pPr>
              <w:ind w:firstLine="0"/>
              <w:jc w:val="left"/>
              <w:rPr>
                <w:color w:val="000000"/>
                <w:sz w:val="20"/>
                <w:szCs w:val="27"/>
              </w:rPr>
            </w:pPr>
            <w:r w:rsidRPr="00F9794B">
              <w:rPr>
                <w:color w:val="000000"/>
                <w:sz w:val="20"/>
                <w:szCs w:val="27"/>
              </w:rPr>
              <w:t>3</w:t>
            </w:r>
          </w:p>
        </w:tc>
        <w:tc>
          <w:tcPr>
            <w:tcW w:w="1312"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4,8</w:t>
            </w:r>
          </w:p>
        </w:tc>
      </w:tr>
      <w:tr w:rsidR="00F74F38" w:rsidRPr="00F9794B" w:rsidTr="00F9794B">
        <w:trPr>
          <w:jc w:val="center"/>
        </w:trPr>
        <w:tc>
          <w:tcPr>
            <w:tcW w:w="1536"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1</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3</w:t>
            </w:r>
          </w:p>
        </w:tc>
        <w:tc>
          <w:tcPr>
            <w:tcW w:w="9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9</w:t>
            </w:r>
          </w:p>
          <w:p w:rsidR="00280474" w:rsidRPr="00F9794B" w:rsidRDefault="00280474" w:rsidP="00F9794B">
            <w:pPr>
              <w:ind w:firstLine="0"/>
              <w:jc w:val="left"/>
              <w:rPr>
                <w:color w:val="000000"/>
                <w:sz w:val="20"/>
                <w:szCs w:val="27"/>
              </w:rPr>
            </w:pPr>
            <w:r w:rsidRPr="00F9794B">
              <w:rPr>
                <w:color w:val="000000"/>
                <w:sz w:val="20"/>
                <w:szCs w:val="27"/>
              </w:rPr>
              <w:t>9</w:t>
            </w:r>
          </w:p>
        </w:tc>
        <w:tc>
          <w:tcPr>
            <w:tcW w:w="891"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9,4</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5</w:t>
            </w:r>
          </w:p>
          <w:p w:rsidR="00280474" w:rsidRPr="00F9794B" w:rsidRDefault="00280474" w:rsidP="00F9794B">
            <w:pPr>
              <w:ind w:firstLine="0"/>
              <w:jc w:val="left"/>
              <w:rPr>
                <w:color w:val="000000"/>
                <w:sz w:val="20"/>
                <w:szCs w:val="27"/>
              </w:rPr>
            </w:pPr>
            <w:r w:rsidRPr="00F9794B">
              <w:rPr>
                <w:color w:val="000000"/>
                <w:sz w:val="20"/>
                <w:szCs w:val="27"/>
              </w:rPr>
              <w:t>5</w:t>
            </w:r>
          </w:p>
        </w:tc>
        <w:tc>
          <w:tcPr>
            <w:tcW w:w="1176"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9,8</w:t>
            </w:r>
          </w:p>
          <w:p w:rsidR="00280474" w:rsidRPr="00F9794B" w:rsidRDefault="00280474" w:rsidP="00F9794B">
            <w:pPr>
              <w:ind w:firstLine="0"/>
              <w:jc w:val="left"/>
              <w:rPr>
                <w:color w:val="000000"/>
                <w:sz w:val="20"/>
                <w:szCs w:val="27"/>
              </w:rPr>
            </w:pPr>
          </w:p>
        </w:tc>
        <w:tc>
          <w:tcPr>
            <w:tcW w:w="1149"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3</w:t>
            </w:r>
          </w:p>
          <w:p w:rsidR="00280474" w:rsidRPr="00F9794B" w:rsidRDefault="00280474" w:rsidP="00F9794B">
            <w:pPr>
              <w:ind w:firstLine="0"/>
              <w:jc w:val="left"/>
              <w:rPr>
                <w:color w:val="000000"/>
                <w:sz w:val="20"/>
                <w:szCs w:val="27"/>
              </w:rPr>
            </w:pPr>
            <w:r w:rsidRPr="00F9794B">
              <w:rPr>
                <w:color w:val="000000"/>
                <w:sz w:val="20"/>
                <w:szCs w:val="27"/>
              </w:rPr>
              <w:t>3</w:t>
            </w:r>
          </w:p>
        </w:tc>
        <w:tc>
          <w:tcPr>
            <w:tcW w:w="994"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9,4</w:t>
            </w:r>
          </w:p>
        </w:tc>
        <w:tc>
          <w:tcPr>
            <w:tcW w:w="11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2</w:t>
            </w:r>
          </w:p>
        </w:tc>
        <w:tc>
          <w:tcPr>
            <w:tcW w:w="1230"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8.3</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2</w:t>
            </w:r>
          </w:p>
        </w:tc>
        <w:tc>
          <w:tcPr>
            <w:tcW w:w="1312"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6</w:t>
            </w:r>
          </w:p>
        </w:tc>
      </w:tr>
      <w:tr w:rsidR="00F74F38" w:rsidRPr="00F9794B" w:rsidTr="00F9794B">
        <w:trPr>
          <w:jc w:val="center"/>
        </w:trPr>
        <w:tc>
          <w:tcPr>
            <w:tcW w:w="1536"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1</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3</w:t>
            </w:r>
          </w:p>
        </w:tc>
        <w:tc>
          <w:tcPr>
            <w:tcW w:w="9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9</w:t>
            </w:r>
          </w:p>
          <w:p w:rsidR="00280474" w:rsidRPr="00F9794B" w:rsidRDefault="00280474" w:rsidP="00F9794B">
            <w:pPr>
              <w:ind w:firstLine="0"/>
              <w:jc w:val="left"/>
              <w:rPr>
                <w:color w:val="000000"/>
                <w:sz w:val="20"/>
                <w:szCs w:val="27"/>
              </w:rPr>
            </w:pPr>
            <w:r w:rsidRPr="00F9794B">
              <w:rPr>
                <w:color w:val="000000"/>
                <w:sz w:val="20"/>
                <w:szCs w:val="27"/>
              </w:rPr>
              <w:t>18</w:t>
            </w:r>
          </w:p>
        </w:tc>
        <w:tc>
          <w:tcPr>
            <w:tcW w:w="891"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10</w:t>
            </w:r>
          </w:p>
          <w:p w:rsidR="00280474" w:rsidRPr="00F9794B" w:rsidRDefault="00280474" w:rsidP="00F9794B">
            <w:pPr>
              <w:ind w:firstLine="0"/>
              <w:jc w:val="left"/>
              <w:rPr>
                <w:color w:val="000000"/>
                <w:sz w:val="20"/>
                <w:szCs w:val="27"/>
              </w:rPr>
            </w:pP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5</w:t>
            </w:r>
          </w:p>
          <w:p w:rsidR="00280474" w:rsidRPr="00F9794B" w:rsidRDefault="00280474" w:rsidP="00F9794B">
            <w:pPr>
              <w:ind w:firstLine="0"/>
              <w:jc w:val="left"/>
              <w:rPr>
                <w:color w:val="000000"/>
                <w:sz w:val="20"/>
                <w:szCs w:val="27"/>
              </w:rPr>
            </w:pPr>
            <w:r w:rsidRPr="00F9794B">
              <w:rPr>
                <w:color w:val="000000"/>
                <w:sz w:val="20"/>
                <w:szCs w:val="27"/>
              </w:rPr>
              <w:t>10</w:t>
            </w:r>
          </w:p>
        </w:tc>
        <w:tc>
          <w:tcPr>
            <w:tcW w:w="1176"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11,3</w:t>
            </w:r>
          </w:p>
        </w:tc>
        <w:tc>
          <w:tcPr>
            <w:tcW w:w="1149"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3</w:t>
            </w:r>
          </w:p>
          <w:p w:rsidR="00280474" w:rsidRPr="00F9794B" w:rsidRDefault="00280474" w:rsidP="00F9794B">
            <w:pPr>
              <w:ind w:firstLine="0"/>
              <w:jc w:val="left"/>
              <w:rPr>
                <w:color w:val="000000"/>
                <w:sz w:val="20"/>
                <w:szCs w:val="27"/>
              </w:rPr>
            </w:pPr>
            <w:r w:rsidRPr="00F9794B">
              <w:rPr>
                <w:color w:val="000000"/>
                <w:sz w:val="20"/>
                <w:szCs w:val="27"/>
              </w:rPr>
              <w:t>6</w:t>
            </w:r>
          </w:p>
        </w:tc>
        <w:tc>
          <w:tcPr>
            <w:tcW w:w="994"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10,2</w:t>
            </w:r>
          </w:p>
        </w:tc>
        <w:tc>
          <w:tcPr>
            <w:tcW w:w="11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4</w:t>
            </w:r>
          </w:p>
        </w:tc>
        <w:tc>
          <w:tcPr>
            <w:tcW w:w="1230"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9,7</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1</w:t>
            </w:r>
          </w:p>
          <w:p w:rsidR="00280474" w:rsidRPr="00F9794B" w:rsidRDefault="00280474" w:rsidP="00F9794B">
            <w:pPr>
              <w:ind w:firstLine="0"/>
              <w:jc w:val="left"/>
              <w:rPr>
                <w:color w:val="000000"/>
                <w:sz w:val="20"/>
                <w:szCs w:val="27"/>
              </w:rPr>
            </w:pPr>
            <w:r w:rsidRPr="00F9794B">
              <w:rPr>
                <w:color w:val="000000"/>
                <w:sz w:val="20"/>
                <w:szCs w:val="27"/>
              </w:rPr>
              <w:t>2</w:t>
            </w:r>
          </w:p>
        </w:tc>
        <w:tc>
          <w:tcPr>
            <w:tcW w:w="1312"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8,3</w:t>
            </w:r>
          </w:p>
        </w:tc>
      </w:tr>
      <w:tr w:rsidR="00F74F38" w:rsidRPr="00F9794B" w:rsidTr="00F9794B">
        <w:trPr>
          <w:jc w:val="center"/>
        </w:trPr>
        <w:tc>
          <w:tcPr>
            <w:tcW w:w="1536"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1</w:t>
            </w:r>
          </w:p>
          <w:p w:rsidR="00280474" w:rsidRPr="00F9794B" w:rsidRDefault="00280474" w:rsidP="00F9794B">
            <w:pPr>
              <w:ind w:firstLine="0"/>
              <w:jc w:val="left"/>
              <w:rPr>
                <w:color w:val="000000"/>
                <w:sz w:val="20"/>
                <w:szCs w:val="27"/>
              </w:rPr>
            </w:pPr>
            <w:r w:rsidRPr="00F9794B">
              <w:rPr>
                <w:color w:val="000000"/>
                <w:sz w:val="20"/>
                <w:szCs w:val="27"/>
              </w:rPr>
              <w:t>2</w:t>
            </w:r>
          </w:p>
          <w:p w:rsidR="00280474" w:rsidRPr="00F9794B" w:rsidRDefault="00280474" w:rsidP="00F9794B">
            <w:pPr>
              <w:ind w:firstLine="0"/>
              <w:jc w:val="left"/>
              <w:rPr>
                <w:color w:val="000000"/>
                <w:sz w:val="20"/>
                <w:szCs w:val="27"/>
              </w:rPr>
            </w:pPr>
            <w:r w:rsidRPr="00F9794B">
              <w:rPr>
                <w:color w:val="000000"/>
                <w:sz w:val="20"/>
                <w:szCs w:val="27"/>
              </w:rPr>
              <w:t>3</w:t>
            </w:r>
          </w:p>
        </w:tc>
        <w:tc>
          <w:tcPr>
            <w:tcW w:w="9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13,5</w:t>
            </w:r>
          </w:p>
          <w:p w:rsidR="00280474" w:rsidRPr="00F9794B" w:rsidRDefault="00280474" w:rsidP="00F9794B">
            <w:pPr>
              <w:ind w:firstLine="0"/>
              <w:jc w:val="left"/>
              <w:rPr>
                <w:color w:val="000000"/>
                <w:sz w:val="20"/>
                <w:szCs w:val="27"/>
              </w:rPr>
            </w:pPr>
            <w:r w:rsidRPr="00F9794B">
              <w:rPr>
                <w:color w:val="000000"/>
                <w:sz w:val="20"/>
                <w:szCs w:val="27"/>
              </w:rPr>
              <w:t>18</w:t>
            </w:r>
          </w:p>
        </w:tc>
        <w:tc>
          <w:tcPr>
            <w:tcW w:w="891"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9,8</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7,5</w:t>
            </w:r>
          </w:p>
          <w:p w:rsidR="00280474" w:rsidRPr="00F9794B" w:rsidRDefault="00280474" w:rsidP="00F9794B">
            <w:pPr>
              <w:ind w:firstLine="0"/>
              <w:jc w:val="left"/>
              <w:rPr>
                <w:color w:val="000000"/>
                <w:sz w:val="20"/>
                <w:szCs w:val="27"/>
              </w:rPr>
            </w:pPr>
            <w:r w:rsidRPr="00F9794B">
              <w:rPr>
                <w:color w:val="000000"/>
                <w:sz w:val="20"/>
                <w:szCs w:val="27"/>
              </w:rPr>
              <w:t>10</w:t>
            </w:r>
          </w:p>
        </w:tc>
        <w:tc>
          <w:tcPr>
            <w:tcW w:w="1176"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10,7</w:t>
            </w:r>
          </w:p>
        </w:tc>
        <w:tc>
          <w:tcPr>
            <w:tcW w:w="1149"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4,5</w:t>
            </w:r>
          </w:p>
          <w:p w:rsidR="00280474" w:rsidRPr="00F9794B" w:rsidRDefault="00280474" w:rsidP="00F9794B">
            <w:pPr>
              <w:ind w:firstLine="0"/>
              <w:jc w:val="left"/>
              <w:rPr>
                <w:color w:val="000000"/>
                <w:sz w:val="20"/>
                <w:szCs w:val="27"/>
              </w:rPr>
            </w:pPr>
            <w:r w:rsidRPr="00F9794B">
              <w:rPr>
                <w:color w:val="000000"/>
                <w:sz w:val="20"/>
                <w:szCs w:val="27"/>
              </w:rPr>
              <w:t>6</w:t>
            </w:r>
          </w:p>
        </w:tc>
        <w:tc>
          <w:tcPr>
            <w:tcW w:w="994"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10</w:t>
            </w:r>
          </w:p>
        </w:tc>
        <w:tc>
          <w:tcPr>
            <w:tcW w:w="1142"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6</w:t>
            </w:r>
          </w:p>
          <w:p w:rsidR="00280474" w:rsidRPr="00F9794B" w:rsidRDefault="00280474" w:rsidP="00F9794B">
            <w:pPr>
              <w:ind w:firstLine="0"/>
              <w:jc w:val="left"/>
              <w:rPr>
                <w:color w:val="000000"/>
                <w:sz w:val="20"/>
                <w:szCs w:val="27"/>
              </w:rPr>
            </w:pPr>
            <w:r w:rsidRPr="00F9794B">
              <w:rPr>
                <w:color w:val="000000"/>
                <w:sz w:val="20"/>
                <w:szCs w:val="27"/>
              </w:rPr>
              <w:t>8</w:t>
            </w:r>
          </w:p>
        </w:tc>
        <w:tc>
          <w:tcPr>
            <w:tcW w:w="1230"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4,8</w:t>
            </w:r>
          </w:p>
        </w:tc>
        <w:tc>
          <w:tcPr>
            <w:tcW w:w="1231" w:type="dxa"/>
            <w:shd w:val="clear" w:color="auto" w:fill="auto"/>
          </w:tcPr>
          <w:p w:rsidR="00280474" w:rsidRPr="00F9794B" w:rsidRDefault="00280474" w:rsidP="00F9794B">
            <w:pPr>
              <w:ind w:firstLine="0"/>
              <w:jc w:val="left"/>
              <w:rPr>
                <w:color w:val="000000"/>
                <w:sz w:val="20"/>
                <w:szCs w:val="27"/>
              </w:rPr>
            </w:pPr>
            <w:r w:rsidRPr="00F9794B">
              <w:rPr>
                <w:color w:val="000000"/>
                <w:sz w:val="20"/>
                <w:szCs w:val="27"/>
              </w:rPr>
              <w:t>0</w:t>
            </w:r>
          </w:p>
          <w:p w:rsidR="00280474" w:rsidRPr="00F9794B" w:rsidRDefault="00280474" w:rsidP="00F9794B">
            <w:pPr>
              <w:ind w:firstLine="0"/>
              <w:jc w:val="left"/>
              <w:rPr>
                <w:color w:val="000000"/>
                <w:sz w:val="20"/>
                <w:szCs w:val="27"/>
              </w:rPr>
            </w:pPr>
            <w:r w:rsidRPr="00F9794B">
              <w:rPr>
                <w:color w:val="000000"/>
                <w:sz w:val="20"/>
                <w:szCs w:val="27"/>
              </w:rPr>
              <w:t>3</w:t>
            </w:r>
          </w:p>
          <w:p w:rsidR="00280474" w:rsidRPr="00F9794B" w:rsidRDefault="00280474" w:rsidP="00F9794B">
            <w:pPr>
              <w:ind w:firstLine="0"/>
              <w:jc w:val="left"/>
              <w:rPr>
                <w:color w:val="000000"/>
                <w:sz w:val="20"/>
                <w:szCs w:val="27"/>
              </w:rPr>
            </w:pPr>
            <w:r w:rsidRPr="00F9794B">
              <w:rPr>
                <w:color w:val="000000"/>
                <w:sz w:val="20"/>
                <w:szCs w:val="27"/>
              </w:rPr>
              <w:t>4</w:t>
            </w:r>
          </w:p>
        </w:tc>
        <w:tc>
          <w:tcPr>
            <w:tcW w:w="1312" w:type="dxa"/>
            <w:shd w:val="clear" w:color="auto" w:fill="auto"/>
          </w:tcPr>
          <w:p w:rsidR="00280474" w:rsidRPr="00F9794B" w:rsidRDefault="00280474" w:rsidP="00F9794B">
            <w:pPr>
              <w:ind w:firstLine="0"/>
              <w:jc w:val="left"/>
              <w:rPr>
                <w:color w:val="000000"/>
                <w:sz w:val="20"/>
                <w:szCs w:val="27"/>
              </w:rPr>
            </w:pPr>
          </w:p>
          <w:p w:rsidR="00280474" w:rsidRPr="00F9794B" w:rsidRDefault="00280474" w:rsidP="00F9794B">
            <w:pPr>
              <w:ind w:firstLine="0"/>
              <w:jc w:val="left"/>
              <w:rPr>
                <w:color w:val="000000"/>
                <w:sz w:val="20"/>
                <w:szCs w:val="27"/>
              </w:rPr>
            </w:pPr>
            <w:r w:rsidRPr="00F9794B">
              <w:rPr>
                <w:color w:val="000000"/>
                <w:sz w:val="20"/>
                <w:szCs w:val="27"/>
              </w:rPr>
              <w:t>4,6</w:t>
            </w:r>
          </w:p>
        </w:tc>
      </w:tr>
    </w:tbl>
    <w:p w:rsidR="00280474" w:rsidRPr="0083766A" w:rsidRDefault="00280474" w:rsidP="0083766A">
      <w:pPr>
        <w:rPr>
          <w:color w:val="000000"/>
          <w:szCs w:val="28"/>
        </w:rPr>
        <w:sectPr w:rsidR="00280474" w:rsidRPr="0083766A" w:rsidSect="008442E6">
          <w:pgSz w:w="16838" w:h="11906" w:orient="landscape"/>
          <w:pgMar w:top="851" w:right="1134" w:bottom="1701" w:left="1134" w:header="720" w:footer="709" w:gutter="0"/>
          <w:cols w:space="708"/>
          <w:docGrid w:linePitch="381"/>
        </w:sectPr>
      </w:pPr>
    </w:p>
    <w:tbl>
      <w:tblPr>
        <w:tblW w:w="8725"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4385"/>
        <w:gridCol w:w="4340"/>
      </w:tblGrid>
      <w:tr w:rsidR="00280474" w:rsidRPr="00F9794B" w:rsidTr="00F9794B">
        <w:trPr>
          <w:trHeight w:val="3473"/>
        </w:trPr>
        <w:tc>
          <w:tcPr>
            <w:tcW w:w="4385" w:type="dxa"/>
            <w:shd w:val="clear" w:color="auto" w:fill="auto"/>
          </w:tcPr>
          <w:p w:rsidR="00280474" w:rsidRPr="00F9794B" w:rsidRDefault="006044EB" w:rsidP="00F9794B">
            <w:pPr>
              <w:ind w:firstLine="0"/>
              <w:jc w:val="left"/>
              <w:rPr>
                <w:color w:val="000000"/>
                <w:sz w:val="20"/>
                <w:szCs w:val="28"/>
              </w:rPr>
            </w:pPr>
            <w:r>
              <w:rPr>
                <w:color w:val="000000"/>
                <w:sz w:val="20"/>
              </w:rPr>
              <w:pict>
                <v:shape id="_x0000_i1449" type="#_x0000_t75" style="width:195.75pt;height:167.25pt">
                  <v:imagedata r:id="rId429" o:title=""/>
                </v:shape>
              </w:pict>
            </w:r>
          </w:p>
        </w:tc>
        <w:tc>
          <w:tcPr>
            <w:tcW w:w="4340" w:type="dxa"/>
            <w:shd w:val="clear" w:color="auto" w:fill="auto"/>
          </w:tcPr>
          <w:p w:rsidR="00280474" w:rsidRPr="00F9794B" w:rsidRDefault="006044EB" w:rsidP="00F9794B">
            <w:pPr>
              <w:ind w:firstLine="0"/>
              <w:jc w:val="left"/>
              <w:rPr>
                <w:color w:val="000000"/>
                <w:sz w:val="20"/>
                <w:szCs w:val="28"/>
              </w:rPr>
            </w:pPr>
            <w:r>
              <w:rPr>
                <w:color w:val="000000"/>
                <w:sz w:val="20"/>
              </w:rPr>
              <w:pict>
                <v:shape id="_x0000_i1450" type="#_x0000_t75" style="width:174.75pt;height:152.25pt">
                  <v:imagedata r:id="rId430" o:title=""/>
                </v:shape>
              </w:pict>
            </w:r>
          </w:p>
        </w:tc>
      </w:tr>
      <w:tr w:rsidR="00280474" w:rsidRPr="00F9794B" w:rsidTr="00F9794B">
        <w:tc>
          <w:tcPr>
            <w:tcW w:w="438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а</w:t>
            </w:r>
          </w:p>
        </w:tc>
        <w:tc>
          <w:tcPr>
            <w:tcW w:w="434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б</w:t>
            </w:r>
          </w:p>
        </w:tc>
      </w:tr>
    </w:tbl>
    <w:p w:rsidR="00280474" w:rsidRDefault="00F74F38" w:rsidP="0083766A">
      <w:pPr>
        <w:rPr>
          <w:color w:val="000000"/>
          <w:szCs w:val="28"/>
          <w:lang w:val="uk-UA"/>
        </w:rPr>
      </w:pPr>
      <w:r>
        <w:rPr>
          <w:color w:val="000000"/>
          <w:szCs w:val="28"/>
          <w:lang w:val="uk-UA"/>
        </w:rPr>
        <w:t xml:space="preserve">Рис. </w:t>
      </w:r>
      <w:r w:rsidR="00280474" w:rsidRPr="0083766A">
        <w:rPr>
          <w:color w:val="000000"/>
          <w:szCs w:val="28"/>
        </w:rPr>
        <w:t>5.4. Зависимость силы тока (а) и ускорения заготовки (б) во времени при обжиме одновитковым индуктором</w:t>
      </w:r>
      <w:r w:rsidR="0083766A">
        <w:rPr>
          <w:color w:val="000000"/>
          <w:szCs w:val="28"/>
        </w:rPr>
        <w:t xml:space="preserve"> </w:t>
      </w:r>
      <w:r w:rsidR="00280474" w:rsidRPr="0083766A">
        <w:rPr>
          <w:color w:val="000000"/>
          <w:szCs w:val="28"/>
        </w:rPr>
        <w:t>заготовки диаметром 27мм на установке с параметрами второго разрядного</w:t>
      </w:r>
      <w:r w:rsidR="0083766A">
        <w:rPr>
          <w:color w:val="000000"/>
          <w:szCs w:val="28"/>
        </w:rPr>
        <w:t xml:space="preserve"> </w:t>
      </w:r>
      <w:r w:rsidR="00280474" w:rsidRPr="0083766A">
        <w:rPr>
          <w:color w:val="000000"/>
          <w:szCs w:val="28"/>
        </w:rPr>
        <w:t>контура при включении первого конденсаторного блока в нача</w:t>
      </w:r>
      <w:r w:rsidR="00F07E73" w:rsidRPr="0083766A">
        <w:rPr>
          <w:color w:val="000000"/>
          <w:szCs w:val="28"/>
        </w:rPr>
        <w:t xml:space="preserve">льный момент времени, а второго </w:t>
      </w:r>
      <w:r w:rsidR="00280474" w:rsidRPr="0083766A">
        <w:rPr>
          <w:color w:val="000000"/>
          <w:szCs w:val="28"/>
        </w:rPr>
        <w:t>через 5мкс</w:t>
      </w:r>
    </w:p>
    <w:p w:rsidR="00F74F38" w:rsidRPr="00F74F38" w:rsidRDefault="00F74F38" w:rsidP="0083766A">
      <w:pPr>
        <w:rPr>
          <w:color w:val="000000"/>
          <w:szCs w:val="28"/>
          <w:lang w:val="uk-UA"/>
        </w:rPr>
      </w:pPr>
    </w:p>
    <w:tbl>
      <w:tblPr>
        <w:tblW w:w="7980" w:type="dxa"/>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3920"/>
        <w:gridCol w:w="4060"/>
      </w:tblGrid>
      <w:tr w:rsidR="00280474" w:rsidRPr="00F9794B" w:rsidTr="00F9794B">
        <w:tc>
          <w:tcPr>
            <w:tcW w:w="3920" w:type="dxa"/>
            <w:shd w:val="clear" w:color="auto" w:fill="auto"/>
          </w:tcPr>
          <w:p w:rsidR="00280474" w:rsidRPr="00F9794B" w:rsidRDefault="006044EB" w:rsidP="00F9794B">
            <w:pPr>
              <w:ind w:firstLine="0"/>
              <w:jc w:val="left"/>
              <w:rPr>
                <w:color w:val="000000"/>
                <w:sz w:val="20"/>
                <w:szCs w:val="28"/>
              </w:rPr>
            </w:pPr>
            <w:r>
              <w:rPr>
                <w:color w:val="000000"/>
                <w:sz w:val="20"/>
              </w:rPr>
              <w:pict>
                <v:shape id="_x0000_i1451" type="#_x0000_t75" style="width:166.5pt;height:150pt">
                  <v:imagedata r:id="rId431" o:title=""/>
                </v:shape>
              </w:pict>
            </w:r>
          </w:p>
        </w:tc>
        <w:tc>
          <w:tcPr>
            <w:tcW w:w="4060" w:type="dxa"/>
            <w:shd w:val="clear" w:color="auto" w:fill="auto"/>
          </w:tcPr>
          <w:p w:rsidR="00280474" w:rsidRPr="00F9794B" w:rsidRDefault="006044EB" w:rsidP="00F9794B">
            <w:pPr>
              <w:ind w:firstLine="0"/>
              <w:jc w:val="left"/>
              <w:rPr>
                <w:color w:val="000000"/>
                <w:sz w:val="20"/>
                <w:szCs w:val="28"/>
              </w:rPr>
            </w:pPr>
            <w:r>
              <w:rPr>
                <w:color w:val="000000"/>
                <w:sz w:val="20"/>
              </w:rPr>
              <w:pict>
                <v:shape id="_x0000_i1452" type="#_x0000_t75" style="width:151.5pt;height:140.25pt">
                  <v:imagedata r:id="rId432" o:title=""/>
                </v:shape>
              </w:pict>
            </w:r>
          </w:p>
        </w:tc>
      </w:tr>
      <w:tr w:rsidR="00280474" w:rsidRPr="00F9794B" w:rsidTr="00F9794B">
        <w:tc>
          <w:tcPr>
            <w:tcW w:w="392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а</w:t>
            </w:r>
          </w:p>
        </w:tc>
        <w:tc>
          <w:tcPr>
            <w:tcW w:w="406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б</w:t>
            </w:r>
          </w:p>
        </w:tc>
      </w:tr>
    </w:tbl>
    <w:p w:rsidR="00280474" w:rsidRPr="0083766A" w:rsidRDefault="00F74F38" w:rsidP="0083766A">
      <w:pPr>
        <w:rPr>
          <w:color w:val="000000"/>
          <w:szCs w:val="28"/>
        </w:rPr>
      </w:pPr>
      <w:r>
        <w:rPr>
          <w:color w:val="000000"/>
          <w:szCs w:val="28"/>
          <w:lang w:val="uk-UA"/>
        </w:rPr>
        <w:t xml:space="preserve">Рис. </w:t>
      </w:r>
      <w:r w:rsidR="00280474" w:rsidRPr="0083766A">
        <w:rPr>
          <w:color w:val="000000"/>
          <w:szCs w:val="28"/>
        </w:rPr>
        <w:t>5.5. Зависимость силы тока (а) и ускорения заготовки (б) во времени при обжиме одновитковым индуктором</w:t>
      </w:r>
      <w:r w:rsidR="0083766A">
        <w:rPr>
          <w:color w:val="000000"/>
          <w:szCs w:val="28"/>
        </w:rPr>
        <w:t xml:space="preserve"> </w:t>
      </w:r>
      <w:r w:rsidR="00280474" w:rsidRPr="0083766A">
        <w:rPr>
          <w:color w:val="000000"/>
          <w:szCs w:val="28"/>
        </w:rPr>
        <w:t>заготовки диаметром 27мм на установке с параметрами второго разрядного</w:t>
      </w:r>
      <w:r w:rsidR="0083766A">
        <w:rPr>
          <w:color w:val="000000"/>
          <w:szCs w:val="28"/>
        </w:rPr>
        <w:t xml:space="preserve"> </w:t>
      </w:r>
      <w:r w:rsidR="00280474" w:rsidRPr="0083766A">
        <w:rPr>
          <w:color w:val="000000"/>
          <w:szCs w:val="28"/>
        </w:rPr>
        <w:t>контура при включении первого конденсаторного блока в начальный момент времени, второго через 5мкс, третьего через 10мкс</w:t>
      </w:r>
    </w:p>
    <w:p w:rsidR="00F74F38" w:rsidRDefault="00F74F38" w:rsidP="0083766A">
      <w:pPr>
        <w:rPr>
          <w:color w:val="000000"/>
          <w:szCs w:val="28"/>
          <w:lang w:val="uk-UA"/>
        </w:rPr>
      </w:pPr>
    </w:p>
    <w:p w:rsidR="00280474" w:rsidRPr="0083766A" w:rsidRDefault="00280474" w:rsidP="0083766A">
      <w:pPr>
        <w:rPr>
          <w:color w:val="000000"/>
          <w:szCs w:val="28"/>
        </w:rPr>
      </w:pPr>
      <w:r w:rsidRPr="0083766A">
        <w:rPr>
          <w:color w:val="000000"/>
          <w:szCs w:val="28"/>
        </w:rPr>
        <w:t>Из</w:t>
      </w:r>
      <w:r w:rsidR="0083766A">
        <w:rPr>
          <w:color w:val="000000"/>
          <w:szCs w:val="28"/>
        </w:rPr>
        <w:t xml:space="preserve"> </w:t>
      </w:r>
      <w:r w:rsidRPr="0083766A">
        <w:rPr>
          <w:color w:val="000000"/>
          <w:szCs w:val="28"/>
        </w:rPr>
        <w:t>(рис. 5.3) следует, что максимум ускорения после включения одного блока конденсаторов реализуется как раз в момент соответствующий 5мкс. Если в этот момент времени подключить второй блок конденсаторов, то максимальное ускорение в этом случае будет соответ</w:t>
      </w:r>
      <w:r w:rsidR="00A71928" w:rsidRPr="0083766A">
        <w:rPr>
          <w:color w:val="000000"/>
          <w:szCs w:val="28"/>
        </w:rPr>
        <w:t xml:space="preserve">ствовать моменту времени 10мкс </w:t>
      </w:r>
      <w:r w:rsidRPr="0083766A">
        <w:rPr>
          <w:color w:val="000000"/>
          <w:szCs w:val="28"/>
        </w:rPr>
        <w:t>(рис. 5.4). Поэтому включение третьего блока конденсаторов в этот момент времени п</w:t>
      </w:r>
      <w:r w:rsidR="00A71928" w:rsidRPr="0083766A">
        <w:rPr>
          <w:color w:val="000000"/>
          <w:szCs w:val="28"/>
        </w:rPr>
        <w:t>риводит к наилучшему результату</w:t>
      </w:r>
      <w:r w:rsidRPr="0083766A">
        <w:rPr>
          <w:color w:val="000000"/>
          <w:szCs w:val="28"/>
        </w:rPr>
        <w:t xml:space="preserve"> (рис. 5.5).</w:t>
      </w:r>
    </w:p>
    <w:p w:rsidR="00280474" w:rsidRPr="0083766A" w:rsidRDefault="00280474" w:rsidP="0083766A">
      <w:pPr>
        <w:rPr>
          <w:color w:val="000000"/>
          <w:szCs w:val="28"/>
        </w:rPr>
      </w:pPr>
      <w:r w:rsidRPr="0083766A">
        <w:rPr>
          <w:color w:val="000000"/>
          <w:szCs w:val="28"/>
        </w:rPr>
        <w:t>Таким образом, очевидно, что для достижения наилучшего результата необходимо производить очередное подключение конденсаторных батарей в момент времени, когда ускорение достигает максимального значения. Полученный результат подтверждается результатами расчетов для всех типов индукторов и разрядных контуров, кот</w:t>
      </w:r>
      <w:r w:rsidR="00C931EA" w:rsidRPr="0083766A">
        <w:rPr>
          <w:color w:val="000000"/>
          <w:szCs w:val="28"/>
        </w:rPr>
        <w:t xml:space="preserve">орые приведены в табл. 5.3 - </w:t>
      </w:r>
      <w:r w:rsidRPr="0083766A">
        <w:rPr>
          <w:color w:val="000000"/>
          <w:szCs w:val="28"/>
        </w:rPr>
        <w:t>5.5 .</w:t>
      </w:r>
    </w:p>
    <w:p w:rsidR="00F07E73" w:rsidRPr="0083766A" w:rsidRDefault="00F07E73" w:rsidP="0083766A">
      <w:pPr>
        <w:rPr>
          <w:color w:val="000000"/>
          <w:szCs w:val="28"/>
        </w:rPr>
      </w:pPr>
      <w:r w:rsidRPr="0083766A">
        <w:rPr>
          <w:color w:val="000000"/>
          <w:szCs w:val="28"/>
        </w:rPr>
        <w:t>Незначительное отклонение, возникающее при обжиме на высокочастотных установках, можно отнести к малым значениям промежутков времени, требующихся на включение очередного блока конденсаторов.</w:t>
      </w:r>
    </w:p>
    <w:p w:rsidR="00F07E73" w:rsidRPr="0083766A" w:rsidRDefault="00F07E73" w:rsidP="0083766A">
      <w:pPr>
        <w:rPr>
          <w:color w:val="000000"/>
          <w:szCs w:val="28"/>
        </w:rPr>
      </w:pPr>
      <w:r w:rsidRPr="0083766A">
        <w:rPr>
          <w:color w:val="000000"/>
          <w:szCs w:val="28"/>
        </w:rPr>
        <w:t>Следует отметить, что неодновременное включение блоков конденсаторов приводит к уменьшению частоты разрядного тока, что очевидно и способствует увеличению степени деформации заготовок.</w:t>
      </w:r>
    </w:p>
    <w:p w:rsidR="00F07E73" w:rsidRPr="0083766A" w:rsidRDefault="00F07E73" w:rsidP="0083766A">
      <w:pPr>
        <w:tabs>
          <w:tab w:val="left" w:pos="3060"/>
        </w:tabs>
        <w:rPr>
          <w:color w:val="000000"/>
          <w:szCs w:val="28"/>
        </w:rPr>
      </w:pPr>
      <w:r w:rsidRPr="0083766A">
        <w:rPr>
          <w:color w:val="000000"/>
          <w:szCs w:val="28"/>
        </w:rPr>
        <w:t>Для всех типов установок и индукторов толщина заготовки не оказывает влияние на порядок включения блоков конденсаторных батарей для достижения максимальной эффективности процесса обжима.</w:t>
      </w:r>
    </w:p>
    <w:p w:rsidR="00F07E73" w:rsidRPr="0083766A" w:rsidRDefault="00F07E73" w:rsidP="0083766A">
      <w:pPr>
        <w:tabs>
          <w:tab w:val="left" w:pos="3060"/>
        </w:tabs>
        <w:rPr>
          <w:color w:val="000000"/>
          <w:szCs w:val="28"/>
        </w:rPr>
      </w:pPr>
      <w:r w:rsidRPr="0083766A">
        <w:rPr>
          <w:color w:val="000000"/>
          <w:szCs w:val="28"/>
        </w:rPr>
        <w:t>Полученный результат свидетельствует о том, что управляя очерёдностью разряда блоков конденсаторов можно значительно повысить эффективность процессов магнитно-импульсной штамповки.</w:t>
      </w:r>
    </w:p>
    <w:p w:rsidR="00F07E73" w:rsidRPr="0083766A" w:rsidRDefault="00F07E73" w:rsidP="0083766A">
      <w:pPr>
        <w:rPr>
          <w:color w:val="000000"/>
          <w:szCs w:val="28"/>
        </w:rPr>
      </w:pPr>
    </w:p>
    <w:p w:rsidR="0064001C" w:rsidRPr="0083766A" w:rsidRDefault="0064001C" w:rsidP="0083766A">
      <w:pPr>
        <w:rPr>
          <w:color w:val="000000"/>
          <w:szCs w:val="28"/>
        </w:rPr>
        <w:sectPr w:rsidR="0064001C" w:rsidRPr="0083766A" w:rsidSect="008442E6">
          <w:pgSz w:w="11906" w:h="16838"/>
          <w:pgMar w:top="1134" w:right="850" w:bottom="1134" w:left="1701" w:header="720" w:footer="708" w:gutter="0"/>
          <w:cols w:space="708"/>
          <w:docGrid w:linePitch="381"/>
        </w:sectPr>
      </w:pPr>
    </w:p>
    <w:p w:rsidR="00280474" w:rsidRPr="0083766A" w:rsidRDefault="00280474" w:rsidP="0083766A">
      <w:pPr>
        <w:rPr>
          <w:color w:val="000000"/>
          <w:szCs w:val="28"/>
        </w:rPr>
      </w:pPr>
      <w:r w:rsidRPr="0083766A">
        <w:rPr>
          <w:color w:val="000000"/>
          <w:szCs w:val="28"/>
        </w:rPr>
        <w:t>Таблица 5.3.</w:t>
      </w:r>
    </w:p>
    <w:p w:rsidR="00280474" w:rsidRPr="0083766A" w:rsidRDefault="00280474" w:rsidP="0083766A">
      <w:pPr>
        <w:rPr>
          <w:color w:val="000000"/>
          <w:szCs w:val="28"/>
        </w:rPr>
      </w:pPr>
      <w:r w:rsidRPr="0083766A">
        <w:rPr>
          <w:color w:val="000000"/>
          <w:szCs w:val="28"/>
        </w:rPr>
        <w:t xml:space="preserve">Наилучшие варианты включения батареи конденсаторов при обжиме заготовки диаметром </w:t>
      </w:r>
      <w:smartTag w:uri="urn:schemas-microsoft-com:office:smarttags" w:element="metricconverter">
        <w:smartTagPr>
          <w:attr w:name="ProductID" w:val="57 мм"/>
        </w:smartTagPr>
        <w:r w:rsidRPr="0083766A">
          <w:rPr>
            <w:color w:val="000000"/>
            <w:szCs w:val="28"/>
          </w:rPr>
          <w:t>57</w:t>
        </w:r>
        <w:r w:rsidR="00E975A5" w:rsidRPr="0083766A">
          <w:rPr>
            <w:color w:val="000000"/>
            <w:szCs w:val="28"/>
          </w:rPr>
          <w:t xml:space="preserve"> </w:t>
        </w:r>
        <w:r w:rsidRPr="0083766A">
          <w:rPr>
            <w:color w:val="000000"/>
            <w:szCs w:val="28"/>
          </w:rPr>
          <w:t>мм</w:t>
        </w:r>
      </w:smartTag>
      <w:r w:rsidRPr="0083766A">
        <w:rPr>
          <w:color w:val="000000"/>
          <w:szCs w:val="28"/>
        </w:rPr>
        <w:t xml:space="preserve"> и </w:t>
      </w:r>
      <w:smartTag w:uri="urn:schemas-microsoft-com:office:smarttags" w:element="metricconverter">
        <w:smartTagPr>
          <w:attr w:name="ProductID" w:val="87 мм"/>
        </w:smartTagPr>
        <w:r w:rsidRPr="0083766A">
          <w:rPr>
            <w:color w:val="000000"/>
            <w:szCs w:val="28"/>
          </w:rPr>
          <w:t>87</w:t>
        </w:r>
        <w:r w:rsidR="00E975A5" w:rsidRPr="0083766A">
          <w:rPr>
            <w:color w:val="000000"/>
            <w:szCs w:val="28"/>
          </w:rPr>
          <w:t xml:space="preserve"> </w:t>
        </w:r>
        <w:r w:rsidRPr="0083766A">
          <w:rPr>
            <w:color w:val="000000"/>
            <w:szCs w:val="28"/>
          </w:rPr>
          <w:t>мм</w:t>
        </w:r>
      </w:smartTag>
      <w:r w:rsidRPr="0083766A">
        <w:rPr>
          <w:color w:val="000000"/>
          <w:szCs w:val="28"/>
        </w:rPr>
        <w:t xml:space="preserve"> одновитковым индуктором</w:t>
      </w:r>
    </w:p>
    <w:tbl>
      <w:tblPr>
        <w:tblW w:w="140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1039"/>
        <w:gridCol w:w="1080"/>
        <w:gridCol w:w="950"/>
        <w:gridCol w:w="1260"/>
        <w:gridCol w:w="1155"/>
        <w:gridCol w:w="1260"/>
        <w:gridCol w:w="1117"/>
        <w:gridCol w:w="1260"/>
        <w:gridCol w:w="1308"/>
        <w:gridCol w:w="1260"/>
        <w:gridCol w:w="1194"/>
        <w:gridCol w:w="1167"/>
      </w:tblGrid>
      <w:tr w:rsidR="00280474" w:rsidRPr="00F9794B" w:rsidTr="00F9794B">
        <w:trPr>
          <w:jc w:val="center"/>
        </w:trPr>
        <w:tc>
          <w:tcPr>
            <w:tcW w:w="1039" w:type="dxa"/>
            <w:vMerge w:val="restart"/>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Диа-</w:t>
            </w:r>
          </w:p>
          <w:p w:rsidR="00280474" w:rsidRPr="00F9794B" w:rsidRDefault="00280474" w:rsidP="00F9794B">
            <w:pPr>
              <w:ind w:firstLine="0"/>
              <w:jc w:val="left"/>
              <w:rPr>
                <w:color w:val="000000"/>
                <w:sz w:val="20"/>
                <w:szCs w:val="28"/>
              </w:rPr>
            </w:pPr>
            <w:r w:rsidRPr="00F9794B">
              <w:rPr>
                <w:color w:val="000000"/>
                <w:sz w:val="20"/>
                <w:szCs w:val="28"/>
              </w:rPr>
              <w:t>метр</w:t>
            </w:r>
          </w:p>
          <w:p w:rsidR="00280474" w:rsidRPr="00F9794B" w:rsidRDefault="00280474" w:rsidP="00F9794B">
            <w:pPr>
              <w:ind w:firstLine="0"/>
              <w:jc w:val="left"/>
              <w:rPr>
                <w:color w:val="000000"/>
                <w:sz w:val="20"/>
                <w:szCs w:val="28"/>
              </w:rPr>
            </w:pPr>
            <w:r w:rsidRPr="00F9794B">
              <w:rPr>
                <w:color w:val="000000"/>
                <w:sz w:val="20"/>
                <w:szCs w:val="28"/>
              </w:rPr>
              <w:t>заго-</w:t>
            </w:r>
          </w:p>
          <w:p w:rsidR="00280474" w:rsidRPr="00F9794B" w:rsidRDefault="00280474" w:rsidP="00F9794B">
            <w:pPr>
              <w:ind w:firstLine="0"/>
              <w:jc w:val="left"/>
              <w:rPr>
                <w:color w:val="000000"/>
                <w:sz w:val="20"/>
                <w:szCs w:val="28"/>
              </w:rPr>
            </w:pPr>
            <w:r w:rsidRPr="00F9794B">
              <w:rPr>
                <w:color w:val="000000"/>
                <w:sz w:val="20"/>
                <w:szCs w:val="28"/>
              </w:rPr>
              <w:t>тов-</w:t>
            </w:r>
          </w:p>
          <w:p w:rsidR="00280474" w:rsidRPr="00F9794B" w:rsidRDefault="00280474" w:rsidP="00F9794B">
            <w:pPr>
              <w:ind w:firstLine="0"/>
              <w:jc w:val="left"/>
              <w:rPr>
                <w:color w:val="000000"/>
                <w:sz w:val="20"/>
                <w:szCs w:val="28"/>
              </w:rPr>
            </w:pPr>
            <w:r w:rsidRPr="00F9794B">
              <w:rPr>
                <w:color w:val="000000"/>
                <w:sz w:val="20"/>
                <w:szCs w:val="28"/>
              </w:rPr>
              <w:t>ки,</w:t>
            </w:r>
          </w:p>
          <w:p w:rsidR="00280474" w:rsidRPr="00F9794B" w:rsidRDefault="00280474" w:rsidP="00F9794B">
            <w:pPr>
              <w:ind w:firstLine="0"/>
              <w:jc w:val="left"/>
              <w:rPr>
                <w:color w:val="000000"/>
                <w:sz w:val="20"/>
                <w:szCs w:val="28"/>
              </w:rPr>
            </w:pPr>
            <w:r w:rsidRPr="00F9794B">
              <w:rPr>
                <w:color w:val="000000"/>
                <w:sz w:val="20"/>
                <w:szCs w:val="28"/>
              </w:rPr>
              <w:t>мм</w:t>
            </w:r>
          </w:p>
        </w:tc>
        <w:tc>
          <w:tcPr>
            <w:tcW w:w="1080" w:type="dxa"/>
            <w:vMerge w:val="restart"/>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w:t>
            </w:r>
          </w:p>
          <w:p w:rsidR="00280474" w:rsidRPr="00F9794B" w:rsidRDefault="00280474" w:rsidP="00F9794B">
            <w:pPr>
              <w:ind w:firstLine="0"/>
              <w:jc w:val="left"/>
              <w:rPr>
                <w:color w:val="000000"/>
                <w:sz w:val="20"/>
                <w:szCs w:val="28"/>
              </w:rPr>
            </w:pPr>
            <w:r w:rsidRPr="00F9794B">
              <w:rPr>
                <w:color w:val="000000"/>
                <w:sz w:val="20"/>
                <w:szCs w:val="28"/>
              </w:rPr>
              <w:t>блока</w:t>
            </w:r>
          </w:p>
          <w:p w:rsidR="00280474" w:rsidRPr="00F9794B" w:rsidRDefault="00280474" w:rsidP="00F9794B">
            <w:pPr>
              <w:ind w:firstLine="0"/>
              <w:jc w:val="left"/>
              <w:rPr>
                <w:color w:val="000000"/>
                <w:sz w:val="20"/>
                <w:szCs w:val="28"/>
              </w:rPr>
            </w:pPr>
            <w:r w:rsidRPr="00F9794B">
              <w:rPr>
                <w:color w:val="000000"/>
                <w:sz w:val="20"/>
                <w:szCs w:val="28"/>
              </w:rPr>
              <w:t>конд-х</w:t>
            </w:r>
          </w:p>
          <w:p w:rsidR="00280474" w:rsidRPr="00F9794B" w:rsidRDefault="00280474" w:rsidP="00F9794B">
            <w:pPr>
              <w:ind w:firstLine="0"/>
              <w:jc w:val="left"/>
              <w:rPr>
                <w:color w:val="000000"/>
                <w:sz w:val="20"/>
                <w:szCs w:val="28"/>
              </w:rPr>
            </w:pPr>
            <w:r w:rsidRPr="00F9794B">
              <w:rPr>
                <w:color w:val="000000"/>
                <w:sz w:val="20"/>
                <w:szCs w:val="28"/>
              </w:rPr>
              <w:t>бата-</w:t>
            </w:r>
          </w:p>
          <w:p w:rsidR="00280474" w:rsidRPr="00F9794B" w:rsidRDefault="00280474" w:rsidP="00F9794B">
            <w:pPr>
              <w:ind w:firstLine="0"/>
              <w:jc w:val="left"/>
              <w:rPr>
                <w:color w:val="000000"/>
                <w:sz w:val="20"/>
                <w:szCs w:val="28"/>
              </w:rPr>
            </w:pPr>
            <w:r w:rsidRPr="00F9794B">
              <w:rPr>
                <w:color w:val="000000"/>
                <w:sz w:val="20"/>
                <w:szCs w:val="28"/>
              </w:rPr>
              <w:t>рей</w:t>
            </w:r>
          </w:p>
        </w:tc>
        <w:tc>
          <w:tcPr>
            <w:tcW w:w="2210"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Установка с параметрами первого разрядного контура</w:t>
            </w:r>
          </w:p>
        </w:tc>
        <w:tc>
          <w:tcPr>
            <w:tcW w:w="2415"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Установка с параметрами второго разрядного контура</w:t>
            </w:r>
          </w:p>
        </w:tc>
        <w:tc>
          <w:tcPr>
            <w:tcW w:w="2377"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Установка с параметрами третьего разрядного контура</w:t>
            </w:r>
          </w:p>
        </w:tc>
        <w:tc>
          <w:tcPr>
            <w:tcW w:w="2568"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Установка с параметрами четвертого разрядного контура</w:t>
            </w:r>
          </w:p>
        </w:tc>
        <w:tc>
          <w:tcPr>
            <w:tcW w:w="2361"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Установка с параметрами пятого разрядного контура</w:t>
            </w:r>
          </w:p>
        </w:tc>
      </w:tr>
      <w:tr w:rsidR="00280474" w:rsidRPr="00F9794B" w:rsidTr="00F9794B">
        <w:trPr>
          <w:jc w:val="center"/>
        </w:trPr>
        <w:tc>
          <w:tcPr>
            <w:tcW w:w="1039" w:type="dxa"/>
            <w:vMerge/>
            <w:shd w:val="clear" w:color="auto" w:fill="auto"/>
          </w:tcPr>
          <w:p w:rsidR="00280474" w:rsidRPr="00F9794B" w:rsidRDefault="00280474" w:rsidP="00F9794B">
            <w:pPr>
              <w:ind w:firstLine="0"/>
              <w:jc w:val="left"/>
              <w:rPr>
                <w:color w:val="000000"/>
                <w:sz w:val="20"/>
                <w:szCs w:val="28"/>
              </w:rPr>
            </w:pPr>
          </w:p>
        </w:tc>
        <w:tc>
          <w:tcPr>
            <w:tcW w:w="1080" w:type="dxa"/>
            <w:vMerge/>
            <w:shd w:val="clear" w:color="auto" w:fill="auto"/>
          </w:tcPr>
          <w:p w:rsidR="00280474" w:rsidRPr="00F9794B" w:rsidRDefault="00280474" w:rsidP="00F9794B">
            <w:pPr>
              <w:ind w:firstLine="0"/>
              <w:jc w:val="left"/>
              <w:rPr>
                <w:color w:val="000000"/>
                <w:sz w:val="20"/>
                <w:szCs w:val="28"/>
              </w:rPr>
            </w:pPr>
          </w:p>
        </w:tc>
        <w:tc>
          <w:tcPr>
            <w:tcW w:w="95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w:t>
            </w:r>
          </w:p>
          <w:p w:rsidR="00280474" w:rsidRPr="00F9794B" w:rsidRDefault="00280474" w:rsidP="00F9794B">
            <w:pPr>
              <w:ind w:firstLine="0"/>
              <w:jc w:val="left"/>
              <w:rPr>
                <w:color w:val="000000"/>
                <w:sz w:val="20"/>
                <w:szCs w:val="28"/>
              </w:rPr>
            </w:pPr>
            <w:r w:rsidRPr="00F9794B">
              <w:rPr>
                <w:color w:val="000000"/>
                <w:sz w:val="20"/>
                <w:szCs w:val="28"/>
              </w:rPr>
              <w:t>батарей, мкс</w:t>
            </w:r>
          </w:p>
        </w:tc>
        <w:tc>
          <w:tcPr>
            <w:tcW w:w="126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15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w:t>
            </w:r>
          </w:p>
          <w:p w:rsidR="00280474" w:rsidRPr="00F9794B" w:rsidRDefault="00280474" w:rsidP="00F9794B">
            <w:pPr>
              <w:ind w:firstLine="0"/>
              <w:jc w:val="left"/>
              <w:rPr>
                <w:color w:val="000000"/>
                <w:sz w:val="20"/>
                <w:szCs w:val="28"/>
              </w:rPr>
            </w:pPr>
            <w:r w:rsidRPr="00F9794B">
              <w:rPr>
                <w:color w:val="000000"/>
                <w:sz w:val="20"/>
                <w:szCs w:val="28"/>
              </w:rPr>
              <w:t>мкс</w:t>
            </w:r>
          </w:p>
        </w:tc>
        <w:tc>
          <w:tcPr>
            <w:tcW w:w="126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117"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 мкс</w:t>
            </w:r>
          </w:p>
        </w:tc>
        <w:tc>
          <w:tcPr>
            <w:tcW w:w="126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w:t>
            </w:r>
          </w:p>
          <w:p w:rsidR="00280474" w:rsidRPr="00F9794B" w:rsidRDefault="00280474" w:rsidP="00F9794B">
            <w:pPr>
              <w:ind w:firstLine="0"/>
              <w:jc w:val="left"/>
              <w:rPr>
                <w:color w:val="000000"/>
                <w:sz w:val="20"/>
                <w:szCs w:val="28"/>
              </w:rPr>
            </w:pPr>
            <w:r w:rsidRPr="00F9794B">
              <w:rPr>
                <w:color w:val="000000"/>
                <w:sz w:val="20"/>
                <w:szCs w:val="28"/>
              </w:rPr>
              <w:t>ки,%</w:t>
            </w:r>
          </w:p>
        </w:tc>
        <w:tc>
          <w:tcPr>
            <w:tcW w:w="1308"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 мкс</w:t>
            </w:r>
          </w:p>
        </w:tc>
        <w:tc>
          <w:tcPr>
            <w:tcW w:w="126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194"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w:t>
            </w:r>
          </w:p>
          <w:p w:rsidR="00280474" w:rsidRPr="00F9794B" w:rsidRDefault="00280474" w:rsidP="00F9794B">
            <w:pPr>
              <w:ind w:firstLine="0"/>
              <w:jc w:val="left"/>
              <w:rPr>
                <w:color w:val="000000"/>
                <w:sz w:val="20"/>
                <w:szCs w:val="28"/>
              </w:rPr>
            </w:pPr>
            <w:r w:rsidRPr="00F9794B">
              <w:rPr>
                <w:color w:val="000000"/>
                <w:sz w:val="20"/>
                <w:szCs w:val="28"/>
              </w:rPr>
              <w:t>мкс</w:t>
            </w:r>
            <w:r w:rsidR="0083766A" w:rsidRPr="00F9794B">
              <w:rPr>
                <w:color w:val="000000"/>
                <w:sz w:val="20"/>
                <w:szCs w:val="28"/>
              </w:rPr>
              <w:t xml:space="preserve">     </w:t>
            </w:r>
            <w:r w:rsidRPr="00F9794B">
              <w:rPr>
                <w:color w:val="000000"/>
                <w:sz w:val="20"/>
                <w:szCs w:val="28"/>
              </w:rPr>
              <w:t xml:space="preserve"> </w:t>
            </w:r>
          </w:p>
        </w:tc>
        <w:tc>
          <w:tcPr>
            <w:tcW w:w="1167"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p>
        </w:tc>
      </w:tr>
      <w:tr w:rsidR="00280474" w:rsidRPr="00F9794B" w:rsidTr="00F9794B">
        <w:trPr>
          <w:jc w:val="center"/>
        </w:trPr>
        <w:tc>
          <w:tcPr>
            <w:tcW w:w="1039"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57</w:t>
            </w:r>
          </w:p>
          <w:p w:rsidR="00280474" w:rsidRPr="00F9794B" w:rsidRDefault="00280474" w:rsidP="00F9794B">
            <w:pPr>
              <w:ind w:firstLine="0"/>
              <w:jc w:val="left"/>
              <w:rPr>
                <w:color w:val="000000"/>
                <w:sz w:val="20"/>
                <w:szCs w:val="28"/>
              </w:rPr>
            </w:pPr>
          </w:p>
        </w:tc>
        <w:tc>
          <w:tcPr>
            <w:tcW w:w="108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3</w:t>
            </w:r>
          </w:p>
        </w:tc>
        <w:tc>
          <w:tcPr>
            <w:tcW w:w="95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10</w:t>
            </w:r>
          </w:p>
          <w:p w:rsidR="00280474" w:rsidRPr="00F9794B" w:rsidRDefault="00280474" w:rsidP="00F9794B">
            <w:pPr>
              <w:ind w:firstLine="0"/>
              <w:jc w:val="left"/>
              <w:rPr>
                <w:color w:val="000000"/>
                <w:sz w:val="20"/>
                <w:szCs w:val="28"/>
              </w:rPr>
            </w:pPr>
            <w:r w:rsidRPr="00F9794B">
              <w:rPr>
                <w:color w:val="000000"/>
                <w:sz w:val="20"/>
                <w:szCs w:val="28"/>
              </w:rPr>
              <w:t>20</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10,5</w:t>
            </w:r>
          </w:p>
        </w:tc>
        <w:tc>
          <w:tcPr>
            <w:tcW w:w="115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6</w:t>
            </w:r>
          </w:p>
          <w:p w:rsidR="00280474" w:rsidRPr="00F9794B" w:rsidRDefault="00280474" w:rsidP="00F9794B">
            <w:pPr>
              <w:ind w:firstLine="0"/>
              <w:jc w:val="left"/>
              <w:rPr>
                <w:color w:val="000000"/>
                <w:sz w:val="20"/>
                <w:szCs w:val="28"/>
              </w:rPr>
            </w:pPr>
            <w:r w:rsidRPr="00F9794B">
              <w:rPr>
                <w:color w:val="000000"/>
                <w:sz w:val="20"/>
                <w:szCs w:val="28"/>
              </w:rPr>
              <w:t>12</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10,9</w:t>
            </w:r>
          </w:p>
        </w:tc>
        <w:tc>
          <w:tcPr>
            <w:tcW w:w="1117"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4</w:t>
            </w:r>
          </w:p>
          <w:p w:rsidR="00280474" w:rsidRPr="00F9794B" w:rsidRDefault="00280474" w:rsidP="00F9794B">
            <w:pPr>
              <w:ind w:firstLine="0"/>
              <w:jc w:val="left"/>
              <w:rPr>
                <w:color w:val="000000"/>
                <w:sz w:val="20"/>
                <w:szCs w:val="28"/>
              </w:rPr>
            </w:pPr>
            <w:r w:rsidRPr="00F9794B">
              <w:rPr>
                <w:color w:val="000000"/>
                <w:sz w:val="20"/>
                <w:szCs w:val="28"/>
              </w:rPr>
              <w:t>8</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10,2</w:t>
            </w:r>
          </w:p>
        </w:tc>
        <w:tc>
          <w:tcPr>
            <w:tcW w:w="1308"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4</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9,4</w:t>
            </w:r>
          </w:p>
        </w:tc>
        <w:tc>
          <w:tcPr>
            <w:tcW w:w="1194"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tc>
        <w:tc>
          <w:tcPr>
            <w:tcW w:w="1167"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8,3</w:t>
            </w:r>
          </w:p>
        </w:tc>
      </w:tr>
      <w:tr w:rsidR="00280474" w:rsidRPr="00F9794B" w:rsidTr="00F9794B">
        <w:trPr>
          <w:jc w:val="center"/>
        </w:trPr>
        <w:tc>
          <w:tcPr>
            <w:tcW w:w="1039"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87</w:t>
            </w:r>
          </w:p>
          <w:p w:rsidR="00280474" w:rsidRPr="00F9794B" w:rsidRDefault="00280474" w:rsidP="00F9794B">
            <w:pPr>
              <w:ind w:firstLine="0"/>
              <w:jc w:val="left"/>
              <w:rPr>
                <w:color w:val="000000"/>
                <w:sz w:val="20"/>
                <w:szCs w:val="28"/>
              </w:rPr>
            </w:pPr>
          </w:p>
        </w:tc>
        <w:tc>
          <w:tcPr>
            <w:tcW w:w="108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3</w:t>
            </w:r>
          </w:p>
        </w:tc>
        <w:tc>
          <w:tcPr>
            <w:tcW w:w="95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12</w:t>
            </w:r>
          </w:p>
          <w:p w:rsidR="00280474" w:rsidRPr="00F9794B" w:rsidRDefault="00280474" w:rsidP="00F9794B">
            <w:pPr>
              <w:ind w:firstLine="0"/>
              <w:jc w:val="left"/>
              <w:rPr>
                <w:color w:val="000000"/>
                <w:sz w:val="20"/>
                <w:szCs w:val="28"/>
              </w:rPr>
            </w:pPr>
            <w:r w:rsidRPr="00F9794B">
              <w:rPr>
                <w:color w:val="000000"/>
                <w:sz w:val="20"/>
                <w:szCs w:val="28"/>
              </w:rPr>
              <w:t>24</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w:t>
            </w:r>
          </w:p>
        </w:tc>
        <w:tc>
          <w:tcPr>
            <w:tcW w:w="115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7</w:t>
            </w:r>
          </w:p>
          <w:p w:rsidR="00280474" w:rsidRPr="00F9794B" w:rsidRDefault="00280474" w:rsidP="00F9794B">
            <w:pPr>
              <w:ind w:firstLine="0"/>
              <w:jc w:val="left"/>
              <w:rPr>
                <w:color w:val="000000"/>
                <w:sz w:val="20"/>
                <w:szCs w:val="28"/>
              </w:rPr>
            </w:pPr>
            <w:r w:rsidRPr="00F9794B">
              <w:rPr>
                <w:color w:val="000000"/>
                <w:sz w:val="20"/>
                <w:szCs w:val="28"/>
              </w:rPr>
              <w:t>14</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11</w:t>
            </w:r>
          </w:p>
        </w:tc>
        <w:tc>
          <w:tcPr>
            <w:tcW w:w="1117"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4</w:t>
            </w:r>
          </w:p>
          <w:p w:rsidR="00280474" w:rsidRPr="00F9794B" w:rsidRDefault="00280474" w:rsidP="00F9794B">
            <w:pPr>
              <w:ind w:firstLine="0"/>
              <w:jc w:val="left"/>
              <w:rPr>
                <w:color w:val="000000"/>
                <w:sz w:val="20"/>
                <w:szCs w:val="28"/>
              </w:rPr>
            </w:pPr>
            <w:r w:rsidRPr="00F9794B">
              <w:rPr>
                <w:color w:val="000000"/>
                <w:sz w:val="20"/>
                <w:szCs w:val="28"/>
              </w:rPr>
              <w:t>8</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10,7</w:t>
            </w:r>
          </w:p>
        </w:tc>
        <w:tc>
          <w:tcPr>
            <w:tcW w:w="1308"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4</w:t>
            </w:r>
          </w:p>
        </w:tc>
        <w:tc>
          <w:tcPr>
            <w:tcW w:w="12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w:t>
            </w:r>
          </w:p>
        </w:tc>
        <w:tc>
          <w:tcPr>
            <w:tcW w:w="1194"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tc>
        <w:tc>
          <w:tcPr>
            <w:tcW w:w="1167"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8,7</w:t>
            </w:r>
          </w:p>
        </w:tc>
      </w:tr>
    </w:tbl>
    <w:p w:rsidR="00280474" w:rsidRPr="0083766A" w:rsidRDefault="00280474" w:rsidP="0083766A">
      <w:pPr>
        <w:rPr>
          <w:color w:val="000000"/>
          <w:szCs w:val="28"/>
        </w:rPr>
      </w:pPr>
    </w:p>
    <w:p w:rsidR="00280474" w:rsidRPr="0083766A" w:rsidRDefault="008442E6" w:rsidP="0083766A">
      <w:pPr>
        <w:rPr>
          <w:color w:val="000000"/>
          <w:szCs w:val="28"/>
        </w:rPr>
      </w:pPr>
      <w:r>
        <w:rPr>
          <w:color w:val="000000"/>
          <w:szCs w:val="28"/>
        </w:rPr>
        <w:br w:type="page"/>
      </w:r>
      <w:r w:rsidR="00280474" w:rsidRPr="0083766A">
        <w:rPr>
          <w:color w:val="000000"/>
          <w:szCs w:val="28"/>
        </w:rPr>
        <w:t>Таблица 5.4.</w:t>
      </w:r>
    </w:p>
    <w:p w:rsidR="00280474" w:rsidRPr="0083766A" w:rsidRDefault="00280474" w:rsidP="0083766A">
      <w:pPr>
        <w:rPr>
          <w:color w:val="000000"/>
          <w:szCs w:val="28"/>
        </w:rPr>
      </w:pPr>
      <w:r w:rsidRPr="0083766A">
        <w:rPr>
          <w:color w:val="000000"/>
          <w:szCs w:val="28"/>
        </w:rPr>
        <w:t xml:space="preserve">Наилучшие варианты включения батареи конденсаторов при обжиме заготовки диаметром </w:t>
      </w:r>
      <w:smartTag w:uri="urn:schemas-microsoft-com:office:smarttags" w:element="metricconverter">
        <w:smartTagPr>
          <w:attr w:name="ProductID" w:val="27 мм"/>
        </w:smartTagPr>
        <w:r w:rsidRPr="0083766A">
          <w:rPr>
            <w:color w:val="000000"/>
            <w:szCs w:val="28"/>
          </w:rPr>
          <w:t>27</w:t>
        </w:r>
        <w:r w:rsidR="00E975A5" w:rsidRPr="0083766A">
          <w:rPr>
            <w:color w:val="000000"/>
            <w:szCs w:val="28"/>
          </w:rPr>
          <w:t xml:space="preserve"> </w:t>
        </w:r>
        <w:r w:rsidRPr="0083766A">
          <w:rPr>
            <w:color w:val="000000"/>
            <w:szCs w:val="28"/>
          </w:rPr>
          <w:t>мм</w:t>
        </w:r>
      </w:smartTag>
      <w:r w:rsidRPr="0083766A">
        <w:rPr>
          <w:color w:val="000000"/>
          <w:szCs w:val="28"/>
        </w:rPr>
        <w:t xml:space="preserve"> </w:t>
      </w:r>
      <w:smartTag w:uri="urn:schemas-microsoft-com:office:smarttags" w:element="metricconverter">
        <w:smartTagPr>
          <w:attr w:name="ProductID" w:val=",57 мм"/>
        </w:smartTagPr>
        <w:r w:rsidRPr="0083766A">
          <w:rPr>
            <w:color w:val="000000"/>
            <w:szCs w:val="28"/>
          </w:rPr>
          <w:t>,57</w:t>
        </w:r>
        <w:r w:rsidR="00E975A5" w:rsidRPr="0083766A">
          <w:rPr>
            <w:color w:val="000000"/>
            <w:szCs w:val="28"/>
          </w:rPr>
          <w:t xml:space="preserve"> </w:t>
        </w:r>
        <w:r w:rsidRPr="0083766A">
          <w:rPr>
            <w:color w:val="000000"/>
            <w:szCs w:val="28"/>
          </w:rPr>
          <w:t>мм</w:t>
        </w:r>
      </w:smartTag>
      <w:r w:rsidRPr="0083766A">
        <w:rPr>
          <w:color w:val="000000"/>
          <w:szCs w:val="28"/>
        </w:rPr>
        <w:t xml:space="preserve"> и </w:t>
      </w:r>
      <w:smartTag w:uri="urn:schemas-microsoft-com:office:smarttags" w:element="metricconverter">
        <w:smartTagPr>
          <w:attr w:name="ProductID" w:val="87 мм"/>
        </w:smartTagPr>
        <w:r w:rsidRPr="0083766A">
          <w:rPr>
            <w:color w:val="000000"/>
            <w:szCs w:val="28"/>
          </w:rPr>
          <w:t>87</w:t>
        </w:r>
        <w:r w:rsidR="00E975A5" w:rsidRPr="0083766A">
          <w:rPr>
            <w:color w:val="000000"/>
            <w:szCs w:val="28"/>
          </w:rPr>
          <w:t xml:space="preserve"> </w:t>
        </w:r>
        <w:r w:rsidRPr="0083766A">
          <w:rPr>
            <w:color w:val="000000"/>
            <w:szCs w:val="28"/>
          </w:rPr>
          <w:t>мм</w:t>
        </w:r>
      </w:smartTag>
      <w:r w:rsidRPr="0083766A">
        <w:rPr>
          <w:color w:val="000000"/>
          <w:szCs w:val="28"/>
        </w:rPr>
        <w:t xml:space="preserve"> четырехвитковым цилиндрическим индуктором</w:t>
      </w:r>
    </w:p>
    <w:tbl>
      <w:tblPr>
        <w:tblW w:w="132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860"/>
        <w:gridCol w:w="1080"/>
        <w:gridCol w:w="1015"/>
        <w:gridCol w:w="1025"/>
        <w:gridCol w:w="1165"/>
        <w:gridCol w:w="983"/>
        <w:gridCol w:w="1261"/>
        <w:gridCol w:w="1061"/>
        <w:gridCol w:w="1379"/>
        <w:gridCol w:w="1011"/>
        <w:gridCol w:w="1379"/>
        <w:gridCol w:w="986"/>
      </w:tblGrid>
      <w:tr w:rsidR="00280474" w:rsidRPr="00F9794B" w:rsidTr="00F9794B">
        <w:trPr>
          <w:jc w:val="center"/>
        </w:trPr>
        <w:tc>
          <w:tcPr>
            <w:tcW w:w="860" w:type="dxa"/>
            <w:vMerge w:val="restart"/>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Диа-</w:t>
            </w:r>
          </w:p>
          <w:p w:rsidR="00280474" w:rsidRPr="00F9794B" w:rsidRDefault="00280474" w:rsidP="00F9794B">
            <w:pPr>
              <w:ind w:firstLine="0"/>
              <w:jc w:val="left"/>
              <w:rPr>
                <w:color w:val="000000"/>
                <w:sz w:val="20"/>
                <w:szCs w:val="28"/>
              </w:rPr>
            </w:pPr>
            <w:r w:rsidRPr="00F9794B">
              <w:rPr>
                <w:color w:val="000000"/>
                <w:sz w:val="20"/>
                <w:szCs w:val="28"/>
              </w:rPr>
              <w:t>метр</w:t>
            </w:r>
          </w:p>
          <w:p w:rsidR="00280474" w:rsidRPr="00F9794B" w:rsidRDefault="00280474" w:rsidP="00F9794B">
            <w:pPr>
              <w:ind w:firstLine="0"/>
              <w:jc w:val="left"/>
              <w:rPr>
                <w:color w:val="000000"/>
                <w:sz w:val="20"/>
                <w:szCs w:val="28"/>
              </w:rPr>
            </w:pPr>
            <w:r w:rsidRPr="00F9794B">
              <w:rPr>
                <w:color w:val="000000"/>
                <w:sz w:val="20"/>
                <w:szCs w:val="28"/>
              </w:rPr>
              <w:t>заго-</w:t>
            </w:r>
          </w:p>
          <w:p w:rsidR="00280474" w:rsidRPr="00F9794B" w:rsidRDefault="00280474" w:rsidP="00F9794B">
            <w:pPr>
              <w:ind w:firstLine="0"/>
              <w:jc w:val="left"/>
              <w:rPr>
                <w:color w:val="000000"/>
                <w:sz w:val="20"/>
                <w:szCs w:val="28"/>
              </w:rPr>
            </w:pPr>
            <w:r w:rsidRPr="00F9794B">
              <w:rPr>
                <w:color w:val="000000"/>
                <w:sz w:val="20"/>
                <w:szCs w:val="28"/>
              </w:rPr>
              <w:t>тов-</w:t>
            </w:r>
          </w:p>
          <w:p w:rsidR="00280474" w:rsidRPr="00F9794B" w:rsidRDefault="00280474" w:rsidP="00F9794B">
            <w:pPr>
              <w:ind w:firstLine="0"/>
              <w:jc w:val="left"/>
              <w:rPr>
                <w:color w:val="000000"/>
                <w:sz w:val="20"/>
                <w:szCs w:val="28"/>
              </w:rPr>
            </w:pPr>
            <w:r w:rsidRPr="00F9794B">
              <w:rPr>
                <w:color w:val="000000"/>
                <w:sz w:val="20"/>
                <w:szCs w:val="28"/>
              </w:rPr>
              <w:t>ки,</w:t>
            </w:r>
          </w:p>
          <w:p w:rsidR="00280474" w:rsidRPr="00F9794B" w:rsidRDefault="00280474" w:rsidP="00F9794B">
            <w:pPr>
              <w:ind w:firstLine="0"/>
              <w:jc w:val="left"/>
              <w:rPr>
                <w:color w:val="000000"/>
                <w:sz w:val="20"/>
                <w:szCs w:val="28"/>
              </w:rPr>
            </w:pPr>
            <w:r w:rsidRPr="00F9794B">
              <w:rPr>
                <w:color w:val="000000"/>
                <w:sz w:val="20"/>
                <w:szCs w:val="28"/>
              </w:rPr>
              <w:t>мм</w:t>
            </w:r>
          </w:p>
        </w:tc>
        <w:tc>
          <w:tcPr>
            <w:tcW w:w="1080" w:type="dxa"/>
            <w:vMerge w:val="restart"/>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w:t>
            </w:r>
          </w:p>
          <w:p w:rsidR="00280474" w:rsidRPr="00F9794B" w:rsidRDefault="00280474" w:rsidP="00F9794B">
            <w:pPr>
              <w:ind w:firstLine="0"/>
              <w:jc w:val="left"/>
              <w:rPr>
                <w:color w:val="000000"/>
                <w:sz w:val="20"/>
                <w:szCs w:val="28"/>
              </w:rPr>
            </w:pPr>
            <w:r w:rsidRPr="00F9794B">
              <w:rPr>
                <w:color w:val="000000"/>
                <w:sz w:val="20"/>
                <w:szCs w:val="28"/>
              </w:rPr>
              <w:t>блока</w:t>
            </w:r>
          </w:p>
          <w:p w:rsidR="00280474" w:rsidRPr="00F9794B" w:rsidRDefault="00280474" w:rsidP="00F9794B">
            <w:pPr>
              <w:ind w:firstLine="0"/>
              <w:jc w:val="left"/>
              <w:rPr>
                <w:color w:val="000000"/>
                <w:sz w:val="20"/>
                <w:szCs w:val="28"/>
              </w:rPr>
            </w:pPr>
            <w:r w:rsidRPr="00F9794B">
              <w:rPr>
                <w:color w:val="000000"/>
                <w:sz w:val="20"/>
                <w:szCs w:val="28"/>
              </w:rPr>
              <w:t>конд-х</w:t>
            </w:r>
          </w:p>
          <w:p w:rsidR="00280474" w:rsidRPr="00F9794B" w:rsidRDefault="00280474" w:rsidP="00F9794B">
            <w:pPr>
              <w:ind w:firstLine="0"/>
              <w:jc w:val="left"/>
              <w:rPr>
                <w:color w:val="000000"/>
                <w:sz w:val="20"/>
                <w:szCs w:val="28"/>
              </w:rPr>
            </w:pPr>
            <w:r w:rsidRPr="00F9794B">
              <w:rPr>
                <w:color w:val="000000"/>
                <w:sz w:val="20"/>
                <w:szCs w:val="28"/>
              </w:rPr>
              <w:t>бата-</w:t>
            </w:r>
          </w:p>
          <w:p w:rsidR="00280474" w:rsidRPr="00F9794B" w:rsidRDefault="00280474" w:rsidP="00F9794B">
            <w:pPr>
              <w:ind w:firstLine="0"/>
              <w:jc w:val="left"/>
              <w:rPr>
                <w:color w:val="000000"/>
                <w:sz w:val="20"/>
                <w:szCs w:val="28"/>
              </w:rPr>
            </w:pPr>
            <w:r w:rsidRPr="00F9794B">
              <w:rPr>
                <w:color w:val="000000"/>
                <w:sz w:val="20"/>
                <w:szCs w:val="28"/>
              </w:rPr>
              <w:t>рей</w:t>
            </w:r>
          </w:p>
        </w:tc>
        <w:tc>
          <w:tcPr>
            <w:tcW w:w="2040" w:type="dxa"/>
            <w:gridSpan w:val="2"/>
            <w:shd w:val="clear" w:color="auto" w:fill="auto"/>
          </w:tcPr>
          <w:p w:rsidR="00280474" w:rsidRPr="00F9794B" w:rsidRDefault="00D95AE2" w:rsidP="00F9794B">
            <w:pPr>
              <w:ind w:firstLine="0"/>
              <w:jc w:val="left"/>
              <w:rPr>
                <w:color w:val="000000"/>
                <w:sz w:val="20"/>
                <w:szCs w:val="28"/>
              </w:rPr>
            </w:pPr>
            <w:r w:rsidRPr="00F9794B">
              <w:rPr>
                <w:color w:val="000000"/>
                <w:sz w:val="20"/>
                <w:szCs w:val="28"/>
              </w:rPr>
              <w:t>Установка с параметрами 1-го</w:t>
            </w:r>
            <w:r w:rsidR="00280474" w:rsidRPr="00F9794B">
              <w:rPr>
                <w:color w:val="000000"/>
                <w:sz w:val="20"/>
                <w:szCs w:val="28"/>
              </w:rPr>
              <w:t xml:space="preserve"> разрядного контура</w:t>
            </w:r>
          </w:p>
        </w:tc>
        <w:tc>
          <w:tcPr>
            <w:tcW w:w="2148" w:type="dxa"/>
            <w:gridSpan w:val="2"/>
            <w:shd w:val="clear" w:color="auto" w:fill="auto"/>
          </w:tcPr>
          <w:p w:rsidR="00280474" w:rsidRPr="00F9794B" w:rsidRDefault="00D95AE2" w:rsidP="00F9794B">
            <w:pPr>
              <w:ind w:firstLine="0"/>
              <w:jc w:val="left"/>
              <w:rPr>
                <w:color w:val="000000"/>
                <w:sz w:val="20"/>
                <w:szCs w:val="28"/>
              </w:rPr>
            </w:pPr>
            <w:r w:rsidRPr="00F9794B">
              <w:rPr>
                <w:color w:val="000000"/>
                <w:sz w:val="20"/>
                <w:szCs w:val="28"/>
              </w:rPr>
              <w:t>Установка с параметрами 2-го</w:t>
            </w:r>
            <w:r w:rsidR="00280474" w:rsidRPr="00F9794B">
              <w:rPr>
                <w:color w:val="000000"/>
                <w:sz w:val="20"/>
                <w:szCs w:val="28"/>
              </w:rPr>
              <w:t xml:space="preserve"> разрядного контура</w:t>
            </w:r>
          </w:p>
        </w:tc>
        <w:tc>
          <w:tcPr>
            <w:tcW w:w="2322" w:type="dxa"/>
            <w:gridSpan w:val="2"/>
            <w:shd w:val="clear" w:color="auto" w:fill="auto"/>
          </w:tcPr>
          <w:p w:rsidR="00280474" w:rsidRPr="00F9794B" w:rsidRDefault="00D95AE2" w:rsidP="00F9794B">
            <w:pPr>
              <w:ind w:firstLine="0"/>
              <w:jc w:val="left"/>
              <w:rPr>
                <w:color w:val="000000"/>
                <w:sz w:val="20"/>
                <w:szCs w:val="28"/>
              </w:rPr>
            </w:pPr>
            <w:r w:rsidRPr="00F9794B">
              <w:rPr>
                <w:color w:val="000000"/>
                <w:sz w:val="20"/>
                <w:szCs w:val="28"/>
              </w:rPr>
              <w:t>Установка с параметрами 3-го</w:t>
            </w:r>
            <w:r w:rsidR="00280474" w:rsidRPr="00F9794B">
              <w:rPr>
                <w:color w:val="000000"/>
                <w:sz w:val="20"/>
                <w:szCs w:val="28"/>
              </w:rPr>
              <w:t xml:space="preserve"> разрядного контура</w:t>
            </w:r>
          </w:p>
        </w:tc>
        <w:tc>
          <w:tcPr>
            <w:tcW w:w="2390" w:type="dxa"/>
            <w:gridSpan w:val="2"/>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Установка с па</w:t>
            </w:r>
            <w:r w:rsidR="00D95AE2" w:rsidRPr="00F9794B">
              <w:rPr>
                <w:color w:val="000000"/>
                <w:sz w:val="20"/>
                <w:szCs w:val="28"/>
              </w:rPr>
              <w:t>раметрами 4-го</w:t>
            </w:r>
            <w:r w:rsidRPr="00F9794B">
              <w:rPr>
                <w:color w:val="000000"/>
                <w:sz w:val="20"/>
                <w:szCs w:val="28"/>
              </w:rPr>
              <w:t xml:space="preserve"> разрядного контура</w:t>
            </w:r>
          </w:p>
        </w:tc>
        <w:tc>
          <w:tcPr>
            <w:tcW w:w="2365" w:type="dxa"/>
            <w:gridSpan w:val="2"/>
            <w:shd w:val="clear" w:color="auto" w:fill="auto"/>
          </w:tcPr>
          <w:p w:rsidR="00280474" w:rsidRPr="00F9794B" w:rsidRDefault="00D95AE2" w:rsidP="00F9794B">
            <w:pPr>
              <w:ind w:firstLine="0"/>
              <w:jc w:val="left"/>
              <w:rPr>
                <w:color w:val="000000"/>
                <w:sz w:val="20"/>
                <w:szCs w:val="28"/>
              </w:rPr>
            </w:pPr>
            <w:r w:rsidRPr="00F9794B">
              <w:rPr>
                <w:color w:val="000000"/>
                <w:sz w:val="20"/>
                <w:szCs w:val="28"/>
              </w:rPr>
              <w:t>Установка с параметрами 5-го</w:t>
            </w:r>
            <w:r w:rsidR="00280474" w:rsidRPr="00F9794B">
              <w:rPr>
                <w:color w:val="000000"/>
                <w:sz w:val="20"/>
                <w:szCs w:val="28"/>
              </w:rPr>
              <w:t xml:space="preserve"> разрядного контура</w:t>
            </w:r>
          </w:p>
        </w:tc>
      </w:tr>
      <w:tr w:rsidR="00280474" w:rsidRPr="00F9794B" w:rsidTr="00F9794B">
        <w:trPr>
          <w:jc w:val="center"/>
        </w:trPr>
        <w:tc>
          <w:tcPr>
            <w:tcW w:w="860" w:type="dxa"/>
            <w:vMerge/>
            <w:shd w:val="clear" w:color="auto" w:fill="auto"/>
          </w:tcPr>
          <w:p w:rsidR="00280474" w:rsidRPr="00F9794B" w:rsidRDefault="00280474" w:rsidP="00F9794B">
            <w:pPr>
              <w:ind w:firstLine="0"/>
              <w:jc w:val="left"/>
              <w:rPr>
                <w:color w:val="000000"/>
                <w:sz w:val="20"/>
                <w:szCs w:val="28"/>
              </w:rPr>
            </w:pPr>
          </w:p>
        </w:tc>
        <w:tc>
          <w:tcPr>
            <w:tcW w:w="1080" w:type="dxa"/>
            <w:vMerge/>
            <w:shd w:val="clear" w:color="auto" w:fill="auto"/>
          </w:tcPr>
          <w:p w:rsidR="00280474" w:rsidRPr="00F9794B" w:rsidRDefault="00280474" w:rsidP="00F9794B">
            <w:pPr>
              <w:ind w:firstLine="0"/>
              <w:jc w:val="left"/>
              <w:rPr>
                <w:color w:val="000000"/>
                <w:sz w:val="20"/>
                <w:szCs w:val="28"/>
              </w:rPr>
            </w:pPr>
          </w:p>
        </w:tc>
        <w:tc>
          <w:tcPr>
            <w:tcW w:w="101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w:t>
            </w:r>
          </w:p>
          <w:p w:rsidR="00280474" w:rsidRPr="00F9794B" w:rsidRDefault="00280474" w:rsidP="00F9794B">
            <w:pPr>
              <w:ind w:firstLine="0"/>
              <w:jc w:val="left"/>
              <w:rPr>
                <w:color w:val="000000"/>
                <w:sz w:val="20"/>
                <w:szCs w:val="28"/>
              </w:rPr>
            </w:pPr>
            <w:r w:rsidRPr="00F9794B">
              <w:rPr>
                <w:color w:val="000000"/>
                <w:sz w:val="20"/>
                <w:szCs w:val="28"/>
              </w:rPr>
              <w:t>батарей, мкс</w:t>
            </w:r>
          </w:p>
        </w:tc>
        <w:tc>
          <w:tcPr>
            <w:tcW w:w="102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16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w:t>
            </w:r>
          </w:p>
          <w:p w:rsidR="00280474" w:rsidRPr="00F9794B" w:rsidRDefault="00280474" w:rsidP="00F9794B">
            <w:pPr>
              <w:ind w:firstLine="0"/>
              <w:jc w:val="left"/>
              <w:rPr>
                <w:color w:val="000000"/>
                <w:sz w:val="20"/>
                <w:szCs w:val="28"/>
              </w:rPr>
            </w:pPr>
            <w:r w:rsidRPr="00F9794B">
              <w:rPr>
                <w:color w:val="000000"/>
                <w:sz w:val="20"/>
                <w:szCs w:val="28"/>
              </w:rPr>
              <w:t>мкс</w:t>
            </w:r>
          </w:p>
        </w:tc>
        <w:tc>
          <w:tcPr>
            <w:tcW w:w="983"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26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 мкс</w:t>
            </w:r>
          </w:p>
        </w:tc>
        <w:tc>
          <w:tcPr>
            <w:tcW w:w="106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w:t>
            </w:r>
          </w:p>
          <w:p w:rsidR="00280474" w:rsidRPr="00F9794B" w:rsidRDefault="00280474" w:rsidP="00F9794B">
            <w:pPr>
              <w:ind w:firstLine="0"/>
              <w:jc w:val="left"/>
              <w:rPr>
                <w:color w:val="000000"/>
                <w:sz w:val="20"/>
                <w:szCs w:val="28"/>
              </w:rPr>
            </w:pPr>
            <w:r w:rsidRPr="00F9794B">
              <w:rPr>
                <w:color w:val="000000"/>
                <w:sz w:val="20"/>
                <w:szCs w:val="28"/>
              </w:rPr>
              <w:t>ки,%</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 мкс</w:t>
            </w:r>
          </w:p>
        </w:tc>
        <w:tc>
          <w:tcPr>
            <w:tcW w:w="101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Время</w:t>
            </w:r>
          </w:p>
          <w:p w:rsidR="00280474" w:rsidRPr="00F9794B" w:rsidRDefault="00280474" w:rsidP="00F9794B">
            <w:pPr>
              <w:ind w:firstLine="0"/>
              <w:jc w:val="left"/>
              <w:rPr>
                <w:color w:val="000000"/>
                <w:sz w:val="20"/>
                <w:szCs w:val="28"/>
              </w:rPr>
            </w:pPr>
            <w:r w:rsidRPr="00F9794B">
              <w:rPr>
                <w:color w:val="000000"/>
                <w:sz w:val="20"/>
                <w:szCs w:val="28"/>
              </w:rPr>
              <w:t>включ.</w:t>
            </w:r>
          </w:p>
          <w:p w:rsidR="00280474" w:rsidRPr="00F9794B" w:rsidRDefault="00280474" w:rsidP="00F9794B">
            <w:pPr>
              <w:ind w:firstLine="0"/>
              <w:jc w:val="left"/>
              <w:rPr>
                <w:color w:val="000000"/>
                <w:sz w:val="20"/>
                <w:szCs w:val="28"/>
              </w:rPr>
            </w:pPr>
            <w:r w:rsidRPr="00F9794B">
              <w:rPr>
                <w:color w:val="000000"/>
                <w:sz w:val="20"/>
                <w:szCs w:val="28"/>
              </w:rPr>
              <w:t>блоков</w:t>
            </w:r>
          </w:p>
          <w:p w:rsidR="00280474" w:rsidRPr="00F9794B" w:rsidRDefault="00280474" w:rsidP="00F9794B">
            <w:pPr>
              <w:ind w:firstLine="0"/>
              <w:jc w:val="left"/>
              <w:rPr>
                <w:color w:val="000000"/>
                <w:sz w:val="20"/>
                <w:szCs w:val="28"/>
              </w:rPr>
            </w:pPr>
            <w:r w:rsidRPr="00F9794B">
              <w:rPr>
                <w:color w:val="000000"/>
                <w:sz w:val="20"/>
                <w:szCs w:val="28"/>
              </w:rPr>
              <w:t>конд-х батарей,</w:t>
            </w:r>
          </w:p>
          <w:p w:rsidR="00280474" w:rsidRPr="00F9794B" w:rsidRDefault="00280474" w:rsidP="00F9794B">
            <w:pPr>
              <w:ind w:firstLine="0"/>
              <w:jc w:val="left"/>
              <w:rPr>
                <w:color w:val="000000"/>
                <w:sz w:val="20"/>
                <w:szCs w:val="28"/>
              </w:rPr>
            </w:pPr>
            <w:r w:rsidRPr="00F9794B">
              <w:rPr>
                <w:color w:val="000000"/>
                <w:sz w:val="20"/>
                <w:szCs w:val="28"/>
              </w:rPr>
              <w:t>мкс</w:t>
            </w:r>
            <w:r w:rsidR="0083766A" w:rsidRPr="00F9794B">
              <w:rPr>
                <w:color w:val="000000"/>
                <w:sz w:val="20"/>
                <w:szCs w:val="28"/>
              </w:rPr>
              <w:t xml:space="preserve">     </w:t>
            </w:r>
            <w:r w:rsidRPr="00F9794B">
              <w:rPr>
                <w:color w:val="000000"/>
                <w:sz w:val="20"/>
                <w:szCs w:val="28"/>
              </w:rPr>
              <w:t xml:space="preserve"> </w:t>
            </w:r>
          </w:p>
        </w:tc>
        <w:tc>
          <w:tcPr>
            <w:tcW w:w="986"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Дефор-</w:t>
            </w:r>
          </w:p>
          <w:p w:rsidR="00280474" w:rsidRPr="00F9794B" w:rsidRDefault="00280474" w:rsidP="00F9794B">
            <w:pPr>
              <w:ind w:firstLine="0"/>
              <w:jc w:val="left"/>
              <w:rPr>
                <w:color w:val="000000"/>
                <w:sz w:val="20"/>
                <w:szCs w:val="28"/>
              </w:rPr>
            </w:pPr>
            <w:r w:rsidRPr="00F9794B">
              <w:rPr>
                <w:color w:val="000000"/>
                <w:sz w:val="20"/>
                <w:szCs w:val="28"/>
              </w:rPr>
              <w:t>мация</w:t>
            </w:r>
          </w:p>
          <w:p w:rsidR="00280474" w:rsidRPr="00F9794B" w:rsidRDefault="00280474" w:rsidP="00F9794B">
            <w:pPr>
              <w:ind w:firstLine="0"/>
              <w:jc w:val="left"/>
              <w:rPr>
                <w:color w:val="000000"/>
                <w:sz w:val="20"/>
                <w:szCs w:val="28"/>
              </w:rPr>
            </w:pPr>
            <w:r w:rsidRPr="00F9794B">
              <w:rPr>
                <w:color w:val="000000"/>
                <w:sz w:val="20"/>
                <w:szCs w:val="28"/>
              </w:rPr>
              <w:t>заготов-ки,%</w:t>
            </w:r>
          </w:p>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p>
        </w:tc>
      </w:tr>
      <w:tr w:rsidR="00280474" w:rsidRPr="00F9794B" w:rsidTr="00F9794B">
        <w:trPr>
          <w:jc w:val="center"/>
        </w:trPr>
        <w:tc>
          <w:tcPr>
            <w:tcW w:w="8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27</w:t>
            </w:r>
          </w:p>
          <w:p w:rsidR="00280474" w:rsidRPr="00F9794B" w:rsidRDefault="00280474" w:rsidP="00F9794B">
            <w:pPr>
              <w:ind w:firstLine="0"/>
              <w:jc w:val="left"/>
              <w:rPr>
                <w:color w:val="000000"/>
                <w:sz w:val="20"/>
                <w:szCs w:val="28"/>
              </w:rPr>
            </w:pPr>
          </w:p>
        </w:tc>
        <w:tc>
          <w:tcPr>
            <w:tcW w:w="108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3</w:t>
            </w:r>
          </w:p>
        </w:tc>
        <w:tc>
          <w:tcPr>
            <w:tcW w:w="101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13</w:t>
            </w:r>
          </w:p>
          <w:p w:rsidR="00280474" w:rsidRPr="00F9794B" w:rsidRDefault="00280474" w:rsidP="00F9794B">
            <w:pPr>
              <w:ind w:firstLine="0"/>
              <w:jc w:val="left"/>
              <w:rPr>
                <w:color w:val="000000"/>
                <w:sz w:val="20"/>
                <w:szCs w:val="28"/>
              </w:rPr>
            </w:pPr>
            <w:r w:rsidRPr="00F9794B">
              <w:rPr>
                <w:color w:val="000000"/>
                <w:sz w:val="20"/>
                <w:szCs w:val="28"/>
              </w:rPr>
              <w:t>26</w:t>
            </w:r>
          </w:p>
        </w:tc>
        <w:tc>
          <w:tcPr>
            <w:tcW w:w="1025"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10,2</w:t>
            </w:r>
          </w:p>
        </w:tc>
        <w:tc>
          <w:tcPr>
            <w:tcW w:w="116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8</w:t>
            </w:r>
          </w:p>
          <w:p w:rsidR="00280474" w:rsidRPr="00F9794B" w:rsidRDefault="00280474" w:rsidP="00F9794B">
            <w:pPr>
              <w:ind w:firstLine="0"/>
              <w:jc w:val="left"/>
              <w:rPr>
                <w:color w:val="000000"/>
                <w:sz w:val="20"/>
                <w:szCs w:val="28"/>
              </w:rPr>
            </w:pPr>
            <w:r w:rsidRPr="00F9794B">
              <w:rPr>
                <w:color w:val="000000"/>
                <w:sz w:val="20"/>
                <w:szCs w:val="28"/>
              </w:rPr>
              <w:t>16</w:t>
            </w:r>
          </w:p>
        </w:tc>
        <w:tc>
          <w:tcPr>
            <w:tcW w:w="983"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w:t>
            </w:r>
          </w:p>
        </w:tc>
        <w:tc>
          <w:tcPr>
            <w:tcW w:w="126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4,5</w:t>
            </w:r>
          </w:p>
          <w:p w:rsidR="00280474" w:rsidRPr="00F9794B" w:rsidRDefault="00280474" w:rsidP="00F9794B">
            <w:pPr>
              <w:ind w:firstLine="0"/>
              <w:jc w:val="left"/>
              <w:rPr>
                <w:color w:val="000000"/>
                <w:sz w:val="20"/>
                <w:szCs w:val="28"/>
              </w:rPr>
            </w:pPr>
            <w:r w:rsidRPr="00F9794B">
              <w:rPr>
                <w:color w:val="000000"/>
                <w:sz w:val="20"/>
                <w:szCs w:val="28"/>
              </w:rPr>
              <w:t>9</w:t>
            </w:r>
          </w:p>
        </w:tc>
        <w:tc>
          <w:tcPr>
            <w:tcW w:w="1061"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9,8</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3</w:t>
            </w:r>
          </w:p>
          <w:p w:rsidR="00280474" w:rsidRPr="00F9794B" w:rsidRDefault="00280474" w:rsidP="00F9794B">
            <w:pPr>
              <w:ind w:firstLine="0"/>
              <w:jc w:val="left"/>
              <w:rPr>
                <w:color w:val="000000"/>
                <w:sz w:val="20"/>
                <w:szCs w:val="28"/>
              </w:rPr>
            </w:pPr>
            <w:r w:rsidRPr="00F9794B">
              <w:rPr>
                <w:color w:val="000000"/>
                <w:sz w:val="20"/>
                <w:szCs w:val="28"/>
              </w:rPr>
              <w:t>6</w:t>
            </w:r>
          </w:p>
        </w:tc>
        <w:tc>
          <w:tcPr>
            <w:tcW w:w="1011"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9,4</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tc>
        <w:tc>
          <w:tcPr>
            <w:tcW w:w="986"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8,7</w:t>
            </w:r>
          </w:p>
        </w:tc>
      </w:tr>
      <w:tr w:rsidR="00280474" w:rsidRPr="00F9794B" w:rsidTr="00F9794B">
        <w:trPr>
          <w:jc w:val="center"/>
        </w:trPr>
        <w:tc>
          <w:tcPr>
            <w:tcW w:w="8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57</w:t>
            </w:r>
          </w:p>
          <w:p w:rsidR="00280474" w:rsidRPr="00F9794B" w:rsidRDefault="00280474" w:rsidP="00F9794B">
            <w:pPr>
              <w:ind w:firstLine="0"/>
              <w:jc w:val="left"/>
              <w:rPr>
                <w:color w:val="000000"/>
                <w:sz w:val="20"/>
                <w:szCs w:val="28"/>
              </w:rPr>
            </w:pPr>
          </w:p>
        </w:tc>
        <w:tc>
          <w:tcPr>
            <w:tcW w:w="108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3</w:t>
            </w:r>
          </w:p>
        </w:tc>
        <w:tc>
          <w:tcPr>
            <w:tcW w:w="101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16</w:t>
            </w:r>
          </w:p>
          <w:p w:rsidR="00280474" w:rsidRPr="00F9794B" w:rsidRDefault="00280474" w:rsidP="00F9794B">
            <w:pPr>
              <w:ind w:firstLine="0"/>
              <w:jc w:val="left"/>
              <w:rPr>
                <w:color w:val="000000"/>
                <w:sz w:val="20"/>
                <w:szCs w:val="28"/>
              </w:rPr>
            </w:pPr>
            <w:r w:rsidRPr="00F9794B">
              <w:rPr>
                <w:color w:val="000000"/>
                <w:sz w:val="20"/>
                <w:szCs w:val="28"/>
              </w:rPr>
              <w:t>32</w:t>
            </w:r>
          </w:p>
        </w:tc>
        <w:tc>
          <w:tcPr>
            <w:tcW w:w="1025"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10,7</w:t>
            </w:r>
          </w:p>
        </w:tc>
        <w:tc>
          <w:tcPr>
            <w:tcW w:w="116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10</w:t>
            </w:r>
          </w:p>
          <w:p w:rsidR="00280474" w:rsidRPr="00F9794B" w:rsidRDefault="00280474" w:rsidP="00F9794B">
            <w:pPr>
              <w:ind w:firstLine="0"/>
              <w:jc w:val="left"/>
              <w:rPr>
                <w:color w:val="000000"/>
                <w:sz w:val="20"/>
                <w:szCs w:val="28"/>
              </w:rPr>
            </w:pPr>
            <w:r w:rsidRPr="00F9794B">
              <w:rPr>
                <w:color w:val="000000"/>
                <w:sz w:val="20"/>
                <w:szCs w:val="28"/>
              </w:rPr>
              <w:t>20</w:t>
            </w:r>
          </w:p>
        </w:tc>
        <w:tc>
          <w:tcPr>
            <w:tcW w:w="983"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10,54</w:t>
            </w:r>
          </w:p>
        </w:tc>
        <w:tc>
          <w:tcPr>
            <w:tcW w:w="126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6</w:t>
            </w:r>
          </w:p>
          <w:p w:rsidR="00280474" w:rsidRPr="00F9794B" w:rsidRDefault="00280474" w:rsidP="00F9794B">
            <w:pPr>
              <w:ind w:firstLine="0"/>
              <w:jc w:val="left"/>
              <w:rPr>
                <w:color w:val="000000"/>
                <w:sz w:val="20"/>
                <w:szCs w:val="28"/>
              </w:rPr>
            </w:pPr>
            <w:r w:rsidRPr="00F9794B">
              <w:rPr>
                <w:color w:val="000000"/>
                <w:sz w:val="20"/>
                <w:szCs w:val="28"/>
              </w:rPr>
              <w:t>12</w:t>
            </w:r>
          </w:p>
        </w:tc>
        <w:tc>
          <w:tcPr>
            <w:tcW w:w="1061"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10,2</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3</w:t>
            </w:r>
          </w:p>
          <w:p w:rsidR="00280474" w:rsidRPr="00F9794B" w:rsidRDefault="00280474" w:rsidP="00F9794B">
            <w:pPr>
              <w:ind w:firstLine="0"/>
              <w:jc w:val="left"/>
              <w:rPr>
                <w:color w:val="000000"/>
                <w:sz w:val="20"/>
                <w:szCs w:val="28"/>
              </w:rPr>
            </w:pPr>
            <w:r w:rsidRPr="00F9794B">
              <w:rPr>
                <w:color w:val="000000"/>
                <w:sz w:val="20"/>
                <w:szCs w:val="28"/>
              </w:rPr>
              <w:t>6</w:t>
            </w:r>
          </w:p>
        </w:tc>
        <w:tc>
          <w:tcPr>
            <w:tcW w:w="1011"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10,2</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tc>
        <w:tc>
          <w:tcPr>
            <w:tcW w:w="986"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9,3</w:t>
            </w:r>
          </w:p>
        </w:tc>
      </w:tr>
      <w:tr w:rsidR="00280474" w:rsidRPr="00F9794B" w:rsidTr="00F9794B">
        <w:trPr>
          <w:jc w:val="center"/>
        </w:trPr>
        <w:tc>
          <w:tcPr>
            <w:tcW w:w="860"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87</w:t>
            </w:r>
          </w:p>
          <w:p w:rsidR="00280474" w:rsidRPr="00F9794B" w:rsidRDefault="00280474" w:rsidP="00F9794B">
            <w:pPr>
              <w:ind w:firstLine="0"/>
              <w:jc w:val="left"/>
              <w:rPr>
                <w:color w:val="000000"/>
                <w:sz w:val="20"/>
                <w:szCs w:val="28"/>
              </w:rPr>
            </w:pPr>
          </w:p>
        </w:tc>
        <w:tc>
          <w:tcPr>
            <w:tcW w:w="1080"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1</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3</w:t>
            </w:r>
          </w:p>
        </w:tc>
        <w:tc>
          <w:tcPr>
            <w:tcW w:w="101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20</w:t>
            </w:r>
          </w:p>
          <w:p w:rsidR="00280474" w:rsidRPr="00F9794B" w:rsidRDefault="00280474" w:rsidP="00F9794B">
            <w:pPr>
              <w:ind w:firstLine="0"/>
              <w:jc w:val="left"/>
              <w:rPr>
                <w:color w:val="000000"/>
                <w:sz w:val="20"/>
                <w:szCs w:val="28"/>
              </w:rPr>
            </w:pPr>
            <w:r w:rsidRPr="00F9794B">
              <w:rPr>
                <w:color w:val="000000"/>
                <w:sz w:val="20"/>
                <w:szCs w:val="28"/>
              </w:rPr>
              <w:t>40</w:t>
            </w:r>
          </w:p>
        </w:tc>
        <w:tc>
          <w:tcPr>
            <w:tcW w:w="1025"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14,3</w:t>
            </w:r>
          </w:p>
        </w:tc>
        <w:tc>
          <w:tcPr>
            <w:tcW w:w="1165"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13</w:t>
            </w:r>
          </w:p>
          <w:p w:rsidR="00280474" w:rsidRPr="00F9794B" w:rsidRDefault="00280474" w:rsidP="00F9794B">
            <w:pPr>
              <w:ind w:firstLine="0"/>
              <w:jc w:val="left"/>
              <w:rPr>
                <w:color w:val="000000"/>
                <w:sz w:val="20"/>
                <w:szCs w:val="28"/>
              </w:rPr>
            </w:pPr>
            <w:r w:rsidRPr="00F9794B">
              <w:rPr>
                <w:color w:val="000000"/>
                <w:sz w:val="20"/>
                <w:szCs w:val="28"/>
              </w:rPr>
              <w:t>26</w:t>
            </w:r>
          </w:p>
        </w:tc>
        <w:tc>
          <w:tcPr>
            <w:tcW w:w="983"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11,4</w:t>
            </w:r>
          </w:p>
        </w:tc>
        <w:tc>
          <w:tcPr>
            <w:tcW w:w="1261"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7</w:t>
            </w:r>
          </w:p>
          <w:p w:rsidR="00280474" w:rsidRPr="00F9794B" w:rsidRDefault="00280474" w:rsidP="00F9794B">
            <w:pPr>
              <w:ind w:firstLine="0"/>
              <w:jc w:val="left"/>
              <w:rPr>
                <w:color w:val="000000"/>
                <w:sz w:val="20"/>
                <w:szCs w:val="28"/>
              </w:rPr>
            </w:pPr>
            <w:r w:rsidRPr="00F9794B">
              <w:rPr>
                <w:color w:val="000000"/>
                <w:sz w:val="20"/>
                <w:szCs w:val="28"/>
              </w:rPr>
              <w:t>14</w:t>
            </w:r>
          </w:p>
        </w:tc>
        <w:tc>
          <w:tcPr>
            <w:tcW w:w="1061"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11,3</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4</w:t>
            </w:r>
          </w:p>
          <w:p w:rsidR="00280474" w:rsidRPr="00F9794B" w:rsidRDefault="00280474" w:rsidP="00F9794B">
            <w:pPr>
              <w:ind w:firstLine="0"/>
              <w:jc w:val="left"/>
              <w:rPr>
                <w:color w:val="000000"/>
                <w:sz w:val="20"/>
                <w:szCs w:val="28"/>
              </w:rPr>
            </w:pPr>
            <w:r w:rsidRPr="00F9794B">
              <w:rPr>
                <w:color w:val="000000"/>
                <w:sz w:val="20"/>
                <w:szCs w:val="28"/>
              </w:rPr>
              <w:t>8</w:t>
            </w:r>
          </w:p>
        </w:tc>
        <w:tc>
          <w:tcPr>
            <w:tcW w:w="1011"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10,5</w:t>
            </w:r>
          </w:p>
        </w:tc>
        <w:tc>
          <w:tcPr>
            <w:tcW w:w="1379" w:type="dxa"/>
            <w:shd w:val="clear" w:color="auto" w:fill="auto"/>
          </w:tcPr>
          <w:p w:rsidR="00280474" w:rsidRPr="00F9794B" w:rsidRDefault="00280474" w:rsidP="00F9794B">
            <w:pPr>
              <w:ind w:firstLine="0"/>
              <w:jc w:val="left"/>
              <w:rPr>
                <w:color w:val="000000"/>
                <w:sz w:val="20"/>
                <w:szCs w:val="28"/>
              </w:rPr>
            </w:pPr>
            <w:r w:rsidRPr="00F9794B">
              <w:rPr>
                <w:color w:val="000000"/>
                <w:sz w:val="20"/>
                <w:szCs w:val="28"/>
              </w:rPr>
              <w:t>0</w:t>
            </w:r>
          </w:p>
          <w:p w:rsidR="00280474" w:rsidRPr="00F9794B" w:rsidRDefault="00280474" w:rsidP="00F9794B">
            <w:pPr>
              <w:ind w:firstLine="0"/>
              <w:jc w:val="left"/>
              <w:rPr>
                <w:color w:val="000000"/>
                <w:sz w:val="20"/>
                <w:szCs w:val="28"/>
              </w:rPr>
            </w:pPr>
            <w:r w:rsidRPr="00F9794B">
              <w:rPr>
                <w:color w:val="000000"/>
                <w:sz w:val="20"/>
                <w:szCs w:val="28"/>
              </w:rPr>
              <w:t>2</w:t>
            </w:r>
          </w:p>
          <w:p w:rsidR="00280474" w:rsidRPr="00F9794B" w:rsidRDefault="00280474" w:rsidP="00F9794B">
            <w:pPr>
              <w:ind w:firstLine="0"/>
              <w:jc w:val="left"/>
              <w:rPr>
                <w:color w:val="000000"/>
                <w:sz w:val="20"/>
                <w:szCs w:val="28"/>
              </w:rPr>
            </w:pPr>
            <w:r w:rsidRPr="00F9794B">
              <w:rPr>
                <w:color w:val="000000"/>
                <w:sz w:val="20"/>
                <w:szCs w:val="28"/>
              </w:rPr>
              <w:t>4</w:t>
            </w:r>
          </w:p>
        </w:tc>
        <w:tc>
          <w:tcPr>
            <w:tcW w:w="986" w:type="dxa"/>
            <w:shd w:val="clear" w:color="auto" w:fill="auto"/>
          </w:tcPr>
          <w:p w:rsidR="00280474" w:rsidRPr="00F9794B" w:rsidRDefault="00280474" w:rsidP="00F9794B">
            <w:pPr>
              <w:ind w:firstLine="0"/>
              <w:jc w:val="left"/>
              <w:rPr>
                <w:color w:val="000000"/>
                <w:sz w:val="20"/>
                <w:szCs w:val="28"/>
              </w:rPr>
            </w:pPr>
          </w:p>
          <w:p w:rsidR="00280474" w:rsidRPr="00F9794B" w:rsidRDefault="00280474" w:rsidP="00F9794B">
            <w:pPr>
              <w:ind w:firstLine="0"/>
              <w:jc w:val="left"/>
              <w:rPr>
                <w:color w:val="000000"/>
                <w:sz w:val="20"/>
                <w:szCs w:val="28"/>
              </w:rPr>
            </w:pPr>
            <w:r w:rsidRPr="00F9794B">
              <w:rPr>
                <w:color w:val="000000"/>
                <w:sz w:val="20"/>
                <w:szCs w:val="28"/>
              </w:rPr>
              <w:t>9,3</w:t>
            </w:r>
          </w:p>
        </w:tc>
      </w:tr>
    </w:tbl>
    <w:p w:rsidR="008442E6" w:rsidRDefault="008442E6" w:rsidP="0083766A">
      <w:pPr>
        <w:rPr>
          <w:color w:val="000000"/>
          <w:szCs w:val="28"/>
          <w:lang w:val="uk-UA"/>
        </w:rPr>
      </w:pPr>
    </w:p>
    <w:p w:rsidR="00280474" w:rsidRPr="0083766A" w:rsidRDefault="008442E6" w:rsidP="0083766A">
      <w:pPr>
        <w:rPr>
          <w:color w:val="000000"/>
          <w:szCs w:val="28"/>
        </w:rPr>
      </w:pPr>
      <w:r>
        <w:rPr>
          <w:color w:val="000000"/>
          <w:szCs w:val="28"/>
          <w:lang w:val="uk-UA"/>
        </w:rPr>
        <w:br w:type="page"/>
      </w:r>
      <w:r w:rsidR="00280474" w:rsidRPr="0083766A">
        <w:rPr>
          <w:color w:val="000000"/>
          <w:szCs w:val="28"/>
        </w:rPr>
        <w:t>Таблица 5.5.</w:t>
      </w:r>
    </w:p>
    <w:p w:rsidR="00280474" w:rsidRPr="0083766A" w:rsidRDefault="00280474" w:rsidP="0083766A">
      <w:pPr>
        <w:rPr>
          <w:color w:val="000000"/>
          <w:szCs w:val="28"/>
        </w:rPr>
      </w:pPr>
      <w:r w:rsidRPr="0083766A">
        <w:rPr>
          <w:color w:val="000000"/>
          <w:szCs w:val="28"/>
        </w:rPr>
        <w:t xml:space="preserve">Наилучшие варианты включения батареи конденсаторов при обжиме заготовки диаметром </w:t>
      </w:r>
      <w:smartTag w:uri="urn:schemas-microsoft-com:office:smarttags" w:element="metricconverter">
        <w:smartTagPr>
          <w:attr w:name="ProductID" w:val="27 мм"/>
        </w:smartTagPr>
        <w:r w:rsidR="00A55CA2" w:rsidRPr="0083766A">
          <w:rPr>
            <w:color w:val="000000"/>
            <w:szCs w:val="28"/>
          </w:rPr>
          <w:t>27</w:t>
        </w:r>
        <w:r w:rsidR="00E975A5" w:rsidRPr="0083766A">
          <w:rPr>
            <w:color w:val="000000"/>
            <w:szCs w:val="28"/>
          </w:rPr>
          <w:t xml:space="preserve"> </w:t>
        </w:r>
        <w:r w:rsidR="00A55CA2" w:rsidRPr="0083766A">
          <w:rPr>
            <w:color w:val="000000"/>
            <w:szCs w:val="28"/>
          </w:rPr>
          <w:t>мм</w:t>
        </w:r>
      </w:smartTag>
      <w:r w:rsidR="00A55CA2" w:rsidRPr="0083766A">
        <w:rPr>
          <w:color w:val="000000"/>
          <w:szCs w:val="28"/>
        </w:rPr>
        <w:t xml:space="preserve">, </w:t>
      </w:r>
      <w:smartTag w:uri="urn:schemas-microsoft-com:office:smarttags" w:element="metricconverter">
        <w:smartTagPr>
          <w:attr w:name="ProductID" w:val="57 мм"/>
        </w:smartTagPr>
        <w:r w:rsidR="00A55CA2" w:rsidRPr="0083766A">
          <w:rPr>
            <w:color w:val="000000"/>
            <w:szCs w:val="28"/>
          </w:rPr>
          <w:t>57</w:t>
        </w:r>
        <w:r w:rsidR="00E975A5" w:rsidRPr="0083766A">
          <w:rPr>
            <w:color w:val="000000"/>
            <w:szCs w:val="28"/>
          </w:rPr>
          <w:t xml:space="preserve"> </w:t>
        </w:r>
        <w:r w:rsidR="00A55CA2" w:rsidRPr="0083766A">
          <w:rPr>
            <w:color w:val="000000"/>
            <w:szCs w:val="28"/>
          </w:rPr>
          <w:t>мм</w:t>
        </w:r>
      </w:smartTag>
      <w:r w:rsidR="00A55CA2" w:rsidRPr="0083766A">
        <w:rPr>
          <w:color w:val="000000"/>
          <w:szCs w:val="28"/>
        </w:rPr>
        <w:t xml:space="preserve"> и </w:t>
      </w:r>
      <w:smartTag w:uri="urn:schemas-microsoft-com:office:smarttags" w:element="metricconverter">
        <w:smartTagPr>
          <w:attr w:name="ProductID" w:val="87 мм"/>
        </w:smartTagPr>
        <w:r w:rsidR="00A55CA2" w:rsidRPr="0083766A">
          <w:rPr>
            <w:color w:val="000000"/>
            <w:szCs w:val="28"/>
          </w:rPr>
          <w:t>87</w:t>
        </w:r>
        <w:r w:rsidR="00E975A5" w:rsidRPr="0083766A">
          <w:rPr>
            <w:color w:val="000000"/>
            <w:szCs w:val="28"/>
          </w:rPr>
          <w:t xml:space="preserve"> </w:t>
        </w:r>
        <w:r w:rsidR="00A55CA2" w:rsidRPr="0083766A">
          <w:rPr>
            <w:color w:val="000000"/>
            <w:szCs w:val="28"/>
          </w:rPr>
          <w:t>мм</w:t>
        </w:r>
      </w:smartTag>
      <w:r w:rsidR="0083766A">
        <w:rPr>
          <w:color w:val="000000"/>
          <w:szCs w:val="28"/>
        </w:rPr>
        <w:t xml:space="preserve"> </w:t>
      </w:r>
      <w:r w:rsidRPr="0083766A">
        <w:rPr>
          <w:color w:val="000000"/>
          <w:szCs w:val="28"/>
        </w:rPr>
        <w:t xml:space="preserve">индуктором </w:t>
      </w:r>
      <w:r w:rsidR="00A71928" w:rsidRPr="0083766A">
        <w:rPr>
          <w:color w:val="000000"/>
          <w:szCs w:val="28"/>
        </w:rPr>
        <w:t>-</w:t>
      </w:r>
      <w:r w:rsidRPr="0083766A">
        <w:rPr>
          <w:color w:val="000000"/>
          <w:szCs w:val="28"/>
        </w:rPr>
        <w:t>концентратором</w:t>
      </w:r>
    </w:p>
    <w:tbl>
      <w:tblPr>
        <w:tblW w:w="133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1E0" w:firstRow="1" w:lastRow="1" w:firstColumn="1" w:lastColumn="1" w:noHBand="0" w:noVBand="0"/>
      </w:tblPr>
      <w:tblGrid>
        <w:gridCol w:w="859"/>
        <w:gridCol w:w="1080"/>
        <w:gridCol w:w="997"/>
        <w:gridCol w:w="898"/>
        <w:gridCol w:w="1074"/>
        <w:gridCol w:w="1082"/>
        <w:gridCol w:w="1301"/>
        <w:gridCol w:w="1130"/>
        <w:gridCol w:w="1301"/>
        <w:gridCol w:w="1085"/>
        <w:gridCol w:w="1301"/>
        <w:gridCol w:w="1202"/>
      </w:tblGrid>
      <w:tr w:rsidR="00D95AE2" w:rsidRPr="00F9794B" w:rsidTr="00F9794B">
        <w:trPr>
          <w:jc w:val="center"/>
        </w:trPr>
        <w:tc>
          <w:tcPr>
            <w:tcW w:w="859" w:type="dxa"/>
            <w:vMerge w:val="restart"/>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Диа-</w:t>
            </w:r>
          </w:p>
          <w:p w:rsidR="00D95AE2" w:rsidRPr="00F9794B" w:rsidRDefault="00D95AE2" w:rsidP="00F9794B">
            <w:pPr>
              <w:ind w:firstLine="0"/>
              <w:jc w:val="left"/>
              <w:rPr>
                <w:color w:val="000000"/>
                <w:sz w:val="20"/>
                <w:szCs w:val="28"/>
              </w:rPr>
            </w:pPr>
            <w:r w:rsidRPr="00F9794B">
              <w:rPr>
                <w:color w:val="000000"/>
                <w:sz w:val="20"/>
                <w:szCs w:val="28"/>
              </w:rPr>
              <w:t>метр</w:t>
            </w:r>
          </w:p>
          <w:p w:rsidR="00D95AE2" w:rsidRPr="00F9794B" w:rsidRDefault="00D95AE2" w:rsidP="00F9794B">
            <w:pPr>
              <w:ind w:firstLine="0"/>
              <w:jc w:val="left"/>
              <w:rPr>
                <w:color w:val="000000"/>
                <w:sz w:val="20"/>
                <w:szCs w:val="28"/>
              </w:rPr>
            </w:pPr>
            <w:r w:rsidRPr="00F9794B">
              <w:rPr>
                <w:color w:val="000000"/>
                <w:sz w:val="20"/>
                <w:szCs w:val="28"/>
              </w:rPr>
              <w:t>заго-</w:t>
            </w:r>
          </w:p>
          <w:p w:rsidR="00D95AE2" w:rsidRPr="00F9794B" w:rsidRDefault="00D95AE2" w:rsidP="00F9794B">
            <w:pPr>
              <w:ind w:firstLine="0"/>
              <w:jc w:val="left"/>
              <w:rPr>
                <w:color w:val="000000"/>
                <w:sz w:val="20"/>
                <w:szCs w:val="28"/>
              </w:rPr>
            </w:pPr>
            <w:r w:rsidRPr="00F9794B">
              <w:rPr>
                <w:color w:val="000000"/>
                <w:sz w:val="20"/>
                <w:szCs w:val="28"/>
              </w:rPr>
              <w:t>тов-</w:t>
            </w:r>
          </w:p>
          <w:p w:rsidR="00D95AE2" w:rsidRPr="00F9794B" w:rsidRDefault="00D95AE2" w:rsidP="00F9794B">
            <w:pPr>
              <w:ind w:firstLine="0"/>
              <w:jc w:val="left"/>
              <w:rPr>
                <w:color w:val="000000"/>
                <w:sz w:val="20"/>
                <w:szCs w:val="28"/>
              </w:rPr>
            </w:pPr>
            <w:r w:rsidRPr="00F9794B">
              <w:rPr>
                <w:color w:val="000000"/>
                <w:sz w:val="20"/>
                <w:szCs w:val="28"/>
              </w:rPr>
              <w:t>ки,</w:t>
            </w:r>
          </w:p>
          <w:p w:rsidR="00D95AE2" w:rsidRPr="00F9794B" w:rsidRDefault="00D95AE2" w:rsidP="00F9794B">
            <w:pPr>
              <w:ind w:firstLine="0"/>
              <w:jc w:val="left"/>
              <w:rPr>
                <w:color w:val="000000"/>
                <w:sz w:val="20"/>
                <w:szCs w:val="28"/>
              </w:rPr>
            </w:pPr>
            <w:r w:rsidRPr="00F9794B">
              <w:rPr>
                <w:color w:val="000000"/>
                <w:sz w:val="20"/>
                <w:szCs w:val="28"/>
              </w:rPr>
              <w:t>мм</w:t>
            </w:r>
          </w:p>
        </w:tc>
        <w:tc>
          <w:tcPr>
            <w:tcW w:w="1080" w:type="dxa"/>
            <w:vMerge w:val="restart"/>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w:t>
            </w:r>
          </w:p>
          <w:p w:rsidR="00D95AE2" w:rsidRPr="00F9794B" w:rsidRDefault="00D95AE2" w:rsidP="00F9794B">
            <w:pPr>
              <w:ind w:firstLine="0"/>
              <w:jc w:val="left"/>
              <w:rPr>
                <w:color w:val="000000"/>
                <w:sz w:val="20"/>
                <w:szCs w:val="28"/>
              </w:rPr>
            </w:pPr>
            <w:r w:rsidRPr="00F9794B">
              <w:rPr>
                <w:color w:val="000000"/>
                <w:sz w:val="20"/>
                <w:szCs w:val="28"/>
              </w:rPr>
              <w:t>блока</w:t>
            </w:r>
          </w:p>
          <w:p w:rsidR="00D95AE2" w:rsidRPr="00F9794B" w:rsidRDefault="00D95AE2" w:rsidP="00F9794B">
            <w:pPr>
              <w:ind w:firstLine="0"/>
              <w:jc w:val="left"/>
              <w:rPr>
                <w:color w:val="000000"/>
                <w:sz w:val="20"/>
                <w:szCs w:val="28"/>
              </w:rPr>
            </w:pPr>
            <w:r w:rsidRPr="00F9794B">
              <w:rPr>
                <w:color w:val="000000"/>
                <w:sz w:val="20"/>
                <w:szCs w:val="28"/>
              </w:rPr>
              <w:t>конд-х</w:t>
            </w:r>
          </w:p>
          <w:p w:rsidR="00D95AE2" w:rsidRPr="00F9794B" w:rsidRDefault="00D95AE2" w:rsidP="00F9794B">
            <w:pPr>
              <w:ind w:firstLine="0"/>
              <w:jc w:val="left"/>
              <w:rPr>
                <w:color w:val="000000"/>
                <w:sz w:val="20"/>
                <w:szCs w:val="28"/>
              </w:rPr>
            </w:pPr>
            <w:r w:rsidRPr="00F9794B">
              <w:rPr>
                <w:color w:val="000000"/>
                <w:sz w:val="20"/>
                <w:szCs w:val="28"/>
              </w:rPr>
              <w:t>бата-</w:t>
            </w:r>
          </w:p>
          <w:p w:rsidR="00D95AE2" w:rsidRPr="00F9794B" w:rsidRDefault="00D95AE2" w:rsidP="00F9794B">
            <w:pPr>
              <w:ind w:firstLine="0"/>
              <w:jc w:val="left"/>
              <w:rPr>
                <w:color w:val="000000"/>
                <w:sz w:val="20"/>
                <w:szCs w:val="28"/>
              </w:rPr>
            </w:pPr>
            <w:r w:rsidRPr="00F9794B">
              <w:rPr>
                <w:color w:val="000000"/>
                <w:sz w:val="20"/>
                <w:szCs w:val="28"/>
              </w:rPr>
              <w:t>рей</w:t>
            </w:r>
          </w:p>
        </w:tc>
        <w:tc>
          <w:tcPr>
            <w:tcW w:w="1895" w:type="dxa"/>
            <w:gridSpan w:val="2"/>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Установка с параметрами 1-го разрядного контура</w:t>
            </w:r>
          </w:p>
        </w:tc>
        <w:tc>
          <w:tcPr>
            <w:tcW w:w="2156" w:type="dxa"/>
            <w:gridSpan w:val="2"/>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Установка с параметрами 2-го разрядного контура</w:t>
            </w:r>
          </w:p>
        </w:tc>
        <w:tc>
          <w:tcPr>
            <w:tcW w:w="2431" w:type="dxa"/>
            <w:gridSpan w:val="2"/>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Установка с параметрами 3-го разрядного контура</w:t>
            </w:r>
          </w:p>
        </w:tc>
        <w:tc>
          <w:tcPr>
            <w:tcW w:w="2386" w:type="dxa"/>
            <w:gridSpan w:val="2"/>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Установка с параметрами 4-го разрядного контура</w:t>
            </w:r>
          </w:p>
        </w:tc>
        <w:tc>
          <w:tcPr>
            <w:tcW w:w="2503" w:type="dxa"/>
            <w:gridSpan w:val="2"/>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Установка с параметрами 5-го разрядного контура</w:t>
            </w:r>
          </w:p>
        </w:tc>
      </w:tr>
      <w:tr w:rsidR="00D95AE2" w:rsidRPr="00F9794B" w:rsidTr="00F9794B">
        <w:trPr>
          <w:jc w:val="center"/>
        </w:trPr>
        <w:tc>
          <w:tcPr>
            <w:tcW w:w="859" w:type="dxa"/>
            <w:vMerge/>
            <w:shd w:val="clear" w:color="auto" w:fill="auto"/>
          </w:tcPr>
          <w:p w:rsidR="00D95AE2" w:rsidRPr="00F9794B" w:rsidRDefault="00D95AE2" w:rsidP="00F9794B">
            <w:pPr>
              <w:ind w:firstLine="0"/>
              <w:jc w:val="left"/>
              <w:rPr>
                <w:color w:val="000000"/>
                <w:sz w:val="20"/>
                <w:szCs w:val="28"/>
              </w:rPr>
            </w:pPr>
          </w:p>
        </w:tc>
        <w:tc>
          <w:tcPr>
            <w:tcW w:w="1080" w:type="dxa"/>
            <w:vMerge/>
            <w:shd w:val="clear" w:color="auto" w:fill="auto"/>
          </w:tcPr>
          <w:p w:rsidR="00D95AE2" w:rsidRPr="00F9794B" w:rsidRDefault="00D95AE2" w:rsidP="00F9794B">
            <w:pPr>
              <w:ind w:firstLine="0"/>
              <w:jc w:val="left"/>
              <w:rPr>
                <w:color w:val="000000"/>
                <w:sz w:val="20"/>
                <w:szCs w:val="28"/>
              </w:rPr>
            </w:pPr>
          </w:p>
        </w:tc>
        <w:tc>
          <w:tcPr>
            <w:tcW w:w="997"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Время</w:t>
            </w:r>
          </w:p>
          <w:p w:rsidR="00D95AE2" w:rsidRPr="00F9794B" w:rsidRDefault="00D95AE2" w:rsidP="00F9794B">
            <w:pPr>
              <w:ind w:firstLine="0"/>
              <w:jc w:val="left"/>
              <w:rPr>
                <w:color w:val="000000"/>
                <w:sz w:val="20"/>
                <w:szCs w:val="28"/>
              </w:rPr>
            </w:pPr>
            <w:r w:rsidRPr="00F9794B">
              <w:rPr>
                <w:color w:val="000000"/>
                <w:sz w:val="20"/>
                <w:szCs w:val="28"/>
              </w:rPr>
              <w:t>включ.</w:t>
            </w:r>
          </w:p>
          <w:p w:rsidR="00D95AE2" w:rsidRPr="00F9794B" w:rsidRDefault="00D95AE2" w:rsidP="00F9794B">
            <w:pPr>
              <w:ind w:firstLine="0"/>
              <w:jc w:val="left"/>
              <w:rPr>
                <w:color w:val="000000"/>
                <w:sz w:val="20"/>
                <w:szCs w:val="28"/>
              </w:rPr>
            </w:pPr>
            <w:r w:rsidRPr="00F9794B">
              <w:rPr>
                <w:color w:val="000000"/>
                <w:sz w:val="20"/>
                <w:szCs w:val="28"/>
              </w:rPr>
              <w:t>блоков</w:t>
            </w:r>
          </w:p>
          <w:p w:rsidR="00D95AE2" w:rsidRPr="00F9794B" w:rsidRDefault="00D95AE2" w:rsidP="00F9794B">
            <w:pPr>
              <w:ind w:firstLine="0"/>
              <w:jc w:val="left"/>
              <w:rPr>
                <w:color w:val="000000"/>
                <w:sz w:val="20"/>
                <w:szCs w:val="28"/>
              </w:rPr>
            </w:pPr>
            <w:r w:rsidRPr="00F9794B">
              <w:rPr>
                <w:color w:val="000000"/>
                <w:sz w:val="20"/>
                <w:szCs w:val="28"/>
              </w:rPr>
              <w:t>конд-х</w:t>
            </w:r>
          </w:p>
          <w:p w:rsidR="00D95AE2" w:rsidRPr="00F9794B" w:rsidRDefault="00D95AE2" w:rsidP="00F9794B">
            <w:pPr>
              <w:ind w:firstLine="0"/>
              <w:jc w:val="left"/>
              <w:rPr>
                <w:color w:val="000000"/>
                <w:sz w:val="20"/>
                <w:szCs w:val="28"/>
              </w:rPr>
            </w:pPr>
            <w:r w:rsidRPr="00F9794B">
              <w:rPr>
                <w:color w:val="000000"/>
                <w:sz w:val="20"/>
                <w:szCs w:val="28"/>
              </w:rPr>
              <w:t>батарей, мкс</w:t>
            </w:r>
          </w:p>
        </w:tc>
        <w:tc>
          <w:tcPr>
            <w:tcW w:w="898"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Дефор-</w:t>
            </w:r>
          </w:p>
          <w:p w:rsidR="00D95AE2" w:rsidRPr="00F9794B" w:rsidRDefault="00D95AE2" w:rsidP="00F9794B">
            <w:pPr>
              <w:ind w:firstLine="0"/>
              <w:jc w:val="left"/>
              <w:rPr>
                <w:color w:val="000000"/>
                <w:sz w:val="20"/>
                <w:szCs w:val="28"/>
              </w:rPr>
            </w:pPr>
            <w:r w:rsidRPr="00F9794B">
              <w:rPr>
                <w:color w:val="000000"/>
                <w:sz w:val="20"/>
                <w:szCs w:val="28"/>
              </w:rPr>
              <w:t>мация</w:t>
            </w:r>
          </w:p>
          <w:p w:rsidR="00D95AE2" w:rsidRPr="00F9794B" w:rsidRDefault="00D95AE2" w:rsidP="00F9794B">
            <w:pPr>
              <w:ind w:firstLine="0"/>
              <w:jc w:val="left"/>
              <w:rPr>
                <w:color w:val="000000"/>
                <w:sz w:val="20"/>
                <w:szCs w:val="28"/>
              </w:rPr>
            </w:pPr>
            <w:r w:rsidRPr="00F9794B">
              <w:rPr>
                <w:color w:val="000000"/>
                <w:sz w:val="20"/>
                <w:szCs w:val="28"/>
              </w:rPr>
              <w:t>заготов-ки,%</w:t>
            </w:r>
          </w:p>
        </w:tc>
        <w:tc>
          <w:tcPr>
            <w:tcW w:w="1074"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Время</w:t>
            </w:r>
          </w:p>
          <w:p w:rsidR="00D95AE2" w:rsidRPr="00F9794B" w:rsidRDefault="00D95AE2" w:rsidP="00F9794B">
            <w:pPr>
              <w:ind w:firstLine="0"/>
              <w:jc w:val="left"/>
              <w:rPr>
                <w:color w:val="000000"/>
                <w:sz w:val="20"/>
                <w:szCs w:val="28"/>
              </w:rPr>
            </w:pPr>
            <w:r w:rsidRPr="00F9794B">
              <w:rPr>
                <w:color w:val="000000"/>
                <w:sz w:val="20"/>
                <w:szCs w:val="28"/>
              </w:rPr>
              <w:t>включ.</w:t>
            </w:r>
          </w:p>
          <w:p w:rsidR="00D95AE2" w:rsidRPr="00F9794B" w:rsidRDefault="00D95AE2" w:rsidP="00F9794B">
            <w:pPr>
              <w:ind w:firstLine="0"/>
              <w:jc w:val="left"/>
              <w:rPr>
                <w:color w:val="000000"/>
                <w:sz w:val="20"/>
                <w:szCs w:val="28"/>
              </w:rPr>
            </w:pPr>
            <w:r w:rsidRPr="00F9794B">
              <w:rPr>
                <w:color w:val="000000"/>
                <w:sz w:val="20"/>
                <w:szCs w:val="28"/>
              </w:rPr>
              <w:t>блоков</w:t>
            </w:r>
          </w:p>
          <w:p w:rsidR="00D95AE2" w:rsidRPr="00F9794B" w:rsidRDefault="00D95AE2" w:rsidP="00F9794B">
            <w:pPr>
              <w:ind w:firstLine="0"/>
              <w:jc w:val="left"/>
              <w:rPr>
                <w:color w:val="000000"/>
                <w:sz w:val="20"/>
                <w:szCs w:val="28"/>
              </w:rPr>
            </w:pPr>
            <w:r w:rsidRPr="00F9794B">
              <w:rPr>
                <w:color w:val="000000"/>
                <w:sz w:val="20"/>
                <w:szCs w:val="28"/>
              </w:rPr>
              <w:t>конд-х батарей,</w:t>
            </w:r>
          </w:p>
          <w:p w:rsidR="00D95AE2" w:rsidRPr="00F9794B" w:rsidRDefault="00D95AE2" w:rsidP="00F9794B">
            <w:pPr>
              <w:ind w:firstLine="0"/>
              <w:jc w:val="left"/>
              <w:rPr>
                <w:color w:val="000000"/>
                <w:sz w:val="20"/>
                <w:szCs w:val="28"/>
              </w:rPr>
            </w:pPr>
            <w:r w:rsidRPr="00F9794B">
              <w:rPr>
                <w:color w:val="000000"/>
                <w:sz w:val="20"/>
                <w:szCs w:val="28"/>
              </w:rPr>
              <w:t>мкс</w:t>
            </w:r>
          </w:p>
        </w:tc>
        <w:tc>
          <w:tcPr>
            <w:tcW w:w="1082"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Дефор-</w:t>
            </w:r>
          </w:p>
          <w:p w:rsidR="00D95AE2" w:rsidRPr="00F9794B" w:rsidRDefault="00D95AE2" w:rsidP="00F9794B">
            <w:pPr>
              <w:ind w:firstLine="0"/>
              <w:jc w:val="left"/>
              <w:rPr>
                <w:color w:val="000000"/>
                <w:sz w:val="20"/>
                <w:szCs w:val="28"/>
              </w:rPr>
            </w:pPr>
            <w:r w:rsidRPr="00F9794B">
              <w:rPr>
                <w:color w:val="000000"/>
                <w:sz w:val="20"/>
                <w:szCs w:val="28"/>
              </w:rPr>
              <w:t>мация</w:t>
            </w:r>
          </w:p>
          <w:p w:rsidR="00D95AE2" w:rsidRPr="00F9794B" w:rsidRDefault="00D95AE2" w:rsidP="00F9794B">
            <w:pPr>
              <w:ind w:firstLine="0"/>
              <w:jc w:val="left"/>
              <w:rPr>
                <w:color w:val="000000"/>
                <w:sz w:val="20"/>
                <w:szCs w:val="28"/>
              </w:rPr>
            </w:pPr>
            <w:r w:rsidRPr="00F9794B">
              <w:rPr>
                <w:color w:val="000000"/>
                <w:sz w:val="20"/>
                <w:szCs w:val="28"/>
              </w:rPr>
              <w:t>заготов-ки,%</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Время</w:t>
            </w:r>
          </w:p>
          <w:p w:rsidR="00D95AE2" w:rsidRPr="00F9794B" w:rsidRDefault="00D95AE2" w:rsidP="00F9794B">
            <w:pPr>
              <w:ind w:firstLine="0"/>
              <w:jc w:val="left"/>
              <w:rPr>
                <w:color w:val="000000"/>
                <w:sz w:val="20"/>
                <w:szCs w:val="28"/>
              </w:rPr>
            </w:pPr>
            <w:r w:rsidRPr="00F9794B">
              <w:rPr>
                <w:color w:val="000000"/>
                <w:sz w:val="20"/>
                <w:szCs w:val="28"/>
              </w:rPr>
              <w:t>включ.</w:t>
            </w:r>
          </w:p>
          <w:p w:rsidR="00D95AE2" w:rsidRPr="00F9794B" w:rsidRDefault="00D95AE2" w:rsidP="00F9794B">
            <w:pPr>
              <w:ind w:firstLine="0"/>
              <w:jc w:val="left"/>
              <w:rPr>
                <w:color w:val="000000"/>
                <w:sz w:val="20"/>
                <w:szCs w:val="28"/>
              </w:rPr>
            </w:pPr>
            <w:r w:rsidRPr="00F9794B">
              <w:rPr>
                <w:color w:val="000000"/>
                <w:sz w:val="20"/>
                <w:szCs w:val="28"/>
              </w:rPr>
              <w:t>блоков</w:t>
            </w:r>
          </w:p>
          <w:p w:rsidR="00D95AE2" w:rsidRPr="00F9794B" w:rsidRDefault="00D95AE2" w:rsidP="00F9794B">
            <w:pPr>
              <w:ind w:firstLine="0"/>
              <w:jc w:val="left"/>
              <w:rPr>
                <w:color w:val="000000"/>
                <w:sz w:val="20"/>
                <w:szCs w:val="28"/>
              </w:rPr>
            </w:pPr>
            <w:r w:rsidRPr="00F9794B">
              <w:rPr>
                <w:color w:val="000000"/>
                <w:sz w:val="20"/>
                <w:szCs w:val="28"/>
              </w:rPr>
              <w:t>конд-х батарей, мкс</w:t>
            </w:r>
          </w:p>
        </w:tc>
        <w:tc>
          <w:tcPr>
            <w:tcW w:w="1130"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Дефор-</w:t>
            </w:r>
          </w:p>
          <w:p w:rsidR="00D95AE2" w:rsidRPr="00F9794B" w:rsidRDefault="00D95AE2" w:rsidP="00F9794B">
            <w:pPr>
              <w:ind w:firstLine="0"/>
              <w:jc w:val="left"/>
              <w:rPr>
                <w:color w:val="000000"/>
                <w:sz w:val="20"/>
                <w:szCs w:val="28"/>
              </w:rPr>
            </w:pPr>
            <w:r w:rsidRPr="00F9794B">
              <w:rPr>
                <w:color w:val="000000"/>
                <w:sz w:val="20"/>
                <w:szCs w:val="28"/>
              </w:rPr>
              <w:t>мация</w:t>
            </w:r>
          </w:p>
          <w:p w:rsidR="00D95AE2" w:rsidRPr="00F9794B" w:rsidRDefault="00D95AE2" w:rsidP="00F9794B">
            <w:pPr>
              <w:ind w:firstLine="0"/>
              <w:jc w:val="left"/>
              <w:rPr>
                <w:color w:val="000000"/>
                <w:sz w:val="20"/>
                <w:szCs w:val="28"/>
              </w:rPr>
            </w:pPr>
            <w:r w:rsidRPr="00F9794B">
              <w:rPr>
                <w:color w:val="000000"/>
                <w:sz w:val="20"/>
                <w:szCs w:val="28"/>
              </w:rPr>
              <w:t>заготов-</w:t>
            </w:r>
          </w:p>
          <w:p w:rsidR="00D95AE2" w:rsidRPr="00F9794B" w:rsidRDefault="00D95AE2" w:rsidP="00F9794B">
            <w:pPr>
              <w:ind w:firstLine="0"/>
              <w:jc w:val="left"/>
              <w:rPr>
                <w:color w:val="000000"/>
                <w:sz w:val="20"/>
                <w:szCs w:val="28"/>
              </w:rPr>
            </w:pPr>
            <w:r w:rsidRPr="00F9794B">
              <w:rPr>
                <w:color w:val="000000"/>
                <w:sz w:val="20"/>
                <w:szCs w:val="28"/>
              </w:rPr>
              <w:t>ки,%</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Время</w:t>
            </w:r>
          </w:p>
          <w:p w:rsidR="00D95AE2" w:rsidRPr="00F9794B" w:rsidRDefault="00D95AE2" w:rsidP="00F9794B">
            <w:pPr>
              <w:ind w:firstLine="0"/>
              <w:jc w:val="left"/>
              <w:rPr>
                <w:color w:val="000000"/>
                <w:sz w:val="20"/>
                <w:szCs w:val="28"/>
              </w:rPr>
            </w:pPr>
            <w:r w:rsidRPr="00F9794B">
              <w:rPr>
                <w:color w:val="000000"/>
                <w:sz w:val="20"/>
                <w:szCs w:val="28"/>
              </w:rPr>
              <w:t>включ.</w:t>
            </w:r>
          </w:p>
          <w:p w:rsidR="00D95AE2" w:rsidRPr="00F9794B" w:rsidRDefault="00D95AE2" w:rsidP="00F9794B">
            <w:pPr>
              <w:ind w:firstLine="0"/>
              <w:jc w:val="left"/>
              <w:rPr>
                <w:color w:val="000000"/>
                <w:sz w:val="20"/>
                <w:szCs w:val="28"/>
              </w:rPr>
            </w:pPr>
            <w:r w:rsidRPr="00F9794B">
              <w:rPr>
                <w:color w:val="000000"/>
                <w:sz w:val="20"/>
                <w:szCs w:val="28"/>
              </w:rPr>
              <w:t>блоков</w:t>
            </w:r>
          </w:p>
          <w:p w:rsidR="00D95AE2" w:rsidRPr="00F9794B" w:rsidRDefault="00D95AE2" w:rsidP="00F9794B">
            <w:pPr>
              <w:ind w:firstLine="0"/>
              <w:jc w:val="left"/>
              <w:rPr>
                <w:color w:val="000000"/>
                <w:sz w:val="20"/>
                <w:szCs w:val="28"/>
              </w:rPr>
            </w:pPr>
            <w:r w:rsidRPr="00F9794B">
              <w:rPr>
                <w:color w:val="000000"/>
                <w:sz w:val="20"/>
                <w:szCs w:val="28"/>
              </w:rPr>
              <w:t>конд-х батарей, мкс</w:t>
            </w:r>
          </w:p>
        </w:tc>
        <w:tc>
          <w:tcPr>
            <w:tcW w:w="1085"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Дефор-</w:t>
            </w:r>
          </w:p>
          <w:p w:rsidR="00D95AE2" w:rsidRPr="00F9794B" w:rsidRDefault="00D95AE2" w:rsidP="00F9794B">
            <w:pPr>
              <w:ind w:firstLine="0"/>
              <w:jc w:val="left"/>
              <w:rPr>
                <w:color w:val="000000"/>
                <w:sz w:val="20"/>
                <w:szCs w:val="28"/>
              </w:rPr>
            </w:pPr>
            <w:r w:rsidRPr="00F9794B">
              <w:rPr>
                <w:color w:val="000000"/>
                <w:sz w:val="20"/>
                <w:szCs w:val="28"/>
              </w:rPr>
              <w:t>мация</w:t>
            </w:r>
          </w:p>
          <w:p w:rsidR="00D95AE2" w:rsidRPr="00F9794B" w:rsidRDefault="00D95AE2" w:rsidP="00F9794B">
            <w:pPr>
              <w:ind w:firstLine="0"/>
              <w:jc w:val="left"/>
              <w:rPr>
                <w:color w:val="000000"/>
                <w:sz w:val="20"/>
                <w:szCs w:val="28"/>
              </w:rPr>
            </w:pPr>
            <w:r w:rsidRPr="00F9794B">
              <w:rPr>
                <w:color w:val="000000"/>
                <w:sz w:val="20"/>
                <w:szCs w:val="28"/>
              </w:rPr>
              <w:t>заготов-ки,%</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Время</w:t>
            </w:r>
          </w:p>
          <w:p w:rsidR="00D95AE2" w:rsidRPr="00F9794B" w:rsidRDefault="00D95AE2" w:rsidP="00F9794B">
            <w:pPr>
              <w:ind w:firstLine="0"/>
              <w:jc w:val="left"/>
              <w:rPr>
                <w:color w:val="000000"/>
                <w:sz w:val="20"/>
                <w:szCs w:val="28"/>
              </w:rPr>
            </w:pPr>
            <w:r w:rsidRPr="00F9794B">
              <w:rPr>
                <w:color w:val="000000"/>
                <w:sz w:val="20"/>
                <w:szCs w:val="28"/>
              </w:rPr>
              <w:t>включ.</w:t>
            </w:r>
          </w:p>
          <w:p w:rsidR="00D95AE2" w:rsidRPr="00F9794B" w:rsidRDefault="00D95AE2" w:rsidP="00F9794B">
            <w:pPr>
              <w:ind w:firstLine="0"/>
              <w:jc w:val="left"/>
              <w:rPr>
                <w:color w:val="000000"/>
                <w:sz w:val="20"/>
                <w:szCs w:val="28"/>
              </w:rPr>
            </w:pPr>
            <w:r w:rsidRPr="00F9794B">
              <w:rPr>
                <w:color w:val="000000"/>
                <w:sz w:val="20"/>
                <w:szCs w:val="28"/>
              </w:rPr>
              <w:t>блоков</w:t>
            </w:r>
          </w:p>
          <w:p w:rsidR="00D95AE2" w:rsidRPr="00F9794B" w:rsidRDefault="00D95AE2" w:rsidP="00F9794B">
            <w:pPr>
              <w:ind w:firstLine="0"/>
              <w:jc w:val="left"/>
              <w:rPr>
                <w:color w:val="000000"/>
                <w:sz w:val="20"/>
                <w:szCs w:val="28"/>
              </w:rPr>
            </w:pPr>
            <w:r w:rsidRPr="00F9794B">
              <w:rPr>
                <w:color w:val="000000"/>
                <w:sz w:val="20"/>
                <w:szCs w:val="28"/>
              </w:rPr>
              <w:t>конд-х батарей,</w:t>
            </w:r>
          </w:p>
          <w:p w:rsidR="00D95AE2" w:rsidRPr="00F9794B" w:rsidRDefault="00D95AE2" w:rsidP="00F9794B">
            <w:pPr>
              <w:ind w:firstLine="0"/>
              <w:jc w:val="left"/>
              <w:rPr>
                <w:color w:val="000000"/>
                <w:sz w:val="20"/>
                <w:szCs w:val="28"/>
              </w:rPr>
            </w:pPr>
            <w:r w:rsidRPr="00F9794B">
              <w:rPr>
                <w:color w:val="000000"/>
                <w:sz w:val="20"/>
                <w:szCs w:val="28"/>
              </w:rPr>
              <w:t>мкс</w:t>
            </w:r>
            <w:r w:rsidR="0083766A" w:rsidRPr="00F9794B">
              <w:rPr>
                <w:color w:val="000000"/>
                <w:sz w:val="20"/>
                <w:szCs w:val="28"/>
              </w:rPr>
              <w:t xml:space="preserve">     </w:t>
            </w:r>
            <w:r w:rsidRPr="00F9794B">
              <w:rPr>
                <w:color w:val="000000"/>
                <w:sz w:val="20"/>
                <w:szCs w:val="28"/>
              </w:rPr>
              <w:t xml:space="preserve"> </w:t>
            </w:r>
          </w:p>
        </w:tc>
        <w:tc>
          <w:tcPr>
            <w:tcW w:w="1202"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Дефор-</w:t>
            </w:r>
          </w:p>
          <w:p w:rsidR="00D95AE2" w:rsidRPr="00F9794B" w:rsidRDefault="00D95AE2" w:rsidP="00F9794B">
            <w:pPr>
              <w:ind w:firstLine="0"/>
              <w:jc w:val="left"/>
              <w:rPr>
                <w:color w:val="000000"/>
                <w:sz w:val="20"/>
                <w:szCs w:val="28"/>
              </w:rPr>
            </w:pPr>
            <w:r w:rsidRPr="00F9794B">
              <w:rPr>
                <w:color w:val="000000"/>
                <w:sz w:val="20"/>
                <w:szCs w:val="28"/>
              </w:rPr>
              <w:t>мация</w:t>
            </w:r>
          </w:p>
          <w:p w:rsidR="00D95AE2" w:rsidRPr="00F9794B" w:rsidRDefault="00D95AE2" w:rsidP="00F9794B">
            <w:pPr>
              <w:ind w:firstLine="0"/>
              <w:jc w:val="left"/>
              <w:rPr>
                <w:color w:val="000000"/>
                <w:sz w:val="20"/>
                <w:szCs w:val="28"/>
              </w:rPr>
            </w:pPr>
            <w:r w:rsidRPr="00F9794B">
              <w:rPr>
                <w:color w:val="000000"/>
                <w:sz w:val="20"/>
                <w:szCs w:val="28"/>
              </w:rPr>
              <w:t>заготов-ки,%</w:t>
            </w:r>
          </w:p>
        </w:tc>
      </w:tr>
      <w:tr w:rsidR="00D95AE2" w:rsidRPr="00F9794B" w:rsidTr="00F9794B">
        <w:trPr>
          <w:jc w:val="center"/>
        </w:trPr>
        <w:tc>
          <w:tcPr>
            <w:tcW w:w="859"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27</w:t>
            </w:r>
          </w:p>
          <w:p w:rsidR="00D95AE2" w:rsidRPr="00F9794B" w:rsidRDefault="00D95AE2" w:rsidP="00F9794B">
            <w:pPr>
              <w:ind w:firstLine="0"/>
              <w:jc w:val="left"/>
              <w:rPr>
                <w:color w:val="000000"/>
                <w:sz w:val="20"/>
                <w:szCs w:val="28"/>
              </w:rPr>
            </w:pPr>
          </w:p>
        </w:tc>
        <w:tc>
          <w:tcPr>
            <w:tcW w:w="1080"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1</w:t>
            </w:r>
          </w:p>
          <w:p w:rsidR="00D95AE2" w:rsidRPr="00F9794B" w:rsidRDefault="00D95AE2" w:rsidP="00F9794B">
            <w:pPr>
              <w:ind w:firstLine="0"/>
              <w:jc w:val="left"/>
              <w:rPr>
                <w:color w:val="000000"/>
                <w:sz w:val="20"/>
                <w:szCs w:val="28"/>
              </w:rPr>
            </w:pPr>
            <w:r w:rsidRPr="00F9794B">
              <w:rPr>
                <w:color w:val="000000"/>
                <w:sz w:val="20"/>
                <w:szCs w:val="28"/>
              </w:rPr>
              <w:t>2</w:t>
            </w:r>
          </w:p>
          <w:p w:rsidR="00D95AE2" w:rsidRPr="00F9794B" w:rsidRDefault="00D95AE2" w:rsidP="00F9794B">
            <w:pPr>
              <w:ind w:firstLine="0"/>
              <w:jc w:val="left"/>
              <w:rPr>
                <w:color w:val="000000"/>
                <w:sz w:val="20"/>
                <w:szCs w:val="28"/>
              </w:rPr>
            </w:pPr>
            <w:r w:rsidRPr="00F9794B">
              <w:rPr>
                <w:color w:val="000000"/>
                <w:sz w:val="20"/>
                <w:szCs w:val="28"/>
              </w:rPr>
              <w:t>3</w:t>
            </w:r>
          </w:p>
        </w:tc>
        <w:tc>
          <w:tcPr>
            <w:tcW w:w="997"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15</w:t>
            </w:r>
          </w:p>
          <w:p w:rsidR="00D95AE2" w:rsidRPr="00F9794B" w:rsidRDefault="00D95AE2" w:rsidP="00F9794B">
            <w:pPr>
              <w:ind w:firstLine="0"/>
              <w:jc w:val="left"/>
              <w:rPr>
                <w:color w:val="000000"/>
                <w:sz w:val="20"/>
                <w:szCs w:val="28"/>
              </w:rPr>
            </w:pPr>
            <w:r w:rsidRPr="00F9794B">
              <w:rPr>
                <w:color w:val="000000"/>
                <w:sz w:val="20"/>
                <w:szCs w:val="28"/>
              </w:rPr>
              <w:t>30</w:t>
            </w:r>
          </w:p>
        </w:tc>
        <w:tc>
          <w:tcPr>
            <w:tcW w:w="898"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11,36</w:t>
            </w:r>
          </w:p>
        </w:tc>
        <w:tc>
          <w:tcPr>
            <w:tcW w:w="1074"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13,5</w:t>
            </w:r>
          </w:p>
          <w:p w:rsidR="00D95AE2" w:rsidRPr="00F9794B" w:rsidRDefault="00D95AE2" w:rsidP="00F9794B">
            <w:pPr>
              <w:ind w:firstLine="0"/>
              <w:jc w:val="left"/>
              <w:rPr>
                <w:color w:val="000000"/>
                <w:sz w:val="20"/>
                <w:szCs w:val="28"/>
              </w:rPr>
            </w:pPr>
            <w:r w:rsidRPr="00F9794B">
              <w:rPr>
                <w:color w:val="000000"/>
                <w:sz w:val="20"/>
                <w:szCs w:val="28"/>
              </w:rPr>
              <w:t>18</w:t>
            </w:r>
          </w:p>
        </w:tc>
        <w:tc>
          <w:tcPr>
            <w:tcW w:w="1082"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11,15</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7,5</w:t>
            </w:r>
          </w:p>
          <w:p w:rsidR="00D95AE2" w:rsidRPr="00F9794B" w:rsidRDefault="00D95AE2" w:rsidP="00F9794B">
            <w:pPr>
              <w:ind w:firstLine="0"/>
              <w:jc w:val="left"/>
              <w:rPr>
                <w:color w:val="000000"/>
                <w:sz w:val="20"/>
                <w:szCs w:val="28"/>
              </w:rPr>
            </w:pPr>
            <w:r w:rsidRPr="00F9794B">
              <w:rPr>
                <w:color w:val="000000"/>
                <w:sz w:val="20"/>
                <w:szCs w:val="28"/>
              </w:rPr>
              <w:t>10</w:t>
            </w:r>
          </w:p>
        </w:tc>
        <w:tc>
          <w:tcPr>
            <w:tcW w:w="1130"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10,4</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4</w:t>
            </w:r>
          </w:p>
          <w:p w:rsidR="00D95AE2" w:rsidRPr="00F9794B" w:rsidRDefault="00D95AE2" w:rsidP="00F9794B">
            <w:pPr>
              <w:ind w:firstLine="0"/>
              <w:jc w:val="left"/>
              <w:rPr>
                <w:color w:val="000000"/>
                <w:sz w:val="20"/>
                <w:szCs w:val="28"/>
              </w:rPr>
            </w:pPr>
            <w:r w:rsidRPr="00F9794B">
              <w:rPr>
                <w:color w:val="000000"/>
                <w:sz w:val="20"/>
                <w:szCs w:val="28"/>
              </w:rPr>
              <w:t>4</w:t>
            </w:r>
          </w:p>
        </w:tc>
        <w:tc>
          <w:tcPr>
            <w:tcW w:w="1085"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9,7</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1</w:t>
            </w:r>
          </w:p>
          <w:p w:rsidR="00D95AE2" w:rsidRPr="00F9794B" w:rsidRDefault="00D95AE2" w:rsidP="00F9794B">
            <w:pPr>
              <w:ind w:firstLine="0"/>
              <w:jc w:val="left"/>
              <w:rPr>
                <w:color w:val="000000"/>
                <w:sz w:val="20"/>
                <w:szCs w:val="28"/>
              </w:rPr>
            </w:pPr>
            <w:r w:rsidRPr="00F9794B">
              <w:rPr>
                <w:color w:val="000000"/>
                <w:sz w:val="20"/>
                <w:szCs w:val="28"/>
              </w:rPr>
              <w:t>2</w:t>
            </w:r>
          </w:p>
        </w:tc>
        <w:tc>
          <w:tcPr>
            <w:tcW w:w="1202"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9</w:t>
            </w:r>
          </w:p>
        </w:tc>
      </w:tr>
      <w:tr w:rsidR="00D95AE2" w:rsidRPr="00F9794B" w:rsidTr="00F9794B">
        <w:trPr>
          <w:jc w:val="center"/>
        </w:trPr>
        <w:tc>
          <w:tcPr>
            <w:tcW w:w="859"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57</w:t>
            </w:r>
          </w:p>
          <w:p w:rsidR="00D95AE2" w:rsidRPr="00F9794B" w:rsidRDefault="00D95AE2" w:rsidP="00F9794B">
            <w:pPr>
              <w:ind w:firstLine="0"/>
              <w:jc w:val="left"/>
              <w:rPr>
                <w:color w:val="000000"/>
                <w:sz w:val="20"/>
                <w:szCs w:val="28"/>
              </w:rPr>
            </w:pPr>
          </w:p>
        </w:tc>
        <w:tc>
          <w:tcPr>
            <w:tcW w:w="1080"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1</w:t>
            </w:r>
          </w:p>
          <w:p w:rsidR="00D95AE2" w:rsidRPr="00F9794B" w:rsidRDefault="00D95AE2" w:rsidP="00F9794B">
            <w:pPr>
              <w:ind w:firstLine="0"/>
              <w:jc w:val="left"/>
              <w:rPr>
                <w:color w:val="000000"/>
                <w:sz w:val="20"/>
                <w:szCs w:val="28"/>
              </w:rPr>
            </w:pPr>
            <w:r w:rsidRPr="00F9794B">
              <w:rPr>
                <w:color w:val="000000"/>
                <w:sz w:val="20"/>
                <w:szCs w:val="28"/>
              </w:rPr>
              <w:t>2</w:t>
            </w:r>
          </w:p>
          <w:p w:rsidR="00D95AE2" w:rsidRPr="00F9794B" w:rsidRDefault="00D95AE2" w:rsidP="00F9794B">
            <w:pPr>
              <w:ind w:firstLine="0"/>
              <w:jc w:val="left"/>
              <w:rPr>
                <w:color w:val="000000"/>
                <w:sz w:val="20"/>
                <w:szCs w:val="28"/>
              </w:rPr>
            </w:pPr>
            <w:r w:rsidRPr="00F9794B">
              <w:rPr>
                <w:color w:val="000000"/>
                <w:sz w:val="20"/>
                <w:szCs w:val="28"/>
              </w:rPr>
              <w:t>3</w:t>
            </w:r>
          </w:p>
        </w:tc>
        <w:tc>
          <w:tcPr>
            <w:tcW w:w="997"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20</w:t>
            </w:r>
          </w:p>
          <w:p w:rsidR="00D95AE2" w:rsidRPr="00F9794B" w:rsidRDefault="00D95AE2" w:rsidP="00F9794B">
            <w:pPr>
              <w:ind w:firstLine="0"/>
              <w:jc w:val="left"/>
              <w:rPr>
                <w:color w:val="000000"/>
                <w:sz w:val="20"/>
                <w:szCs w:val="28"/>
              </w:rPr>
            </w:pPr>
            <w:r w:rsidRPr="00F9794B">
              <w:rPr>
                <w:color w:val="000000"/>
                <w:sz w:val="20"/>
                <w:szCs w:val="28"/>
              </w:rPr>
              <w:t>40</w:t>
            </w:r>
          </w:p>
        </w:tc>
        <w:tc>
          <w:tcPr>
            <w:tcW w:w="898"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11,3</w:t>
            </w:r>
          </w:p>
        </w:tc>
        <w:tc>
          <w:tcPr>
            <w:tcW w:w="1074"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13</w:t>
            </w:r>
          </w:p>
          <w:p w:rsidR="00D95AE2" w:rsidRPr="00F9794B" w:rsidRDefault="00D95AE2" w:rsidP="00F9794B">
            <w:pPr>
              <w:ind w:firstLine="0"/>
              <w:jc w:val="left"/>
              <w:rPr>
                <w:color w:val="000000"/>
                <w:sz w:val="20"/>
                <w:szCs w:val="28"/>
              </w:rPr>
            </w:pPr>
            <w:r w:rsidRPr="00F9794B">
              <w:rPr>
                <w:color w:val="000000"/>
                <w:sz w:val="20"/>
                <w:szCs w:val="28"/>
              </w:rPr>
              <w:t>26</w:t>
            </w:r>
          </w:p>
        </w:tc>
        <w:tc>
          <w:tcPr>
            <w:tcW w:w="1082"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10,9</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7</w:t>
            </w:r>
          </w:p>
          <w:p w:rsidR="00D95AE2" w:rsidRPr="00F9794B" w:rsidRDefault="00D95AE2" w:rsidP="00F9794B">
            <w:pPr>
              <w:ind w:firstLine="0"/>
              <w:jc w:val="left"/>
              <w:rPr>
                <w:color w:val="000000"/>
                <w:sz w:val="20"/>
                <w:szCs w:val="28"/>
              </w:rPr>
            </w:pPr>
            <w:r w:rsidRPr="00F9794B">
              <w:rPr>
                <w:color w:val="000000"/>
                <w:sz w:val="20"/>
                <w:szCs w:val="28"/>
              </w:rPr>
              <w:t>14</w:t>
            </w:r>
          </w:p>
        </w:tc>
        <w:tc>
          <w:tcPr>
            <w:tcW w:w="1130"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10,75</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4</w:t>
            </w:r>
          </w:p>
          <w:p w:rsidR="00D95AE2" w:rsidRPr="00F9794B" w:rsidRDefault="00D95AE2" w:rsidP="00F9794B">
            <w:pPr>
              <w:ind w:firstLine="0"/>
              <w:jc w:val="left"/>
              <w:rPr>
                <w:color w:val="000000"/>
                <w:sz w:val="20"/>
                <w:szCs w:val="28"/>
              </w:rPr>
            </w:pPr>
            <w:r w:rsidRPr="00F9794B">
              <w:rPr>
                <w:color w:val="000000"/>
                <w:sz w:val="20"/>
                <w:szCs w:val="28"/>
              </w:rPr>
              <w:t>8</w:t>
            </w:r>
          </w:p>
        </w:tc>
        <w:tc>
          <w:tcPr>
            <w:tcW w:w="1085"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10,7</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2</w:t>
            </w:r>
          </w:p>
          <w:p w:rsidR="00D95AE2" w:rsidRPr="00F9794B" w:rsidRDefault="00D95AE2" w:rsidP="00F9794B">
            <w:pPr>
              <w:ind w:firstLine="0"/>
              <w:jc w:val="left"/>
              <w:rPr>
                <w:color w:val="000000"/>
                <w:sz w:val="20"/>
                <w:szCs w:val="28"/>
              </w:rPr>
            </w:pPr>
            <w:r w:rsidRPr="00F9794B">
              <w:rPr>
                <w:color w:val="000000"/>
                <w:sz w:val="20"/>
                <w:szCs w:val="28"/>
              </w:rPr>
              <w:t>3</w:t>
            </w:r>
          </w:p>
        </w:tc>
        <w:tc>
          <w:tcPr>
            <w:tcW w:w="1202"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9,9</w:t>
            </w:r>
          </w:p>
        </w:tc>
      </w:tr>
      <w:tr w:rsidR="00D95AE2" w:rsidRPr="00F9794B" w:rsidTr="00F9794B">
        <w:trPr>
          <w:jc w:val="center"/>
        </w:trPr>
        <w:tc>
          <w:tcPr>
            <w:tcW w:w="859"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87</w:t>
            </w:r>
          </w:p>
          <w:p w:rsidR="00D95AE2" w:rsidRPr="00F9794B" w:rsidRDefault="00D95AE2" w:rsidP="00F9794B">
            <w:pPr>
              <w:ind w:firstLine="0"/>
              <w:jc w:val="left"/>
              <w:rPr>
                <w:color w:val="000000"/>
                <w:sz w:val="20"/>
                <w:szCs w:val="28"/>
              </w:rPr>
            </w:pPr>
          </w:p>
        </w:tc>
        <w:tc>
          <w:tcPr>
            <w:tcW w:w="1080"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1</w:t>
            </w:r>
          </w:p>
          <w:p w:rsidR="00D95AE2" w:rsidRPr="00F9794B" w:rsidRDefault="00D95AE2" w:rsidP="00F9794B">
            <w:pPr>
              <w:ind w:firstLine="0"/>
              <w:jc w:val="left"/>
              <w:rPr>
                <w:color w:val="000000"/>
                <w:sz w:val="20"/>
                <w:szCs w:val="28"/>
              </w:rPr>
            </w:pPr>
            <w:r w:rsidRPr="00F9794B">
              <w:rPr>
                <w:color w:val="000000"/>
                <w:sz w:val="20"/>
                <w:szCs w:val="28"/>
              </w:rPr>
              <w:t>2</w:t>
            </w:r>
          </w:p>
          <w:p w:rsidR="00D95AE2" w:rsidRPr="00F9794B" w:rsidRDefault="00D95AE2" w:rsidP="00F9794B">
            <w:pPr>
              <w:ind w:firstLine="0"/>
              <w:jc w:val="left"/>
              <w:rPr>
                <w:color w:val="000000"/>
                <w:sz w:val="20"/>
                <w:szCs w:val="28"/>
              </w:rPr>
            </w:pPr>
            <w:r w:rsidRPr="00F9794B">
              <w:rPr>
                <w:color w:val="000000"/>
                <w:sz w:val="20"/>
                <w:szCs w:val="28"/>
              </w:rPr>
              <w:t>3</w:t>
            </w:r>
          </w:p>
        </w:tc>
        <w:tc>
          <w:tcPr>
            <w:tcW w:w="997"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25</w:t>
            </w:r>
          </w:p>
          <w:p w:rsidR="00D95AE2" w:rsidRPr="00F9794B" w:rsidRDefault="00D95AE2" w:rsidP="00F9794B">
            <w:pPr>
              <w:ind w:firstLine="0"/>
              <w:jc w:val="left"/>
              <w:rPr>
                <w:color w:val="000000"/>
                <w:sz w:val="20"/>
                <w:szCs w:val="28"/>
              </w:rPr>
            </w:pPr>
            <w:r w:rsidRPr="00F9794B">
              <w:rPr>
                <w:color w:val="000000"/>
                <w:sz w:val="20"/>
                <w:szCs w:val="28"/>
              </w:rPr>
              <w:t>50</w:t>
            </w:r>
          </w:p>
        </w:tc>
        <w:tc>
          <w:tcPr>
            <w:tcW w:w="898"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12,4</w:t>
            </w:r>
          </w:p>
        </w:tc>
        <w:tc>
          <w:tcPr>
            <w:tcW w:w="1074"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15</w:t>
            </w:r>
          </w:p>
          <w:p w:rsidR="00D95AE2" w:rsidRPr="00F9794B" w:rsidRDefault="00D95AE2" w:rsidP="00F9794B">
            <w:pPr>
              <w:ind w:firstLine="0"/>
              <w:jc w:val="left"/>
              <w:rPr>
                <w:color w:val="000000"/>
                <w:sz w:val="20"/>
                <w:szCs w:val="28"/>
              </w:rPr>
            </w:pPr>
            <w:r w:rsidRPr="00F9794B">
              <w:rPr>
                <w:color w:val="000000"/>
                <w:sz w:val="20"/>
                <w:szCs w:val="28"/>
              </w:rPr>
              <w:t>30</w:t>
            </w:r>
          </w:p>
        </w:tc>
        <w:tc>
          <w:tcPr>
            <w:tcW w:w="1082"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11,8</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8</w:t>
            </w:r>
          </w:p>
          <w:p w:rsidR="00D95AE2" w:rsidRPr="00F9794B" w:rsidRDefault="00D95AE2" w:rsidP="00F9794B">
            <w:pPr>
              <w:ind w:firstLine="0"/>
              <w:jc w:val="left"/>
              <w:rPr>
                <w:color w:val="000000"/>
                <w:sz w:val="20"/>
                <w:szCs w:val="28"/>
              </w:rPr>
            </w:pPr>
            <w:r w:rsidRPr="00F9794B">
              <w:rPr>
                <w:color w:val="000000"/>
                <w:sz w:val="20"/>
                <w:szCs w:val="28"/>
              </w:rPr>
              <w:t>16</w:t>
            </w:r>
          </w:p>
        </w:tc>
        <w:tc>
          <w:tcPr>
            <w:tcW w:w="1130"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10,8</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4</w:t>
            </w:r>
          </w:p>
          <w:p w:rsidR="00D95AE2" w:rsidRPr="00F9794B" w:rsidRDefault="00D95AE2" w:rsidP="00F9794B">
            <w:pPr>
              <w:ind w:firstLine="0"/>
              <w:jc w:val="left"/>
              <w:rPr>
                <w:color w:val="000000"/>
                <w:sz w:val="20"/>
                <w:szCs w:val="28"/>
              </w:rPr>
            </w:pPr>
            <w:r w:rsidRPr="00F9794B">
              <w:rPr>
                <w:color w:val="000000"/>
                <w:sz w:val="20"/>
                <w:szCs w:val="28"/>
              </w:rPr>
              <w:t>8</w:t>
            </w:r>
          </w:p>
        </w:tc>
        <w:tc>
          <w:tcPr>
            <w:tcW w:w="1085"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10,8</w:t>
            </w:r>
          </w:p>
        </w:tc>
        <w:tc>
          <w:tcPr>
            <w:tcW w:w="1301" w:type="dxa"/>
            <w:shd w:val="clear" w:color="auto" w:fill="auto"/>
          </w:tcPr>
          <w:p w:rsidR="00D95AE2" w:rsidRPr="00F9794B" w:rsidRDefault="00D95AE2" w:rsidP="00F9794B">
            <w:pPr>
              <w:ind w:firstLine="0"/>
              <w:jc w:val="left"/>
              <w:rPr>
                <w:color w:val="000000"/>
                <w:sz w:val="20"/>
                <w:szCs w:val="28"/>
              </w:rPr>
            </w:pPr>
            <w:r w:rsidRPr="00F9794B">
              <w:rPr>
                <w:color w:val="000000"/>
                <w:sz w:val="20"/>
                <w:szCs w:val="28"/>
              </w:rPr>
              <w:t>0</w:t>
            </w:r>
          </w:p>
          <w:p w:rsidR="00D95AE2" w:rsidRPr="00F9794B" w:rsidRDefault="00D95AE2" w:rsidP="00F9794B">
            <w:pPr>
              <w:ind w:firstLine="0"/>
              <w:jc w:val="left"/>
              <w:rPr>
                <w:color w:val="000000"/>
                <w:sz w:val="20"/>
                <w:szCs w:val="28"/>
              </w:rPr>
            </w:pPr>
            <w:r w:rsidRPr="00F9794B">
              <w:rPr>
                <w:color w:val="000000"/>
                <w:sz w:val="20"/>
                <w:szCs w:val="28"/>
              </w:rPr>
              <w:t>2</w:t>
            </w:r>
          </w:p>
          <w:p w:rsidR="00D95AE2" w:rsidRPr="00F9794B" w:rsidRDefault="00D95AE2" w:rsidP="00F9794B">
            <w:pPr>
              <w:ind w:firstLine="0"/>
              <w:jc w:val="left"/>
              <w:rPr>
                <w:color w:val="000000"/>
                <w:sz w:val="20"/>
                <w:szCs w:val="28"/>
              </w:rPr>
            </w:pPr>
            <w:r w:rsidRPr="00F9794B">
              <w:rPr>
                <w:color w:val="000000"/>
                <w:sz w:val="20"/>
                <w:szCs w:val="28"/>
              </w:rPr>
              <w:t>4</w:t>
            </w:r>
          </w:p>
        </w:tc>
        <w:tc>
          <w:tcPr>
            <w:tcW w:w="1202" w:type="dxa"/>
            <w:shd w:val="clear" w:color="auto" w:fill="auto"/>
          </w:tcPr>
          <w:p w:rsidR="00D95AE2" w:rsidRPr="00F9794B" w:rsidRDefault="00D95AE2" w:rsidP="00F9794B">
            <w:pPr>
              <w:ind w:firstLine="0"/>
              <w:jc w:val="left"/>
              <w:rPr>
                <w:color w:val="000000"/>
                <w:sz w:val="20"/>
                <w:szCs w:val="28"/>
              </w:rPr>
            </w:pPr>
          </w:p>
          <w:p w:rsidR="00D95AE2" w:rsidRPr="00F9794B" w:rsidRDefault="00D95AE2" w:rsidP="00F9794B">
            <w:pPr>
              <w:ind w:firstLine="0"/>
              <w:jc w:val="left"/>
              <w:rPr>
                <w:color w:val="000000"/>
                <w:sz w:val="20"/>
                <w:szCs w:val="28"/>
              </w:rPr>
            </w:pPr>
            <w:r w:rsidRPr="00F9794B">
              <w:rPr>
                <w:color w:val="000000"/>
                <w:sz w:val="20"/>
                <w:szCs w:val="28"/>
              </w:rPr>
              <w:t>10,3</w:t>
            </w:r>
          </w:p>
        </w:tc>
      </w:tr>
    </w:tbl>
    <w:p w:rsidR="00280474" w:rsidRPr="0083766A" w:rsidRDefault="00280474" w:rsidP="0083766A">
      <w:pPr>
        <w:rPr>
          <w:color w:val="000000"/>
          <w:szCs w:val="28"/>
          <w:lang w:val="en-US"/>
        </w:rPr>
        <w:sectPr w:rsidR="00280474" w:rsidRPr="0083766A" w:rsidSect="008442E6">
          <w:pgSz w:w="16838" w:h="11906" w:orient="landscape"/>
          <w:pgMar w:top="851" w:right="1134" w:bottom="1701" w:left="1134" w:header="720" w:footer="709" w:gutter="0"/>
          <w:cols w:space="708"/>
          <w:docGrid w:linePitch="381"/>
        </w:sectPr>
      </w:pPr>
    </w:p>
    <w:p w:rsidR="00280474" w:rsidRPr="008442E6" w:rsidRDefault="00280474" w:rsidP="008442E6">
      <w:pPr>
        <w:jc w:val="center"/>
        <w:rPr>
          <w:b/>
          <w:color w:val="000000"/>
          <w:szCs w:val="32"/>
        </w:rPr>
      </w:pPr>
      <w:r w:rsidRPr="008442E6">
        <w:rPr>
          <w:b/>
          <w:color w:val="000000"/>
          <w:szCs w:val="32"/>
        </w:rPr>
        <w:t>5.3 Влияние факторов на эффективность процесса обжима заготовки при неодновременном включении конденсаторных батарей</w:t>
      </w:r>
    </w:p>
    <w:p w:rsidR="00280474" w:rsidRPr="0083766A" w:rsidRDefault="00280474" w:rsidP="0083766A">
      <w:pPr>
        <w:rPr>
          <w:color w:val="000000"/>
          <w:szCs w:val="32"/>
        </w:rPr>
      </w:pPr>
    </w:p>
    <w:p w:rsidR="00280474" w:rsidRPr="0083766A" w:rsidRDefault="00280474" w:rsidP="0083766A">
      <w:pPr>
        <w:pStyle w:val="ad"/>
        <w:ind w:firstLine="709"/>
        <w:rPr>
          <w:color w:val="000000"/>
        </w:rPr>
      </w:pPr>
      <w:r w:rsidRPr="0083766A">
        <w:rPr>
          <w:color w:val="000000"/>
        </w:rPr>
        <w:t>Рассмотрим влияние геометрических размеров заготовки, а также параметров магнитно-импульсной установки на величину</w:t>
      </w:r>
      <w:r w:rsidR="00E975A5" w:rsidRPr="0083766A">
        <w:rPr>
          <w:color w:val="000000"/>
        </w:rPr>
        <w:t xml:space="preserve">, </w:t>
      </w:r>
      <w:r w:rsidR="006044EB">
        <w:rPr>
          <w:color w:val="000000"/>
        </w:rPr>
        <w:pict>
          <v:shape id="_x0000_i1453" type="#_x0000_t75" style="width:12.75pt;height:14.25pt">
            <v:imagedata r:id="rId433" o:title=""/>
          </v:shape>
        </w:pict>
      </w:r>
      <w:r w:rsidR="00E975A5" w:rsidRPr="0083766A">
        <w:rPr>
          <w:color w:val="000000"/>
        </w:rPr>
        <w:t xml:space="preserve"> </w:t>
      </w:r>
      <w:r w:rsidRPr="0083766A">
        <w:rPr>
          <w:color w:val="000000"/>
        </w:rPr>
        <w:t>характеризующ</w:t>
      </w:r>
      <w:r w:rsidR="00E975A5" w:rsidRPr="0083766A">
        <w:rPr>
          <w:color w:val="000000"/>
        </w:rPr>
        <w:t xml:space="preserve">ую изменение степени деформации </w:t>
      </w:r>
      <w:r w:rsidRPr="0083766A">
        <w:rPr>
          <w:color w:val="000000"/>
        </w:rPr>
        <w:t>при обжиме трубчатой заготовки при неодновременном включении блоков конденсаторных батарей.</w:t>
      </w:r>
    </w:p>
    <w:p w:rsidR="0083766A" w:rsidRDefault="00280474" w:rsidP="0083766A">
      <w:pPr>
        <w:pStyle w:val="ad"/>
        <w:ind w:firstLine="709"/>
        <w:rPr>
          <w:color w:val="000000"/>
          <w:lang w:val="uk-UA"/>
        </w:rPr>
      </w:pPr>
      <w:r w:rsidRPr="0083766A">
        <w:rPr>
          <w:color w:val="000000"/>
        </w:rPr>
        <w:t xml:space="preserve">Величина изменения степени деформации </w:t>
      </w:r>
      <w:r w:rsidR="006044EB">
        <w:rPr>
          <w:color w:val="000000"/>
        </w:rPr>
        <w:pict>
          <v:shape id="_x0000_i1454" type="#_x0000_t75" style="width:12pt;height:12.75pt">
            <v:imagedata r:id="rId434" o:title=""/>
          </v:shape>
        </w:pict>
      </w:r>
      <w:r w:rsidRPr="0083766A">
        <w:rPr>
          <w:color w:val="000000"/>
        </w:rPr>
        <w:t>, определялась по формуле (5.2)</w:t>
      </w:r>
    </w:p>
    <w:p w:rsidR="008442E6" w:rsidRPr="008442E6" w:rsidRDefault="008442E6" w:rsidP="0083766A">
      <w:pPr>
        <w:pStyle w:val="ad"/>
        <w:ind w:firstLine="709"/>
        <w:rPr>
          <w:color w:val="000000"/>
          <w:lang w:val="uk-UA"/>
        </w:rPr>
      </w:pPr>
    </w:p>
    <w:p w:rsidR="00280474" w:rsidRPr="0083766A" w:rsidRDefault="0083766A" w:rsidP="0083766A">
      <w:pPr>
        <w:pStyle w:val="ad"/>
        <w:ind w:firstLine="709"/>
        <w:rPr>
          <w:color w:val="000000"/>
        </w:rPr>
      </w:pPr>
      <w:r>
        <w:rPr>
          <w:color w:val="000000"/>
        </w:rPr>
        <w:t xml:space="preserve"> </w:t>
      </w:r>
      <w:r w:rsidR="006044EB">
        <w:rPr>
          <w:color w:val="000000"/>
          <w:lang w:val="en-US"/>
        </w:rPr>
        <w:pict>
          <v:shape id="_x0000_i1455" type="#_x0000_t75" style="width:82.5pt;height:33.75pt">
            <v:imagedata r:id="rId435" o:title=""/>
          </v:shape>
        </w:pict>
      </w:r>
      <w:r w:rsidR="00280474" w:rsidRPr="0083766A">
        <w:rPr>
          <w:color w:val="000000"/>
        </w:rPr>
        <w:t>,%</w:t>
      </w:r>
      <w:r>
        <w:rPr>
          <w:color w:val="000000"/>
        </w:rPr>
        <w:t xml:space="preserve">       </w:t>
      </w:r>
      <w:r w:rsidR="00280474" w:rsidRPr="0083766A">
        <w:rPr>
          <w:color w:val="000000"/>
        </w:rPr>
        <w:t xml:space="preserve"> (5.2)</w:t>
      </w:r>
    </w:p>
    <w:p w:rsidR="008442E6" w:rsidRDefault="008442E6" w:rsidP="0083766A">
      <w:pPr>
        <w:pStyle w:val="ad"/>
        <w:ind w:firstLine="709"/>
        <w:rPr>
          <w:color w:val="000000"/>
          <w:lang w:val="uk-UA"/>
        </w:rPr>
      </w:pPr>
    </w:p>
    <w:p w:rsidR="0083766A" w:rsidRDefault="00280474" w:rsidP="0083766A">
      <w:pPr>
        <w:pStyle w:val="ad"/>
        <w:ind w:firstLine="709"/>
        <w:rPr>
          <w:color w:val="000000"/>
        </w:rPr>
      </w:pPr>
      <w:r w:rsidRPr="0083766A">
        <w:rPr>
          <w:color w:val="000000"/>
        </w:rPr>
        <w:t xml:space="preserve">где </w:t>
      </w:r>
      <w:r w:rsidR="006044EB">
        <w:rPr>
          <w:color w:val="000000"/>
        </w:rPr>
        <w:pict>
          <v:shape id="_x0000_i1456" type="#_x0000_t75" style="width:14.25pt;height:18pt">
            <v:imagedata r:id="rId436" o:title=""/>
          </v:shape>
        </w:pict>
      </w:r>
      <w:r w:rsidRPr="0083766A">
        <w:rPr>
          <w:color w:val="000000"/>
        </w:rPr>
        <w:t xml:space="preserve"> - степень деформации заготовки при одновременном включении</w:t>
      </w:r>
      <w:r w:rsidR="0083766A">
        <w:rPr>
          <w:color w:val="000000"/>
        </w:rPr>
        <w:t xml:space="preserve"> </w:t>
      </w:r>
      <w:r w:rsidRPr="0083766A">
        <w:rPr>
          <w:color w:val="000000"/>
        </w:rPr>
        <w:t xml:space="preserve"> конденсаторных батарей;</w:t>
      </w:r>
    </w:p>
    <w:p w:rsidR="00280474" w:rsidRPr="0083766A" w:rsidRDefault="006044EB" w:rsidP="0083766A">
      <w:pPr>
        <w:pStyle w:val="ad"/>
        <w:ind w:firstLine="709"/>
        <w:rPr>
          <w:color w:val="000000"/>
        </w:rPr>
      </w:pPr>
      <w:r>
        <w:rPr>
          <w:color w:val="000000"/>
        </w:rPr>
        <w:pict>
          <v:shape id="_x0000_i1457" type="#_x0000_t75" style="width:14.25pt;height:18pt">
            <v:imagedata r:id="rId437" o:title=""/>
          </v:shape>
        </w:pict>
      </w:r>
      <w:r w:rsidR="00280474" w:rsidRPr="0083766A">
        <w:rPr>
          <w:color w:val="000000"/>
        </w:rPr>
        <w:t>- степень деформации заготовки при неодновременном включении конденсаторных батарей.</w:t>
      </w:r>
    </w:p>
    <w:p w:rsidR="00280474" w:rsidRPr="0083766A" w:rsidRDefault="00280474" w:rsidP="0083766A">
      <w:pPr>
        <w:pStyle w:val="ad"/>
        <w:ind w:firstLine="709"/>
        <w:rPr>
          <w:color w:val="000000"/>
        </w:rPr>
      </w:pPr>
      <w:r w:rsidRPr="0083766A">
        <w:rPr>
          <w:color w:val="000000"/>
        </w:rPr>
        <w:t>Моделировался процесс обжима тонкостенных трубчатых заготовок из алюминиевого сплава АМГ2М.</w:t>
      </w:r>
    </w:p>
    <w:p w:rsidR="00280474" w:rsidRPr="0083766A" w:rsidRDefault="00280474" w:rsidP="0083766A">
      <w:pPr>
        <w:pStyle w:val="ad"/>
        <w:ind w:firstLine="709"/>
        <w:rPr>
          <w:color w:val="000000"/>
        </w:rPr>
      </w:pPr>
      <w:r w:rsidRPr="0083766A">
        <w:rPr>
          <w:color w:val="000000"/>
        </w:rPr>
        <w:t xml:space="preserve">Предварительный анализ показал, что толщина обжимаемой заготовки не влияет на величину, характеризую изменения степени деформации </w:t>
      </w:r>
      <w:r w:rsidR="006044EB">
        <w:rPr>
          <w:color w:val="000000"/>
        </w:rPr>
        <w:pict>
          <v:shape id="_x0000_i1458" type="#_x0000_t75" style="width:12pt;height:12.75pt">
            <v:imagedata r:id="rId434" o:title=""/>
          </v:shape>
        </w:pict>
      </w:r>
      <w:r w:rsidRPr="0083766A">
        <w:rPr>
          <w:color w:val="000000"/>
        </w:rPr>
        <w:t xml:space="preserve">, поэтому в качестве входных факторов, были выбраны: диаметр заготовки – </w:t>
      </w:r>
      <w:r w:rsidRPr="0083766A">
        <w:rPr>
          <w:color w:val="000000"/>
          <w:lang w:val="en-US"/>
        </w:rPr>
        <w:t>D</w:t>
      </w:r>
      <w:r w:rsidRPr="0083766A">
        <w:rPr>
          <w:color w:val="000000"/>
        </w:rPr>
        <w:t xml:space="preserve">; </w:t>
      </w:r>
      <w:r w:rsidRPr="0083766A">
        <w:rPr>
          <w:color w:val="000000"/>
          <w:szCs w:val="28"/>
        </w:rPr>
        <w:t>собственная частота установки</w:t>
      </w:r>
      <w:r w:rsidRPr="0083766A">
        <w:rPr>
          <w:color w:val="000000"/>
        </w:rPr>
        <w:t xml:space="preserve"> – </w:t>
      </w:r>
      <w:r w:rsidRPr="0083766A">
        <w:rPr>
          <w:color w:val="000000"/>
          <w:lang w:val="en-US"/>
        </w:rPr>
        <w:t>f</w:t>
      </w:r>
      <w:r w:rsidRPr="0083766A">
        <w:rPr>
          <w:color w:val="000000"/>
        </w:rPr>
        <w:t>.</w:t>
      </w:r>
    </w:p>
    <w:p w:rsidR="00280474" w:rsidRPr="0083766A" w:rsidRDefault="00280474" w:rsidP="0083766A">
      <w:pPr>
        <w:pStyle w:val="ad"/>
        <w:ind w:firstLine="709"/>
        <w:rPr>
          <w:color w:val="000000"/>
        </w:rPr>
      </w:pPr>
      <w:r w:rsidRPr="0083766A">
        <w:rPr>
          <w:color w:val="000000"/>
        </w:rPr>
        <w:t xml:space="preserve">Задача сводится к построению вторичной математической модели зависимости </w:t>
      </w:r>
      <w:r w:rsidR="006044EB">
        <w:rPr>
          <w:color w:val="000000"/>
        </w:rPr>
        <w:pict>
          <v:shape id="_x0000_i1459" type="#_x0000_t75" style="width:12pt;height:12.75pt">
            <v:imagedata r:id="rId434" o:title=""/>
          </v:shape>
        </w:pict>
      </w:r>
      <w:r w:rsidRPr="0083766A">
        <w:rPr>
          <w:color w:val="000000"/>
        </w:rPr>
        <w:t xml:space="preserve"> от перечисленных выше факторов.</w:t>
      </w:r>
    </w:p>
    <w:p w:rsidR="00280474" w:rsidRPr="0083766A" w:rsidRDefault="00280474" w:rsidP="0083766A">
      <w:pPr>
        <w:pStyle w:val="ad"/>
        <w:ind w:firstLine="709"/>
        <w:rPr>
          <w:color w:val="000000"/>
        </w:rPr>
      </w:pPr>
      <w:r w:rsidRPr="0083766A">
        <w:rPr>
          <w:color w:val="000000"/>
        </w:rPr>
        <w:t xml:space="preserve">Предварительный анализ показал, что для описания зависимостей необходимо использовать полиномиальную модель </w:t>
      </w:r>
      <w:r w:rsidR="00E975A5" w:rsidRPr="0083766A">
        <w:rPr>
          <w:color w:val="000000"/>
        </w:rPr>
        <w:t xml:space="preserve">четвертого </w:t>
      </w:r>
      <w:r w:rsidRPr="0083766A">
        <w:rPr>
          <w:color w:val="000000"/>
        </w:rPr>
        <w:t>порядка (4.3):</w:t>
      </w:r>
    </w:p>
    <w:p w:rsidR="008442E6" w:rsidRDefault="006044EB" w:rsidP="0083766A">
      <w:pPr>
        <w:pStyle w:val="ad"/>
        <w:ind w:firstLine="709"/>
        <w:rPr>
          <w:color w:val="000000"/>
          <w:lang w:val="uk-UA"/>
        </w:rPr>
      </w:pPr>
      <w:r>
        <w:rPr>
          <w:color w:val="000000"/>
        </w:rPr>
        <w:pict>
          <v:shape id="_x0000_i1460" type="#_x0000_t75" style="width:327pt;height:66.75pt">
            <v:imagedata r:id="rId438" o:title=""/>
          </v:shape>
        </w:pict>
      </w:r>
      <w:r w:rsidR="0083766A">
        <w:rPr>
          <w:color w:val="000000"/>
        </w:rPr>
        <w:t xml:space="preserve"> </w:t>
      </w:r>
      <w:r w:rsidR="00280474" w:rsidRPr="0083766A">
        <w:rPr>
          <w:color w:val="000000"/>
        </w:rPr>
        <w:t>(5.3)</w:t>
      </w:r>
    </w:p>
    <w:p w:rsidR="008442E6" w:rsidRDefault="008442E6" w:rsidP="0083766A">
      <w:pPr>
        <w:pStyle w:val="ad"/>
        <w:ind w:firstLine="709"/>
        <w:rPr>
          <w:color w:val="000000"/>
          <w:lang w:val="uk-UA"/>
        </w:rPr>
      </w:pPr>
    </w:p>
    <w:p w:rsidR="0083766A" w:rsidRDefault="0083766A" w:rsidP="0083766A">
      <w:pPr>
        <w:pStyle w:val="ad"/>
        <w:ind w:firstLine="709"/>
        <w:rPr>
          <w:color w:val="000000"/>
        </w:rPr>
      </w:pPr>
      <w:r>
        <w:rPr>
          <w:color w:val="000000"/>
        </w:rPr>
        <w:t xml:space="preserve"> </w:t>
      </w:r>
      <w:r w:rsidR="00280474" w:rsidRPr="0083766A">
        <w:rPr>
          <w:color w:val="000000"/>
        </w:rPr>
        <w:t>где y – значение выходного параметра (функции отклика);</w:t>
      </w:r>
    </w:p>
    <w:p w:rsidR="0083766A" w:rsidRDefault="0083766A" w:rsidP="0083766A">
      <w:pPr>
        <w:pStyle w:val="ad"/>
        <w:ind w:firstLine="709"/>
        <w:rPr>
          <w:color w:val="000000"/>
        </w:rPr>
      </w:pPr>
      <w:r>
        <w:rPr>
          <w:color w:val="000000"/>
        </w:rPr>
        <w:t xml:space="preserve"> </w:t>
      </w:r>
      <w:r w:rsidR="00280474" w:rsidRPr="0083766A">
        <w:rPr>
          <w:color w:val="000000"/>
        </w:rPr>
        <w:t>b0, b</w:t>
      </w:r>
      <w:r w:rsidR="00280474" w:rsidRPr="0083766A">
        <w:rPr>
          <w:color w:val="000000"/>
          <w:lang w:val="en-US"/>
        </w:rPr>
        <w:t>i</w:t>
      </w:r>
      <w:r w:rsidR="00280474" w:rsidRPr="0083766A">
        <w:rPr>
          <w:color w:val="000000"/>
        </w:rPr>
        <w:t>, b</w:t>
      </w:r>
      <w:r w:rsidR="00280474" w:rsidRPr="0083766A">
        <w:rPr>
          <w:color w:val="000000"/>
          <w:lang w:val="en-US"/>
        </w:rPr>
        <w:t>ii</w:t>
      </w:r>
      <w:r w:rsidR="00280474" w:rsidRPr="0083766A">
        <w:rPr>
          <w:color w:val="000000"/>
        </w:rPr>
        <w:t>, b</w:t>
      </w:r>
      <w:r w:rsidR="00280474" w:rsidRPr="0083766A">
        <w:rPr>
          <w:color w:val="000000"/>
          <w:lang w:val="en-US"/>
        </w:rPr>
        <w:t>ij</w:t>
      </w:r>
      <w:r w:rsidR="00280474" w:rsidRPr="0083766A">
        <w:rPr>
          <w:color w:val="000000"/>
        </w:rPr>
        <w:t xml:space="preserve"> – коэффициенты регрессии;</w:t>
      </w:r>
    </w:p>
    <w:p w:rsidR="00280474" w:rsidRPr="0083766A" w:rsidRDefault="0083766A" w:rsidP="0083766A">
      <w:pPr>
        <w:pStyle w:val="ad"/>
        <w:ind w:firstLine="709"/>
        <w:rPr>
          <w:color w:val="000000"/>
        </w:rPr>
      </w:pPr>
      <w:r>
        <w:rPr>
          <w:color w:val="000000"/>
        </w:rPr>
        <w:t xml:space="preserve"> </w:t>
      </w:r>
      <w:r w:rsidR="00280474" w:rsidRPr="0083766A">
        <w:rPr>
          <w:color w:val="000000"/>
        </w:rPr>
        <w:t>x</w:t>
      </w:r>
      <w:r w:rsidR="00280474" w:rsidRPr="0083766A">
        <w:rPr>
          <w:color w:val="000000"/>
          <w:lang w:val="en-US"/>
        </w:rPr>
        <w:t>i</w:t>
      </w:r>
      <w:r w:rsidR="00280474" w:rsidRPr="0083766A">
        <w:rPr>
          <w:color w:val="000000"/>
        </w:rPr>
        <w:t>, x</w:t>
      </w:r>
      <w:r w:rsidR="00280474" w:rsidRPr="0083766A">
        <w:rPr>
          <w:color w:val="000000"/>
          <w:lang w:val="en-US"/>
        </w:rPr>
        <w:t>j</w:t>
      </w:r>
      <w:r w:rsidR="00280474" w:rsidRPr="0083766A">
        <w:rPr>
          <w:color w:val="000000"/>
        </w:rPr>
        <w:t xml:space="preserve"> – кодированные значения входных параметров.</w:t>
      </w:r>
    </w:p>
    <w:p w:rsidR="00280474" w:rsidRPr="0083766A" w:rsidRDefault="00280474" w:rsidP="0083766A">
      <w:pPr>
        <w:pStyle w:val="ad"/>
        <w:ind w:firstLine="709"/>
        <w:rPr>
          <w:color w:val="000000"/>
          <w:szCs w:val="28"/>
        </w:rPr>
      </w:pPr>
      <w:r w:rsidRPr="0083766A">
        <w:rPr>
          <w:color w:val="000000"/>
        </w:rPr>
        <w:t>Были найдены уровни факторов и интервалы варьирования по диаметрам заготовок и значениям собственным частотам установок, которые приведены в табл 4.2 и 4.3.</w:t>
      </w:r>
    </w:p>
    <w:p w:rsidR="00280474" w:rsidRPr="0083766A" w:rsidRDefault="00280474" w:rsidP="0083766A">
      <w:pPr>
        <w:pStyle w:val="ad"/>
        <w:ind w:firstLine="709"/>
        <w:rPr>
          <w:color w:val="000000"/>
        </w:rPr>
      </w:pPr>
      <w:r w:rsidRPr="0083766A">
        <w:rPr>
          <w:color w:val="000000"/>
        </w:rPr>
        <w:t xml:space="preserve">Необходимые расчеты по определению коэффициентов регрессии были выполнены по программе </w:t>
      </w:r>
      <w:r w:rsidRPr="0083766A">
        <w:rPr>
          <w:color w:val="000000"/>
          <w:lang w:val="en-US"/>
        </w:rPr>
        <w:t>R</w:t>
      </w:r>
      <w:r w:rsidRPr="0083766A">
        <w:rPr>
          <w:color w:val="000000"/>
        </w:rPr>
        <w:t>_2_14.</w:t>
      </w:r>
      <w:r w:rsidRPr="0083766A">
        <w:rPr>
          <w:color w:val="000000"/>
          <w:lang w:val="en-US"/>
        </w:rPr>
        <w:t>exe</w:t>
      </w:r>
      <w:r w:rsidRPr="0083766A">
        <w:rPr>
          <w:color w:val="000000"/>
        </w:rPr>
        <w:t>, разработанной на кафедре МПФ ТулГУ.</w:t>
      </w:r>
    </w:p>
    <w:p w:rsidR="00280474" w:rsidRPr="0083766A" w:rsidRDefault="00280474" w:rsidP="0083766A">
      <w:pPr>
        <w:pStyle w:val="ad"/>
        <w:ind w:firstLine="709"/>
        <w:rPr>
          <w:color w:val="000000"/>
        </w:rPr>
      </w:pPr>
      <w:r w:rsidRPr="0083766A">
        <w:rPr>
          <w:color w:val="000000"/>
        </w:rPr>
        <w:t>С учетом рассчитанных коэффициентов ура</w:t>
      </w:r>
      <w:r w:rsidR="00E975A5" w:rsidRPr="0083766A">
        <w:rPr>
          <w:color w:val="000000"/>
        </w:rPr>
        <w:t>внения регрессии, устанавливающие</w:t>
      </w:r>
      <w:r w:rsidRPr="0083766A">
        <w:rPr>
          <w:color w:val="000000"/>
        </w:rPr>
        <w:t xml:space="preserve"> зависимости вел</w:t>
      </w:r>
      <w:r w:rsidR="00E975A5" w:rsidRPr="0083766A">
        <w:rPr>
          <w:color w:val="000000"/>
        </w:rPr>
        <w:t>ичины, характеризующей изменение</w:t>
      </w:r>
      <w:r w:rsidRPr="0083766A">
        <w:rPr>
          <w:color w:val="000000"/>
        </w:rPr>
        <w:t xml:space="preserve"> степени деформации от диаметра заготовки и собственной частоты установки, примут вид:</w:t>
      </w:r>
    </w:p>
    <w:p w:rsidR="00280474" w:rsidRDefault="00280474" w:rsidP="0083766A">
      <w:pPr>
        <w:pStyle w:val="ad"/>
        <w:ind w:firstLine="709"/>
        <w:rPr>
          <w:color w:val="000000"/>
          <w:lang w:val="uk-UA"/>
        </w:rPr>
      </w:pPr>
      <w:r w:rsidRPr="0083766A">
        <w:rPr>
          <w:color w:val="000000"/>
        </w:rPr>
        <w:t xml:space="preserve">- величина </w:t>
      </w:r>
      <w:r w:rsidR="006044EB">
        <w:rPr>
          <w:color w:val="000000"/>
        </w:rPr>
        <w:pict>
          <v:shape id="_x0000_i1461" type="#_x0000_t75" style="width:12pt;height:12.75pt">
            <v:imagedata r:id="rId439" o:title=""/>
          </v:shape>
        </w:pict>
      </w:r>
      <w:r w:rsidRPr="0083766A">
        <w:rPr>
          <w:color w:val="000000"/>
        </w:rPr>
        <w:t xml:space="preserve"> при обжиме заготовки одновитковым индуктором:</w:t>
      </w:r>
    </w:p>
    <w:p w:rsidR="008442E6" w:rsidRPr="008442E6" w:rsidRDefault="008442E6" w:rsidP="0083766A">
      <w:pPr>
        <w:pStyle w:val="ad"/>
        <w:ind w:firstLine="709"/>
        <w:rPr>
          <w:color w:val="000000"/>
          <w:lang w:val="uk-UA"/>
        </w:rPr>
      </w:pPr>
    </w:p>
    <w:p w:rsidR="00280474" w:rsidRPr="0083766A" w:rsidRDefault="006044EB" w:rsidP="0083766A">
      <w:pPr>
        <w:rPr>
          <w:color w:val="000000"/>
          <w:szCs w:val="28"/>
        </w:rPr>
      </w:pPr>
      <w:r>
        <w:rPr>
          <w:color w:val="000000"/>
        </w:rPr>
        <w:pict>
          <v:shape id="_x0000_i1462" type="#_x0000_t75" style="width:364.5pt;height:60.75pt">
            <v:imagedata r:id="rId440" o:title=""/>
          </v:shape>
        </w:pict>
      </w:r>
    </w:p>
    <w:p w:rsidR="008442E6" w:rsidRDefault="008442E6" w:rsidP="0083766A">
      <w:pPr>
        <w:pStyle w:val="ad"/>
        <w:ind w:firstLine="709"/>
        <w:rPr>
          <w:color w:val="000000"/>
          <w:lang w:val="uk-UA"/>
        </w:rPr>
      </w:pPr>
    </w:p>
    <w:p w:rsidR="00280474" w:rsidRDefault="00280474" w:rsidP="0083766A">
      <w:pPr>
        <w:pStyle w:val="ad"/>
        <w:ind w:firstLine="709"/>
        <w:rPr>
          <w:color w:val="000000"/>
          <w:lang w:val="uk-UA"/>
        </w:rPr>
      </w:pPr>
      <w:r w:rsidRPr="0083766A">
        <w:rPr>
          <w:color w:val="000000"/>
        </w:rPr>
        <w:t xml:space="preserve">- величина </w:t>
      </w:r>
      <w:r w:rsidR="006044EB">
        <w:rPr>
          <w:color w:val="000000"/>
        </w:rPr>
        <w:pict>
          <v:shape id="_x0000_i1463" type="#_x0000_t75" style="width:12pt;height:12.75pt">
            <v:imagedata r:id="rId441" o:title=""/>
          </v:shape>
        </w:pict>
      </w:r>
      <w:r w:rsidRPr="0083766A">
        <w:rPr>
          <w:color w:val="000000"/>
        </w:rPr>
        <w:t xml:space="preserve"> при обжиме заготовки четырехвитковым цилиндрическим индуктором:</w:t>
      </w:r>
    </w:p>
    <w:p w:rsidR="008442E6" w:rsidRDefault="008442E6" w:rsidP="0083766A">
      <w:pPr>
        <w:rPr>
          <w:color w:val="000000"/>
          <w:lang w:val="uk-UA"/>
        </w:rPr>
      </w:pPr>
    </w:p>
    <w:p w:rsidR="008442E6" w:rsidRDefault="006044EB" w:rsidP="0083766A">
      <w:pPr>
        <w:rPr>
          <w:color w:val="000000"/>
          <w:lang w:val="uk-UA"/>
        </w:rPr>
      </w:pPr>
      <w:r>
        <w:rPr>
          <w:color w:val="000000"/>
        </w:rPr>
        <w:pict>
          <v:shape id="_x0000_i1464" type="#_x0000_t75" style="width:387.75pt;height:63.75pt">
            <v:imagedata r:id="rId442" o:title=""/>
          </v:shape>
        </w:pict>
      </w:r>
    </w:p>
    <w:p w:rsidR="00280474" w:rsidRDefault="008442E6" w:rsidP="0083766A">
      <w:pPr>
        <w:rPr>
          <w:color w:val="000000"/>
          <w:lang w:val="uk-UA"/>
        </w:rPr>
      </w:pPr>
      <w:r>
        <w:rPr>
          <w:color w:val="000000"/>
          <w:lang w:val="uk-UA"/>
        </w:rPr>
        <w:br w:type="page"/>
      </w:r>
      <w:r w:rsidR="00280474" w:rsidRPr="0083766A">
        <w:rPr>
          <w:color w:val="000000"/>
        </w:rPr>
        <w:t xml:space="preserve">- величина </w:t>
      </w:r>
      <w:r w:rsidR="006044EB">
        <w:rPr>
          <w:color w:val="000000"/>
        </w:rPr>
        <w:pict>
          <v:shape id="_x0000_i1465" type="#_x0000_t75" style="width:12pt;height:12.75pt">
            <v:imagedata r:id="rId441" o:title=""/>
          </v:shape>
        </w:pict>
      </w:r>
      <w:r w:rsidR="00280474" w:rsidRPr="0083766A">
        <w:rPr>
          <w:color w:val="000000"/>
        </w:rPr>
        <w:t xml:space="preserve"> при </w:t>
      </w:r>
      <w:r w:rsidR="001A64B0" w:rsidRPr="0083766A">
        <w:rPr>
          <w:color w:val="000000"/>
        </w:rPr>
        <w:t>обжиме заготовки</w:t>
      </w:r>
      <w:r w:rsidR="00280474" w:rsidRPr="0083766A">
        <w:rPr>
          <w:color w:val="000000"/>
        </w:rPr>
        <w:t xml:space="preserve"> индуктором-концентратором:</w:t>
      </w:r>
    </w:p>
    <w:p w:rsidR="008442E6" w:rsidRPr="008442E6" w:rsidRDefault="008442E6" w:rsidP="0083766A">
      <w:pPr>
        <w:rPr>
          <w:color w:val="000000"/>
          <w:lang w:val="uk-UA"/>
        </w:rPr>
      </w:pPr>
    </w:p>
    <w:p w:rsidR="0083766A" w:rsidRDefault="006044EB" w:rsidP="0083766A">
      <w:pPr>
        <w:pStyle w:val="ad"/>
        <w:ind w:firstLine="709"/>
        <w:rPr>
          <w:color w:val="000000"/>
        </w:rPr>
      </w:pPr>
      <w:r>
        <w:rPr>
          <w:color w:val="000000"/>
        </w:rPr>
        <w:pict>
          <v:shape id="_x0000_i1466" type="#_x0000_t75" style="width:369.75pt;height:59.25pt">
            <v:imagedata r:id="rId443" o:title=""/>
          </v:shape>
        </w:pict>
      </w:r>
      <w:r w:rsidR="0083766A">
        <w:rPr>
          <w:color w:val="000000"/>
        </w:rPr>
        <w:t xml:space="preserve">  </w:t>
      </w:r>
    </w:p>
    <w:p w:rsidR="008442E6" w:rsidRDefault="008442E6" w:rsidP="0083766A">
      <w:pPr>
        <w:pStyle w:val="ad"/>
        <w:ind w:firstLine="709"/>
        <w:rPr>
          <w:color w:val="000000"/>
          <w:lang w:val="uk-UA"/>
        </w:rPr>
      </w:pPr>
    </w:p>
    <w:p w:rsidR="00280474" w:rsidRPr="0083766A" w:rsidRDefault="00D96303" w:rsidP="0083766A">
      <w:pPr>
        <w:pStyle w:val="ad"/>
        <w:ind w:firstLine="709"/>
        <w:rPr>
          <w:color w:val="000000"/>
          <w:szCs w:val="28"/>
        </w:rPr>
      </w:pPr>
      <w:r w:rsidRPr="0083766A">
        <w:rPr>
          <w:color w:val="000000"/>
        </w:rPr>
        <w:t>На рис. 5.6 -</w:t>
      </w:r>
      <w:r w:rsidR="00280474" w:rsidRPr="0083766A">
        <w:rPr>
          <w:color w:val="000000"/>
        </w:rPr>
        <w:t xml:space="preserve"> 5.8 показаны поверхности и их сечения, отражающие зависимость величины,</w:t>
      </w:r>
      <w:r w:rsidR="00E975A5" w:rsidRPr="0083766A">
        <w:rPr>
          <w:color w:val="000000"/>
        </w:rPr>
        <w:t xml:space="preserve"> </w:t>
      </w:r>
      <w:r w:rsidR="006044EB">
        <w:rPr>
          <w:color w:val="000000"/>
        </w:rPr>
        <w:pict>
          <v:shape id="_x0000_i1467" type="#_x0000_t75" style="width:12pt;height:12.75pt">
            <v:imagedata r:id="rId441" o:title=""/>
          </v:shape>
        </w:pict>
      </w:r>
      <w:r w:rsidR="00280474" w:rsidRPr="0083766A">
        <w:rPr>
          <w:color w:val="000000"/>
        </w:rPr>
        <w:t xml:space="preserve"> характеризующей изменения степени деформации</w:t>
      </w:r>
      <w:r w:rsidR="0083766A">
        <w:rPr>
          <w:color w:val="000000"/>
        </w:rPr>
        <w:t xml:space="preserve"> </w:t>
      </w:r>
      <w:r w:rsidR="00280474" w:rsidRPr="0083766A">
        <w:rPr>
          <w:color w:val="000000"/>
        </w:rPr>
        <w:t>от диаметра и</w:t>
      </w:r>
      <w:r w:rsidR="0083766A">
        <w:rPr>
          <w:color w:val="000000"/>
        </w:rPr>
        <w:t xml:space="preserve"> </w:t>
      </w:r>
      <w:r w:rsidR="00280474" w:rsidRPr="0083766A">
        <w:rPr>
          <w:color w:val="000000"/>
          <w:szCs w:val="28"/>
        </w:rPr>
        <w:t>собственной частоты установок.</w:t>
      </w:r>
    </w:p>
    <w:p w:rsidR="001A64B0" w:rsidRPr="0083766A" w:rsidRDefault="001A64B0" w:rsidP="0083766A">
      <w:pPr>
        <w:rPr>
          <w:color w:val="000000"/>
          <w:szCs w:val="28"/>
        </w:rPr>
      </w:pPr>
      <w:r w:rsidRPr="0083766A">
        <w:rPr>
          <w:color w:val="000000"/>
          <w:szCs w:val="28"/>
        </w:rPr>
        <w:t>Анализ приведенных результатов показал, что во всем диапазоне изменения факторов возможно за счет неодновременного включения конденсаторных батарей увеличить степень деформации заготовки при тех же энергетических затратах для индукторов всех типов. Причем</w:t>
      </w:r>
      <w:r w:rsidR="0083766A">
        <w:rPr>
          <w:color w:val="000000"/>
          <w:szCs w:val="28"/>
        </w:rPr>
        <w:t xml:space="preserve"> </w:t>
      </w:r>
      <w:r w:rsidRPr="0083766A">
        <w:rPr>
          <w:color w:val="000000"/>
          <w:szCs w:val="28"/>
        </w:rPr>
        <w:t>эффективность неодновременного разряда конденсаторных батарей увеличивается с уменьшением собственной частоты установки и с увеличением диаметра обрабатываемой заготовки.</w:t>
      </w:r>
    </w:p>
    <w:p w:rsidR="00F07E73" w:rsidRPr="0083766A" w:rsidRDefault="00F07E73" w:rsidP="0083766A">
      <w:pPr>
        <w:rPr>
          <w:color w:val="000000"/>
          <w:szCs w:val="28"/>
        </w:rPr>
      </w:pPr>
      <w:r w:rsidRPr="0083766A">
        <w:rPr>
          <w:color w:val="000000"/>
          <w:szCs w:val="28"/>
        </w:rPr>
        <w:t>При этом для одновиткового индуктора уменьшение частоты разрядного тока с 115кГц до 15 кГц степень деформации заготовки увеличивается на 30%.</w:t>
      </w:r>
    </w:p>
    <w:p w:rsidR="00F07E73" w:rsidRPr="0083766A" w:rsidRDefault="00F07E73" w:rsidP="0083766A">
      <w:pPr>
        <w:rPr>
          <w:color w:val="000000"/>
          <w:szCs w:val="28"/>
        </w:rPr>
      </w:pPr>
      <w:r w:rsidRPr="0083766A">
        <w:rPr>
          <w:color w:val="000000"/>
          <w:szCs w:val="28"/>
        </w:rPr>
        <w:t>В случае обжима заготовки цилиндрическим индуктором</w:t>
      </w:r>
      <w:r w:rsidR="0083766A">
        <w:rPr>
          <w:color w:val="000000"/>
          <w:szCs w:val="28"/>
        </w:rPr>
        <w:t xml:space="preserve"> </w:t>
      </w:r>
      <w:r w:rsidRPr="0083766A">
        <w:rPr>
          <w:color w:val="000000"/>
          <w:szCs w:val="28"/>
        </w:rPr>
        <w:t>наиболее эффективна данная процедура в диапазоне частот 15 – 40 кГц и</w:t>
      </w:r>
      <w:r w:rsidR="0083766A">
        <w:rPr>
          <w:color w:val="000000"/>
          <w:szCs w:val="28"/>
        </w:rPr>
        <w:t xml:space="preserve"> </w:t>
      </w:r>
      <w:r w:rsidRPr="0083766A">
        <w:rPr>
          <w:color w:val="000000"/>
          <w:szCs w:val="28"/>
        </w:rPr>
        <w:t>диаметров</w:t>
      </w:r>
      <w:r w:rsidR="0083766A">
        <w:rPr>
          <w:color w:val="000000"/>
          <w:szCs w:val="28"/>
        </w:rPr>
        <w:t xml:space="preserve"> </w:t>
      </w:r>
      <w:r w:rsidRPr="0083766A">
        <w:rPr>
          <w:color w:val="000000"/>
          <w:szCs w:val="28"/>
        </w:rPr>
        <w:t xml:space="preserve">57 – </w:t>
      </w:r>
      <w:smartTag w:uri="urn:schemas-microsoft-com:office:smarttags" w:element="metricconverter">
        <w:smartTagPr>
          <w:attr w:name="ProductID" w:val="87 мм"/>
        </w:smartTagPr>
        <w:r w:rsidRPr="0083766A">
          <w:rPr>
            <w:color w:val="000000"/>
            <w:szCs w:val="28"/>
          </w:rPr>
          <w:t>87 мм</w:t>
        </w:r>
      </w:smartTag>
      <w:r w:rsidRPr="0083766A">
        <w:rPr>
          <w:color w:val="000000"/>
          <w:szCs w:val="28"/>
        </w:rPr>
        <w:t>, при этом степень деформации заготовки увеличиться более чем на 50%.</w:t>
      </w:r>
    </w:p>
    <w:p w:rsidR="0083766A" w:rsidRDefault="00F07E73" w:rsidP="0083766A">
      <w:pPr>
        <w:rPr>
          <w:color w:val="000000"/>
          <w:szCs w:val="28"/>
        </w:rPr>
      </w:pPr>
      <w:r w:rsidRPr="0083766A">
        <w:rPr>
          <w:color w:val="000000"/>
          <w:szCs w:val="28"/>
        </w:rPr>
        <w:t>При обжиме индуктором-концентратором уменьшение частоты разрядного тока ведет к увеличению степени деформации на 35%.</w:t>
      </w:r>
    </w:p>
    <w:p w:rsidR="0083766A" w:rsidRDefault="006044EB" w:rsidP="0083766A">
      <w:pPr>
        <w:rPr>
          <w:color w:val="000000"/>
        </w:rPr>
      </w:pPr>
      <w:r>
        <w:rPr>
          <w:color w:val="000000"/>
        </w:rPr>
        <w:pict>
          <v:shape id="_x0000_i1468" type="#_x0000_t75" style="width:298.5pt;height:219.75pt">
            <v:imagedata r:id="rId444" o:title=""/>
          </v:shape>
        </w:pict>
      </w:r>
    </w:p>
    <w:p w:rsidR="00F0760E" w:rsidRPr="0083766A" w:rsidRDefault="0083766A" w:rsidP="0083766A">
      <w:pPr>
        <w:rPr>
          <w:color w:val="000000"/>
          <w:szCs w:val="32"/>
        </w:rPr>
      </w:pPr>
      <w:r>
        <w:rPr>
          <w:color w:val="000000"/>
        </w:rPr>
        <w:t xml:space="preserve"> </w:t>
      </w:r>
      <w:r w:rsidR="006044EB">
        <w:rPr>
          <w:color w:val="000000"/>
        </w:rPr>
        <w:pict>
          <v:shape id="_x0000_i1469" type="#_x0000_t75" style="width:315pt;height:236.25pt">
            <v:imagedata r:id="rId445" o:title=""/>
          </v:shape>
        </w:pict>
      </w:r>
    </w:p>
    <w:p w:rsidR="008442E6" w:rsidRDefault="00280474" w:rsidP="0083766A">
      <w:pPr>
        <w:pStyle w:val="ad"/>
        <w:ind w:firstLine="709"/>
        <w:rPr>
          <w:color w:val="000000"/>
        </w:rPr>
      </w:pPr>
      <w:r w:rsidRPr="0083766A">
        <w:rPr>
          <w:color w:val="000000"/>
        </w:rPr>
        <w:t xml:space="preserve">Рис.5.6. Зависимость </w:t>
      </w:r>
      <w:r w:rsidR="006044EB">
        <w:rPr>
          <w:color w:val="000000"/>
        </w:rPr>
        <w:pict>
          <v:shape id="_x0000_i1470" type="#_x0000_t75" style="width:12pt;height:12.75pt">
            <v:imagedata r:id="rId441" o:title=""/>
          </v:shape>
        </w:pict>
      </w:r>
      <w:r w:rsidR="0083766A">
        <w:rPr>
          <w:color w:val="000000"/>
        </w:rPr>
        <w:t xml:space="preserve"> </w:t>
      </w:r>
      <w:r w:rsidRPr="0083766A">
        <w:rPr>
          <w:color w:val="000000"/>
        </w:rPr>
        <w:t>от собственной частоты установки и от диаметра заготовки при обжиме одновитковым</w:t>
      </w:r>
      <w:r w:rsidR="0083766A">
        <w:rPr>
          <w:color w:val="000000"/>
        </w:rPr>
        <w:t xml:space="preserve"> </w:t>
      </w:r>
      <w:r w:rsidRPr="0083766A">
        <w:rPr>
          <w:color w:val="000000"/>
        </w:rPr>
        <w:t>индуктором</w:t>
      </w:r>
    </w:p>
    <w:p w:rsidR="00280474" w:rsidRPr="0083766A" w:rsidRDefault="008442E6" w:rsidP="008442E6">
      <w:pPr>
        <w:pStyle w:val="ad"/>
        <w:ind w:left="700" w:firstLine="9"/>
        <w:rPr>
          <w:szCs w:val="28"/>
        </w:rPr>
      </w:pPr>
      <w:r>
        <w:br w:type="page"/>
      </w:r>
      <w:r w:rsidR="006044EB">
        <w:pict>
          <v:shape id="_x0000_i1471" type="#_x0000_t75" style="width:290.25pt;height:219pt">
            <v:imagedata r:id="rId446" o:title=""/>
          </v:shape>
        </w:pict>
      </w:r>
      <w:r w:rsidR="0083766A">
        <w:rPr>
          <w:szCs w:val="28"/>
        </w:rPr>
        <w:t xml:space="preserve">  </w:t>
      </w:r>
      <w:r w:rsidR="006044EB">
        <w:pict>
          <v:shape id="_x0000_i1472" type="#_x0000_t75" style="width:308.25pt;height:231.75pt">
            <v:imagedata r:id="rId447" o:title=""/>
          </v:shape>
        </w:pict>
      </w:r>
    </w:p>
    <w:p w:rsidR="008442E6" w:rsidRDefault="00280474" w:rsidP="0083766A">
      <w:pPr>
        <w:pStyle w:val="ad"/>
        <w:ind w:firstLine="709"/>
        <w:rPr>
          <w:color w:val="000000"/>
        </w:rPr>
      </w:pPr>
      <w:r w:rsidRPr="0083766A">
        <w:rPr>
          <w:color w:val="000000"/>
        </w:rPr>
        <w:t>Рис.5.7</w:t>
      </w:r>
      <w:r w:rsidR="00C53C95" w:rsidRPr="0083766A">
        <w:rPr>
          <w:color w:val="000000"/>
        </w:rPr>
        <w:t>.</w:t>
      </w:r>
      <w:r w:rsidRPr="0083766A">
        <w:rPr>
          <w:color w:val="000000"/>
        </w:rPr>
        <w:t xml:space="preserve"> Зависимость </w:t>
      </w:r>
      <w:r w:rsidR="006044EB">
        <w:rPr>
          <w:color w:val="000000"/>
        </w:rPr>
        <w:pict>
          <v:shape id="_x0000_i1473" type="#_x0000_t75" style="width:12pt;height:12.75pt">
            <v:imagedata r:id="rId441" o:title=""/>
          </v:shape>
        </w:pict>
      </w:r>
      <w:r w:rsidRPr="0083766A">
        <w:rPr>
          <w:color w:val="000000"/>
        </w:rPr>
        <w:t xml:space="preserve"> от собственной частоты установки и от диаметра заготовки при обжиме четырехвитковым цилиндрическим</w:t>
      </w:r>
      <w:r w:rsidR="0083766A">
        <w:rPr>
          <w:color w:val="000000"/>
        </w:rPr>
        <w:t xml:space="preserve"> </w:t>
      </w:r>
      <w:r w:rsidRPr="0083766A">
        <w:rPr>
          <w:color w:val="000000"/>
        </w:rPr>
        <w:t>индуктором</w:t>
      </w:r>
    </w:p>
    <w:p w:rsidR="0083766A" w:rsidRDefault="008442E6" w:rsidP="008442E6">
      <w:pPr>
        <w:pStyle w:val="ad"/>
        <w:ind w:firstLine="709"/>
        <w:rPr>
          <w:szCs w:val="32"/>
        </w:rPr>
      </w:pPr>
      <w:r>
        <w:br w:type="page"/>
      </w:r>
      <w:r w:rsidR="006044EB">
        <w:pict>
          <v:shape id="_x0000_i1474" type="#_x0000_t75" style="width:318pt;height:239.25pt">
            <v:imagedata r:id="rId448" o:title=""/>
          </v:shape>
        </w:pict>
      </w:r>
    </w:p>
    <w:p w:rsidR="00280474" w:rsidRPr="0083766A" w:rsidRDefault="0083766A" w:rsidP="0083766A">
      <w:pPr>
        <w:rPr>
          <w:color w:val="000000"/>
          <w:szCs w:val="32"/>
        </w:rPr>
      </w:pPr>
      <w:r>
        <w:rPr>
          <w:color w:val="000000"/>
        </w:rPr>
        <w:t xml:space="preserve"> </w:t>
      </w:r>
      <w:r w:rsidR="006044EB">
        <w:rPr>
          <w:color w:val="000000"/>
        </w:rPr>
        <w:pict>
          <v:shape id="_x0000_i1475" type="#_x0000_t75" style="width:297pt;height:222pt">
            <v:imagedata r:id="rId449" o:title=""/>
          </v:shape>
        </w:pict>
      </w:r>
    </w:p>
    <w:p w:rsidR="00280474" w:rsidRPr="0083766A" w:rsidRDefault="00280474" w:rsidP="0083766A">
      <w:pPr>
        <w:rPr>
          <w:color w:val="000000"/>
          <w:szCs w:val="28"/>
        </w:rPr>
      </w:pPr>
      <w:r w:rsidRPr="0083766A">
        <w:rPr>
          <w:color w:val="000000"/>
          <w:szCs w:val="28"/>
        </w:rPr>
        <w:t>Рис.5.8</w:t>
      </w:r>
      <w:r w:rsidR="00C53C95" w:rsidRPr="0083766A">
        <w:rPr>
          <w:color w:val="000000"/>
          <w:szCs w:val="28"/>
        </w:rPr>
        <w:t>.</w:t>
      </w:r>
      <w:r w:rsidRPr="0083766A">
        <w:rPr>
          <w:color w:val="000000"/>
          <w:szCs w:val="28"/>
        </w:rPr>
        <w:t xml:space="preserve"> Зависимость </w:t>
      </w:r>
      <w:r w:rsidR="006044EB">
        <w:rPr>
          <w:color w:val="000000"/>
        </w:rPr>
        <w:pict>
          <v:shape id="_x0000_i1476" type="#_x0000_t75" style="width:12pt;height:12.75pt">
            <v:imagedata r:id="rId441" o:title=""/>
          </v:shape>
        </w:pict>
      </w:r>
      <w:r w:rsidRPr="0083766A">
        <w:rPr>
          <w:color w:val="000000"/>
        </w:rPr>
        <w:t xml:space="preserve"> </w:t>
      </w:r>
      <w:r w:rsidRPr="0083766A">
        <w:rPr>
          <w:color w:val="000000"/>
          <w:szCs w:val="28"/>
        </w:rPr>
        <w:t>от собственной частоты установки и о</w:t>
      </w:r>
      <w:r w:rsidR="001A64B0" w:rsidRPr="0083766A">
        <w:rPr>
          <w:color w:val="000000"/>
          <w:szCs w:val="28"/>
        </w:rPr>
        <w:t>т диаметра заготовки при обжиме</w:t>
      </w:r>
      <w:r w:rsidR="0083766A">
        <w:rPr>
          <w:color w:val="000000"/>
          <w:szCs w:val="28"/>
        </w:rPr>
        <w:t xml:space="preserve"> </w:t>
      </w:r>
      <w:r w:rsidRPr="0083766A">
        <w:rPr>
          <w:color w:val="000000"/>
          <w:szCs w:val="28"/>
        </w:rPr>
        <w:t>индуктором-концентратором</w:t>
      </w:r>
    </w:p>
    <w:p w:rsidR="008442E6" w:rsidRDefault="008442E6" w:rsidP="00261018">
      <w:pPr>
        <w:jc w:val="center"/>
        <w:rPr>
          <w:b/>
          <w:color w:val="000000"/>
          <w:szCs w:val="32"/>
          <w:lang w:val="uk-UA"/>
        </w:rPr>
      </w:pPr>
    </w:p>
    <w:p w:rsidR="00280474" w:rsidRPr="00261018" w:rsidRDefault="00280474" w:rsidP="00261018">
      <w:pPr>
        <w:jc w:val="center"/>
        <w:rPr>
          <w:b/>
          <w:color w:val="000000"/>
          <w:szCs w:val="32"/>
        </w:rPr>
      </w:pPr>
      <w:r w:rsidRPr="00261018">
        <w:rPr>
          <w:b/>
          <w:color w:val="000000"/>
          <w:szCs w:val="32"/>
        </w:rPr>
        <w:t xml:space="preserve">5.4 </w:t>
      </w:r>
      <w:r w:rsidR="008076C2" w:rsidRPr="00261018">
        <w:rPr>
          <w:b/>
          <w:color w:val="000000"/>
          <w:szCs w:val="32"/>
        </w:rPr>
        <w:t>Разработка технологического</w:t>
      </w:r>
      <w:r w:rsidR="00084D03" w:rsidRPr="00261018">
        <w:rPr>
          <w:b/>
          <w:color w:val="000000"/>
          <w:szCs w:val="32"/>
        </w:rPr>
        <w:t xml:space="preserve"> процесс</w:t>
      </w:r>
      <w:r w:rsidR="008076C2" w:rsidRPr="00261018">
        <w:rPr>
          <w:b/>
          <w:color w:val="000000"/>
          <w:szCs w:val="32"/>
        </w:rPr>
        <w:t>а</w:t>
      </w:r>
      <w:r w:rsidR="003203BA" w:rsidRPr="00261018">
        <w:rPr>
          <w:b/>
          <w:color w:val="000000"/>
          <w:szCs w:val="32"/>
        </w:rPr>
        <w:t xml:space="preserve"> сборки изделия «т</w:t>
      </w:r>
      <w:r w:rsidRPr="00261018">
        <w:rPr>
          <w:b/>
          <w:color w:val="000000"/>
          <w:szCs w:val="32"/>
        </w:rPr>
        <w:t>рубка-фланец»</w:t>
      </w:r>
    </w:p>
    <w:p w:rsidR="00280474" w:rsidRPr="0083766A" w:rsidRDefault="00280474" w:rsidP="0083766A">
      <w:pPr>
        <w:shd w:val="clear" w:color="auto" w:fill="FFFFFF"/>
        <w:rPr>
          <w:color w:val="000000"/>
          <w:szCs w:val="28"/>
        </w:rPr>
      </w:pPr>
    </w:p>
    <w:p w:rsidR="0083766A" w:rsidRDefault="00280474" w:rsidP="0083766A">
      <w:pPr>
        <w:shd w:val="clear" w:color="auto" w:fill="FFFFFF"/>
        <w:rPr>
          <w:color w:val="000000"/>
          <w:szCs w:val="28"/>
          <w:lang w:val="uk-UA"/>
        </w:rPr>
      </w:pPr>
      <w:r w:rsidRPr="0083766A">
        <w:rPr>
          <w:color w:val="000000"/>
          <w:szCs w:val="28"/>
        </w:rPr>
        <w:t>Изделие «Трубка-фланец» представляет собой сборочное соединение двух деталей: втулки (рис. 5.9), выполненной из алюминиевого сплава Д16Т и трубы</w:t>
      </w:r>
      <w:r w:rsidR="0083766A">
        <w:rPr>
          <w:color w:val="000000"/>
          <w:szCs w:val="28"/>
        </w:rPr>
        <w:t xml:space="preserve"> </w:t>
      </w:r>
      <w:r w:rsidRPr="0083766A">
        <w:rPr>
          <w:color w:val="000000"/>
          <w:szCs w:val="28"/>
        </w:rPr>
        <w:t xml:space="preserve">из алюминиевого сплава АМГ2М наружным диаметром </w:t>
      </w:r>
      <w:smartTag w:uri="urn:schemas-microsoft-com:office:smarttags" w:element="metricconverter">
        <w:smartTagPr>
          <w:attr w:name="ProductID" w:val="25 мм"/>
        </w:smartTagPr>
        <w:r w:rsidRPr="0083766A">
          <w:rPr>
            <w:color w:val="000000"/>
            <w:szCs w:val="28"/>
          </w:rPr>
          <w:t>25 мм</w:t>
        </w:r>
      </w:smartTag>
      <w:r w:rsidRPr="0083766A">
        <w:rPr>
          <w:color w:val="000000"/>
          <w:szCs w:val="28"/>
        </w:rPr>
        <w:t xml:space="preserve">, толщиной стенки </w:t>
      </w:r>
      <w:smartTag w:uri="urn:schemas-microsoft-com:office:smarttags" w:element="metricconverter">
        <w:smartTagPr>
          <w:attr w:name="ProductID" w:val="1,2 мм"/>
        </w:smartTagPr>
        <w:r w:rsidRPr="0083766A">
          <w:rPr>
            <w:color w:val="000000"/>
            <w:szCs w:val="28"/>
          </w:rPr>
          <w:t>1,2 мм</w:t>
        </w:r>
      </w:smartTag>
      <w:r w:rsidRPr="0083766A">
        <w:rPr>
          <w:color w:val="000000"/>
          <w:szCs w:val="28"/>
        </w:rPr>
        <w:t xml:space="preserve"> и длиной </w:t>
      </w:r>
      <w:smartTag w:uri="urn:schemas-microsoft-com:office:smarttags" w:element="metricconverter">
        <w:smartTagPr>
          <w:attr w:name="ProductID" w:val="60 мм"/>
        </w:smartTagPr>
        <w:r w:rsidRPr="0083766A">
          <w:rPr>
            <w:color w:val="000000"/>
            <w:szCs w:val="28"/>
          </w:rPr>
          <w:t>60 мм</w:t>
        </w:r>
      </w:smartTag>
      <w:r w:rsidRPr="0083766A">
        <w:rPr>
          <w:color w:val="000000"/>
          <w:szCs w:val="28"/>
        </w:rPr>
        <w:t xml:space="preserve"> (рис. 5.10).</w:t>
      </w:r>
    </w:p>
    <w:p w:rsidR="0083766A" w:rsidRPr="008442E6" w:rsidRDefault="008442E6" w:rsidP="0083766A">
      <w:pPr>
        <w:shd w:val="clear" w:color="auto" w:fill="FFFFFF"/>
        <w:rPr>
          <w:color w:val="000000"/>
          <w:szCs w:val="28"/>
          <w:lang w:val="uk-UA"/>
        </w:rPr>
      </w:pPr>
      <w:r>
        <w:rPr>
          <w:color w:val="000000"/>
          <w:szCs w:val="28"/>
        </w:rPr>
        <w:br w:type="page"/>
      </w:r>
      <w:r w:rsidR="006044EB">
        <w:rPr>
          <w:color w:val="000000"/>
          <w:szCs w:val="28"/>
        </w:rPr>
        <w:pict>
          <v:shape id="_x0000_i1477" type="#_x0000_t75" style="width:143.25pt;height:75pt">
            <v:imagedata r:id="rId450" o:title=""/>
          </v:shape>
        </w:pict>
      </w:r>
    </w:p>
    <w:p w:rsidR="0083766A" w:rsidRDefault="00280474" w:rsidP="0083766A">
      <w:pPr>
        <w:shd w:val="clear" w:color="auto" w:fill="FFFFFF"/>
        <w:rPr>
          <w:color w:val="000000"/>
          <w:szCs w:val="28"/>
          <w:lang w:val="uk-UA"/>
        </w:rPr>
      </w:pPr>
      <w:r w:rsidRPr="0083766A">
        <w:rPr>
          <w:color w:val="000000"/>
          <w:szCs w:val="28"/>
        </w:rPr>
        <w:t>Рис.5.9. Втулка</w:t>
      </w:r>
    </w:p>
    <w:p w:rsidR="00261018" w:rsidRPr="00261018" w:rsidRDefault="00261018" w:rsidP="0083766A">
      <w:pPr>
        <w:shd w:val="clear" w:color="auto" w:fill="FFFFFF"/>
        <w:rPr>
          <w:color w:val="000000"/>
          <w:szCs w:val="28"/>
          <w:lang w:val="uk-UA"/>
        </w:rPr>
      </w:pPr>
    </w:p>
    <w:p w:rsidR="0083766A" w:rsidRDefault="0083766A" w:rsidP="0083766A">
      <w:pPr>
        <w:shd w:val="clear" w:color="auto" w:fill="FFFFFF"/>
        <w:rPr>
          <w:color w:val="000000"/>
          <w:szCs w:val="28"/>
          <w:lang w:val="en-US"/>
        </w:rPr>
      </w:pPr>
      <w:r>
        <w:rPr>
          <w:color w:val="000000"/>
          <w:szCs w:val="28"/>
          <w:lang w:val="en-US"/>
        </w:rPr>
        <w:t xml:space="preserve"> </w:t>
      </w:r>
      <w:r w:rsidR="006044EB">
        <w:rPr>
          <w:color w:val="000000"/>
          <w:szCs w:val="28"/>
          <w:lang w:val="en-US"/>
        </w:rPr>
        <w:pict>
          <v:shape id="_x0000_i1478" type="#_x0000_t75" style="width:134.25pt;height:51pt">
            <v:imagedata r:id="rId451" o:title=""/>
          </v:shape>
        </w:pict>
      </w:r>
    </w:p>
    <w:p w:rsidR="00280474" w:rsidRPr="0083766A" w:rsidRDefault="00280474" w:rsidP="0083766A">
      <w:pPr>
        <w:shd w:val="clear" w:color="auto" w:fill="FFFFFF"/>
        <w:rPr>
          <w:color w:val="000000"/>
          <w:szCs w:val="28"/>
        </w:rPr>
      </w:pPr>
      <w:r w:rsidRPr="0083766A">
        <w:rPr>
          <w:color w:val="000000"/>
          <w:szCs w:val="28"/>
        </w:rPr>
        <w:t>Рис.5.10. Труба</w:t>
      </w:r>
    </w:p>
    <w:p w:rsidR="00280474" w:rsidRPr="0083766A" w:rsidRDefault="00280474" w:rsidP="0083766A">
      <w:pPr>
        <w:shd w:val="clear" w:color="auto" w:fill="FFFFFF"/>
        <w:rPr>
          <w:color w:val="000000"/>
          <w:szCs w:val="28"/>
        </w:rPr>
      </w:pPr>
    </w:p>
    <w:p w:rsidR="00280474" w:rsidRPr="0083766A" w:rsidRDefault="00280474" w:rsidP="0083766A">
      <w:pPr>
        <w:rPr>
          <w:color w:val="000000"/>
          <w:szCs w:val="28"/>
        </w:rPr>
      </w:pPr>
      <w:r w:rsidRPr="0083766A">
        <w:rPr>
          <w:color w:val="000000"/>
          <w:szCs w:val="28"/>
        </w:rPr>
        <w:t>Традиционные методы сборки таких изделий сваркой, пайкой, свинчиванием по резьбовым поверхностям, закатка роликом и обжим на прессах очень трудоемки.</w:t>
      </w:r>
    </w:p>
    <w:p w:rsidR="00280474" w:rsidRDefault="00280474" w:rsidP="0083766A">
      <w:pPr>
        <w:rPr>
          <w:color w:val="000000"/>
          <w:szCs w:val="28"/>
          <w:lang w:val="uk-UA"/>
        </w:rPr>
      </w:pPr>
      <w:r w:rsidRPr="0083766A">
        <w:rPr>
          <w:color w:val="000000"/>
          <w:szCs w:val="28"/>
        </w:rPr>
        <w:t xml:space="preserve">Применение импульсного магнитного поля в сборочных операциях позволяет при небольших конструктивных изменениях мест сопряжения деталей и узлов, не влияющих на их функционирование значительно снизить трудоемкость изготовления. Кроме того, в отличие от прессовых операций применение импульсного магнитного поля позволяет обеспечить максимальную соосность сопрягаемых изделий. Поэтому, для сборки данного изделия была выбрана операция магнитно-импульсной штамповки по схеме «обжим». При этом, для получения качественного соединения на втулке протачиваются две цилиндрические канавки шириной </w:t>
      </w:r>
      <w:smartTag w:uri="urn:schemas-microsoft-com:office:smarttags" w:element="metricconverter">
        <w:smartTagPr>
          <w:attr w:name="ProductID" w:val="2 мм"/>
        </w:smartTagPr>
        <w:r w:rsidRPr="0083766A">
          <w:rPr>
            <w:color w:val="000000"/>
            <w:szCs w:val="28"/>
          </w:rPr>
          <w:t>2 мм</w:t>
        </w:r>
      </w:smartTag>
      <w:r w:rsidRPr="0083766A">
        <w:rPr>
          <w:color w:val="000000"/>
          <w:szCs w:val="28"/>
        </w:rPr>
        <w:t xml:space="preserve"> и глубиной </w:t>
      </w:r>
      <w:smartTag w:uri="urn:schemas-microsoft-com:office:smarttags" w:element="metricconverter">
        <w:smartTagPr>
          <w:attr w:name="ProductID" w:val="1 мм"/>
        </w:smartTagPr>
        <w:r w:rsidRPr="0083766A">
          <w:rPr>
            <w:color w:val="000000"/>
            <w:szCs w:val="28"/>
          </w:rPr>
          <w:t>1 мм</w:t>
        </w:r>
      </w:smartTag>
      <w:r w:rsidRPr="0083766A">
        <w:rPr>
          <w:color w:val="000000"/>
          <w:szCs w:val="28"/>
        </w:rPr>
        <w:t>, после чего производился обжим трубы в эти канавки</w:t>
      </w:r>
      <w:r w:rsidR="0083766A">
        <w:rPr>
          <w:color w:val="000000"/>
          <w:szCs w:val="28"/>
        </w:rPr>
        <w:t xml:space="preserve">  </w:t>
      </w:r>
      <w:r w:rsidRPr="0083766A">
        <w:rPr>
          <w:color w:val="000000"/>
          <w:szCs w:val="28"/>
        </w:rPr>
        <w:t>(рис. 5.11).</w:t>
      </w:r>
    </w:p>
    <w:p w:rsidR="00261018" w:rsidRPr="00261018" w:rsidRDefault="00261018" w:rsidP="0083766A">
      <w:pPr>
        <w:rPr>
          <w:color w:val="000000"/>
          <w:szCs w:val="28"/>
          <w:lang w:val="uk-UA"/>
        </w:rPr>
      </w:pPr>
    </w:p>
    <w:p w:rsidR="0083766A" w:rsidRDefault="006044EB" w:rsidP="0083766A">
      <w:pPr>
        <w:rPr>
          <w:color w:val="000000"/>
          <w:szCs w:val="28"/>
        </w:rPr>
      </w:pPr>
      <w:r>
        <w:rPr>
          <w:color w:val="000000"/>
          <w:szCs w:val="28"/>
        </w:rPr>
        <w:pict>
          <v:shape id="_x0000_i1479" type="#_x0000_t75" style="width:159.75pt;height:84.75pt">
            <v:imagedata r:id="rId452" o:title="3"/>
          </v:shape>
        </w:pict>
      </w:r>
    </w:p>
    <w:p w:rsidR="00280474" w:rsidRPr="0083766A" w:rsidRDefault="00280474" w:rsidP="0083766A">
      <w:pPr>
        <w:rPr>
          <w:color w:val="000000"/>
          <w:szCs w:val="28"/>
        </w:rPr>
      </w:pPr>
      <w:r w:rsidRPr="0083766A">
        <w:rPr>
          <w:color w:val="000000"/>
          <w:szCs w:val="28"/>
        </w:rPr>
        <w:t>Рис.5.11. Схема сборочного узла</w:t>
      </w:r>
    </w:p>
    <w:p w:rsidR="00F07E73" w:rsidRDefault="008442E6" w:rsidP="0083766A">
      <w:pPr>
        <w:rPr>
          <w:color w:val="000000"/>
          <w:szCs w:val="28"/>
          <w:lang w:val="uk-UA"/>
        </w:rPr>
      </w:pPr>
      <w:r>
        <w:rPr>
          <w:color w:val="000000"/>
          <w:szCs w:val="28"/>
        </w:rPr>
        <w:br w:type="page"/>
      </w:r>
      <w:r w:rsidR="00280474" w:rsidRPr="0083766A">
        <w:rPr>
          <w:color w:val="000000"/>
          <w:szCs w:val="28"/>
        </w:rPr>
        <w:t>Общий вид технологической наладки для сборки указанного изделия приведен на рис 5.12.</w:t>
      </w:r>
      <w:r w:rsidR="008B3BB8" w:rsidRPr="0083766A">
        <w:rPr>
          <w:color w:val="000000"/>
          <w:szCs w:val="28"/>
        </w:rPr>
        <w:t xml:space="preserve"> </w:t>
      </w:r>
      <w:r w:rsidR="00F07E73" w:rsidRPr="0083766A">
        <w:rPr>
          <w:color w:val="000000"/>
          <w:szCs w:val="28"/>
        </w:rPr>
        <w:t>При этом в качестве инструмента использовался индуктор-концентратор, выполненный из стали 65Г.</w:t>
      </w:r>
    </w:p>
    <w:p w:rsidR="00261018" w:rsidRPr="00261018" w:rsidRDefault="00261018" w:rsidP="0083766A">
      <w:pPr>
        <w:rPr>
          <w:color w:val="000000"/>
          <w:szCs w:val="28"/>
          <w:lang w:val="uk-UA"/>
        </w:rPr>
      </w:pPr>
    </w:p>
    <w:p w:rsidR="00280474" w:rsidRPr="0083766A" w:rsidRDefault="006044EB" w:rsidP="0083766A">
      <w:pPr>
        <w:rPr>
          <w:color w:val="000000"/>
          <w:szCs w:val="28"/>
        </w:rPr>
      </w:pPr>
      <w:r>
        <w:rPr>
          <w:color w:val="000000"/>
          <w:szCs w:val="28"/>
        </w:rPr>
        <w:pict>
          <v:shape id="_x0000_i1480" type="#_x0000_t75" style="width:234pt;height:200.25pt">
            <v:imagedata r:id="rId453" o:title="" cropleft="-679f"/>
          </v:shape>
        </w:pict>
      </w:r>
    </w:p>
    <w:p w:rsidR="00280474" w:rsidRPr="0083766A" w:rsidRDefault="00280474" w:rsidP="0083766A">
      <w:pPr>
        <w:pStyle w:val="ac"/>
        <w:widowControl/>
        <w:spacing w:line="360" w:lineRule="auto"/>
        <w:ind w:firstLine="709"/>
        <w:rPr>
          <w:b w:val="0"/>
          <w:color w:val="000000"/>
          <w:sz w:val="28"/>
          <w:szCs w:val="28"/>
        </w:rPr>
      </w:pPr>
      <w:r w:rsidRPr="0083766A">
        <w:rPr>
          <w:b w:val="0"/>
          <w:color w:val="000000"/>
          <w:sz w:val="28"/>
          <w:szCs w:val="28"/>
        </w:rPr>
        <w:t>Рис. 5.12. Технологическая наладка для сборки изделия «Трубка-фланец»</w:t>
      </w:r>
    </w:p>
    <w:p w:rsidR="00261018" w:rsidRDefault="00261018" w:rsidP="0083766A">
      <w:pPr>
        <w:rPr>
          <w:color w:val="000000"/>
          <w:szCs w:val="28"/>
          <w:lang w:val="uk-UA"/>
        </w:rPr>
      </w:pPr>
    </w:p>
    <w:p w:rsidR="00F07E73" w:rsidRPr="0083766A" w:rsidRDefault="008B3BB8" w:rsidP="0083766A">
      <w:pPr>
        <w:rPr>
          <w:color w:val="000000"/>
          <w:szCs w:val="28"/>
        </w:rPr>
      </w:pPr>
      <w:r w:rsidRPr="0083766A">
        <w:rPr>
          <w:color w:val="000000"/>
          <w:szCs w:val="28"/>
        </w:rPr>
        <w:t>Процесс был реализован в магнитно-импульсной установке энергоемкостью 60 кДж и собственной частотой разряда 55 кГц, при напряжении разряда кондентраторной батарей 11 кВ (расчетное значение напряжения разряда</w:t>
      </w:r>
      <w:r w:rsidR="0083766A">
        <w:rPr>
          <w:color w:val="000000"/>
          <w:szCs w:val="28"/>
        </w:rPr>
        <w:t xml:space="preserve"> </w:t>
      </w:r>
      <w:r w:rsidRPr="0083766A">
        <w:rPr>
          <w:color w:val="000000"/>
          <w:szCs w:val="28"/>
        </w:rPr>
        <w:t>составило 10,6 кВ)</w:t>
      </w:r>
    </w:p>
    <w:p w:rsidR="00280474" w:rsidRDefault="00280474" w:rsidP="0083766A">
      <w:pPr>
        <w:rPr>
          <w:color w:val="000000"/>
          <w:szCs w:val="28"/>
          <w:lang w:val="uk-UA"/>
        </w:rPr>
      </w:pPr>
      <w:r w:rsidRPr="0083766A">
        <w:rPr>
          <w:color w:val="000000"/>
          <w:szCs w:val="28"/>
        </w:rPr>
        <w:t>Готовые изделия представлены на рис. 5.13.</w:t>
      </w:r>
    </w:p>
    <w:p w:rsidR="0083766A" w:rsidRDefault="008442E6" w:rsidP="0083766A">
      <w:pPr>
        <w:rPr>
          <w:color w:val="000000"/>
        </w:rPr>
      </w:pPr>
      <w:r>
        <w:rPr>
          <w:color w:val="000000"/>
          <w:szCs w:val="28"/>
          <w:lang w:val="uk-UA"/>
        </w:rPr>
        <w:br w:type="page"/>
      </w:r>
      <w:r w:rsidR="006044EB">
        <w:rPr>
          <w:color w:val="000000"/>
        </w:rPr>
        <w:pict>
          <v:shape id="_x0000_i1481" type="#_x0000_t75" style="width:2in;height:209.25pt">
            <v:imagedata r:id="rId454" o:title="Rotation of 8 008" cropright="5503f"/>
          </v:shape>
        </w:pict>
      </w:r>
    </w:p>
    <w:p w:rsidR="00280474" w:rsidRPr="0083766A" w:rsidRDefault="0083766A" w:rsidP="0083766A">
      <w:pPr>
        <w:pStyle w:val="af7"/>
        <w:spacing w:line="360" w:lineRule="auto"/>
        <w:ind w:firstLine="709"/>
        <w:jc w:val="both"/>
        <w:rPr>
          <w:color w:val="000000"/>
          <w:sz w:val="28"/>
        </w:rPr>
      </w:pPr>
      <w:r>
        <w:rPr>
          <w:color w:val="000000"/>
          <w:sz w:val="28"/>
        </w:rPr>
        <w:t xml:space="preserve">  </w:t>
      </w:r>
      <w:r w:rsidR="006044EB">
        <w:rPr>
          <w:color w:val="000000"/>
          <w:sz w:val="28"/>
        </w:rPr>
        <w:pict>
          <v:shape id="_x0000_i1482" type="#_x0000_t75" style="width:107.25pt;height:81.75pt">
            <v:imagedata r:id="rId455" o:title="8 008" croptop="34651f" cropbottom="20530f" cropleft="1134f" cropright="54153f"/>
          </v:shape>
        </w:pict>
      </w:r>
    </w:p>
    <w:p w:rsidR="00280474" w:rsidRPr="0083766A" w:rsidRDefault="00280474" w:rsidP="0083766A">
      <w:pPr>
        <w:shd w:val="clear" w:color="auto" w:fill="FFFFFF"/>
        <w:rPr>
          <w:color w:val="000000"/>
          <w:szCs w:val="28"/>
        </w:rPr>
      </w:pPr>
      <w:r w:rsidRPr="0083766A">
        <w:rPr>
          <w:color w:val="000000"/>
          <w:szCs w:val="28"/>
        </w:rPr>
        <w:t>Рис. 5.13. Готовые изделия</w:t>
      </w:r>
    </w:p>
    <w:p w:rsidR="00261018" w:rsidRDefault="00261018" w:rsidP="00261018">
      <w:pPr>
        <w:shd w:val="clear" w:color="auto" w:fill="FFFFFF"/>
        <w:jc w:val="center"/>
        <w:rPr>
          <w:b/>
          <w:color w:val="000000"/>
          <w:szCs w:val="28"/>
          <w:lang w:val="uk-UA"/>
        </w:rPr>
      </w:pPr>
    </w:p>
    <w:p w:rsidR="00280474" w:rsidRPr="00261018" w:rsidRDefault="00280474" w:rsidP="00261018">
      <w:pPr>
        <w:shd w:val="clear" w:color="auto" w:fill="FFFFFF"/>
        <w:jc w:val="center"/>
        <w:rPr>
          <w:b/>
          <w:color w:val="000000"/>
          <w:szCs w:val="28"/>
        </w:rPr>
      </w:pPr>
      <w:r w:rsidRPr="00261018">
        <w:rPr>
          <w:b/>
          <w:color w:val="000000"/>
          <w:szCs w:val="28"/>
        </w:rPr>
        <w:t>5.5 Разработка технологического процесса сборки изделия «</w:t>
      </w:r>
      <w:r w:rsidR="003203BA" w:rsidRPr="00261018">
        <w:rPr>
          <w:b/>
          <w:color w:val="000000"/>
          <w:szCs w:val="28"/>
        </w:rPr>
        <w:t>б</w:t>
      </w:r>
      <w:r w:rsidRPr="00261018">
        <w:rPr>
          <w:b/>
          <w:color w:val="000000"/>
          <w:szCs w:val="28"/>
        </w:rPr>
        <w:t>аллон»</w:t>
      </w:r>
    </w:p>
    <w:p w:rsidR="00280474" w:rsidRPr="0083766A" w:rsidRDefault="00280474" w:rsidP="0083766A">
      <w:pPr>
        <w:shd w:val="clear" w:color="auto" w:fill="FFFFFF"/>
        <w:rPr>
          <w:color w:val="000000"/>
          <w:szCs w:val="28"/>
        </w:rPr>
      </w:pPr>
    </w:p>
    <w:p w:rsidR="0083766A" w:rsidRDefault="00280474" w:rsidP="0083766A">
      <w:pPr>
        <w:shd w:val="clear" w:color="auto" w:fill="FFFFFF"/>
        <w:rPr>
          <w:color w:val="000000"/>
          <w:szCs w:val="28"/>
          <w:lang w:val="uk-UA"/>
        </w:rPr>
      </w:pPr>
      <w:r w:rsidRPr="0083766A">
        <w:rPr>
          <w:color w:val="000000"/>
          <w:szCs w:val="28"/>
        </w:rPr>
        <w:t>Изделие «Баллон» (рис. 5.14) должно быть герметичным и выдерживать давление, равное 3 МПа. Для этого необходимо обеспечить герметичность соединения втулки (рис. 5.15) и корпуса (рис. 5.16). Для обеспечения герметичности на корпусе втулки выполнялась канавка, в которую закладывалась резиновая прокладка (рис. 5.17).</w:t>
      </w:r>
    </w:p>
    <w:p w:rsidR="00280474" w:rsidRPr="0083766A" w:rsidRDefault="008442E6" w:rsidP="0083766A">
      <w:pPr>
        <w:shd w:val="clear" w:color="auto" w:fill="FFFFFF"/>
        <w:rPr>
          <w:color w:val="000000"/>
          <w:szCs w:val="28"/>
        </w:rPr>
      </w:pPr>
      <w:r>
        <w:rPr>
          <w:color w:val="000000"/>
          <w:szCs w:val="28"/>
          <w:lang w:val="uk-UA"/>
        </w:rPr>
        <w:br w:type="page"/>
      </w:r>
      <w:r w:rsidR="006044EB">
        <w:rPr>
          <w:color w:val="000000"/>
          <w:szCs w:val="28"/>
        </w:rPr>
        <w:pict>
          <v:shape id="_x0000_i1483" type="#_x0000_t75" style="width:324.75pt;height:136.5pt">
            <v:imagedata r:id="rId456" o:title=""/>
          </v:shape>
        </w:pict>
      </w:r>
    </w:p>
    <w:p w:rsidR="00280474" w:rsidRDefault="00280474" w:rsidP="0083766A">
      <w:pPr>
        <w:shd w:val="clear" w:color="auto" w:fill="FFFFFF"/>
        <w:rPr>
          <w:color w:val="000000"/>
          <w:szCs w:val="28"/>
          <w:lang w:val="uk-UA"/>
        </w:rPr>
      </w:pPr>
      <w:r w:rsidRPr="0083766A">
        <w:rPr>
          <w:color w:val="000000"/>
          <w:szCs w:val="28"/>
        </w:rPr>
        <w:t>Рис. 5.14. Изделие «Баллон»: 1-</w:t>
      </w:r>
      <w:r w:rsidR="0083766A">
        <w:rPr>
          <w:color w:val="000000"/>
          <w:szCs w:val="28"/>
        </w:rPr>
        <w:t xml:space="preserve"> </w:t>
      </w:r>
      <w:r w:rsidRPr="0083766A">
        <w:rPr>
          <w:color w:val="000000"/>
          <w:szCs w:val="28"/>
        </w:rPr>
        <w:t>втулка; 2- корпус</w:t>
      </w:r>
    </w:p>
    <w:p w:rsidR="00261018" w:rsidRPr="00261018" w:rsidRDefault="00261018" w:rsidP="0083766A">
      <w:pPr>
        <w:shd w:val="clear" w:color="auto" w:fill="FFFFFF"/>
        <w:rPr>
          <w:color w:val="000000"/>
          <w:szCs w:val="28"/>
          <w:lang w:val="uk-UA"/>
        </w:rPr>
      </w:pPr>
    </w:p>
    <w:tbl>
      <w:tblPr>
        <w:tblW w:w="7655" w:type="dxa"/>
        <w:tblInd w:w="465" w:type="dxa"/>
        <w:tblBorders>
          <w:top w:val="single" w:sz="2" w:space="0" w:color="auto"/>
          <w:left w:val="single" w:sz="2" w:space="0" w:color="auto"/>
          <w:bottom w:val="single" w:sz="2" w:space="0" w:color="auto"/>
          <w:right w:val="single" w:sz="2" w:space="0" w:color="auto"/>
          <w:insideH w:val="single" w:sz="2" w:space="0" w:color="auto"/>
        </w:tblBorders>
        <w:tblCellMar>
          <w:top w:w="45" w:type="dxa"/>
          <w:left w:w="45" w:type="dxa"/>
          <w:bottom w:w="45" w:type="dxa"/>
          <w:right w:w="45" w:type="dxa"/>
        </w:tblCellMar>
        <w:tblLook w:val="01E0" w:firstRow="1" w:lastRow="1" w:firstColumn="1" w:lastColumn="1" w:noHBand="0" w:noVBand="0"/>
      </w:tblPr>
      <w:tblGrid>
        <w:gridCol w:w="3920"/>
        <w:gridCol w:w="3735"/>
      </w:tblGrid>
      <w:tr w:rsidR="00280474" w:rsidRPr="00F9794B" w:rsidTr="00F9794B">
        <w:tc>
          <w:tcPr>
            <w:tcW w:w="3920" w:type="dxa"/>
            <w:shd w:val="clear" w:color="auto" w:fill="auto"/>
          </w:tcPr>
          <w:p w:rsidR="00280474" w:rsidRPr="00F9794B" w:rsidRDefault="006044EB" w:rsidP="00F9794B">
            <w:pPr>
              <w:ind w:firstLine="0"/>
              <w:jc w:val="left"/>
              <w:rPr>
                <w:color w:val="000000"/>
                <w:sz w:val="20"/>
                <w:szCs w:val="28"/>
              </w:rPr>
            </w:pPr>
            <w:r>
              <w:rPr>
                <w:color w:val="000000"/>
                <w:sz w:val="20"/>
              </w:rPr>
              <w:pict>
                <v:shape id="_x0000_i1484" type="#_x0000_t75" style="width:161.25pt;height:215.25pt">
                  <v:imagedata r:id="rId457" o:title="" cropleft="9067f" cropright="28466f"/>
                </v:shape>
              </w:pict>
            </w:r>
          </w:p>
        </w:tc>
        <w:tc>
          <w:tcPr>
            <w:tcW w:w="3735" w:type="dxa"/>
            <w:shd w:val="clear" w:color="auto" w:fill="auto"/>
          </w:tcPr>
          <w:p w:rsidR="00280474" w:rsidRPr="00F9794B" w:rsidRDefault="006044EB" w:rsidP="00F9794B">
            <w:pPr>
              <w:ind w:firstLine="0"/>
              <w:jc w:val="left"/>
              <w:rPr>
                <w:color w:val="000000"/>
                <w:sz w:val="20"/>
                <w:szCs w:val="28"/>
              </w:rPr>
            </w:pPr>
            <w:r>
              <w:rPr>
                <w:color w:val="000000"/>
                <w:sz w:val="20"/>
              </w:rPr>
              <w:pict>
                <v:shape id="_x0000_i1485" type="#_x0000_t75" style="width:143.25pt;height:108pt">
                  <v:imagedata r:id="rId458" o:title="" cropleft="8483f" cropright="49850f"/>
                </v:shape>
              </w:pict>
            </w:r>
          </w:p>
        </w:tc>
      </w:tr>
    </w:tbl>
    <w:p w:rsidR="0083766A" w:rsidRDefault="00280474" w:rsidP="0083766A">
      <w:pPr>
        <w:shd w:val="clear" w:color="auto" w:fill="FFFFFF"/>
        <w:rPr>
          <w:color w:val="000000"/>
          <w:szCs w:val="28"/>
          <w:lang w:val="uk-UA"/>
        </w:rPr>
      </w:pPr>
      <w:r w:rsidRPr="0083766A">
        <w:rPr>
          <w:color w:val="000000"/>
          <w:szCs w:val="28"/>
        </w:rPr>
        <w:t>Рис. 5.15. Втулка</w:t>
      </w:r>
    </w:p>
    <w:p w:rsidR="008442E6" w:rsidRPr="008442E6" w:rsidRDefault="008442E6" w:rsidP="0083766A">
      <w:pPr>
        <w:shd w:val="clear" w:color="auto" w:fill="FFFFFF"/>
        <w:rPr>
          <w:color w:val="000000"/>
          <w:szCs w:val="28"/>
          <w:lang w:val="uk-UA"/>
        </w:rPr>
      </w:pPr>
    </w:p>
    <w:p w:rsidR="0083766A" w:rsidRDefault="0083766A" w:rsidP="0083766A">
      <w:pPr>
        <w:shd w:val="clear" w:color="auto" w:fill="FFFFFF"/>
        <w:rPr>
          <w:color w:val="000000"/>
        </w:rPr>
      </w:pPr>
      <w:r>
        <w:rPr>
          <w:color w:val="000000"/>
        </w:rPr>
        <w:t xml:space="preserve"> </w:t>
      </w:r>
      <w:r w:rsidR="006044EB">
        <w:rPr>
          <w:color w:val="000000"/>
        </w:rPr>
        <w:pict>
          <v:shape id="_x0000_i1486" type="#_x0000_t75" style="width:319.5pt;height:90pt">
            <v:imagedata r:id="rId459" o:title=""/>
          </v:shape>
        </w:pict>
      </w:r>
    </w:p>
    <w:p w:rsidR="0083766A" w:rsidRDefault="0083766A" w:rsidP="0083766A">
      <w:pPr>
        <w:shd w:val="clear" w:color="auto" w:fill="FFFFFF"/>
        <w:rPr>
          <w:color w:val="000000"/>
          <w:szCs w:val="28"/>
          <w:lang w:val="uk-UA"/>
        </w:rPr>
      </w:pPr>
      <w:r>
        <w:rPr>
          <w:color w:val="000000"/>
          <w:szCs w:val="28"/>
        </w:rPr>
        <w:t xml:space="preserve"> </w:t>
      </w:r>
      <w:r w:rsidR="00280474" w:rsidRPr="0083766A">
        <w:rPr>
          <w:color w:val="000000"/>
          <w:szCs w:val="28"/>
        </w:rPr>
        <w:t>Рис.5.16. Корпус</w:t>
      </w:r>
    </w:p>
    <w:p w:rsidR="00261018" w:rsidRPr="00261018" w:rsidRDefault="00261018" w:rsidP="0083766A">
      <w:pPr>
        <w:shd w:val="clear" w:color="auto" w:fill="FFFFFF"/>
        <w:rPr>
          <w:color w:val="000000"/>
          <w:szCs w:val="28"/>
          <w:lang w:val="uk-UA"/>
        </w:rPr>
      </w:pPr>
    </w:p>
    <w:p w:rsidR="00280474" w:rsidRPr="0083766A" w:rsidRDefault="0083766A" w:rsidP="0083766A">
      <w:pPr>
        <w:shd w:val="clear" w:color="auto" w:fill="FFFFFF"/>
        <w:rPr>
          <w:color w:val="000000"/>
        </w:rPr>
      </w:pPr>
      <w:r>
        <w:rPr>
          <w:color w:val="000000"/>
          <w:szCs w:val="28"/>
          <w:lang w:val="en-US"/>
        </w:rPr>
        <w:t xml:space="preserve">    </w:t>
      </w:r>
      <w:r w:rsidR="006044EB">
        <w:rPr>
          <w:color w:val="000000"/>
        </w:rPr>
        <w:pict>
          <v:shape id="_x0000_i1487" type="#_x0000_t75" style="width:221.25pt;height:51.75pt">
            <v:imagedata r:id="rId460" o:title=""/>
          </v:shape>
        </w:pict>
      </w:r>
    </w:p>
    <w:p w:rsidR="00280474" w:rsidRPr="0083766A" w:rsidRDefault="00280474" w:rsidP="0083766A">
      <w:pPr>
        <w:shd w:val="clear" w:color="auto" w:fill="FFFFFF"/>
        <w:rPr>
          <w:color w:val="000000"/>
          <w:szCs w:val="28"/>
        </w:rPr>
      </w:pPr>
      <w:r w:rsidRPr="0083766A">
        <w:rPr>
          <w:color w:val="000000"/>
          <w:szCs w:val="28"/>
        </w:rPr>
        <w:t>Рис.5.17. Прокладка</w:t>
      </w:r>
    </w:p>
    <w:p w:rsidR="00261018" w:rsidRDefault="00261018" w:rsidP="0083766A">
      <w:pPr>
        <w:shd w:val="clear" w:color="auto" w:fill="FFFFFF"/>
        <w:rPr>
          <w:color w:val="000000"/>
          <w:szCs w:val="28"/>
          <w:lang w:val="uk-UA"/>
        </w:rPr>
      </w:pPr>
    </w:p>
    <w:p w:rsidR="00280474" w:rsidRDefault="008442E6" w:rsidP="0083766A">
      <w:pPr>
        <w:shd w:val="clear" w:color="auto" w:fill="FFFFFF"/>
        <w:rPr>
          <w:color w:val="000000"/>
          <w:szCs w:val="28"/>
          <w:lang w:val="uk-UA"/>
        </w:rPr>
      </w:pPr>
      <w:r>
        <w:rPr>
          <w:color w:val="000000"/>
          <w:szCs w:val="28"/>
        </w:rPr>
        <w:br w:type="page"/>
      </w:r>
      <w:r w:rsidR="00280474" w:rsidRPr="0083766A">
        <w:rPr>
          <w:color w:val="000000"/>
          <w:szCs w:val="28"/>
        </w:rPr>
        <w:t>Сборка осуществляется обжимом корпуса в канавку, выполненную на втулке и при этом резиновая прокладка, деформируясь обеспечивает герметичность сборочного соединения. Для реализации технологического процесса была изготовлена опытная оснастка, включающая в се</w:t>
      </w:r>
      <w:r w:rsidR="00D04DF8" w:rsidRPr="0083766A">
        <w:rPr>
          <w:color w:val="000000"/>
          <w:szCs w:val="28"/>
        </w:rPr>
        <w:t>бя индуктор для обжима (рис. 5.18</w:t>
      </w:r>
      <w:r w:rsidR="00280474" w:rsidRPr="0083766A">
        <w:rPr>
          <w:color w:val="000000"/>
          <w:szCs w:val="28"/>
        </w:rPr>
        <w:t>). Сборка осуществлялась на магнитно-импульсной установке</w:t>
      </w:r>
      <w:r w:rsidR="0083766A">
        <w:rPr>
          <w:color w:val="000000"/>
          <w:szCs w:val="28"/>
        </w:rPr>
        <w:t xml:space="preserve">  </w:t>
      </w:r>
      <w:r w:rsidR="00280474" w:rsidRPr="0083766A">
        <w:rPr>
          <w:color w:val="000000"/>
          <w:szCs w:val="28"/>
        </w:rPr>
        <w:t>МИУ Т - 2М. Энергоемкость 24 кДж, собственной частотой разряда 16 кГц. Технологический процесс реализовался устойчиво при напряжении разряда</w:t>
      </w:r>
      <w:r w:rsidR="0083766A">
        <w:rPr>
          <w:color w:val="000000"/>
          <w:szCs w:val="28"/>
        </w:rPr>
        <w:t xml:space="preserve">  </w:t>
      </w:r>
      <w:r w:rsidR="00244493" w:rsidRPr="0083766A">
        <w:rPr>
          <w:color w:val="000000"/>
          <w:szCs w:val="28"/>
        </w:rPr>
        <w:t>3,5 кВ</w:t>
      </w:r>
      <w:r w:rsidR="00280474" w:rsidRPr="0083766A">
        <w:rPr>
          <w:color w:val="000000"/>
          <w:szCs w:val="28"/>
        </w:rPr>
        <w:t>, что соответствовало энергоемкости разряда 14 кДж, (расчетное значение энергоемкости составило 13,4</w:t>
      </w:r>
      <w:r w:rsidR="00244493" w:rsidRPr="0083766A">
        <w:rPr>
          <w:color w:val="000000"/>
          <w:szCs w:val="28"/>
        </w:rPr>
        <w:t xml:space="preserve"> </w:t>
      </w:r>
      <w:r w:rsidR="00280474" w:rsidRPr="0083766A">
        <w:rPr>
          <w:color w:val="000000"/>
          <w:szCs w:val="28"/>
        </w:rPr>
        <w:t>кДж)</w:t>
      </w:r>
    </w:p>
    <w:p w:rsidR="00261018" w:rsidRPr="00261018" w:rsidRDefault="00261018" w:rsidP="0083766A">
      <w:pPr>
        <w:shd w:val="clear" w:color="auto" w:fill="FFFFFF"/>
        <w:rPr>
          <w:color w:val="000000"/>
          <w:szCs w:val="28"/>
          <w:lang w:val="uk-UA"/>
        </w:rPr>
      </w:pPr>
    </w:p>
    <w:p w:rsidR="00280474" w:rsidRPr="0083766A" w:rsidRDefault="006044EB" w:rsidP="0083766A">
      <w:pPr>
        <w:shd w:val="clear" w:color="auto" w:fill="FFFFFF"/>
        <w:rPr>
          <w:color w:val="000000"/>
          <w:szCs w:val="28"/>
        </w:rPr>
      </w:pPr>
      <w:r>
        <w:rPr>
          <w:color w:val="000000"/>
          <w:szCs w:val="28"/>
        </w:rPr>
        <w:pict>
          <v:shape id="_x0000_i1488" type="#_x0000_t75" style="width:253.5pt;height:102.75pt">
            <v:imagedata r:id="rId461" o:title="46_00_000_2"/>
          </v:shape>
        </w:pict>
      </w:r>
    </w:p>
    <w:p w:rsidR="00280474" w:rsidRPr="0083766A" w:rsidRDefault="00280474" w:rsidP="0083766A">
      <w:pPr>
        <w:shd w:val="clear" w:color="auto" w:fill="FFFFFF"/>
        <w:rPr>
          <w:color w:val="000000"/>
          <w:szCs w:val="28"/>
        </w:rPr>
      </w:pPr>
      <w:r w:rsidRPr="0083766A">
        <w:rPr>
          <w:color w:val="000000"/>
          <w:szCs w:val="28"/>
        </w:rPr>
        <w:t>Рис. 5.18. Технологическая наладка</w:t>
      </w:r>
    </w:p>
    <w:p w:rsidR="0083766A" w:rsidRDefault="00280474" w:rsidP="0083766A">
      <w:pPr>
        <w:shd w:val="clear" w:color="auto" w:fill="FFFFFF"/>
        <w:rPr>
          <w:color w:val="000000"/>
          <w:szCs w:val="28"/>
        </w:rPr>
      </w:pPr>
      <w:r w:rsidRPr="0083766A">
        <w:rPr>
          <w:color w:val="000000"/>
          <w:szCs w:val="28"/>
        </w:rPr>
        <w:t>1 – плита; 2 – прокладка; 3 – индуктор; 4 – плита; 5 – стержень;</w:t>
      </w:r>
    </w:p>
    <w:p w:rsidR="00280474" w:rsidRPr="0083766A" w:rsidRDefault="00280474" w:rsidP="0083766A">
      <w:pPr>
        <w:shd w:val="clear" w:color="auto" w:fill="FFFFFF"/>
        <w:rPr>
          <w:color w:val="000000"/>
          <w:szCs w:val="28"/>
        </w:rPr>
      </w:pPr>
      <w:r w:rsidRPr="0083766A">
        <w:rPr>
          <w:color w:val="000000"/>
          <w:szCs w:val="28"/>
        </w:rPr>
        <w:t>6 – втулка; 8 – вывод</w:t>
      </w:r>
    </w:p>
    <w:p w:rsidR="008442E6" w:rsidRDefault="008442E6" w:rsidP="0083766A">
      <w:pPr>
        <w:shd w:val="clear" w:color="auto" w:fill="FFFFFF"/>
        <w:rPr>
          <w:color w:val="000000"/>
          <w:szCs w:val="28"/>
          <w:lang w:val="uk-UA"/>
        </w:rPr>
      </w:pPr>
    </w:p>
    <w:p w:rsidR="00280474" w:rsidRPr="0083766A" w:rsidRDefault="00280474" w:rsidP="0083766A">
      <w:pPr>
        <w:shd w:val="clear" w:color="auto" w:fill="FFFFFF"/>
        <w:rPr>
          <w:color w:val="000000"/>
          <w:szCs w:val="28"/>
        </w:rPr>
      </w:pPr>
      <w:r w:rsidRPr="0083766A">
        <w:rPr>
          <w:color w:val="000000"/>
          <w:szCs w:val="28"/>
        </w:rPr>
        <w:t>Технолог</w:t>
      </w:r>
      <w:r w:rsidR="003203BA" w:rsidRPr="0083766A">
        <w:rPr>
          <w:color w:val="000000"/>
          <w:szCs w:val="28"/>
        </w:rPr>
        <w:t>ические процессы изготовления «трубка-фланец» и «б</w:t>
      </w:r>
      <w:r w:rsidRPr="0083766A">
        <w:rPr>
          <w:color w:val="000000"/>
          <w:szCs w:val="28"/>
        </w:rPr>
        <w:t>аллон» внедрены в опытные производства ОАО «ТНИТИ».</w:t>
      </w:r>
    </w:p>
    <w:p w:rsidR="00D96303" w:rsidRPr="0083766A" w:rsidRDefault="00D96303" w:rsidP="0083766A">
      <w:pPr>
        <w:shd w:val="clear" w:color="auto" w:fill="FFFFFF"/>
        <w:rPr>
          <w:color w:val="000000"/>
          <w:szCs w:val="28"/>
        </w:rPr>
      </w:pPr>
    </w:p>
    <w:p w:rsidR="00D96303" w:rsidRPr="00261018" w:rsidRDefault="001A64B0" w:rsidP="00261018">
      <w:pPr>
        <w:shd w:val="clear" w:color="auto" w:fill="FFFFFF"/>
        <w:jc w:val="center"/>
        <w:rPr>
          <w:b/>
          <w:color w:val="000000"/>
          <w:szCs w:val="32"/>
        </w:rPr>
      </w:pPr>
      <w:r w:rsidRPr="00261018">
        <w:rPr>
          <w:b/>
          <w:color w:val="000000"/>
          <w:szCs w:val="32"/>
        </w:rPr>
        <w:t>5.6 Выводы по разделу</w:t>
      </w:r>
    </w:p>
    <w:p w:rsidR="001A64B0" w:rsidRPr="0083766A" w:rsidRDefault="001A64B0" w:rsidP="0083766A">
      <w:pPr>
        <w:shd w:val="clear" w:color="auto" w:fill="FFFFFF"/>
        <w:rPr>
          <w:color w:val="000000"/>
          <w:szCs w:val="32"/>
        </w:rPr>
      </w:pPr>
    </w:p>
    <w:p w:rsidR="00D96303" w:rsidRPr="0083766A" w:rsidRDefault="00D96303" w:rsidP="0083766A">
      <w:pPr>
        <w:numPr>
          <w:ilvl w:val="0"/>
          <w:numId w:val="32"/>
        </w:numPr>
        <w:tabs>
          <w:tab w:val="clear" w:pos="720"/>
          <w:tab w:val="num" w:pos="0"/>
        </w:tabs>
        <w:ind w:left="0" w:firstLine="709"/>
        <w:rPr>
          <w:color w:val="000000"/>
          <w:szCs w:val="28"/>
        </w:rPr>
      </w:pPr>
      <w:r w:rsidRPr="0083766A">
        <w:rPr>
          <w:color w:val="000000"/>
          <w:szCs w:val="28"/>
        </w:rPr>
        <w:t>Разработана математическая модель функционирования системы «установка-индуктор-заготовка» в составе многоблочной магнитно-импульсной установки при неодновременном разряде конденсаторных батарей.</w:t>
      </w:r>
    </w:p>
    <w:p w:rsidR="0083766A" w:rsidRDefault="00D96303" w:rsidP="0083766A">
      <w:pPr>
        <w:numPr>
          <w:ilvl w:val="0"/>
          <w:numId w:val="32"/>
        </w:numPr>
        <w:tabs>
          <w:tab w:val="clear" w:pos="720"/>
          <w:tab w:val="num" w:pos="0"/>
        </w:tabs>
        <w:ind w:left="0" w:firstLine="709"/>
        <w:rPr>
          <w:color w:val="000000"/>
          <w:szCs w:val="28"/>
        </w:rPr>
      </w:pPr>
      <w:r w:rsidRPr="0083766A">
        <w:rPr>
          <w:color w:val="000000"/>
          <w:szCs w:val="28"/>
        </w:rPr>
        <w:t>Обоснован выбор временного интервала для включения очередного блока конденсаторных батарей при неодновременном разряде многоблочной магнитно-импульсной установки. Показано, что для достижения наилучшего результата необходимо производить очередное подключение конденсаторных батарей в момент времени, когда ускорение заготовки достигает максимального значения.</w:t>
      </w:r>
    </w:p>
    <w:p w:rsidR="00D96303" w:rsidRPr="0083766A" w:rsidRDefault="00D96303" w:rsidP="0083766A">
      <w:pPr>
        <w:numPr>
          <w:ilvl w:val="0"/>
          <w:numId w:val="32"/>
        </w:numPr>
        <w:tabs>
          <w:tab w:val="clear" w:pos="720"/>
          <w:tab w:val="num" w:pos="0"/>
        </w:tabs>
        <w:ind w:left="0" w:firstLine="709"/>
        <w:rPr>
          <w:color w:val="000000"/>
          <w:szCs w:val="28"/>
        </w:rPr>
      </w:pPr>
      <w:r w:rsidRPr="0083766A">
        <w:rPr>
          <w:color w:val="000000"/>
          <w:szCs w:val="28"/>
        </w:rPr>
        <w:t xml:space="preserve">Установлено, что эффективность обжима при неодновременном разряде конденсаторных батарей увеличивается, с уменьшением собственной частоты установки и с увеличением диаметра обрабатываемой заготовки, что может привести к </w:t>
      </w:r>
      <w:r w:rsidR="000A755B" w:rsidRPr="0083766A">
        <w:rPr>
          <w:color w:val="000000"/>
          <w:szCs w:val="28"/>
        </w:rPr>
        <w:t>увеличению степени деформации от 30 до 5</w:t>
      </w:r>
      <w:r w:rsidRPr="0083766A">
        <w:rPr>
          <w:color w:val="000000"/>
          <w:szCs w:val="28"/>
        </w:rPr>
        <w:t>0% в зависимости от типа индуктора.</w:t>
      </w:r>
    </w:p>
    <w:p w:rsidR="00D96303" w:rsidRPr="0083766A" w:rsidRDefault="00D96303" w:rsidP="0083766A">
      <w:pPr>
        <w:numPr>
          <w:ilvl w:val="0"/>
          <w:numId w:val="32"/>
        </w:numPr>
        <w:tabs>
          <w:tab w:val="clear" w:pos="720"/>
          <w:tab w:val="num" w:pos="0"/>
        </w:tabs>
        <w:ind w:left="0" w:firstLine="709"/>
        <w:rPr>
          <w:color w:val="000000"/>
          <w:szCs w:val="28"/>
        </w:rPr>
      </w:pPr>
      <w:r w:rsidRPr="0083766A">
        <w:rPr>
          <w:color w:val="000000"/>
          <w:szCs w:val="28"/>
        </w:rPr>
        <w:t>Показано, что технически реально реализовать неодновременное включение конденсаторных батарей</w:t>
      </w:r>
      <w:r w:rsidR="0083766A">
        <w:rPr>
          <w:color w:val="000000"/>
          <w:szCs w:val="28"/>
        </w:rPr>
        <w:t xml:space="preserve"> </w:t>
      </w:r>
      <w:r w:rsidRPr="0083766A">
        <w:rPr>
          <w:color w:val="000000"/>
          <w:szCs w:val="28"/>
        </w:rPr>
        <w:t>при обжиме заготовок одновитковым индуктором возможно в диапазоне собственных частот установок до 28 кГц, при обжиме заготовок четырехвитковым цилиндрическим индуктором и индуктором концентратором этот диапазон возможно расширить до 70кГц.</w:t>
      </w:r>
    </w:p>
    <w:p w:rsidR="001A64B0" w:rsidRPr="0083766A" w:rsidRDefault="00D96303" w:rsidP="0083766A">
      <w:pPr>
        <w:numPr>
          <w:ilvl w:val="0"/>
          <w:numId w:val="32"/>
        </w:numPr>
        <w:tabs>
          <w:tab w:val="clear" w:pos="720"/>
          <w:tab w:val="num" w:pos="0"/>
        </w:tabs>
        <w:ind w:left="0" w:firstLine="709"/>
        <w:rPr>
          <w:color w:val="000000"/>
          <w:szCs w:val="28"/>
        </w:rPr>
      </w:pPr>
      <w:r w:rsidRPr="0083766A">
        <w:rPr>
          <w:color w:val="000000"/>
          <w:szCs w:val="28"/>
        </w:rPr>
        <w:t>Отр</w:t>
      </w:r>
      <w:r w:rsidR="005B060E" w:rsidRPr="0083766A">
        <w:rPr>
          <w:color w:val="000000"/>
          <w:szCs w:val="28"/>
        </w:rPr>
        <w:t>аботан</w:t>
      </w:r>
      <w:r w:rsidR="001A64B0" w:rsidRPr="0083766A">
        <w:rPr>
          <w:color w:val="000000"/>
          <w:szCs w:val="28"/>
        </w:rPr>
        <w:t>ы технологические режим</w:t>
      </w:r>
      <w:r w:rsidRPr="0083766A">
        <w:rPr>
          <w:color w:val="000000"/>
          <w:szCs w:val="28"/>
        </w:rPr>
        <w:t xml:space="preserve">ы </w:t>
      </w:r>
      <w:r w:rsidR="001A64B0" w:rsidRPr="0083766A">
        <w:rPr>
          <w:color w:val="000000"/>
          <w:szCs w:val="28"/>
        </w:rPr>
        <w:t>сборки изготовлений</w:t>
      </w:r>
      <w:r w:rsidR="003203BA" w:rsidRPr="0083766A">
        <w:rPr>
          <w:color w:val="000000"/>
          <w:szCs w:val="28"/>
        </w:rPr>
        <w:t xml:space="preserve"> «трубка-фланец» и «б</w:t>
      </w:r>
      <w:r w:rsidRPr="0083766A">
        <w:rPr>
          <w:color w:val="000000"/>
          <w:szCs w:val="28"/>
        </w:rPr>
        <w:t>аллон», которые были внедрены в опытные производства ОАО «ТНИТИ»</w:t>
      </w:r>
      <w:r w:rsidR="00346081" w:rsidRPr="0083766A">
        <w:rPr>
          <w:color w:val="000000"/>
          <w:szCs w:val="28"/>
        </w:rPr>
        <w:t>.</w:t>
      </w:r>
    </w:p>
    <w:p w:rsidR="00D96303" w:rsidRPr="00261018" w:rsidRDefault="00D96303" w:rsidP="00261018">
      <w:pPr>
        <w:jc w:val="center"/>
        <w:rPr>
          <w:b/>
          <w:color w:val="000000"/>
          <w:szCs w:val="32"/>
        </w:rPr>
      </w:pPr>
      <w:r w:rsidRPr="0083766A">
        <w:rPr>
          <w:color w:val="000000"/>
          <w:szCs w:val="28"/>
        </w:rPr>
        <w:br w:type="page"/>
      </w:r>
      <w:r w:rsidRPr="00261018">
        <w:rPr>
          <w:b/>
          <w:color w:val="000000"/>
          <w:szCs w:val="32"/>
        </w:rPr>
        <w:t>ОСНОВНЫЕ РЕЗУЛЬТАТЫ И ВЫВОДЫ</w:t>
      </w:r>
    </w:p>
    <w:p w:rsidR="000A755B" w:rsidRPr="0083766A" w:rsidRDefault="000A755B" w:rsidP="0083766A">
      <w:pPr>
        <w:rPr>
          <w:color w:val="000000"/>
          <w:szCs w:val="32"/>
        </w:rPr>
      </w:pPr>
    </w:p>
    <w:p w:rsidR="000A755B" w:rsidRPr="0083766A" w:rsidRDefault="000A755B" w:rsidP="0083766A">
      <w:pPr>
        <w:rPr>
          <w:color w:val="000000"/>
          <w:szCs w:val="28"/>
        </w:rPr>
      </w:pPr>
      <w:r w:rsidRPr="0083766A">
        <w:rPr>
          <w:color w:val="000000"/>
          <w:szCs w:val="28"/>
        </w:rPr>
        <w:t>В диссертационной работе решена актуальная научно-техническая задача – снижение энергоемкости операций магнитно-импульсной штамповки трубчатых заготовок по схеме обжим путем научно обоснованного выбора геометрии спирали индуктора-концентратора и управления процессом разряда магнитно-импульсной установки.</w:t>
      </w:r>
    </w:p>
    <w:p w:rsidR="000A755B" w:rsidRPr="0083766A" w:rsidRDefault="000A755B" w:rsidP="0083766A">
      <w:pPr>
        <w:rPr>
          <w:color w:val="000000"/>
          <w:szCs w:val="28"/>
        </w:rPr>
      </w:pPr>
      <w:r w:rsidRPr="0083766A">
        <w:rPr>
          <w:color w:val="000000"/>
          <w:szCs w:val="28"/>
        </w:rPr>
        <w:t>Теоретические и экспериментальные исследования позволили получить следующие результаты:</w:t>
      </w:r>
    </w:p>
    <w:p w:rsidR="0083766A" w:rsidRDefault="000A755B" w:rsidP="0083766A">
      <w:pPr>
        <w:rPr>
          <w:color w:val="000000"/>
          <w:szCs w:val="28"/>
        </w:rPr>
      </w:pPr>
      <w:r w:rsidRPr="0083766A">
        <w:rPr>
          <w:color w:val="000000"/>
          <w:szCs w:val="28"/>
        </w:rPr>
        <w:t>1). Усовершенствована математическая модель электродинамических процессов, протекающих в системе «установка – индуктор - заготовка» в результате учета сопротивления токоподводов и собственной индуктивности установки, а также</w:t>
      </w:r>
      <w:r w:rsidR="0083766A">
        <w:rPr>
          <w:color w:val="000000"/>
          <w:szCs w:val="28"/>
        </w:rPr>
        <w:t xml:space="preserve"> </w:t>
      </w:r>
      <w:r w:rsidRPr="0083766A">
        <w:rPr>
          <w:color w:val="000000"/>
          <w:szCs w:val="28"/>
        </w:rPr>
        <w:t>описания формоизменения заготовки на базе теории пластического течения Прандтля и Рейса.</w:t>
      </w:r>
    </w:p>
    <w:p w:rsidR="0083766A" w:rsidRDefault="000A755B" w:rsidP="0083766A">
      <w:pPr>
        <w:rPr>
          <w:color w:val="000000"/>
          <w:szCs w:val="28"/>
        </w:rPr>
      </w:pPr>
      <w:r w:rsidRPr="0083766A">
        <w:rPr>
          <w:color w:val="000000"/>
          <w:szCs w:val="28"/>
        </w:rPr>
        <w:t>2). Показано, что наиболее эффективным индуктором для обжима является индуктор-концентратор, использование которого позволяет увеличить деформацию значительно увеличить деформацию заготовки по сравнению с одновитковым и четырехвитквым цилиндрическим индуктором.</w:t>
      </w:r>
    </w:p>
    <w:p w:rsidR="000A755B" w:rsidRPr="0083766A" w:rsidRDefault="000A755B" w:rsidP="0083766A">
      <w:pPr>
        <w:rPr>
          <w:color w:val="000000"/>
          <w:szCs w:val="28"/>
        </w:rPr>
      </w:pPr>
      <w:r w:rsidRPr="0083766A">
        <w:rPr>
          <w:color w:val="000000"/>
          <w:szCs w:val="28"/>
        </w:rPr>
        <w:t>3). Разработана методика проектирования геометрии спирали</w:t>
      </w:r>
      <w:r w:rsidR="0083766A">
        <w:rPr>
          <w:color w:val="000000"/>
          <w:szCs w:val="28"/>
        </w:rPr>
        <w:t xml:space="preserve">  </w:t>
      </w:r>
      <w:r w:rsidRPr="0083766A">
        <w:rPr>
          <w:color w:val="000000"/>
          <w:szCs w:val="28"/>
        </w:rPr>
        <w:t>индуктора–концентратора. Показано, что геометрия спирали существенно зависит от диаметра обрабатываемой заготовки.</w:t>
      </w:r>
    </w:p>
    <w:p w:rsidR="0083766A" w:rsidRDefault="000A755B" w:rsidP="0083766A">
      <w:pPr>
        <w:rPr>
          <w:color w:val="000000"/>
          <w:szCs w:val="28"/>
        </w:rPr>
      </w:pPr>
      <w:r w:rsidRPr="0083766A">
        <w:rPr>
          <w:color w:val="000000"/>
          <w:szCs w:val="28"/>
        </w:rPr>
        <w:t>4). Показано, что использование индуктора-концентратора снижает энергоемкость</w:t>
      </w:r>
      <w:r w:rsidR="0083766A">
        <w:rPr>
          <w:color w:val="000000"/>
          <w:szCs w:val="28"/>
        </w:rPr>
        <w:t xml:space="preserve"> </w:t>
      </w:r>
      <w:r w:rsidRPr="0083766A">
        <w:rPr>
          <w:color w:val="000000"/>
          <w:szCs w:val="28"/>
        </w:rPr>
        <w:t>процесса обжима в 1,3 - 2 раза по сравнению с четырехвитковым цилиндрическим индуктором и в 2 – 10 раз по сравнению с одновитковым индуктором в зависимости от материала заготовки, параметров магнитно-импульсной установки и геометрических размеров обрабатываемой заготовки.</w:t>
      </w:r>
    </w:p>
    <w:p w:rsidR="000A755B" w:rsidRPr="0083766A" w:rsidRDefault="000A755B" w:rsidP="0083766A">
      <w:pPr>
        <w:rPr>
          <w:color w:val="000000"/>
          <w:szCs w:val="28"/>
        </w:rPr>
      </w:pPr>
      <w:r w:rsidRPr="0083766A">
        <w:rPr>
          <w:color w:val="000000"/>
          <w:szCs w:val="28"/>
        </w:rPr>
        <w:t>5). Установлено, что</w:t>
      </w:r>
      <w:r w:rsidR="0083766A">
        <w:rPr>
          <w:color w:val="000000"/>
          <w:szCs w:val="28"/>
        </w:rPr>
        <w:t xml:space="preserve"> </w:t>
      </w:r>
      <w:r w:rsidRPr="0083766A">
        <w:rPr>
          <w:color w:val="000000"/>
          <w:szCs w:val="28"/>
        </w:rPr>
        <w:t>наименьшее значение пондеромоторных сил при обжиме как стальной, так и алюминиевой заготовок реализуется при использовании индуктора-концентратора. Так, при обжиме стальной</w:t>
      </w:r>
      <w:r w:rsidR="0083766A">
        <w:rPr>
          <w:color w:val="000000"/>
          <w:szCs w:val="28"/>
        </w:rPr>
        <w:t xml:space="preserve"> </w:t>
      </w:r>
      <w:r w:rsidRPr="0083766A">
        <w:rPr>
          <w:color w:val="000000"/>
          <w:szCs w:val="28"/>
        </w:rPr>
        <w:t>и алюминиевой заготовок максимальная радиальная пондеромоторная сила на четырехвитковом цилиндрическом индукторе на 15 – 20 % и на одновитковом индукторе на 60 – 70 % выше по сравнению с индуктором-концентратором.</w:t>
      </w:r>
    </w:p>
    <w:p w:rsidR="0083766A" w:rsidRDefault="000A755B" w:rsidP="0083766A">
      <w:pPr>
        <w:rPr>
          <w:color w:val="000000"/>
          <w:szCs w:val="28"/>
        </w:rPr>
      </w:pPr>
      <w:r w:rsidRPr="0083766A">
        <w:rPr>
          <w:color w:val="000000"/>
          <w:szCs w:val="28"/>
        </w:rPr>
        <w:t>6). Наибольшие значения температур при обжиме как стальной, так и алюминиевой заготовок имеют место в индукторе-концентраторе. Так для индуктора-концентратора температура в 1,5 - 1,8 раза выше, чем температура спирали в одновитковом и четырехвитковом цилиндрическом индукторах. При обжиме алюминиевой заготовки</w:t>
      </w:r>
      <w:r w:rsidR="0083766A">
        <w:rPr>
          <w:color w:val="000000"/>
          <w:szCs w:val="28"/>
        </w:rPr>
        <w:t xml:space="preserve"> </w:t>
      </w:r>
      <w:r w:rsidRPr="0083766A">
        <w:rPr>
          <w:color w:val="000000"/>
          <w:szCs w:val="28"/>
        </w:rPr>
        <w:t>температуры, возникающие в спирали индуктора, от 2 до 5 раз ниже, чем при обжиме стальной заготовки, независимо от формы спирали индуктора.</w:t>
      </w:r>
    </w:p>
    <w:p w:rsidR="000A755B" w:rsidRPr="0083766A" w:rsidRDefault="000A755B" w:rsidP="0083766A">
      <w:pPr>
        <w:rPr>
          <w:color w:val="000000"/>
          <w:szCs w:val="28"/>
        </w:rPr>
      </w:pPr>
      <w:r w:rsidRPr="0083766A">
        <w:rPr>
          <w:color w:val="000000"/>
          <w:szCs w:val="28"/>
        </w:rPr>
        <w:t>7). Разработана математическая модель функционирования системы «установка – индуктор - заготовка» в составе многоблочной магнитно-импульсной установки при неодновременном разряде конденсаторных батарей.</w:t>
      </w:r>
    </w:p>
    <w:p w:rsidR="0083766A" w:rsidRDefault="000A755B" w:rsidP="0083766A">
      <w:pPr>
        <w:rPr>
          <w:color w:val="000000"/>
          <w:szCs w:val="28"/>
        </w:rPr>
      </w:pPr>
      <w:r w:rsidRPr="0083766A">
        <w:rPr>
          <w:color w:val="000000"/>
          <w:szCs w:val="28"/>
        </w:rPr>
        <w:t>8). Показано, что для достижения наилучшего результата необходимо производить очередное подключение конденсаторных батарей в момент, когда ускорение заготовки достигает максимального значения, что может привести к увеличению степени деформации заготовки до 50%.</w:t>
      </w:r>
    </w:p>
    <w:p w:rsidR="000A755B" w:rsidRPr="0083766A" w:rsidRDefault="000A755B" w:rsidP="0083766A">
      <w:pPr>
        <w:rPr>
          <w:color w:val="000000"/>
          <w:szCs w:val="28"/>
        </w:rPr>
      </w:pPr>
      <w:r w:rsidRPr="0083766A">
        <w:rPr>
          <w:color w:val="000000"/>
          <w:szCs w:val="28"/>
        </w:rPr>
        <w:t>9). Отработаны технологические режимы сборки изделий «трубка-фланец» и «баллон», которые были внедрены в опытное производство ОАО «ТНИТИ».</w:t>
      </w:r>
    </w:p>
    <w:p w:rsidR="000A755B" w:rsidRPr="0083766A" w:rsidRDefault="000A755B" w:rsidP="0083766A">
      <w:pPr>
        <w:rPr>
          <w:color w:val="000000"/>
          <w:szCs w:val="28"/>
        </w:rPr>
      </w:pPr>
    </w:p>
    <w:p w:rsidR="003F2FC9" w:rsidRPr="0083766A" w:rsidRDefault="0083766A" w:rsidP="0083766A">
      <w:pPr>
        <w:jc w:val="center"/>
        <w:rPr>
          <w:b/>
          <w:color w:val="000000"/>
          <w:szCs w:val="32"/>
        </w:rPr>
      </w:pPr>
      <w:r>
        <w:rPr>
          <w:color w:val="000000"/>
          <w:szCs w:val="32"/>
        </w:rPr>
        <w:br w:type="page"/>
      </w:r>
      <w:r w:rsidR="003F2FC9" w:rsidRPr="0083766A">
        <w:rPr>
          <w:b/>
          <w:color w:val="000000"/>
          <w:szCs w:val="32"/>
        </w:rPr>
        <w:t>СПИСОК ЛИТЕРАТУРЫ</w:t>
      </w:r>
    </w:p>
    <w:p w:rsidR="003203BA" w:rsidRPr="0083766A" w:rsidRDefault="003203BA" w:rsidP="0083766A">
      <w:pPr>
        <w:rPr>
          <w:color w:val="000000"/>
          <w:szCs w:val="28"/>
        </w:rPr>
      </w:pP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А.с.</w:t>
      </w:r>
      <w:r w:rsidR="0083766A">
        <w:rPr>
          <w:color w:val="000000"/>
          <w:szCs w:val="28"/>
        </w:rPr>
        <w:t xml:space="preserve"> </w:t>
      </w:r>
      <w:r w:rsidRPr="0083766A">
        <w:rPr>
          <w:color w:val="000000"/>
          <w:szCs w:val="28"/>
        </w:rPr>
        <w:t>№1628337</w:t>
      </w:r>
      <w:r w:rsidR="0083766A">
        <w:rPr>
          <w:color w:val="000000"/>
          <w:szCs w:val="28"/>
        </w:rPr>
        <w:t xml:space="preserve"> </w:t>
      </w:r>
      <w:r w:rsidRPr="0083766A">
        <w:rPr>
          <w:color w:val="000000"/>
          <w:szCs w:val="28"/>
        </w:rPr>
        <w:t>СССР</w:t>
      </w:r>
      <w:r w:rsidR="0083766A">
        <w:rPr>
          <w:color w:val="000000"/>
          <w:szCs w:val="28"/>
        </w:rPr>
        <w:t xml:space="preserve"> </w:t>
      </w:r>
      <w:r w:rsidRPr="0083766A">
        <w:rPr>
          <w:color w:val="000000"/>
          <w:szCs w:val="28"/>
        </w:rPr>
        <w:t>МКИ</w:t>
      </w:r>
      <w:r w:rsidR="0083766A">
        <w:rPr>
          <w:color w:val="000000"/>
          <w:szCs w:val="28"/>
        </w:rPr>
        <w:t xml:space="preserve"> </w:t>
      </w:r>
      <w:r w:rsidRPr="0083766A">
        <w:rPr>
          <w:color w:val="000000"/>
          <w:szCs w:val="28"/>
        </w:rPr>
        <w:t>В21Д26/14.</w:t>
      </w:r>
      <w:r w:rsidR="0083766A">
        <w:rPr>
          <w:color w:val="000000"/>
          <w:szCs w:val="28"/>
        </w:rPr>
        <w:t xml:space="preserve"> </w:t>
      </w:r>
      <w:r w:rsidRPr="0083766A">
        <w:rPr>
          <w:color w:val="000000"/>
          <w:szCs w:val="28"/>
        </w:rPr>
        <w:t>Устройство</w:t>
      </w:r>
      <w:r w:rsidR="0083766A">
        <w:rPr>
          <w:color w:val="000000"/>
          <w:szCs w:val="28"/>
        </w:rPr>
        <w:t xml:space="preserve"> </w:t>
      </w:r>
      <w:r w:rsidRPr="0083766A">
        <w:rPr>
          <w:color w:val="000000"/>
          <w:szCs w:val="28"/>
        </w:rPr>
        <w:t>для формообразования поперечно-гофрированных оболочек/ В.Н. Самохвалов (СССР). - №4739425; Заявл. 21.09.89.- д.с.п.</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rPr>
        <w:t>А.с.</w:t>
      </w:r>
      <w:r w:rsidR="0083766A">
        <w:rPr>
          <w:color w:val="000000"/>
        </w:rPr>
        <w:t xml:space="preserve"> </w:t>
      </w:r>
      <w:r w:rsidRPr="0083766A">
        <w:rPr>
          <w:color w:val="000000"/>
        </w:rPr>
        <w:t>№1570129</w:t>
      </w:r>
      <w:r w:rsidR="0083766A">
        <w:rPr>
          <w:color w:val="000000"/>
        </w:rPr>
        <w:t xml:space="preserve"> </w:t>
      </w:r>
      <w:r w:rsidRPr="0083766A">
        <w:rPr>
          <w:color w:val="000000"/>
        </w:rPr>
        <w:t>СССР</w:t>
      </w:r>
      <w:r w:rsidR="0083766A">
        <w:rPr>
          <w:color w:val="000000"/>
        </w:rPr>
        <w:t xml:space="preserve"> </w:t>
      </w:r>
      <w:r w:rsidRPr="0083766A">
        <w:rPr>
          <w:color w:val="000000"/>
        </w:rPr>
        <w:t>МКИ</w:t>
      </w:r>
      <w:r w:rsidR="0083766A">
        <w:rPr>
          <w:color w:val="000000"/>
        </w:rPr>
        <w:t xml:space="preserve"> </w:t>
      </w:r>
      <w:r w:rsidRPr="0083766A">
        <w:rPr>
          <w:color w:val="000000"/>
        </w:rPr>
        <w:t>В21Д26/14.</w:t>
      </w:r>
      <w:r w:rsidR="0083766A">
        <w:rPr>
          <w:color w:val="000000"/>
        </w:rPr>
        <w:t xml:space="preserve"> </w:t>
      </w:r>
      <w:r w:rsidRPr="0083766A">
        <w:rPr>
          <w:color w:val="000000"/>
        </w:rPr>
        <w:t>Способ</w:t>
      </w:r>
      <w:r w:rsidR="0083766A">
        <w:rPr>
          <w:color w:val="000000"/>
        </w:rPr>
        <w:t xml:space="preserve"> </w:t>
      </w:r>
      <w:r w:rsidRPr="0083766A">
        <w:rPr>
          <w:color w:val="000000"/>
        </w:rPr>
        <w:t>магнитно-импульсной обработки материалов / В.А. Глущенков, В.Н. Самохвалов,Р.Ю. Юсупов (СССР). - №4333054; Заявл. 24.11.87.- д.с.п.</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rPr>
        <w:t>А.с. №1651428 СССР МКИ В21Д26/14. Устройство для магнитно-импульсной обработки полых заготовок / В.Н. Самохвалов, Р.Ю. Юсупов.В.П. Самохвалов (СССР). - №4766737; Заявл. 08.12.89.-д.с.п.</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Арсов</w:t>
      </w:r>
      <w:r w:rsidR="00495AB1" w:rsidRPr="0083766A">
        <w:rPr>
          <w:color w:val="000000"/>
          <w:szCs w:val="28"/>
        </w:rPr>
        <w:t xml:space="preserve"> Я.Б., Новик Ф.С. Оптимизация процессов технологии металлов методами планирования экспериментов. – М.: Машиностроение; София: Техника, 1980г. – 304с.</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Баженов В.Г.</w:t>
      </w:r>
      <w:r w:rsidR="00495AB1" w:rsidRPr="0083766A">
        <w:rPr>
          <w:color w:val="000000"/>
          <w:szCs w:val="28"/>
        </w:rPr>
        <w:t>,</w:t>
      </w:r>
      <w:r w:rsidRPr="0083766A">
        <w:rPr>
          <w:color w:val="000000"/>
          <w:szCs w:val="28"/>
        </w:rPr>
        <w:t xml:space="preserve"> Михайлов Г.С. Численный анализ больших динамических деформаций оболочек вращения при осесимметричном неизотермическом нагружении // Ученые записки ГТУ / Горький, 1970. – Вып. 122. – С. 69-70.</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Баженов В.Г., Ломунов В.К., Петров М.В. Упругопластическое деформирование цилиндрических оболочек при магнитно-импульсном нагружении // Прикладные проблемы прочности и пластичности. Всесоюз. межвуз. сб. / Горький: Горьк. ун-т, 1979. – С. 73-78.</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Батыгин Ю.В., Лавинский В.И. Магнитно-импульсная обработка металлов. – Харьков. МОСТ – Торнадо, 2002. – 228с.</w:t>
      </w:r>
    </w:p>
    <w:p w:rsid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Бондалетов В.Н., Чернов Е.И. Определение параметров схем замещения при разряде емкостного накопителя на плоскую спиральную катушку, помещенную над проводящим полупространством // Высоковольтная импульсная техника (Чебоксары). - Вып. 2, 1975.- С. 14-20.</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Влияние способа формоизменение зигов / Н.В. Максимов, И.А. Мищенко, Н.А. Нога и др. // Вестник Харьковского политехнического института / Харьков, 1969. - № 35. – С. 66-68.</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Высокоскоростное деформирование металлов: Перев. англ. – М.: Машиностроение, 1966. – 175с.</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Глущенков В.А., Стукалов С.А. Особенности магнитно-импульсной штамповки тонкостенных трубчатых деталей сложной формы // Кузнечно-штамповочное производство. – 1966. - № 10. – С. 18-23.</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Гончаренко И.Е. Метод конечных элементов в исследовании процессов осесимметричного деформирования конструкций при ударных воздействиях // Динамика пространственных конструкций .- Киев: 1978.- С.17-20.</w:t>
      </w:r>
    </w:p>
    <w:p w:rsidR="003F2FC9" w:rsidRP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r w:rsidRPr="0083766A">
        <w:rPr>
          <w:color w:val="000000"/>
          <w:szCs w:val="28"/>
        </w:rPr>
        <w:t>Гофрические трубы большого диаметра магнитно-импульсным способом / Ю.А. Барсук, А.И. Квитлицкий, О.Т. Лагутин и др. // Обработка металлов давлением в машиностроении / Харьков, 1974. – Вып. 10. –</w:t>
      </w:r>
      <w:r w:rsidR="0083766A">
        <w:rPr>
          <w:color w:val="000000"/>
          <w:szCs w:val="28"/>
        </w:rPr>
        <w:t xml:space="preserve">  </w:t>
      </w:r>
      <w:r w:rsidRPr="0083766A">
        <w:rPr>
          <w:color w:val="000000"/>
          <w:szCs w:val="28"/>
        </w:rPr>
        <w:t>С. 45-51.</w:t>
      </w:r>
    </w:p>
    <w:p w:rsidR="0083766A" w:rsidRDefault="003F2FC9" w:rsidP="00261018">
      <w:pPr>
        <w:pStyle w:val="a"/>
        <w:numPr>
          <w:ilvl w:val="0"/>
          <w:numId w:val="35"/>
        </w:numPr>
        <w:tabs>
          <w:tab w:val="clear" w:pos="800"/>
          <w:tab w:val="num" w:pos="0"/>
          <w:tab w:val="left" w:pos="420"/>
        </w:tabs>
        <w:suppressAutoHyphens w:val="0"/>
        <w:ind w:left="0" w:firstLine="0"/>
        <w:jc w:val="left"/>
        <w:rPr>
          <w:color w:val="000000"/>
          <w:szCs w:val="28"/>
        </w:rPr>
      </w:pPr>
      <w:bookmarkStart w:id="10" w:name="Зенкевич_Метод"/>
      <w:r w:rsidRPr="0083766A">
        <w:rPr>
          <w:color w:val="000000"/>
          <w:szCs w:val="28"/>
        </w:rPr>
        <w:t xml:space="preserve">Зенкевич О. Метод </w:t>
      </w:r>
      <w:bookmarkEnd w:id="10"/>
      <w:r w:rsidRPr="0083766A">
        <w:rPr>
          <w:color w:val="000000"/>
          <w:szCs w:val="28"/>
        </w:rPr>
        <w:t>конечных элементов в технике .- М.: Мир, 1975.- 541с.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1" w:name="Зенкевич_Чанг"/>
      <w:r w:rsidRPr="0083766A">
        <w:rPr>
          <w:color w:val="000000"/>
        </w:rPr>
        <w:t>Зенкевич О., Чанг И</w:t>
      </w:r>
      <w:bookmarkEnd w:id="11"/>
      <w:r w:rsidRPr="0083766A">
        <w:rPr>
          <w:color w:val="000000"/>
        </w:rPr>
        <w:t>. Метод конечных элементов в теории сооружений и в механике сплошных сред. Пер. с англ. О.П. Троицкого и С.В. Соловьева. Под ред. Ю.К. Зарецкого .- М.: Недра, 1974.- 238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Иванов Е.Г. Изгибное деформирование трубчатых заготовок импульсным магнитным полем // Импульсное нагружение конструкций / Чебоксары, 1974. – Вып. 5. – С. 70-86.</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Иванов Е.Г. Изгибное деформирование трубчатых заготовок импульсным магнитным полем // Импульсное нагружение конструкций / Чебоксары, 1978. – Вып. 9. – С. 70-86.</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2" w:name="ИвановНекоторыеВопросы"/>
      <w:r w:rsidRPr="0083766A">
        <w:rPr>
          <w:color w:val="000000"/>
          <w:szCs w:val="28"/>
        </w:rPr>
        <w:t xml:space="preserve">Иванов Е.Г. Некоторые вопросы осесимметричного деформирования </w:t>
      </w:r>
      <w:bookmarkEnd w:id="12"/>
      <w:r w:rsidRPr="0083766A">
        <w:rPr>
          <w:color w:val="000000"/>
          <w:szCs w:val="28"/>
        </w:rPr>
        <w:t>импульсным магнитным полем // Импульсное нагружение</w:t>
      </w:r>
      <w:r w:rsidR="0083766A">
        <w:rPr>
          <w:color w:val="000000"/>
          <w:szCs w:val="28"/>
        </w:rPr>
        <w:t xml:space="preserve"> </w:t>
      </w:r>
      <w:r w:rsidRPr="0083766A">
        <w:rPr>
          <w:color w:val="000000"/>
          <w:szCs w:val="28"/>
        </w:rPr>
        <w:t>конструкций. - Чебоксары, 1974.-Вып.5.-С.70-86.</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3" w:name="ИвановДисер"/>
      <w:r w:rsidRPr="0083766A">
        <w:rPr>
          <w:color w:val="000000"/>
          <w:szCs w:val="28"/>
        </w:rPr>
        <w:t>Иванов Е.Г. Основы теории и расч</w:t>
      </w:r>
      <w:bookmarkEnd w:id="13"/>
      <w:r w:rsidRPr="0083766A">
        <w:rPr>
          <w:color w:val="000000"/>
          <w:szCs w:val="28"/>
        </w:rPr>
        <w:t>ета процессов формообразования деталей и узлов из трубчатых заготовок магнитно-импульсным методом: Дис. … доктора техн. наук: 05.03.05/Е.Г. Иванов.- Защищена xx.xx.xx; Утв. yy.yy.yy; .- Москва, 1984.-478 с.: ил.- Библиогр.: С. 390-477.</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Иванов Е.Г. Раздача конической заготовки импульсным магнитным полем // Импульсное нагружение конструкций / Чебоксары, 1972. – Вып. 3. – С. 13-18.</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Иванов Е.Г., Попов Ю.А. Давление импульсного магнитного поля на трубчатую заготовку // Авиационная промышленность,</w:t>
      </w:r>
      <w:r w:rsidR="0083766A">
        <w:rPr>
          <w:color w:val="000000"/>
          <w:szCs w:val="28"/>
        </w:rPr>
        <w:t xml:space="preserve"> </w:t>
      </w:r>
      <w:r w:rsidRPr="0083766A">
        <w:rPr>
          <w:color w:val="000000"/>
          <w:szCs w:val="28"/>
        </w:rPr>
        <w:t>№ 10, 1980.- С. 31-32.</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rPr>
        <w:t>Иллививицкий Г.И. Графоаналитический метод расчета максимальных давлений при магнитной штамповке // Авиационная промышленность. – 1973. - № 5. – С. 45.</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Исарович Г.З., Гончаренко И.Е. Исследование осесимметричной магнитно-импульсной штамповки методом конечных элементов // Импульсные методы обработки материалов: Тез. докл. Всесоюзной конференции / Минск, 1978. – С. 83.</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Калантаров П.Л., Цейтлин Л.А. Расчет индуктивностей: Справочная книга .- 3-е изд., перераб. и доп.- Л.: Энергоатомиздат, 1986.- 488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Кан Б.И., Сегаль А.М. Определение минимальной напряженности магнитного поля, необходимой для пластического течения материала в случае раздачи цилиндрической и конической оболочек // Импульсное нагружение конструкций / Чебоксары, 1972. – Вып. 3. – С. 19-28.</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4" w:name="КарповНазаровРоман"/>
      <w:r w:rsidRPr="0083766A">
        <w:rPr>
          <w:color w:val="000000"/>
          <w:szCs w:val="28"/>
        </w:rPr>
        <w:t xml:space="preserve">Карпов В.В., Назаров Н.С., Роман </w:t>
      </w:r>
      <w:bookmarkEnd w:id="14"/>
      <w:r w:rsidRPr="0083766A">
        <w:rPr>
          <w:color w:val="000000"/>
          <w:szCs w:val="28"/>
        </w:rPr>
        <w:t>О.В. Деформирование трубчатых заготовок энергией импульсного магнитного поля // Пластичность и обработка металлов давлением. - Минск: Наука и техника, 1974.- С. 208-212.</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Коротких Ю.Г. Численный метод исследования поведения тел при импульсных воздействиях // Ученые записки ГТУ / Горький, 1970. – Вып. 122. – С. 54-68.</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Кухарь В.Д. Теория процессов штамповки анизотропных и неоднородных полых цилиндрических заготовок импульсным магнитным полем: Дис. … доктора техн. наук: 05.03.05/В.Д. Кухарь.- Защищена xx.xx.xx; Утв. yy.yy.yy; .- Тула, 1989.-365 с.: ил.- Библиогр.: С. 323-351.</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Кухарь В.Д., Орлов А.А., Пасько А.Н., Проскуряков Н.Е. Конечно-элементная модель распределения тока в индукторе для магнитно-импульсной штамповки // Исслед. в обл. теории, технол. и оборуд. штамп. пр-ва. - Орел: ОрелГТУ, Тула: ТулГУ, 1998.- С. 105-110.</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Лагутин О.Т. Основные закономерности процесса раздачи на конце трубчатых тонкостенных заготовок импульсным магнитным полем // Вестник Харьковского политехнического института / Харьков, 1971. - № 55. – С. 52-57.</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5" w:name="Ландау"/>
      <w:bookmarkStart w:id="16" w:name="_Ref438545368"/>
      <w:r w:rsidRPr="0083766A">
        <w:rPr>
          <w:color w:val="000000"/>
          <w:szCs w:val="28"/>
        </w:rPr>
        <w:t>Ландау</w:t>
      </w:r>
      <w:bookmarkEnd w:id="15"/>
      <w:r w:rsidRPr="0083766A">
        <w:rPr>
          <w:color w:val="000000"/>
          <w:szCs w:val="28"/>
        </w:rPr>
        <w:t xml:space="preserve"> Л.Д., Лифшиц Е.М. Теоретическая физика: В 10-ти т. Учеб. пособие для ун-тов .- 3-е изд., испр.- М.: Наука,1992.- Т.8.: Электродинамика сплошных сред .- 664 с.</w:t>
      </w:r>
      <w:bookmarkEnd w:id="16"/>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Легчилин А.И., Буравлев Л.Т. О расчете энергии при отбортовке отверстий импульсным магнитным полем // Труды МВТУ им. Н.Э. Баумана. – 1973. – № 167. – С. 63-69.</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Ли Кобаяши. Новые решения задач о деформации жесткопластического материала матричным</w:t>
      </w:r>
      <w:r w:rsidR="0083766A">
        <w:rPr>
          <w:color w:val="000000"/>
          <w:szCs w:val="28"/>
        </w:rPr>
        <w:t xml:space="preserve"> </w:t>
      </w:r>
      <w:r w:rsidRPr="0083766A">
        <w:rPr>
          <w:color w:val="000000"/>
          <w:szCs w:val="28"/>
        </w:rPr>
        <w:t>методом // Конструирование и технология машиностроения. Труды американского общества инженеров-механиков. – 1973. – Т. 95. – Сер. В. - № 3. – С. 204-212.</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7" w:name="Маг_имп_обр_мет"/>
      <w:r w:rsidRPr="0083766A">
        <w:rPr>
          <w:color w:val="000000"/>
          <w:szCs w:val="28"/>
        </w:rPr>
        <w:t>Магнитно-импульсная обработка металлов</w:t>
      </w:r>
      <w:bookmarkEnd w:id="17"/>
      <w:r w:rsidRPr="0083766A">
        <w:rPr>
          <w:color w:val="000000"/>
          <w:szCs w:val="28"/>
        </w:rPr>
        <w:t xml:space="preserve"> / Изд. 3-е доп.- Воронеж: ЭНИКМАШ, 1976.- 182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Макаров Э.С., Холодков Ю.В., Щелобаев С.И. Конечно-элементный подход к расчету процессов магнитно-импульсной обработки металлов. – Тула, 1983. – 68с. – деп. в ВИНИТИ 25.04.83.</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8" w:name="МихайловВлияниеперемещениядеформ"/>
      <w:r w:rsidRPr="0083766A">
        <w:rPr>
          <w:color w:val="000000"/>
          <w:szCs w:val="28"/>
        </w:rPr>
        <w:t xml:space="preserve">Михайлов В.М. Влияние перемещения деформируемой детали </w:t>
      </w:r>
      <w:bookmarkEnd w:id="18"/>
      <w:r w:rsidRPr="0083766A">
        <w:rPr>
          <w:color w:val="000000"/>
          <w:szCs w:val="28"/>
        </w:rPr>
        <w:t>на амплитуду тока в рабочей зоне индуктора // Харьков: ХПИ, №</w:t>
      </w:r>
      <w:r w:rsidR="0083766A">
        <w:rPr>
          <w:color w:val="000000"/>
          <w:szCs w:val="28"/>
        </w:rPr>
        <w:t xml:space="preserve"> </w:t>
      </w:r>
      <w:r w:rsidRPr="0083766A">
        <w:rPr>
          <w:color w:val="000000"/>
          <w:szCs w:val="28"/>
        </w:rPr>
        <w:t>94, 1974.- С. 37-48.</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19" w:name="МихайловОраспределенииусилий"/>
      <w:r w:rsidRPr="0083766A">
        <w:rPr>
          <w:color w:val="000000"/>
          <w:szCs w:val="28"/>
        </w:rPr>
        <w:t>Михайлов В.М. О распределении усилий</w:t>
      </w:r>
      <w:bookmarkEnd w:id="19"/>
      <w:r w:rsidRPr="0083766A">
        <w:rPr>
          <w:color w:val="000000"/>
          <w:szCs w:val="28"/>
        </w:rPr>
        <w:t xml:space="preserve"> в стенке проводящей трубы в нестационарном магнитном поле // Теоретическая электромеханика (Львов), вып. 12, 1971.- С. 124-128.</w:t>
      </w:r>
    </w:p>
    <w:p w:rsidR="0083766A" w:rsidRDefault="00833DF6"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Орлов А.А. Математическое моделирование электромеханических процессов при магнитно-импульсной обработке металлов: Дис. … канд. физ.-мат. наук: 05.13.18/ А.А. Орлов.- Защищена xx.xx.xx; Утв. yy.yy.yy; .- Тула, 2002.-90 с.: ил.- Библиогр.: С. 83-90.</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0" w:name="Подольцев"/>
      <w:r w:rsidRPr="0083766A">
        <w:rPr>
          <w:color w:val="000000"/>
          <w:szCs w:val="28"/>
        </w:rPr>
        <w:t>Подольцев</w:t>
      </w:r>
      <w:bookmarkEnd w:id="20"/>
      <w:r w:rsidRPr="0083766A">
        <w:rPr>
          <w:color w:val="000000"/>
          <w:szCs w:val="28"/>
        </w:rPr>
        <w:t xml:space="preserve"> А.Д. Численный расчет импульсных электромагнитных полей в неподвижных и движущихся проводящих средах с помощью пакета программ ИКДД // Киев: Препринт АН УССР, Ин-т электродинамики, № 606, 1989.- 32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Попов Ю.А. К расчету давления магнитного поля и его импульса при разряде батареи конденсаторов на плоскую систему индуктор-заготовка // Тезисы докладов Всесоюзной научно-технической конференции по магнитно-импульсной обработке металлов / Харьков: ХПИ, 1966.- С. 62-63.</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Попов Ю.А. Некоторые особенности расчета процессов, использующих силовое воздействие импульсного магнитного поля // Электрофизические процессы при импульсном разряде (Чебоксары). - Вып.4, 1977.- С. 84-104.</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Применение теории пластического течения для моделирования поведения заготовки для МИОМ / Орлов. А.А., Киреева А.Е. - Известия ТулГУ «Актуальные задачи механики» - Изд-во ТулГУ, 2005. - Вып.2. –С224-228.</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Римм Э. Р., большаков Ю.А. Деформирование конической заготовки импульсной нагрузкой // Научные труды Пермского политехнического института / Пермь, 1977.- № 195. – С. 115-119.</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1" w:name="РиммНихамкин"/>
      <w:r w:rsidRPr="0083766A">
        <w:rPr>
          <w:color w:val="000000"/>
          <w:szCs w:val="28"/>
        </w:rPr>
        <w:t xml:space="preserve">Римм Э.Р., Нихамкин </w:t>
      </w:r>
      <w:bookmarkEnd w:id="21"/>
      <w:r w:rsidRPr="0083766A">
        <w:rPr>
          <w:color w:val="000000"/>
          <w:szCs w:val="28"/>
        </w:rPr>
        <w:t>М.М., Леонтьева Н.В. Исследование некоторых процессов магнитно-импульсной штамповки // Обработка металлов давлением Свердловск: УГТУ, Вып. 3, 1976.- С. 126-130.</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rPr>
        <w:t>Самохвалов</w:t>
      </w:r>
      <w:r w:rsidR="0083766A">
        <w:rPr>
          <w:color w:val="000000"/>
        </w:rPr>
        <w:t xml:space="preserve"> </w:t>
      </w:r>
      <w:r w:rsidRPr="0083766A">
        <w:rPr>
          <w:color w:val="000000"/>
        </w:rPr>
        <w:t>В.П.,</w:t>
      </w:r>
      <w:r w:rsidR="0083766A">
        <w:rPr>
          <w:color w:val="000000"/>
        </w:rPr>
        <w:t xml:space="preserve"> </w:t>
      </w:r>
      <w:r w:rsidRPr="0083766A">
        <w:rPr>
          <w:color w:val="000000"/>
        </w:rPr>
        <w:t>Самохвалов</w:t>
      </w:r>
      <w:r w:rsidR="0083766A">
        <w:rPr>
          <w:color w:val="000000"/>
        </w:rPr>
        <w:t xml:space="preserve"> </w:t>
      </w:r>
      <w:r w:rsidRPr="0083766A">
        <w:rPr>
          <w:color w:val="000000"/>
        </w:rPr>
        <w:t>В.Н.</w:t>
      </w:r>
      <w:r w:rsidR="0083766A">
        <w:rPr>
          <w:color w:val="000000"/>
        </w:rPr>
        <w:t xml:space="preserve"> </w:t>
      </w:r>
      <w:r w:rsidRPr="0083766A">
        <w:rPr>
          <w:color w:val="000000"/>
        </w:rPr>
        <w:t>Управление</w:t>
      </w:r>
      <w:r w:rsidR="0083766A">
        <w:rPr>
          <w:color w:val="000000"/>
        </w:rPr>
        <w:t xml:space="preserve"> </w:t>
      </w:r>
      <w:r w:rsidRPr="0083766A">
        <w:rPr>
          <w:color w:val="000000"/>
        </w:rPr>
        <w:t>процессом деформирования</w:t>
      </w:r>
      <w:r w:rsidR="0083766A">
        <w:rPr>
          <w:color w:val="000000"/>
        </w:rPr>
        <w:t xml:space="preserve"> </w:t>
      </w:r>
      <w:r w:rsidRPr="0083766A">
        <w:rPr>
          <w:color w:val="000000"/>
        </w:rPr>
        <w:t>заготовок</w:t>
      </w:r>
      <w:r w:rsidR="0083766A">
        <w:rPr>
          <w:color w:val="000000"/>
        </w:rPr>
        <w:t xml:space="preserve"> </w:t>
      </w:r>
      <w:r w:rsidRPr="0083766A">
        <w:rPr>
          <w:color w:val="000000"/>
        </w:rPr>
        <w:t>вариационным</w:t>
      </w:r>
      <w:r w:rsidR="0083766A">
        <w:rPr>
          <w:color w:val="000000"/>
        </w:rPr>
        <w:t xml:space="preserve"> </w:t>
      </w:r>
      <w:r w:rsidRPr="0083766A">
        <w:rPr>
          <w:color w:val="000000"/>
        </w:rPr>
        <w:t>воздействием</w:t>
      </w:r>
      <w:r w:rsidR="0083766A">
        <w:rPr>
          <w:color w:val="000000"/>
        </w:rPr>
        <w:t xml:space="preserve"> </w:t>
      </w:r>
      <w:r w:rsidRPr="0083766A">
        <w:rPr>
          <w:color w:val="000000"/>
        </w:rPr>
        <w:t>импульсных магнитных</w:t>
      </w:r>
      <w:r w:rsidR="0083766A">
        <w:rPr>
          <w:color w:val="000000"/>
        </w:rPr>
        <w:t xml:space="preserve"> </w:t>
      </w:r>
      <w:r w:rsidRPr="0083766A">
        <w:rPr>
          <w:color w:val="000000"/>
        </w:rPr>
        <w:t>полей // Новые</w:t>
      </w:r>
      <w:r w:rsidR="0083766A">
        <w:rPr>
          <w:color w:val="000000"/>
        </w:rPr>
        <w:t xml:space="preserve"> </w:t>
      </w:r>
      <w:r w:rsidRPr="0083766A">
        <w:rPr>
          <w:color w:val="000000"/>
        </w:rPr>
        <w:t>материалы</w:t>
      </w:r>
      <w:r w:rsidR="0083766A">
        <w:rPr>
          <w:color w:val="000000"/>
        </w:rPr>
        <w:t xml:space="preserve"> </w:t>
      </w:r>
      <w:r w:rsidRPr="0083766A">
        <w:rPr>
          <w:color w:val="000000"/>
        </w:rPr>
        <w:t>и технологии. Интенсивные технологии в производстве летательных аппаратов. - М.: МГАТУ, 1994. - С.41.</w:t>
      </w:r>
    </w:p>
    <w:p w:rsidR="0083766A" w:rsidRDefault="0083766A"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Pr>
          <w:color w:val="000000"/>
          <w:szCs w:val="28"/>
        </w:rPr>
        <w:t>С</w:t>
      </w:r>
      <w:r w:rsidR="003F2FC9" w:rsidRPr="0083766A">
        <w:rPr>
          <w:color w:val="000000"/>
          <w:szCs w:val="28"/>
        </w:rPr>
        <w:t>амохвалов В.Н. Разработка теории и практических основ процессов штамповки тонкостенных деталей давлением импульсных магнитных полей без применения жесткого формообразующего инструмента: Дис. … доктора техн. наук: 05.03.05/В.Н. Самохвалов.- Защищена xx.xx.xx; Утв. yy.yy.yy; .- Москва, 1996.-285 с.: ил.- Библиогр.: С. 280-284.</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2" w:name="Справ_по_маг_имп_обр_металлов"/>
      <w:r w:rsidRPr="0083766A">
        <w:rPr>
          <w:color w:val="000000"/>
          <w:szCs w:val="28"/>
        </w:rPr>
        <w:t xml:space="preserve">Справочник по магнитно-импульсной обработке металлов </w:t>
      </w:r>
      <w:bookmarkEnd w:id="22"/>
      <w:r w:rsidRPr="0083766A">
        <w:rPr>
          <w:color w:val="000000"/>
          <w:szCs w:val="28"/>
        </w:rPr>
        <w:t>/ И.В. Белый, С.М. Фертик, Л.Т. Хименко .- Харьков; Вища школа, 1977. - 168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3" w:name="Талалаев_Индук_и_устан"/>
      <w:r w:rsidRPr="0083766A">
        <w:rPr>
          <w:color w:val="000000"/>
          <w:szCs w:val="28"/>
        </w:rPr>
        <w:t>Талалаев А.К. Индукторы и устан</w:t>
      </w:r>
      <w:bookmarkEnd w:id="23"/>
      <w:r w:rsidRPr="0083766A">
        <w:rPr>
          <w:color w:val="000000"/>
          <w:szCs w:val="28"/>
        </w:rPr>
        <w:t>овки для магнитно-импульсной обработки металлов. - М.: Информтехника, 1992. - 143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Теория пластических деформаций металлов / Е.П. Унксов, У. Джонсон, В.Л. Колмогоров и др. Под ред. Е.П. Унксова, А.Г. Овчиникова. – М.: Машиностроение, 1983. – 598с.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4" w:name="Толоконников"/>
      <w:r w:rsidRPr="0083766A">
        <w:rPr>
          <w:color w:val="000000"/>
        </w:rPr>
        <w:t>Толоконников</w:t>
      </w:r>
      <w:bookmarkEnd w:id="24"/>
      <w:r w:rsidRPr="0083766A">
        <w:rPr>
          <w:color w:val="000000"/>
        </w:rPr>
        <w:t xml:space="preserve"> Л.А. Механика деформируемого твердого тела: Учеб. пособие для втузов .- М.: Высш. школа, 1979.- 318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5" w:name="ШнеерсонПоляипереходныепроцессы"/>
      <w:r w:rsidRPr="0083766A">
        <w:rPr>
          <w:color w:val="000000"/>
          <w:szCs w:val="28"/>
        </w:rPr>
        <w:t xml:space="preserve">Шнеерсон Г.А. Поля и переходные процессы </w:t>
      </w:r>
      <w:bookmarkEnd w:id="25"/>
      <w:r w:rsidRPr="0083766A">
        <w:rPr>
          <w:color w:val="000000"/>
          <w:szCs w:val="28"/>
        </w:rPr>
        <w:t>в аппаратуре сверхсильных токов. - Л.: Энергоиздат, 1981. - 200 с.</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6" w:name="ШнеерсонПрименениеметодасшивания"/>
      <w:r w:rsidRPr="0083766A">
        <w:rPr>
          <w:color w:val="000000"/>
          <w:szCs w:val="28"/>
        </w:rPr>
        <w:t>Шнеерсон Г.А. Применение метода сшивания</w:t>
      </w:r>
      <w:bookmarkEnd w:id="26"/>
      <w:r w:rsidRPr="0083766A">
        <w:rPr>
          <w:color w:val="000000"/>
          <w:szCs w:val="28"/>
        </w:rPr>
        <w:t xml:space="preserve"> для расчета магнитных полей идеальных проводников, разделенных малым зазором // Методы и средства решения краевых задач. - Л.: 1981.- С. 76-87.</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Щеглов Б.А. Динамическое формообразование тонколистовых металлов // Исследование процессов пластического формоизменения металлов / М.: МАИ, 1974.- С. 33-34.</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Яковлев С.П., Кухарь В.Д., Маленичев Е.С. Продольная рифтовка тонкостенной цилиндрической трубы // Известия вуза. Машиностроение. – 1983. - № 3. – С. 145-148.</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szCs w:val="28"/>
        </w:rPr>
        <w:t>Яковлев С.П., Кухарь В.Д., Талалаев А.К. Раздача тонкостенной цилиндрической анизотропной трубы в кольцевую щель // Известия вузов. Машиностроение. – 1978. - № 10. – С. 128-132.</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r w:rsidRPr="0083766A">
        <w:rPr>
          <w:color w:val="000000"/>
          <w:lang w:val="en-US"/>
        </w:rPr>
        <w:t>Dietz H., Lippman</w:t>
      </w:r>
      <w:r w:rsidR="0083766A">
        <w:rPr>
          <w:color w:val="000000"/>
          <w:lang w:val="en-US"/>
        </w:rPr>
        <w:t xml:space="preserve"> </w:t>
      </w:r>
      <w:r w:rsidRPr="0083766A">
        <w:rPr>
          <w:color w:val="000000"/>
          <w:lang w:val="en-US"/>
        </w:rPr>
        <w:t>H., Schenk</w:t>
      </w:r>
      <w:r w:rsidR="0083766A">
        <w:rPr>
          <w:color w:val="000000"/>
          <w:lang w:val="en-US"/>
        </w:rPr>
        <w:t xml:space="preserve"> </w:t>
      </w:r>
      <w:r w:rsidRPr="0083766A">
        <w:rPr>
          <w:color w:val="000000"/>
          <w:lang w:val="en-US"/>
        </w:rPr>
        <w:t>H. - Theorie des Magneform-Verfahrens // Erreichbarer Druck .- ETZ Ausg. A. Bd. 89, H. 12, 1964.- S.273-278.</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7" w:name="яяDrastikVocol"/>
      <w:r w:rsidRPr="0083766A">
        <w:rPr>
          <w:color w:val="000000"/>
          <w:lang w:val="en-US"/>
        </w:rPr>
        <w:t>Drastik</w:t>
      </w:r>
      <w:r w:rsidRPr="0083766A">
        <w:rPr>
          <w:color w:val="000000"/>
        </w:rPr>
        <w:t xml:space="preserve"> </w:t>
      </w:r>
      <w:r w:rsidRPr="0083766A">
        <w:rPr>
          <w:color w:val="000000"/>
          <w:lang w:val="en-US"/>
        </w:rPr>
        <w:t>F</w:t>
      </w:r>
      <w:r w:rsidRPr="0083766A">
        <w:rPr>
          <w:color w:val="000000"/>
        </w:rPr>
        <w:t xml:space="preserve">., </w:t>
      </w:r>
      <w:r w:rsidRPr="0083766A">
        <w:rPr>
          <w:color w:val="000000"/>
          <w:lang w:val="en-US"/>
        </w:rPr>
        <w:t>Vocol</w:t>
      </w:r>
      <w:r w:rsidRPr="0083766A">
        <w:rPr>
          <w:color w:val="000000"/>
        </w:rPr>
        <w:t xml:space="preserve"> </w:t>
      </w:r>
      <w:bookmarkEnd w:id="27"/>
      <w:r w:rsidRPr="0083766A">
        <w:rPr>
          <w:color w:val="000000"/>
          <w:lang w:val="en-US"/>
        </w:rPr>
        <w:t>M</w:t>
      </w:r>
      <w:r w:rsidRPr="0083766A">
        <w:rPr>
          <w:color w:val="000000"/>
        </w:rPr>
        <w:t xml:space="preserve">., </w:t>
      </w:r>
      <w:smartTag w:uri="urn:schemas-microsoft-com:office:smarttags" w:element="place">
        <w:smartTag w:uri="urn:schemas:contacts" w:element="Sn">
          <w:r w:rsidRPr="0083766A">
            <w:rPr>
              <w:color w:val="000000"/>
              <w:lang w:val="en-US"/>
            </w:rPr>
            <w:t>Smrcka</w:t>
          </w:r>
        </w:smartTag>
        <w:r w:rsidR="0083766A">
          <w:rPr>
            <w:color w:val="000000"/>
          </w:rPr>
          <w:t xml:space="preserve"> </w:t>
        </w:r>
        <w:smartTag w:uri="urn:schemas:contacts" w:element="Sn">
          <w:r w:rsidRPr="0083766A">
            <w:rPr>
              <w:color w:val="000000"/>
              <w:lang w:val="en-US"/>
            </w:rPr>
            <w:t>I</w:t>
          </w:r>
          <w:r w:rsidRPr="0083766A">
            <w:rPr>
              <w:color w:val="000000"/>
            </w:rPr>
            <w:t>.</w:t>
          </w:r>
        </w:smartTag>
      </w:smartTag>
      <w:r w:rsidRPr="0083766A">
        <w:rPr>
          <w:color w:val="000000"/>
        </w:rPr>
        <w:t xml:space="preserve"> - </w:t>
      </w:r>
      <w:r w:rsidRPr="0083766A">
        <w:rPr>
          <w:color w:val="000000"/>
          <w:lang w:val="en-US"/>
        </w:rPr>
        <w:t>Moznasti</w:t>
      </w:r>
      <w:r w:rsidRPr="0083766A">
        <w:rPr>
          <w:color w:val="000000"/>
        </w:rPr>
        <w:t xml:space="preserve"> </w:t>
      </w:r>
      <w:r w:rsidRPr="0083766A">
        <w:rPr>
          <w:color w:val="000000"/>
          <w:lang w:val="en-US"/>
        </w:rPr>
        <w:t>elektromagnetickovo</w:t>
      </w:r>
      <w:r w:rsidRPr="0083766A">
        <w:rPr>
          <w:color w:val="000000"/>
        </w:rPr>
        <w:t xml:space="preserve"> </w:t>
      </w:r>
      <w:r w:rsidRPr="0083766A">
        <w:rPr>
          <w:color w:val="000000"/>
          <w:lang w:val="en-US"/>
        </w:rPr>
        <w:t>tvareni</w:t>
      </w:r>
      <w:r w:rsidRPr="0083766A">
        <w:rPr>
          <w:color w:val="000000"/>
        </w:rPr>
        <w:t xml:space="preserve"> </w:t>
      </w:r>
      <w:r w:rsidRPr="0083766A">
        <w:rPr>
          <w:color w:val="000000"/>
          <w:lang w:val="en-US"/>
        </w:rPr>
        <w:t>kovu</w:t>
      </w:r>
      <w:r w:rsidRPr="0083766A">
        <w:rPr>
          <w:color w:val="000000"/>
        </w:rPr>
        <w:t xml:space="preserve"> // </w:t>
      </w:r>
      <w:r w:rsidRPr="0083766A">
        <w:rPr>
          <w:color w:val="000000"/>
          <w:lang w:val="en-US"/>
        </w:rPr>
        <w:t>Strojirenstvi</w:t>
      </w:r>
      <w:r w:rsidRPr="0083766A">
        <w:rPr>
          <w:color w:val="000000"/>
        </w:rPr>
        <w:t xml:space="preserve">, 1965, № 3, </w:t>
      </w:r>
      <w:r w:rsidRPr="0083766A">
        <w:rPr>
          <w:color w:val="000000"/>
          <w:lang w:val="en-US"/>
        </w:rPr>
        <w:t>s</w:t>
      </w:r>
      <w:r w:rsidRPr="0083766A">
        <w:rPr>
          <w:color w:val="000000"/>
        </w:rPr>
        <w:t>. 222-225.</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rPr>
      </w:pPr>
      <w:bookmarkStart w:id="28" w:name="яяElektrotechnik"/>
      <w:r w:rsidRPr="0083766A">
        <w:rPr>
          <w:color w:val="000000"/>
          <w:lang w:val="en-US"/>
        </w:rPr>
        <w:t>Elektrotechnik</w:t>
      </w:r>
      <w:bookmarkEnd w:id="28"/>
      <w:r w:rsidRPr="0083766A">
        <w:rPr>
          <w:color w:val="000000"/>
          <w:lang w:val="en-US"/>
        </w:rPr>
        <w:t xml:space="preserve"> Zeitschrift, Bd. 16, № 18, s. 529-585, 1964.</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lang w:val="en-US"/>
        </w:rPr>
      </w:pPr>
      <w:bookmarkStart w:id="29" w:name="яяFurthWaniek"/>
      <w:r w:rsidRPr="0083766A">
        <w:rPr>
          <w:color w:val="000000"/>
          <w:lang w:val="en-US"/>
        </w:rPr>
        <w:t xml:space="preserve">Furth H.P., Waniek </w:t>
      </w:r>
      <w:bookmarkEnd w:id="29"/>
      <w:r w:rsidRPr="0083766A">
        <w:rPr>
          <w:color w:val="000000"/>
          <w:lang w:val="en-US"/>
        </w:rPr>
        <w:t>R.W.- New Ideas on magnetic Forming. - Metalworking Production, v. 106, № 18, (50), 1962.</w:t>
      </w:r>
    </w:p>
    <w:p w:rsid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lang w:val="en-US"/>
        </w:rPr>
      </w:pPr>
      <w:bookmarkStart w:id="30" w:name="яяJablonskiWinklerAnalysis"/>
      <w:r w:rsidRPr="0083766A">
        <w:rPr>
          <w:color w:val="000000"/>
          <w:szCs w:val="28"/>
          <w:lang w:val="en-US"/>
        </w:rPr>
        <w:t xml:space="preserve">Jablonski J., Winkler R. Analysis </w:t>
      </w:r>
      <w:bookmarkEnd w:id="30"/>
      <w:r w:rsidRPr="0083766A">
        <w:rPr>
          <w:color w:val="000000"/>
          <w:szCs w:val="28"/>
          <w:lang w:val="en-US"/>
        </w:rPr>
        <w:t>of the electromagnetic Forming Process // International Journal mechanic Sci. - 1978. - vol. 20, p. 315-325.</w:t>
      </w:r>
    </w:p>
    <w:p w:rsidR="003F2FC9" w:rsidRPr="0083766A" w:rsidRDefault="003F2FC9" w:rsidP="00261018">
      <w:pPr>
        <w:pStyle w:val="a"/>
        <w:numPr>
          <w:ilvl w:val="0"/>
          <w:numId w:val="35"/>
        </w:numPr>
        <w:tabs>
          <w:tab w:val="clear" w:pos="800"/>
          <w:tab w:val="num" w:pos="0"/>
          <w:tab w:val="left" w:pos="420"/>
          <w:tab w:val="num" w:pos="1080"/>
        </w:tabs>
        <w:suppressAutoHyphens w:val="0"/>
        <w:ind w:left="0" w:firstLine="0"/>
        <w:jc w:val="left"/>
        <w:rPr>
          <w:color w:val="000000"/>
          <w:szCs w:val="28"/>
          <w:lang w:val="en-US"/>
        </w:rPr>
      </w:pPr>
      <w:bookmarkStart w:id="31" w:name="яяMagneticFormingcomestoBritain"/>
      <w:r w:rsidRPr="0083766A">
        <w:rPr>
          <w:color w:val="000000"/>
          <w:lang w:val="en-US"/>
        </w:rPr>
        <w:t>Magnetic Forming comes to</w:t>
      </w:r>
      <w:r w:rsidR="0083766A">
        <w:rPr>
          <w:color w:val="000000"/>
          <w:lang w:val="en-US"/>
        </w:rPr>
        <w:t xml:space="preserve"> </w:t>
      </w:r>
      <w:r w:rsidRPr="0083766A">
        <w:rPr>
          <w:color w:val="000000"/>
          <w:lang w:val="en-US"/>
        </w:rPr>
        <w:t>Britain</w:t>
      </w:r>
      <w:bookmarkEnd w:id="31"/>
      <w:r w:rsidRPr="0083766A">
        <w:rPr>
          <w:color w:val="000000"/>
          <w:lang w:val="en-US"/>
        </w:rPr>
        <w:t>.- Metalworking Production, v. 107, 1963.- P. 69-70.</w:t>
      </w:r>
      <w:bookmarkStart w:id="32" w:name="_GoBack"/>
      <w:bookmarkEnd w:id="32"/>
    </w:p>
    <w:sectPr w:rsidR="003F2FC9" w:rsidRPr="0083766A" w:rsidSect="008442E6">
      <w:headerReference w:type="even" r:id="rId462"/>
      <w:headerReference w:type="default" r:id="rId463"/>
      <w:pgSz w:w="11906" w:h="16838"/>
      <w:pgMar w:top="1134" w:right="850" w:bottom="1134" w:left="1701" w:header="720"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94B" w:rsidRDefault="00F9794B">
      <w:r>
        <w:separator/>
      </w:r>
    </w:p>
  </w:endnote>
  <w:endnote w:type="continuationSeparator" w:id="0">
    <w:p w:rsidR="00F9794B" w:rsidRDefault="00F97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2E6" w:rsidRDefault="008442E6" w:rsidP="00082DEF">
    <w:pPr>
      <w:pStyle w:val="af"/>
      <w:framePr w:wrap="around" w:vAnchor="text" w:hAnchor="margin" w:xAlign="right" w:y="1"/>
      <w:rPr>
        <w:rStyle w:val="a5"/>
      </w:rPr>
    </w:pPr>
  </w:p>
  <w:p w:rsidR="008442E6" w:rsidRDefault="008442E6" w:rsidP="00082DEF">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94B" w:rsidRDefault="00F9794B">
      <w:r>
        <w:separator/>
      </w:r>
    </w:p>
  </w:footnote>
  <w:footnote w:type="continuationSeparator" w:id="0">
    <w:p w:rsidR="00F9794B" w:rsidRDefault="00F97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2E6" w:rsidRDefault="008442E6" w:rsidP="005B060E">
    <w:pPr>
      <w:pStyle w:val="a4"/>
      <w:framePr w:wrap="around" w:vAnchor="text" w:hAnchor="margin" w:xAlign="center" w:y="1"/>
      <w:rPr>
        <w:rStyle w:val="a5"/>
      </w:rPr>
    </w:pPr>
  </w:p>
  <w:p w:rsidR="008442E6" w:rsidRDefault="008442E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2E6" w:rsidRDefault="00796066" w:rsidP="008A3ACB">
    <w:pPr>
      <w:pStyle w:val="a4"/>
      <w:framePr w:wrap="around" w:vAnchor="text" w:hAnchor="margin" w:xAlign="center" w:y="1"/>
      <w:spacing w:line="240" w:lineRule="auto"/>
      <w:rPr>
        <w:rStyle w:val="a5"/>
      </w:rPr>
    </w:pPr>
    <w:r>
      <w:rPr>
        <w:rStyle w:val="a5"/>
        <w:noProof/>
      </w:rPr>
      <w:t>1</w:t>
    </w:r>
  </w:p>
  <w:p w:rsidR="008442E6" w:rsidRDefault="008442E6">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2E6" w:rsidRDefault="008442E6" w:rsidP="00502DC5">
    <w:pPr>
      <w:pStyle w:val="a4"/>
      <w:framePr w:wrap="around" w:vAnchor="text" w:hAnchor="margin" w:xAlign="center" w:y="1"/>
      <w:rPr>
        <w:rStyle w:val="a5"/>
      </w:rPr>
    </w:pPr>
  </w:p>
  <w:p w:rsidR="008442E6" w:rsidRDefault="008442E6">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2E6" w:rsidRPr="00261018" w:rsidRDefault="008442E6" w:rsidP="00261018">
    <w:pPr>
      <w:pStyle w:val="a4"/>
      <w:framePr w:h="235" w:hRule="exact" w:wrap="around" w:vAnchor="text" w:hAnchor="margin" w:xAlign="center" w:y="1"/>
      <w:rPr>
        <w:rStyle w:val="a5"/>
        <w:sz w:val="24"/>
      </w:rPr>
    </w:pPr>
    <w:r>
      <w:rPr>
        <w:rStyle w:val="a5"/>
        <w:noProof/>
        <w:sz w:val="24"/>
      </w:rPr>
      <w:t>142</w:t>
    </w:r>
  </w:p>
  <w:p w:rsidR="008442E6" w:rsidRDefault="008442E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4B4C"/>
    <w:multiLevelType w:val="multilevel"/>
    <w:tmpl w:val="D512C2DA"/>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
    <w:nsid w:val="09A3671F"/>
    <w:multiLevelType w:val="multilevel"/>
    <w:tmpl w:val="5E64ADC0"/>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
    <w:nsid w:val="0BDF1605"/>
    <w:multiLevelType w:val="hybridMultilevel"/>
    <w:tmpl w:val="DB2CAA9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EA7D0A"/>
    <w:multiLevelType w:val="multilevel"/>
    <w:tmpl w:val="D7F8F226"/>
    <w:lvl w:ilvl="0">
      <w:start w:val="2"/>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4">
    <w:nsid w:val="188F6A47"/>
    <w:multiLevelType w:val="hybridMultilevel"/>
    <w:tmpl w:val="6D2CC658"/>
    <w:lvl w:ilvl="0" w:tplc="3E42E072">
      <w:start w:val="1"/>
      <w:numFmt w:val="decimal"/>
      <w:lvlText w:val="%1)"/>
      <w:lvlJc w:val="left"/>
      <w:pPr>
        <w:tabs>
          <w:tab w:val="num" w:pos="1744"/>
        </w:tabs>
        <w:ind w:left="1744" w:hanging="1035"/>
      </w:pPr>
      <w:rPr>
        <w:rFonts w:hint="default"/>
      </w:rPr>
    </w:lvl>
    <w:lvl w:ilvl="1" w:tplc="CFCAFA6A">
      <w:start w:val="1"/>
      <w:numFmt w:val="decimal"/>
      <w:lvlText w:val="%2."/>
      <w:lvlJc w:val="left"/>
      <w:pPr>
        <w:tabs>
          <w:tab w:val="num" w:pos="567"/>
        </w:tabs>
        <w:ind w:left="567" w:hanging="567"/>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1A10116F"/>
    <w:multiLevelType w:val="hybridMultilevel"/>
    <w:tmpl w:val="11C886BA"/>
    <w:lvl w:ilvl="0" w:tplc="D01C5890">
      <w:start w:val="1"/>
      <w:numFmt w:val="decimal"/>
      <w:lvlText w:val="%1."/>
      <w:lvlJc w:val="left"/>
      <w:pPr>
        <w:tabs>
          <w:tab w:val="num" w:pos="1776"/>
        </w:tabs>
        <w:ind w:left="1776" w:hanging="1056"/>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EB8214F"/>
    <w:multiLevelType w:val="hybridMultilevel"/>
    <w:tmpl w:val="2EC47700"/>
    <w:lvl w:ilvl="0" w:tplc="B17A1238">
      <w:start w:val="8"/>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FC7487A"/>
    <w:multiLevelType w:val="hybridMultilevel"/>
    <w:tmpl w:val="68B2FCDC"/>
    <w:lvl w:ilvl="0" w:tplc="3B9C474A">
      <w:start w:val="1"/>
      <w:numFmt w:val="decimal"/>
      <w:lvlText w:val="%1)"/>
      <w:lvlJc w:val="left"/>
      <w:pPr>
        <w:tabs>
          <w:tab w:val="num" w:pos="709"/>
        </w:tabs>
        <w:ind w:left="993" w:hanging="284"/>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20CA1E3A"/>
    <w:multiLevelType w:val="hybridMultilevel"/>
    <w:tmpl w:val="6096C3DE"/>
    <w:lvl w:ilvl="0" w:tplc="AC34F7F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21C83AAB"/>
    <w:multiLevelType w:val="multilevel"/>
    <w:tmpl w:val="6210981E"/>
    <w:lvl w:ilvl="0">
      <w:start w:val="2"/>
      <w:numFmt w:val="decimal"/>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0">
    <w:nsid w:val="22000EC5"/>
    <w:multiLevelType w:val="multilevel"/>
    <w:tmpl w:val="A17CACD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485316C"/>
    <w:multiLevelType w:val="hybridMultilevel"/>
    <w:tmpl w:val="662C1AB8"/>
    <w:lvl w:ilvl="0" w:tplc="DBFA9C1C">
      <w:start w:val="1"/>
      <w:numFmt w:val="decimal"/>
      <w:lvlText w:val="%1)"/>
      <w:lvlJc w:val="left"/>
      <w:pPr>
        <w:tabs>
          <w:tab w:val="num" w:pos="2053"/>
        </w:tabs>
        <w:ind w:left="2053" w:hanging="1344"/>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2AA83246"/>
    <w:multiLevelType w:val="hybridMultilevel"/>
    <w:tmpl w:val="081EAF54"/>
    <w:lvl w:ilvl="0" w:tplc="BE8CAC1C">
      <w:start w:val="7"/>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31A2AA0"/>
    <w:multiLevelType w:val="multilevel"/>
    <w:tmpl w:val="B42698D4"/>
    <w:lvl w:ilvl="0">
      <w:start w:val="2"/>
      <w:numFmt w:val="decimal"/>
      <w:lvlText w:val="%1."/>
      <w:lvlJc w:val="left"/>
      <w:pPr>
        <w:tabs>
          <w:tab w:val="num" w:pos="720"/>
        </w:tabs>
        <w:ind w:left="360" w:hanging="360"/>
      </w:pPr>
      <w:rPr>
        <w:rFonts w:hint="default"/>
      </w:rPr>
    </w:lvl>
    <w:lvl w:ilvl="1">
      <w:start w:val="1"/>
      <w:numFmt w:val="decimal"/>
      <w:lvlRestart w:val="0"/>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4">
    <w:nsid w:val="337438C7"/>
    <w:multiLevelType w:val="multilevel"/>
    <w:tmpl w:val="BC3AABE8"/>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5">
    <w:nsid w:val="34764FA0"/>
    <w:multiLevelType w:val="hybridMultilevel"/>
    <w:tmpl w:val="F8DCC476"/>
    <w:lvl w:ilvl="0" w:tplc="280A6E5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B42E5F"/>
    <w:multiLevelType w:val="multilevel"/>
    <w:tmpl w:val="2542D822"/>
    <w:lvl w:ilvl="0">
      <w:start w:val="1"/>
      <w:numFmt w:val="decimal"/>
      <w:lvlText w:val="%1."/>
      <w:lvlJc w:val="left"/>
      <w:pPr>
        <w:tabs>
          <w:tab w:val="num" w:pos="720"/>
        </w:tabs>
        <w:ind w:left="360" w:hanging="360"/>
      </w:pPr>
      <w:rPr>
        <w:rFonts w:hint="default"/>
      </w:rPr>
    </w:lvl>
    <w:lvl w:ilvl="1">
      <w:start w:val="1"/>
      <w:numFmt w:val="decimal"/>
      <w:lvlRestart w:val="0"/>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7">
    <w:nsid w:val="34F012E8"/>
    <w:multiLevelType w:val="multilevel"/>
    <w:tmpl w:val="8070E6A4"/>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8">
    <w:nsid w:val="369E0DAF"/>
    <w:multiLevelType w:val="multilevel"/>
    <w:tmpl w:val="6430DE40"/>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Restart w:val="0"/>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9">
    <w:nsid w:val="3E933BCC"/>
    <w:multiLevelType w:val="hybridMultilevel"/>
    <w:tmpl w:val="9E06BEB2"/>
    <w:lvl w:ilvl="0" w:tplc="0419000F">
      <w:start w:val="1"/>
      <w:numFmt w:val="decimal"/>
      <w:lvlText w:val="%1."/>
      <w:lvlJc w:val="left"/>
      <w:pPr>
        <w:tabs>
          <w:tab w:val="num" w:pos="1260"/>
        </w:tabs>
        <w:ind w:left="1260" w:hanging="360"/>
      </w:pPr>
    </w:lvl>
    <w:lvl w:ilvl="1" w:tplc="35C050BE">
      <w:start w:val="1"/>
      <w:numFmt w:val="decimal"/>
      <w:pStyle w:val="a"/>
      <w:lvlText w:val="%2."/>
      <w:legacy w:legacy="1" w:legacySpace="360" w:legacyIndent="283"/>
      <w:lvlJc w:val="left"/>
      <w:pPr>
        <w:ind w:left="2072" w:hanging="283"/>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nsid w:val="3FD470DF"/>
    <w:multiLevelType w:val="hybridMultilevel"/>
    <w:tmpl w:val="D55A54FA"/>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21">
    <w:nsid w:val="47640263"/>
    <w:multiLevelType w:val="hybridMultilevel"/>
    <w:tmpl w:val="59347B4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4E0A0FD1"/>
    <w:multiLevelType w:val="multilevel"/>
    <w:tmpl w:val="77E2BE26"/>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3">
    <w:nsid w:val="51491851"/>
    <w:multiLevelType w:val="multilevel"/>
    <w:tmpl w:val="9D0A00C2"/>
    <w:lvl w:ilvl="0">
      <w:start w:val="2"/>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4">
    <w:nsid w:val="54976789"/>
    <w:multiLevelType w:val="hybridMultilevel"/>
    <w:tmpl w:val="C130CE6C"/>
    <w:lvl w:ilvl="0" w:tplc="9B62806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6BA6656"/>
    <w:multiLevelType w:val="multilevel"/>
    <w:tmpl w:val="9328F8A8"/>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26">
    <w:nsid w:val="586F59DD"/>
    <w:multiLevelType w:val="multilevel"/>
    <w:tmpl w:val="C896C1CC"/>
    <w:lvl w:ilvl="0">
      <w:start w:val="1"/>
      <w:numFmt w:val="decimal"/>
      <w:lvlText w:val="%1."/>
      <w:lvlJc w:val="left"/>
      <w:pPr>
        <w:tabs>
          <w:tab w:val="num" w:pos="720"/>
        </w:tabs>
        <w:ind w:left="360" w:hanging="360"/>
      </w:pPr>
      <w:rPr>
        <w:rFonts w:hint="default"/>
      </w:rPr>
    </w:lvl>
    <w:lvl w:ilvl="1">
      <w:start w:val="1"/>
      <w:numFmt w:val="decimal"/>
      <w:lvlRestart w:val="0"/>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7">
    <w:nsid w:val="5ABB7D5A"/>
    <w:multiLevelType w:val="hybridMultilevel"/>
    <w:tmpl w:val="ED0C822A"/>
    <w:lvl w:ilvl="0" w:tplc="CFDE0E6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5AC17A97"/>
    <w:multiLevelType w:val="hybridMultilevel"/>
    <w:tmpl w:val="7C4AAF0E"/>
    <w:lvl w:ilvl="0" w:tplc="0BB69C26">
      <w:start w:val="1"/>
      <w:numFmt w:val="decimal"/>
      <w:lvlText w:val="%1)"/>
      <w:lvlJc w:val="left"/>
      <w:pPr>
        <w:tabs>
          <w:tab w:val="num" w:pos="1477"/>
        </w:tabs>
        <w:ind w:left="147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C4E732C"/>
    <w:multiLevelType w:val="multilevel"/>
    <w:tmpl w:val="4D1A65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5E0830C5"/>
    <w:multiLevelType w:val="hybridMultilevel"/>
    <w:tmpl w:val="3170125E"/>
    <w:lvl w:ilvl="0" w:tplc="F112E93C">
      <w:start w:val="1"/>
      <w:numFmt w:val="decimal"/>
      <w:lvlText w:val="%1."/>
      <w:lvlJc w:val="left"/>
      <w:pPr>
        <w:tabs>
          <w:tab w:val="num" w:pos="876"/>
        </w:tabs>
        <w:ind w:left="876" w:hanging="516"/>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FFA4BDD"/>
    <w:multiLevelType w:val="hybridMultilevel"/>
    <w:tmpl w:val="3C0E499A"/>
    <w:lvl w:ilvl="0" w:tplc="CBE801EC">
      <w:start w:val="1"/>
      <w:numFmt w:val="decimal"/>
      <w:lvlText w:val="%1."/>
      <w:lvlJc w:val="left"/>
      <w:pPr>
        <w:tabs>
          <w:tab w:val="num" w:pos="1815"/>
        </w:tabs>
        <w:ind w:left="1815" w:hanging="375"/>
      </w:pPr>
      <w:rPr>
        <w:rFonts w:hint="default"/>
      </w:r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32">
    <w:nsid w:val="6036460E"/>
    <w:multiLevelType w:val="multilevel"/>
    <w:tmpl w:val="29866E98"/>
    <w:lvl w:ilvl="0">
      <w:start w:val="1"/>
      <w:numFmt w:val="decimal"/>
      <w:lvlText w:val="%1."/>
      <w:lvlJc w:val="left"/>
      <w:pPr>
        <w:tabs>
          <w:tab w:val="num" w:pos="720"/>
        </w:tabs>
        <w:ind w:left="360" w:hanging="360"/>
      </w:pPr>
      <w:rPr>
        <w:rFonts w:hint="default"/>
      </w:rPr>
    </w:lvl>
    <w:lvl w:ilvl="1">
      <w:start w:val="1"/>
      <w:numFmt w:val="decimal"/>
      <w:lvlRestart w:val="0"/>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3">
    <w:nsid w:val="613C1720"/>
    <w:multiLevelType w:val="multilevel"/>
    <w:tmpl w:val="6CF093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Restart w:val="0"/>
      <w:lvlText w:val="%2.%1.%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4">
    <w:nsid w:val="63F326F5"/>
    <w:multiLevelType w:val="multilevel"/>
    <w:tmpl w:val="D164912E"/>
    <w:lvl w:ilvl="0">
      <w:start w:val="2"/>
      <w:numFmt w:val="decimal"/>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2%1..%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35">
    <w:nsid w:val="6EFE596F"/>
    <w:multiLevelType w:val="multilevel"/>
    <w:tmpl w:val="99724106"/>
    <w:lvl w:ilvl="0">
      <w:start w:val="2"/>
      <w:numFmt w:val="decimal"/>
      <w:pStyle w:val="14"/>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36">
    <w:nsid w:val="776A0223"/>
    <w:multiLevelType w:val="hybridMultilevel"/>
    <w:tmpl w:val="8D789B1C"/>
    <w:lvl w:ilvl="0" w:tplc="24F41FF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17"/>
  </w:num>
  <w:num w:numId="4">
    <w:abstractNumId w:val="35"/>
  </w:num>
  <w:num w:numId="5">
    <w:abstractNumId w:val="25"/>
  </w:num>
  <w:num w:numId="6">
    <w:abstractNumId w:val="33"/>
  </w:num>
  <w:num w:numId="7">
    <w:abstractNumId w:val="29"/>
  </w:num>
  <w:num w:numId="8">
    <w:abstractNumId w:val="9"/>
  </w:num>
  <w:num w:numId="9">
    <w:abstractNumId w:val="34"/>
  </w:num>
  <w:num w:numId="10">
    <w:abstractNumId w:val="22"/>
  </w:num>
  <w:num w:numId="11">
    <w:abstractNumId w:val="0"/>
  </w:num>
  <w:num w:numId="12">
    <w:abstractNumId w:val="18"/>
  </w:num>
  <w:num w:numId="13">
    <w:abstractNumId w:val="16"/>
  </w:num>
  <w:num w:numId="14">
    <w:abstractNumId w:val="14"/>
  </w:num>
  <w:num w:numId="15">
    <w:abstractNumId w:val="26"/>
  </w:num>
  <w:num w:numId="16">
    <w:abstractNumId w:val="1"/>
  </w:num>
  <w:num w:numId="17">
    <w:abstractNumId w:val="10"/>
  </w:num>
  <w:num w:numId="18">
    <w:abstractNumId w:val="32"/>
  </w:num>
  <w:num w:numId="19">
    <w:abstractNumId w:val="13"/>
  </w:num>
  <w:num w:numId="20">
    <w:abstractNumId w:val="3"/>
  </w:num>
  <w:num w:numId="21">
    <w:abstractNumId w:val="23"/>
  </w:num>
  <w:num w:numId="22">
    <w:abstractNumId w:val="27"/>
  </w:num>
  <w:num w:numId="23">
    <w:abstractNumId w:val="11"/>
  </w:num>
  <w:num w:numId="24">
    <w:abstractNumId w:val="28"/>
  </w:num>
  <w:num w:numId="25">
    <w:abstractNumId w:val="15"/>
  </w:num>
  <w:num w:numId="26">
    <w:abstractNumId w:val="31"/>
  </w:num>
  <w:num w:numId="27">
    <w:abstractNumId w:val="24"/>
  </w:num>
  <w:num w:numId="28">
    <w:abstractNumId w:val="21"/>
  </w:num>
  <w:num w:numId="29">
    <w:abstractNumId w:val="5"/>
  </w:num>
  <w:num w:numId="30">
    <w:abstractNumId w:val="2"/>
  </w:num>
  <w:num w:numId="31">
    <w:abstractNumId w:val="30"/>
  </w:num>
  <w:num w:numId="32">
    <w:abstractNumId w:val="36"/>
  </w:num>
  <w:num w:numId="33">
    <w:abstractNumId w:val="6"/>
  </w:num>
  <w:num w:numId="34">
    <w:abstractNumId w:val="19"/>
  </w:num>
  <w:num w:numId="35">
    <w:abstractNumId w:val="20"/>
  </w:num>
  <w:num w:numId="36">
    <w:abstractNumId w:val="1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4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3E17"/>
    <w:rsid w:val="00015076"/>
    <w:rsid w:val="000321E3"/>
    <w:rsid w:val="000353DF"/>
    <w:rsid w:val="000433DC"/>
    <w:rsid w:val="00056934"/>
    <w:rsid w:val="000645FD"/>
    <w:rsid w:val="00082DEF"/>
    <w:rsid w:val="00084D03"/>
    <w:rsid w:val="00094B92"/>
    <w:rsid w:val="000A755B"/>
    <w:rsid w:val="000B063C"/>
    <w:rsid w:val="000B5545"/>
    <w:rsid w:val="000E7E1A"/>
    <w:rsid w:val="00105B22"/>
    <w:rsid w:val="001125DE"/>
    <w:rsid w:val="00121192"/>
    <w:rsid w:val="00157A90"/>
    <w:rsid w:val="00184EA0"/>
    <w:rsid w:val="001A302E"/>
    <w:rsid w:val="001A64B0"/>
    <w:rsid w:val="001A7067"/>
    <w:rsid w:val="001B7B59"/>
    <w:rsid w:val="001C5189"/>
    <w:rsid w:val="001D61D6"/>
    <w:rsid w:val="001F126E"/>
    <w:rsid w:val="001F6D66"/>
    <w:rsid w:val="0021787D"/>
    <w:rsid w:val="00217B6C"/>
    <w:rsid w:val="00242B70"/>
    <w:rsid w:val="00244493"/>
    <w:rsid w:val="00245DF6"/>
    <w:rsid w:val="00250F72"/>
    <w:rsid w:val="00261018"/>
    <w:rsid w:val="00270B18"/>
    <w:rsid w:val="00275655"/>
    <w:rsid w:val="002756EA"/>
    <w:rsid w:val="00280474"/>
    <w:rsid w:val="002A1091"/>
    <w:rsid w:val="002A76AE"/>
    <w:rsid w:val="002B07FA"/>
    <w:rsid w:val="002D6788"/>
    <w:rsid w:val="002E028B"/>
    <w:rsid w:val="002F102B"/>
    <w:rsid w:val="00316FD9"/>
    <w:rsid w:val="003203BA"/>
    <w:rsid w:val="0034089D"/>
    <w:rsid w:val="00346081"/>
    <w:rsid w:val="003927CB"/>
    <w:rsid w:val="003B651B"/>
    <w:rsid w:val="003C1F4E"/>
    <w:rsid w:val="003C7037"/>
    <w:rsid w:val="003D1A24"/>
    <w:rsid w:val="003F2FC9"/>
    <w:rsid w:val="00423827"/>
    <w:rsid w:val="00455A53"/>
    <w:rsid w:val="0049094B"/>
    <w:rsid w:val="00495AB1"/>
    <w:rsid w:val="004A0245"/>
    <w:rsid w:val="004A3C22"/>
    <w:rsid w:val="004B1CA0"/>
    <w:rsid w:val="004C4679"/>
    <w:rsid w:val="004C5761"/>
    <w:rsid w:val="004D0491"/>
    <w:rsid w:val="004E0FF9"/>
    <w:rsid w:val="004F16BA"/>
    <w:rsid w:val="00500DDC"/>
    <w:rsid w:val="00502DC5"/>
    <w:rsid w:val="00510447"/>
    <w:rsid w:val="0051787F"/>
    <w:rsid w:val="00545053"/>
    <w:rsid w:val="00557507"/>
    <w:rsid w:val="005643C7"/>
    <w:rsid w:val="00583031"/>
    <w:rsid w:val="005B060E"/>
    <w:rsid w:val="005B731C"/>
    <w:rsid w:val="005E7772"/>
    <w:rsid w:val="006044EB"/>
    <w:rsid w:val="0064001C"/>
    <w:rsid w:val="0066084D"/>
    <w:rsid w:val="00664DB6"/>
    <w:rsid w:val="006B31B8"/>
    <w:rsid w:val="006C1FFE"/>
    <w:rsid w:val="006C6B04"/>
    <w:rsid w:val="006E62FF"/>
    <w:rsid w:val="00712B6E"/>
    <w:rsid w:val="0071332B"/>
    <w:rsid w:val="00720CB4"/>
    <w:rsid w:val="00732237"/>
    <w:rsid w:val="00755F67"/>
    <w:rsid w:val="00796066"/>
    <w:rsid w:val="007D6C47"/>
    <w:rsid w:val="00803332"/>
    <w:rsid w:val="008076C2"/>
    <w:rsid w:val="008158A4"/>
    <w:rsid w:val="008203F2"/>
    <w:rsid w:val="00822E39"/>
    <w:rsid w:val="00833DF6"/>
    <w:rsid w:val="0083766A"/>
    <w:rsid w:val="008442E6"/>
    <w:rsid w:val="008566AC"/>
    <w:rsid w:val="00864442"/>
    <w:rsid w:val="0087657B"/>
    <w:rsid w:val="008777E2"/>
    <w:rsid w:val="008908B0"/>
    <w:rsid w:val="00893972"/>
    <w:rsid w:val="008A1BE7"/>
    <w:rsid w:val="008A3ACB"/>
    <w:rsid w:val="008B3BB8"/>
    <w:rsid w:val="008D4C64"/>
    <w:rsid w:val="008F4271"/>
    <w:rsid w:val="00910280"/>
    <w:rsid w:val="00915797"/>
    <w:rsid w:val="00934ED9"/>
    <w:rsid w:val="00950265"/>
    <w:rsid w:val="00987F97"/>
    <w:rsid w:val="009E3D7C"/>
    <w:rsid w:val="009F56E8"/>
    <w:rsid w:val="00A05AAA"/>
    <w:rsid w:val="00A1501E"/>
    <w:rsid w:val="00A25799"/>
    <w:rsid w:val="00A4569F"/>
    <w:rsid w:val="00A55CA2"/>
    <w:rsid w:val="00A5621D"/>
    <w:rsid w:val="00A650B5"/>
    <w:rsid w:val="00A6722D"/>
    <w:rsid w:val="00A71928"/>
    <w:rsid w:val="00A8450A"/>
    <w:rsid w:val="00A93F82"/>
    <w:rsid w:val="00AA6046"/>
    <w:rsid w:val="00AB68AC"/>
    <w:rsid w:val="00AC7EA2"/>
    <w:rsid w:val="00AD526D"/>
    <w:rsid w:val="00B11E54"/>
    <w:rsid w:val="00B45307"/>
    <w:rsid w:val="00B67A41"/>
    <w:rsid w:val="00B81D4E"/>
    <w:rsid w:val="00B8346E"/>
    <w:rsid w:val="00B9378E"/>
    <w:rsid w:val="00BA40B8"/>
    <w:rsid w:val="00BB45EB"/>
    <w:rsid w:val="00BE0E2D"/>
    <w:rsid w:val="00C1288E"/>
    <w:rsid w:val="00C53C95"/>
    <w:rsid w:val="00C62712"/>
    <w:rsid w:val="00C931EA"/>
    <w:rsid w:val="00C9340D"/>
    <w:rsid w:val="00CA02D1"/>
    <w:rsid w:val="00CA404E"/>
    <w:rsid w:val="00CC3166"/>
    <w:rsid w:val="00CF310A"/>
    <w:rsid w:val="00CF72B6"/>
    <w:rsid w:val="00D04DF8"/>
    <w:rsid w:val="00D0782A"/>
    <w:rsid w:val="00D3610F"/>
    <w:rsid w:val="00D7246E"/>
    <w:rsid w:val="00D75A59"/>
    <w:rsid w:val="00D95AE2"/>
    <w:rsid w:val="00D96303"/>
    <w:rsid w:val="00DC3A06"/>
    <w:rsid w:val="00DD3E17"/>
    <w:rsid w:val="00DE08A6"/>
    <w:rsid w:val="00DE6751"/>
    <w:rsid w:val="00E0150B"/>
    <w:rsid w:val="00E06A60"/>
    <w:rsid w:val="00E22AA5"/>
    <w:rsid w:val="00E24C2C"/>
    <w:rsid w:val="00E30975"/>
    <w:rsid w:val="00E32AC6"/>
    <w:rsid w:val="00E33BA5"/>
    <w:rsid w:val="00E34AE6"/>
    <w:rsid w:val="00E53D40"/>
    <w:rsid w:val="00E57F04"/>
    <w:rsid w:val="00E6089B"/>
    <w:rsid w:val="00E75D44"/>
    <w:rsid w:val="00E77DE7"/>
    <w:rsid w:val="00E975A5"/>
    <w:rsid w:val="00EA7F6D"/>
    <w:rsid w:val="00EB79EE"/>
    <w:rsid w:val="00EE3450"/>
    <w:rsid w:val="00EF0CF8"/>
    <w:rsid w:val="00F0760E"/>
    <w:rsid w:val="00F07E73"/>
    <w:rsid w:val="00F576E5"/>
    <w:rsid w:val="00F63137"/>
    <w:rsid w:val="00F732D3"/>
    <w:rsid w:val="00F74F38"/>
    <w:rsid w:val="00F76991"/>
    <w:rsid w:val="00F908D9"/>
    <w:rsid w:val="00F9794B"/>
    <w:rsid w:val="00FA0999"/>
    <w:rsid w:val="00FA699A"/>
    <w:rsid w:val="00FE6139"/>
    <w:rsid w:val="00FF0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martTagType w:namespaceuri="urn:schemas-microsoft-com:office:smarttags" w:name="metricconverter"/>
  <w:shapeDefaults>
    <o:shapedefaults v:ext="edit" spidmax="1490"/>
    <o:shapelayout v:ext="edit">
      <o:idmap v:ext="edit" data="1"/>
    </o:shapelayout>
  </w:shapeDefaults>
  <w:decimalSymbol w:val=","/>
  <w:listSeparator w:val=";"/>
  <w15:chartTrackingRefBased/>
  <w15:docId w15:val="{E757D3B8-9CD8-451A-8272-E00A1D27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E3450"/>
    <w:pPr>
      <w:spacing w:line="360" w:lineRule="auto"/>
      <w:ind w:firstLine="709"/>
      <w:jc w:val="both"/>
    </w:pPr>
    <w:rPr>
      <w:sz w:val="28"/>
      <w:szCs w:val="24"/>
    </w:rPr>
  </w:style>
  <w:style w:type="paragraph" w:styleId="1">
    <w:name w:val="heading 1"/>
    <w:basedOn w:val="a0"/>
    <w:next w:val="a0"/>
    <w:qFormat/>
    <w:rsid w:val="00E6089B"/>
    <w:pPr>
      <w:keepNext/>
      <w:spacing w:before="240" w:after="60" w:line="240" w:lineRule="auto"/>
      <w:ind w:firstLine="0"/>
      <w:jc w:val="left"/>
      <w:outlineLvl w:val="0"/>
    </w:pPr>
    <w:rPr>
      <w:rFonts w:ascii="Arial" w:hAnsi="Arial" w:cs="Arial"/>
      <w:b/>
      <w:bCs/>
      <w:kern w:val="32"/>
      <w:sz w:val="32"/>
      <w:szCs w:val="32"/>
    </w:rPr>
  </w:style>
  <w:style w:type="paragraph" w:styleId="2">
    <w:name w:val="heading 2"/>
    <w:basedOn w:val="a0"/>
    <w:next w:val="a0"/>
    <w:qFormat/>
    <w:rsid w:val="00E6089B"/>
    <w:pPr>
      <w:keepNext/>
      <w:spacing w:before="240" w:after="60" w:line="240" w:lineRule="auto"/>
      <w:ind w:firstLine="0"/>
      <w:jc w:val="left"/>
      <w:outlineLvl w:val="1"/>
    </w:pPr>
    <w:rPr>
      <w:rFonts w:ascii="Arial" w:hAnsi="Arial" w:cs="Arial"/>
      <w:b/>
      <w:bCs/>
      <w:i/>
      <w:iCs/>
      <w:szCs w:val="28"/>
    </w:rPr>
  </w:style>
  <w:style w:type="paragraph" w:styleId="3">
    <w:name w:val="heading 3"/>
    <w:basedOn w:val="a0"/>
    <w:next w:val="a0"/>
    <w:link w:val="30"/>
    <w:qFormat/>
    <w:rsid w:val="00E6089B"/>
    <w:pPr>
      <w:keepNext/>
      <w:spacing w:before="240" w:after="60"/>
      <w:outlineLvl w:val="2"/>
    </w:pPr>
    <w:rPr>
      <w:rFonts w:ascii="Arial" w:hAnsi="Arial" w:cs="Arial"/>
      <w:b/>
      <w:bCs/>
      <w:sz w:val="26"/>
      <w:szCs w:val="26"/>
    </w:rPr>
  </w:style>
  <w:style w:type="paragraph" w:styleId="4">
    <w:name w:val="heading 4"/>
    <w:basedOn w:val="a0"/>
    <w:next w:val="a0"/>
    <w:qFormat/>
    <w:rsid w:val="00E6089B"/>
    <w:pPr>
      <w:keepNext/>
      <w:spacing w:before="240" w:after="60" w:line="240" w:lineRule="auto"/>
      <w:ind w:firstLine="0"/>
      <w:jc w:val="left"/>
      <w:outlineLvl w:val="3"/>
    </w:pPr>
    <w:rPr>
      <w:b/>
      <w:bCs/>
      <w:szCs w:val="28"/>
    </w:rPr>
  </w:style>
  <w:style w:type="paragraph" w:styleId="5">
    <w:name w:val="heading 5"/>
    <w:basedOn w:val="a0"/>
    <w:next w:val="a0"/>
    <w:qFormat/>
    <w:rsid w:val="00E6089B"/>
    <w:pPr>
      <w:spacing w:before="240" w:after="60" w:line="240" w:lineRule="auto"/>
      <w:ind w:firstLine="0"/>
      <w:jc w:val="left"/>
      <w:outlineLvl w:val="4"/>
    </w:pPr>
    <w:rPr>
      <w:b/>
      <w:bCs/>
      <w:i/>
      <w:iCs/>
      <w:sz w:val="26"/>
      <w:szCs w:val="26"/>
    </w:rPr>
  </w:style>
  <w:style w:type="paragraph" w:styleId="6">
    <w:name w:val="heading 6"/>
    <w:basedOn w:val="a0"/>
    <w:next w:val="a0"/>
    <w:qFormat/>
    <w:rsid w:val="00E6089B"/>
    <w:pPr>
      <w:spacing w:before="240" w:after="60" w:line="240" w:lineRule="auto"/>
      <w:ind w:firstLine="0"/>
      <w:jc w:val="left"/>
      <w:outlineLvl w:val="5"/>
    </w:pPr>
    <w:rPr>
      <w:b/>
      <w:bCs/>
      <w:sz w:val="22"/>
      <w:szCs w:val="22"/>
    </w:rPr>
  </w:style>
  <w:style w:type="paragraph" w:styleId="7">
    <w:name w:val="heading 7"/>
    <w:basedOn w:val="a0"/>
    <w:next w:val="a0"/>
    <w:qFormat/>
    <w:rsid w:val="00E6089B"/>
    <w:pPr>
      <w:spacing w:before="240" w:after="60" w:line="240" w:lineRule="auto"/>
      <w:ind w:firstLine="0"/>
      <w:jc w:val="left"/>
      <w:outlineLvl w:val="6"/>
    </w:pPr>
    <w:rPr>
      <w:sz w:val="24"/>
    </w:rPr>
  </w:style>
  <w:style w:type="paragraph" w:styleId="8">
    <w:name w:val="heading 8"/>
    <w:basedOn w:val="a0"/>
    <w:next w:val="a0"/>
    <w:qFormat/>
    <w:rsid w:val="00E6089B"/>
    <w:pPr>
      <w:spacing w:before="240" w:after="60" w:line="240" w:lineRule="auto"/>
      <w:ind w:firstLine="0"/>
      <w:jc w:val="left"/>
      <w:outlineLvl w:val="7"/>
    </w:pPr>
    <w:rPr>
      <w:i/>
      <w:iCs/>
      <w:sz w:val="24"/>
    </w:rPr>
  </w:style>
  <w:style w:type="paragraph" w:styleId="9">
    <w:name w:val="heading 9"/>
    <w:basedOn w:val="a0"/>
    <w:next w:val="a0"/>
    <w:qFormat/>
    <w:rsid w:val="00E6089B"/>
    <w:pPr>
      <w:spacing w:before="240" w:after="60" w:line="240" w:lineRule="auto"/>
      <w:ind w:firstLine="0"/>
      <w:jc w:val="left"/>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rsid w:val="00EE3450"/>
    <w:pPr>
      <w:tabs>
        <w:tab w:val="center" w:pos="4677"/>
        <w:tab w:val="right" w:pos="9355"/>
      </w:tabs>
    </w:pPr>
  </w:style>
  <w:style w:type="character" w:styleId="a5">
    <w:name w:val="page number"/>
    <w:basedOn w:val="a1"/>
    <w:rsid w:val="00EE3450"/>
  </w:style>
  <w:style w:type="character" w:styleId="a6">
    <w:name w:val="annotation reference"/>
    <w:semiHidden/>
    <w:rsid w:val="00EE3450"/>
    <w:rPr>
      <w:sz w:val="16"/>
      <w:szCs w:val="16"/>
    </w:rPr>
  </w:style>
  <w:style w:type="paragraph" w:styleId="a7">
    <w:name w:val="annotation text"/>
    <w:basedOn w:val="a0"/>
    <w:semiHidden/>
    <w:rsid w:val="00EE3450"/>
    <w:rPr>
      <w:sz w:val="20"/>
      <w:szCs w:val="20"/>
    </w:rPr>
  </w:style>
  <w:style w:type="paragraph" w:styleId="a8">
    <w:name w:val="annotation subject"/>
    <w:basedOn w:val="a7"/>
    <w:next w:val="a7"/>
    <w:semiHidden/>
    <w:rsid w:val="00EE3450"/>
    <w:rPr>
      <w:b/>
      <w:bCs/>
    </w:rPr>
  </w:style>
  <w:style w:type="paragraph" w:styleId="a9">
    <w:name w:val="Balloon Text"/>
    <w:basedOn w:val="a0"/>
    <w:semiHidden/>
    <w:rsid w:val="00EE3450"/>
    <w:rPr>
      <w:rFonts w:ascii="Tahoma" w:hAnsi="Tahoma" w:cs="Tahoma"/>
      <w:sz w:val="16"/>
      <w:szCs w:val="16"/>
    </w:rPr>
  </w:style>
  <w:style w:type="paragraph" w:styleId="10">
    <w:name w:val="toc 1"/>
    <w:basedOn w:val="a0"/>
    <w:next w:val="a0"/>
    <w:autoRedefine/>
    <w:semiHidden/>
    <w:rsid w:val="00EE3450"/>
    <w:pPr>
      <w:tabs>
        <w:tab w:val="right" w:leader="dot" w:pos="9060"/>
      </w:tabs>
      <w:spacing w:before="120" w:after="120"/>
      <w:ind w:firstLine="0"/>
      <w:jc w:val="left"/>
    </w:pPr>
    <w:rPr>
      <w:b/>
      <w:caps/>
      <w:noProof/>
      <w:sz w:val="24"/>
      <w:szCs w:val="20"/>
    </w:rPr>
  </w:style>
  <w:style w:type="paragraph" w:styleId="20">
    <w:name w:val="toc 2"/>
    <w:basedOn w:val="a0"/>
    <w:next w:val="a0"/>
    <w:autoRedefine/>
    <w:semiHidden/>
    <w:rsid w:val="00EE3450"/>
    <w:pPr>
      <w:tabs>
        <w:tab w:val="left" w:pos="840"/>
        <w:tab w:val="right" w:leader="dot" w:pos="9060"/>
      </w:tabs>
      <w:ind w:left="278" w:firstLine="0"/>
      <w:jc w:val="left"/>
    </w:pPr>
    <w:rPr>
      <w:smallCaps/>
      <w:noProof/>
      <w:sz w:val="24"/>
      <w:szCs w:val="20"/>
    </w:rPr>
  </w:style>
  <w:style w:type="paragraph" w:styleId="31">
    <w:name w:val="toc 3"/>
    <w:basedOn w:val="a0"/>
    <w:next w:val="a0"/>
    <w:autoRedefine/>
    <w:semiHidden/>
    <w:rsid w:val="00EE3450"/>
    <w:pPr>
      <w:ind w:left="561" w:firstLine="0"/>
      <w:jc w:val="left"/>
    </w:pPr>
    <w:rPr>
      <w:sz w:val="24"/>
      <w:szCs w:val="20"/>
    </w:rPr>
  </w:style>
  <w:style w:type="paragraph" w:styleId="aa">
    <w:name w:val="Body Text"/>
    <w:basedOn w:val="a0"/>
    <w:rsid w:val="00E6089B"/>
    <w:pPr>
      <w:spacing w:line="240" w:lineRule="auto"/>
      <w:ind w:firstLine="0"/>
      <w:jc w:val="left"/>
    </w:pPr>
  </w:style>
  <w:style w:type="paragraph" w:customStyle="1" w:styleId="ab">
    <w:name w:val="Дисер с отступом"/>
    <w:basedOn w:val="a0"/>
    <w:rsid w:val="00E6089B"/>
  </w:style>
  <w:style w:type="paragraph" w:customStyle="1" w:styleId="ac">
    <w:name w:val="Назв_рис"/>
    <w:basedOn w:val="a0"/>
    <w:next w:val="a0"/>
    <w:rsid w:val="00E6089B"/>
    <w:pPr>
      <w:widowControl w:val="0"/>
      <w:spacing w:line="240" w:lineRule="auto"/>
      <w:ind w:firstLine="567"/>
    </w:pPr>
    <w:rPr>
      <w:b/>
      <w:sz w:val="22"/>
      <w:szCs w:val="22"/>
    </w:rPr>
  </w:style>
  <w:style w:type="paragraph" w:customStyle="1" w:styleId="ad">
    <w:name w:val="Дисер"/>
    <w:basedOn w:val="ab"/>
    <w:rsid w:val="00E6089B"/>
    <w:pPr>
      <w:ind w:firstLine="0"/>
    </w:pPr>
  </w:style>
  <w:style w:type="paragraph" w:customStyle="1" w:styleId="ae">
    <w:name w:val="С отступом"/>
    <w:basedOn w:val="a0"/>
    <w:rsid w:val="00E6089B"/>
  </w:style>
  <w:style w:type="paragraph" w:customStyle="1" w:styleId="MTDisplayEquation">
    <w:name w:val="MTDisplayEquation"/>
    <w:basedOn w:val="ae"/>
    <w:next w:val="a0"/>
    <w:rsid w:val="00E6089B"/>
    <w:pPr>
      <w:tabs>
        <w:tab w:val="center" w:pos="4680"/>
        <w:tab w:val="right" w:pos="9360"/>
      </w:tabs>
    </w:pPr>
  </w:style>
  <w:style w:type="paragraph" w:styleId="af">
    <w:name w:val="footer"/>
    <w:basedOn w:val="a0"/>
    <w:rsid w:val="00E6089B"/>
    <w:pPr>
      <w:tabs>
        <w:tab w:val="center" w:pos="4677"/>
        <w:tab w:val="right" w:pos="9355"/>
      </w:tabs>
      <w:spacing w:line="240" w:lineRule="auto"/>
      <w:ind w:firstLine="567"/>
    </w:pPr>
    <w:rPr>
      <w:sz w:val="20"/>
    </w:rPr>
  </w:style>
  <w:style w:type="paragraph" w:styleId="af0">
    <w:name w:val="Body Text Indent"/>
    <w:basedOn w:val="a0"/>
    <w:rsid w:val="00E6089B"/>
    <w:pPr>
      <w:spacing w:after="120" w:line="240" w:lineRule="auto"/>
      <w:ind w:left="283" w:firstLine="0"/>
      <w:jc w:val="left"/>
    </w:pPr>
    <w:rPr>
      <w:sz w:val="24"/>
    </w:rPr>
  </w:style>
  <w:style w:type="table" w:styleId="af1">
    <w:name w:val="Table Grid"/>
    <w:basedOn w:val="a2"/>
    <w:rsid w:val="00E60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0"/>
    <w:next w:val="aa"/>
    <w:qFormat/>
    <w:rsid w:val="00E6089B"/>
    <w:pPr>
      <w:spacing w:before="120" w:after="120" w:line="240" w:lineRule="auto"/>
      <w:ind w:firstLine="720"/>
    </w:pPr>
    <w:rPr>
      <w:i/>
      <w:szCs w:val="20"/>
    </w:rPr>
  </w:style>
  <w:style w:type="paragraph" w:customStyle="1" w:styleId="21">
    <w:name w:val="мой 2"/>
    <w:basedOn w:val="2"/>
    <w:next w:val="a0"/>
    <w:autoRedefine/>
    <w:rsid w:val="00E6089B"/>
    <w:pPr>
      <w:tabs>
        <w:tab w:val="num" w:pos="1440"/>
      </w:tabs>
      <w:suppressAutoHyphens/>
      <w:spacing w:after="240" w:line="360" w:lineRule="auto"/>
      <w:ind w:left="792" w:hanging="432"/>
      <w:jc w:val="center"/>
    </w:pPr>
    <w:rPr>
      <w:rFonts w:ascii="Times New Roman" w:hAnsi="Times New Roman"/>
      <w:i w:val="0"/>
    </w:rPr>
  </w:style>
  <w:style w:type="paragraph" w:customStyle="1" w:styleId="af3">
    <w:name w:val="Подпись к рис. в отчете"/>
    <w:basedOn w:val="a0"/>
    <w:rsid w:val="00E6089B"/>
    <w:pPr>
      <w:spacing w:line="240" w:lineRule="auto"/>
      <w:ind w:firstLine="0"/>
      <w:jc w:val="left"/>
    </w:pPr>
    <w:rPr>
      <w:i/>
      <w:sz w:val="20"/>
      <w:szCs w:val="20"/>
    </w:rPr>
  </w:style>
  <w:style w:type="paragraph" w:customStyle="1" w:styleId="14">
    <w:name w:val="Стиль 14 пт полужирный По ширине Междустр.интервал:  полуторный"/>
    <w:basedOn w:val="a0"/>
    <w:next w:val="ab"/>
    <w:rsid w:val="00E6089B"/>
    <w:pPr>
      <w:numPr>
        <w:numId w:val="4"/>
      </w:numPr>
    </w:pPr>
    <w:rPr>
      <w:b/>
      <w:bCs/>
      <w:sz w:val="36"/>
      <w:szCs w:val="20"/>
    </w:rPr>
  </w:style>
  <w:style w:type="paragraph" w:customStyle="1" w:styleId="32">
    <w:name w:val="Текст д3"/>
    <w:basedOn w:val="a0"/>
    <w:rsid w:val="00E6089B"/>
    <w:pPr>
      <w:ind w:firstLine="720"/>
    </w:pPr>
    <w:rPr>
      <w:szCs w:val="20"/>
    </w:rPr>
  </w:style>
  <w:style w:type="character" w:customStyle="1" w:styleId="30">
    <w:name w:val="Заголовок 3 Знак"/>
    <w:link w:val="3"/>
    <w:rsid w:val="00E6089B"/>
    <w:rPr>
      <w:rFonts w:ascii="Arial" w:hAnsi="Arial" w:cs="Arial"/>
      <w:b/>
      <w:bCs/>
      <w:sz w:val="26"/>
      <w:szCs w:val="26"/>
      <w:lang w:val="ru-RU" w:eastAsia="ru-RU" w:bidi="ar-SA"/>
    </w:rPr>
  </w:style>
  <w:style w:type="paragraph" w:customStyle="1" w:styleId="af4">
    <w:name w:val="Назв_рис Знак"/>
    <w:basedOn w:val="a0"/>
    <w:next w:val="a0"/>
    <w:link w:val="af5"/>
    <w:rsid w:val="00E6089B"/>
    <w:pPr>
      <w:widowControl w:val="0"/>
      <w:spacing w:line="240" w:lineRule="auto"/>
      <w:ind w:firstLine="567"/>
    </w:pPr>
    <w:rPr>
      <w:b/>
      <w:sz w:val="22"/>
      <w:szCs w:val="22"/>
    </w:rPr>
  </w:style>
  <w:style w:type="character" w:customStyle="1" w:styleId="af5">
    <w:name w:val="Назв_рис Знак Знак"/>
    <w:link w:val="af4"/>
    <w:rsid w:val="00E6089B"/>
    <w:rPr>
      <w:b/>
      <w:sz w:val="22"/>
      <w:szCs w:val="22"/>
      <w:lang w:val="ru-RU" w:eastAsia="ru-RU" w:bidi="ar-SA"/>
    </w:rPr>
  </w:style>
  <w:style w:type="paragraph" w:customStyle="1" w:styleId="11">
    <w:name w:val="мой 1"/>
    <w:basedOn w:val="1"/>
    <w:next w:val="a0"/>
    <w:autoRedefine/>
    <w:rsid w:val="003C1F4E"/>
    <w:pPr>
      <w:pageBreakBefore/>
      <w:suppressAutoHyphens/>
      <w:spacing w:after="240" w:line="360" w:lineRule="auto"/>
      <w:jc w:val="center"/>
    </w:pPr>
    <w:rPr>
      <w:caps/>
    </w:rPr>
  </w:style>
  <w:style w:type="paragraph" w:styleId="22">
    <w:name w:val="Body Text Indent 2"/>
    <w:basedOn w:val="a0"/>
    <w:rsid w:val="00E6089B"/>
    <w:pPr>
      <w:spacing w:after="120" w:line="480" w:lineRule="auto"/>
      <w:ind w:left="283" w:firstLine="680"/>
    </w:pPr>
    <w:rPr>
      <w:szCs w:val="20"/>
    </w:rPr>
  </w:style>
  <w:style w:type="paragraph" w:customStyle="1" w:styleId="af6">
    <w:name w:val="Надпись"/>
    <w:basedOn w:val="a0"/>
    <w:rsid w:val="00E6089B"/>
    <w:pPr>
      <w:spacing w:line="240" w:lineRule="auto"/>
      <w:ind w:firstLine="0"/>
      <w:jc w:val="left"/>
    </w:pPr>
    <w:rPr>
      <w:i/>
      <w:sz w:val="32"/>
      <w:szCs w:val="20"/>
    </w:rPr>
  </w:style>
  <w:style w:type="paragraph" w:customStyle="1" w:styleId="33">
    <w:name w:val="мой 3"/>
    <w:basedOn w:val="4"/>
    <w:next w:val="a0"/>
    <w:autoRedefine/>
    <w:rsid w:val="006C6B04"/>
    <w:pPr>
      <w:spacing w:after="240"/>
      <w:jc w:val="center"/>
    </w:pPr>
  </w:style>
  <w:style w:type="paragraph" w:customStyle="1" w:styleId="af7">
    <w:name w:val="Рис."/>
    <w:basedOn w:val="a0"/>
    <w:rsid w:val="00280474"/>
    <w:pPr>
      <w:spacing w:line="240" w:lineRule="auto"/>
      <w:ind w:firstLine="0"/>
      <w:jc w:val="center"/>
    </w:pPr>
    <w:rPr>
      <w:sz w:val="24"/>
    </w:rPr>
  </w:style>
  <w:style w:type="paragraph" w:styleId="a">
    <w:name w:val="List Number"/>
    <w:basedOn w:val="aa"/>
    <w:rsid w:val="003F2FC9"/>
    <w:pPr>
      <w:numPr>
        <w:ilvl w:val="1"/>
        <w:numId w:val="34"/>
      </w:numPr>
      <w:suppressAutoHyphens/>
      <w:spacing w:line="360" w:lineRule="auto"/>
      <w:ind w:left="0" w:firstLine="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0.png"/><Relationship Id="rId21" Type="http://schemas.openxmlformats.org/officeDocument/2006/relationships/image" Target="media/image15.wmf"/><Relationship Id="rId63" Type="http://schemas.openxmlformats.org/officeDocument/2006/relationships/image" Target="media/image57.wmf"/><Relationship Id="rId159" Type="http://schemas.openxmlformats.org/officeDocument/2006/relationships/image" Target="media/image153.wmf"/><Relationship Id="rId324" Type="http://schemas.openxmlformats.org/officeDocument/2006/relationships/image" Target="media/image315.png"/><Relationship Id="rId366" Type="http://schemas.openxmlformats.org/officeDocument/2006/relationships/image" Target="media/image357.png"/><Relationship Id="rId170" Type="http://schemas.openxmlformats.org/officeDocument/2006/relationships/image" Target="media/image164.wmf"/><Relationship Id="rId226" Type="http://schemas.openxmlformats.org/officeDocument/2006/relationships/image" Target="media/image217.png"/><Relationship Id="rId433" Type="http://schemas.openxmlformats.org/officeDocument/2006/relationships/image" Target="media/image424.wmf"/><Relationship Id="rId268" Type="http://schemas.openxmlformats.org/officeDocument/2006/relationships/image" Target="media/image259.png"/><Relationship Id="rId32" Type="http://schemas.openxmlformats.org/officeDocument/2006/relationships/image" Target="media/image26.wmf"/><Relationship Id="rId74" Type="http://schemas.openxmlformats.org/officeDocument/2006/relationships/image" Target="media/image68.wmf"/><Relationship Id="rId128" Type="http://schemas.openxmlformats.org/officeDocument/2006/relationships/image" Target="media/image122.wmf"/><Relationship Id="rId335" Type="http://schemas.openxmlformats.org/officeDocument/2006/relationships/image" Target="media/image326.wmf"/><Relationship Id="rId377" Type="http://schemas.openxmlformats.org/officeDocument/2006/relationships/image" Target="media/image368.wmf"/><Relationship Id="rId5" Type="http://schemas.openxmlformats.org/officeDocument/2006/relationships/footnotes" Target="footnotes.xml"/><Relationship Id="rId181" Type="http://schemas.openxmlformats.org/officeDocument/2006/relationships/image" Target="media/image175.wmf"/><Relationship Id="rId237" Type="http://schemas.openxmlformats.org/officeDocument/2006/relationships/image" Target="media/image228.png"/><Relationship Id="rId402" Type="http://schemas.openxmlformats.org/officeDocument/2006/relationships/image" Target="media/image393.png"/><Relationship Id="rId279" Type="http://schemas.openxmlformats.org/officeDocument/2006/relationships/image" Target="media/image270.png"/><Relationship Id="rId444" Type="http://schemas.openxmlformats.org/officeDocument/2006/relationships/image" Target="media/image435.png"/><Relationship Id="rId43" Type="http://schemas.openxmlformats.org/officeDocument/2006/relationships/image" Target="media/image37.wmf"/><Relationship Id="rId139" Type="http://schemas.openxmlformats.org/officeDocument/2006/relationships/image" Target="media/image133.wmf"/><Relationship Id="rId290" Type="http://schemas.openxmlformats.org/officeDocument/2006/relationships/image" Target="media/image281.wmf"/><Relationship Id="rId304" Type="http://schemas.openxmlformats.org/officeDocument/2006/relationships/image" Target="media/image295.png"/><Relationship Id="rId346" Type="http://schemas.openxmlformats.org/officeDocument/2006/relationships/image" Target="media/image337.png"/><Relationship Id="rId388" Type="http://schemas.openxmlformats.org/officeDocument/2006/relationships/image" Target="media/image379.png"/><Relationship Id="rId85" Type="http://schemas.openxmlformats.org/officeDocument/2006/relationships/image" Target="media/image79.wmf"/><Relationship Id="rId150" Type="http://schemas.openxmlformats.org/officeDocument/2006/relationships/image" Target="media/image144.wmf"/><Relationship Id="rId192" Type="http://schemas.openxmlformats.org/officeDocument/2006/relationships/image" Target="media/image186.wmf"/><Relationship Id="rId206" Type="http://schemas.openxmlformats.org/officeDocument/2006/relationships/image" Target="media/image200.png"/><Relationship Id="rId413" Type="http://schemas.openxmlformats.org/officeDocument/2006/relationships/image" Target="media/image404.png"/><Relationship Id="rId248" Type="http://schemas.openxmlformats.org/officeDocument/2006/relationships/image" Target="media/image239.wmf"/><Relationship Id="rId455" Type="http://schemas.openxmlformats.org/officeDocument/2006/relationships/image" Target="media/image446.jpeg"/><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306.png"/><Relationship Id="rId357" Type="http://schemas.openxmlformats.org/officeDocument/2006/relationships/image" Target="media/image348.png"/><Relationship Id="rId54" Type="http://schemas.openxmlformats.org/officeDocument/2006/relationships/image" Target="media/image48.wmf"/><Relationship Id="rId96" Type="http://schemas.openxmlformats.org/officeDocument/2006/relationships/image" Target="media/image90.wmf"/><Relationship Id="rId161" Type="http://schemas.openxmlformats.org/officeDocument/2006/relationships/image" Target="media/image155.wmf"/><Relationship Id="rId217" Type="http://schemas.openxmlformats.org/officeDocument/2006/relationships/image" Target="media/image208.emf"/><Relationship Id="rId399" Type="http://schemas.openxmlformats.org/officeDocument/2006/relationships/image" Target="media/image390.png"/><Relationship Id="rId259" Type="http://schemas.openxmlformats.org/officeDocument/2006/relationships/image" Target="media/image250.png"/><Relationship Id="rId424" Type="http://schemas.openxmlformats.org/officeDocument/2006/relationships/image" Target="media/image415.png"/><Relationship Id="rId23" Type="http://schemas.openxmlformats.org/officeDocument/2006/relationships/image" Target="media/image17.png"/><Relationship Id="rId119" Type="http://schemas.openxmlformats.org/officeDocument/2006/relationships/image" Target="media/image113.wmf"/><Relationship Id="rId270" Type="http://schemas.openxmlformats.org/officeDocument/2006/relationships/image" Target="media/image261.png"/><Relationship Id="rId326" Type="http://schemas.openxmlformats.org/officeDocument/2006/relationships/image" Target="media/image317.png"/><Relationship Id="rId44" Type="http://schemas.openxmlformats.org/officeDocument/2006/relationships/image" Target="media/image38.wmf"/><Relationship Id="rId65" Type="http://schemas.openxmlformats.org/officeDocument/2006/relationships/image" Target="media/image59.wmf"/><Relationship Id="rId86" Type="http://schemas.openxmlformats.org/officeDocument/2006/relationships/image" Target="media/image80.wmf"/><Relationship Id="rId130" Type="http://schemas.openxmlformats.org/officeDocument/2006/relationships/image" Target="media/image124.wmf"/><Relationship Id="rId151" Type="http://schemas.openxmlformats.org/officeDocument/2006/relationships/image" Target="media/image145.wmf"/><Relationship Id="rId368" Type="http://schemas.openxmlformats.org/officeDocument/2006/relationships/image" Target="media/image359.png"/><Relationship Id="rId389" Type="http://schemas.openxmlformats.org/officeDocument/2006/relationships/image" Target="media/image380.png"/><Relationship Id="rId172" Type="http://schemas.openxmlformats.org/officeDocument/2006/relationships/image" Target="media/image166.wmf"/><Relationship Id="rId193" Type="http://schemas.openxmlformats.org/officeDocument/2006/relationships/image" Target="media/image187.wmf"/><Relationship Id="rId207" Type="http://schemas.openxmlformats.org/officeDocument/2006/relationships/header" Target="header1.xml"/><Relationship Id="rId228" Type="http://schemas.openxmlformats.org/officeDocument/2006/relationships/image" Target="media/image219.png"/><Relationship Id="rId249" Type="http://schemas.openxmlformats.org/officeDocument/2006/relationships/image" Target="media/image240.wmf"/><Relationship Id="rId414" Type="http://schemas.openxmlformats.org/officeDocument/2006/relationships/image" Target="media/image405.png"/><Relationship Id="rId435" Type="http://schemas.openxmlformats.org/officeDocument/2006/relationships/image" Target="media/image426.wmf"/><Relationship Id="rId456" Type="http://schemas.openxmlformats.org/officeDocument/2006/relationships/image" Target="media/image447.png"/><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1.png"/><Relationship Id="rId281" Type="http://schemas.openxmlformats.org/officeDocument/2006/relationships/image" Target="media/image272.png"/><Relationship Id="rId316" Type="http://schemas.openxmlformats.org/officeDocument/2006/relationships/image" Target="media/image307.png"/><Relationship Id="rId337" Type="http://schemas.openxmlformats.org/officeDocument/2006/relationships/image" Target="media/image328.wmf"/><Relationship Id="rId34" Type="http://schemas.openxmlformats.org/officeDocument/2006/relationships/image" Target="media/image28.e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20" Type="http://schemas.openxmlformats.org/officeDocument/2006/relationships/image" Target="media/image114.wmf"/><Relationship Id="rId141" Type="http://schemas.openxmlformats.org/officeDocument/2006/relationships/image" Target="media/image135.wmf"/><Relationship Id="rId358" Type="http://schemas.openxmlformats.org/officeDocument/2006/relationships/image" Target="media/image349.png"/><Relationship Id="rId379" Type="http://schemas.openxmlformats.org/officeDocument/2006/relationships/image" Target="media/image370.wmf"/><Relationship Id="rId7" Type="http://schemas.openxmlformats.org/officeDocument/2006/relationships/image" Target="media/image1.wmf"/><Relationship Id="rId162" Type="http://schemas.openxmlformats.org/officeDocument/2006/relationships/image" Target="media/image156.wmf"/><Relationship Id="rId183" Type="http://schemas.openxmlformats.org/officeDocument/2006/relationships/image" Target="media/image177.wmf"/><Relationship Id="rId218" Type="http://schemas.openxmlformats.org/officeDocument/2006/relationships/image" Target="media/image209.emf"/><Relationship Id="rId239" Type="http://schemas.openxmlformats.org/officeDocument/2006/relationships/image" Target="media/image230.wmf"/><Relationship Id="rId390" Type="http://schemas.openxmlformats.org/officeDocument/2006/relationships/image" Target="media/image381.png"/><Relationship Id="rId404" Type="http://schemas.openxmlformats.org/officeDocument/2006/relationships/image" Target="media/image395.png"/><Relationship Id="rId425" Type="http://schemas.openxmlformats.org/officeDocument/2006/relationships/image" Target="media/image416.png"/><Relationship Id="rId446" Type="http://schemas.openxmlformats.org/officeDocument/2006/relationships/image" Target="media/image437.png"/><Relationship Id="rId250" Type="http://schemas.openxmlformats.org/officeDocument/2006/relationships/image" Target="media/image241.wmf"/><Relationship Id="rId271" Type="http://schemas.openxmlformats.org/officeDocument/2006/relationships/image" Target="media/image262.png"/><Relationship Id="rId292" Type="http://schemas.openxmlformats.org/officeDocument/2006/relationships/image" Target="media/image283.wmf"/><Relationship Id="rId306" Type="http://schemas.openxmlformats.org/officeDocument/2006/relationships/image" Target="media/image297.png"/><Relationship Id="rId24" Type="http://schemas.openxmlformats.org/officeDocument/2006/relationships/image" Target="media/image18.png"/><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31" Type="http://schemas.openxmlformats.org/officeDocument/2006/relationships/image" Target="media/image125.wmf"/><Relationship Id="rId327" Type="http://schemas.openxmlformats.org/officeDocument/2006/relationships/image" Target="media/image318.png"/><Relationship Id="rId348" Type="http://schemas.openxmlformats.org/officeDocument/2006/relationships/image" Target="media/image339.png"/><Relationship Id="rId369" Type="http://schemas.openxmlformats.org/officeDocument/2006/relationships/image" Target="media/image360.png"/><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208" Type="http://schemas.openxmlformats.org/officeDocument/2006/relationships/header" Target="header2.xml"/><Relationship Id="rId229" Type="http://schemas.openxmlformats.org/officeDocument/2006/relationships/image" Target="media/image220.png"/><Relationship Id="rId380" Type="http://schemas.openxmlformats.org/officeDocument/2006/relationships/image" Target="media/image371.png"/><Relationship Id="rId415" Type="http://schemas.openxmlformats.org/officeDocument/2006/relationships/image" Target="media/image406.png"/><Relationship Id="rId436" Type="http://schemas.openxmlformats.org/officeDocument/2006/relationships/image" Target="media/image427.wmf"/><Relationship Id="rId457" Type="http://schemas.openxmlformats.org/officeDocument/2006/relationships/image" Target="media/image448.emf"/><Relationship Id="rId240" Type="http://schemas.openxmlformats.org/officeDocument/2006/relationships/image" Target="media/image231.wmf"/><Relationship Id="rId261" Type="http://schemas.openxmlformats.org/officeDocument/2006/relationships/image" Target="media/image252.png"/><Relationship Id="rId14" Type="http://schemas.openxmlformats.org/officeDocument/2006/relationships/image" Target="media/image8.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3.png"/><Relationship Id="rId317" Type="http://schemas.openxmlformats.org/officeDocument/2006/relationships/image" Target="media/image308.png"/><Relationship Id="rId338" Type="http://schemas.openxmlformats.org/officeDocument/2006/relationships/image" Target="media/image329.png"/><Relationship Id="rId359" Type="http://schemas.openxmlformats.org/officeDocument/2006/relationships/image" Target="media/image350.png"/><Relationship Id="rId8" Type="http://schemas.openxmlformats.org/officeDocument/2006/relationships/image" Target="media/image2.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219" Type="http://schemas.openxmlformats.org/officeDocument/2006/relationships/image" Target="media/image210.emf"/><Relationship Id="rId370" Type="http://schemas.openxmlformats.org/officeDocument/2006/relationships/image" Target="media/image361.png"/><Relationship Id="rId391" Type="http://schemas.openxmlformats.org/officeDocument/2006/relationships/image" Target="media/image382.png"/><Relationship Id="rId405" Type="http://schemas.openxmlformats.org/officeDocument/2006/relationships/image" Target="media/image396.png"/><Relationship Id="rId426" Type="http://schemas.openxmlformats.org/officeDocument/2006/relationships/image" Target="media/image417.png"/><Relationship Id="rId447" Type="http://schemas.openxmlformats.org/officeDocument/2006/relationships/image" Target="media/image438.png"/><Relationship Id="rId230" Type="http://schemas.openxmlformats.org/officeDocument/2006/relationships/image" Target="media/image221.png"/><Relationship Id="rId251" Type="http://schemas.openxmlformats.org/officeDocument/2006/relationships/image" Target="media/image242.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272" Type="http://schemas.openxmlformats.org/officeDocument/2006/relationships/image" Target="media/image263.png"/><Relationship Id="rId293" Type="http://schemas.openxmlformats.org/officeDocument/2006/relationships/image" Target="media/image284.wmf"/><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40.png"/><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95" Type="http://schemas.openxmlformats.org/officeDocument/2006/relationships/image" Target="media/image189.wmf"/><Relationship Id="rId209" Type="http://schemas.openxmlformats.org/officeDocument/2006/relationships/footer" Target="footer1.xml"/><Relationship Id="rId360" Type="http://schemas.openxmlformats.org/officeDocument/2006/relationships/image" Target="media/image351.png"/><Relationship Id="rId381" Type="http://schemas.openxmlformats.org/officeDocument/2006/relationships/image" Target="media/image372.png"/><Relationship Id="rId416" Type="http://schemas.openxmlformats.org/officeDocument/2006/relationships/image" Target="media/image407.png"/><Relationship Id="rId220" Type="http://schemas.openxmlformats.org/officeDocument/2006/relationships/image" Target="media/image211.emf"/><Relationship Id="rId241" Type="http://schemas.openxmlformats.org/officeDocument/2006/relationships/image" Target="media/image232.wmf"/><Relationship Id="rId437" Type="http://schemas.openxmlformats.org/officeDocument/2006/relationships/image" Target="media/image428.wmf"/><Relationship Id="rId458" Type="http://schemas.openxmlformats.org/officeDocument/2006/relationships/image" Target="media/image449.e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262" Type="http://schemas.openxmlformats.org/officeDocument/2006/relationships/image" Target="media/image253.png"/><Relationship Id="rId283" Type="http://schemas.openxmlformats.org/officeDocument/2006/relationships/image" Target="media/image274.png"/><Relationship Id="rId318" Type="http://schemas.openxmlformats.org/officeDocument/2006/relationships/image" Target="media/image309.png"/><Relationship Id="rId339" Type="http://schemas.openxmlformats.org/officeDocument/2006/relationships/image" Target="media/image330.png"/><Relationship Id="rId78" Type="http://schemas.openxmlformats.org/officeDocument/2006/relationships/image" Target="media/image72.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64" Type="http://schemas.openxmlformats.org/officeDocument/2006/relationships/image" Target="media/image158.wmf"/><Relationship Id="rId185" Type="http://schemas.openxmlformats.org/officeDocument/2006/relationships/image" Target="media/image179.wmf"/><Relationship Id="rId350" Type="http://schemas.openxmlformats.org/officeDocument/2006/relationships/image" Target="media/image341.png"/><Relationship Id="rId371" Type="http://schemas.openxmlformats.org/officeDocument/2006/relationships/image" Target="media/image362.png"/><Relationship Id="rId406" Type="http://schemas.openxmlformats.org/officeDocument/2006/relationships/image" Target="media/image397.png"/><Relationship Id="rId9" Type="http://schemas.openxmlformats.org/officeDocument/2006/relationships/image" Target="media/image3.wmf"/><Relationship Id="rId210" Type="http://schemas.openxmlformats.org/officeDocument/2006/relationships/image" Target="media/image201.emf"/><Relationship Id="rId392" Type="http://schemas.openxmlformats.org/officeDocument/2006/relationships/image" Target="media/image383.png"/><Relationship Id="rId427" Type="http://schemas.openxmlformats.org/officeDocument/2006/relationships/image" Target="media/image418.png"/><Relationship Id="rId448" Type="http://schemas.openxmlformats.org/officeDocument/2006/relationships/image" Target="media/image439.png"/><Relationship Id="rId26" Type="http://schemas.openxmlformats.org/officeDocument/2006/relationships/image" Target="media/image20.wmf"/><Relationship Id="rId231" Type="http://schemas.openxmlformats.org/officeDocument/2006/relationships/image" Target="media/image222.png"/><Relationship Id="rId252" Type="http://schemas.openxmlformats.org/officeDocument/2006/relationships/image" Target="media/image243.wmf"/><Relationship Id="rId273" Type="http://schemas.openxmlformats.org/officeDocument/2006/relationships/image" Target="media/image264.png"/><Relationship Id="rId294" Type="http://schemas.openxmlformats.org/officeDocument/2006/relationships/image" Target="media/image285.wmf"/><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340" Type="http://schemas.openxmlformats.org/officeDocument/2006/relationships/image" Target="media/image331.png"/><Relationship Id="rId361" Type="http://schemas.openxmlformats.org/officeDocument/2006/relationships/image" Target="media/image352.png"/><Relationship Id="rId196" Type="http://schemas.openxmlformats.org/officeDocument/2006/relationships/image" Target="media/image190.wmf"/><Relationship Id="rId200" Type="http://schemas.openxmlformats.org/officeDocument/2006/relationships/image" Target="media/image194.png"/><Relationship Id="rId382" Type="http://schemas.openxmlformats.org/officeDocument/2006/relationships/image" Target="media/image373.png"/><Relationship Id="rId417" Type="http://schemas.openxmlformats.org/officeDocument/2006/relationships/image" Target="media/image408.wmf"/><Relationship Id="rId438" Type="http://schemas.openxmlformats.org/officeDocument/2006/relationships/image" Target="media/image429.wmf"/><Relationship Id="rId459" Type="http://schemas.openxmlformats.org/officeDocument/2006/relationships/image" Target="media/image450.png"/><Relationship Id="rId16" Type="http://schemas.openxmlformats.org/officeDocument/2006/relationships/image" Target="media/image10.wmf"/><Relationship Id="rId221" Type="http://schemas.openxmlformats.org/officeDocument/2006/relationships/image" Target="media/image212.emf"/><Relationship Id="rId242" Type="http://schemas.openxmlformats.org/officeDocument/2006/relationships/image" Target="media/image233.wmf"/><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330" Type="http://schemas.openxmlformats.org/officeDocument/2006/relationships/image" Target="media/image321.png"/><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351" Type="http://schemas.openxmlformats.org/officeDocument/2006/relationships/image" Target="media/image342.png"/><Relationship Id="rId372" Type="http://schemas.openxmlformats.org/officeDocument/2006/relationships/image" Target="media/image363.png"/><Relationship Id="rId393" Type="http://schemas.openxmlformats.org/officeDocument/2006/relationships/image" Target="media/image384.png"/><Relationship Id="rId407" Type="http://schemas.openxmlformats.org/officeDocument/2006/relationships/image" Target="media/image398.png"/><Relationship Id="rId428" Type="http://schemas.openxmlformats.org/officeDocument/2006/relationships/image" Target="media/image419.png"/><Relationship Id="rId449" Type="http://schemas.openxmlformats.org/officeDocument/2006/relationships/image" Target="media/image440.png"/><Relationship Id="rId211" Type="http://schemas.openxmlformats.org/officeDocument/2006/relationships/image" Target="media/image202.emf"/><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51.e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320" Type="http://schemas.openxmlformats.org/officeDocument/2006/relationships/image" Target="media/image311.png"/><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341" Type="http://schemas.openxmlformats.org/officeDocument/2006/relationships/image" Target="media/image332.png"/><Relationship Id="rId362" Type="http://schemas.openxmlformats.org/officeDocument/2006/relationships/image" Target="media/image353.png"/><Relationship Id="rId383" Type="http://schemas.openxmlformats.org/officeDocument/2006/relationships/image" Target="media/image374.png"/><Relationship Id="rId418" Type="http://schemas.openxmlformats.org/officeDocument/2006/relationships/image" Target="media/image409.wmf"/><Relationship Id="rId439" Type="http://schemas.openxmlformats.org/officeDocument/2006/relationships/image" Target="media/image430.wmf"/><Relationship Id="rId201" Type="http://schemas.openxmlformats.org/officeDocument/2006/relationships/image" Target="media/image195.png"/><Relationship Id="rId222" Type="http://schemas.openxmlformats.org/officeDocument/2006/relationships/image" Target="media/image213.png"/><Relationship Id="rId243" Type="http://schemas.openxmlformats.org/officeDocument/2006/relationships/image" Target="media/image234.wmf"/><Relationship Id="rId264" Type="http://schemas.openxmlformats.org/officeDocument/2006/relationships/image" Target="media/image255.png"/><Relationship Id="rId285" Type="http://schemas.openxmlformats.org/officeDocument/2006/relationships/image" Target="media/image276.png"/><Relationship Id="rId450" Type="http://schemas.openxmlformats.org/officeDocument/2006/relationships/image" Target="media/image441.png"/><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301.png"/><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331" Type="http://schemas.openxmlformats.org/officeDocument/2006/relationships/image" Target="media/image322.wmf"/><Relationship Id="rId352" Type="http://schemas.openxmlformats.org/officeDocument/2006/relationships/image" Target="media/image343.pn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image" Target="media/image399.png"/><Relationship Id="rId429" Type="http://schemas.openxmlformats.org/officeDocument/2006/relationships/image" Target="media/image420.png"/><Relationship Id="rId1" Type="http://schemas.openxmlformats.org/officeDocument/2006/relationships/numbering" Target="numbering.xml"/><Relationship Id="rId212" Type="http://schemas.openxmlformats.org/officeDocument/2006/relationships/image" Target="media/image203.emf"/><Relationship Id="rId233" Type="http://schemas.openxmlformats.org/officeDocument/2006/relationships/image" Target="media/image224.png"/><Relationship Id="rId254" Type="http://schemas.openxmlformats.org/officeDocument/2006/relationships/image" Target="media/image245.png"/><Relationship Id="rId440" Type="http://schemas.openxmlformats.org/officeDocument/2006/relationships/image" Target="media/image431.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461" Type="http://schemas.openxmlformats.org/officeDocument/2006/relationships/image" Target="media/image452.png"/><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2.png"/><Relationship Id="rId342" Type="http://schemas.openxmlformats.org/officeDocument/2006/relationships/image" Target="media/image333.png"/><Relationship Id="rId363" Type="http://schemas.openxmlformats.org/officeDocument/2006/relationships/image" Target="media/image354.png"/><Relationship Id="rId384" Type="http://schemas.openxmlformats.org/officeDocument/2006/relationships/image" Target="media/image375.png"/><Relationship Id="rId419" Type="http://schemas.openxmlformats.org/officeDocument/2006/relationships/image" Target="media/image410.wmf"/><Relationship Id="rId202" Type="http://schemas.openxmlformats.org/officeDocument/2006/relationships/image" Target="media/image196.wmf"/><Relationship Id="rId223" Type="http://schemas.openxmlformats.org/officeDocument/2006/relationships/image" Target="media/image214.png"/><Relationship Id="rId244" Type="http://schemas.openxmlformats.org/officeDocument/2006/relationships/image" Target="media/image235.wmf"/><Relationship Id="rId430" Type="http://schemas.openxmlformats.org/officeDocument/2006/relationships/image" Target="media/image421.png"/><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6.png"/><Relationship Id="rId286" Type="http://schemas.openxmlformats.org/officeDocument/2006/relationships/image" Target="media/image277.png"/><Relationship Id="rId451" Type="http://schemas.openxmlformats.org/officeDocument/2006/relationships/image" Target="media/image442.png"/><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311" Type="http://schemas.openxmlformats.org/officeDocument/2006/relationships/image" Target="media/image302.png"/><Relationship Id="rId332" Type="http://schemas.openxmlformats.org/officeDocument/2006/relationships/image" Target="media/image323.wmf"/><Relationship Id="rId353" Type="http://schemas.openxmlformats.org/officeDocument/2006/relationships/image" Target="media/image344.png"/><Relationship Id="rId374" Type="http://schemas.openxmlformats.org/officeDocument/2006/relationships/image" Target="media/image365.wmf"/><Relationship Id="rId395" Type="http://schemas.openxmlformats.org/officeDocument/2006/relationships/image" Target="media/image386.png"/><Relationship Id="rId409" Type="http://schemas.openxmlformats.org/officeDocument/2006/relationships/image" Target="media/image400.png"/><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4.emf"/><Relationship Id="rId234" Type="http://schemas.openxmlformats.org/officeDocument/2006/relationships/image" Target="media/image225.png"/><Relationship Id="rId420" Type="http://schemas.openxmlformats.org/officeDocument/2006/relationships/image" Target="media/image411.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32.wmf"/><Relationship Id="rId462" Type="http://schemas.openxmlformats.org/officeDocument/2006/relationships/header" Target="header3.xml"/><Relationship Id="rId40" Type="http://schemas.openxmlformats.org/officeDocument/2006/relationships/image" Target="media/image34.wmf"/><Relationship Id="rId115" Type="http://schemas.openxmlformats.org/officeDocument/2006/relationships/image" Target="media/image109.png"/><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5.png"/><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png"/><Relationship Id="rId203" Type="http://schemas.openxmlformats.org/officeDocument/2006/relationships/image" Target="media/image197.wmf"/><Relationship Id="rId385" Type="http://schemas.openxmlformats.org/officeDocument/2006/relationships/image" Target="media/image376.png"/><Relationship Id="rId19" Type="http://schemas.openxmlformats.org/officeDocument/2006/relationships/image" Target="media/image13.wmf"/><Relationship Id="rId224" Type="http://schemas.openxmlformats.org/officeDocument/2006/relationships/image" Target="media/image215.png"/><Relationship Id="rId245" Type="http://schemas.openxmlformats.org/officeDocument/2006/relationships/image" Target="media/image236.wmf"/><Relationship Id="rId266" Type="http://schemas.openxmlformats.org/officeDocument/2006/relationships/image" Target="media/image257.png"/><Relationship Id="rId287" Type="http://schemas.openxmlformats.org/officeDocument/2006/relationships/image" Target="media/image278.png"/><Relationship Id="rId410" Type="http://schemas.openxmlformats.org/officeDocument/2006/relationships/image" Target="media/image401.png"/><Relationship Id="rId431" Type="http://schemas.openxmlformats.org/officeDocument/2006/relationships/image" Target="media/image422.png"/><Relationship Id="rId452" Type="http://schemas.openxmlformats.org/officeDocument/2006/relationships/image" Target="media/image443.png"/><Relationship Id="rId30" Type="http://schemas.openxmlformats.org/officeDocument/2006/relationships/image" Target="media/image2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png"/><Relationship Id="rId168" Type="http://schemas.openxmlformats.org/officeDocument/2006/relationships/image" Target="media/image162.wmf"/><Relationship Id="rId312" Type="http://schemas.openxmlformats.org/officeDocument/2006/relationships/image" Target="media/image303.png"/><Relationship Id="rId333" Type="http://schemas.openxmlformats.org/officeDocument/2006/relationships/image" Target="media/image324.wmf"/><Relationship Id="rId354" Type="http://schemas.openxmlformats.org/officeDocument/2006/relationships/image" Target="media/image345.pn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189" Type="http://schemas.openxmlformats.org/officeDocument/2006/relationships/image" Target="media/image183.wmf"/><Relationship Id="rId375" Type="http://schemas.openxmlformats.org/officeDocument/2006/relationships/image" Target="media/image366.wmf"/><Relationship Id="rId396" Type="http://schemas.openxmlformats.org/officeDocument/2006/relationships/image" Target="media/image387.png"/><Relationship Id="rId3" Type="http://schemas.openxmlformats.org/officeDocument/2006/relationships/settings" Target="settings.xml"/><Relationship Id="rId214" Type="http://schemas.openxmlformats.org/officeDocument/2006/relationships/image" Target="media/image205.emf"/><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1.png"/><Relationship Id="rId421" Type="http://schemas.openxmlformats.org/officeDocument/2006/relationships/image" Target="media/image412.wmf"/><Relationship Id="rId442" Type="http://schemas.openxmlformats.org/officeDocument/2006/relationships/image" Target="media/image433.wmf"/><Relationship Id="rId463" Type="http://schemas.openxmlformats.org/officeDocument/2006/relationships/header" Target="header4.xml"/><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png"/><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179" Type="http://schemas.openxmlformats.org/officeDocument/2006/relationships/image" Target="media/image173.wmf"/><Relationship Id="rId365" Type="http://schemas.openxmlformats.org/officeDocument/2006/relationships/image" Target="media/image356.png"/><Relationship Id="rId386" Type="http://schemas.openxmlformats.org/officeDocument/2006/relationships/image" Target="media/image377.png"/><Relationship Id="rId190" Type="http://schemas.openxmlformats.org/officeDocument/2006/relationships/image" Target="media/image184.wmf"/><Relationship Id="rId204" Type="http://schemas.openxmlformats.org/officeDocument/2006/relationships/image" Target="media/image198.png"/><Relationship Id="rId225" Type="http://schemas.openxmlformats.org/officeDocument/2006/relationships/image" Target="media/image216.png"/><Relationship Id="rId246" Type="http://schemas.openxmlformats.org/officeDocument/2006/relationships/image" Target="media/image237.wmf"/><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402.png"/><Relationship Id="rId432" Type="http://schemas.openxmlformats.org/officeDocument/2006/relationships/image" Target="media/image423.png"/><Relationship Id="rId453" Type="http://schemas.openxmlformats.org/officeDocument/2006/relationships/image" Target="media/image444.png"/><Relationship Id="rId106" Type="http://schemas.openxmlformats.org/officeDocument/2006/relationships/image" Target="media/image100.wmf"/><Relationship Id="rId127" Type="http://schemas.openxmlformats.org/officeDocument/2006/relationships/image" Target="media/image121.wmf"/><Relationship Id="rId313" Type="http://schemas.openxmlformats.org/officeDocument/2006/relationships/image" Target="media/image304.png"/><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94" Type="http://schemas.openxmlformats.org/officeDocument/2006/relationships/image" Target="media/image88.wmf"/><Relationship Id="rId148" Type="http://schemas.openxmlformats.org/officeDocument/2006/relationships/image" Target="media/image142.wmf"/><Relationship Id="rId169" Type="http://schemas.openxmlformats.org/officeDocument/2006/relationships/image" Target="media/image163.wmf"/><Relationship Id="rId334" Type="http://schemas.openxmlformats.org/officeDocument/2006/relationships/image" Target="media/image325.wmf"/><Relationship Id="rId355" Type="http://schemas.openxmlformats.org/officeDocument/2006/relationships/image" Target="media/image346.png"/><Relationship Id="rId376" Type="http://schemas.openxmlformats.org/officeDocument/2006/relationships/image" Target="media/image367.wmf"/><Relationship Id="rId397" Type="http://schemas.openxmlformats.org/officeDocument/2006/relationships/image" Target="media/image388.png"/><Relationship Id="rId4" Type="http://schemas.openxmlformats.org/officeDocument/2006/relationships/webSettings" Target="webSettings.xml"/><Relationship Id="rId180" Type="http://schemas.openxmlformats.org/officeDocument/2006/relationships/image" Target="media/image174.wmf"/><Relationship Id="rId215" Type="http://schemas.openxmlformats.org/officeDocument/2006/relationships/image" Target="media/image206.emf"/><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2.png"/><Relationship Id="rId422" Type="http://schemas.openxmlformats.org/officeDocument/2006/relationships/image" Target="media/image413.wmf"/><Relationship Id="rId443" Type="http://schemas.openxmlformats.org/officeDocument/2006/relationships/image" Target="media/image434.wmf"/><Relationship Id="rId464" Type="http://schemas.openxmlformats.org/officeDocument/2006/relationships/fontTable" Target="fontTable.xml"/><Relationship Id="rId303" Type="http://schemas.openxmlformats.org/officeDocument/2006/relationships/image" Target="media/image294.png"/><Relationship Id="rId42" Type="http://schemas.openxmlformats.org/officeDocument/2006/relationships/image" Target="media/image36.wm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36.png"/><Relationship Id="rId387" Type="http://schemas.openxmlformats.org/officeDocument/2006/relationships/image" Target="media/image378.png"/><Relationship Id="rId191" Type="http://schemas.openxmlformats.org/officeDocument/2006/relationships/image" Target="media/image185.wmf"/><Relationship Id="rId205" Type="http://schemas.openxmlformats.org/officeDocument/2006/relationships/image" Target="media/image199.png"/><Relationship Id="rId247" Type="http://schemas.openxmlformats.org/officeDocument/2006/relationships/image" Target="media/image238.wmf"/><Relationship Id="rId412" Type="http://schemas.openxmlformats.org/officeDocument/2006/relationships/image" Target="media/image403.png"/><Relationship Id="rId107" Type="http://schemas.openxmlformats.org/officeDocument/2006/relationships/image" Target="media/image101.wmf"/><Relationship Id="rId289" Type="http://schemas.openxmlformats.org/officeDocument/2006/relationships/image" Target="media/image280.wmf"/><Relationship Id="rId454" Type="http://schemas.openxmlformats.org/officeDocument/2006/relationships/image" Target="media/image445.jpeg"/><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305.png"/><Relationship Id="rId356" Type="http://schemas.openxmlformats.org/officeDocument/2006/relationships/image" Target="media/image347.png"/><Relationship Id="rId398" Type="http://schemas.openxmlformats.org/officeDocument/2006/relationships/image" Target="media/image389.png"/><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07.emf"/><Relationship Id="rId423" Type="http://schemas.openxmlformats.org/officeDocument/2006/relationships/image" Target="media/image414.wmf"/><Relationship Id="rId258" Type="http://schemas.openxmlformats.org/officeDocument/2006/relationships/image" Target="media/image249.png"/><Relationship Id="rId465" Type="http://schemas.openxmlformats.org/officeDocument/2006/relationships/theme" Target="theme/theme1.xml"/><Relationship Id="rId22" Type="http://schemas.openxmlformats.org/officeDocument/2006/relationships/image" Target="media/image16.png"/><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16.png"/><Relationship Id="rId367" Type="http://schemas.openxmlformats.org/officeDocument/2006/relationships/image" Target="media/image358.png"/><Relationship Id="rId171" Type="http://schemas.openxmlformats.org/officeDocument/2006/relationships/image" Target="media/image165.wmf"/><Relationship Id="rId227" Type="http://schemas.openxmlformats.org/officeDocument/2006/relationships/image" Target="media/image218.png"/><Relationship Id="rId269" Type="http://schemas.openxmlformats.org/officeDocument/2006/relationships/image" Target="media/image260.png"/><Relationship Id="rId434" Type="http://schemas.openxmlformats.org/officeDocument/2006/relationships/image" Target="media/image425.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image" Target="media/image271.png"/><Relationship Id="rId336" Type="http://schemas.openxmlformats.org/officeDocument/2006/relationships/image" Target="media/image327.wmf"/><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69.wmf"/><Relationship Id="rId403" Type="http://schemas.openxmlformats.org/officeDocument/2006/relationships/image" Target="media/image394.png"/><Relationship Id="rId6" Type="http://schemas.openxmlformats.org/officeDocument/2006/relationships/endnotes" Target="endnotes.xml"/><Relationship Id="rId238" Type="http://schemas.openxmlformats.org/officeDocument/2006/relationships/image" Target="media/image229.wmf"/><Relationship Id="rId445" Type="http://schemas.openxmlformats.org/officeDocument/2006/relationships/image" Target="media/image436.png"/><Relationship Id="rId291" Type="http://schemas.openxmlformats.org/officeDocument/2006/relationships/image" Target="media/image282.wmf"/><Relationship Id="rId305" Type="http://schemas.openxmlformats.org/officeDocument/2006/relationships/image" Target="media/image296.png"/><Relationship Id="rId347" Type="http://schemas.openxmlformats.org/officeDocument/2006/relationships/image" Target="media/image3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20007</Words>
  <Characters>114040</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ТУЛЬСКИЙ ГОСУДАРСТВЕННЫЙ УНИВЕРСИТЕТ</vt:lpstr>
    </vt:vector>
  </TitlesOfParts>
  <Company/>
  <LinksUpToDate>false</LinksUpToDate>
  <CharactersWithSpaces>133780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ТУЛЬСКИЙ ГОСУДАРСТВЕННЫЙ УНИВЕРСИТЕТ</dc:title>
  <dc:subject/>
  <dc:creator>ALENA</dc:creator>
  <cp:keywords/>
  <dc:description/>
  <cp:lastModifiedBy>admin</cp:lastModifiedBy>
  <cp:revision>2</cp:revision>
  <cp:lastPrinted>2006-09-05T07:21:00Z</cp:lastPrinted>
  <dcterms:created xsi:type="dcterms:W3CDTF">2014-03-04T12:16:00Z</dcterms:created>
  <dcterms:modified xsi:type="dcterms:W3CDTF">2014-03-04T12:16:00Z</dcterms:modified>
</cp:coreProperties>
</file>