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CF" w:rsidRPr="0042085E" w:rsidRDefault="001E7A0F" w:rsidP="0042085E">
      <w:pPr>
        <w:pStyle w:val="25"/>
        <w:spacing w:line="360" w:lineRule="auto"/>
        <w:jc w:val="center"/>
        <w:rPr>
          <w:b/>
        </w:rPr>
      </w:pPr>
      <w:r w:rsidRPr="0042085E">
        <w:rPr>
          <w:b/>
        </w:rPr>
        <w:t>ОГЛАВЛЕНИЕ</w:t>
      </w:r>
    </w:p>
    <w:p w:rsidR="00ED20CF" w:rsidRPr="0042085E" w:rsidRDefault="00ED20CF" w:rsidP="0042085E">
      <w:pPr>
        <w:pStyle w:val="25"/>
        <w:spacing w:line="360" w:lineRule="auto"/>
        <w:rPr>
          <w:b/>
        </w:rPr>
      </w:pPr>
    </w:p>
    <w:p w:rsidR="0042085E" w:rsidRPr="0042085E" w:rsidRDefault="0042085E" w:rsidP="0042085E">
      <w:pPr>
        <w:pStyle w:val="25"/>
        <w:tabs>
          <w:tab w:val="left" w:pos="8748"/>
        </w:tabs>
        <w:spacing w:line="360" w:lineRule="auto"/>
        <w:ind w:firstLine="0"/>
        <w:jc w:val="left"/>
      </w:pPr>
      <w:r w:rsidRPr="0042085E">
        <w:t>Введение</w:t>
      </w:r>
    </w:p>
    <w:p w:rsidR="0042085E" w:rsidRPr="0042085E" w:rsidRDefault="0042085E" w:rsidP="0042085E">
      <w:pPr>
        <w:pStyle w:val="25"/>
        <w:spacing w:line="360" w:lineRule="auto"/>
        <w:ind w:firstLine="0"/>
      </w:pPr>
      <w:r w:rsidRPr="0042085E">
        <w:t>Глава 1</w:t>
      </w:r>
      <w:r>
        <w:t xml:space="preserve">. </w:t>
      </w:r>
      <w:r w:rsidRPr="0042085E">
        <w:t>Правовое регулирование образования общества с ограниченной ответственностью</w:t>
      </w:r>
    </w:p>
    <w:p w:rsidR="0042085E" w:rsidRPr="0042085E" w:rsidRDefault="0042085E" w:rsidP="0042085E">
      <w:pPr>
        <w:pStyle w:val="25"/>
        <w:spacing w:line="360" w:lineRule="auto"/>
        <w:ind w:firstLine="0"/>
      </w:pPr>
      <w:r w:rsidRPr="0042085E">
        <w:t>1.1 Правовая сущность общества с ограниченной</w:t>
      </w:r>
      <w:r>
        <w:t xml:space="preserve"> </w:t>
      </w:r>
      <w:r w:rsidRPr="0042085E">
        <w:t>ответственностью</w:t>
      </w:r>
    </w:p>
    <w:p w:rsidR="0042085E" w:rsidRPr="0042085E" w:rsidRDefault="0042085E" w:rsidP="0042085E">
      <w:pPr>
        <w:pStyle w:val="25"/>
        <w:spacing w:line="360" w:lineRule="auto"/>
        <w:ind w:firstLine="0"/>
      </w:pPr>
      <w:r w:rsidRPr="0042085E">
        <w:t>1.2 Порядок и основные этапы образования общества с ограниченной ответственностью как субъекта предпринимательской деятельности</w:t>
      </w:r>
    </w:p>
    <w:p w:rsidR="0042085E" w:rsidRPr="0042085E" w:rsidRDefault="0042085E" w:rsidP="0042085E">
      <w:pPr>
        <w:pStyle w:val="25"/>
        <w:spacing w:line="360" w:lineRule="auto"/>
        <w:ind w:firstLine="0"/>
      </w:pPr>
      <w:r w:rsidRPr="0042085E">
        <w:t>Глава 2</w:t>
      </w:r>
      <w:r>
        <w:t>.</w:t>
      </w:r>
      <w:r w:rsidRPr="0042085E">
        <w:t xml:space="preserve"> Правовой режим деятельности общества с ограниченной ответственностью</w:t>
      </w:r>
    </w:p>
    <w:p w:rsidR="0042085E" w:rsidRPr="0042085E" w:rsidRDefault="0042085E" w:rsidP="0042085E">
      <w:pPr>
        <w:pStyle w:val="25"/>
        <w:spacing w:line="360" w:lineRule="auto"/>
        <w:ind w:firstLine="0"/>
      </w:pPr>
      <w:r w:rsidRPr="0042085E">
        <w:t>2.1 Право собственности как основа ведения предпринимательской деятельности обществом с ограниченной ответственностью</w:t>
      </w:r>
    </w:p>
    <w:p w:rsidR="0042085E" w:rsidRPr="0042085E" w:rsidRDefault="0042085E" w:rsidP="0042085E">
      <w:pPr>
        <w:pStyle w:val="25"/>
        <w:spacing w:line="360" w:lineRule="auto"/>
        <w:ind w:firstLine="0"/>
      </w:pPr>
      <w:r w:rsidRPr="0042085E">
        <w:t>2.2 Осуществление обществом с ограниченной ответственностью предпринимательской деятельности путем совершения гражданско-правовых сделок</w:t>
      </w:r>
    </w:p>
    <w:p w:rsidR="0042085E" w:rsidRPr="0042085E" w:rsidRDefault="0042085E" w:rsidP="0042085E">
      <w:pPr>
        <w:pStyle w:val="25"/>
        <w:tabs>
          <w:tab w:val="left" w:pos="8748"/>
        </w:tabs>
        <w:spacing w:line="360" w:lineRule="auto"/>
        <w:ind w:firstLine="0"/>
        <w:jc w:val="left"/>
      </w:pPr>
      <w:r w:rsidRPr="0042085E">
        <w:t>Заключение</w:t>
      </w:r>
    </w:p>
    <w:p w:rsidR="00ED20CF" w:rsidRPr="0042085E" w:rsidRDefault="0042085E" w:rsidP="0042085E">
      <w:pPr>
        <w:pStyle w:val="25"/>
        <w:tabs>
          <w:tab w:val="left" w:pos="8748"/>
        </w:tabs>
        <w:spacing w:line="360" w:lineRule="auto"/>
        <w:ind w:firstLine="0"/>
        <w:jc w:val="left"/>
      </w:pPr>
      <w:r w:rsidRPr="0042085E">
        <w:t>Список используемой литературы</w:t>
      </w:r>
    </w:p>
    <w:p w:rsidR="00990E67" w:rsidRPr="0042085E" w:rsidRDefault="00990E67" w:rsidP="0042085E">
      <w:pPr>
        <w:spacing w:line="360" w:lineRule="auto"/>
        <w:ind w:firstLine="709"/>
        <w:jc w:val="both"/>
        <w:rPr>
          <w:sz w:val="28"/>
          <w:szCs w:val="28"/>
          <w:highlight w:val="yellow"/>
        </w:rPr>
      </w:pPr>
    </w:p>
    <w:p w:rsidR="00990E67" w:rsidRDefault="0042085E" w:rsidP="0042085E">
      <w:pPr>
        <w:spacing w:line="360" w:lineRule="auto"/>
        <w:ind w:firstLine="709"/>
        <w:jc w:val="center"/>
        <w:rPr>
          <w:b/>
          <w:sz w:val="28"/>
          <w:szCs w:val="28"/>
        </w:rPr>
      </w:pPr>
      <w:r>
        <w:rPr>
          <w:sz w:val="28"/>
          <w:szCs w:val="28"/>
          <w:highlight w:val="yellow"/>
        </w:rPr>
        <w:br w:type="page"/>
      </w:r>
      <w:r w:rsidR="00C97204" w:rsidRPr="0042085E">
        <w:rPr>
          <w:b/>
          <w:sz w:val="28"/>
          <w:szCs w:val="28"/>
        </w:rPr>
        <w:t>ВВЕДЕНИЕ</w:t>
      </w:r>
    </w:p>
    <w:p w:rsidR="0042085E" w:rsidRPr="0042085E" w:rsidRDefault="0042085E" w:rsidP="0042085E">
      <w:pPr>
        <w:spacing w:line="360" w:lineRule="auto"/>
        <w:ind w:firstLine="709"/>
        <w:jc w:val="both"/>
        <w:rPr>
          <w:b/>
          <w:sz w:val="28"/>
          <w:szCs w:val="28"/>
        </w:rPr>
      </w:pPr>
    </w:p>
    <w:p w:rsidR="00711043" w:rsidRPr="0042085E" w:rsidRDefault="00044CF2" w:rsidP="0042085E">
      <w:pPr>
        <w:spacing w:line="360" w:lineRule="auto"/>
        <w:ind w:firstLine="709"/>
        <w:jc w:val="both"/>
        <w:rPr>
          <w:sz w:val="28"/>
          <w:szCs w:val="28"/>
        </w:rPr>
      </w:pPr>
      <w:r w:rsidRPr="0042085E">
        <w:rPr>
          <w:sz w:val="28"/>
          <w:szCs w:val="28"/>
          <w:u w:val="single"/>
        </w:rPr>
        <w:t>Актуальность темы</w:t>
      </w:r>
      <w:r w:rsidRPr="0042085E">
        <w:rPr>
          <w:sz w:val="28"/>
          <w:szCs w:val="28"/>
        </w:rPr>
        <w:t xml:space="preserve"> выпускной квалификационной работы</w:t>
      </w:r>
      <w:r w:rsidR="009F6EEA" w:rsidRPr="0042085E">
        <w:rPr>
          <w:sz w:val="28"/>
          <w:szCs w:val="28"/>
        </w:rPr>
        <w:t xml:space="preserve"> заключается в том, что </w:t>
      </w:r>
      <w:r w:rsidR="00B97FB4" w:rsidRPr="0042085E">
        <w:rPr>
          <w:sz w:val="28"/>
          <w:szCs w:val="28"/>
        </w:rPr>
        <w:t xml:space="preserve">институт общества с ограниченной ответственностью, как юридического лица, </w:t>
      </w:r>
      <w:r w:rsidR="00B17A91" w:rsidRPr="0042085E">
        <w:rPr>
          <w:sz w:val="28"/>
          <w:szCs w:val="28"/>
        </w:rPr>
        <w:t>эволюционирует по мере усложнения социальной организации обществ</w:t>
      </w:r>
      <w:r w:rsidR="00DD2E46" w:rsidRPr="0042085E">
        <w:rPr>
          <w:sz w:val="28"/>
          <w:szCs w:val="28"/>
        </w:rPr>
        <w:t xml:space="preserve">енных отношений </w:t>
      </w:r>
      <w:r w:rsidR="00B17A91" w:rsidRPr="0042085E">
        <w:rPr>
          <w:sz w:val="28"/>
          <w:szCs w:val="28"/>
        </w:rPr>
        <w:t xml:space="preserve">и развития экономических </w:t>
      </w:r>
      <w:r w:rsidR="00DD2E46" w:rsidRPr="0042085E">
        <w:rPr>
          <w:sz w:val="28"/>
          <w:szCs w:val="28"/>
        </w:rPr>
        <w:t>связей</w:t>
      </w:r>
      <w:r w:rsidR="00B17A91" w:rsidRPr="0042085E">
        <w:rPr>
          <w:sz w:val="28"/>
          <w:szCs w:val="28"/>
        </w:rPr>
        <w:t xml:space="preserve">. </w:t>
      </w:r>
      <w:r w:rsidR="00120ECB" w:rsidRPr="0042085E">
        <w:rPr>
          <w:sz w:val="28"/>
          <w:szCs w:val="28"/>
        </w:rPr>
        <w:t>Н</w:t>
      </w:r>
      <w:r w:rsidR="00CB5F84" w:rsidRPr="0042085E">
        <w:rPr>
          <w:sz w:val="28"/>
          <w:szCs w:val="28"/>
        </w:rPr>
        <w:t xml:space="preserve">ормативные акты, на которых зиждется </w:t>
      </w:r>
      <w:r w:rsidR="009F6EEA" w:rsidRPr="0042085E">
        <w:rPr>
          <w:sz w:val="28"/>
          <w:szCs w:val="28"/>
        </w:rPr>
        <w:t>правовое регулирование образования и деятельности общества</w:t>
      </w:r>
      <w:r w:rsidR="00CB5F84" w:rsidRPr="0042085E">
        <w:rPr>
          <w:sz w:val="28"/>
          <w:szCs w:val="28"/>
        </w:rPr>
        <w:t xml:space="preserve">, как наиболее распространенной формы осуществления предпринимательской </w:t>
      </w:r>
      <w:r w:rsidR="00E5492C" w:rsidRPr="0042085E">
        <w:rPr>
          <w:sz w:val="28"/>
          <w:szCs w:val="28"/>
        </w:rPr>
        <w:t>деятельности, находятся в постоянном движении</w:t>
      </w:r>
      <w:r w:rsidR="009F6EEA" w:rsidRPr="0042085E">
        <w:rPr>
          <w:sz w:val="28"/>
          <w:szCs w:val="28"/>
        </w:rPr>
        <w:t xml:space="preserve"> </w:t>
      </w:r>
      <w:r w:rsidR="00F4589D" w:rsidRPr="0042085E">
        <w:rPr>
          <w:sz w:val="28"/>
          <w:szCs w:val="28"/>
        </w:rPr>
        <w:t>в виду</w:t>
      </w:r>
      <w:r w:rsidR="00FA779D" w:rsidRPr="0042085E">
        <w:rPr>
          <w:sz w:val="28"/>
          <w:szCs w:val="28"/>
        </w:rPr>
        <w:t xml:space="preserve"> </w:t>
      </w:r>
      <w:r w:rsidR="00CE0FCF" w:rsidRPr="0042085E">
        <w:rPr>
          <w:sz w:val="28"/>
          <w:szCs w:val="28"/>
        </w:rPr>
        <w:t xml:space="preserve">усиления </w:t>
      </w:r>
      <w:r w:rsidR="00DA1DCE" w:rsidRPr="0042085E">
        <w:rPr>
          <w:sz w:val="28"/>
          <w:szCs w:val="28"/>
        </w:rPr>
        <w:t xml:space="preserve">государственного </w:t>
      </w:r>
      <w:r w:rsidR="00CE0FCF" w:rsidRPr="0042085E">
        <w:rPr>
          <w:sz w:val="28"/>
          <w:szCs w:val="28"/>
        </w:rPr>
        <w:t xml:space="preserve">контроля </w:t>
      </w:r>
      <w:r w:rsidR="00DA1DCE" w:rsidRPr="0042085E">
        <w:rPr>
          <w:sz w:val="28"/>
          <w:szCs w:val="28"/>
        </w:rPr>
        <w:t>соблюдени</w:t>
      </w:r>
      <w:r w:rsidR="00501810" w:rsidRPr="0042085E">
        <w:rPr>
          <w:sz w:val="28"/>
          <w:szCs w:val="28"/>
        </w:rPr>
        <w:t>я</w:t>
      </w:r>
      <w:r w:rsidR="00DA1DCE" w:rsidRPr="0042085E">
        <w:rPr>
          <w:sz w:val="28"/>
          <w:szCs w:val="28"/>
        </w:rPr>
        <w:t xml:space="preserve"> законодательства </w:t>
      </w:r>
      <w:r w:rsidR="006C2A8F" w:rsidRPr="0042085E">
        <w:rPr>
          <w:sz w:val="28"/>
          <w:szCs w:val="28"/>
        </w:rPr>
        <w:t xml:space="preserve">при образовании и дальнейшей деятельности </w:t>
      </w:r>
      <w:r w:rsidR="00DA1DCE" w:rsidRPr="0042085E">
        <w:rPr>
          <w:sz w:val="28"/>
          <w:szCs w:val="28"/>
        </w:rPr>
        <w:t>обществ</w:t>
      </w:r>
      <w:r w:rsidR="006C2A8F" w:rsidRPr="0042085E">
        <w:rPr>
          <w:sz w:val="28"/>
          <w:szCs w:val="28"/>
        </w:rPr>
        <w:t>а</w:t>
      </w:r>
      <w:r w:rsidR="00DA1DCE" w:rsidRPr="0042085E">
        <w:rPr>
          <w:sz w:val="28"/>
          <w:szCs w:val="28"/>
        </w:rPr>
        <w:t xml:space="preserve"> с ограниченной ответственностью</w:t>
      </w:r>
      <w:r w:rsidR="00501810" w:rsidRPr="0042085E">
        <w:rPr>
          <w:sz w:val="28"/>
          <w:szCs w:val="28"/>
        </w:rPr>
        <w:t>.</w:t>
      </w:r>
      <w:r w:rsidR="00763E10" w:rsidRPr="0042085E">
        <w:rPr>
          <w:sz w:val="28"/>
          <w:szCs w:val="28"/>
        </w:rPr>
        <w:t xml:space="preserve"> </w:t>
      </w:r>
      <w:r w:rsidR="00186B20" w:rsidRPr="0042085E">
        <w:rPr>
          <w:sz w:val="28"/>
          <w:szCs w:val="28"/>
        </w:rPr>
        <w:t xml:space="preserve">Несмотря на обилие и разнообразие нормативных актов, определяющих порядок образования и деятельности общества, </w:t>
      </w:r>
      <w:r w:rsidR="00F23081" w:rsidRPr="0042085E">
        <w:rPr>
          <w:sz w:val="28"/>
          <w:szCs w:val="28"/>
        </w:rPr>
        <w:t>права и</w:t>
      </w:r>
      <w:r w:rsidR="0042085E">
        <w:rPr>
          <w:sz w:val="28"/>
          <w:szCs w:val="28"/>
        </w:rPr>
        <w:t xml:space="preserve"> </w:t>
      </w:r>
      <w:r w:rsidR="00F23081" w:rsidRPr="0042085E">
        <w:rPr>
          <w:sz w:val="28"/>
          <w:szCs w:val="28"/>
        </w:rPr>
        <w:t xml:space="preserve">обязанности его участников, структуру, состав и компетенцию органов управления и иные вопросы, связанные с правомерным созданием и легальным функционированием общества, </w:t>
      </w:r>
      <w:r w:rsidR="003838B0" w:rsidRPr="0042085E">
        <w:rPr>
          <w:sz w:val="28"/>
          <w:szCs w:val="28"/>
        </w:rPr>
        <w:t>о</w:t>
      </w:r>
      <w:r w:rsidR="00F23081" w:rsidRPr="0042085E">
        <w:rPr>
          <w:sz w:val="28"/>
          <w:szCs w:val="28"/>
        </w:rPr>
        <w:t xml:space="preserve">сновополагающим актом, на котором базируются принимаемые в России федеральные законы, законы субъектов </w:t>
      </w:r>
      <w:r w:rsidR="003838B0" w:rsidRPr="0042085E">
        <w:rPr>
          <w:sz w:val="28"/>
          <w:szCs w:val="28"/>
        </w:rPr>
        <w:t>РФ</w:t>
      </w:r>
      <w:r w:rsidR="00F23081" w:rsidRPr="0042085E">
        <w:rPr>
          <w:sz w:val="28"/>
          <w:szCs w:val="28"/>
        </w:rPr>
        <w:t>, подзаконные акты, является Конституция РФ, гарантирующая каждому право на свободное использование своих способностей и имущества для предпринимательской и</w:t>
      </w:r>
      <w:r w:rsidR="0042085E">
        <w:rPr>
          <w:sz w:val="28"/>
          <w:szCs w:val="28"/>
        </w:rPr>
        <w:t xml:space="preserve"> </w:t>
      </w:r>
      <w:r w:rsidR="00F23081" w:rsidRPr="0042085E">
        <w:rPr>
          <w:sz w:val="28"/>
          <w:szCs w:val="28"/>
        </w:rPr>
        <w:t xml:space="preserve">иной не запрещенной законом экономической деятельности. В соответствии с данным конституционным постулатом важнейшим </w:t>
      </w:r>
      <w:r w:rsidR="003838B0" w:rsidRPr="0042085E">
        <w:rPr>
          <w:sz w:val="28"/>
          <w:szCs w:val="28"/>
        </w:rPr>
        <w:t>законом</w:t>
      </w:r>
      <w:r w:rsidR="00F23081" w:rsidRPr="0042085E">
        <w:rPr>
          <w:sz w:val="28"/>
          <w:szCs w:val="28"/>
        </w:rPr>
        <w:t>, определяющим юридическую личность организаций в целом</w:t>
      </w:r>
      <w:r w:rsidR="0002760A" w:rsidRPr="0042085E">
        <w:rPr>
          <w:sz w:val="28"/>
          <w:szCs w:val="28"/>
        </w:rPr>
        <w:t>,</w:t>
      </w:r>
      <w:r w:rsidR="00F23081" w:rsidRPr="0042085E">
        <w:rPr>
          <w:sz w:val="28"/>
          <w:szCs w:val="28"/>
        </w:rPr>
        <w:t xml:space="preserve"> является Гражданский Кодекс РФ</w:t>
      </w:r>
      <w:r w:rsidR="0002760A" w:rsidRPr="0042085E">
        <w:rPr>
          <w:sz w:val="28"/>
          <w:szCs w:val="28"/>
        </w:rPr>
        <w:t xml:space="preserve"> -</w:t>
      </w:r>
      <w:r w:rsidR="00F23081" w:rsidRPr="0042085E">
        <w:rPr>
          <w:sz w:val="28"/>
          <w:szCs w:val="28"/>
        </w:rPr>
        <w:t xml:space="preserve"> </w:t>
      </w:r>
      <w:r w:rsidR="0002760A" w:rsidRPr="0042085E">
        <w:rPr>
          <w:sz w:val="28"/>
          <w:szCs w:val="28"/>
        </w:rPr>
        <w:t xml:space="preserve">это </w:t>
      </w:r>
      <w:r w:rsidR="00F23081" w:rsidRPr="0042085E">
        <w:rPr>
          <w:sz w:val="28"/>
          <w:szCs w:val="28"/>
        </w:rPr>
        <w:t>мощный правообразующий нормативный акт, но, к сожалению</w:t>
      </w:r>
      <w:r w:rsidR="0042085E">
        <w:rPr>
          <w:vanish/>
          <w:sz w:val="28"/>
          <w:szCs w:val="28"/>
        </w:rPr>
        <w:t xml:space="preserve"> </w:t>
      </w:r>
      <w:r w:rsidR="00F23081" w:rsidRPr="0042085E">
        <w:rPr>
          <w:vanish/>
          <w:sz w:val="28"/>
          <w:szCs w:val="28"/>
        </w:rPr>
        <w:t xml:space="preserve">некоммерческихдовой структуры, прав, обязанностей, ответственности но и дающпредпринимательской деятельности, как общество с </w:t>
      </w:r>
      <w:r w:rsidR="00F23081" w:rsidRPr="0042085E">
        <w:rPr>
          <w:sz w:val="28"/>
          <w:szCs w:val="28"/>
        </w:rPr>
        <w:t>, лишенный конкретики, поэтому</w:t>
      </w:r>
      <w:r w:rsidR="000832D3" w:rsidRPr="0042085E">
        <w:rPr>
          <w:sz w:val="28"/>
          <w:szCs w:val="28"/>
        </w:rPr>
        <w:t>,</w:t>
      </w:r>
      <w:r w:rsidR="00F23081" w:rsidRPr="0042085E">
        <w:rPr>
          <w:sz w:val="28"/>
          <w:szCs w:val="28"/>
        </w:rPr>
        <w:t xml:space="preserve"> с целью более детального исследования был проведен анализ Федерального закона РФ «Об обществах с</w:t>
      </w:r>
      <w:r w:rsidR="003966C0" w:rsidRPr="0042085E">
        <w:rPr>
          <w:sz w:val="28"/>
          <w:szCs w:val="28"/>
        </w:rPr>
        <w:t xml:space="preserve"> ограниченной ответственностью»</w:t>
      </w:r>
      <w:r w:rsidR="00F23081" w:rsidRPr="0042085E">
        <w:rPr>
          <w:sz w:val="28"/>
          <w:szCs w:val="28"/>
        </w:rPr>
        <w:t>, который, как видно из названия, имеет узкую направленность.</w:t>
      </w:r>
      <w:r w:rsidR="00C709F2" w:rsidRPr="0042085E">
        <w:rPr>
          <w:sz w:val="28"/>
          <w:szCs w:val="28"/>
        </w:rPr>
        <w:t xml:space="preserve"> Кроме того, существует большое количество иных у</w:t>
      </w:r>
      <w:r w:rsidR="00711043" w:rsidRPr="0042085E">
        <w:rPr>
          <w:sz w:val="28"/>
          <w:szCs w:val="28"/>
        </w:rPr>
        <w:t>зкоспециализированных нормативных актов, детально характеризующих правовую природу общества с ограниченной ответственностью, а также регулирующих его отношения с федеральными органами исполнительной власти РФ, органами субъектов РФ, иными юридическими лицами</w:t>
      </w:r>
      <w:r w:rsidR="00C709F2" w:rsidRPr="0042085E">
        <w:rPr>
          <w:sz w:val="28"/>
          <w:szCs w:val="28"/>
        </w:rPr>
        <w:t xml:space="preserve"> и</w:t>
      </w:r>
      <w:r w:rsidR="00711043" w:rsidRPr="0042085E">
        <w:rPr>
          <w:sz w:val="28"/>
          <w:szCs w:val="28"/>
        </w:rPr>
        <w:t xml:space="preserve"> индивидуальными предпринимателями в связи с осуществлением обществом отдельных видов деятельности, подлежащих лицензированию</w:t>
      </w:r>
      <w:r w:rsidR="00C709F2" w:rsidRPr="0042085E">
        <w:rPr>
          <w:sz w:val="28"/>
          <w:szCs w:val="28"/>
        </w:rPr>
        <w:t xml:space="preserve">, </w:t>
      </w:r>
      <w:r w:rsidR="00711043" w:rsidRPr="0042085E">
        <w:rPr>
          <w:sz w:val="28"/>
          <w:szCs w:val="28"/>
        </w:rPr>
        <w:t xml:space="preserve">использованием обществом средств индивидуализации, средств идентификации продукции, работ услуг, </w:t>
      </w:r>
      <w:r w:rsidR="00C709F2" w:rsidRPr="0042085E">
        <w:rPr>
          <w:sz w:val="28"/>
          <w:szCs w:val="28"/>
        </w:rPr>
        <w:t xml:space="preserve">а также </w:t>
      </w:r>
      <w:r w:rsidR="00711043" w:rsidRPr="0042085E">
        <w:rPr>
          <w:sz w:val="28"/>
          <w:szCs w:val="28"/>
        </w:rPr>
        <w:t xml:space="preserve">средств, обеспечивающих автономию </w:t>
      </w:r>
      <w:r w:rsidR="00C709F2" w:rsidRPr="0042085E">
        <w:rPr>
          <w:sz w:val="28"/>
          <w:szCs w:val="28"/>
        </w:rPr>
        <w:t>общества и т.д.</w:t>
      </w:r>
    </w:p>
    <w:p w:rsidR="00CA761D" w:rsidRPr="0042085E" w:rsidRDefault="00C72127" w:rsidP="0042085E">
      <w:pPr>
        <w:spacing w:line="360" w:lineRule="auto"/>
        <w:ind w:firstLine="709"/>
        <w:jc w:val="both"/>
        <w:rPr>
          <w:rFonts w:eastAsia="MS Mincho"/>
          <w:sz w:val="28"/>
          <w:szCs w:val="28"/>
        </w:rPr>
      </w:pPr>
      <w:r w:rsidRPr="0042085E">
        <w:rPr>
          <w:sz w:val="28"/>
          <w:szCs w:val="28"/>
          <w:u w:val="single"/>
        </w:rPr>
        <w:t>Научная новизна</w:t>
      </w:r>
      <w:r w:rsidR="009174F3" w:rsidRPr="0042085E">
        <w:rPr>
          <w:sz w:val="28"/>
          <w:szCs w:val="28"/>
        </w:rPr>
        <w:t xml:space="preserve"> </w:t>
      </w:r>
      <w:r w:rsidR="00FF3E93" w:rsidRPr="0042085E">
        <w:rPr>
          <w:sz w:val="28"/>
          <w:szCs w:val="28"/>
        </w:rPr>
        <w:t xml:space="preserve">заключается в том, что данная работа представляет собой комплексное исследование, </w:t>
      </w:r>
      <w:r w:rsidR="0039676B" w:rsidRPr="0042085E">
        <w:rPr>
          <w:sz w:val="28"/>
          <w:szCs w:val="28"/>
        </w:rPr>
        <w:t>благодаря которому проведено обобщение</w:t>
      </w:r>
      <w:r w:rsidR="0042085E">
        <w:rPr>
          <w:sz w:val="28"/>
          <w:szCs w:val="28"/>
        </w:rPr>
        <w:t xml:space="preserve"> </w:t>
      </w:r>
      <w:r w:rsidR="0039676B" w:rsidRPr="0042085E">
        <w:rPr>
          <w:sz w:val="28"/>
          <w:szCs w:val="28"/>
        </w:rPr>
        <w:t xml:space="preserve">правовых норм, регулирующих образование и деятельность общества с ограниченной ответственностью. </w:t>
      </w:r>
      <w:r w:rsidR="000832D3" w:rsidRPr="0042085E">
        <w:rPr>
          <w:sz w:val="28"/>
          <w:szCs w:val="28"/>
        </w:rPr>
        <w:t xml:space="preserve">Действовавшие в этой области </w:t>
      </w:r>
      <w:r w:rsidR="00FA779D" w:rsidRPr="0042085E">
        <w:rPr>
          <w:sz w:val="28"/>
          <w:szCs w:val="28"/>
        </w:rPr>
        <w:t>законы не отвечали рыночно-организованному характеру экономики в России и не удовлетворяли потребностей субъектов</w:t>
      </w:r>
      <w:r w:rsidR="002803FD" w:rsidRPr="0042085E">
        <w:rPr>
          <w:sz w:val="28"/>
          <w:szCs w:val="28"/>
        </w:rPr>
        <w:t xml:space="preserve"> предпринимательской деятельности</w:t>
      </w:r>
      <w:r w:rsidR="00FA779D" w:rsidRPr="0042085E">
        <w:rPr>
          <w:sz w:val="28"/>
          <w:szCs w:val="28"/>
        </w:rPr>
        <w:t xml:space="preserve"> </w:t>
      </w:r>
      <w:r w:rsidR="002803FD" w:rsidRPr="0042085E">
        <w:rPr>
          <w:sz w:val="28"/>
          <w:szCs w:val="28"/>
        </w:rPr>
        <w:t xml:space="preserve">в получении необходимой информации при выборе контрагента и ведении хозяйственных операций, а также в устойчивости экономического оборота. </w:t>
      </w:r>
      <w:r w:rsidR="00D50254" w:rsidRPr="0042085E">
        <w:rPr>
          <w:sz w:val="28"/>
          <w:szCs w:val="28"/>
        </w:rPr>
        <w:t>В этих условиях появилась настоятельная необходимость в создании и развитии специального законодательства</w:t>
      </w:r>
      <w:r w:rsidR="006D57C1" w:rsidRPr="0042085E">
        <w:rPr>
          <w:sz w:val="28"/>
          <w:szCs w:val="28"/>
        </w:rPr>
        <w:t>, которое регулирует отношения, возникающие в связи с государственной регистрацией общества при его создании,</w:t>
      </w:r>
      <w:r w:rsidR="0005729A" w:rsidRPr="0042085E">
        <w:rPr>
          <w:sz w:val="28"/>
          <w:szCs w:val="28"/>
        </w:rPr>
        <w:t xml:space="preserve"> обеспечивает контроль государства за его деятельностью, соблюдая при этом интересы потребителей</w:t>
      </w:r>
      <w:r w:rsidR="003A3DE6" w:rsidRPr="0042085E">
        <w:rPr>
          <w:sz w:val="28"/>
          <w:szCs w:val="28"/>
        </w:rPr>
        <w:t xml:space="preserve"> товаров (работ, услуг), производимых (выполняемых, оказываемых) обществом в результате его коммерческой деятельности.</w:t>
      </w:r>
      <w:r w:rsidR="0005729A" w:rsidRPr="0042085E">
        <w:rPr>
          <w:sz w:val="28"/>
          <w:szCs w:val="28"/>
        </w:rPr>
        <w:t xml:space="preserve"> </w:t>
      </w:r>
      <w:r w:rsidR="00CA761D" w:rsidRPr="0042085E">
        <w:rPr>
          <w:rFonts w:eastAsia="MS Mincho"/>
          <w:sz w:val="28"/>
          <w:szCs w:val="28"/>
        </w:rPr>
        <w:t xml:space="preserve">Существующее законодательство об образовании и деятельности общества </w:t>
      </w:r>
      <w:r w:rsidR="00E95F34" w:rsidRPr="0042085E">
        <w:rPr>
          <w:rFonts w:eastAsia="MS Mincho"/>
          <w:sz w:val="28"/>
          <w:szCs w:val="28"/>
        </w:rPr>
        <w:t>включает в себя целую</w:t>
      </w:r>
      <w:r w:rsidR="00CA761D" w:rsidRPr="0042085E">
        <w:rPr>
          <w:rFonts w:eastAsia="MS Mincho"/>
          <w:sz w:val="28"/>
          <w:szCs w:val="28"/>
        </w:rPr>
        <w:t xml:space="preserve"> групп</w:t>
      </w:r>
      <w:r w:rsidR="00E95F34" w:rsidRPr="0042085E">
        <w:rPr>
          <w:rFonts w:eastAsia="MS Mincho"/>
          <w:sz w:val="28"/>
          <w:szCs w:val="28"/>
        </w:rPr>
        <w:t>у</w:t>
      </w:r>
      <w:r w:rsidR="00CA761D" w:rsidRPr="0042085E">
        <w:rPr>
          <w:rFonts w:eastAsia="MS Mincho"/>
          <w:sz w:val="28"/>
          <w:szCs w:val="28"/>
        </w:rPr>
        <w:t xml:space="preserve"> нормативных актов</w:t>
      </w:r>
      <w:r w:rsidR="00986B3A" w:rsidRPr="0042085E">
        <w:rPr>
          <w:rFonts w:eastAsia="MS Mincho"/>
          <w:sz w:val="28"/>
          <w:szCs w:val="28"/>
        </w:rPr>
        <w:t>, регулирующих о</w:t>
      </w:r>
      <w:r w:rsidR="00986B3A" w:rsidRPr="0042085E">
        <w:rPr>
          <w:sz w:val="28"/>
          <w:szCs w:val="28"/>
        </w:rPr>
        <w:t xml:space="preserve">собенности правового положения, порядка создания обществ с ограниченной ответственностью в сферах банковской, страховой и инвестиционной деятельности, а также отдельные области законодательства об обществах, как субъектах предпринимательства. </w:t>
      </w:r>
      <w:r w:rsidR="00CA761D" w:rsidRPr="0042085E">
        <w:rPr>
          <w:rFonts w:eastAsia="MS Mincho"/>
          <w:sz w:val="28"/>
          <w:szCs w:val="28"/>
        </w:rPr>
        <w:t xml:space="preserve">Там, где действует </w:t>
      </w:r>
      <w:r w:rsidR="009A7195" w:rsidRPr="0042085E">
        <w:rPr>
          <w:rFonts w:eastAsia="MS Mincho"/>
          <w:sz w:val="28"/>
          <w:szCs w:val="28"/>
        </w:rPr>
        <w:t>большое количество</w:t>
      </w:r>
      <w:r w:rsidR="00CA761D" w:rsidRPr="0042085E">
        <w:rPr>
          <w:rFonts w:eastAsia="MS Mincho"/>
          <w:sz w:val="28"/>
          <w:szCs w:val="28"/>
        </w:rPr>
        <w:t xml:space="preserve"> нормативных актов, неизбежно возникает вопрос об их соотношении.</w:t>
      </w:r>
    </w:p>
    <w:p w:rsidR="003915C0" w:rsidRPr="0042085E" w:rsidRDefault="009249BB" w:rsidP="0042085E">
      <w:pPr>
        <w:spacing w:line="360" w:lineRule="auto"/>
        <w:ind w:firstLine="709"/>
        <w:jc w:val="both"/>
        <w:rPr>
          <w:sz w:val="28"/>
          <w:szCs w:val="28"/>
        </w:rPr>
      </w:pPr>
      <w:r w:rsidRPr="0042085E">
        <w:rPr>
          <w:sz w:val="28"/>
          <w:szCs w:val="28"/>
          <w:u w:val="single"/>
        </w:rPr>
        <w:t>Степень изученности</w:t>
      </w:r>
      <w:r w:rsidR="00A74F50" w:rsidRPr="0042085E">
        <w:rPr>
          <w:sz w:val="28"/>
          <w:szCs w:val="28"/>
        </w:rPr>
        <w:t xml:space="preserve"> вопросов </w:t>
      </w:r>
      <w:r w:rsidR="005E1D97" w:rsidRPr="0042085E">
        <w:rPr>
          <w:sz w:val="28"/>
          <w:szCs w:val="28"/>
        </w:rPr>
        <w:t xml:space="preserve">образования и </w:t>
      </w:r>
      <w:r w:rsidR="00A311E3" w:rsidRPr="0042085E">
        <w:rPr>
          <w:sz w:val="28"/>
          <w:szCs w:val="28"/>
        </w:rPr>
        <w:t xml:space="preserve">деятельности общества </w:t>
      </w:r>
      <w:r w:rsidR="00B21F3B" w:rsidRPr="0042085E">
        <w:rPr>
          <w:sz w:val="28"/>
          <w:szCs w:val="28"/>
        </w:rPr>
        <w:t xml:space="preserve">с ограниченной ответственностью </w:t>
      </w:r>
      <w:r w:rsidR="00A311E3" w:rsidRPr="0042085E">
        <w:rPr>
          <w:sz w:val="28"/>
          <w:szCs w:val="28"/>
        </w:rPr>
        <w:t>достаточно</w:t>
      </w:r>
      <w:r w:rsidR="005E1D97" w:rsidRPr="0042085E">
        <w:rPr>
          <w:sz w:val="28"/>
          <w:szCs w:val="28"/>
        </w:rPr>
        <w:t xml:space="preserve"> высока, но в связи </w:t>
      </w:r>
      <w:r w:rsidR="00A311E3" w:rsidRPr="0042085E">
        <w:rPr>
          <w:sz w:val="28"/>
          <w:szCs w:val="28"/>
        </w:rPr>
        <w:t>с</w:t>
      </w:r>
      <w:r w:rsidR="005E1D97" w:rsidRPr="0042085E">
        <w:rPr>
          <w:sz w:val="28"/>
          <w:szCs w:val="28"/>
        </w:rPr>
        <w:t xml:space="preserve"> постоянно </w:t>
      </w:r>
      <w:r w:rsidR="00A311E3" w:rsidRPr="0042085E">
        <w:rPr>
          <w:sz w:val="28"/>
          <w:szCs w:val="28"/>
        </w:rPr>
        <w:t>из</w:t>
      </w:r>
      <w:r w:rsidR="005E1D97" w:rsidRPr="0042085E">
        <w:rPr>
          <w:sz w:val="28"/>
          <w:szCs w:val="28"/>
        </w:rPr>
        <w:t>меняющимся з</w:t>
      </w:r>
      <w:r w:rsidR="00A311E3" w:rsidRPr="0042085E">
        <w:rPr>
          <w:sz w:val="28"/>
          <w:szCs w:val="28"/>
        </w:rPr>
        <w:t>аконодательством в этой области</w:t>
      </w:r>
      <w:r w:rsidR="00F860BC" w:rsidRPr="0042085E">
        <w:rPr>
          <w:sz w:val="28"/>
          <w:szCs w:val="28"/>
        </w:rPr>
        <w:t>, говорить об отсутствии противоречий, проблем в правоприменительной практике не приходится.</w:t>
      </w:r>
      <w:r w:rsidR="008E60AB" w:rsidRPr="0042085E">
        <w:rPr>
          <w:sz w:val="28"/>
          <w:szCs w:val="28"/>
        </w:rPr>
        <w:t xml:space="preserve"> </w:t>
      </w:r>
      <w:r w:rsidR="00824EA4" w:rsidRPr="0042085E">
        <w:rPr>
          <w:sz w:val="28"/>
          <w:szCs w:val="28"/>
        </w:rPr>
        <w:t>К числу авторов, которые в научном аспекте разрабатывали различные проблемы образования и деятельности общества</w:t>
      </w:r>
      <w:r w:rsidR="00981715" w:rsidRPr="0042085E">
        <w:rPr>
          <w:sz w:val="28"/>
          <w:szCs w:val="28"/>
        </w:rPr>
        <w:t xml:space="preserve">, относятся </w:t>
      </w:r>
      <w:r w:rsidR="00981715" w:rsidRPr="0042085E">
        <w:rPr>
          <w:bCs/>
          <w:sz w:val="28"/>
          <w:szCs w:val="28"/>
        </w:rPr>
        <w:t xml:space="preserve">Брагинский М.И. и Витрянский В.В., </w:t>
      </w:r>
      <w:r w:rsidR="00981715" w:rsidRPr="0042085E">
        <w:rPr>
          <w:sz w:val="28"/>
          <w:szCs w:val="28"/>
        </w:rPr>
        <w:t xml:space="preserve">Залесский В.В., </w:t>
      </w:r>
      <w:r w:rsidR="00A44769" w:rsidRPr="0042085E">
        <w:rPr>
          <w:sz w:val="28"/>
          <w:szCs w:val="28"/>
        </w:rPr>
        <w:t>рассматривающие общество</w:t>
      </w:r>
      <w:r w:rsidR="00FE6604" w:rsidRPr="0042085E">
        <w:rPr>
          <w:sz w:val="28"/>
          <w:szCs w:val="28"/>
        </w:rPr>
        <w:t xml:space="preserve"> в сравнении с иными хозяйствующими субъектами; Сергеев А.П. и Толстой Ю.К., </w:t>
      </w:r>
      <w:r w:rsidR="00D3472A" w:rsidRPr="0042085E">
        <w:rPr>
          <w:sz w:val="28"/>
          <w:szCs w:val="28"/>
        </w:rPr>
        <w:t>уделяющие внимание гражданско-правовым сделкам, посредством которых общество осуществляет предпринимательскую деятельность</w:t>
      </w:r>
      <w:r w:rsidR="003915C0" w:rsidRPr="0042085E">
        <w:rPr>
          <w:sz w:val="28"/>
          <w:szCs w:val="28"/>
        </w:rPr>
        <w:t>; Тюрина А.,</w:t>
      </w:r>
      <w:r w:rsidR="0042085E">
        <w:rPr>
          <w:sz w:val="28"/>
          <w:szCs w:val="28"/>
        </w:rPr>
        <w:t xml:space="preserve"> </w:t>
      </w:r>
      <w:r w:rsidR="003915C0" w:rsidRPr="0042085E">
        <w:rPr>
          <w:sz w:val="28"/>
          <w:szCs w:val="28"/>
        </w:rPr>
        <w:t>Гонгало Б.М. и Крашенинников П.В., освещающие вопросы государственной регистрации общества; Суханов Е.А., Ершова И. В.</w:t>
      </w:r>
      <w:r w:rsidR="00455C5E" w:rsidRPr="0042085E">
        <w:rPr>
          <w:sz w:val="28"/>
          <w:szCs w:val="28"/>
        </w:rPr>
        <w:t xml:space="preserve">, </w:t>
      </w:r>
      <w:r w:rsidR="00811178" w:rsidRPr="0042085E">
        <w:rPr>
          <w:sz w:val="28"/>
          <w:szCs w:val="28"/>
        </w:rPr>
        <w:t>всесторонне и детально характеризующие общество, к</w:t>
      </w:r>
      <w:r w:rsidR="00A61951" w:rsidRPr="0042085E">
        <w:rPr>
          <w:sz w:val="28"/>
          <w:szCs w:val="28"/>
        </w:rPr>
        <w:t>ак субъекта предпринимательства, и другие.</w:t>
      </w:r>
    </w:p>
    <w:p w:rsidR="00835FDA" w:rsidRPr="0042085E" w:rsidRDefault="00835FDA" w:rsidP="0042085E">
      <w:pPr>
        <w:spacing w:line="360" w:lineRule="auto"/>
        <w:ind w:firstLine="709"/>
        <w:jc w:val="both"/>
        <w:rPr>
          <w:sz w:val="28"/>
          <w:szCs w:val="28"/>
        </w:rPr>
      </w:pPr>
      <w:r w:rsidRPr="0042085E">
        <w:rPr>
          <w:sz w:val="28"/>
          <w:szCs w:val="28"/>
          <w:u w:val="single"/>
        </w:rPr>
        <w:t xml:space="preserve">Структура </w:t>
      </w:r>
      <w:r w:rsidR="00330944" w:rsidRPr="0042085E">
        <w:rPr>
          <w:sz w:val="28"/>
          <w:szCs w:val="28"/>
          <w:u w:val="single"/>
        </w:rPr>
        <w:t xml:space="preserve">настоящей выпускной квалификационной </w:t>
      </w:r>
      <w:r w:rsidRPr="0042085E">
        <w:rPr>
          <w:sz w:val="28"/>
          <w:szCs w:val="28"/>
          <w:u w:val="single"/>
        </w:rPr>
        <w:t>работы</w:t>
      </w:r>
      <w:r w:rsidRPr="0042085E">
        <w:rPr>
          <w:sz w:val="28"/>
          <w:szCs w:val="28"/>
        </w:rPr>
        <w:t xml:space="preserve"> </w:t>
      </w:r>
      <w:r w:rsidR="00653A7E" w:rsidRPr="0042085E">
        <w:rPr>
          <w:sz w:val="28"/>
          <w:szCs w:val="28"/>
        </w:rPr>
        <w:t>следующая: введение, две главы, включающие четыре параграфа, заключение, список используемой литературы.</w:t>
      </w:r>
      <w:r w:rsidR="006D30D0" w:rsidRPr="0042085E">
        <w:rPr>
          <w:sz w:val="28"/>
          <w:szCs w:val="28"/>
        </w:rPr>
        <w:t xml:space="preserve"> В первой главе нами </w:t>
      </w:r>
      <w:r w:rsidR="00AE3DEE" w:rsidRPr="0042085E">
        <w:rPr>
          <w:sz w:val="28"/>
          <w:szCs w:val="28"/>
        </w:rPr>
        <w:t>определена правовая сущность</w:t>
      </w:r>
      <w:r w:rsidR="006D30D0" w:rsidRPr="0042085E">
        <w:rPr>
          <w:sz w:val="28"/>
          <w:szCs w:val="28"/>
        </w:rPr>
        <w:t xml:space="preserve"> обществ</w:t>
      </w:r>
      <w:r w:rsidR="00AE3DEE" w:rsidRPr="0042085E">
        <w:rPr>
          <w:sz w:val="28"/>
          <w:szCs w:val="28"/>
        </w:rPr>
        <w:t>а</w:t>
      </w:r>
      <w:r w:rsidR="006D30D0" w:rsidRPr="0042085E">
        <w:rPr>
          <w:sz w:val="28"/>
          <w:szCs w:val="28"/>
        </w:rPr>
        <w:t xml:space="preserve"> с ограниченной ответственностью</w:t>
      </w:r>
      <w:r w:rsidR="00252E84" w:rsidRPr="0042085E">
        <w:rPr>
          <w:sz w:val="28"/>
          <w:szCs w:val="28"/>
        </w:rPr>
        <w:t xml:space="preserve">, выявлены основные отличительные признаки, делающие общество более </w:t>
      </w:r>
      <w:r w:rsidR="00156B59" w:rsidRPr="0042085E">
        <w:rPr>
          <w:sz w:val="28"/>
          <w:szCs w:val="28"/>
        </w:rPr>
        <w:t xml:space="preserve">привлекательной </w:t>
      </w:r>
      <w:r w:rsidR="00252E84" w:rsidRPr="0042085E">
        <w:rPr>
          <w:sz w:val="28"/>
          <w:szCs w:val="28"/>
        </w:rPr>
        <w:t>организационно-правовой формой осуществления предпринимательской деятельности</w:t>
      </w:r>
      <w:r w:rsidR="00772824" w:rsidRPr="0042085E">
        <w:rPr>
          <w:sz w:val="28"/>
          <w:szCs w:val="28"/>
        </w:rPr>
        <w:t>, по сравнению с иными хозяйственными обществами и товариществами</w:t>
      </w:r>
      <w:r w:rsidR="00252E84" w:rsidRPr="0042085E">
        <w:rPr>
          <w:sz w:val="28"/>
          <w:szCs w:val="28"/>
        </w:rPr>
        <w:t>, рассмотрен порядок и систематизированы основные этапы образования общества</w:t>
      </w:r>
      <w:r w:rsidR="00772824" w:rsidRPr="0042085E">
        <w:rPr>
          <w:sz w:val="28"/>
          <w:szCs w:val="28"/>
        </w:rPr>
        <w:t>, как субъекта предпринимательской деятельности</w:t>
      </w:r>
      <w:r w:rsidR="00252E84" w:rsidRPr="0042085E">
        <w:rPr>
          <w:sz w:val="28"/>
          <w:szCs w:val="28"/>
        </w:rPr>
        <w:t>.</w:t>
      </w:r>
      <w:r w:rsidR="00FF5617" w:rsidRPr="0042085E">
        <w:rPr>
          <w:sz w:val="28"/>
          <w:szCs w:val="28"/>
        </w:rPr>
        <w:t xml:space="preserve"> Во второй главе исследован правовой режим деятельности общества </w:t>
      </w:r>
      <w:r w:rsidR="00FF3010" w:rsidRPr="0042085E">
        <w:rPr>
          <w:sz w:val="28"/>
          <w:szCs w:val="28"/>
        </w:rPr>
        <w:t xml:space="preserve">с ограниченной ответственностью </w:t>
      </w:r>
      <w:r w:rsidR="00FF5617" w:rsidRPr="0042085E">
        <w:rPr>
          <w:sz w:val="28"/>
          <w:szCs w:val="28"/>
        </w:rPr>
        <w:t xml:space="preserve">посредством </w:t>
      </w:r>
      <w:r w:rsidR="00F318B9" w:rsidRPr="0042085E">
        <w:rPr>
          <w:sz w:val="28"/>
          <w:szCs w:val="28"/>
        </w:rPr>
        <w:t xml:space="preserve">проведения анализа права собственности как основы ведения обществом предпринимательской деятельности и </w:t>
      </w:r>
      <w:r w:rsidR="00586FD4" w:rsidRPr="0042085E">
        <w:rPr>
          <w:sz w:val="28"/>
          <w:szCs w:val="28"/>
        </w:rPr>
        <w:t xml:space="preserve">рассмотрено совершение </w:t>
      </w:r>
      <w:r w:rsidR="00156B59" w:rsidRPr="0042085E">
        <w:rPr>
          <w:sz w:val="28"/>
          <w:szCs w:val="28"/>
        </w:rPr>
        <w:t>им</w:t>
      </w:r>
      <w:r w:rsidR="00586FD4" w:rsidRPr="0042085E">
        <w:rPr>
          <w:sz w:val="28"/>
          <w:szCs w:val="28"/>
        </w:rPr>
        <w:t xml:space="preserve"> гражданско-правовых сделок </w:t>
      </w:r>
      <w:r w:rsidR="00AF2976" w:rsidRPr="0042085E">
        <w:rPr>
          <w:sz w:val="28"/>
          <w:szCs w:val="28"/>
        </w:rPr>
        <w:t xml:space="preserve">как средство </w:t>
      </w:r>
      <w:r w:rsidR="00586FD4" w:rsidRPr="0042085E">
        <w:rPr>
          <w:sz w:val="28"/>
          <w:szCs w:val="28"/>
        </w:rPr>
        <w:t>осуществления приносящей прибыль деятельности.</w:t>
      </w:r>
    </w:p>
    <w:p w:rsidR="002E7F30" w:rsidRPr="0042085E" w:rsidRDefault="002E7F30" w:rsidP="0042085E">
      <w:pPr>
        <w:spacing w:line="360" w:lineRule="auto"/>
        <w:ind w:firstLine="709"/>
        <w:jc w:val="both"/>
        <w:rPr>
          <w:sz w:val="28"/>
          <w:szCs w:val="28"/>
        </w:rPr>
      </w:pPr>
      <w:r w:rsidRPr="0042085E">
        <w:rPr>
          <w:sz w:val="28"/>
          <w:szCs w:val="28"/>
          <w:u w:val="single"/>
        </w:rPr>
        <w:t>Метод исследования</w:t>
      </w:r>
      <w:r w:rsidR="009625CB" w:rsidRPr="0042085E">
        <w:rPr>
          <w:sz w:val="28"/>
          <w:szCs w:val="28"/>
        </w:rPr>
        <w:t xml:space="preserve"> -</w:t>
      </w:r>
      <w:r w:rsidR="00B06DB1" w:rsidRPr="0042085E">
        <w:rPr>
          <w:sz w:val="28"/>
          <w:szCs w:val="28"/>
        </w:rPr>
        <w:t xml:space="preserve"> </w:t>
      </w:r>
      <w:r w:rsidR="00736617" w:rsidRPr="0042085E">
        <w:rPr>
          <w:sz w:val="28"/>
          <w:szCs w:val="28"/>
        </w:rPr>
        <w:t xml:space="preserve">логический, основанный на </w:t>
      </w:r>
      <w:r w:rsidR="00B04755" w:rsidRPr="0042085E">
        <w:rPr>
          <w:sz w:val="28"/>
          <w:szCs w:val="28"/>
        </w:rPr>
        <w:t>анализе</w:t>
      </w:r>
      <w:r w:rsidR="00736617" w:rsidRPr="0042085E">
        <w:rPr>
          <w:sz w:val="28"/>
          <w:szCs w:val="28"/>
        </w:rPr>
        <w:t xml:space="preserve"> и синтез</w:t>
      </w:r>
      <w:r w:rsidR="00B04755" w:rsidRPr="0042085E">
        <w:rPr>
          <w:sz w:val="28"/>
          <w:szCs w:val="28"/>
        </w:rPr>
        <w:t>е</w:t>
      </w:r>
      <w:r w:rsidR="00B06DB1" w:rsidRPr="0042085E">
        <w:rPr>
          <w:sz w:val="28"/>
          <w:szCs w:val="28"/>
        </w:rPr>
        <w:t xml:space="preserve"> </w:t>
      </w:r>
      <w:r w:rsidR="007E5CAC" w:rsidRPr="0042085E">
        <w:rPr>
          <w:sz w:val="28"/>
          <w:szCs w:val="28"/>
        </w:rPr>
        <w:t xml:space="preserve">нормативных правовых актов в области </w:t>
      </w:r>
      <w:r w:rsidR="00FA2CBB" w:rsidRPr="0042085E">
        <w:rPr>
          <w:sz w:val="28"/>
          <w:szCs w:val="28"/>
        </w:rPr>
        <w:t>гражданского, административного,</w:t>
      </w:r>
      <w:r w:rsidR="007E5CAC" w:rsidRPr="0042085E">
        <w:rPr>
          <w:sz w:val="28"/>
          <w:szCs w:val="28"/>
        </w:rPr>
        <w:t xml:space="preserve"> предпринимательского права.</w:t>
      </w:r>
      <w:r w:rsidR="006B6C18" w:rsidRPr="0042085E">
        <w:rPr>
          <w:sz w:val="28"/>
          <w:szCs w:val="28"/>
        </w:rPr>
        <w:t xml:space="preserve"> И</w:t>
      </w:r>
      <w:r w:rsidR="007E5CAC" w:rsidRPr="0042085E">
        <w:rPr>
          <w:sz w:val="28"/>
          <w:szCs w:val="28"/>
        </w:rPr>
        <w:t xml:space="preserve">меет место метод </w:t>
      </w:r>
      <w:r w:rsidR="00736617" w:rsidRPr="0042085E">
        <w:rPr>
          <w:sz w:val="28"/>
          <w:szCs w:val="28"/>
        </w:rPr>
        <w:t>сравнения общества с ограниченной ответственностью</w:t>
      </w:r>
      <w:r w:rsidR="00B04755" w:rsidRPr="0042085E">
        <w:rPr>
          <w:sz w:val="28"/>
          <w:szCs w:val="28"/>
        </w:rPr>
        <w:t xml:space="preserve">, </w:t>
      </w:r>
      <w:r w:rsidR="008741C5" w:rsidRPr="0042085E">
        <w:rPr>
          <w:sz w:val="28"/>
          <w:szCs w:val="28"/>
        </w:rPr>
        <w:t xml:space="preserve">как </w:t>
      </w:r>
      <w:r w:rsidR="006B6C18" w:rsidRPr="0042085E">
        <w:rPr>
          <w:sz w:val="28"/>
          <w:szCs w:val="28"/>
        </w:rPr>
        <w:t xml:space="preserve">одной из </w:t>
      </w:r>
      <w:r w:rsidR="008741C5" w:rsidRPr="0042085E">
        <w:rPr>
          <w:sz w:val="28"/>
          <w:szCs w:val="28"/>
        </w:rPr>
        <w:t>форм предпринимательства,</w:t>
      </w:r>
      <w:r w:rsidR="00736617" w:rsidRPr="0042085E">
        <w:rPr>
          <w:sz w:val="28"/>
          <w:szCs w:val="28"/>
        </w:rPr>
        <w:t xml:space="preserve"> с хозяйственными товариществами и акционерными обществами</w:t>
      </w:r>
      <w:r w:rsidR="007E5CAC" w:rsidRPr="0042085E">
        <w:rPr>
          <w:sz w:val="28"/>
          <w:szCs w:val="28"/>
        </w:rPr>
        <w:t>.</w:t>
      </w:r>
    </w:p>
    <w:p w:rsidR="002E7F30" w:rsidRPr="0042085E" w:rsidRDefault="002E7F30"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u w:val="single"/>
        </w:rPr>
        <w:t>Объект</w:t>
      </w:r>
      <w:r w:rsidR="000C0BF7" w:rsidRPr="0042085E">
        <w:rPr>
          <w:rFonts w:ascii="Times New Roman" w:hAnsi="Times New Roman"/>
          <w:sz w:val="28"/>
          <w:szCs w:val="28"/>
          <w:u w:val="single"/>
        </w:rPr>
        <w:t>ом</w:t>
      </w:r>
      <w:r w:rsidRPr="0042085E">
        <w:rPr>
          <w:rFonts w:ascii="Times New Roman" w:hAnsi="Times New Roman"/>
          <w:sz w:val="28"/>
          <w:szCs w:val="28"/>
          <w:u w:val="single"/>
        </w:rPr>
        <w:t xml:space="preserve"> исследования</w:t>
      </w:r>
      <w:r w:rsidR="000C0BF7" w:rsidRPr="0042085E">
        <w:rPr>
          <w:rFonts w:ascii="Times New Roman" w:hAnsi="Times New Roman"/>
          <w:sz w:val="28"/>
          <w:szCs w:val="28"/>
        </w:rPr>
        <w:t xml:space="preserve"> </w:t>
      </w:r>
      <w:r w:rsidR="000A5987" w:rsidRPr="0042085E">
        <w:rPr>
          <w:rFonts w:ascii="Times New Roman" w:hAnsi="Times New Roman"/>
          <w:sz w:val="28"/>
          <w:szCs w:val="28"/>
        </w:rPr>
        <w:t xml:space="preserve">настоящей работы </w:t>
      </w:r>
      <w:r w:rsidR="00191DE2" w:rsidRPr="0042085E">
        <w:rPr>
          <w:rFonts w:ascii="Times New Roman" w:hAnsi="Times New Roman"/>
          <w:sz w:val="28"/>
          <w:szCs w:val="28"/>
        </w:rPr>
        <w:t>являются общественные отношения</w:t>
      </w:r>
      <w:r w:rsidR="003977E5" w:rsidRPr="0042085E">
        <w:rPr>
          <w:rFonts w:ascii="Times New Roman" w:hAnsi="Times New Roman"/>
          <w:sz w:val="28"/>
          <w:szCs w:val="28"/>
        </w:rPr>
        <w:t xml:space="preserve">, складывающиеся </w:t>
      </w:r>
      <w:r w:rsidR="001E7AE2" w:rsidRPr="0042085E">
        <w:rPr>
          <w:rFonts w:ascii="Times New Roman" w:hAnsi="Times New Roman"/>
          <w:sz w:val="28"/>
          <w:szCs w:val="28"/>
        </w:rPr>
        <w:t xml:space="preserve">в сфере </w:t>
      </w:r>
      <w:r w:rsidR="00191DE2" w:rsidRPr="0042085E">
        <w:rPr>
          <w:rFonts w:ascii="Times New Roman" w:hAnsi="Times New Roman"/>
          <w:sz w:val="28"/>
          <w:szCs w:val="28"/>
        </w:rPr>
        <w:t>правово</w:t>
      </w:r>
      <w:r w:rsidR="00F76A62" w:rsidRPr="0042085E">
        <w:rPr>
          <w:rFonts w:ascii="Times New Roman" w:hAnsi="Times New Roman"/>
          <w:sz w:val="28"/>
          <w:szCs w:val="28"/>
        </w:rPr>
        <w:t xml:space="preserve">го </w:t>
      </w:r>
      <w:r w:rsidR="001E7AE2" w:rsidRPr="0042085E">
        <w:rPr>
          <w:rFonts w:ascii="Times New Roman" w:hAnsi="Times New Roman"/>
          <w:sz w:val="28"/>
          <w:szCs w:val="28"/>
        </w:rPr>
        <w:t>регулирования</w:t>
      </w:r>
      <w:r w:rsidR="00191DE2" w:rsidRPr="0042085E">
        <w:rPr>
          <w:rFonts w:ascii="Times New Roman" w:hAnsi="Times New Roman"/>
          <w:sz w:val="28"/>
          <w:szCs w:val="28"/>
        </w:rPr>
        <w:t xml:space="preserve"> </w:t>
      </w:r>
      <w:r w:rsidR="00F76A62" w:rsidRPr="0042085E">
        <w:rPr>
          <w:rFonts w:ascii="Times New Roman" w:hAnsi="Times New Roman"/>
          <w:sz w:val="28"/>
          <w:szCs w:val="28"/>
        </w:rPr>
        <w:t xml:space="preserve">образования </w:t>
      </w:r>
      <w:r w:rsidR="001E7AE2" w:rsidRPr="0042085E">
        <w:rPr>
          <w:rFonts w:ascii="Times New Roman" w:hAnsi="Times New Roman"/>
          <w:sz w:val="28"/>
          <w:szCs w:val="28"/>
        </w:rPr>
        <w:t>и</w:t>
      </w:r>
      <w:r w:rsidR="000A5987" w:rsidRPr="0042085E">
        <w:rPr>
          <w:rFonts w:ascii="Times New Roman" w:hAnsi="Times New Roman"/>
          <w:sz w:val="28"/>
          <w:szCs w:val="28"/>
        </w:rPr>
        <w:t xml:space="preserve"> </w:t>
      </w:r>
      <w:r w:rsidR="001E7AE2" w:rsidRPr="0042085E">
        <w:rPr>
          <w:rFonts w:ascii="Times New Roman" w:hAnsi="Times New Roman"/>
          <w:sz w:val="28"/>
          <w:szCs w:val="28"/>
        </w:rPr>
        <w:t>деятельности</w:t>
      </w:r>
      <w:r w:rsidR="000A5987" w:rsidRPr="0042085E">
        <w:rPr>
          <w:rFonts w:ascii="Times New Roman" w:hAnsi="Times New Roman"/>
          <w:sz w:val="28"/>
          <w:szCs w:val="28"/>
        </w:rPr>
        <w:t xml:space="preserve"> </w:t>
      </w:r>
      <w:r w:rsidR="00191DE2" w:rsidRPr="0042085E">
        <w:rPr>
          <w:rFonts w:ascii="Times New Roman" w:hAnsi="Times New Roman"/>
          <w:sz w:val="28"/>
          <w:szCs w:val="28"/>
        </w:rPr>
        <w:t>общества</w:t>
      </w:r>
      <w:r w:rsidR="000A5987" w:rsidRPr="0042085E">
        <w:rPr>
          <w:rFonts w:ascii="Times New Roman" w:hAnsi="Times New Roman"/>
          <w:sz w:val="28"/>
          <w:szCs w:val="28"/>
        </w:rPr>
        <w:t xml:space="preserve"> </w:t>
      </w:r>
      <w:r w:rsidR="00191DE2" w:rsidRPr="0042085E">
        <w:rPr>
          <w:rFonts w:ascii="Times New Roman" w:hAnsi="Times New Roman"/>
          <w:sz w:val="28"/>
          <w:szCs w:val="28"/>
        </w:rPr>
        <w:t>с</w:t>
      </w:r>
      <w:r w:rsidR="000A5987" w:rsidRPr="0042085E">
        <w:rPr>
          <w:rFonts w:ascii="Times New Roman" w:hAnsi="Times New Roman"/>
          <w:sz w:val="28"/>
          <w:szCs w:val="28"/>
        </w:rPr>
        <w:t xml:space="preserve"> </w:t>
      </w:r>
      <w:r w:rsidR="00191DE2" w:rsidRPr="0042085E">
        <w:rPr>
          <w:rFonts w:ascii="Times New Roman" w:hAnsi="Times New Roman"/>
          <w:sz w:val="28"/>
          <w:szCs w:val="28"/>
        </w:rPr>
        <w:t>ограниченной</w:t>
      </w:r>
      <w:r w:rsidR="000A5987" w:rsidRPr="0042085E">
        <w:rPr>
          <w:rFonts w:ascii="Times New Roman" w:hAnsi="Times New Roman"/>
          <w:sz w:val="28"/>
          <w:szCs w:val="28"/>
        </w:rPr>
        <w:t xml:space="preserve"> </w:t>
      </w:r>
      <w:r w:rsidR="00191DE2" w:rsidRPr="0042085E">
        <w:rPr>
          <w:rFonts w:ascii="Times New Roman" w:hAnsi="Times New Roman"/>
          <w:sz w:val="28"/>
          <w:szCs w:val="28"/>
        </w:rPr>
        <w:t>ответственностью</w:t>
      </w:r>
      <w:r w:rsidR="00CC1162" w:rsidRPr="0042085E">
        <w:rPr>
          <w:rFonts w:ascii="Times New Roman" w:hAnsi="Times New Roman"/>
          <w:sz w:val="28"/>
          <w:szCs w:val="28"/>
        </w:rPr>
        <w:t>.</w:t>
      </w:r>
    </w:p>
    <w:p w:rsidR="002E7F30" w:rsidRPr="0042085E" w:rsidRDefault="002E7F30" w:rsidP="0042085E">
      <w:pPr>
        <w:spacing w:line="360" w:lineRule="auto"/>
        <w:ind w:firstLine="709"/>
        <w:jc w:val="both"/>
        <w:rPr>
          <w:sz w:val="28"/>
          <w:szCs w:val="28"/>
        </w:rPr>
      </w:pPr>
      <w:r w:rsidRPr="0042085E">
        <w:rPr>
          <w:sz w:val="28"/>
          <w:szCs w:val="28"/>
          <w:u w:val="single"/>
        </w:rPr>
        <w:t>Предмет исследования</w:t>
      </w:r>
      <w:r w:rsidR="004866F3" w:rsidRPr="0042085E">
        <w:rPr>
          <w:sz w:val="28"/>
          <w:szCs w:val="28"/>
        </w:rPr>
        <w:t xml:space="preserve"> - правовые акты</w:t>
      </w:r>
      <w:r w:rsidR="005E6F50" w:rsidRPr="0042085E">
        <w:rPr>
          <w:sz w:val="28"/>
          <w:szCs w:val="28"/>
        </w:rPr>
        <w:t>, регулирующи</w:t>
      </w:r>
      <w:r w:rsidR="00D95C26" w:rsidRPr="0042085E">
        <w:rPr>
          <w:sz w:val="28"/>
          <w:szCs w:val="28"/>
        </w:rPr>
        <w:t>е</w:t>
      </w:r>
      <w:r w:rsidR="005E6F50" w:rsidRPr="0042085E">
        <w:rPr>
          <w:sz w:val="28"/>
          <w:szCs w:val="28"/>
        </w:rPr>
        <w:t xml:space="preserve"> порядок образования и деятельности общества с ограниченной ответственностью.</w:t>
      </w:r>
    </w:p>
    <w:p w:rsidR="0074099F" w:rsidRPr="0042085E" w:rsidRDefault="00F75545" w:rsidP="0042085E">
      <w:pPr>
        <w:spacing w:line="360" w:lineRule="auto"/>
        <w:ind w:firstLine="709"/>
        <w:jc w:val="both"/>
        <w:rPr>
          <w:sz w:val="28"/>
          <w:szCs w:val="28"/>
        </w:rPr>
      </w:pPr>
      <w:r w:rsidRPr="0042085E">
        <w:rPr>
          <w:sz w:val="28"/>
          <w:szCs w:val="28"/>
          <w:u w:val="single"/>
        </w:rPr>
        <w:t>Цел</w:t>
      </w:r>
      <w:r w:rsidR="000154CA" w:rsidRPr="0042085E">
        <w:rPr>
          <w:sz w:val="28"/>
          <w:szCs w:val="28"/>
          <w:u w:val="single"/>
        </w:rPr>
        <w:t>ями</w:t>
      </w:r>
      <w:r w:rsidRPr="0042085E">
        <w:rPr>
          <w:sz w:val="28"/>
          <w:szCs w:val="28"/>
          <w:u w:val="single"/>
        </w:rPr>
        <w:t xml:space="preserve"> выпускной к</w:t>
      </w:r>
      <w:r w:rsidR="00EE564E" w:rsidRPr="0042085E">
        <w:rPr>
          <w:sz w:val="28"/>
          <w:szCs w:val="28"/>
          <w:u w:val="single"/>
        </w:rPr>
        <w:t>валификационной работы явля</w:t>
      </w:r>
      <w:r w:rsidR="000154CA" w:rsidRPr="0042085E">
        <w:rPr>
          <w:sz w:val="28"/>
          <w:szCs w:val="28"/>
          <w:u w:val="single"/>
        </w:rPr>
        <w:t>ю</w:t>
      </w:r>
      <w:r w:rsidR="00EE564E" w:rsidRPr="0042085E">
        <w:rPr>
          <w:sz w:val="28"/>
          <w:szCs w:val="28"/>
          <w:u w:val="single"/>
        </w:rPr>
        <w:t>тся</w:t>
      </w:r>
      <w:r w:rsidR="00EE564E" w:rsidRPr="0042085E">
        <w:rPr>
          <w:sz w:val="28"/>
          <w:szCs w:val="28"/>
        </w:rPr>
        <w:t xml:space="preserve"> </w:t>
      </w:r>
      <w:r w:rsidR="0069375E" w:rsidRPr="0042085E">
        <w:rPr>
          <w:sz w:val="28"/>
          <w:szCs w:val="28"/>
        </w:rPr>
        <w:t>комплексный анализ</w:t>
      </w:r>
      <w:r w:rsidR="00C74254" w:rsidRPr="0042085E">
        <w:rPr>
          <w:sz w:val="28"/>
          <w:szCs w:val="28"/>
        </w:rPr>
        <w:t xml:space="preserve"> </w:t>
      </w:r>
      <w:r w:rsidR="0069375E" w:rsidRPr="0042085E">
        <w:rPr>
          <w:sz w:val="28"/>
          <w:szCs w:val="28"/>
        </w:rPr>
        <w:t>нормативных правовых актов, регулирующих образовани</w:t>
      </w:r>
      <w:r w:rsidR="000154CA" w:rsidRPr="0042085E">
        <w:rPr>
          <w:sz w:val="28"/>
          <w:szCs w:val="28"/>
        </w:rPr>
        <w:t>е</w:t>
      </w:r>
      <w:r w:rsidR="0069375E" w:rsidRPr="0042085E">
        <w:rPr>
          <w:sz w:val="28"/>
          <w:szCs w:val="28"/>
        </w:rPr>
        <w:t xml:space="preserve"> </w:t>
      </w:r>
      <w:r w:rsidR="00F815A1" w:rsidRPr="0042085E">
        <w:rPr>
          <w:sz w:val="28"/>
          <w:szCs w:val="28"/>
        </w:rPr>
        <w:t>общества с ограниченной ответственностью</w:t>
      </w:r>
      <w:r w:rsidR="000154CA" w:rsidRPr="0042085E">
        <w:rPr>
          <w:sz w:val="28"/>
          <w:szCs w:val="28"/>
        </w:rPr>
        <w:t xml:space="preserve"> и структурно-логическое исследование правового регулирования его деятельности</w:t>
      </w:r>
      <w:r w:rsidR="00C74254" w:rsidRPr="0042085E">
        <w:rPr>
          <w:sz w:val="28"/>
          <w:szCs w:val="28"/>
        </w:rPr>
        <w:t>.</w:t>
      </w:r>
      <w:r w:rsidR="00F815A1" w:rsidRPr="0042085E">
        <w:rPr>
          <w:sz w:val="28"/>
          <w:szCs w:val="28"/>
        </w:rPr>
        <w:t xml:space="preserve"> </w:t>
      </w:r>
    </w:p>
    <w:p w:rsidR="00F75545" w:rsidRPr="0042085E" w:rsidRDefault="00F75545" w:rsidP="0042085E">
      <w:pPr>
        <w:spacing w:line="360" w:lineRule="auto"/>
        <w:ind w:firstLine="709"/>
        <w:jc w:val="both"/>
        <w:rPr>
          <w:sz w:val="28"/>
          <w:szCs w:val="28"/>
          <w:u w:val="single"/>
        </w:rPr>
      </w:pPr>
      <w:r w:rsidRPr="0042085E">
        <w:rPr>
          <w:sz w:val="28"/>
          <w:szCs w:val="28"/>
          <w:u w:val="single"/>
        </w:rPr>
        <w:t>Для достижения указанных целей ставятся следующие задачи:</w:t>
      </w:r>
    </w:p>
    <w:p w:rsidR="00C92426" w:rsidRPr="0042085E" w:rsidRDefault="00DD57DD" w:rsidP="0042085E">
      <w:pPr>
        <w:spacing w:line="360" w:lineRule="auto"/>
        <w:ind w:firstLine="709"/>
        <w:jc w:val="both"/>
        <w:rPr>
          <w:sz w:val="28"/>
          <w:szCs w:val="28"/>
        </w:rPr>
      </w:pPr>
      <w:r w:rsidRPr="0042085E">
        <w:rPr>
          <w:sz w:val="28"/>
          <w:szCs w:val="28"/>
        </w:rPr>
        <w:t>1</w:t>
      </w:r>
      <w:r w:rsidR="003D160E" w:rsidRPr="0042085E">
        <w:rPr>
          <w:sz w:val="28"/>
          <w:szCs w:val="28"/>
        </w:rPr>
        <w:t>)</w:t>
      </w:r>
      <w:r w:rsidR="0042085E">
        <w:rPr>
          <w:sz w:val="28"/>
          <w:szCs w:val="28"/>
        </w:rPr>
        <w:t xml:space="preserve"> </w:t>
      </w:r>
      <w:r w:rsidR="00857074" w:rsidRPr="0042085E">
        <w:rPr>
          <w:sz w:val="28"/>
          <w:szCs w:val="28"/>
        </w:rPr>
        <w:t>в</w:t>
      </w:r>
      <w:r w:rsidR="00C92426" w:rsidRPr="0042085E">
        <w:rPr>
          <w:sz w:val="28"/>
          <w:szCs w:val="28"/>
        </w:rPr>
        <w:t>ыявить правовую сущность общества с ограниченной ответственностью;</w:t>
      </w:r>
    </w:p>
    <w:p w:rsidR="00C92426" w:rsidRPr="0042085E" w:rsidRDefault="003D160E" w:rsidP="0042085E">
      <w:pPr>
        <w:spacing w:line="360" w:lineRule="auto"/>
        <w:ind w:firstLine="709"/>
        <w:jc w:val="both"/>
        <w:rPr>
          <w:sz w:val="28"/>
          <w:szCs w:val="28"/>
        </w:rPr>
      </w:pPr>
      <w:r w:rsidRPr="0042085E">
        <w:rPr>
          <w:sz w:val="28"/>
          <w:szCs w:val="28"/>
        </w:rPr>
        <w:t>2)</w:t>
      </w:r>
      <w:r w:rsidR="00CC05D8" w:rsidRPr="0042085E">
        <w:rPr>
          <w:sz w:val="28"/>
          <w:szCs w:val="28"/>
        </w:rPr>
        <w:t xml:space="preserve"> </w:t>
      </w:r>
      <w:r w:rsidR="00857074" w:rsidRPr="0042085E">
        <w:rPr>
          <w:sz w:val="28"/>
          <w:szCs w:val="28"/>
        </w:rPr>
        <w:t>изучить порядок и систематизировать основные этапы образования общества, как субъекта предпринимательской деятельности;</w:t>
      </w:r>
    </w:p>
    <w:p w:rsidR="00C7646D" w:rsidRPr="0042085E" w:rsidRDefault="003D160E" w:rsidP="0042085E">
      <w:pPr>
        <w:spacing w:line="360" w:lineRule="auto"/>
        <w:ind w:firstLine="709"/>
        <w:jc w:val="both"/>
        <w:rPr>
          <w:sz w:val="28"/>
          <w:szCs w:val="28"/>
        </w:rPr>
      </w:pPr>
      <w:r w:rsidRPr="0042085E">
        <w:rPr>
          <w:sz w:val="28"/>
          <w:szCs w:val="28"/>
        </w:rPr>
        <w:t>3)</w:t>
      </w:r>
      <w:r w:rsidR="00CC05D8" w:rsidRPr="0042085E">
        <w:rPr>
          <w:sz w:val="28"/>
          <w:szCs w:val="28"/>
        </w:rPr>
        <w:t xml:space="preserve"> </w:t>
      </w:r>
      <w:r w:rsidR="00BC11AF" w:rsidRPr="0042085E">
        <w:rPr>
          <w:sz w:val="28"/>
          <w:szCs w:val="28"/>
        </w:rPr>
        <w:t>про</w:t>
      </w:r>
      <w:r w:rsidRPr="0042085E">
        <w:rPr>
          <w:sz w:val="28"/>
          <w:szCs w:val="28"/>
        </w:rPr>
        <w:t>анализ</w:t>
      </w:r>
      <w:r w:rsidR="00423759" w:rsidRPr="0042085E">
        <w:rPr>
          <w:sz w:val="28"/>
          <w:szCs w:val="28"/>
        </w:rPr>
        <w:t>ировать</w:t>
      </w:r>
      <w:r w:rsidR="00BC11AF" w:rsidRPr="0042085E">
        <w:rPr>
          <w:sz w:val="28"/>
          <w:szCs w:val="28"/>
        </w:rPr>
        <w:t xml:space="preserve"> прав</w:t>
      </w:r>
      <w:r w:rsidR="00423759" w:rsidRPr="0042085E">
        <w:rPr>
          <w:sz w:val="28"/>
          <w:szCs w:val="28"/>
        </w:rPr>
        <w:t>о</w:t>
      </w:r>
      <w:r w:rsidR="00BC11AF" w:rsidRPr="0042085E">
        <w:rPr>
          <w:sz w:val="28"/>
          <w:szCs w:val="28"/>
        </w:rPr>
        <w:t xml:space="preserve"> собственности </w:t>
      </w:r>
      <w:r w:rsidR="00CC05D8" w:rsidRPr="0042085E">
        <w:rPr>
          <w:sz w:val="28"/>
          <w:szCs w:val="28"/>
        </w:rPr>
        <w:t xml:space="preserve">общества </w:t>
      </w:r>
      <w:r w:rsidR="00BC11AF" w:rsidRPr="0042085E">
        <w:rPr>
          <w:sz w:val="28"/>
          <w:szCs w:val="28"/>
        </w:rPr>
        <w:t>как основ</w:t>
      </w:r>
      <w:r w:rsidR="00423759" w:rsidRPr="0042085E">
        <w:rPr>
          <w:sz w:val="28"/>
          <w:szCs w:val="28"/>
        </w:rPr>
        <w:t>у</w:t>
      </w:r>
      <w:r w:rsidR="00BC11AF" w:rsidRPr="0042085E">
        <w:rPr>
          <w:sz w:val="28"/>
          <w:szCs w:val="28"/>
        </w:rPr>
        <w:t xml:space="preserve"> ведения предпринима</w:t>
      </w:r>
      <w:r w:rsidR="0052217B" w:rsidRPr="0042085E">
        <w:rPr>
          <w:sz w:val="28"/>
          <w:szCs w:val="28"/>
        </w:rPr>
        <w:t>тельской деятельности</w:t>
      </w:r>
      <w:r w:rsidR="00BC11AF" w:rsidRPr="0042085E">
        <w:rPr>
          <w:sz w:val="28"/>
          <w:szCs w:val="28"/>
        </w:rPr>
        <w:t>;</w:t>
      </w:r>
    </w:p>
    <w:p w:rsidR="0069375E" w:rsidRPr="0042085E" w:rsidRDefault="00423759" w:rsidP="0042085E">
      <w:pPr>
        <w:spacing w:line="360" w:lineRule="auto"/>
        <w:ind w:firstLine="709"/>
        <w:jc w:val="both"/>
        <w:rPr>
          <w:sz w:val="28"/>
          <w:szCs w:val="28"/>
        </w:rPr>
      </w:pPr>
      <w:r w:rsidRPr="0042085E">
        <w:rPr>
          <w:sz w:val="28"/>
          <w:szCs w:val="28"/>
        </w:rPr>
        <w:t>4)</w:t>
      </w:r>
      <w:r w:rsidR="0042085E">
        <w:rPr>
          <w:sz w:val="28"/>
          <w:szCs w:val="28"/>
        </w:rPr>
        <w:t xml:space="preserve"> </w:t>
      </w:r>
      <w:r w:rsidR="001B62B2" w:rsidRPr="0042085E">
        <w:rPr>
          <w:sz w:val="28"/>
          <w:szCs w:val="28"/>
        </w:rPr>
        <w:t>рассмотреть и обобщить нормы гражданского законодательства и нормы узкоспециализированных правовых актов, регулирующих осуществление обществом с ограниченной ответственностью предпринимательской деятельности путем совершения гражданско-правовых сделок.</w:t>
      </w:r>
    </w:p>
    <w:p w:rsidR="005731BA" w:rsidRPr="0042085E" w:rsidRDefault="00F27F49" w:rsidP="0042085E">
      <w:pPr>
        <w:spacing w:line="360" w:lineRule="auto"/>
        <w:ind w:firstLine="709"/>
        <w:jc w:val="both"/>
        <w:rPr>
          <w:sz w:val="28"/>
          <w:szCs w:val="28"/>
          <w:u w:val="single"/>
        </w:rPr>
      </w:pPr>
      <w:r w:rsidRPr="0042085E">
        <w:rPr>
          <w:sz w:val="28"/>
          <w:szCs w:val="28"/>
        </w:rPr>
        <w:t xml:space="preserve">Исходя из поставленных задач, </w:t>
      </w:r>
      <w:r w:rsidR="00964F9E" w:rsidRPr="0042085E">
        <w:rPr>
          <w:sz w:val="28"/>
          <w:szCs w:val="28"/>
          <w:u w:val="single"/>
        </w:rPr>
        <w:t xml:space="preserve">на защиту выносятся </w:t>
      </w:r>
      <w:r w:rsidRPr="0042085E">
        <w:rPr>
          <w:sz w:val="28"/>
          <w:szCs w:val="28"/>
          <w:u w:val="single"/>
        </w:rPr>
        <w:t>положения:</w:t>
      </w:r>
    </w:p>
    <w:p w:rsidR="00BD2970" w:rsidRPr="0042085E" w:rsidRDefault="00E42CA4" w:rsidP="0042085E">
      <w:pPr>
        <w:spacing w:line="360" w:lineRule="auto"/>
        <w:ind w:firstLine="709"/>
        <w:jc w:val="both"/>
        <w:rPr>
          <w:sz w:val="28"/>
          <w:szCs w:val="28"/>
        </w:rPr>
      </w:pPr>
      <w:r w:rsidRPr="0042085E">
        <w:rPr>
          <w:sz w:val="28"/>
          <w:szCs w:val="28"/>
        </w:rPr>
        <w:t xml:space="preserve">1) </w:t>
      </w:r>
      <w:r w:rsidR="00854A93" w:rsidRPr="0042085E">
        <w:rPr>
          <w:sz w:val="28"/>
          <w:szCs w:val="28"/>
        </w:rPr>
        <w:t>статья 32 ФЗ РФ «Об обществах с ограниченной ответственностью» должна быть приведена в соответствие с Гражданским кодексом РФ;</w:t>
      </w:r>
    </w:p>
    <w:p w:rsidR="00796801" w:rsidRPr="0042085E" w:rsidRDefault="00796801" w:rsidP="0042085E">
      <w:pPr>
        <w:spacing w:line="360" w:lineRule="auto"/>
        <w:ind w:firstLine="709"/>
        <w:jc w:val="both"/>
        <w:rPr>
          <w:sz w:val="28"/>
          <w:szCs w:val="28"/>
        </w:rPr>
      </w:pPr>
      <w:r w:rsidRPr="0042085E">
        <w:rPr>
          <w:sz w:val="28"/>
          <w:szCs w:val="28"/>
        </w:rPr>
        <w:t>2)</w:t>
      </w:r>
      <w:r w:rsidR="00854A93" w:rsidRPr="0042085E">
        <w:rPr>
          <w:sz w:val="28"/>
          <w:szCs w:val="28"/>
        </w:rPr>
        <w:t xml:space="preserve"> </w:t>
      </w:r>
      <w:r w:rsidR="00016C76" w:rsidRPr="0042085E">
        <w:rPr>
          <w:sz w:val="28"/>
          <w:szCs w:val="28"/>
        </w:rPr>
        <w:t>для общества с ограниченной ответственностью у</w:t>
      </w:r>
      <w:r w:rsidR="003F29DD" w:rsidRPr="0042085E">
        <w:rPr>
          <w:sz w:val="28"/>
          <w:szCs w:val="28"/>
        </w:rPr>
        <w:t>чредительным документом должен быть его устав;</w:t>
      </w:r>
    </w:p>
    <w:p w:rsidR="00796801" w:rsidRPr="0042085E" w:rsidRDefault="00796801" w:rsidP="0042085E">
      <w:pPr>
        <w:spacing w:line="360" w:lineRule="auto"/>
        <w:ind w:firstLine="709"/>
        <w:jc w:val="both"/>
        <w:rPr>
          <w:sz w:val="28"/>
          <w:szCs w:val="28"/>
        </w:rPr>
      </w:pPr>
      <w:r w:rsidRPr="0042085E">
        <w:rPr>
          <w:sz w:val="28"/>
          <w:szCs w:val="28"/>
        </w:rPr>
        <w:t>3)</w:t>
      </w:r>
      <w:r w:rsidR="003F29DD" w:rsidRPr="0042085E">
        <w:rPr>
          <w:sz w:val="28"/>
          <w:szCs w:val="28"/>
        </w:rPr>
        <w:t xml:space="preserve"> </w:t>
      </w:r>
      <w:r w:rsidR="0090615F" w:rsidRPr="0042085E">
        <w:rPr>
          <w:sz w:val="28"/>
          <w:szCs w:val="28"/>
        </w:rPr>
        <w:t>в ФЗ РФ «Об обществах с ограниченной ответственностью» должна быть норма, ограничивающая предоставление прав участникам общества;</w:t>
      </w:r>
    </w:p>
    <w:p w:rsidR="006D651A" w:rsidRDefault="00796801" w:rsidP="0042085E">
      <w:pPr>
        <w:spacing w:line="360" w:lineRule="auto"/>
        <w:ind w:firstLine="709"/>
        <w:jc w:val="both"/>
        <w:rPr>
          <w:sz w:val="28"/>
          <w:szCs w:val="28"/>
        </w:rPr>
      </w:pPr>
      <w:r w:rsidRPr="0042085E">
        <w:rPr>
          <w:sz w:val="28"/>
          <w:szCs w:val="28"/>
        </w:rPr>
        <w:t>4)</w:t>
      </w:r>
      <w:r w:rsidR="00720317" w:rsidRPr="0042085E">
        <w:rPr>
          <w:sz w:val="28"/>
          <w:szCs w:val="28"/>
        </w:rPr>
        <w:t xml:space="preserve"> </w:t>
      </w:r>
      <w:r w:rsidR="003E37E9" w:rsidRPr="0042085E">
        <w:rPr>
          <w:sz w:val="28"/>
          <w:szCs w:val="28"/>
        </w:rPr>
        <w:t>перечень</w:t>
      </w:r>
      <w:r w:rsidR="00720317" w:rsidRPr="0042085E">
        <w:rPr>
          <w:sz w:val="28"/>
          <w:szCs w:val="28"/>
        </w:rPr>
        <w:t xml:space="preserve"> документов, </w:t>
      </w:r>
      <w:r w:rsidR="003E37E9" w:rsidRPr="0042085E">
        <w:rPr>
          <w:sz w:val="28"/>
          <w:szCs w:val="28"/>
        </w:rPr>
        <w:t>представляемых</w:t>
      </w:r>
      <w:r w:rsidR="00A268A1" w:rsidRPr="0042085E">
        <w:rPr>
          <w:sz w:val="28"/>
          <w:szCs w:val="28"/>
        </w:rPr>
        <w:t xml:space="preserve"> на государственную регистрацию </w:t>
      </w:r>
      <w:r w:rsidR="003E37E9" w:rsidRPr="0042085E">
        <w:rPr>
          <w:sz w:val="28"/>
          <w:szCs w:val="28"/>
        </w:rPr>
        <w:t>может быть дополнен федеральным законом, устанавливающим статус конкретного юридического лица.</w:t>
      </w:r>
    </w:p>
    <w:p w:rsidR="0042085E" w:rsidRPr="0042085E" w:rsidRDefault="0042085E" w:rsidP="0042085E">
      <w:pPr>
        <w:spacing w:line="360" w:lineRule="auto"/>
        <w:ind w:firstLine="709"/>
        <w:jc w:val="both"/>
        <w:rPr>
          <w:sz w:val="28"/>
          <w:szCs w:val="28"/>
        </w:rPr>
      </w:pPr>
    </w:p>
    <w:p w:rsidR="00DE26B2" w:rsidRDefault="006D651A" w:rsidP="0042085E">
      <w:pPr>
        <w:spacing w:line="360" w:lineRule="auto"/>
        <w:ind w:firstLine="709"/>
        <w:jc w:val="center"/>
        <w:rPr>
          <w:b/>
          <w:sz w:val="28"/>
          <w:szCs w:val="28"/>
        </w:rPr>
      </w:pPr>
      <w:r w:rsidRPr="0042085E">
        <w:rPr>
          <w:sz w:val="28"/>
          <w:szCs w:val="28"/>
        </w:rPr>
        <w:br w:type="page"/>
      </w:r>
      <w:r w:rsidR="005C4CDD" w:rsidRPr="0042085E">
        <w:rPr>
          <w:b/>
          <w:sz w:val="28"/>
          <w:szCs w:val="28"/>
        </w:rPr>
        <w:t>ГЛАВА 1. ПРАВОВОЕ</w:t>
      </w:r>
      <w:r w:rsidR="00FA3901" w:rsidRPr="0042085E">
        <w:rPr>
          <w:b/>
          <w:sz w:val="28"/>
          <w:szCs w:val="28"/>
        </w:rPr>
        <w:t xml:space="preserve"> </w:t>
      </w:r>
      <w:r w:rsidR="005C4CDD" w:rsidRPr="0042085E">
        <w:rPr>
          <w:b/>
          <w:sz w:val="28"/>
          <w:szCs w:val="28"/>
        </w:rPr>
        <w:t>РЕГУЛИРОВАНИЕ ОБРАЗОВАНИЯ ОБЩЕСТВА С ОГРАНИЧЕННОЙ ОТВЕТСТВЕННОСТЬЮ</w:t>
      </w:r>
    </w:p>
    <w:p w:rsidR="0042085E" w:rsidRPr="0042085E" w:rsidRDefault="0042085E" w:rsidP="0042085E">
      <w:pPr>
        <w:spacing w:line="360" w:lineRule="auto"/>
        <w:ind w:firstLine="709"/>
        <w:jc w:val="center"/>
        <w:rPr>
          <w:b/>
          <w:sz w:val="28"/>
          <w:szCs w:val="28"/>
        </w:rPr>
      </w:pPr>
    </w:p>
    <w:p w:rsidR="00FA3901" w:rsidRDefault="00FA3901" w:rsidP="0042085E">
      <w:pPr>
        <w:spacing w:line="360" w:lineRule="auto"/>
        <w:ind w:firstLine="709"/>
        <w:jc w:val="center"/>
        <w:rPr>
          <w:b/>
          <w:sz w:val="28"/>
          <w:szCs w:val="28"/>
        </w:rPr>
      </w:pPr>
      <w:r w:rsidRPr="0042085E">
        <w:rPr>
          <w:b/>
          <w:sz w:val="28"/>
          <w:szCs w:val="28"/>
        </w:rPr>
        <w:t>1.1 Правовая сущность общества с ограниченной ответственностью</w:t>
      </w:r>
    </w:p>
    <w:p w:rsidR="0042085E" w:rsidRPr="0042085E" w:rsidRDefault="0042085E" w:rsidP="0042085E">
      <w:pPr>
        <w:spacing w:line="360" w:lineRule="auto"/>
        <w:ind w:firstLine="709"/>
        <w:jc w:val="both"/>
        <w:rPr>
          <w:b/>
          <w:sz w:val="28"/>
          <w:szCs w:val="28"/>
        </w:rPr>
      </w:pPr>
    </w:p>
    <w:p w:rsidR="00384F8D" w:rsidRPr="0042085E" w:rsidRDefault="003A533A" w:rsidP="0042085E">
      <w:pPr>
        <w:spacing w:line="360" w:lineRule="auto"/>
        <w:ind w:firstLine="709"/>
        <w:jc w:val="both"/>
        <w:rPr>
          <w:sz w:val="28"/>
          <w:szCs w:val="28"/>
        </w:rPr>
      </w:pPr>
      <w:r w:rsidRPr="0042085E">
        <w:rPr>
          <w:sz w:val="28"/>
          <w:szCs w:val="28"/>
        </w:rPr>
        <w:t>Такой вид коммерческих организаций, как хозяйственные общества, к числу которых отнесены и общества с ограниченной ответственностью</w:t>
      </w:r>
      <w:r w:rsidR="00F53064" w:rsidRPr="0042085E">
        <w:rPr>
          <w:sz w:val="28"/>
          <w:szCs w:val="28"/>
        </w:rPr>
        <w:t>, является традицио</w:t>
      </w:r>
      <w:r w:rsidR="00987E96" w:rsidRPr="0042085E">
        <w:rPr>
          <w:sz w:val="28"/>
          <w:szCs w:val="28"/>
        </w:rPr>
        <w:t xml:space="preserve">нной, наиболее распространенной </w:t>
      </w:r>
      <w:r w:rsidR="00F53064" w:rsidRPr="0042085E">
        <w:rPr>
          <w:sz w:val="28"/>
          <w:szCs w:val="28"/>
        </w:rPr>
        <w:t>в</w:t>
      </w:r>
      <w:r w:rsidR="00987E96" w:rsidRPr="0042085E">
        <w:rPr>
          <w:sz w:val="28"/>
          <w:szCs w:val="28"/>
        </w:rPr>
        <w:t xml:space="preserve"> </w:t>
      </w:r>
      <w:r w:rsidR="00F53064" w:rsidRPr="0042085E">
        <w:rPr>
          <w:sz w:val="28"/>
          <w:szCs w:val="28"/>
        </w:rPr>
        <w:t xml:space="preserve">имущественном обороте формой коллективного предпринимательства. </w:t>
      </w:r>
      <w:r w:rsidR="00384F8D" w:rsidRPr="0042085E">
        <w:rPr>
          <w:sz w:val="28"/>
          <w:szCs w:val="28"/>
        </w:rPr>
        <w:t xml:space="preserve">Общество с ограниченной ответственностью </w:t>
      </w:r>
      <w:r w:rsidR="000E1C53" w:rsidRPr="0042085E">
        <w:rPr>
          <w:sz w:val="28"/>
          <w:szCs w:val="28"/>
        </w:rPr>
        <w:t xml:space="preserve">(далее - общество) </w:t>
      </w:r>
      <w:r w:rsidR="00384F8D" w:rsidRPr="0042085E">
        <w:rPr>
          <w:sz w:val="28"/>
          <w:szCs w:val="28"/>
        </w:rPr>
        <w:t>предстает в гражданских правоотношениях самостоятельным субъектом</w:t>
      </w:r>
      <w:r w:rsidR="00FD522D" w:rsidRPr="0042085E">
        <w:rPr>
          <w:sz w:val="28"/>
          <w:szCs w:val="28"/>
        </w:rPr>
        <w:t>, в</w:t>
      </w:r>
      <w:r w:rsidR="00384F8D" w:rsidRPr="0042085E">
        <w:rPr>
          <w:sz w:val="28"/>
          <w:szCs w:val="28"/>
        </w:rPr>
        <w:t xml:space="preserve"> виду наличия таких признаков юридического лица, как организационное единство, имущественная</w:t>
      </w:r>
      <w:r w:rsidR="00033DA1" w:rsidRPr="0042085E">
        <w:rPr>
          <w:sz w:val="28"/>
          <w:szCs w:val="28"/>
        </w:rPr>
        <w:t xml:space="preserve"> </w:t>
      </w:r>
      <w:r w:rsidR="00384F8D" w:rsidRPr="0042085E">
        <w:rPr>
          <w:sz w:val="28"/>
          <w:szCs w:val="28"/>
        </w:rPr>
        <w:t xml:space="preserve">обособленность, самостоятельная имущественная ответственность по своим обязательствам, способность выступать в гражданском обороте и при разрешении споров в судах </w:t>
      </w:r>
      <w:r w:rsidR="00FD522D" w:rsidRPr="0042085E">
        <w:rPr>
          <w:sz w:val="28"/>
          <w:szCs w:val="28"/>
        </w:rPr>
        <w:t xml:space="preserve">от </w:t>
      </w:r>
      <w:r w:rsidR="00033DA1" w:rsidRPr="0042085E">
        <w:rPr>
          <w:sz w:val="28"/>
          <w:szCs w:val="28"/>
        </w:rPr>
        <w:t xml:space="preserve">своего </w:t>
      </w:r>
      <w:r w:rsidR="00FD522D" w:rsidRPr="0042085E">
        <w:rPr>
          <w:sz w:val="28"/>
          <w:szCs w:val="28"/>
        </w:rPr>
        <w:t>имени.</w:t>
      </w:r>
    </w:p>
    <w:p w:rsidR="00FD522D" w:rsidRPr="0042085E" w:rsidRDefault="00FD522D" w:rsidP="0042085E">
      <w:pPr>
        <w:spacing w:line="360" w:lineRule="auto"/>
        <w:ind w:firstLine="709"/>
        <w:jc w:val="both"/>
        <w:rPr>
          <w:sz w:val="28"/>
          <w:szCs w:val="28"/>
        </w:rPr>
      </w:pPr>
      <w:r w:rsidRPr="0042085E">
        <w:rPr>
          <w:sz w:val="28"/>
          <w:szCs w:val="28"/>
        </w:rPr>
        <w:t>Правовую основу формирования и деятельности</w:t>
      </w:r>
      <w:r w:rsidR="00FD6FFD" w:rsidRPr="0042085E">
        <w:rPr>
          <w:sz w:val="28"/>
          <w:szCs w:val="28"/>
        </w:rPr>
        <w:t xml:space="preserve"> общества создают Федеральный закон РФ «Об обществах с ограниченной ответственностью» №14-ФЗ от 08.02.1998 г. (далее</w:t>
      </w:r>
      <w:r w:rsidR="00BD055F" w:rsidRPr="0042085E">
        <w:rPr>
          <w:sz w:val="28"/>
          <w:szCs w:val="28"/>
        </w:rPr>
        <w:t xml:space="preserve"> - </w:t>
      </w:r>
      <w:r w:rsidR="00FD6FFD" w:rsidRPr="0042085E">
        <w:rPr>
          <w:sz w:val="28"/>
          <w:szCs w:val="28"/>
        </w:rPr>
        <w:t>Закон об обществах), разработанны</w:t>
      </w:r>
      <w:r w:rsidR="00BD055F" w:rsidRPr="0042085E">
        <w:rPr>
          <w:sz w:val="28"/>
          <w:szCs w:val="28"/>
        </w:rPr>
        <w:t>й в соответствии с Гражданским к</w:t>
      </w:r>
      <w:r w:rsidR="00FD6FFD" w:rsidRPr="0042085E">
        <w:rPr>
          <w:sz w:val="28"/>
          <w:szCs w:val="28"/>
        </w:rPr>
        <w:t>одексом РФ</w:t>
      </w:r>
      <w:r w:rsidR="00FB1ABF" w:rsidRPr="0042085E">
        <w:rPr>
          <w:sz w:val="28"/>
          <w:szCs w:val="28"/>
        </w:rPr>
        <w:t xml:space="preserve"> (далее</w:t>
      </w:r>
      <w:r w:rsidR="00BD055F" w:rsidRPr="0042085E">
        <w:rPr>
          <w:sz w:val="28"/>
          <w:szCs w:val="28"/>
        </w:rPr>
        <w:t xml:space="preserve"> -</w:t>
      </w:r>
      <w:r w:rsidR="00FB1ABF" w:rsidRPr="0042085E">
        <w:rPr>
          <w:sz w:val="28"/>
          <w:szCs w:val="28"/>
        </w:rPr>
        <w:t xml:space="preserve"> ГК РФ)</w:t>
      </w:r>
      <w:r w:rsidR="00FD6FFD" w:rsidRPr="0042085E">
        <w:rPr>
          <w:sz w:val="28"/>
          <w:szCs w:val="28"/>
        </w:rPr>
        <w:t xml:space="preserve"> и применяемый в сочетании с ним, а также другие нормативные акты, дополняющие и развивающие </w:t>
      </w:r>
      <w:r w:rsidR="00BD055F" w:rsidRPr="0042085E">
        <w:rPr>
          <w:sz w:val="28"/>
          <w:szCs w:val="28"/>
        </w:rPr>
        <w:t xml:space="preserve">положения ГК РФ. Действие </w:t>
      </w:r>
      <w:r w:rsidR="00FB5622" w:rsidRPr="0042085E">
        <w:rPr>
          <w:sz w:val="28"/>
          <w:szCs w:val="28"/>
        </w:rPr>
        <w:t>З</w:t>
      </w:r>
      <w:r w:rsidR="00BD055F" w:rsidRPr="0042085E">
        <w:rPr>
          <w:sz w:val="28"/>
          <w:szCs w:val="28"/>
        </w:rPr>
        <w:t xml:space="preserve">акона об обществах </w:t>
      </w:r>
      <w:r w:rsidR="00FB5622" w:rsidRPr="0042085E">
        <w:rPr>
          <w:sz w:val="28"/>
          <w:szCs w:val="28"/>
        </w:rPr>
        <w:t xml:space="preserve">распространяется на </w:t>
      </w:r>
      <w:r w:rsidR="009A770F" w:rsidRPr="0042085E">
        <w:rPr>
          <w:sz w:val="28"/>
          <w:szCs w:val="28"/>
        </w:rPr>
        <w:t>компании</w:t>
      </w:r>
      <w:r w:rsidR="00FB5622" w:rsidRPr="0042085E">
        <w:rPr>
          <w:sz w:val="28"/>
          <w:szCs w:val="28"/>
        </w:rPr>
        <w:t>, создаваемые в любых сферах производственно-хозяйственной, коммерче</w:t>
      </w:r>
      <w:r w:rsidR="005F7DA4" w:rsidRPr="0042085E">
        <w:rPr>
          <w:sz w:val="28"/>
          <w:szCs w:val="28"/>
        </w:rPr>
        <w:t>ской деятельности. Вместе с тем,</w:t>
      </w:r>
      <w:r w:rsidR="0042085E">
        <w:rPr>
          <w:sz w:val="28"/>
          <w:szCs w:val="28"/>
        </w:rPr>
        <w:t xml:space="preserve"> </w:t>
      </w:r>
      <w:r w:rsidR="00FB5622" w:rsidRPr="0042085E">
        <w:rPr>
          <w:sz w:val="28"/>
          <w:szCs w:val="28"/>
        </w:rPr>
        <w:t>особенности правового положения, порядка создания, реорганизации и ликвидации</w:t>
      </w:r>
      <w:r w:rsidR="008063CF" w:rsidRPr="0042085E">
        <w:rPr>
          <w:sz w:val="28"/>
          <w:szCs w:val="28"/>
        </w:rPr>
        <w:t xml:space="preserve"> </w:t>
      </w:r>
      <w:r w:rsidR="005F7DA4" w:rsidRPr="0042085E">
        <w:rPr>
          <w:sz w:val="28"/>
          <w:szCs w:val="28"/>
        </w:rPr>
        <w:t xml:space="preserve">организаций </w:t>
      </w:r>
      <w:r w:rsidR="00FB1ABF" w:rsidRPr="0042085E">
        <w:rPr>
          <w:sz w:val="28"/>
          <w:szCs w:val="28"/>
        </w:rPr>
        <w:t>в сферах банковской, страховой</w:t>
      </w:r>
      <w:r w:rsidR="005F7DA4" w:rsidRPr="0042085E">
        <w:rPr>
          <w:sz w:val="28"/>
          <w:szCs w:val="28"/>
        </w:rPr>
        <w:t xml:space="preserve"> и инвестиционной деятельности, в</w:t>
      </w:r>
      <w:r w:rsidR="00FB1ABF" w:rsidRPr="0042085E">
        <w:rPr>
          <w:sz w:val="28"/>
          <w:szCs w:val="28"/>
        </w:rPr>
        <w:t xml:space="preserve"> </w:t>
      </w:r>
      <w:r w:rsidR="005F7DA4" w:rsidRPr="0042085E">
        <w:rPr>
          <w:sz w:val="28"/>
          <w:szCs w:val="28"/>
        </w:rPr>
        <w:t>сфере</w:t>
      </w:r>
      <w:r w:rsidR="00FB1ABF" w:rsidRPr="0042085E">
        <w:rPr>
          <w:sz w:val="28"/>
          <w:szCs w:val="28"/>
        </w:rPr>
        <w:t xml:space="preserve"> производства сельскохозяйственной продукции определяются </w:t>
      </w:r>
      <w:r w:rsidR="00BD055F" w:rsidRPr="0042085E">
        <w:rPr>
          <w:sz w:val="28"/>
          <w:szCs w:val="28"/>
        </w:rPr>
        <w:t>иными</w:t>
      </w:r>
      <w:r w:rsidR="00FB1ABF" w:rsidRPr="0042085E">
        <w:rPr>
          <w:sz w:val="28"/>
          <w:szCs w:val="28"/>
        </w:rPr>
        <w:t xml:space="preserve"> федеральными законами.</w:t>
      </w:r>
    </w:p>
    <w:p w:rsidR="00001C1F" w:rsidRPr="0042085E" w:rsidRDefault="00897180" w:rsidP="0042085E">
      <w:pPr>
        <w:spacing w:line="360" w:lineRule="auto"/>
        <w:ind w:firstLine="709"/>
        <w:jc w:val="both"/>
        <w:rPr>
          <w:sz w:val="28"/>
          <w:szCs w:val="28"/>
        </w:rPr>
      </w:pPr>
      <w:r w:rsidRPr="0042085E">
        <w:rPr>
          <w:sz w:val="28"/>
          <w:szCs w:val="28"/>
        </w:rPr>
        <w:t>О</w:t>
      </w:r>
      <w:r w:rsidR="00864E82" w:rsidRPr="0042085E">
        <w:rPr>
          <w:sz w:val="28"/>
          <w:szCs w:val="28"/>
        </w:rPr>
        <w:t>бществом с ограниченной ответственностью</w:t>
      </w:r>
      <w:r w:rsidRPr="0042085E">
        <w:rPr>
          <w:sz w:val="28"/>
          <w:szCs w:val="28"/>
        </w:rPr>
        <w:t xml:space="preserve"> </w:t>
      </w:r>
      <w:r w:rsidR="00864E82" w:rsidRPr="0042085E">
        <w:rPr>
          <w:sz w:val="28"/>
          <w:szCs w:val="28"/>
        </w:rPr>
        <w:t xml:space="preserve">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w:t>
      </w:r>
      <w:r w:rsidR="00313372" w:rsidRPr="0042085E">
        <w:rPr>
          <w:sz w:val="28"/>
          <w:szCs w:val="28"/>
        </w:rPr>
        <w:t>компании</w:t>
      </w:r>
      <w:r w:rsidR="00864E82" w:rsidRPr="0042085E">
        <w:rPr>
          <w:sz w:val="28"/>
          <w:szCs w:val="28"/>
        </w:rPr>
        <w:t>, в пределах стоимости внесенных ими вкладов.</w:t>
      </w:r>
      <w:r w:rsidR="00951889" w:rsidRPr="0042085E">
        <w:rPr>
          <w:sz w:val="28"/>
          <w:szCs w:val="28"/>
        </w:rPr>
        <w:t xml:space="preserve"> </w:t>
      </w:r>
    </w:p>
    <w:p w:rsidR="00C04556" w:rsidRPr="0042085E" w:rsidRDefault="00DD14BC" w:rsidP="0042085E">
      <w:pPr>
        <w:spacing w:line="360" w:lineRule="auto"/>
        <w:ind w:firstLine="709"/>
        <w:jc w:val="both"/>
        <w:rPr>
          <w:sz w:val="28"/>
          <w:szCs w:val="28"/>
        </w:rPr>
      </w:pPr>
      <w:r w:rsidRPr="0042085E">
        <w:rPr>
          <w:sz w:val="28"/>
          <w:szCs w:val="28"/>
        </w:rPr>
        <w:t xml:space="preserve">Как участник гражданского оборота, общество должно обладать правоспособностью </w:t>
      </w:r>
      <w:r w:rsidR="009C1690" w:rsidRPr="0042085E">
        <w:rPr>
          <w:sz w:val="28"/>
          <w:szCs w:val="28"/>
        </w:rPr>
        <w:t>-</w:t>
      </w:r>
      <w:r w:rsidRPr="0042085E">
        <w:rPr>
          <w:sz w:val="28"/>
          <w:szCs w:val="28"/>
        </w:rPr>
        <w:t xml:space="preserve"> предоставленной законом возможностью обладать правами</w:t>
      </w:r>
      <w:r w:rsidR="00615DC9" w:rsidRPr="0042085E">
        <w:rPr>
          <w:sz w:val="28"/>
          <w:szCs w:val="28"/>
        </w:rPr>
        <w:t xml:space="preserve"> и </w:t>
      </w:r>
      <w:r w:rsidR="00776BEA" w:rsidRPr="0042085E">
        <w:rPr>
          <w:sz w:val="28"/>
          <w:szCs w:val="28"/>
        </w:rPr>
        <w:t xml:space="preserve">исполнять </w:t>
      </w:r>
      <w:r w:rsidRPr="0042085E">
        <w:rPr>
          <w:sz w:val="28"/>
          <w:szCs w:val="28"/>
        </w:rPr>
        <w:t>обязанности, и дееспособность</w:t>
      </w:r>
      <w:r w:rsidR="004437C8" w:rsidRPr="0042085E">
        <w:rPr>
          <w:sz w:val="28"/>
          <w:szCs w:val="28"/>
        </w:rPr>
        <w:t>ю</w:t>
      </w:r>
      <w:r w:rsidRPr="0042085E">
        <w:rPr>
          <w:sz w:val="28"/>
          <w:szCs w:val="28"/>
        </w:rPr>
        <w:t xml:space="preserve"> </w:t>
      </w:r>
      <w:r w:rsidR="009C1690" w:rsidRPr="0042085E">
        <w:rPr>
          <w:sz w:val="28"/>
          <w:szCs w:val="28"/>
        </w:rPr>
        <w:t>-</w:t>
      </w:r>
      <w:r w:rsidRPr="0042085E">
        <w:rPr>
          <w:sz w:val="28"/>
          <w:szCs w:val="28"/>
        </w:rPr>
        <w:t xml:space="preserve"> способностью собственными действиями реализовать эти права и обязанности.</w:t>
      </w:r>
      <w:r w:rsidR="002A4768" w:rsidRPr="0042085E">
        <w:rPr>
          <w:rStyle w:val="aa"/>
          <w:sz w:val="28"/>
          <w:szCs w:val="28"/>
        </w:rPr>
        <w:footnoteReference w:id="1"/>
      </w:r>
      <w:r w:rsidR="00BC44D7" w:rsidRPr="0042085E">
        <w:rPr>
          <w:sz w:val="28"/>
          <w:szCs w:val="28"/>
        </w:rPr>
        <w:t xml:space="preserve"> В своем неразрывном единстве </w:t>
      </w:r>
      <w:r w:rsidR="00001C1F" w:rsidRPr="0042085E">
        <w:rPr>
          <w:sz w:val="28"/>
          <w:szCs w:val="28"/>
        </w:rPr>
        <w:t xml:space="preserve">эти качества субъекта </w:t>
      </w:r>
      <w:r w:rsidR="00BC44D7" w:rsidRPr="0042085E">
        <w:rPr>
          <w:sz w:val="28"/>
          <w:szCs w:val="28"/>
        </w:rPr>
        <w:t xml:space="preserve">образуют </w:t>
      </w:r>
      <w:r w:rsidR="0025726B" w:rsidRPr="0042085E">
        <w:rPr>
          <w:sz w:val="28"/>
          <w:szCs w:val="28"/>
        </w:rPr>
        <w:t>правосубъектность общества, с</w:t>
      </w:r>
      <w:r w:rsidR="00C04556" w:rsidRPr="0042085E">
        <w:rPr>
          <w:sz w:val="28"/>
          <w:szCs w:val="28"/>
        </w:rPr>
        <w:t xml:space="preserve">одержание и объем </w:t>
      </w:r>
      <w:r w:rsidR="0025726B" w:rsidRPr="0042085E">
        <w:rPr>
          <w:sz w:val="28"/>
          <w:szCs w:val="28"/>
        </w:rPr>
        <w:t>которой определяю</w:t>
      </w:r>
      <w:r w:rsidR="00C04556" w:rsidRPr="0042085E">
        <w:rPr>
          <w:sz w:val="28"/>
          <w:szCs w:val="28"/>
        </w:rPr>
        <w:t>тся с помощью двух критериев: цели деятельности и вида деятельности.</w:t>
      </w:r>
    </w:p>
    <w:p w:rsidR="00CF4F2B" w:rsidRPr="0042085E" w:rsidRDefault="00691A1B" w:rsidP="0042085E">
      <w:pPr>
        <w:spacing w:line="360" w:lineRule="auto"/>
        <w:ind w:firstLine="709"/>
        <w:jc w:val="both"/>
        <w:rPr>
          <w:sz w:val="28"/>
          <w:szCs w:val="28"/>
        </w:rPr>
      </w:pPr>
      <w:r w:rsidRPr="0042085E">
        <w:rPr>
          <w:sz w:val="28"/>
          <w:szCs w:val="28"/>
        </w:rPr>
        <w:t>Общество</w:t>
      </w:r>
      <w:r w:rsidR="00CC1683" w:rsidRPr="0042085E">
        <w:rPr>
          <w:sz w:val="28"/>
          <w:szCs w:val="28"/>
        </w:rPr>
        <w:t xml:space="preserve"> </w:t>
      </w:r>
      <w:r w:rsidRPr="0042085E">
        <w:rPr>
          <w:sz w:val="28"/>
          <w:szCs w:val="28"/>
        </w:rPr>
        <w:t xml:space="preserve">основано на объединении капиталов различных лиц. Следствием такого объединения в организационном отношении становится создание нового самостоятельного субъекта гражданского оборота, функционирующего </w:t>
      </w:r>
      <w:r w:rsidR="00EF196D" w:rsidRPr="0042085E">
        <w:rPr>
          <w:sz w:val="28"/>
          <w:szCs w:val="28"/>
        </w:rPr>
        <w:t>в соответствии с утвержденным</w:t>
      </w:r>
      <w:r w:rsidRPr="0042085E">
        <w:rPr>
          <w:sz w:val="28"/>
          <w:szCs w:val="28"/>
        </w:rPr>
        <w:t xml:space="preserve"> устав</w:t>
      </w:r>
      <w:r w:rsidR="00EF196D" w:rsidRPr="0042085E">
        <w:rPr>
          <w:sz w:val="28"/>
          <w:szCs w:val="28"/>
        </w:rPr>
        <w:t>ом</w:t>
      </w:r>
      <w:r w:rsidRPr="0042085E">
        <w:rPr>
          <w:sz w:val="28"/>
          <w:szCs w:val="28"/>
        </w:rPr>
        <w:t xml:space="preserve"> и заключенн</w:t>
      </w:r>
      <w:r w:rsidR="00EF196D" w:rsidRPr="0042085E">
        <w:rPr>
          <w:sz w:val="28"/>
          <w:szCs w:val="28"/>
        </w:rPr>
        <w:t>ым</w:t>
      </w:r>
      <w:r w:rsidRPr="0042085E">
        <w:rPr>
          <w:sz w:val="28"/>
          <w:szCs w:val="28"/>
        </w:rPr>
        <w:t xml:space="preserve"> в прост</w:t>
      </w:r>
      <w:r w:rsidR="00EF196D" w:rsidRPr="0042085E">
        <w:rPr>
          <w:sz w:val="28"/>
          <w:szCs w:val="28"/>
        </w:rPr>
        <w:t>ой письменной форме учредительным</w:t>
      </w:r>
      <w:r w:rsidRPr="0042085E">
        <w:rPr>
          <w:sz w:val="28"/>
          <w:szCs w:val="28"/>
        </w:rPr>
        <w:t xml:space="preserve"> договор</w:t>
      </w:r>
      <w:r w:rsidR="00EF196D" w:rsidRPr="0042085E">
        <w:rPr>
          <w:sz w:val="28"/>
          <w:szCs w:val="28"/>
        </w:rPr>
        <w:t>ом</w:t>
      </w:r>
      <w:r w:rsidR="00E20A8E" w:rsidRPr="0042085E">
        <w:rPr>
          <w:sz w:val="28"/>
          <w:szCs w:val="28"/>
        </w:rPr>
        <w:t xml:space="preserve">; имеющего собственные органы управления с основанной на законе компетенцией. </w:t>
      </w:r>
      <w:r w:rsidR="0037210C" w:rsidRPr="0042085E">
        <w:rPr>
          <w:sz w:val="28"/>
          <w:szCs w:val="28"/>
        </w:rPr>
        <w:t>Кроме того, о</w:t>
      </w:r>
      <w:r w:rsidR="00E20A8E" w:rsidRPr="0042085E">
        <w:rPr>
          <w:sz w:val="28"/>
          <w:szCs w:val="28"/>
        </w:rPr>
        <w:t>бщество име</w:t>
      </w:r>
      <w:r w:rsidR="00083084" w:rsidRPr="0042085E">
        <w:rPr>
          <w:sz w:val="28"/>
          <w:szCs w:val="28"/>
        </w:rPr>
        <w:t>ет</w:t>
      </w:r>
      <w:r w:rsidR="00E20A8E" w:rsidRPr="0042085E">
        <w:rPr>
          <w:sz w:val="28"/>
          <w:szCs w:val="28"/>
        </w:rPr>
        <w:t xml:space="preserve"> самостоятельный правовой статус, отделенный от правового статуса, создавших е</w:t>
      </w:r>
      <w:r w:rsidR="00F400F1" w:rsidRPr="0042085E">
        <w:rPr>
          <w:sz w:val="28"/>
          <w:szCs w:val="28"/>
        </w:rPr>
        <w:t>го</w:t>
      </w:r>
      <w:r w:rsidR="00E20A8E" w:rsidRPr="0042085E">
        <w:rPr>
          <w:sz w:val="28"/>
          <w:szCs w:val="28"/>
        </w:rPr>
        <w:t xml:space="preserve"> участников, </w:t>
      </w:r>
      <w:r w:rsidR="0037210C" w:rsidRPr="0042085E">
        <w:rPr>
          <w:sz w:val="28"/>
          <w:szCs w:val="28"/>
        </w:rPr>
        <w:t>а значит,</w:t>
      </w:r>
      <w:r w:rsidR="00E20A8E" w:rsidRPr="0042085E">
        <w:rPr>
          <w:sz w:val="28"/>
          <w:szCs w:val="28"/>
        </w:rPr>
        <w:t xml:space="preserve"> обладает всеми признаками, необходимыми для приобретения статуса юридического лица</w:t>
      </w:r>
      <w:r w:rsidR="00AF1168" w:rsidRPr="0042085E">
        <w:rPr>
          <w:sz w:val="28"/>
          <w:szCs w:val="28"/>
        </w:rPr>
        <w:t>.</w:t>
      </w:r>
    </w:p>
    <w:p w:rsidR="008E5A53" w:rsidRPr="0042085E" w:rsidRDefault="00AF1168" w:rsidP="0042085E">
      <w:pPr>
        <w:spacing w:line="360" w:lineRule="auto"/>
        <w:ind w:firstLine="709"/>
        <w:jc w:val="both"/>
        <w:rPr>
          <w:sz w:val="28"/>
          <w:szCs w:val="28"/>
        </w:rPr>
      </w:pPr>
      <w:r w:rsidRPr="0042085E">
        <w:rPr>
          <w:sz w:val="28"/>
          <w:szCs w:val="28"/>
        </w:rPr>
        <w:t xml:space="preserve"> </w:t>
      </w:r>
      <w:r w:rsidR="003521AB" w:rsidRPr="0042085E">
        <w:rPr>
          <w:sz w:val="28"/>
          <w:szCs w:val="28"/>
        </w:rPr>
        <w:t>Законодатель наделил общество с ограниченной ответственностью</w:t>
      </w:r>
      <w:r w:rsidR="0024153B" w:rsidRPr="0042085E">
        <w:rPr>
          <w:sz w:val="28"/>
          <w:szCs w:val="28"/>
        </w:rPr>
        <w:t>, также как и основную массу хозяйственных товариществ и обществ (кроме унитарных предприятий), общей правоспособностью, следствием чего является право общества совершать сделки (и</w:t>
      </w:r>
      <w:r w:rsidR="00641E47" w:rsidRPr="0042085E">
        <w:rPr>
          <w:sz w:val="28"/>
          <w:szCs w:val="28"/>
        </w:rPr>
        <w:t xml:space="preserve">меть гражданские права и </w:t>
      </w:r>
      <w:r w:rsidR="00F53128" w:rsidRPr="0042085E">
        <w:rPr>
          <w:sz w:val="28"/>
          <w:szCs w:val="28"/>
        </w:rPr>
        <w:t>исполнять</w:t>
      </w:r>
      <w:r w:rsidR="00641E47" w:rsidRPr="0042085E">
        <w:rPr>
          <w:sz w:val="28"/>
          <w:szCs w:val="28"/>
        </w:rPr>
        <w:t xml:space="preserve"> </w:t>
      </w:r>
      <w:r w:rsidR="0024153B" w:rsidRPr="0042085E">
        <w:rPr>
          <w:sz w:val="28"/>
          <w:szCs w:val="28"/>
        </w:rPr>
        <w:t>обязанности, необходимые для осуществления любых видов деятельности, не запрещенных законом).</w:t>
      </w:r>
      <w:r w:rsidR="007532D8" w:rsidRPr="0042085E">
        <w:rPr>
          <w:sz w:val="28"/>
          <w:szCs w:val="28"/>
        </w:rPr>
        <w:t xml:space="preserve"> </w:t>
      </w:r>
      <w:r w:rsidR="008E5A53" w:rsidRPr="0042085E">
        <w:rPr>
          <w:sz w:val="28"/>
          <w:szCs w:val="28"/>
        </w:rPr>
        <w:t xml:space="preserve">Наряду с этим отмечается, что деятельность общества не должна противоречить предмету и целям, определенно ограниченным в </w:t>
      </w:r>
      <w:r w:rsidR="00E02D07" w:rsidRPr="0042085E">
        <w:rPr>
          <w:sz w:val="28"/>
          <w:szCs w:val="28"/>
        </w:rPr>
        <w:t xml:space="preserve">его </w:t>
      </w:r>
      <w:r w:rsidR="008E5A53" w:rsidRPr="0042085E">
        <w:rPr>
          <w:sz w:val="28"/>
          <w:szCs w:val="28"/>
        </w:rPr>
        <w:t>уставе. Такие ограничения могут устанавливаться по решению учредителей</w:t>
      </w:r>
      <w:r w:rsidR="00961205" w:rsidRPr="0042085E">
        <w:rPr>
          <w:sz w:val="28"/>
          <w:szCs w:val="28"/>
        </w:rPr>
        <w:t xml:space="preserve"> (</w:t>
      </w:r>
      <w:r w:rsidR="008E5A53" w:rsidRPr="0042085E">
        <w:rPr>
          <w:sz w:val="28"/>
          <w:szCs w:val="28"/>
        </w:rPr>
        <w:t>участников</w:t>
      </w:r>
      <w:r w:rsidR="00961205" w:rsidRPr="0042085E">
        <w:rPr>
          <w:sz w:val="28"/>
          <w:szCs w:val="28"/>
        </w:rPr>
        <w:t>)</w:t>
      </w:r>
      <w:r w:rsidR="008E5A53" w:rsidRPr="0042085E">
        <w:rPr>
          <w:sz w:val="28"/>
          <w:szCs w:val="28"/>
        </w:rPr>
        <w:t xml:space="preserve">, исходя из целей, для реализации которых создается общество. Необходимо при этом, чтобы соответствующие ограничения видов деятельности были четко отражены в уставе - путем указания в нем исчерпывающего перечня либо включения </w:t>
      </w:r>
      <w:r w:rsidR="00BB5969" w:rsidRPr="0042085E">
        <w:rPr>
          <w:sz w:val="28"/>
          <w:szCs w:val="28"/>
        </w:rPr>
        <w:t xml:space="preserve">в текст </w:t>
      </w:r>
      <w:r w:rsidR="008E5A53" w:rsidRPr="0042085E">
        <w:rPr>
          <w:sz w:val="28"/>
          <w:szCs w:val="28"/>
        </w:rPr>
        <w:t>оговорки, которая запрещает определенные виды деятельности, и т.д.</w:t>
      </w:r>
      <w:r w:rsidR="00677D7B" w:rsidRPr="0042085E">
        <w:rPr>
          <w:rStyle w:val="aa"/>
          <w:sz w:val="28"/>
          <w:szCs w:val="28"/>
        </w:rPr>
        <w:footnoteReference w:id="2"/>
      </w:r>
      <w:r w:rsidR="008E5A53" w:rsidRPr="0042085E">
        <w:rPr>
          <w:sz w:val="28"/>
          <w:szCs w:val="28"/>
        </w:rPr>
        <w:t xml:space="preserve"> </w:t>
      </w:r>
    </w:p>
    <w:p w:rsidR="00F80EEA" w:rsidRPr="0042085E" w:rsidRDefault="00B72220"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Необходимо отметить, что осуществление обществом тех видов деятельности, для которых Федеральным законом РФ «О лицензировании отдельных видов деятельности» №128-ФЗ от 08.08.2001 г. предусмотрено получение специального разрешения (лицензии), возможно лишь с момента его получения и до истечения срока его действия. Перечень лицензируемых видов деятельности, органы, уполномоченные осуществлять лицензирование, порядок оформления и выдачи лицензии определяются соответствующими</w:t>
      </w:r>
      <w:r w:rsidR="00856739" w:rsidRPr="0042085E">
        <w:rPr>
          <w:rFonts w:ascii="Times New Roman" w:hAnsi="Times New Roman"/>
          <w:sz w:val="28"/>
          <w:szCs w:val="28"/>
        </w:rPr>
        <w:t xml:space="preserve"> </w:t>
      </w:r>
      <w:r w:rsidRPr="0042085E">
        <w:rPr>
          <w:rFonts w:ascii="Times New Roman" w:hAnsi="Times New Roman"/>
          <w:sz w:val="28"/>
          <w:szCs w:val="28"/>
        </w:rPr>
        <w:t>законами</w:t>
      </w:r>
      <w:r w:rsidR="00CB6119" w:rsidRPr="0042085E">
        <w:rPr>
          <w:rFonts w:ascii="Times New Roman" w:hAnsi="Times New Roman"/>
          <w:sz w:val="28"/>
          <w:szCs w:val="28"/>
        </w:rPr>
        <w:t xml:space="preserve">. </w:t>
      </w:r>
      <w:r w:rsidR="00F87664" w:rsidRPr="0042085E">
        <w:rPr>
          <w:rFonts w:ascii="Times New Roman" w:hAnsi="Times New Roman"/>
          <w:sz w:val="28"/>
          <w:szCs w:val="28"/>
        </w:rPr>
        <w:t>Таким образом, лицензирование отдельных видов деятельности означает, что общества, не имеющие соответствующей лицензии, не вправе заниматься такой деятельностью, и потому также можно говорить об известном ограничении содержания их общей правоспособности.</w:t>
      </w:r>
    </w:p>
    <w:p w:rsidR="00F87664" w:rsidRPr="0042085E" w:rsidRDefault="00F87664"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Законодатель «заботливо» закрепил гарантии юридического обеспечения правоспособности общества: </w:t>
      </w:r>
      <w:r w:rsidR="00444D04" w:rsidRPr="0042085E">
        <w:rPr>
          <w:rFonts w:ascii="Times New Roman" w:hAnsi="Times New Roman"/>
          <w:sz w:val="28"/>
          <w:szCs w:val="28"/>
        </w:rPr>
        <w:t xml:space="preserve">его права </w:t>
      </w:r>
      <w:r w:rsidRPr="0042085E">
        <w:rPr>
          <w:rFonts w:ascii="Times New Roman" w:hAnsi="Times New Roman"/>
          <w:sz w:val="28"/>
          <w:szCs w:val="28"/>
        </w:rPr>
        <w:t>могут быть ограничены лишь в случаях и в порядке</w:t>
      </w:r>
      <w:r w:rsidR="00664224" w:rsidRPr="0042085E">
        <w:rPr>
          <w:rFonts w:ascii="Times New Roman" w:hAnsi="Times New Roman"/>
          <w:sz w:val="28"/>
          <w:szCs w:val="28"/>
        </w:rPr>
        <w:t>, определенных</w:t>
      </w:r>
      <w:r w:rsidR="00CC19CE" w:rsidRPr="0042085E">
        <w:rPr>
          <w:rFonts w:ascii="Times New Roman" w:hAnsi="Times New Roman"/>
          <w:sz w:val="28"/>
          <w:szCs w:val="28"/>
        </w:rPr>
        <w:t xml:space="preserve"> законом</w:t>
      </w:r>
      <w:r w:rsidR="00030B58" w:rsidRPr="0042085E">
        <w:rPr>
          <w:rFonts w:ascii="Times New Roman" w:hAnsi="Times New Roman"/>
          <w:sz w:val="28"/>
          <w:szCs w:val="28"/>
        </w:rPr>
        <w:t xml:space="preserve">. </w:t>
      </w:r>
      <w:r w:rsidR="00CF5C7D" w:rsidRPr="0042085E">
        <w:rPr>
          <w:rFonts w:ascii="Times New Roman" w:hAnsi="Times New Roman"/>
          <w:sz w:val="28"/>
          <w:szCs w:val="28"/>
        </w:rPr>
        <w:t xml:space="preserve">В </w:t>
      </w:r>
      <w:r w:rsidR="00BE7EB6" w:rsidRPr="0042085E">
        <w:rPr>
          <w:rFonts w:ascii="Times New Roman" w:hAnsi="Times New Roman"/>
          <w:sz w:val="28"/>
          <w:szCs w:val="28"/>
        </w:rPr>
        <w:t>частности,</w:t>
      </w:r>
      <w:r w:rsidR="005C30F1" w:rsidRPr="0042085E">
        <w:rPr>
          <w:rFonts w:ascii="Times New Roman" w:hAnsi="Times New Roman"/>
          <w:sz w:val="28"/>
          <w:szCs w:val="28"/>
        </w:rPr>
        <w:t xml:space="preserve"> </w:t>
      </w:r>
      <w:r w:rsidR="00CF5C7D" w:rsidRPr="0042085E">
        <w:rPr>
          <w:rFonts w:ascii="Times New Roman" w:hAnsi="Times New Roman"/>
          <w:sz w:val="28"/>
          <w:szCs w:val="28"/>
        </w:rPr>
        <w:t xml:space="preserve">страховые брокеры не вправе </w:t>
      </w:r>
      <w:r w:rsidR="00444D04" w:rsidRPr="0042085E">
        <w:rPr>
          <w:rFonts w:ascii="Times New Roman" w:hAnsi="Times New Roman"/>
          <w:sz w:val="28"/>
          <w:szCs w:val="28"/>
        </w:rPr>
        <w:t>вести</w:t>
      </w:r>
      <w:r w:rsidR="00CF5C7D" w:rsidRPr="0042085E">
        <w:rPr>
          <w:rFonts w:ascii="Times New Roman" w:hAnsi="Times New Roman"/>
          <w:sz w:val="28"/>
          <w:szCs w:val="28"/>
        </w:rPr>
        <w:t xml:space="preserve"> деятельность, не связанную со страхованием</w:t>
      </w:r>
      <w:r w:rsidR="00797B02" w:rsidRPr="0042085E">
        <w:rPr>
          <w:rFonts w:ascii="Times New Roman" w:hAnsi="Times New Roman"/>
          <w:sz w:val="28"/>
          <w:szCs w:val="28"/>
        </w:rPr>
        <w:t>;</w:t>
      </w:r>
      <w:r w:rsidR="005C30F1" w:rsidRPr="0042085E">
        <w:rPr>
          <w:rStyle w:val="aa"/>
          <w:rFonts w:ascii="Times New Roman" w:hAnsi="Times New Roman"/>
          <w:sz w:val="28"/>
          <w:szCs w:val="28"/>
        </w:rPr>
        <w:footnoteReference w:id="3"/>
      </w:r>
      <w:r w:rsidR="00797B02" w:rsidRPr="0042085E">
        <w:rPr>
          <w:rFonts w:ascii="Times New Roman" w:hAnsi="Times New Roman"/>
          <w:sz w:val="28"/>
          <w:szCs w:val="28"/>
        </w:rPr>
        <w:t xml:space="preserve"> </w:t>
      </w:r>
      <w:r w:rsidR="00A87F8C" w:rsidRPr="0042085E">
        <w:rPr>
          <w:rFonts w:ascii="Times New Roman" w:hAnsi="Times New Roman"/>
          <w:sz w:val="28"/>
          <w:szCs w:val="28"/>
        </w:rPr>
        <w:t>кредитны</w:t>
      </w:r>
      <w:r w:rsidR="00EC7611" w:rsidRPr="0042085E">
        <w:rPr>
          <w:rFonts w:ascii="Times New Roman" w:hAnsi="Times New Roman"/>
          <w:sz w:val="28"/>
          <w:szCs w:val="28"/>
        </w:rPr>
        <w:t>е</w:t>
      </w:r>
      <w:r w:rsidR="00A87F8C" w:rsidRPr="0042085E">
        <w:rPr>
          <w:rFonts w:ascii="Times New Roman" w:hAnsi="Times New Roman"/>
          <w:sz w:val="28"/>
          <w:szCs w:val="28"/>
        </w:rPr>
        <w:t xml:space="preserve"> </w:t>
      </w:r>
      <w:r w:rsidR="00664224" w:rsidRPr="0042085E">
        <w:rPr>
          <w:rFonts w:ascii="Times New Roman" w:hAnsi="Times New Roman"/>
          <w:sz w:val="28"/>
          <w:szCs w:val="28"/>
        </w:rPr>
        <w:t>компании</w:t>
      </w:r>
      <w:r w:rsidR="00EC7611" w:rsidRPr="0042085E">
        <w:rPr>
          <w:rFonts w:ascii="Times New Roman" w:hAnsi="Times New Roman"/>
          <w:sz w:val="28"/>
          <w:szCs w:val="28"/>
        </w:rPr>
        <w:t xml:space="preserve"> - </w:t>
      </w:r>
      <w:r w:rsidR="00A87F8C" w:rsidRPr="0042085E">
        <w:rPr>
          <w:rFonts w:ascii="Times New Roman" w:hAnsi="Times New Roman"/>
          <w:sz w:val="28"/>
          <w:szCs w:val="28"/>
        </w:rPr>
        <w:t>производственн</w:t>
      </w:r>
      <w:r w:rsidR="00EC7611" w:rsidRPr="0042085E">
        <w:rPr>
          <w:rFonts w:ascii="Times New Roman" w:hAnsi="Times New Roman"/>
          <w:sz w:val="28"/>
          <w:szCs w:val="28"/>
        </w:rPr>
        <w:t>ую</w:t>
      </w:r>
      <w:r w:rsidR="00A87F8C" w:rsidRPr="0042085E">
        <w:rPr>
          <w:rFonts w:ascii="Times New Roman" w:hAnsi="Times New Roman"/>
          <w:sz w:val="28"/>
          <w:szCs w:val="28"/>
        </w:rPr>
        <w:t>, торгов</w:t>
      </w:r>
      <w:r w:rsidR="00EC7611" w:rsidRPr="0042085E">
        <w:rPr>
          <w:rFonts w:ascii="Times New Roman" w:hAnsi="Times New Roman"/>
          <w:sz w:val="28"/>
          <w:szCs w:val="28"/>
        </w:rPr>
        <w:t>ую</w:t>
      </w:r>
      <w:r w:rsidR="00FC29E9" w:rsidRPr="0042085E">
        <w:rPr>
          <w:rFonts w:ascii="Times New Roman" w:hAnsi="Times New Roman"/>
          <w:sz w:val="28"/>
          <w:szCs w:val="28"/>
        </w:rPr>
        <w:t>, страхов</w:t>
      </w:r>
      <w:r w:rsidR="00EC7611" w:rsidRPr="0042085E">
        <w:rPr>
          <w:rFonts w:ascii="Times New Roman" w:hAnsi="Times New Roman"/>
          <w:sz w:val="28"/>
          <w:szCs w:val="28"/>
        </w:rPr>
        <w:t>ую деятельность</w:t>
      </w:r>
      <w:r w:rsidR="00A87F8C" w:rsidRPr="0042085E">
        <w:rPr>
          <w:rFonts w:ascii="Times New Roman" w:hAnsi="Times New Roman"/>
          <w:sz w:val="28"/>
          <w:szCs w:val="28"/>
        </w:rPr>
        <w:t>.</w:t>
      </w:r>
      <w:r w:rsidR="006F25FF" w:rsidRPr="0042085E">
        <w:rPr>
          <w:rStyle w:val="aa"/>
          <w:rFonts w:ascii="Times New Roman" w:hAnsi="Times New Roman"/>
          <w:sz w:val="28"/>
          <w:szCs w:val="28"/>
        </w:rPr>
        <w:footnoteReference w:id="4"/>
      </w:r>
    </w:p>
    <w:p w:rsidR="00545217" w:rsidRPr="0042085E" w:rsidRDefault="00E42875"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Правоспособность </w:t>
      </w:r>
      <w:r w:rsidR="00F92F71" w:rsidRPr="0042085E">
        <w:rPr>
          <w:rFonts w:ascii="Times New Roman" w:hAnsi="Times New Roman"/>
          <w:sz w:val="28"/>
          <w:szCs w:val="28"/>
        </w:rPr>
        <w:t>общества</w:t>
      </w:r>
      <w:r w:rsidR="009467E3" w:rsidRPr="0042085E">
        <w:rPr>
          <w:rFonts w:ascii="Times New Roman" w:hAnsi="Times New Roman"/>
          <w:sz w:val="28"/>
          <w:szCs w:val="28"/>
        </w:rPr>
        <w:t xml:space="preserve"> </w:t>
      </w:r>
      <w:r w:rsidR="0004266D" w:rsidRPr="0042085E">
        <w:rPr>
          <w:rFonts w:ascii="Times New Roman" w:hAnsi="Times New Roman"/>
          <w:sz w:val="28"/>
          <w:szCs w:val="28"/>
        </w:rPr>
        <w:t xml:space="preserve">с ограниченной ответственностью </w:t>
      </w:r>
      <w:r w:rsidR="009467E3" w:rsidRPr="0042085E">
        <w:rPr>
          <w:rFonts w:ascii="Times New Roman" w:hAnsi="Times New Roman"/>
          <w:sz w:val="28"/>
          <w:szCs w:val="28"/>
        </w:rPr>
        <w:t>возникает в момент е</w:t>
      </w:r>
      <w:r w:rsidR="00F92F71" w:rsidRPr="0042085E">
        <w:rPr>
          <w:rFonts w:ascii="Times New Roman" w:hAnsi="Times New Roman"/>
          <w:sz w:val="28"/>
          <w:szCs w:val="28"/>
        </w:rPr>
        <w:t>го создания, а именно в момент его</w:t>
      </w:r>
      <w:r w:rsidRPr="0042085E">
        <w:rPr>
          <w:rFonts w:ascii="Times New Roman" w:hAnsi="Times New Roman"/>
          <w:sz w:val="28"/>
          <w:szCs w:val="28"/>
        </w:rPr>
        <w:t xml:space="preserve"> государственной регистрации, и прекращается в момен</w:t>
      </w:r>
      <w:r w:rsidR="00056B10" w:rsidRPr="0042085E">
        <w:rPr>
          <w:rFonts w:ascii="Times New Roman" w:hAnsi="Times New Roman"/>
          <w:sz w:val="28"/>
          <w:szCs w:val="28"/>
        </w:rPr>
        <w:t>т завершения е</w:t>
      </w:r>
      <w:r w:rsidR="00F92F71" w:rsidRPr="0042085E">
        <w:rPr>
          <w:rFonts w:ascii="Times New Roman" w:hAnsi="Times New Roman"/>
          <w:sz w:val="28"/>
          <w:szCs w:val="28"/>
        </w:rPr>
        <w:t>го</w:t>
      </w:r>
      <w:r w:rsidR="00056B10" w:rsidRPr="0042085E">
        <w:rPr>
          <w:rFonts w:ascii="Times New Roman" w:hAnsi="Times New Roman"/>
          <w:sz w:val="28"/>
          <w:szCs w:val="28"/>
        </w:rPr>
        <w:t xml:space="preserve"> ликвидации поср</w:t>
      </w:r>
      <w:r w:rsidRPr="0042085E">
        <w:rPr>
          <w:rFonts w:ascii="Times New Roman" w:hAnsi="Times New Roman"/>
          <w:sz w:val="28"/>
          <w:szCs w:val="28"/>
        </w:rPr>
        <w:t>е</w:t>
      </w:r>
      <w:r w:rsidR="00056B10" w:rsidRPr="0042085E">
        <w:rPr>
          <w:rFonts w:ascii="Times New Roman" w:hAnsi="Times New Roman"/>
          <w:sz w:val="28"/>
          <w:szCs w:val="28"/>
        </w:rPr>
        <w:t>дством</w:t>
      </w:r>
      <w:r w:rsidRPr="0042085E">
        <w:rPr>
          <w:rFonts w:ascii="Times New Roman" w:hAnsi="Times New Roman"/>
          <w:sz w:val="28"/>
          <w:szCs w:val="28"/>
        </w:rPr>
        <w:t xml:space="preserve"> внесения об этом записи в единый государственный реестр юридических лиц</w:t>
      </w:r>
      <w:r w:rsidR="00292170" w:rsidRPr="0042085E">
        <w:rPr>
          <w:rFonts w:ascii="Times New Roman" w:hAnsi="Times New Roman"/>
          <w:sz w:val="28"/>
          <w:szCs w:val="28"/>
        </w:rPr>
        <w:t xml:space="preserve"> (</w:t>
      </w:r>
      <w:r w:rsidR="00F92F71" w:rsidRPr="0042085E">
        <w:rPr>
          <w:rFonts w:ascii="Times New Roman" w:hAnsi="Times New Roman"/>
          <w:sz w:val="28"/>
          <w:szCs w:val="28"/>
        </w:rPr>
        <w:t xml:space="preserve">далее - </w:t>
      </w:r>
      <w:r w:rsidR="00292170" w:rsidRPr="0042085E">
        <w:rPr>
          <w:rFonts w:ascii="Times New Roman" w:hAnsi="Times New Roman"/>
          <w:sz w:val="28"/>
          <w:szCs w:val="28"/>
        </w:rPr>
        <w:t>ЕГРЮЛ)</w:t>
      </w:r>
      <w:r w:rsidRPr="0042085E">
        <w:rPr>
          <w:rFonts w:ascii="Times New Roman" w:hAnsi="Times New Roman"/>
          <w:sz w:val="28"/>
          <w:szCs w:val="28"/>
        </w:rPr>
        <w:t>.</w:t>
      </w:r>
      <w:r w:rsidR="00056B10" w:rsidRPr="0042085E">
        <w:rPr>
          <w:rFonts w:ascii="Times New Roman" w:hAnsi="Times New Roman"/>
          <w:sz w:val="28"/>
          <w:szCs w:val="28"/>
        </w:rPr>
        <w:t xml:space="preserve"> </w:t>
      </w:r>
      <w:r w:rsidR="009823E2" w:rsidRPr="0042085E">
        <w:rPr>
          <w:rFonts w:ascii="Times New Roman" w:hAnsi="Times New Roman"/>
          <w:sz w:val="28"/>
          <w:szCs w:val="28"/>
        </w:rPr>
        <w:t xml:space="preserve">Правоспособность и дееспособность </w:t>
      </w:r>
      <w:r w:rsidR="00364C84" w:rsidRPr="0042085E">
        <w:rPr>
          <w:rFonts w:ascii="Times New Roman" w:hAnsi="Times New Roman"/>
          <w:sz w:val="28"/>
          <w:szCs w:val="28"/>
        </w:rPr>
        <w:t>компании реализуется через ее</w:t>
      </w:r>
      <w:r w:rsidR="009823E2" w:rsidRPr="0042085E">
        <w:rPr>
          <w:rFonts w:ascii="Times New Roman" w:hAnsi="Times New Roman"/>
          <w:sz w:val="28"/>
          <w:szCs w:val="28"/>
        </w:rPr>
        <w:t xml:space="preserve"> органы, формирующие и выражающие вовне е</w:t>
      </w:r>
      <w:r w:rsidR="00364C84" w:rsidRPr="0042085E">
        <w:rPr>
          <w:rFonts w:ascii="Times New Roman" w:hAnsi="Times New Roman"/>
          <w:sz w:val="28"/>
          <w:szCs w:val="28"/>
        </w:rPr>
        <w:t>е</w:t>
      </w:r>
      <w:r w:rsidR="009823E2" w:rsidRPr="0042085E">
        <w:rPr>
          <w:rFonts w:ascii="Times New Roman" w:hAnsi="Times New Roman"/>
          <w:sz w:val="28"/>
          <w:szCs w:val="28"/>
        </w:rPr>
        <w:t xml:space="preserve"> волю как самостоятельного субъекта права. </w:t>
      </w:r>
    </w:p>
    <w:p w:rsidR="00605F57" w:rsidRPr="0042085E" w:rsidRDefault="00A664EE"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Органом, созданным для формирования воли общества</w:t>
      </w:r>
      <w:r w:rsidR="00A13137" w:rsidRPr="0042085E">
        <w:rPr>
          <w:rFonts w:ascii="Times New Roman" w:hAnsi="Times New Roman"/>
          <w:sz w:val="28"/>
          <w:szCs w:val="28"/>
        </w:rPr>
        <w:t>,</w:t>
      </w:r>
      <w:r w:rsidR="006921A8" w:rsidRPr="0042085E">
        <w:rPr>
          <w:rFonts w:ascii="Times New Roman" w:hAnsi="Times New Roman"/>
          <w:sz w:val="28"/>
          <w:szCs w:val="28"/>
        </w:rPr>
        <w:t xml:space="preserve"> является общее собрание </w:t>
      </w:r>
      <w:r w:rsidRPr="0042085E">
        <w:rPr>
          <w:rFonts w:ascii="Times New Roman" w:hAnsi="Times New Roman"/>
          <w:sz w:val="28"/>
          <w:szCs w:val="28"/>
        </w:rPr>
        <w:t>участников</w:t>
      </w:r>
      <w:r w:rsidR="006921A8" w:rsidRPr="0042085E">
        <w:rPr>
          <w:rFonts w:ascii="Times New Roman" w:hAnsi="Times New Roman"/>
          <w:sz w:val="28"/>
          <w:szCs w:val="28"/>
        </w:rPr>
        <w:t xml:space="preserve"> </w:t>
      </w:r>
      <w:r w:rsidR="00A13137" w:rsidRPr="0042085E">
        <w:rPr>
          <w:rFonts w:ascii="Times New Roman" w:hAnsi="Times New Roman"/>
          <w:sz w:val="28"/>
          <w:szCs w:val="28"/>
        </w:rPr>
        <w:t>(«волеобразующий орган»)</w:t>
      </w:r>
      <w:r w:rsidR="00D2161D" w:rsidRPr="0042085E">
        <w:rPr>
          <w:rFonts w:ascii="Times New Roman" w:hAnsi="Times New Roman"/>
          <w:sz w:val="28"/>
          <w:szCs w:val="28"/>
        </w:rPr>
        <w:t>.</w:t>
      </w:r>
      <w:r w:rsidR="00661DE7" w:rsidRPr="0042085E">
        <w:rPr>
          <w:rFonts w:ascii="Times New Roman" w:hAnsi="Times New Roman"/>
          <w:sz w:val="28"/>
          <w:szCs w:val="28"/>
        </w:rPr>
        <w:t xml:space="preserve"> Кроме того, для выражения воли </w:t>
      </w:r>
      <w:r w:rsidR="00D2161D" w:rsidRPr="0042085E">
        <w:rPr>
          <w:rFonts w:ascii="Times New Roman" w:hAnsi="Times New Roman"/>
          <w:sz w:val="28"/>
          <w:szCs w:val="28"/>
        </w:rPr>
        <w:t xml:space="preserve">общества </w:t>
      </w:r>
      <w:r w:rsidR="00661DE7" w:rsidRPr="0042085E">
        <w:rPr>
          <w:rFonts w:ascii="Times New Roman" w:hAnsi="Times New Roman"/>
          <w:sz w:val="28"/>
          <w:szCs w:val="28"/>
        </w:rPr>
        <w:t xml:space="preserve">вовне, </w:t>
      </w:r>
      <w:r w:rsidR="002D6708" w:rsidRPr="0042085E">
        <w:rPr>
          <w:rFonts w:ascii="Times New Roman" w:hAnsi="Times New Roman"/>
          <w:sz w:val="28"/>
          <w:szCs w:val="28"/>
        </w:rPr>
        <w:t xml:space="preserve">создается так называемый «волеизъявляющий орган» или как его еще называют </w:t>
      </w:r>
      <w:r w:rsidR="005019BA" w:rsidRPr="0042085E">
        <w:rPr>
          <w:rFonts w:ascii="Times New Roman" w:hAnsi="Times New Roman"/>
          <w:sz w:val="28"/>
          <w:szCs w:val="28"/>
        </w:rPr>
        <w:t>-</w:t>
      </w:r>
      <w:r w:rsidR="002D6708" w:rsidRPr="0042085E">
        <w:rPr>
          <w:rFonts w:ascii="Times New Roman" w:hAnsi="Times New Roman"/>
          <w:sz w:val="28"/>
          <w:szCs w:val="28"/>
        </w:rPr>
        <w:t xml:space="preserve"> исполнительный, который может быть как коллегиальным (правление, </w:t>
      </w:r>
      <w:r w:rsidR="00EF0DBE" w:rsidRPr="0042085E">
        <w:rPr>
          <w:rFonts w:ascii="Times New Roman" w:hAnsi="Times New Roman"/>
          <w:sz w:val="28"/>
          <w:szCs w:val="28"/>
        </w:rPr>
        <w:t>дирекция)</w:t>
      </w:r>
      <w:r w:rsidR="002D6708" w:rsidRPr="0042085E">
        <w:rPr>
          <w:rFonts w:ascii="Times New Roman" w:hAnsi="Times New Roman"/>
          <w:sz w:val="28"/>
          <w:szCs w:val="28"/>
        </w:rPr>
        <w:t>, так и единоличным (президент, директор, генеральный директор и т.п.).</w:t>
      </w:r>
      <w:r w:rsidR="000E1700" w:rsidRPr="0042085E">
        <w:rPr>
          <w:rFonts w:ascii="Times New Roman" w:hAnsi="Times New Roman"/>
          <w:sz w:val="28"/>
          <w:szCs w:val="28"/>
        </w:rPr>
        <w:t xml:space="preserve"> </w:t>
      </w:r>
      <w:r w:rsidR="003D63F4" w:rsidRPr="0042085E">
        <w:rPr>
          <w:rFonts w:ascii="Times New Roman" w:hAnsi="Times New Roman"/>
          <w:sz w:val="28"/>
          <w:szCs w:val="28"/>
        </w:rPr>
        <w:t xml:space="preserve">По общему правилу, каждый из участников имеет </w:t>
      </w:r>
      <w:r w:rsidR="008A5FEF" w:rsidRPr="0042085E">
        <w:rPr>
          <w:rFonts w:ascii="Times New Roman" w:hAnsi="Times New Roman"/>
          <w:sz w:val="28"/>
          <w:szCs w:val="28"/>
        </w:rPr>
        <w:t>на</w:t>
      </w:r>
      <w:r w:rsidR="003D63F4" w:rsidRPr="0042085E">
        <w:rPr>
          <w:rFonts w:ascii="Times New Roman" w:hAnsi="Times New Roman"/>
          <w:sz w:val="28"/>
          <w:szCs w:val="28"/>
        </w:rPr>
        <w:t xml:space="preserve"> общем собрании число голосов, пропорциональное величине его доли в уставном капитале общества. </w:t>
      </w:r>
      <w:r w:rsidR="00605F57" w:rsidRPr="0042085E">
        <w:rPr>
          <w:rFonts w:ascii="Times New Roman" w:hAnsi="Times New Roman"/>
          <w:sz w:val="28"/>
          <w:szCs w:val="28"/>
        </w:rPr>
        <w:t xml:space="preserve">Тем не менее, учредители </w:t>
      </w:r>
      <w:r w:rsidR="000338E7" w:rsidRPr="0042085E">
        <w:rPr>
          <w:rFonts w:ascii="Times New Roman" w:hAnsi="Times New Roman"/>
          <w:sz w:val="28"/>
          <w:szCs w:val="28"/>
        </w:rPr>
        <w:t>могут предусмотреть в уставе иной</w:t>
      </w:r>
      <w:r w:rsidR="00605F57" w:rsidRPr="0042085E">
        <w:rPr>
          <w:rFonts w:ascii="Times New Roman" w:hAnsi="Times New Roman"/>
          <w:sz w:val="28"/>
          <w:szCs w:val="28"/>
        </w:rPr>
        <w:t xml:space="preserve"> порядок опреде</w:t>
      </w:r>
      <w:r w:rsidR="000338E7" w:rsidRPr="0042085E">
        <w:rPr>
          <w:rFonts w:ascii="Times New Roman" w:hAnsi="Times New Roman"/>
          <w:sz w:val="28"/>
          <w:szCs w:val="28"/>
        </w:rPr>
        <w:t>ления числа голосов, например, определив</w:t>
      </w:r>
      <w:r w:rsidR="00D70232" w:rsidRPr="0042085E">
        <w:rPr>
          <w:rFonts w:ascii="Times New Roman" w:hAnsi="Times New Roman"/>
          <w:sz w:val="28"/>
          <w:szCs w:val="28"/>
        </w:rPr>
        <w:t>, что каждый участник</w:t>
      </w:r>
      <w:r w:rsidR="0042085E">
        <w:rPr>
          <w:rFonts w:ascii="Times New Roman" w:hAnsi="Times New Roman"/>
          <w:sz w:val="28"/>
          <w:szCs w:val="28"/>
        </w:rPr>
        <w:t xml:space="preserve"> </w:t>
      </w:r>
      <w:r w:rsidR="00605F57" w:rsidRPr="0042085E">
        <w:rPr>
          <w:rFonts w:ascii="Times New Roman" w:hAnsi="Times New Roman"/>
          <w:sz w:val="28"/>
          <w:szCs w:val="28"/>
        </w:rPr>
        <w:t xml:space="preserve">имеет </w:t>
      </w:r>
      <w:r w:rsidR="000338E7" w:rsidRPr="0042085E">
        <w:rPr>
          <w:rFonts w:ascii="Times New Roman" w:hAnsi="Times New Roman"/>
          <w:sz w:val="28"/>
          <w:szCs w:val="28"/>
        </w:rPr>
        <w:t xml:space="preserve">на </w:t>
      </w:r>
      <w:r w:rsidR="00605F57" w:rsidRPr="0042085E">
        <w:rPr>
          <w:rFonts w:ascii="Times New Roman" w:hAnsi="Times New Roman"/>
          <w:sz w:val="28"/>
          <w:szCs w:val="28"/>
        </w:rPr>
        <w:t>общем собрании один голос.</w:t>
      </w:r>
      <w:r w:rsidR="00C72E2A" w:rsidRPr="0042085E">
        <w:rPr>
          <w:rFonts w:ascii="Times New Roman" w:hAnsi="Times New Roman"/>
          <w:sz w:val="28"/>
          <w:szCs w:val="28"/>
        </w:rPr>
        <w:t xml:space="preserve"> </w:t>
      </w:r>
      <w:r w:rsidR="009E6589" w:rsidRPr="0042085E">
        <w:rPr>
          <w:rFonts w:ascii="Times New Roman" w:hAnsi="Times New Roman"/>
          <w:sz w:val="28"/>
          <w:szCs w:val="28"/>
        </w:rPr>
        <w:t xml:space="preserve">Кроме того, правом совещательного голоса </w:t>
      </w:r>
      <w:r w:rsidR="00C72E2A" w:rsidRPr="0042085E">
        <w:rPr>
          <w:rFonts w:ascii="Times New Roman" w:hAnsi="Times New Roman"/>
          <w:sz w:val="28"/>
          <w:szCs w:val="28"/>
        </w:rPr>
        <w:t>на</w:t>
      </w:r>
      <w:r w:rsidR="009E6589" w:rsidRPr="0042085E">
        <w:rPr>
          <w:rFonts w:ascii="Times New Roman" w:hAnsi="Times New Roman"/>
          <w:sz w:val="28"/>
          <w:szCs w:val="28"/>
        </w:rPr>
        <w:t xml:space="preserve"> собрании пользуются единоличн</w:t>
      </w:r>
      <w:r w:rsidR="000E1700" w:rsidRPr="0042085E">
        <w:rPr>
          <w:rFonts w:ascii="Times New Roman" w:hAnsi="Times New Roman"/>
          <w:sz w:val="28"/>
          <w:szCs w:val="28"/>
        </w:rPr>
        <w:t>ый исполнительный</w:t>
      </w:r>
      <w:r w:rsidR="009E6589" w:rsidRPr="0042085E">
        <w:rPr>
          <w:rFonts w:ascii="Times New Roman" w:hAnsi="Times New Roman"/>
          <w:sz w:val="28"/>
          <w:szCs w:val="28"/>
        </w:rPr>
        <w:t xml:space="preserve"> орган </w:t>
      </w:r>
      <w:r w:rsidR="00326154" w:rsidRPr="0042085E">
        <w:rPr>
          <w:rFonts w:ascii="Times New Roman" w:hAnsi="Times New Roman"/>
          <w:sz w:val="28"/>
          <w:szCs w:val="28"/>
        </w:rPr>
        <w:t>-</w:t>
      </w:r>
      <w:r w:rsidR="009E6589" w:rsidRPr="0042085E">
        <w:rPr>
          <w:rFonts w:ascii="Times New Roman" w:hAnsi="Times New Roman"/>
          <w:sz w:val="28"/>
          <w:szCs w:val="28"/>
        </w:rPr>
        <w:t xml:space="preserve"> физическое </w:t>
      </w:r>
      <w:r w:rsidR="00076098" w:rsidRPr="0042085E">
        <w:rPr>
          <w:rFonts w:ascii="Times New Roman" w:hAnsi="Times New Roman"/>
          <w:sz w:val="28"/>
          <w:szCs w:val="28"/>
        </w:rPr>
        <w:t xml:space="preserve">лицо или управляющая компания, </w:t>
      </w:r>
      <w:r w:rsidR="009E6589" w:rsidRPr="0042085E">
        <w:rPr>
          <w:rFonts w:ascii="Times New Roman" w:hAnsi="Times New Roman"/>
          <w:sz w:val="28"/>
          <w:szCs w:val="28"/>
        </w:rPr>
        <w:t>если перечисленные лица не являются участниками общества.</w:t>
      </w:r>
    </w:p>
    <w:p w:rsidR="002951CA" w:rsidRPr="0042085E" w:rsidRDefault="00D7342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Общее собрание участников </w:t>
      </w:r>
      <w:r w:rsidR="00E6630D" w:rsidRPr="0042085E">
        <w:rPr>
          <w:rFonts w:ascii="Times New Roman" w:hAnsi="Times New Roman"/>
          <w:sz w:val="28"/>
          <w:szCs w:val="28"/>
        </w:rPr>
        <w:t>вправе решать круг важнейших вопросов организации и деятельности общества, составляющих его исключительную компетенцию.</w:t>
      </w:r>
      <w:r w:rsidR="002951CA" w:rsidRPr="0042085E">
        <w:rPr>
          <w:rFonts w:ascii="Times New Roman" w:hAnsi="Times New Roman"/>
          <w:sz w:val="28"/>
          <w:szCs w:val="28"/>
        </w:rPr>
        <w:t xml:space="preserve"> Однако, в зависимости от внутренней организационной структуры, избранной обществом при его учреждении, участники вправе расширить компетенцию общего собрания или, соответственно, ограничить перечнем вопросов, определенных законодателем. В обществе, состоящем из одного участник, все стратегические решения принимаются им единолично.</w:t>
      </w:r>
    </w:p>
    <w:p w:rsidR="00B13016" w:rsidRPr="0042085E" w:rsidRDefault="000A6D9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Для руководства текущей деятельностью </w:t>
      </w:r>
      <w:r w:rsidR="00235897" w:rsidRPr="0042085E">
        <w:rPr>
          <w:rFonts w:ascii="Times New Roman" w:hAnsi="Times New Roman"/>
          <w:sz w:val="28"/>
          <w:szCs w:val="28"/>
        </w:rPr>
        <w:t>организации</w:t>
      </w:r>
      <w:r w:rsidRPr="0042085E">
        <w:rPr>
          <w:rFonts w:ascii="Times New Roman" w:hAnsi="Times New Roman"/>
          <w:sz w:val="28"/>
          <w:szCs w:val="28"/>
        </w:rPr>
        <w:t xml:space="preserve"> общее собрание </w:t>
      </w:r>
      <w:r w:rsidR="00235897" w:rsidRPr="0042085E">
        <w:rPr>
          <w:rFonts w:ascii="Times New Roman" w:hAnsi="Times New Roman"/>
          <w:sz w:val="28"/>
          <w:szCs w:val="28"/>
        </w:rPr>
        <w:t xml:space="preserve">избирает его исполнительные органы, в состав которых могут входить как участники общества, тем самым вторично реализуя свое право участвовать в управлении делами </w:t>
      </w:r>
      <w:r w:rsidR="008473B7" w:rsidRPr="0042085E">
        <w:rPr>
          <w:rFonts w:ascii="Times New Roman" w:hAnsi="Times New Roman"/>
          <w:sz w:val="28"/>
          <w:szCs w:val="28"/>
        </w:rPr>
        <w:t>компании</w:t>
      </w:r>
      <w:r w:rsidR="00235897" w:rsidRPr="0042085E">
        <w:rPr>
          <w:rFonts w:ascii="Times New Roman" w:hAnsi="Times New Roman"/>
          <w:sz w:val="28"/>
          <w:szCs w:val="28"/>
        </w:rPr>
        <w:t xml:space="preserve">, так и третьи лица. </w:t>
      </w:r>
      <w:r w:rsidR="00362B4D" w:rsidRPr="0042085E">
        <w:rPr>
          <w:rFonts w:ascii="Times New Roman" w:hAnsi="Times New Roman"/>
          <w:sz w:val="28"/>
          <w:szCs w:val="28"/>
        </w:rPr>
        <w:t>Дело в том, общество</w:t>
      </w:r>
      <w:r w:rsidR="00365783" w:rsidRPr="0042085E">
        <w:rPr>
          <w:rFonts w:ascii="Times New Roman" w:hAnsi="Times New Roman"/>
          <w:sz w:val="28"/>
          <w:szCs w:val="28"/>
        </w:rPr>
        <w:t xml:space="preserve"> рассматривается </w:t>
      </w:r>
      <w:r w:rsidR="00362B4D" w:rsidRPr="0042085E">
        <w:rPr>
          <w:rFonts w:ascii="Times New Roman" w:hAnsi="Times New Roman"/>
          <w:sz w:val="28"/>
          <w:szCs w:val="28"/>
        </w:rPr>
        <w:t>как объединение капиталов - вкладов, внесенн</w:t>
      </w:r>
      <w:r w:rsidR="00365783" w:rsidRPr="0042085E">
        <w:rPr>
          <w:rFonts w:ascii="Times New Roman" w:hAnsi="Times New Roman"/>
          <w:sz w:val="28"/>
          <w:szCs w:val="28"/>
        </w:rPr>
        <w:t xml:space="preserve">ых в уставный капитал </w:t>
      </w:r>
      <w:r w:rsidR="00362B4D" w:rsidRPr="0042085E">
        <w:rPr>
          <w:rFonts w:ascii="Times New Roman" w:hAnsi="Times New Roman"/>
          <w:sz w:val="28"/>
          <w:szCs w:val="28"/>
        </w:rPr>
        <w:t>участниками, у каждого из которых есть имущественный интерес, представленный его долей в уставном капитале, и соответствующее этой доле право голоса на общем собрании.</w:t>
      </w:r>
      <w:r w:rsidR="00362B4D" w:rsidRPr="0042085E">
        <w:rPr>
          <w:rStyle w:val="aa"/>
          <w:rFonts w:ascii="Times New Roman" w:hAnsi="Times New Roman"/>
          <w:sz w:val="28"/>
          <w:szCs w:val="28"/>
        </w:rPr>
        <w:footnoteReference w:id="5"/>
      </w:r>
      <w:r w:rsidR="00362B4D" w:rsidRPr="0042085E">
        <w:rPr>
          <w:rFonts w:ascii="Times New Roman" w:hAnsi="Times New Roman"/>
          <w:sz w:val="28"/>
          <w:szCs w:val="28"/>
        </w:rPr>
        <w:t xml:space="preserve"> Управление же обществом (его капиталом), безусловно, требует наличия определенных профессиональных навыков, опыта предпринимательской деятельности</w:t>
      </w:r>
      <w:r w:rsidR="00D838F3" w:rsidRPr="0042085E">
        <w:rPr>
          <w:rFonts w:ascii="Times New Roman" w:hAnsi="Times New Roman"/>
          <w:sz w:val="28"/>
          <w:szCs w:val="28"/>
        </w:rPr>
        <w:t xml:space="preserve">. </w:t>
      </w:r>
      <w:r w:rsidR="00362B4D" w:rsidRPr="0042085E">
        <w:rPr>
          <w:rFonts w:ascii="Times New Roman" w:hAnsi="Times New Roman"/>
          <w:sz w:val="28"/>
          <w:szCs w:val="28"/>
        </w:rPr>
        <w:t>Очевидно, что не каждый участник общества обладает необходимыми качествами. Таким образом, управление обществом относит</w:t>
      </w:r>
      <w:r w:rsidR="001E1E0C" w:rsidRPr="0042085E">
        <w:rPr>
          <w:rFonts w:ascii="Times New Roman" w:hAnsi="Times New Roman"/>
          <w:sz w:val="28"/>
          <w:szCs w:val="28"/>
        </w:rPr>
        <w:t>ся</w:t>
      </w:r>
      <w:r w:rsidR="00362B4D" w:rsidRPr="0042085E">
        <w:rPr>
          <w:rFonts w:ascii="Times New Roman" w:hAnsi="Times New Roman"/>
          <w:sz w:val="28"/>
          <w:szCs w:val="28"/>
        </w:rPr>
        <w:t xml:space="preserve"> к разряду услуг, оказываемых ему лицами, достаточно компетентными для </w:t>
      </w:r>
      <w:r w:rsidR="001E1E0C" w:rsidRPr="0042085E">
        <w:rPr>
          <w:rFonts w:ascii="Times New Roman" w:hAnsi="Times New Roman"/>
          <w:sz w:val="28"/>
          <w:szCs w:val="28"/>
        </w:rPr>
        <w:t>выполнения</w:t>
      </w:r>
      <w:r w:rsidR="00362B4D" w:rsidRPr="0042085E">
        <w:rPr>
          <w:rFonts w:ascii="Times New Roman" w:hAnsi="Times New Roman"/>
          <w:sz w:val="28"/>
          <w:szCs w:val="28"/>
        </w:rPr>
        <w:t xml:space="preserve"> управленческих функций.</w:t>
      </w:r>
      <w:r w:rsidR="00A36D8A" w:rsidRPr="0042085E">
        <w:rPr>
          <w:rFonts w:ascii="Times New Roman" w:hAnsi="Times New Roman"/>
          <w:sz w:val="28"/>
          <w:szCs w:val="28"/>
        </w:rPr>
        <w:t xml:space="preserve"> </w:t>
      </w:r>
      <w:r w:rsidR="00235897" w:rsidRPr="0042085E">
        <w:rPr>
          <w:rFonts w:ascii="Times New Roman" w:hAnsi="Times New Roman"/>
          <w:sz w:val="28"/>
          <w:szCs w:val="28"/>
        </w:rPr>
        <w:t>Если общество состоит из одного участника, он назначает исполнительные органы единоличным письменным решением.</w:t>
      </w:r>
      <w:r w:rsidR="00B13016" w:rsidRPr="0042085E">
        <w:rPr>
          <w:rFonts w:ascii="Times New Roman" w:hAnsi="Times New Roman"/>
          <w:sz w:val="28"/>
          <w:szCs w:val="28"/>
        </w:rPr>
        <w:t xml:space="preserve"> И единоличный, и коллегиальный органы подотчетны общему собранию. </w:t>
      </w:r>
    </w:p>
    <w:p w:rsidR="002E6DAF" w:rsidRPr="0042085E" w:rsidRDefault="00E37B16" w:rsidP="0042085E">
      <w:pPr>
        <w:spacing w:line="360" w:lineRule="auto"/>
        <w:ind w:firstLine="709"/>
        <w:jc w:val="both"/>
        <w:rPr>
          <w:sz w:val="28"/>
          <w:szCs w:val="28"/>
        </w:rPr>
      </w:pPr>
      <w:r w:rsidRPr="0042085E">
        <w:rPr>
          <w:sz w:val="28"/>
          <w:szCs w:val="28"/>
        </w:rPr>
        <w:t xml:space="preserve">Следует отметить, что полномочия исполнительных органов на выступление от имени </w:t>
      </w:r>
      <w:r w:rsidR="000228F8" w:rsidRPr="0042085E">
        <w:rPr>
          <w:sz w:val="28"/>
          <w:szCs w:val="28"/>
        </w:rPr>
        <w:t>общества</w:t>
      </w:r>
      <w:r w:rsidRPr="0042085E">
        <w:rPr>
          <w:sz w:val="28"/>
          <w:szCs w:val="28"/>
        </w:rPr>
        <w:t xml:space="preserve"> могут ограничиваться законом или учредительными документами, например, необходимостью получения предварительного согласия на совершение определенных</w:t>
      </w:r>
      <w:r w:rsidR="00D13893" w:rsidRPr="0042085E">
        <w:rPr>
          <w:sz w:val="28"/>
          <w:szCs w:val="28"/>
        </w:rPr>
        <w:t xml:space="preserve"> сделок от соответствующего коллегиального органа или учредителя</w:t>
      </w:r>
      <w:r w:rsidR="001660D4" w:rsidRPr="0042085E">
        <w:rPr>
          <w:sz w:val="28"/>
          <w:szCs w:val="28"/>
        </w:rPr>
        <w:t xml:space="preserve"> (собственника </w:t>
      </w:r>
      <w:r w:rsidR="00470938" w:rsidRPr="0042085E">
        <w:rPr>
          <w:sz w:val="28"/>
          <w:szCs w:val="28"/>
        </w:rPr>
        <w:t>-</w:t>
      </w:r>
      <w:r w:rsidR="001660D4" w:rsidRPr="0042085E">
        <w:rPr>
          <w:sz w:val="28"/>
          <w:szCs w:val="28"/>
        </w:rPr>
        <w:t xml:space="preserve"> для унитарного предприятия).</w:t>
      </w:r>
      <w:r w:rsidR="007205BA" w:rsidRPr="0042085E">
        <w:rPr>
          <w:sz w:val="28"/>
          <w:szCs w:val="28"/>
        </w:rPr>
        <w:t xml:space="preserve"> </w:t>
      </w:r>
      <w:r w:rsidR="00CD5FF4" w:rsidRPr="0042085E">
        <w:rPr>
          <w:sz w:val="28"/>
          <w:szCs w:val="28"/>
        </w:rPr>
        <w:t>Если такие ограничения установлены в нормативном порядке, их несоблюдение влечет недействительность сделок с третьими лицами</w:t>
      </w:r>
      <w:r w:rsidR="00F10CD6" w:rsidRPr="0042085E">
        <w:rPr>
          <w:sz w:val="28"/>
          <w:szCs w:val="28"/>
        </w:rPr>
        <w:t xml:space="preserve">, ибо последние должны знать о требованиях закона. Так, </w:t>
      </w:r>
      <w:r w:rsidR="00890B66" w:rsidRPr="0042085E">
        <w:rPr>
          <w:sz w:val="28"/>
          <w:szCs w:val="28"/>
        </w:rPr>
        <w:t>может быть</w:t>
      </w:r>
      <w:r w:rsidR="00F10CD6" w:rsidRPr="0042085E">
        <w:rPr>
          <w:sz w:val="28"/>
          <w:szCs w:val="28"/>
        </w:rPr>
        <w:t xml:space="preserve"> </w:t>
      </w:r>
      <w:r w:rsidR="00890B66" w:rsidRPr="0042085E">
        <w:rPr>
          <w:sz w:val="28"/>
          <w:szCs w:val="28"/>
        </w:rPr>
        <w:t xml:space="preserve">оспорена </w:t>
      </w:r>
      <w:r w:rsidR="00F10CD6" w:rsidRPr="0042085E">
        <w:rPr>
          <w:sz w:val="28"/>
          <w:szCs w:val="28"/>
        </w:rPr>
        <w:t>сделк</w:t>
      </w:r>
      <w:r w:rsidR="00890B66" w:rsidRPr="0042085E">
        <w:rPr>
          <w:sz w:val="28"/>
          <w:szCs w:val="28"/>
        </w:rPr>
        <w:t xml:space="preserve">а с заинтересованностью, </w:t>
      </w:r>
      <w:r w:rsidR="00F10CD6" w:rsidRPr="0042085E">
        <w:rPr>
          <w:sz w:val="28"/>
          <w:szCs w:val="28"/>
        </w:rPr>
        <w:t xml:space="preserve">в результате </w:t>
      </w:r>
      <w:r w:rsidR="00A433F0" w:rsidRPr="0042085E">
        <w:rPr>
          <w:sz w:val="28"/>
          <w:szCs w:val="28"/>
        </w:rPr>
        <w:t>которой</w:t>
      </w:r>
      <w:r w:rsidR="00F10CD6" w:rsidRPr="0042085E">
        <w:rPr>
          <w:sz w:val="28"/>
          <w:szCs w:val="28"/>
        </w:rPr>
        <w:t xml:space="preserve"> возникает «конфликт интересов» в обществе.</w:t>
      </w:r>
      <w:r w:rsidR="00890B66" w:rsidRPr="0042085E">
        <w:rPr>
          <w:sz w:val="28"/>
          <w:szCs w:val="28"/>
        </w:rPr>
        <w:t xml:space="preserve"> </w:t>
      </w:r>
      <w:r w:rsidR="00315FAB" w:rsidRPr="0042085E">
        <w:rPr>
          <w:sz w:val="28"/>
          <w:szCs w:val="28"/>
        </w:rPr>
        <w:t>Кроме того, у</w:t>
      </w:r>
      <w:r w:rsidR="000B718C" w:rsidRPr="0042085E">
        <w:rPr>
          <w:sz w:val="28"/>
          <w:szCs w:val="28"/>
        </w:rPr>
        <w:t>стан</w:t>
      </w:r>
      <w:r w:rsidR="007B3319" w:rsidRPr="0042085E">
        <w:rPr>
          <w:sz w:val="28"/>
          <w:szCs w:val="28"/>
        </w:rPr>
        <w:t>о</w:t>
      </w:r>
      <w:r w:rsidR="000B718C" w:rsidRPr="0042085E">
        <w:rPr>
          <w:sz w:val="28"/>
          <w:szCs w:val="28"/>
        </w:rPr>
        <w:t>вл</w:t>
      </w:r>
      <w:r w:rsidR="00315FAB" w:rsidRPr="0042085E">
        <w:rPr>
          <w:sz w:val="28"/>
          <w:szCs w:val="28"/>
        </w:rPr>
        <w:t>ен</w:t>
      </w:r>
      <w:r w:rsidR="000B718C" w:rsidRPr="0042085E">
        <w:rPr>
          <w:sz w:val="28"/>
          <w:szCs w:val="28"/>
        </w:rPr>
        <w:t xml:space="preserve"> особый порядок совершения обществом крупных сделок, связанных с прямым или косвенным приобретением или отчуждением (возможностью отчуждения) имущества, денежная оценка которого превышает 25 процентов балансовой стоимости имущества общества.</w:t>
      </w:r>
      <w:r w:rsidR="00E5559D" w:rsidRPr="0042085E">
        <w:rPr>
          <w:sz w:val="28"/>
          <w:szCs w:val="28"/>
        </w:rPr>
        <w:t xml:space="preserve"> Однако, в отличие от акционерных обществ, нормы о крупных сделках не носят императивного характера, ибо их применение может быть исключено уставом.</w:t>
      </w:r>
    </w:p>
    <w:p w:rsidR="00960D52" w:rsidRPr="0042085E" w:rsidRDefault="00621772" w:rsidP="0042085E">
      <w:pPr>
        <w:spacing w:line="360" w:lineRule="auto"/>
        <w:ind w:firstLine="709"/>
        <w:jc w:val="both"/>
        <w:rPr>
          <w:sz w:val="28"/>
          <w:szCs w:val="28"/>
        </w:rPr>
      </w:pPr>
      <w:r w:rsidRPr="0042085E">
        <w:rPr>
          <w:sz w:val="28"/>
          <w:szCs w:val="28"/>
        </w:rPr>
        <w:t xml:space="preserve">В виду того, что волеизъявляющим признается исполнительный орган, выступающий в гражданском обороте от имени общества, законодатель предусматривает ответственность этих лиц за виновное причинение </w:t>
      </w:r>
      <w:r w:rsidR="006F70D9" w:rsidRPr="0042085E">
        <w:rPr>
          <w:sz w:val="28"/>
          <w:szCs w:val="28"/>
        </w:rPr>
        <w:t>компании</w:t>
      </w:r>
      <w:r w:rsidRPr="0042085E">
        <w:rPr>
          <w:sz w:val="28"/>
          <w:szCs w:val="28"/>
        </w:rPr>
        <w:t xml:space="preserve"> убытков.</w:t>
      </w:r>
      <w:r w:rsidR="003144A8" w:rsidRPr="0042085E">
        <w:rPr>
          <w:sz w:val="28"/>
          <w:szCs w:val="28"/>
        </w:rPr>
        <w:t xml:space="preserve"> Основополагающим объективным критерием оценки деятельности органа управления является принцип добросовестности и разумности, в рамках которого соответствующее руководящее лицо обязано действовать в интересах управляемого </w:t>
      </w:r>
      <w:r w:rsidR="00AD243B" w:rsidRPr="0042085E">
        <w:rPr>
          <w:sz w:val="28"/>
          <w:szCs w:val="28"/>
        </w:rPr>
        <w:t>общества</w:t>
      </w:r>
      <w:r w:rsidR="00972CB2" w:rsidRPr="0042085E">
        <w:rPr>
          <w:sz w:val="28"/>
          <w:szCs w:val="28"/>
        </w:rPr>
        <w:t xml:space="preserve">. </w:t>
      </w:r>
      <w:r w:rsidR="00B96F4D" w:rsidRPr="0042085E">
        <w:rPr>
          <w:sz w:val="28"/>
          <w:szCs w:val="28"/>
        </w:rPr>
        <w:t xml:space="preserve">Вопрос о добросовестности и разумности действий </w:t>
      </w:r>
      <w:r w:rsidR="006B30C6" w:rsidRPr="0042085E">
        <w:rPr>
          <w:sz w:val="28"/>
          <w:szCs w:val="28"/>
        </w:rPr>
        <w:t>исполнительных органов</w:t>
      </w:r>
      <w:r w:rsidR="00B96F4D" w:rsidRPr="0042085E">
        <w:rPr>
          <w:sz w:val="28"/>
          <w:szCs w:val="28"/>
        </w:rPr>
        <w:t xml:space="preserve">, решается с учетом обычаев делового оборота и конкретных обстоятельств в каждом случае, виновные </w:t>
      </w:r>
      <w:r w:rsidR="003172C3" w:rsidRPr="0042085E">
        <w:rPr>
          <w:sz w:val="28"/>
          <w:szCs w:val="28"/>
        </w:rPr>
        <w:t xml:space="preserve">лица </w:t>
      </w:r>
      <w:r w:rsidR="00B96F4D" w:rsidRPr="0042085E">
        <w:rPr>
          <w:sz w:val="28"/>
          <w:szCs w:val="28"/>
        </w:rPr>
        <w:t>несут солидарную ответственность перед обществом.</w:t>
      </w:r>
    </w:p>
    <w:p w:rsidR="00C262E9" w:rsidRPr="0042085E" w:rsidRDefault="0022263F" w:rsidP="0042085E">
      <w:pPr>
        <w:spacing w:line="360" w:lineRule="auto"/>
        <w:ind w:firstLine="709"/>
        <w:jc w:val="both"/>
        <w:rPr>
          <w:sz w:val="28"/>
          <w:szCs w:val="28"/>
        </w:rPr>
      </w:pPr>
      <w:r w:rsidRPr="0042085E">
        <w:rPr>
          <w:sz w:val="28"/>
          <w:szCs w:val="28"/>
        </w:rPr>
        <w:t>Основываясь на с</w:t>
      </w:r>
      <w:r w:rsidR="00234FC3" w:rsidRPr="0042085E">
        <w:rPr>
          <w:sz w:val="28"/>
          <w:szCs w:val="28"/>
        </w:rPr>
        <w:t xml:space="preserve">амостоятельном статусе общества </w:t>
      </w:r>
      <w:r w:rsidRPr="0042085E">
        <w:rPr>
          <w:sz w:val="28"/>
          <w:szCs w:val="28"/>
        </w:rPr>
        <w:t xml:space="preserve">и необходимости обеспечения интересов его кредиторов, </w:t>
      </w:r>
      <w:r w:rsidR="0054045E" w:rsidRPr="0042085E">
        <w:rPr>
          <w:sz w:val="28"/>
          <w:szCs w:val="28"/>
        </w:rPr>
        <w:t>упомянем</w:t>
      </w:r>
      <w:r w:rsidRPr="0042085E">
        <w:rPr>
          <w:sz w:val="28"/>
          <w:szCs w:val="28"/>
        </w:rPr>
        <w:t xml:space="preserve"> об основных принципах ответственности </w:t>
      </w:r>
      <w:r w:rsidR="00E9131B" w:rsidRPr="0042085E">
        <w:rPr>
          <w:sz w:val="28"/>
          <w:szCs w:val="28"/>
        </w:rPr>
        <w:t>самой организации</w:t>
      </w:r>
      <w:r w:rsidRPr="0042085E">
        <w:rPr>
          <w:sz w:val="28"/>
          <w:szCs w:val="28"/>
        </w:rPr>
        <w:t>.</w:t>
      </w:r>
      <w:r w:rsidR="00E9131B" w:rsidRPr="0042085E">
        <w:rPr>
          <w:sz w:val="28"/>
          <w:szCs w:val="28"/>
        </w:rPr>
        <w:t xml:space="preserve"> В качестве общего правила действует принцип полной имущественной ответственности обществ</w:t>
      </w:r>
      <w:r w:rsidR="003172C3" w:rsidRPr="0042085E">
        <w:rPr>
          <w:sz w:val="28"/>
          <w:szCs w:val="28"/>
        </w:rPr>
        <w:t>а</w:t>
      </w:r>
      <w:r w:rsidR="00E9131B" w:rsidRPr="0042085E">
        <w:rPr>
          <w:sz w:val="28"/>
          <w:szCs w:val="28"/>
        </w:rPr>
        <w:t>.</w:t>
      </w:r>
      <w:r w:rsidR="0042085E">
        <w:rPr>
          <w:sz w:val="28"/>
          <w:szCs w:val="28"/>
        </w:rPr>
        <w:t xml:space="preserve"> </w:t>
      </w:r>
      <w:r w:rsidR="00E9131B" w:rsidRPr="0042085E">
        <w:rPr>
          <w:sz w:val="28"/>
          <w:szCs w:val="28"/>
        </w:rPr>
        <w:t>Необходимо подчеркнуть, ч</w:t>
      </w:r>
      <w:r w:rsidR="0054045E" w:rsidRPr="0042085E">
        <w:rPr>
          <w:sz w:val="28"/>
          <w:szCs w:val="28"/>
        </w:rPr>
        <w:t xml:space="preserve">то именование юридического лица </w:t>
      </w:r>
      <w:r w:rsidR="00E9131B" w:rsidRPr="0042085E">
        <w:rPr>
          <w:sz w:val="28"/>
          <w:szCs w:val="28"/>
        </w:rPr>
        <w:t xml:space="preserve">как общества «с ограниченной ответственностью» несет иную смысловую нагрузку </w:t>
      </w:r>
      <w:r w:rsidR="00230518" w:rsidRPr="0042085E">
        <w:rPr>
          <w:sz w:val="28"/>
          <w:szCs w:val="28"/>
        </w:rPr>
        <w:t>-</w:t>
      </w:r>
      <w:r w:rsidR="00E9131B" w:rsidRPr="0042085E">
        <w:rPr>
          <w:sz w:val="28"/>
          <w:szCs w:val="28"/>
        </w:rPr>
        <w:t xml:space="preserve"> участники не отвечают по е</w:t>
      </w:r>
      <w:r w:rsidR="00070984" w:rsidRPr="0042085E">
        <w:rPr>
          <w:sz w:val="28"/>
          <w:szCs w:val="28"/>
        </w:rPr>
        <w:t>го</w:t>
      </w:r>
      <w:r w:rsidR="00E9131B" w:rsidRPr="0042085E">
        <w:rPr>
          <w:sz w:val="28"/>
          <w:szCs w:val="28"/>
        </w:rPr>
        <w:t xml:space="preserve"> долгам принадлежащим им имуществом, их риск огр</w:t>
      </w:r>
      <w:r w:rsidR="005725B1" w:rsidRPr="0042085E">
        <w:rPr>
          <w:sz w:val="28"/>
          <w:szCs w:val="28"/>
        </w:rPr>
        <w:t xml:space="preserve">аничивается </w:t>
      </w:r>
      <w:r w:rsidR="00E9131B" w:rsidRPr="0042085E">
        <w:rPr>
          <w:sz w:val="28"/>
          <w:szCs w:val="28"/>
        </w:rPr>
        <w:t>размером (стоимостью) внесенных вкладов в уставный капитал.</w:t>
      </w:r>
      <w:r w:rsidR="0054045E" w:rsidRPr="0042085E">
        <w:rPr>
          <w:sz w:val="28"/>
          <w:szCs w:val="28"/>
        </w:rPr>
        <w:t xml:space="preserve"> </w:t>
      </w:r>
      <w:r w:rsidR="00E9131B" w:rsidRPr="0042085E">
        <w:rPr>
          <w:sz w:val="28"/>
          <w:szCs w:val="28"/>
        </w:rPr>
        <w:t>Это отличает по</w:t>
      </w:r>
      <w:r w:rsidR="003A3842" w:rsidRPr="0042085E">
        <w:rPr>
          <w:sz w:val="28"/>
          <w:szCs w:val="28"/>
        </w:rPr>
        <w:t>ложение участника общества с ограниченной ответственностью от положений участников товариществ,</w:t>
      </w:r>
      <w:r w:rsidR="0054045E" w:rsidRPr="0042085E">
        <w:rPr>
          <w:sz w:val="28"/>
          <w:szCs w:val="28"/>
        </w:rPr>
        <w:t xml:space="preserve"> обществ с дополнительной </w:t>
      </w:r>
      <w:r w:rsidR="003A3842" w:rsidRPr="0042085E">
        <w:rPr>
          <w:sz w:val="28"/>
          <w:szCs w:val="28"/>
        </w:rPr>
        <w:t>ответственностью</w:t>
      </w:r>
      <w:r w:rsidR="00BA588D" w:rsidRPr="0042085E">
        <w:rPr>
          <w:sz w:val="28"/>
          <w:szCs w:val="28"/>
        </w:rPr>
        <w:t xml:space="preserve">, </w:t>
      </w:r>
      <w:r w:rsidR="003A3842" w:rsidRPr="0042085E">
        <w:rPr>
          <w:sz w:val="28"/>
          <w:szCs w:val="28"/>
        </w:rPr>
        <w:t>производственных кооперативов, которые при определенных условиях несут субсидиарную ответственность по обязательствам юридического лица, участниками которого они являются.</w:t>
      </w:r>
    </w:p>
    <w:p w:rsidR="003D7912" w:rsidRPr="0042085E" w:rsidRDefault="003D7912"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Имущество </w:t>
      </w:r>
      <w:r w:rsidR="009677AF" w:rsidRPr="0042085E">
        <w:rPr>
          <w:rFonts w:ascii="Times New Roman" w:hAnsi="Times New Roman"/>
          <w:sz w:val="28"/>
          <w:szCs w:val="28"/>
        </w:rPr>
        <w:t>общества</w:t>
      </w:r>
      <w:r w:rsidRPr="0042085E">
        <w:rPr>
          <w:rFonts w:ascii="Times New Roman" w:hAnsi="Times New Roman"/>
          <w:sz w:val="28"/>
          <w:szCs w:val="28"/>
        </w:rPr>
        <w:t>, на которое может быть обращено взыскание по его обязательствам, включает в себя денежные средства, ценные бумаги и другие оборотные средства, а также основные фонды, включая объекты недвижимо</w:t>
      </w:r>
      <w:r w:rsidR="009677AF" w:rsidRPr="0042085E">
        <w:rPr>
          <w:rFonts w:ascii="Times New Roman" w:hAnsi="Times New Roman"/>
          <w:sz w:val="28"/>
          <w:szCs w:val="28"/>
        </w:rPr>
        <w:t xml:space="preserve">сти. В состав имущества входят </w:t>
      </w:r>
      <w:r w:rsidRPr="0042085E">
        <w:rPr>
          <w:rFonts w:ascii="Times New Roman" w:hAnsi="Times New Roman"/>
          <w:sz w:val="28"/>
          <w:szCs w:val="28"/>
        </w:rPr>
        <w:t>денежные средства и иные материальные ценности, вносимые участниками в счет оплаты своей доли в уставном капитале. Они также становятся собств</w:t>
      </w:r>
      <w:r w:rsidR="009677AF" w:rsidRPr="0042085E">
        <w:rPr>
          <w:rFonts w:ascii="Times New Roman" w:hAnsi="Times New Roman"/>
          <w:sz w:val="28"/>
          <w:szCs w:val="28"/>
        </w:rPr>
        <w:t xml:space="preserve">енностью </w:t>
      </w:r>
      <w:r w:rsidR="00AF720A" w:rsidRPr="0042085E">
        <w:rPr>
          <w:rFonts w:ascii="Times New Roman" w:hAnsi="Times New Roman"/>
          <w:sz w:val="28"/>
          <w:szCs w:val="28"/>
        </w:rPr>
        <w:t>компании</w:t>
      </w:r>
      <w:r w:rsidR="009677AF" w:rsidRPr="0042085E">
        <w:rPr>
          <w:rFonts w:ascii="Times New Roman" w:hAnsi="Times New Roman"/>
          <w:sz w:val="28"/>
          <w:szCs w:val="28"/>
        </w:rPr>
        <w:t>,</w:t>
      </w:r>
      <w:r w:rsidRPr="0042085E">
        <w:rPr>
          <w:rFonts w:ascii="Times New Roman" w:hAnsi="Times New Roman"/>
          <w:sz w:val="28"/>
          <w:szCs w:val="28"/>
        </w:rPr>
        <w:t xml:space="preserve"> поэтому и на них обращается взыскание по е</w:t>
      </w:r>
      <w:r w:rsidR="00AF720A" w:rsidRPr="0042085E">
        <w:rPr>
          <w:rFonts w:ascii="Times New Roman" w:hAnsi="Times New Roman"/>
          <w:sz w:val="28"/>
          <w:szCs w:val="28"/>
        </w:rPr>
        <w:t>е</w:t>
      </w:r>
      <w:r w:rsidRPr="0042085E">
        <w:rPr>
          <w:rFonts w:ascii="Times New Roman" w:hAnsi="Times New Roman"/>
          <w:sz w:val="28"/>
          <w:szCs w:val="28"/>
        </w:rPr>
        <w:t xml:space="preserve"> долгам. Есть лишь одно исключение</w:t>
      </w:r>
      <w:r w:rsidR="005A2B18" w:rsidRPr="0042085E">
        <w:rPr>
          <w:rFonts w:ascii="Times New Roman" w:hAnsi="Times New Roman"/>
          <w:sz w:val="28"/>
          <w:szCs w:val="28"/>
        </w:rPr>
        <w:t>, если</w:t>
      </w:r>
      <w:r w:rsidRPr="0042085E">
        <w:rPr>
          <w:rFonts w:ascii="Times New Roman" w:hAnsi="Times New Roman"/>
          <w:sz w:val="28"/>
          <w:szCs w:val="28"/>
        </w:rPr>
        <w:t xml:space="preserve"> в качестве вклада в уставный капитал передается не вещь как таковая, а лишь право пользования е</w:t>
      </w:r>
      <w:r w:rsidR="00BC1B5C" w:rsidRPr="0042085E">
        <w:rPr>
          <w:rFonts w:ascii="Times New Roman" w:hAnsi="Times New Roman"/>
          <w:sz w:val="28"/>
          <w:szCs w:val="28"/>
        </w:rPr>
        <w:t>й</w:t>
      </w:r>
      <w:r w:rsidRPr="0042085E">
        <w:rPr>
          <w:rFonts w:ascii="Times New Roman" w:hAnsi="Times New Roman"/>
          <w:sz w:val="28"/>
          <w:szCs w:val="28"/>
        </w:rPr>
        <w:t xml:space="preserve"> </w:t>
      </w:r>
      <w:r w:rsidR="00BC1B5C" w:rsidRPr="0042085E">
        <w:rPr>
          <w:rFonts w:ascii="Times New Roman" w:hAnsi="Times New Roman"/>
          <w:sz w:val="28"/>
          <w:szCs w:val="28"/>
        </w:rPr>
        <w:t>на определенный</w:t>
      </w:r>
      <w:r w:rsidRPr="0042085E">
        <w:rPr>
          <w:rFonts w:ascii="Times New Roman" w:hAnsi="Times New Roman"/>
          <w:sz w:val="28"/>
          <w:szCs w:val="28"/>
        </w:rPr>
        <w:t xml:space="preserve"> срок</w:t>
      </w:r>
      <w:r w:rsidR="005A2B18" w:rsidRPr="0042085E">
        <w:rPr>
          <w:rFonts w:ascii="Times New Roman" w:hAnsi="Times New Roman"/>
          <w:sz w:val="28"/>
          <w:szCs w:val="28"/>
        </w:rPr>
        <w:t>, то на</w:t>
      </w:r>
      <w:r w:rsidRPr="0042085E">
        <w:rPr>
          <w:rFonts w:ascii="Times New Roman" w:hAnsi="Times New Roman"/>
          <w:sz w:val="28"/>
          <w:szCs w:val="28"/>
        </w:rPr>
        <w:t xml:space="preserve"> нее не может быть обращено взыскание по долга</w:t>
      </w:r>
      <w:r w:rsidR="005A2B18" w:rsidRPr="0042085E">
        <w:rPr>
          <w:rFonts w:ascii="Times New Roman" w:hAnsi="Times New Roman"/>
          <w:sz w:val="28"/>
          <w:szCs w:val="28"/>
        </w:rPr>
        <w:t>м общества</w:t>
      </w:r>
      <w:r w:rsidRPr="0042085E">
        <w:rPr>
          <w:rFonts w:ascii="Times New Roman" w:hAnsi="Times New Roman"/>
          <w:sz w:val="28"/>
          <w:szCs w:val="28"/>
        </w:rPr>
        <w:t xml:space="preserve">, поскольку вещь </w:t>
      </w:r>
      <w:r w:rsidR="00210C18" w:rsidRPr="0042085E">
        <w:rPr>
          <w:rFonts w:ascii="Times New Roman" w:hAnsi="Times New Roman"/>
          <w:sz w:val="28"/>
          <w:szCs w:val="28"/>
        </w:rPr>
        <w:t>остается</w:t>
      </w:r>
      <w:r w:rsidRPr="0042085E">
        <w:rPr>
          <w:rFonts w:ascii="Times New Roman" w:hAnsi="Times New Roman"/>
          <w:sz w:val="28"/>
          <w:szCs w:val="28"/>
        </w:rPr>
        <w:t xml:space="preserve"> собственностью лица, предоставившего ее в пользование.</w:t>
      </w:r>
      <w:r w:rsidR="00A66070" w:rsidRPr="0042085E">
        <w:rPr>
          <w:rStyle w:val="aa"/>
          <w:rFonts w:ascii="Times New Roman" w:hAnsi="Times New Roman"/>
          <w:sz w:val="28"/>
          <w:szCs w:val="28"/>
        </w:rPr>
        <w:footnoteReference w:id="6"/>
      </w:r>
      <w:r w:rsidRPr="0042085E">
        <w:rPr>
          <w:rFonts w:ascii="Times New Roman" w:hAnsi="Times New Roman"/>
          <w:sz w:val="28"/>
          <w:szCs w:val="28"/>
        </w:rPr>
        <w:t xml:space="preserve"> </w:t>
      </w:r>
    </w:p>
    <w:p w:rsidR="00EE0976" w:rsidRPr="0042085E" w:rsidRDefault="00EE0976"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Общество с ограниченной ответственностью</w:t>
      </w:r>
      <w:r w:rsidR="00F441DE" w:rsidRPr="0042085E">
        <w:rPr>
          <w:rFonts w:ascii="Times New Roman" w:hAnsi="Times New Roman"/>
          <w:sz w:val="28"/>
          <w:szCs w:val="28"/>
        </w:rPr>
        <w:t xml:space="preserve">, </w:t>
      </w:r>
      <w:r w:rsidR="005B3ABE" w:rsidRPr="0042085E">
        <w:rPr>
          <w:rFonts w:ascii="Times New Roman" w:hAnsi="Times New Roman"/>
          <w:sz w:val="28"/>
          <w:szCs w:val="28"/>
        </w:rPr>
        <w:t>равно как и его участники - самостоятельные субъекты</w:t>
      </w:r>
      <w:r w:rsidRPr="0042085E">
        <w:rPr>
          <w:rFonts w:ascii="Times New Roman" w:hAnsi="Times New Roman"/>
          <w:sz w:val="28"/>
          <w:szCs w:val="28"/>
        </w:rPr>
        <w:t xml:space="preserve"> гражданско-правовых отношений, отсюда вытекает следующее правило: общество не отвечает по долгам своих участников.</w:t>
      </w:r>
      <w:r w:rsidR="004E30CA" w:rsidRPr="0042085E">
        <w:rPr>
          <w:rFonts w:ascii="Times New Roman" w:hAnsi="Times New Roman"/>
          <w:sz w:val="28"/>
          <w:szCs w:val="28"/>
        </w:rPr>
        <w:t xml:space="preserve"> Но во всех правилах есть свои исключения, в частности: участники общества, не полностью внесшие вклады в уставный капитал, а также акционеры акционерных обществ, не полностью оплатившие акции, несут солидарную ответственность по обязательствам </w:t>
      </w:r>
      <w:r w:rsidR="004114E0" w:rsidRPr="0042085E">
        <w:rPr>
          <w:rFonts w:ascii="Times New Roman" w:hAnsi="Times New Roman"/>
          <w:sz w:val="28"/>
          <w:szCs w:val="28"/>
        </w:rPr>
        <w:t>компании</w:t>
      </w:r>
      <w:r w:rsidR="004E30CA" w:rsidRPr="0042085E">
        <w:rPr>
          <w:rFonts w:ascii="Times New Roman" w:hAnsi="Times New Roman"/>
          <w:sz w:val="28"/>
          <w:szCs w:val="28"/>
        </w:rPr>
        <w:t xml:space="preserve"> в пределах стоимости неоплаченной части вклада</w:t>
      </w:r>
      <w:r w:rsidR="00170835" w:rsidRPr="0042085E">
        <w:rPr>
          <w:rFonts w:ascii="Times New Roman" w:hAnsi="Times New Roman"/>
          <w:sz w:val="28"/>
          <w:szCs w:val="28"/>
        </w:rPr>
        <w:t xml:space="preserve"> каждого из участников и соответственно неоплаченной части стоимости принадлежащих им акций;</w:t>
      </w:r>
      <w:r w:rsidR="0045048E" w:rsidRPr="0042085E">
        <w:rPr>
          <w:rFonts w:ascii="Times New Roman" w:hAnsi="Times New Roman"/>
          <w:sz w:val="28"/>
          <w:szCs w:val="28"/>
        </w:rPr>
        <w:t xml:space="preserve"> при преобразовании товарищества в общество или производственный кооператив каждый полный товарищ, ставший участником (акционером) общества или членом кооператива, в течение двух лет несет субсидиарную ответственность всем своим имуществом по обязательствам, перешедшим к обществу или кооперативу от товарищества.</w:t>
      </w:r>
    </w:p>
    <w:p w:rsidR="003D7912" w:rsidRPr="0042085E" w:rsidRDefault="00C42C18" w:rsidP="0042085E">
      <w:pPr>
        <w:spacing w:line="360" w:lineRule="auto"/>
        <w:ind w:firstLine="709"/>
        <w:jc w:val="both"/>
        <w:rPr>
          <w:sz w:val="28"/>
          <w:szCs w:val="28"/>
        </w:rPr>
      </w:pPr>
      <w:r w:rsidRPr="0042085E">
        <w:rPr>
          <w:sz w:val="28"/>
          <w:szCs w:val="28"/>
        </w:rPr>
        <w:t xml:space="preserve">Кроме того, </w:t>
      </w:r>
      <w:r w:rsidR="008F25C9" w:rsidRPr="0042085E">
        <w:rPr>
          <w:sz w:val="28"/>
          <w:szCs w:val="28"/>
        </w:rPr>
        <w:t xml:space="preserve">имеет место </w:t>
      </w:r>
      <w:r w:rsidRPr="0042085E">
        <w:rPr>
          <w:sz w:val="28"/>
          <w:szCs w:val="28"/>
        </w:rPr>
        <w:t>изъятие из общего правила о</w:t>
      </w:r>
      <w:r w:rsidR="003B0484" w:rsidRPr="0042085E">
        <w:rPr>
          <w:sz w:val="28"/>
          <w:szCs w:val="28"/>
        </w:rPr>
        <w:t>б</w:t>
      </w:r>
      <w:r w:rsidRPr="0042085E">
        <w:rPr>
          <w:sz w:val="28"/>
          <w:szCs w:val="28"/>
        </w:rPr>
        <w:t xml:space="preserve"> </w:t>
      </w:r>
      <w:r w:rsidR="003B0484" w:rsidRPr="0042085E">
        <w:rPr>
          <w:sz w:val="28"/>
          <w:szCs w:val="28"/>
        </w:rPr>
        <w:t>отсутствии ответственности участников</w:t>
      </w:r>
      <w:r w:rsidR="006203C7" w:rsidRPr="0042085E">
        <w:rPr>
          <w:sz w:val="28"/>
          <w:szCs w:val="28"/>
        </w:rPr>
        <w:t xml:space="preserve"> общества по его долгам. Так, в</w:t>
      </w:r>
      <w:r w:rsidRPr="0042085E">
        <w:rPr>
          <w:sz w:val="28"/>
          <w:szCs w:val="28"/>
        </w:rPr>
        <w:t xml:space="preserve"> случае несостоятельности (банкротства) </w:t>
      </w:r>
      <w:r w:rsidR="005F74A9" w:rsidRPr="0042085E">
        <w:rPr>
          <w:sz w:val="28"/>
          <w:szCs w:val="28"/>
        </w:rPr>
        <w:t>компании</w:t>
      </w:r>
      <w:r w:rsidRPr="0042085E">
        <w:rPr>
          <w:sz w:val="28"/>
          <w:szCs w:val="28"/>
        </w:rPr>
        <w:t xml:space="preserve"> с ярко выраженной экономической, организационно-управленческой</w:t>
      </w:r>
      <w:r w:rsidR="00A41C02" w:rsidRPr="0042085E">
        <w:rPr>
          <w:sz w:val="28"/>
          <w:szCs w:val="28"/>
        </w:rPr>
        <w:t xml:space="preserve">, </w:t>
      </w:r>
      <w:r w:rsidRPr="0042085E">
        <w:rPr>
          <w:sz w:val="28"/>
          <w:szCs w:val="28"/>
        </w:rPr>
        <w:t>правовой зависимостью е</w:t>
      </w:r>
      <w:r w:rsidR="005F74A9" w:rsidRPr="0042085E">
        <w:rPr>
          <w:sz w:val="28"/>
          <w:szCs w:val="28"/>
        </w:rPr>
        <w:t>е</w:t>
      </w:r>
      <w:r w:rsidRPr="0042085E">
        <w:rPr>
          <w:sz w:val="28"/>
          <w:szCs w:val="28"/>
        </w:rPr>
        <w:t xml:space="preserve"> деятельности от действий участников или иных лиц, </w:t>
      </w:r>
      <w:r w:rsidR="002436A0" w:rsidRPr="0042085E">
        <w:rPr>
          <w:sz w:val="28"/>
          <w:szCs w:val="28"/>
        </w:rPr>
        <w:t>имеющих</w:t>
      </w:r>
      <w:r w:rsidRPr="0042085E">
        <w:rPr>
          <w:sz w:val="28"/>
          <w:szCs w:val="28"/>
        </w:rPr>
        <w:t xml:space="preserve"> право давать обязательные для </w:t>
      </w:r>
      <w:r w:rsidR="009406B1" w:rsidRPr="0042085E">
        <w:rPr>
          <w:sz w:val="28"/>
          <w:szCs w:val="28"/>
        </w:rPr>
        <w:t>нее</w:t>
      </w:r>
      <w:r w:rsidR="002436A0" w:rsidRPr="0042085E">
        <w:rPr>
          <w:sz w:val="28"/>
          <w:szCs w:val="28"/>
        </w:rPr>
        <w:t xml:space="preserve"> </w:t>
      </w:r>
      <w:r w:rsidRPr="0042085E">
        <w:rPr>
          <w:sz w:val="28"/>
          <w:szCs w:val="28"/>
        </w:rPr>
        <w:t>указания или иным образом определять е</w:t>
      </w:r>
      <w:r w:rsidR="009406B1" w:rsidRPr="0042085E">
        <w:rPr>
          <w:sz w:val="28"/>
          <w:szCs w:val="28"/>
        </w:rPr>
        <w:t>е</w:t>
      </w:r>
      <w:r w:rsidRPr="0042085E">
        <w:rPr>
          <w:sz w:val="28"/>
          <w:szCs w:val="28"/>
        </w:rPr>
        <w:t xml:space="preserve"> действия и при недостаточности имущества для погашения долгов</w:t>
      </w:r>
      <w:r w:rsidR="002436A0" w:rsidRPr="0042085E">
        <w:rPr>
          <w:sz w:val="28"/>
          <w:szCs w:val="28"/>
        </w:rPr>
        <w:t>,</w:t>
      </w:r>
      <w:r w:rsidRPr="0042085E">
        <w:rPr>
          <w:sz w:val="28"/>
          <w:szCs w:val="28"/>
        </w:rPr>
        <w:t xml:space="preserve"> на </w:t>
      </w:r>
      <w:r w:rsidR="00C23C7C" w:rsidRPr="0042085E">
        <w:rPr>
          <w:sz w:val="28"/>
          <w:szCs w:val="28"/>
        </w:rPr>
        <w:t>участников</w:t>
      </w:r>
      <w:r w:rsidRPr="0042085E">
        <w:rPr>
          <w:sz w:val="28"/>
          <w:szCs w:val="28"/>
        </w:rPr>
        <w:t xml:space="preserve"> может быть возложена субсидиарная (дополнительная) отве</w:t>
      </w:r>
      <w:r w:rsidR="00C95E26" w:rsidRPr="0042085E">
        <w:rPr>
          <w:sz w:val="28"/>
          <w:szCs w:val="28"/>
        </w:rPr>
        <w:t>т</w:t>
      </w:r>
      <w:r w:rsidRPr="0042085E">
        <w:rPr>
          <w:sz w:val="28"/>
          <w:szCs w:val="28"/>
        </w:rPr>
        <w:t>ственность.</w:t>
      </w:r>
    </w:p>
    <w:p w:rsidR="009C2BD2" w:rsidRPr="0042085E" w:rsidRDefault="00B70A96" w:rsidP="0042085E">
      <w:pPr>
        <w:spacing w:line="360" w:lineRule="auto"/>
        <w:ind w:firstLine="709"/>
        <w:jc w:val="both"/>
        <w:rPr>
          <w:sz w:val="28"/>
          <w:szCs w:val="28"/>
        </w:rPr>
      </w:pPr>
      <w:r w:rsidRPr="0042085E">
        <w:rPr>
          <w:sz w:val="28"/>
          <w:szCs w:val="28"/>
        </w:rPr>
        <w:t>Имущественная обособленность организации предполагает наличие у нее некоторого имущества на праве собственности (либо на прав</w:t>
      </w:r>
      <w:r w:rsidR="00844756" w:rsidRPr="0042085E">
        <w:rPr>
          <w:sz w:val="28"/>
          <w:szCs w:val="28"/>
        </w:rPr>
        <w:t>е</w:t>
      </w:r>
      <w:r w:rsidRPr="0042085E">
        <w:rPr>
          <w:sz w:val="28"/>
          <w:szCs w:val="28"/>
        </w:rPr>
        <w:t xml:space="preserve"> хозяйственного ведения или оперативного управления </w:t>
      </w:r>
      <w:r w:rsidR="00230518" w:rsidRPr="0042085E">
        <w:rPr>
          <w:sz w:val="28"/>
          <w:szCs w:val="28"/>
        </w:rPr>
        <w:t>-</w:t>
      </w:r>
      <w:r w:rsidRPr="0042085E">
        <w:rPr>
          <w:sz w:val="28"/>
          <w:szCs w:val="28"/>
        </w:rPr>
        <w:t xml:space="preserve"> унитарные предприятия). </w:t>
      </w:r>
      <w:r w:rsidR="007344FA" w:rsidRPr="0042085E">
        <w:rPr>
          <w:sz w:val="28"/>
          <w:szCs w:val="28"/>
        </w:rPr>
        <w:t>Такое</w:t>
      </w:r>
      <w:r w:rsidRPr="0042085E">
        <w:rPr>
          <w:sz w:val="28"/>
          <w:szCs w:val="28"/>
        </w:rPr>
        <w:t xml:space="preserve"> имущество первоначально формируется за счет вкладов учредителей и охватывается понятием уставного капитала (</w:t>
      </w:r>
      <w:r w:rsidR="00147C97" w:rsidRPr="0042085E">
        <w:rPr>
          <w:sz w:val="28"/>
          <w:szCs w:val="28"/>
        </w:rPr>
        <w:t xml:space="preserve">в товариществах </w:t>
      </w:r>
      <w:r w:rsidR="00844756" w:rsidRPr="0042085E">
        <w:rPr>
          <w:sz w:val="28"/>
          <w:szCs w:val="28"/>
        </w:rPr>
        <w:t>-</w:t>
      </w:r>
      <w:r w:rsidR="00147C97" w:rsidRPr="0042085E">
        <w:rPr>
          <w:sz w:val="28"/>
          <w:szCs w:val="28"/>
        </w:rPr>
        <w:t xml:space="preserve"> складочного капитала, в кооперативах </w:t>
      </w:r>
      <w:r w:rsidR="00844756" w:rsidRPr="0042085E">
        <w:rPr>
          <w:sz w:val="28"/>
          <w:szCs w:val="28"/>
        </w:rPr>
        <w:t>-</w:t>
      </w:r>
      <w:r w:rsidR="00147C97" w:rsidRPr="0042085E">
        <w:rPr>
          <w:sz w:val="28"/>
          <w:szCs w:val="28"/>
        </w:rPr>
        <w:t xml:space="preserve"> паевого фонда</w:t>
      </w:r>
      <w:r w:rsidRPr="0042085E">
        <w:rPr>
          <w:sz w:val="28"/>
          <w:szCs w:val="28"/>
        </w:rPr>
        <w:t>)</w:t>
      </w:r>
      <w:r w:rsidR="00147C97" w:rsidRPr="0042085E">
        <w:rPr>
          <w:sz w:val="28"/>
          <w:szCs w:val="28"/>
        </w:rPr>
        <w:t>, размер которого отражается в учредительных документах.</w:t>
      </w:r>
      <w:r w:rsidR="00FF1033" w:rsidRPr="0042085E">
        <w:rPr>
          <w:sz w:val="28"/>
          <w:szCs w:val="28"/>
        </w:rPr>
        <w:t xml:space="preserve"> В результате участия </w:t>
      </w:r>
      <w:r w:rsidR="007344FA" w:rsidRPr="0042085E">
        <w:rPr>
          <w:sz w:val="28"/>
          <w:szCs w:val="28"/>
        </w:rPr>
        <w:t>общества</w:t>
      </w:r>
      <w:r w:rsidR="00FF1033" w:rsidRPr="0042085E">
        <w:rPr>
          <w:sz w:val="28"/>
          <w:szCs w:val="28"/>
        </w:rPr>
        <w:t xml:space="preserve"> в </w:t>
      </w:r>
      <w:r w:rsidR="00815068" w:rsidRPr="0042085E">
        <w:rPr>
          <w:sz w:val="28"/>
          <w:szCs w:val="28"/>
        </w:rPr>
        <w:t>г</w:t>
      </w:r>
      <w:r w:rsidR="00FF1033" w:rsidRPr="0042085E">
        <w:rPr>
          <w:sz w:val="28"/>
          <w:szCs w:val="28"/>
        </w:rPr>
        <w:t>ражданском обороте в составе этого имущества обычно появляются не только вещи, но и определенные права и обязанности (долги), а само оно, как правило, возрастает в объеме по стоимости</w:t>
      </w:r>
      <w:r w:rsidR="00A36237" w:rsidRPr="0042085E">
        <w:rPr>
          <w:sz w:val="28"/>
          <w:szCs w:val="28"/>
        </w:rPr>
        <w:t xml:space="preserve">, </w:t>
      </w:r>
      <w:r w:rsidR="00FF1033" w:rsidRPr="0042085E">
        <w:rPr>
          <w:sz w:val="28"/>
          <w:szCs w:val="28"/>
        </w:rPr>
        <w:t>хотя, разумеется, может и ум</w:t>
      </w:r>
      <w:r w:rsidR="00A36237" w:rsidRPr="0042085E">
        <w:rPr>
          <w:sz w:val="28"/>
          <w:szCs w:val="28"/>
        </w:rPr>
        <w:t>еньшаться до известных пределов</w:t>
      </w:r>
      <w:r w:rsidR="00FF1033" w:rsidRPr="0042085E">
        <w:rPr>
          <w:sz w:val="28"/>
          <w:szCs w:val="28"/>
        </w:rPr>
        <w:t>.</w:t>
      </w:r>
    </w:p>
    <w:p w:rsidR="00AD4115" w:rsidRPr="0042085E" w:rsidRDefault="000A6FAD" w:rsidP="0042085E">
      <w:pPr>
        <w:spacing w:line="360" w:lineRule="auto"/>
        <w:ind w:firstLine="709"/>
        <w:jc w:val="both"/>
        <w:rPr>
          <w:sz w:val="28"/>
          <w:szCs w:val="28"/>
        </w:rPr>
      </w:pPr>
      <w:r w:rsidRPr="0042085E">
        <w:rPr>
          <w:sz w:val="28"/>
          <w:szCs w:val="28"/>
        </w:rPr>
        <w:t>Общества и товарищества являются едиными и единственными собственниками своего имущества. Несмотря на</w:t>
      </w:r>
      <w:r w:rsidR="00D039F8" w:rsidRPr="0042085E">
        <w:rPr>
          <w:sz w:val="28"/>
          <w:szCs w:val="28"/>
        </w:rPr>
        <w:t xml:space="preserve"> то, что их уставный (в обществах) или складочный (в товариществах) капитал разделен на доли (вклады) участников, это не превращает их имущество в объект долевой собственности участников</w:t>
      </w:r>
      <w:r w:rsidR="006170D7" w:rsidRPr="0042085E">
        <w:rPr>
          <w:sz w:val="28"/>
          <w:szCs w:val="28"/>
        </w:rPr>
        <w:t xml:space="preserve">. Ведь такой капитал представляет собой условную величину, складывающуюся из стоимости вкладов участников. Поэтому и </w:t>
      </w:r>
      <w:r w:rsidR="00960D52" w:rsidRPr="0042085E">
        <w:rPr>
          <w:sz w:val="28"/>
          <w:szCs w:val="28"/>
        </w:rPr>
        <w:t>«</w:t>
      </w:r>
      <w:r w:rsidR="006170D7" w:rsidRPr="0042085E">
        <w:rPr>
          <w:sz w:val="28"/>
          <w:szCs w:val="28"/>
        </w:rPr>
        <w:t>доля</w:t>
      </w:r>
      <w:r w:rsidR="00960D52" w:rsidRPr="0042085E">
        <w:rPr>
          <w:sz w:val="28"/>
          <w:szCs w:val="28"/>
        </w:rPr>
        <w:t>»</w:t>
      </w:r>
      <w:r w:rsidR="006170D7" w:rsidRPr="0042085E">
        <w:rPr>
          <w:sz w:val="28"/>
          <w:szCs w:val="28"/>
        </w:rPr>
        <w:t xml:space="preserve"> в таком капитале является условной величиной, определяющей объем требований участника к обществу или товариществу. </w:t>
      </w:r>
      <w:r w:rsidR="00AD4115" w:rsidRPr="0042085E">
        <w:rPr>
          <w:sz w:val="28"/>
          <w:szCs w:val="28"/>
        </w:rPr>
        <w:t>Таким образом, участники обществ</w:t>
      </w:r>
      <w:r w:rsidR="00E63B8A" w:rsidRPr="0042085E">
        <w:rPr>
          <w:sz w:val="28"/>
          <w:szCs w:val="28"/>
        </w:rPr>
        <w:t xml:space="preserve"> (</w:t>
      </w:r>
      <w:r w:rsidR="00AD4115" w:rsidRPr="0042085E">
        <w:rPr>
          <w:sz w:val="28"/>
          <w:szCs w:val="28"/>
        </w:rPr>
        <w:t>товариществ</w:t>
      </w:r>
      <w:r w:rsidR="00E63B8A" w:rsidRPr="0042085E">
        <w:rPr>
          <w:sz w:val="28"/>
          <w:szCs w:val="28"/>
        </w:rPr>
        <w:t>)</w:t>
      </w:r>
      <w:r w:rsidR="00AD4115" w:rsidRPr="0042085E">
        <w:rPr>
          <w:sz w:val="28"/>
          <w:szCs w:val="28"/>
        </w:rPr>
        <w:t xml:space="preserve"> утрачивают право собственности на перед</w:t>
      </w:r>
      <w:r w:rsidR="00C06371" w:rsidRPr="0042085E">
        <w:rPr>
          <w:sz w:val="28"/>
          <w:szCs w:val="28"/>
        </w:rPr>
        <w:t>аваемое в виде вкладов</w:t>
      </w:r>
      <w:r w:rsidR="00E63B8A" w:rsidRPr="0042085E">
        <w:rPr>
          <w:sz w:val="28"/>
          <w:szCs w:val="28"/>
        </w:rPr>
        <w:t xml:space="preserve"> </w:t>
      </w:r>
      <w:r w:rsidR="00AD4115" w:rsidRPr="0042085E">
        <w:rPr>
          <w:sz w:val="28"/>
          <w:szCs w:val="28"/>
        </w:rPr>
        <w:t>имущество. Взамен они получают обязательственные права требования: на часть дохода (дивиденд)</w:t>
      </w:r>
      <w:r w:rsidR="00C06371" w:rsidRPr="0042085E">
        <w:rPr>
          <w:sz w:val="28"/>
          <w:szCs w:val="28"/>
        </w:rPr>
        <w:t xml:space="preserve">, </w:t>
      </w:r>
      <w:r w:rsidR="00AD4115" w:rsidRPr="0042085E">
        <w:rPr>
          <w:sz w:val="28"/>
          <w:szCs w:val="28"/>
        </w:rPr>
        <w:t>на ликвидационную квоту, на участие в управлении делами общества</w:t>
      </w:r>
      <w:r w:rsidR="00C06371" w:rsidRPr="0042085E">
        <w:rPr>
          <w:sz w:val="28"/>
          <w:szCs w:val="28"/>
        </w:rPr>
        <w:t>.</w:t>
      </w:r>
    </w:p>
    <w:p w:rsidR="00036596" w:rsidRPr="0042085E" w:rsidRDefault="00FA467E" w:rsidP="0042085E">
      <w:pPr>
        <w:spacing w:line="360" w:lineRule="auto"/>
        <w:ind w:firstLine="709"/>
        <w:jc w:val="both"/>
        <w:rPr>
          <w:sz w:val="28"/>
          <w:szCs w:val="28"/>
        </w:rPr>
      </w:pPr>
      <w:r w:rsidRPr="0042085E">
        <w:rPr>
          <w:sz w:val="28"/>
          <w:szCs w:val="28"/>
        </w:rPr>
        <w:t>В качестве вкладов в имущество общества могут вноситься денежные средства и другие материальные ценности, а также имущественные либо иные права, имеющие денежную оценку. В качестве вклада не может быть передан непосредственно объект интеллектуальной собственности (патент, объек</w:t>
      </w:r>
      <w:r w:rsidR="00C26A6A" w:rsidRPr="0042085E">
        <w:rPr>
          <w:sz w:val="28"/>
          <w:szCs w:val="28"/>
        </w:rPr>
        <w:t xml:space="preserve">т авторского права) или </w:t>
      </w:r>
      <w:r w:rsidRPr="0042085E">
        <w:rPr>
          <w:sz w:val="28"/>
          <w:szCs w:val="28"/>
        </w:rPr>
        <w:t>ноу-</w:t>
      </w:r>
      <w:r w:rsidR="00C26A6A" w:rsidRPr="0042085E">
        <w:rPr>
          <w:sz w:val="28"/>
          <w:szCs w:val="28"/>
        </w:rPr>
        <w:t>хау</w:t>
      </w:r>
      <w:r w:rsidRPr="0042085E">
        <w:rPr>
          <w:sz w:val="28"/>
          <w:szCs w:val="28"/>
        </w:rPr>
        <w:t>, но пр</w:t>
      </w:r>
      <w:r w:rsidR="00C80896" w:rsidRPr="0042085E">
        <w:rPr>
          <w:sz w:val="28"/>
          <w:szCs w:val="28"/>
        </w:rPr>
        <w:t xml:space="preserve">аво пользования таким объектом, </w:t>
      </w:r>
      <w:r w:rsidRPr="0042085E">
        <w:rPr>
          <w:sz w:val="28"/>
          <w:szCs w:val="28"/>
        </w:rPr>
        <w:t xml:space="preserve">передаваемое </w:t>
      </w:r>
      <w:r w:rsidR="00C80896" w:rsidRPr="0042085E">
        <w:rPr>
          <w:sz w:val="28"/>
          <w:szCs w:val="28"/>
        </w:rPr>
        <w:t xml:space="preserve">организации </w:t>
      </w:r>
      <w:r w:rsidRPr="0042085E">
        <w:rPr>
          <w:sz w:val="28"/>
          <w:szCs w:val="28"/>
        </w:rPr>
        <w:t>в соответствии с лицензионным договором, может быть принято как вклад.</w:t>
      </w:r>
      <w:r w:rsidRPr="0042085E">
        <w:rPr>
          <w:rStyle w:val="aa"/>
          <w:sz w:val="28"/>
          <w:szCs w:val="28"/>
        </w:rPr>
        <w:footnoteReference w:id="7"/>
      </w:r>
      <w:r w:rsidR="00B40940" w:rsidRPr="0042085E">
        <w:rPr>
          <w:sz w:val="28"/>
          <w:szCs w:val="28"/>
        </w:rPr>
        <w:t xml:space="preserve"> </w:t>
      </w:r>
      <w:r w:rsidR="009653F1" w:rsidRPr="0042085E">
        <w:rPr>
          <w:sz w:val="28"/>
          <w:szCs w:val="28"/>
        </w:rPr>
        <w:t xml:space="preserve">Все закрепленное за организацией имущество подлежит обязательному учету на ее самостоятельном балансе, который становится важнейшим показателем самостоятельности юридического лица. </w:t>
      </w:r>
    </w:p>
    <w:p w:rsidR="00126D99" w:rsidRPr="0042085E" w:rsidRDefault="00300C2A" w:rsidP="0042085E">
      <w:pPr>
        <w:spacing w:line="360" w:lineRule="auto"/>
        <w:ind w:firstLine="709"/>
        <w:jc w:val="both"/>
        <w:rPr>
          <w:sz w:val="28"/>
          <w:szCs w:val="28"/>
        </w:rPr>
      </w:pPr>
      <w:r w:rsidRPr="0042085E">
        <w:rPr>
          <w:sz w:val="28"/>
          <w:szCs w:val="28"/>
        </w:rPr>
        <w:t>Уставный капитал, минимальный размер которого определяется с учетом требований закона и потребностей общества в собственном имуществе для начала самостоятельной предпринимательской деятельности, - это о</w:t>
      </w:r>
      <w:r w:rsidR="00983E8F" w:rsidRPr="0042085E">
        <w:rPr>
          <w:sz w:val="28"/>
          <w:szCs w:val="28"/>
        </w:rPr>
        <w:t>снов</w:t>
      </w:r>
      <w:r w:rsidRPr="0042085E">
        <w:rPr>
          <w:sz w:val="28"/>
          <w:szCs w:val="28"/>
        </w:rPr>
        <w:t>ная</w:t>
      </w:r>
      <w:r w:rsidR="00983E8F" w:rsidRPr="0042085E">
        <w:rPr>
          <w:sz w:val="28"/>
          <w:szCs w:val="28"/>
        </w:rPr>
        <w:t xml:space="preserve"> составляющ</w:t>
      </w:r>
      <w:r w:rsidRPr="0042085E">
        <w:rPr>
          <w:sz w:val="28"/>
          <w:szCs w:val="28"/>
        </w:rPr>
        <w:t>ая</w:t>
      </w:r>
      <w:r w:rsidR="00983E8F" w:rsidRPr="0042085E">
        <w:rPr>
          <w:sz w:val="28"/>
          <w:szCs w:val="28"/>
        </w:rPr>
        <w:t xml:space="preserve"> успешного развития </w:t>
      </w:r>
      <w:r w:rsidRPr="0042085E">
        <w:rPr>
          <w:sz w:val="28"/>
          <w:szCs w:val="28"/>
        </w:rPr>
        <w:t>компании.</w:t>
      </w:r>
      <w:r w:rsidR="0042085E">
        <w:rPr>
          <w:sz w:val="28"/>
          <w:szCs w:val="28"/>
        </w:rPr>
        <w:t xml:space="preserve"> </w:t>
      </w:r>
    </w:p>
    <w:p w:rsidR="00F642AC" w:rsidRPr="0042085E" w:rsidRDefault="00EB6364"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Участие </w:t>
      </w:r>
      <w:r w:rsidR="00DA7102" w:rsidRPr="0042085E">
        <w:rPr>
          <w:rFonts w:ascii="Times New Roman" w:hAnsi="Times New Roman"/>
          <w:sz w:val="28"/>
          <w:szCs w:val="28"/>
        </w:rPr>
        <w:t xml:space="preserve">определенных лиц в </w:t>
      </w:r>
      <w:r w:rsidR="00D55D23" w:rsidRPr="0042085E">
        <w:rPr>
          <w:rFonts w:ascii="Times New Roman" w:hAnsi="Times New Roman"/>
          <w:sz w:val="28"/>
          <w:szCs w:val="28"/>
        </w:rPr>
        <w:t>общест</w:t>
      </w:r>
      <w:r w:rsidR="00DA7102" w:rsidRPr="0042085E">
        <w:rPr>
          <w:rFonts w:ascii="Times New Roman" w:hAnsi="Times New Roman"/>
          <w:sz w:val="28"/>
          <w:szCs w:val="28"/>
        </w:rPr>
        <w:t>ве</w:t>
      </w:r>
      <w:r w:rsidR="00D55D23" w:rsidRPr="0042085E">
        <w:rPr>
          <w:rFonts w:ascii="Times New Roman" w:hAnsi="Times New Roman"/>
          <w:sz w:val="28"/>
          <w:szCs w:val="28"/>
        </w:rPr>
        <w:t xml:space="preserve"> </w:t>
      </w:r>
      <w:r w:rsidR="00DA7102" w:rsidRPr="0042085E">
        <w:rPr>
          <w:rFonts w:ascii="Times New Roman" w:hAnsi="Times New Roman"/>
          <w:sz w:val="28"/>
          <w:szCs w:val="28"/>
        </w:rPr>
        <w:t>с ограниченной ответственностью</w:t>
      </w:r>
      <w:r w:rsidR="00D55D23" w:rsidRPr="0042085E">
        <w:rPr>
          <w:rFonts w:ascii="Times New Roman" w:hAnsi="Times New Roman"/>
          <w:sz w:val="28"/>
          <w:szCs w:val="28"/>
        </w:rPr>
        <w:t xml:space="preserve"> </w:t>
      </w:r>
      <w:r w:rsidR="007E2213" w:rsidRPr="0042085E">
        <w:rPr>
          <w:rFonts w:ascii="Times New Roman" w:hAnsi="Times New Roman"/>
          <w:sz w:val="28"/>
          <w:szCs w:val="28"/>
        </w:rPr>
        <w:t>непосредственно связан</w:t>
      </w:r>
      <w:r w:rsidRPr="0042085E">
        <w:rPr>
          <w:rFonts w:ascii="Times New Roman" w:hAnsi="Times New Roman"/>
          <w:sz w:val="28"/>
          <w:szCs w:val="28"/>
        </w:rPr>
        <w:t>о</w:t>
      </w:r>
      <w:r w:rsidR="007E2213" w:rsidRPr="0042085E">
        <w:rPr>
          <w:rFonts w:ascii="Times New Roman" w:hAnsi="Times New Roman"/>
          <w:sz w:val="28"/>
          <w:szCs w:val="28"/>
        </w:rPr>
        <w:t xml:space="preserve"> с объемом правоспособности и полномочиями по распоряжению имуществом, которым обладает тот или иной субъект гражданских правоотношений.</w:t>
      </w:r>
      <w:r w:rsidR="006F698C" w:rsidRPr="0042085E">
        <w:rPr>
          <w:rFonts w:ascii="Times New Roman" w:hAnsi="Times New Roman"/>
          <w:sz w:val="28"/>
          <w:szCs w:val="28"/>
        </w:rPr>
        <w:t xml:space="preserve"> В силу этого не вправе участвовать в обществах государственные органы и органы местного самоуправления</w:t>
      </w:r>
      <w:r w:rsidR="001A1A48" w:rsidRPr="0042085E">
        <w:rPr>
          <w:rFonts w:ascii="Times New Roman" w:hAnsi="Times New Roman"/>
          <w:sz w:val="28"/>
          <w:szCs w:val="28"/>
        </w:rPr>
        <w:t>.</w:t>
      </w:r>
      <w:r w:rsidR="006F698C" w:rsidRPr="0042085E">
        <w:rPr>
          <w:rFonts w:ascii="Times New Roman" w:hAnsi="Times New Roman"/>
          <w:sz w:val="28"/>
          <w:szCs w:val="28"/>
        </w:rPr>
        <w:t xml:space="preserve"> </w:t>
      </w:r>
      <w:r w:rsidR="00C81EF8" w:rsidRPr="0042085E">
        <w:rPr>
          <w:rFonts w:ascii="Times New Roman" w:hAnsi="Times New Roman"/>
          <w:sz w:val="28"/>
          <w:szCs w:val="28"/>
        </w:rPr>
        <w:t>Ф</w:t>
      </w:r>
      <w:r w:rsidR="006F698C" w:rsidRPr="0042085E">
        <w:rPr>
          <w:rFonts w:ascii="Times New Roman" w:hAnsi="Times New Roman"/>
          <w:sz w:val="28"/>
          <w:szCs w:val="28"/>
        </w:rPr>
        <w:t xml:space="preserve">инансируемые собственником учреждения </w:t>
      </w:r>
      <w:r w:rsidRPr="0042085E">
        <w:rPr>
          <w:rFonts w:ascii="Times New Roman" w:hAnsi="Times New Roman"/>
          <w:sz w:val="28"/>
          <w:szCs w:val="28"/>
        </w:rPr>
        <w:t xml:space="preserve">- </w:t>
      </w:r>
      <w:r w:rsidR="006F698C" w:rsidRPr="0042085E">
        <w:rPr>
          <w:rFonts w:ascii="Times New Roman" w:hAnsi="Times New Roman"/>
          <w:sz w:val="28"/>
          <w:szCs w:val="28"/>
        </w:rPr>
        <w:t>т</w:t>
      </w:r>
      <w:r w:rsidR="00C81EF8" w:rsidRPr="0042085E">
        <w:rPr>
          <w:rFonts w:ascii="Times New Roman" w:hAnsi="Times New Roman"/>
          <w:sz w:val="28"/>
          <w:szCs w:val="28"/>
        </w:rPr>
        <w:t>олько с разрешения собственника</w:t>
      </w:r>
      <w:r w:rsidR="00B425C8" w:rsidRPr="0042085E">
        <w:rPr>
          <w:rFonts w:ascii="Times New Roman" w:hAnsi="Times New Roman"/>
          <w:sz w:val="28"/>
          <w:szCs w:val="28"/>
        </w:rPr>
        <w:t xml:space="preserve">. </w:t>
      </w:r>
      <w:r w:rsidR="0014038C" w:rsidRPr="0042085E">
        <w:rPr>
          <w:rFonts w:ascii="Times New Roman" w:hAnsi="Times New Roman"/>
          <w:sz w:val="28"/>
          <w:szCs w:val="28"/>
        </w:rPr>
        <w:t>У</w:t>
      </w:r>
      <w:r w:rsidR="006F698C" w:rsidRPr="0042085E">
        <w:rPr>
          <w:rFonts w:ascii="Times New Roman" w:hAnsi="Times New Roman"/>
          <w:sz w:val="28"/>
          <w:szCs w:val="28"/>
        </w:rPr>
        <w:t xml:space="preserve">чреждения могут участвовать в обществах, приобретая доли в их уставном капитале за счет доходов, полученных вне сметы, если право осуществления приносящей такие доходы деятельности предоставлено </w:t>
      </w:r>
      <w:r w:rsidR="00304C4C" w:rsidRPr="0042085E">
        <w:rPr>
          <w:rFonts w:ascii="Times New Roman" w:hAnsi="Times New Roman"/>
          <w:sz w:val="28"/>
          <w:szCs w:val="28"/>
        </w:rPr>
        <w:t>им</w:t>
      </w:r>
      <w:r w:rsidR="006F698C" w:rsidRPr="0042085E">
        <w:rPr>
          <w:rFonts w:ascii="Times New Roman" w:hAnsi="Times New Roman"/>
          <w:sz w:val="28"/>
          <w:szCs w:val="28"/>
        </w:rPr>
        <w:t xml:space="preserve"> учредительными документами. Казенные предприятия могут </w:t>
      </w:r>
      <w:r w:rsidR="0014038C" w:rsidRPr="0042085E">
        <w:rPr>
          <w:rFonts w:ascii="Times New Roman" w:hAnsi="Times New Roman"/>
          <w:sz w:val="28"/>
          <w:szCs w:val="28"/>
        </w:rPr>
        <w:t>-</w:t>
      </w:r>
      <w:r w:rsidR="006F698C" w:rsidRPr="0042085E">
        <w:rPr>
          <w:rFonts w:ascii="Times New Roman" w:hAnsi="Times New Roman"/>
          <w:sz w:val="28"/>
          <w:szCs w:val="28"/>
        </w:rPr>
        <w:t xml:space="preserve"> только с согласия собственника их имущества.</w:t>
      </w:r>
      <w:r w:rsidR="00F642AC" w:rsidRPr="0042085E">
        <w:rPr>
          <w:rFonts w:ascii="Times New Roman" w:hAnsi="Times New Roman"/>
          <w:sz w:val="28"/>
          <w:szCs w:val="28"/>
        </w:rPr>
        <w:t xml:space="preserve"> Таким образом, методом исключения </w:t>
      </w:r>
      <w:r w:rsidR="00304C4C" w:rsidRPr="0042085E">
        <w:rPr>
          <w:rFonts w:ascii="Times New Roman" w:hAnsi="Times New Roman"/>
          <w:sz w:val="28"/>
          <w:szCs w:val="28"/>
        </w:rPr>
        <w:t xml:space="preserve">нам </w:t>
      </w:r>
      <w:r w:rsidR="00F642AC" w:rsidRPr="0042085E">
        <w:rPr>
          <w:rFonts w:ascii="Times New Roman" w:hAnsi="Times New Roman"/>
          <w:sz w:val="28"/>
          <w:szCs w:val="28"/>
        </w:rPr>
        <w:t>удалось установить, что участниками общества могут быть граждане и юридические лица, с изъятиями, описанными выше.</w:t>
      </w:r>
      <w:r w:rsidR="003B6B47" w:rsidRPr="0042085E">
        <w:rPr>
          <w:rFonts w:ascii="Times New Roman" w:hAnsi="Times New Roman"/>
          <w:sz w:val="28"/>
          <w:szCs w:val="28"/>
        </w:rPr>
        <w:t xml:space="preserve"> </w:t>
      </w:r>
      <w:r w:rsidR="004829BF" w:rsidRPr="0042085E">
        <w:rPr>
          <w:rFonts w:ascii="Times New Roman" w:hAnsi="Times New Roman"/>
          <w:sz w:val="28"/>
          <w:szCs w:val="28"/>
        </w:rPr>
        <w:t>В отличие от общества, в</w:t>
      </w:r>
      <w:r w:rsidR="007C3A05" w:rsidRPr="0042085E">
        <w:rPr>
          <w:rFonts w:ascii="Times New Roman" w:hAnsi="Times New Roman"/>
          <w:sz w:val="28"/>
          <w:szCs w:val="28"/>
        </w:rPr>
        <w:t xml:space="preserve">ажно, чтобы упомянутые лица, </w:t>
      </w:r>
      <w:r w:rsidR="00F642AC" w:rsidRPr="0042085E">
        <w:rPr>
          <w:rFonts w:ascii="Times New Roman" w:hAnsi="Times New Roman"/>
          <w:sz w:val="28"/>
          <w:szCs w:val="28"/>
        </w:rPr>
        <w:t>выступая в качестве участников товариществ (кроме в</w:t>
      </w:r>
      <w:r w:rsidR="004829BF" w:rsidRPr="0042085E">
        <w:rPr>
          <w:rFonts w:ascii="Times New Roman" w:hAnsi="Times New Roman"/>
          <w:sz w:val="28"/>
          <w:szCs w:val="28"/>
        </w:rPr>
        <w:t xml:space="preserve">кладчиков товариществ на вере), </w:t>
      </w:r>
      <w:r w:rsidR="00F642AC" w:rsidRPr="0042085E">
        <w:rPr>
          <w:rFonts w:ascii="Times New Roman" w:hAnsi="Times New Roman"/>
          <w:sz w:val="28"/>
          <w:szCs w:val="28"/>
        </w:rPr>
        <w:t>были предпринимателя.</w:t>
      </w:r>
      <w:r w:rsidR="00B36F35" w:rsidRPr="0042085E">
        <w:rPr>
          <w:rFonts w:ascii="Times New Roman" w:hAnsi="Times New Roman"/>
          <w:sz w:val="28"/>
          <w:szCs w:val="28"/>
        </w:rPr>
        <w:t xml:space="preserve"> Кроме того общества могут созда</w:t>
      </w:r>
      <w:r w:rsidR="00245F94" w:rsidRPr="0042085E">
        <w:rPr>
          <w:rFonts w:ascii="Times New Roman" w:hAnsi="Times New Roman"/>
          <w:sz w:val="28"/>
          <w:szCs w:val="28"/>
        </w:rPr>
        <w:t>ваться</w:t>
      </w:r>
      <w:r w:rsidR="00B36F35" w:rsidRPr="0042085E">
        <w:rPr>
          <w:rFonts w:ascii="Times New Roman" w:hAnsi="Times New Roman"/>
          <w:sz w:val="28"/>
          <w:szCs w:val="28"/>
        </w:rPr>
        <w:t xml:space="preserve"> одним лицом.</w:t>
      </w:r>
    </w:p>
    <w:p w:rsidR="00B36F35" w:rsidRPr="0042085E" w:rsidRDefault="001530A5"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Вообще, </w:t>
      </w:r>
      <w:r w:rsidR="005164C9" w:rsidRPr="0042085E">
        <w:rPr>
          <w:rFonts w:ascii="Times New Roman" w:hAnsi="Times New Roman"/>
          <w:sz w:val="28"/>
          <w:szCs w:val="28"/>
        </w:rPr>
        <w:t xml:space="preserve">товарищества и общества имеют много общих черт: 1) это коммерческие организации, наделенные законом общей правоспособностью; 2) </w:t>
      </w:r>
      <w:r w:rsidR="00F25CFA" w:rsidRPr="0042085E">
        <w:rPr>
          <w:rFonts w:ascii="Times New Roman" w:hAnsi="Times New Roman"/>
          <w:sz w:val="28"/>
          <w:szCs w:val="28"/>
        </w:rPr>
        <w:t>единые</w:t>
      </w:r>
      <w:r w:rsidR="00D7312B" w:rsidRPr="0042085E">
        <w:rPr>
          <w:rFonts w:ascii="Times New Roman" w:hAnsi="Times New Roman"/>
          <w:sz w:val="28"/>
          <w:szCs w:val="28"/>
        </w:rPr>
        <w:t xml:space="preserve"> и единственны</w:t>
      </w:r>
      <w:r w:rsidR="00F25CFA" w:rsidRPr="0042085E">
        <w:rPr>
          <w:rFonts w:ascii="Times New Roman" w:hAnsi="Times New Roman"/>
          <w:sz w:val="28"/>
          <w:szCs w:val="28"/>
        </w:rPr>
        <w:t>е собственник</w:t>
      </w:r>
      <w:r w:rsidR="00D7312B" w:rsidRPr="0042085E">
        <w:rPr>
          <w:rFonts w:ascii="Times New Roman" w:hAnsi="Times New Roman"/>
          <w:sz w:val="28"/>
          <w:szCs w:val="28"/>
        </w:rPr>
        <w:t xml:space="preserve">и имущества, образованного за счет вкладов учредителей, а также произведенного и приобретенного в процессе их деятельности; </w:t>
      </w:r>
      <w:r w:rsidR="003E49E1" w:rsidRPr="0042085E">
        <w:rPr>
          <w:rFonts w:ascii="Times New Roman" w:hAnsi="Times New Roman"/>
          <w:sz w:val="28"/>
          <w:szCs w:val="28"/>
        </w:rPr>
        <w:t xml:space="preserve">3) структура органов управления, в которой высшим органом признается общее собрание участников, по </w:t>
      </w:r>
      <w:r w:rsidR="00567597" w:rsidRPr="0042085E">
        <w:rPr>
          <w:rFonts w:ascii="Times New Roman" w:hAnsi="Times New Roman"/>
          <w:sz w:val="28"/>
          <w:szCs w:val="28"/>
        </w:rPr>
        <w:t xml:space="preserve">своей </w:t>
      </w:r>
      <w:r w:rsidR="003E49E1" w:rsidRPr="0042085E">
        <w:rPr>
          <w:rFonts w:ascii="Times New Roman" w:hAnsi="Times New Roman"/>
          <w:sz w:val="28"/>
          <w:szCs w:val="28"/>
        </w:rPr>
        <w:t>сути однотипна.</w:t>
      </w:r>
    </w:p>
    <w:p w:rsidR="0092310C" w:rsidRPr="0042085E" w:rsidRDefault="0092310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Но в то же время между хозяйственными товариществами и обществами существует </w:t>
      </w:r>
      <w:r w:rsidR="007A5B1E" w:rsidRPr="0042085E">
        <w:rPr>
          <w:rFonts w:ascii="Times New Roman" w:hAnsi="Times New Roman"/>
          <w:sz w:val="28"/>
          <w:szCs w:val="28"/>
        </w:rPr>
        <w:t xml:space="preserve">и </w:t>
      </w:r>
      <w:r w:rsidRPr="0042085E">
        <w:rPr>
          <w:rFonts w:ascii="Times New Roman" w:hAnsi="Times New Roman"/>
          <w:sz w:val="28"/>
          <w:szCs w:val="28"/>
        </w:rPr>
        <w:t xml:space="preserve">ряд различий: 1) </w:t>
      </w:r>
      <w:r w:rsidR="00AC4915" w:rsidRPr="0042085E">
        <w:rPr>
          <w:rFonts w:ascii="Times New Roman" w:hAnsi="Times New Roman"/>
          <w:sz w:val="28"/>
          <w:szCs w:val="28"/>
        </w:rPr>
        <w:t>товарищество</w:t>
      </w:r>
      <w:r w:rsidR="00AE7BA9" w:rsidRPr="0042085E">
        <w:rPr>
          <w:rFonts w:ascii="Times New Roman" w:hAnsi="Times New Roman"/>
          <w:sz w:val="28"/>
          <w:szCs w:val="28"/>
        </w:rPr>
        <w:t xml:space="preserve"> -</w:t>
      </w:r>
      <w:r w:rsidR="00AC4915" w:rsidRPr="0042085E">
        <w:rPr>
          <w:rFonts w:ascii="Times New Roman" w:hAnsi="Times New Roman"/>
          <w:sz w:val="28"/>
          <w:szCs w:val="28"/>
        </w:rPr>
        <w:t xml:space="preserve"> прежде всего объединение лиц (предпринимателей); общество </w:t>
      </w:r>
      <w:r w:rsidR="00AE7BA9" w:rsidRPr="0042085E">
        <w:rPr>
          <w:rFonts w:ascii="Times New Roman" w:hAnsi="Times New Roman"/>
          <w:sz w:val="28"/>
          <w:szCs w:val="28"/>
        </w:rPr>
        <w:t>-</w:t>
      </w:r>
      <w:r w:rsidR="00AC4915" w:rsidRPr="0042085E">
        <w:rPr>
          <w:rFonts w:ascii="Times New Roman" w:hAnsi="Times New Roman"/>
          <w:sz w:val="28"/>
          <w:szCs w:val="28"/>
        </w:rPr>
        <w:t xml:space="preserve"> объединение капиталов</w:t>
      </w:r>
      <w:r w:rsidR="00F51F89" w:rsidRPr="0042085E">
        <w:rPr>
          <w:rFonts w:ascii="Times New Roman" w:hAnsi="Times New Roman"/>
          <w:sz w:val="28"/>
          <w:szCs w:val="28"/>
        </w:rPr>
        <w:t>;</w:t>
      </w:r>
      <w:r w:rsidR="00AC4915" w:rsidRPr="0042085E">
        <w:rPr>
          <w:rFonts w:ascii="Times New Roman" w:hAnsi="Times New Roman"/>
          <w:sz w:val="28"/>
          <w:szCs w:val="28"/>
        </w:rPr>
        <w:t xml:space="preserve"> </w:t>
      </w:r>
      <w:r w:rsidR="00F51F89" w:rsidRPr="0042085E">
        <w:rPr>
          <w:rFonts w:ascii="Times New Roman" w:hAnsi="Times New Roman"/>
          <w:sz w:val="28"/>
          <w:szCs w:val="28"/>
        </w:rPr>
        <w:t xml:space="preserve">2) </w:t>
      </w:r>
      <w:r w:rsidR="00AC4915" w:rsidRPr="0042085E">
        <w:rPr>
          <w:rFonts w:ascii="Times New Roman" w:hAnsi="Times New Roman"/>
          <w:sz w:val="28"/>
          <w:szCs w:val="28"/>
        </w:rPr>
        <w:t>учредител</w:t>
      </w:r>
      <w:r w:rsidR="007A5B1E" w:rsidRPr="0042085E">
        <w:rPr>
          <w:rFonts w:ascii="Times New Roman" w:hAnsi="Times New Roman"/>
          <w:sz w:val="28"/>
          <w:szCs w:val="28"/>
        </w:rPr>
        <w:t>и</w:t>
      </w:r>
      <w:r w:rsidR="00AC4915" w:rsidRPr="0042085E">
        <w:rPr>
          <w:rFonts w:ascii="Times New Roman" w:hAnsi="Times New Roman"/>
          <w:sz w:val="28"/>
          <w:szCs w:val="28"/>
        </w:rPr>
        <w:t xml:space="preserve"> товарищества </w:t>
      </w:r>
      <w:r w:rsidR="007A5B1E" w:rsidRPr="0042085E">
        <w:rPr>
          <w:rFonts w:ascii="Times New Roman" w:hAnsi="Times New Roman"/>
          <w:sz w:val="28"/>
          <w:szCs w:val="28"/>
        </w:rPr>
        <w:t xml:space="preserve">обязаны </w:t>
      </w:r>
      <w:r w:rsidR="00AC4915" w:rsidRPr="0042085E">
        <w:rPr>
          <w:rFonts w:ascii="Times New Roman" w:hAnsi="Times New Roman"/>
          <w:sz w:val="28"/>
          <w:szCs w:val="28"/>
        </w:rPr>
        <w:t xml:space="preserve">лично участвовать в управлении </w:t>
      </w:r>
      <w:r w:rsidR="007A5B1E" w:rsidRPr="0042085E">
        <w:rPr>
          <w:rFonts w:ascii="Times New Roman" w:hAnsi="Times New Roman"/>
          <w:sz w:val="28"/>
          <w:szCs w:val="28"/>
        </w:rPr>
        <w:t xml:space="preserve">его </w:t>
      </w:r>
      <w:r w:rsidR="00AC4915" w:rsidRPr="0042085E">
        <w:rPr>
          <w:rFonts w:ascii="Times New Roman" w:hAnsi="Times New Roman"/>
          <w:sz w:val="28"/>
          <w:szCs w:val="28"/>
        </w:rPr>
        <w:t>делами</w:t>
      </w:r>
      <w:r w:rsidR="00F51F89" w:rsidRPr="0042085E">
        <w:rPr>
          <w:rFonts w:ascii="Times New Roman" w:hAnsi="Times New Roman"/>
          <w:sz w:val="28"/>
          <w:szCs w:val="28"/>
        </w:rPr>
        <w:t xml:space="preserve">; для учредителей общества </w:t>
      </w:r>
      <w:r w:rsidR="00230518" w:rsidRPr="0042085E">
        <w:rPr>
          <w:rFonts w:ascii="Times New Roman" w:hAnsi="Times New Roman"/>
          <w:sz w:val="28"/>
          <w:szCs w:val="28"/>
        </w:rPr>
        <w:t>-</w:t>
      </w:r>
      <w:r w:rsidR="00F51F89" w:rsidRPr="0042085E">
        <w:rPr>
          <w:rFonts w:ascii="Times New Roman" w:hAnsi="Times New Roman"/>
          <w:sz w:val="28"/>
          <w:szCs w:val="28"/>
        </w:rPr>
        <w:t xml:space="preserve"> это право; 3) </w:t>
      </w:r>
      <w:r w:rsidR="007A5B1E" w:rsidRPr="0042085E">
        <w:rPr>
          <w:rFonts w:ascii="Times New Roman" w:hAnsi="Times New Roman"/>
          <w:sz w:val="28"/>
          <w:szCs w:val="28"/>
        </w:rPr>
        <w:t>неограниченная</w:t>
      </w:r>
      <w:r w:rsidR="00DB2540" w:rsidRPr="0042085E">
        <w:rPr>
          <w:rFonts w:ascii="Times New Roman" w:hAnsi="Times New Roman"/>
          <w:sz w:val="28"/>
          <w:szCs w:val="28"/>
        </w:rPr>
        <w:t xml:space="preserve"> ответственност</w:t>
      </w:r>
      <w:r w:rsidR="007A5B1E" w:rsidRPr="0042085E">
        <w:rPr>
          <w:rFonts w:ascii="Times New Roman" w:hAnsi="Times New Roman"/>
          <w:sz w:val="28"/>
          <w:szCs w:val="28"/>
        </w:rPr>
        <w:t>ь</w:t>
      </w:r>
      <w:r w:rsidR="00DB2540" w:rsidRPr="0042085E">
        <w:rPr>
          <w:rFonts w:ascii="Times New Roman" w:hAnsi="Times New Roman"/>
          <w:sz w:val="28"/>
          <w:szCs w:val="28"/>
        </w:rPr>
        <w:t xml:space="preserve"> </w:t>
      </w:r>
      <w:r w:rsidR="003F35C6" w:rsidRPr="0042085E">
        <w:rPr>
          <w:rFonts w:ascii="Times New Roman" w:hAnsi="Times New Roman"/>
          <w:sz w:val="28"/>
          <w:szCs w:val="28"/>
        </w:rPr>
        <w:t xml:space="preserve">участников товарищества по </w:t>
      </w:r>
      <w:r w:rsidR="007A5B1E" w:rsidRPr="0042085E">
        <w:rPr>
          <w:rFonts w:ascii="Times New Roman" w:hAnsi="Times New Roman"/>
          <w:sz w:val="28"/>
          <w:szCs w:val="28"/>
        </w:rPr>
        <w:t xml:space="preserve">его </w:t>
      </w:r>
      <w:r w:rsidR="003F35C6" w:rsidRPr="0042085E">
        <w:rPr>
          <w:rFonts w:ascii="Times New Roman" w:hAnsi="Times New Roman"/>
          <w:sz w:val="28"/>
          <w:szCs w:val="28"/>
        </w:rPr>
        <w:t>обязательствам при недостатке у собственного имущества; в обществах отсутствует личная ответственность их участников по делам компании.</w:t>
      </w:r>
    </w:p>
    <w:p w:rsidR="00EF2BA4" w:rsidRPr="0042085E" w:rsidRDefault="002569D4" w:rsidP="0042085E">
      <w:pPr>
        <w:pStyle w:val="afa"/>
        <w:spacing w:line="360" w:lineRule="auto"/>
        <w:ind w:firstLine="709"/>
        <w:jc w:val="both"/>
        <w:rPr>
          <w:rFonts w:ascii="Times New Roman" w:hAnsi="Times New Roman" w:cs="Times New Roman"/>
          <w:sz w:val="28"/>
          <w:szCs w:val="28"/>
          <w:lang w:val="ru-RU"/>
        </w:rPr>
      </w:pPr>
      <w:r w:rsidRPr="0042085E">
        <w:rPr>
          <w:rFonts w:ascii="Times New Roman" w:hAnsi="Times New Roman" w:cs="Times New Roman"/>
          <w:sz w:val="28"/>
          <w:szCs w:val="28"/>
          <w:lang w:val="ru-RU"/>
        </w:rPr>
        <w:t xml:space="preserve">Следует отметить, что общество </w:t>
      </w:r>
      <w:r w:rsidR="005B1210" w:rsidRPr="0042085E">
        <w:rPr>
          <w:rFonts w:ascii="Times New Roman" w:hAnsi="Times New Roman" w:cs="Times New Roman"/>
          <w:sz w:val="28"/>
          <w:szCs w:val="28"/>
          <w:lang w:val="ru-RU"/>
        </w:rPr>
        <w:t xml:space="preserve">- </w:t>
      </w:r>
      <w:r w:rsidRPr="0042085E">
        <w:rPr>
          <w:rFonts w:ascii="Times New Roman" w:hAnsi="Times New Roman" w:cs="Times New Roman"/>
          <w:sz w:val="28"/>
          <w:szCs w:val="28"/>
          <w:lang w:val="ru-RU"/>
        </w:rPr>
        <w:t>это наиболее распространенная форма предпринимательской деятельности. Несомненно, что д</w:t>
      </w:r>
      <w:r w:rsidR="00EF2BA4" w:rsidRPr="0042085E">
        <w:rPr>
          <w:rFonts w:ascii="Times New Roman" w:hAnsi="Times New Roman" w:cs="Times New Roman"/>
          <w:sz w:val="28"/>
          <w:szCs w:val="28"/>
          <w:lang w:val="ru-RU"/>
        </w:rPr>
        <w:t xml:space="preserve">ля эффективной деятельности общества важное значение имеет его имущественное положение и субъективная свобода осуществления гражданских прав, вместе с тем нельзя не сказать </w:t>
      </w:r>
      <w:r w:rsidR="00371705" w:rsidRPr="0042085E">
        <w:rPr>
          <w:rFonts w:ascii="Times New Roman" w:hAnsi="Times New Roman" w:cs="Times New Roman"/>
          <w:sz w:val="28"/>
          <w:szCs w:val="28"/>
          <w:lang w:val="ru-RU"/>
        </w:rPr>
        <w:t>о значении нематериальных активов</w:t>
      </w:r>
      <w:r w:rsidR="00EF2BA4" w:rsidRPr="0042085E">
        <w:rPr>
          <w:rFonts w:ascii="Times New Roman" w:hAnsi="Times New Roman" w:cs="Times New Roman"/>
          <w:sz w:val="28"/>
          <w:szCs w:val="28"/>
          <w:lang w:val="ru-RU"/>
        </w:rPr>
        <w:t>, таких как средства индивидуализации (</w:t>
      </w:r>
      <w:r w:rsidR="00371705" w:rsidRPr="0042085E">
        <w:rPr>
          <w:rFonts w:ascii="Times New Roman" w:hAnsi="Times New Roman" w:cs="Times New Roman"/>
          <w:sz w:val="28"/>
          <w:szCs w:val="28"/>
          <w:lang w:val="ru-RU"/>
        </w:rPr>
        <w:t xml:space="preserve">фирменное </w:t>
      </w:r>
      <w:r w:rsidR="00EF2BA4" w:rsidRPr="0042085E">
        <w:rPr>
          <w:rFonts w:ascii="Times New Roman" w:hAnsi="Times New Roman" w:cs="Times New Roman"/>
          <w:sz w:val="28"/>
          <w:szCs w:val="28"/>
          <w:lang w:val="ru-RU"/>
        </w:rPr>
        <w:t>наименование, местонахождени</w:t>
      </w:r>
      <w:r w:rsidR="00371705" w:rsidRPr="0042085E">
        <w:rPr>
          <w:rFonts w:ascii="Times New Roman" w:hAnsi="Times New Roman" w:cs="Times New Roman"/>
          <w:sz w:val="28"/>
          <w:szCs w:val="28"/>
          <w:lang w:val="ru-RU"/>
        </w:rPr>
        <w:t>е</w:t>
      </w:r>
      <w:r w:rsidR="00EF2BA4" w:rsidRPr="0042085E">
        <w:rPr>
          <w:rFonts w:ascii="Times New Roman" w:hAnsi="Times New Roman" w:cs="Times New Roman"/>
          <w:sz w:val="28"/>
          <w:szCs w:val="28"/>
          <w:lang w:val="ru-RU"/>
        </w:rPr>
        <w:t xml:space="preserve">, деловая </w:t>
      </w:r>
      <w:r w:rsidR="00371705" w:rsidRPr="0042085E">
        <w:rPr>
          <w:rFonts w:ascii="Times New Roman" w:hAnsi="Times New Roman" w:cs="Times New Roman"/>
          <w:sz w:val="28"/>
          <w:szCs w:val="28"/>
          <w:lang w:val="ru-RU"/>
        </w:rPr>
        <w:t>репутация</w:t>
      </w:r>
      <w:r w:rsidR="00EF2BA4" w:rsidRPr="0042085E">
        <w:rPr>
          <w:rFonts w:ascii="Times New Roman" w:hAnsi="Times New Roman" w:cs="Times New Roman"/>
          <w:sz w:val="28"/>
          <w:szCs w:val="28"/>
          <w:lang w:val="ru-RU"/>
        </w:rPr>
        <w:t xml:space="preserve">), средства идентификации продукции, работ, услуг (товарный знак, знак обслуживания, наименование места происхождения товара, реклама), средства, обеспечивающие автономию организации (коммерческая тайна). С момента возникновения общества у него появляются права на наименование, местонахождение и деловую репутацию. Права на товарный знак, знак обслуживания, наименование места происхождения товара возникают с момента регистрации в Федеральном институте промышленной собственности, а права на рекламу и коммерческую тайну - с момента наступления конкретных юридических фактов. </w:t>
      </w:r>
    </w:p>
    <w:p w:rsidR="00D745FB" w:rsidRPr="0042085E" w:rsidRDefault="00EF2BA4" w:rsidP="0042085E">
      <w:pPr>
        <w:widowControl w:val="0"/>
        <w:autoSpaceDE w:val="0"/>
        <w:autoSpaceDN w:val="0"/>
        <w:adjustRightInd w:val="0"/>
        <w:spacing w:line="360" w:lineRule="auto"/>
        <w:ind w:firstLine="709"/>
        <w:jc w:val="both"/>
        <w:rPr>
          <w:sz w:val="28"/>
          <w:szCs w:val="28"/>
        </w:rPr>
      </w:pPr>
      <w:r w:rsidRPr="0042085E">
        <w:rPr>
          <w:sz w:val="28"/>
          <w:szCs w:val="28"/>
        </w:rPr>
        <w:t>Нормы, касающиеся регулирования права на наименование, закреплены в ГК</w:t>
      </w:r>
      <w:r w:rsidR="00850D30" w:rsidRPr="0042085E">
        <w:rPr>
          <w:sz w:val="28"/>
          <w:szCs w:val="28"/>
        </w:rPr>
        <w:t xml:space="preserve"> РФ</w:t>
      </w:r>
      <w:r w:rsidRPr="0042085E">
        <w:rPr>
          <w:sz w:val="28"/>
          <w:szCs w:val="28"/>
        </w:rPr>
        <w:t xml:space="preserve">, Законе об обществах, </w:t>
      </w:r>
      <w:r w:rsidR="003E71C1" w:rsidRPr="0042085E">
        <w:rPr>
          <w:sz w:val="28"/>
          <w:szCs w:val="28"/>
        </w:rPr>
        <w:t xml:space="preserve">Законе РФ «О конкуренции и ограничении монополистической деятельности на товарных рынках» №948-1 от 22.03.1991г. </w:t>
      </w:r>
      <w:r w:rsidR="00E07ECD" w:rsidRPr="0042085E">
        <w:rPr>
          <w:sz w:val="28"/>
          <w:szCs w:val="28"/>
        </w:rPr>
        <w:t xml:space="preserve">(далее - </w:t>
      </w:r>
      <w:r w:rsidRPr="0042085E">
        <w:rPr>
          <w:sz w:val="28"/>
          <w:szCs w:val="28"/>
        </w:rPr>
        <w:t>Закон о конкуренции</w:t>
      </w:r>
      <w:r w:rsidR="00E07ECD" w:rsidRPr="0042085E">
        <w:rPr>
          <w:sz w:val="28"/>
          <w:szCs w:val="28"/>
        </w:rPr>
        <w:t>)</w:t>
      </w:r>
      <w:r w:rsidRPr="0042085E">
        <w:rPr>
          <w:sz w:val="28"/>
          <w:szCs w:val="28"/>
        </w:rPr>
        <w:t xml:space="preserve"> и иных нормативных актах. </w:t>
      </w:r>
      <w:r w:rsidR="00DC7D9B" w:rsidRPr="0042085E">
        <w:rPr>
          <w:sz w:val="28"/>
          <w:szCs w:val="28"/>
        </w:rPr>
        <w:t>О</w:t>
      </w:r>
      <w:r w:rsidRPr="0042085E">
        <w:rPr>
          <w:sz w:val="28"/>
          <w:szCs w:val="28"/>
        </w:rPr>
        <w:t>бщество вправе иметь любое наименование</w:t>
      </w:r>
      <w:r w:rsidR="00912EAE" w:rsidRPr="0042085E">
        <w:rPr>
          <w:sz w:val="28"/>
          <w:szCs w:val="28"/>
        </w:rPr>
        <w:t xml:space="preserve"> с указанием</w:t>
      </w:r>
      <w:r w:rsidRPr="0042085E">
        <w:rPr>
          <w:sz w:val="28"/>
          <w:szCs w:val="28"/>
        </w:rPr>
        <w:t xml:space="preserve"> на организационно-правовую форму, т.е. общество с ограниченной ответственностью. </w:t>
      </w:r>
      <w:r w:rsidR="00D745FB" w:rsidRPr="0042085E">
        <w:rPr>
          <w:sz w:val="28"/>
          <w:szCs w:val="28"/>
        </w:rPr>
        <w:t>Однако приведенное правило знает определенные исключения. Прежде всего, это относится к наименованиям «Россия», «Российская Федерация» и образованным на их основе словам и словосочетаниям. Общества могут использовать указанные словосочетания только с согласия Правительства РФ и в установленном порядке.</w:t>
      </w:r>
      <w:r w:rsidR="00A34D9D" w:rsidRPr="0042085E">
        <w:rPr>
          <w:rStyle w:val="aa"/>
          <w:sz w:val="28"/>
          <w:szCs w:val="28"/>
        </w:rPr>
        <w:footnoteReference w:id="8"/>
      </w:r>
      <w:r w:rsidR="00D745FB" w:rsidRPr="0042085E">
        <w:rPr>
          <w:sz w:val="28"/>
          <w:szCs w:val="28"/>
        </w:rPr>
        <w:t xml:space="preserve"> </w:t>
      </w:r>
      <w:r w:rsidR="00A931E3" w:rsidRPr="0042085E">
        <w:rPr>
          <w:sz w:val="28"/>
          <w:szCs w:val="28"/>
        </w:rPr>
        <w:t>В сл</w:t>
      </w:r>
      <w:r w:rsidR="00D745FB" w:rsidRPr="0042085E">
        <w:rPr>
          <w:sz w:val="28"/>
          <w:szCs w:val="28"/>
        </w:rPr>
        <w:t xml:space="preserve">учаях, установленных законом, в наименовании должен быть указан </w:t>
      </w:r>
      <w:r w:rsidR="00245F94" w:rsidRPr="0042085E">
        <w:rPr>
          <w:sz w:val="28"/>
          <w:szCs w:val="28"/>
        </w:rPr>
        <w:t xml:space="preserve">характер деятельности - </w:t>
      </w:r>
      <w:r w:rsidR="00D745FB" w:rsidRPr="0042085E">
        <w:rPr>
          <w:sz w:val="28"/>
          <w:szCs w:val="28"/>
        </w:rPr>
        <w:t xml:space="preserve">для кредитной организации посредством использования слов «банк» или «небанковская» кредитная организация. </w:t>
      </w:r>
    </w:p>
    <w:p w:rsidR="00A931E3" w:rsidRPr="0042085E" w:rsidRDefault="00EF2BA4" w:rsidP="0042085E">
      <w:pPr>
        <w:spacing w:line="360" w:lineRule="auto"/>
        <w:ind w:firstLine="709"/>
        <w:jc w:val="both"/>
        <w:rPr>
          <w:sz w:val="28"/>
          <w:szCs w:val="28"/>
        </w:rPr>
      </w:pPr>
      <w:r w:rsidRPr="0042085E">
        <w:rPr>
          <w:sz w:val="28"/>
          <w:szCs w:val="28"/>
        </w:rPr>
        <w:t>Закон предусматривает обязанность общества иметь полное и право иметь сокращенное наименование на русском языке - государственном языке РФ, но также право воспользоваться соответствующим наименованием на языках народов РФ и иностранных языках. Фирменное наименование регистрируется путем включения общества в ЕГРЮЛ. Зарегистрированное наименование</w:t>
      </w:r>
      <w:r w:rsidR="0088124C" w:rsidRPr="0042085E">
        <w:rPr>
          <w:sz w:val="28"/>
          <w:szCs w:val="28"/>
        </w:rPr>
        <w:t>,</w:t>
      </w:r>
      <w:r w:rsidRPr="0042085E">
        <w:rPr>
          <w:sz w:val="28"/>
          <w:szCs w:val="28"/>
        </w:rPr>
        <w:t xml:space="preserve"> </w:t>
      </w:r>
      <w:r w:rsidR="0088124C" w:rsidRPr="0042085E">
        <w:rPr>
          <w:sz w:val="28"/>
          <w:szCs w:val="28"/>
        </w:rPr>
        <w:t xml:space="preserve">цель которого обеспечить отличие одной компании от другой, </w:t>
      </w:r>
      <w:r w:rsidRPr="0042085E">
        <w:rPr>
          <w:sz w:val="28"/>
          <w:szCs w:val="28"/>
        </w:rPr>
        <w:t xml:space="preserve">относится к исключительным правам и защищается в установленном законом порядке. </w:t>
      </w:r>
      <w:r w:rsidR="00264C54" w:rsidRPr="0042085E">
        <w:rPr>
          <w:sz w:val="28"/>
          <w:szCs w:val="28"/>
        </w:rPr>
        <w:t>Так, л</w:t>
      </w:r>
      <w:r w:rsidR="00B62546" w:rsidRPr="0042085E">
        <w:rPr>
          <w:sz w:val="28"/>
          <w:szCs w:val="28"/>
        </w:rPr>
        <w:t xml:space="preserve">ица, неправомерно использующие </w:t>
      </w:r>
      <w:r w:rsidRPr="0042085E">
        <w:rPr>
          <w:sz w:val="28"/>
          <w:szCs w:val="28"/>
        </w:rPr>
        <w:t>зарегистрированное наименование, по требованию обладателя права на него обязаны прекратить его использование и возместить причиненные убытки.</w:t>
      </w:r>
      <w:r w:rsidR="0088124C" w:rsidRPr="0042085E">
        <w:rPr>
          <w:sz w:val="28"/>
          <w:szCs w:val="28"/>
        </w:rPr>
        <w:t xml:space="preserve"> </w:t>
      </w:r>
    </w:p>
    <w:p w:rsidR="00C80EBF" w:rsidRPr="0042085E" w:rsidRDefault="00F01BC6"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Общество</w:t>
      </w:r>
      <w:r w:rsidR="00EF2BA4" w:rsidRPr="0042085E">
        <w:rPr>
          <w:rFonts w:ascii="Times New Roman" w:hAnsi="Times New Roman"/>
          <w:sz w:val="28"/>
          <w:szCs w:val="28"/>
        </w:rPr>
        <w:t xml:space="preserve"> должн</w:t>
      </w:r>
      <w:r w:rsidRPr="0042085E">
        <w:rPr>
          <w:rFonts w:ascii="Times New Roman" w:hAnsi="Times New Roman"/>
          <w:sz w:val="28"/>
          <w:szCs w:val="28"/>
        </w:rPr>
        <w:t>о</w:t>
      </w:r>
      <w:r w:rsidR="00EF2BA4" w:rsidRPr="0042085E">
        <w:rPr>
          <w:rFonts w:ascii="Times New Roman" w:hAnsi="Times New Roman"/>
          <w:sz w:val="28"/>
          <w:szCs w:val="28"/>
        </w:rPr>
        <w:t xml:space="preserve"> также иметь местонахождение, которое обычно определяется местом е</w:t>
      </w:r>
      <w:r w:rsidRPr="0042085E">
        <w:rPr>
          <w:rFonts w:ascii="Times New Roman" w:hAnsi="Times New Roman"/>
          <w:sz w:val="28"/>
          <w:szCs w:val="28"/>
        </w:rPr>
        <w:t>го</w:t>
      </w:r>
      <w:r w:rsidR="00EF2BA4" w:rsidRPr="0042085E">
        <w:rPr>
          <w:rFonts w:ascii="Times New Roman" w:hAnsi="Times New Roman"/>
          <w:sz w:val="28"/>
          <w:szCs w:val="28"/>
        </w:rPr>
        <w:t xml:space="preserve"> государственной регистрации и обязательно указывается в учредительных документах. </w:t>
      </w:r>
      <w:r w:rsidR="00A90D8C" w:rsidRPr="0042085E">
        <w:rPr>
          <w:rFonts w:ascii="Times New Roman" w:hAnsi="Times New Roman"/>
          <w:sz w:val="28"/>
          <w:szCs w:val="28"/>
        </w:rPr>
        <w:t>Регистрация общества, по общему правилу, осуществляется по местонахождению его постоянно дейст</w:t>
      </w:r>
      <w:r w:rsidR="002F7CDD" w:rsidRPr="0042085E">
        <w:rPr>
          <w:rFonts w:ascii="Times New Roman" w:hAnsi="Times New Roman"/>
          <w:sz w:val="28"/>
          <w:szCs w:val="28"/>
        </w:rPr>
        <w:t xml:space="preserve">вующего исполнительного органа. </w:t>
      </w:r>
      <w:r w:rsidR="00A90D8C" w:rsidRPr="0042085E">
        <w:rPr>
          <w:rFonts w:ascii="Times New Roman" w:hAnsi="Times New Roman"/>
          <w:sz w:val="28"/>
          <w:szCs w:val="28"/>
        </w:rPr>
        <w:t>Соответственно, в качестве местонахождения общества должен быть указан конкретный адрес, по которому размещается его постоянно действующий орган, за исключением адреса жилого помещения. Местонахождение общества имеет значение для определения его правоспособности, места исполнения обязательств, места заключения договора, права, подлежащего применению к внешнеэкономическим сделкам, подсудности споров, по которым оно выступает в качестве ответчика, для решения вопросов, связанных с уплатой налогов и сборов.</w:t>
      </w:r>
      <w:r w:rsidR="00C37576" w:rsidRPr="0042085E">
        <w:rPr>
          <w:rFonts w:ascii="Times New Roman" w:hAnsi="Times New Roman"/>
          <w:sz w:val="28"/>
          <w:szCs w:val="28"/>
        </w:rPr>
        <w:t xml:space="preserve"> </w:t>
      </w:r>
    </w:p>
    <w:p w:rsidR="00EF2BA4" w:rsidRPr="0042085E" w:rsidRDefault="002807CB" w:rsidP="0042085E">
      <w:pPr>
        <w:widowControl w:val="0"/>
        <w:autoSpaceDE w:val="0"/>
        <w:autoSpaceDN w:val="0"/>
        <w:adjustRightInd w:val="0"/>
        <w:spacing w:line="360" w:lineRule="auto"/>
        <w:ind w:firstLine="709"/>
        <w:jc w:val="both"/>
        <w:rPr>
          <w:sz w:val="28"/>
          <w:szCs w:val="28"/>
        </w:rPr>
      </w:pPr>
      <w:r w:rsidRPr="0042085E">
        <w:rPr>
          <w:sz w:val="28"/>
          <w:szCs w:val="28"/>
        </w:rPr>
        <w:t>Д</w:t>
      </w:r>
      <w:r w:rsidR="00EF2BA4" w:rsidRPr="0042085E">
        <w:rPr>
          <w:sz w:val="28"/>
          <w:szCs w:val="28"/>
        </w:rPr>
        <w:t>елов</w:t>
      </w:r>
      <w:r w:rsidRPr="0042085E">
        <w:rPr>
          <w:sz w:val="28"/>
          <w:szCs w:val="28"/>
        </w:rPr>
        <w:t>ая</w:t>
      </w:r>
      <w:r w:rsidR="00EF2BA4" w:rsidRPr="0042085E">
        <w:rPr>
          <w:sz w:val="28"/>
          <w:szCs w:val="28"/>
        </w:rPr>
        <w:t xml:space="preserve"> репутаци</w:t>
      </w:r>
      <w:r w:rsidRPr="0042085E">
        <w:rPr>
          <w:sz w:val="28"/>
          <w:szCs w:val="28"/>
        </w:rPr>
        <w:t>я</w:t>
      </w:r>
      <w:r w:rsidR="00EF2BA4" w:rsidRPr="0042085E">
        <w:rPr>
          <w:sz w:val="28"/>
          <w:szCs w:val="28"/>
        </w:rPr>
        <w:t xml:space="preserve"> </w:t>
      </w:r>
      <w:r w:rsidRPr="0042085E">
        <w:rPr>
          <w:sz w:val="28"/>
          <w:szCs w:val="28"/>
        </w:rPr>
        <w:t xml:space="preserve">общества - это </w:t>
      </w:r>
      <w:r w:rsidR="00EF2BA4" w:rsidRPr="0042085E">
        <w:rPr>
          <w:sz w:val="28"/>
          <w:szCs w:val="28"/>
        </w:rPr>
        <w:t xml:space="preserve">набор качеств и оценок, с которыми </w:t>
      </w:r>
      <w:r w:rsidRPr="0042085E">
        <w:rPr>
          <w:sz w:val="28"/>
          <w:szCs w:val="28"/>
        </w:rPr>
        <w:t>оно</w:t>
      </w:r>
      <w:r w:rsidR="00EF2BA4" w:rsidRPr="0042085E">
        <w:rPr>
          <w:sz w:val="28"/>
          <w:szCs w:val="28"/>
        </w:rPr>
        <w:t xml:space="preserve"> ассоциируется в глазах своих контрагентов, клиентов, потребителей и персонифицируется среди других </w:t>
      </w:r>
      <w:r w:rsidR="00122383" w:rsidRPr="0042085E">
        <w:rPr>
          <w:sz w:val="28"/>
          <w:szCs w:val="28"/>
        </w:rPr>
        <w:t>субъектов</w:t>
      </w:r>
      <w:r w:rsidR="00EF2BA4" w:rsidRPr="0042085E">
        <w:rPr>
          <w:sz w:val="28"/>
          <w:szCs w:val="28"/>
        </w:rPr>
        <w:t xml:space="preserve"> в этой области деятельности.</w:t>
      </w:r>
      <w:r w:rsidR="00122383" w:rsidRPr="0042085E">
        <w:rPr>
          <w:sz w:val="28"/>
          <w:szCs w:val="28"/>
        </w:rPr>
        <w:t xml:space="preserve"> Деловая репутация</w:t>
      </w:r>
      <w:r w:rsidR="00EF2BA4" w:rsidRPr="0042085E">
        <w:rPr>
          <w:sz w:val="28"/>
          <w:szCs w:val="28"/>
        </w:rPr>
        <w:t>, во-первых, может быть представлена другому лицу (пользователю) за вознаграждение на срок или без указания срока для использования в предпринимательской деятельности в комплексе с иными объектами и исключительными правами по договору коммерческой концессии. Во-вторых, общество может совершать определенные действия по поддержанию или изменению своей ре</w:t>
      </w:r>
      <w:r w:rsidR="00122383" w:rsidRPr="0042085E">
        <w:rPr>
          <w:sz w:val="28"/>
          <w:szCs w:val="28"/>
        </w:rPr>
        <w:t>пута</w:t>
      </w:r>
      <w:r w:rsidR="00A760B0" w:rsidRPr="0042085E">
        <w:rPr>
          <w:sz w:val="28"/>
          <w:szCs w:val="28"/>
        </w:rPr>
        <w:t>ции,</w:t>
      </w:r>
      <w:r w:rsidR="00EF2BA4" w:rsidRPr="0042085E">
        <w:rPr>
          <w:sz w:val="28"/>
          <w:szCs w:val="28"/>
        </w:rPr>
        <w:t xml:space="preserve"> путем корпоративной (нетоварной) рекламы о своей деятельности. </w:t>
      </w:r>
      <w:r w:rsidR="00A23E1C" w:rsidRPr="0042085E">
        <w:rPr>
          <w:sz w:val="28"/>
          <w:szCs w:val="28"/>
        </w:rPr>
        <w:t xml:space="preserve">Репутация может быть нарушена </w:t>
      </w:r>
      <w:r w:rsidR="00EF2BA4" w:rsidRPr="0042085E">
        <w:rPr>
          <w:sz w:val="28"/>
          <w:szCs w:val="28"/>
        </w:rPr>
        <w:t xml:space="preserve">путем распространения ложных, неточных и искаженных сведений, что Закон о конкуренции называет одной из форм недобросовестной конкуренции. </w:t>
      </w:r>
      <w:r w:rsidR="00C66F07" w:rsidRPr="0042085E">
        <w:rPr>
          <w:sz w:val="28"/>
          <w:szCs w:val="28"/>
        </w:rPr>
        <w:t>П</w:t>
      </w:r>
      <w:r w:rsidR="00EF2BA4" w:rsidRPr="0042085E">
        <w:rPr>
          <w:sz w:val="28"/>
          <w:szCs w:val="28"/>
        </w:rPr>
        <w:t>отерпевшая с</w:t>
      </w:r>
      <w:r w:rsidR="00A23E1C" w:rsidRPr="0042085E">
        <w:rPr>
          <w:sz w:val="28"/>
          <w:szCs w:val="28"/>
        </w:rPr>
        <w:t xml:space="preserve">торона, вправе требовать в суде </w:t>
      </w:r>
      <w:r w:rsidR="00EF2BA4" w:rsidRPr="0042085E">
        <w:rPr>
          <w:sz w:val="28"/>
          <w:szCs w:val="28"/>
        </w:rPr>
        <w:t>опровержения порочащих ложных сведений, а также возмещения убытков и морального вреда, причиненных их распространителем.</w:t>
      </w:r>
    </w:p>
    <w:p w:rsidR="00D60CB0" w:rsidRPr="0042085E" w:rsidRDefault="00EF2BA4" w:rsidP="0042085E">
      <w:pPr>
        <w:widowControl w:val="0"/>
        <w:autoSpaceDE w:val="0"/>
        <w:autoSpaceDN w:val="0"/>
        <w:adjustRightInd w:val="0"/>
        <w:spacing w:line="360" w:lineRule="auto"/>
        <w:ind w:firstLine="709"/>
        <w:jc w:val="both"/>
        <w:rPr>
          <w:sz w:val="28"/>
          <w:szCs w:val="28"/>
        </w:rPr>
      </w:pPr>
      <w:r w:rsidRPr="0042085E">
        <w:rPr>
          <w:sz w:val="28"/>
          <w:szCs w:val="28"/>
        </w:rPr>
        <w:t xml:space="preserve">В гражданском обороте необходимо индивидуализировать не только организацию, но и ее </w:t>
      </w:r>
      <w:r w:rsidR="00B84C81" w:rsidRPr="0042085E">
        <w:rPr>
          <w:sz w:val="28"/>
          <w:szCs w:val="28"/>
        </w:rPr>
        <w:t>товары, работы, услуги</w:t>
      </w:r>
      <w:r w:rsidRPr="0042085E">
        <w:rPr>
          <w:sz w:val="28"/>
          <w:szCs w:val="28"/>
        </w:rPr>
        <w:t>.</w:t>
      </w:r>
      <w:r w:rsidR="00636479" w:rsidRPr="0042085E">
        <w:rPr>
          <w:sz w:val="28"/>
          <w:szCs w:val="28"/>
        </w:rPr>
        <w:t xml:space="preserve"> </w:t>
      </w:r>
      <w:r w:rsidRPr="0042085E">
        <w:rPr>
          <w:sz w:val="28"/>
          <w:szCs w:val="28"/>
        </w:rPr>
        <w:t xml:space="preserve">Целям индивидуализации </w:t>
      </w:r>
      <w:r w:rsidR="0011547B" w:rsidRPr="0042085E">
        <w:rPr>
          <w:sz w:val="28"/>
          <w:szCs w:val="28"/>
        </w:rPr>
        <w:t xml:space="preserve">общества, </w:t>
      </w:r>
      <w:r w:rsidRPr="0042085E">
        <w:rPr>
          <w:sz w:val="28"/>
          <w:szCs w:val="28"/>
        </w:rPr>
        <w:t>наряду с фирменными наименованиями служат товарные знаки и знаки обслуживания, а также наименования мест происхождения товаров. Товарные знаки (знаки обслуживания) являются условными (словесными, изобразительными, объемными) обозначениями, используемыми для отличия однородных товаров и услуг, выпускаемых (оказываем</w:t>
      </w:r>
      <w:r w:rsidR="003E5892" w:rsidRPr="0042085E">
        <w:rPr>
          <w:sz w:val="28"/>
          <w:szCs w:val="28"/>
        </w:rPr>
        <w:t>ых) различными производителями</w:t>
      </w:r>
      <w:r w:rsidRPr="0042085E">
        <w:rPr>
          <w:sz w:val="28"/>
          <w:szCs w:val="28"/>
        </w:rPr>
        <w:t>. Организациям, основная деятельность которых составляет оказание услуг, предоставлено право пользоваться знаками обслуживания. Положени</w:t>
      </w:r>
      <w:r w:rsidR="003E5892" w:rsidRPr="0042085E">
        <w:rPr>
          <w:sz w:val="28"/>
          <w:szCs w:val="28"/>
        </w:rPr>
        <w:t>я</w:t>
      </w:r>
      <w:r w:rsidRPr="0042085E">
        <w:rPr>
          <w:sz w:val="28"/>
          <w:szCs w:val="28"/>
        </w:rPr>
        <w:t xml:space="preserve"> об использовании и охране товарного знака и знака обслуживания закреплены в Законе РФ «О товарных знаках, знаках обслуживания и наименовании мест происхождения товаров» №</w:t>
      </w:r>
      <w:r w:rsidR="00512072" w:rsidRPr="0042085E">
        <w:rPr>
          <w:sz w:val="28"/>
          <w:szCs w:val="28"/>
        </w:rPr>
        <w:t>3520-1</w:t>
      </w:r>
      <w:r w:rsidRPr="0042085E">
        <w:rPr>
          <w:sz w:val="28"/>
          <w:szCs w:val="28"/>
        </w:rPr>
        <w:t xml:space="preserve"> от 2</w:t>
      </w:r>
      <w:r w:rsidR="00512072" w:rsidRPr="0042085E">
        <w:rPr>
          <w:sz w:val="28"/>
          <w:szCs w:val="28"/>
        </w:rPr>
        <w:t>3</w:t>
      </w:r>
      <w:r w:rsidRPr="0042085E">
        <w:rPr>
          <w:sz w:val="28"/>
          <w:szCs w:val="28"/>
        </w:rPr>
        <w:t>.09.1992 г.</w:t>
      </w:r>
      <w:r w:rsidR="00320B3B" w:rsidRPr="0042085E">
        <w:rPr>
          <w:sz w:val="28"/>
          <w:szCs w:val="28"/>
        </w:rPr>
        <w:t xml:space="preserve"> (</w:t>
      </w:r>
      <w:r w:rsidR="00C91AFA" w:rsidRPr="0042085E">
        <w:rPr>
          <w:sz w:val="28"/>
          <w:szCs w:val="28"/>
        </w:rPr>
        <w:t xml:space="preserve">далее - </w:t>
      </w:r>
      <w:r w:rsidR="00320B3B" w:rsidRPr="0042085E">
        <w:rPr>
          <w:sz w:val="28"/>
          <w:szCs w:val="28"/>
        </w:rPr>
        <w:t>Закон о знаках)</w:t>
      </w:r>
      <w:r w:rsidRPr="0042085E">
        <w:rPr>
          <w:sz w:val="28"/>
          <w:szCs w:val="28"/>
        </w:rPr>
        <w:t>, Парижской Конвенции по охране промышленной собственности от 20.03.1883</w:t>
      </w:r>
      <w:r w:rsidR="00320B3B" w:rsidRPr="0042085E">
        <w:rPr>
          <w:sz w:val="28"/>
          <w:szCs w:val="28"/>
        </w:rPr>
        <w:t xml:space="preserve"> </w:t>
      </w:r>
      <w:r w:rsidRPr="0042085E">
        <w:rPr>
          <w:sz w:val="28"/>
          <w:szCs w:val="28"/>
        </w:rPr>
        <w:t xml:space="preserve">г., Мадридском соглашении о международной регистрации знаков от 14.04.1891 г. Избранное в качестве знака обозначение (изображение) </w:t>
      </w:r>
      <w:r w:rsidR="007F6B2F" w:rsidRPr="0042085E">
        <w:rPr>
          <w:sz w:val="28"/>
          <w:szCs w:val="28"/>
        </w:rPr>
        <w:t xml:space="preserve">подлежит </w:t>
      </w:r>
      <w:r w:rsidRPr="0042085E">
        <w:rPr>
          <w:sz w:val="28"/>
          <w:szCs w:val="28"/>
        </w:rPr>
        <w:t>регистрации в Федеральном институте промышленной собственности</w:t>
      </w:r>
      <w:r w:rsidR="007F6B2F" w:rsidRPr="0042085E">
        <w:rPr>
          <w:sz w:val="28"/>
          <w:szCs w:val="28"/>
        </w:rPr>
        <w:t xml:space="preserve">, после чего </w:t>
      </w:r>
      <w:r w:rsidRPr="0042085E">
        <w:rPr>
          <w:sz w:val="28"/>
          <w:szCs w:val="28"/>
        </w:rPr>
        <w:t>приобретает признаки объекта исключительных прав</w:t>
      </w:r>
      <w:r w:rsidR="007B0C5E" w:rsidRPr="0042085E">
        <w:rPr>
          <w:sz w:val="28"/>
          <w:szCs w:val="28"/>
        </w:rPr>
        <w:t>.</w:t>
      </w:r>
      <w:r w:rsidR="00A35CDA" w:rsidRPr="0042085E">
        <w:rPr>
          <w:sz w:val="28"/>
          <w:szCs w:val="28"/>
        </w:rPr>
        <w:t xml:space="preserve"> </w:t>
      </w:r>
      <w:r w:rsidRPr="0042085E">
        <w:rPr>
          <w:sz w:val="28"/>
          <w:szCs w:val="28"/>
        </w:rPr>
        <w:t xml:space="preserve">В регистрации знака может быть отказано </w:t>
      </w:r>
      <w:r w:rsidR="008E3401" w:rsidRPr="0042085E">
        <w:rPr>
          <w:sz w:val="28"/>
          <w:szCs w:val="28"/>
        </w:rPr>
        <w:t>при отсутствии</w:t>
      </w:r>
      <w:r w:rsidRPr="0042085E">
        <w:rPr>
          <w:sz w:val="28"/>
          <w:szCs w:val="28"/>
        </w:rPr>
        <w:t xml:space="preserve"> различительной способности </w:t>
      </w:r>
      <w:r w:rsidR="008E3401" w:rsidRPr="0042085E">
        <w:rPr>
          <w:sz w:val="28"/>
          <w:szCs w:val="28"/>
        </w:rPr>
        <w:t>у представленного обозначения</w:t>
      </w:r>
      <w:r w:rsidR="004F21A4" w:rsidRPr="0042085E">
        <w:rPr>
          <w:sz w:val="28"/>
          <w:szCs w:val="28"/>
        </w:rPr>
        <w:t xml:space="preserve">; </w:t>
      </w:r>
      <w:r w:rsidR="008E3401" w:rsidRPr="0042085E">
        <w:rPr>
          <w:sz w:val="28"/>
          <w:szCs w:val="28"/>
        </w:rPr>
        <w:t>в случае всеобщего употребления</w:t>
      </w:r>
      <w:r w:rsidRPr="0042085E">
        <w:rPr>
          <w:sz w:val="28"/>
          <w:szCs w:val="28"/>
        </w:rPr>
        <w:t xml:space="preserve"> </w:t>
      </w:r>
      <w:r w:rsidR="00CB294E" w:rsidRPr="0042085E">
        <w:rPr>
          <w:sz w:val="28"/>
          <w:szCs w:val="28"/>
        </w:rPr>
        <w:t>изображения</w:t>
      </w:r>
      <w:r w:rsidRPr="0042085E">
        <w:rPr>
          <w:sz w:val="28"/>
          <w:szCs w:val="28"/>
        </w:rPr>
        <w:t xml:space="preserve"> как обознач</w:t>
      </w:r>
      <w:r w:rsidR="00903203" w:rsidRPr="0042085E">
        <w:rPr>
          <w:sz w:val="28"/>
          <w:szCs w:val="28"/>
        </w:rPr>
        <w:t>ения товаров определенного вида</w:t>
      </w:r>
      <w:r w:rsidR="007F6B2F" w:rsidRPr="0042085E">
        <w:rPr>
          <w:sz w:val="28"/>
          <w:szCs w:val="28"/>
        </w:rPr>
        <w:t>,</w:t>
      </w:r>
      <w:r w:rsidR="00F17C24" w:rsidRPr="0042085E">
        <w:rPr>
          <w:sz w:val="28"/>
          <w:szCs w:val="28"/>
        </w:rPr>
        <w:t xml:space="preserve"> т.д.</w:t>
      </w:r>
      <w:r w:rsidRPr="0042085E">
        <w:rPr>
          <w:sz w:val="28"/>
          <w:szCs w:val="28"/>
        </w:rPr>
        <w:t xml:space="preserve"> </w:t>
      </w:r>
      <w:r w:rsidR="00D60CB0" w:rsidRPr="0042085E">
        <w:rPr>
          <w:sz w:val="28"/>
          <w:szCs w:val="28"/>
        </w:rPr>
        <w:t xml:space="preserve">Товарный знак </w:t>
      </w:r>
      <w:r w:rsidR="000B0131" w:rsidRPr="0042085E">
        <w:rPr>
          <w:sz w:val="28"/>
          <w:szCs w:val="28"/>
        </w:rPr>
        <w:t>используется</w:t>
      </w:r>
      <w:r w:rsidR="00D60CB0" w:rsidRPr="0042085E">
        <w:rPr>
          <w:sz w:val="28"/>
          <w:szCs w:val="28"/>
        </w:rPr>
        <w:t xml:space="preserve"> на товарах, для которых он зарегистрирован, в т</w:t>
      </w:r>
      <w:r w:rsidR="000B0131" w:rsidRPr="0042085E">
        <w:rPr>
          <w:sz w:val="28"/>
          <w:szCs w:val="28"/>
        </w:rPr>
        <w:t>.</w:t>
      </w:r>
      <w:r w:rsidR="00D60CB0" w:rsidRPr="0042085E">
        <w:rPr>
          <w:sz w:val="28"/>
          <w:szCs w:val="28"/>
        </w:rPr>
        <w:t>ч</w:t>
      </w:r>
      <w:r w:rsidR="000B0131" w:rsidRPr="0042085E">
        <w:rPr>
          <w:sz w:val="28"/>
          <w:szCs w:val="28"/>
        </w:rPr>
        <w:t>.</w:t>
      </w:r>
      <w:r w:rsidR="00D60CB0" w:rsidRPr="0042085E">
        <w:rPr>
          <w:sz w:val="28"/>
          <w:szCs w:val="28"/>
        </w:rPr>
        <w:t xml:space="preserve"> на упаковке, применяться в рекламе, печатных изданиях, на о</w:t>
      </w:r>
      <w:r w:rsidR="00120873" w:rsidRPr="0042085E">
        <w:rPr>
          <w:sz w:val="28"/>
          <w:szCs w:val="28"/>
        </w:rPr>
        <w:t>фициальных бланках, на вывесках</w:t>
      </w:r>
      <w:r w:rsidR="00D60CB0" w:rsidRPr="0042085E">
        <w:rPr>
          <w:sz w:val="28"/>
          <w:szCs w:val="28"/>
        </w:rPr>
        <w:t xml:space="preserve">. </w:t>
      </w:r>
    </w:p>
    <w:p w:rsidR="00EF2BA4" w:rsidRPr="0042085E" w:rsidRDefault="00580E7B" w:rsidP="0042085E">
      <w:pPr>
        <w:pStyle w:val="afa"/>
        <w:spacing w:line="360" w:lineRule="auto"/>
        <w:ind w:firstLine="709"/>
        <w:jc w:val="both"/>
        <w:rPr>
          <w:rFonts w:ascii="Times New Roman" w:hAnsi="Times New Roman" w:cs="Times New Roman"/>
          <w:sz w:val="28"/>
          <w:szCs w:val="28"/>
          <w:lang w:val="ru-RU"/>
        </w:rPr>
      </w:pPr>
      <w:r w:rsidRPr="0042085E">
        <w:rPr>
          <w:rFonts w:ascii="Times New Roman" w:hAnsi="Times New Roman" w:cs="Times New Roman"/>
          <w:sz w:val="28"/>
          <w:szCs w:val="28"/>
          <w:lang w:val="ru-RU"/>
        </w:rPr>
        <w:t>У</w:t>
      </w:r>
      <w:r w:rsidR="00EF2BA4" w:rsidRPr="0042085E">
        <w:rPr>
          <w:rFonts w:ascii="Times New Roman" w:hAnsi="Times New Roman" w:cs="Times New Roman"/>
          <w:sz w:val="28"/>
          <w:szCs w:val="28"/>
          <w:lang w:val="ru-RU"/>
        </w:rPr>
        <w:t xml:space="preserve"> компании есть возможность предоставить за плату право использовать товарный знак по лицензионному договору. Исключительное право владельца товарного знака может быть использовано при формировании уставного капитала общества, а также как предмет договоров коммерческой концессии, п</w:t>
      </w:r>
      <w:r w:rsidR="008B1F18" w:rsidRPr="0042085E">
        <w:rPr>
          <w:rFonts w:ascii="Times New Roman" w:hAnsi="Times New Roman" w:cs="Times New Roman"/>
          <w:sz w:val="28"/>
          <w:szCs w:val="28"/>
          <w:lang w:val="ru-RU"/>
        </w:rPr>
        <w:t xml:space="preserve">о которым предметом сделки является </w:t>
      </w:r>
      <w:r w:rsidR="00EF2BA4" w:rsidRPr="0042085E">
        <w:rPr>
          <w:rFonts w:ascii="Times New Roman" w:hAnsi="Times New Roman" w:cs="Times New Roman"/>
          <w:sz w:val="28"/>
          <w:szCs w:val="28"/>
          <w:lang w:val="ru-RU"/>
        </w:rPr>
        <w:t xml:space="preserve">право на использование товарного знака. </w:t>
      </w:r>
      <w:r w:rsidR="00ED27B2" w:rsidRPr="0042085E">
        <w:rPr>
          <w:rFonts w:ascii="Times New Roman" w:hAnsi="Times New Roman" w:cs="Times New Roman"/>
          <w:sz w:val="28"/>
          <w:szCs w:val="28"/>
          <w:lang w:val="ru-RU"/>
        </w:rPr>
        <w:t>Несанкционированное изготовление, применение, ввоз, продажа, иное введение в хозяйственный оборот или хранение товарного знака или товара, обозначенного знако</w:t>
      </w:r>
      <w:r w:rsidR="00DE4D1E" w:rsidRPr="0042085E">
        <w:rPr>
          <w:rFonts w:ascii="Times New Roman" w:hAnsi="Times New Roman" w:cs="Times New Roman"/>
          <w:sz w:val="28"/>
          <w:szCs w:val="28"/>
          <w:lang w:val="ru-RU"/>
        </w:rPr>
        <w:t xml:space="preserve">м </w:t>
      </w:r>
      <w:r w:rsidR="000D2F0F" w:rsidRPr="0042085E">
        <w:rPr>
          <w:rFonts w:ascii="Times New Roman" w:hAnsi="Times New Roman" w:cs="Times New Roman"/>
          <w:sz w:val="28"/>
          <w:szCs w:val="28"/>
          <w:lang w:val="ru-RU"/>
        </w:rPr>
        <w:t xml:space="preserve">- </w:t>
      </w:r>
      <w:r w:rsidR="00EF2BA4" w:rsidRPr="0042085E">
        <w:rPr>
          <w:rFonts w:ascii="Times New Roman" w:hAnsi="Times New Roman" w:cs="Times New Roman"/>
          <w:sz w:val="28"/>
          <w:szCs w:val="28"/>
          <w:lang w:val="ru-RU"/>
        </w:rPr>
        <w:t>нарушение прав владельца.</w:t>
      </w:r>
    </w:p>
    <w:p w:rsidR="00EF2BA4" w:rsidRPr="0042085E" w:rsidRDefault="00EF2BA4" w:rsidP="0042085E">
      <w:pPr>
        <w:widowControl w:val="0"/>
        <w:autoSpaceDE w:val="0"/>
        <w:autoSpaceDN w:val="0"/>
        <w:adjustRightInd w:val="0"/>
        <w:spacing w:line="360" w:lineRule="auto"/>
        <w:ind w:firstLine="709"/>
        <w:jc w:val="both"/>
        <w:rPr>
          <w:sz w:val="28"/>
          <w:szCs w:val="28"/>
        </w:rPr>
      </w:pPr>
      <w:r w:rsidRPr="0042085E">
        <w:rPr>
          <w:sz w:val="28"/>
          <w:szCs w:val="28"/>
        </w:rPr>
        <w:t>Наименования мест происхождения товаров используются для обозначения товаров, обладающих особыми свойствами, которые предопределены природными условиями или людскими факторами той местности, где они производятся. Правовая охрана наименования места происхождения товара также предусмотрена Законом о знаках и возникает на основании регистрации, о чем выдается соответствующее свидетельство. Наименование мест</w:t>
      </w:r>
      <w:r w:rsidR="00DA2561" w:rsidRPr="0042085E">
        <w:rPr>
          <w:sz w:val="28"/>
          <w:szCs w:val="28"/>
        </w:rPr>
        <w:t>а</w:t>
      </w:r>
      <w:r w:rsidRPr="0042085E">
        <w:rPr>
          <w:sz w:val="28"/>
          <w:szCs w:val="28"/>
        </w:rPr>
        <w:t xml:space="preserve"> происхождения товара - название страны, населенного пункта местности или другого географического объекта, испо</w:t>
      </w:r>
      <w:r w:rsidR="00DA2561" w:rsidRPr="0042085E">
        <w:rPr>
          <w:sz w:val="28"/>
          <w:szCs w:val="28"/>
        </w:rPr>
        <w:t>льзуемое для обозначения товара (</w:t>
      </w:r>
      <w:r w:rsidRPr="0042085E">
        <w:rPr>
          <w:sz w:val="28"/>
          <w:szCs w:val="28"/>
        </w:rPr>
        <w:t>тульские пряники, гжельский фарфор, дымковская игрушка</w:t>
      </w:r>
      <w:r w:rsidR="00DA2561" w:rsidRPr="0042085E">
        <w:rPr>
          <w:sz w:val="28"/>
          <w:szCs w:val="28"/>
        </w:rPr>
        <w:t>).</w:t>
      </w:r>
      <w:r w:rsidRPr="0042085E">
        <w:rPr>
          <w:sz w:val="28"/>
          <w:szCs w:val="28"/>
        </w:rPr>
        <w:t xml:space="preserve"> Право пользования наименованием может закрепляться за любыми производителями товара, действующими в данной местности. Не допускается использования зарегистрированного наименования лицами, не имеющими на то законных оснований. Право пользования этим же наименованием места происхождения товара, зарегистрированным в установленном порядке, может быть представлено любому лицу, производящему товар с теми же свойствами. В случаях незаконного использования зарегистрированного наименования или сходного с </w:t>
      </w:r>
      <w:r w:rsidR="00C03418" w:rsidRPr="0042085E">
        <w:rPr>
          <w:sz w:val="28"/>
          <w:szCs w:val="28"/>
        </w:rPr>
        <w:t xml:space="preserve">ним </w:t>
      </w:r>
      <w:r w:rsidRPr="0042085E">
        <w:rPr>
          <w:sz w:val="28"/>
          <w:szCs w:val="28"/>
        </w:rPr>
        <w:t xml:space="preserve">обозначения, правообладатель вправе требовать прекратить использовать и удалить с товара или его упаковки незаконно используемое наименование, а также возместить причиненные убытки </w:t>
      </w:r>
      <w:r w:rsidR="00A27C7E" w:rsidRPr="0042085E">
        <w:rPr>
          <w:sz w:val="28"/>
          <w:szCs w:val="28"/>
        </w:rPr>
        <w:t>или</w:t>
      </w:r>
      <w:r w:rsidRPr="0042085E">
        <w:rPr>
          <w:sz w:val="28"/>
          <w:szCs w:val="28"/>
        </w:rPr>
        <w:t xml:space="preserve"> опубликовать судебное решение в целях восстановления деловой репутации. </w:t>
      </w:r>
      <w:r w:rsidR="001A0BF1" w:rsidRPr="0042085E">
        <w:rPr>
          <w:sz w:val="28"/>
          <w:szCs w:val="28"/>
        </w:rPr>
        <w:t>Н</w:t>
      </w:r>
      <w:r w:rsidRPr="0042085E">
        <w:rPr>
          <w:sz w:val="28"/>
          <w:szCs w:val="28"/>
        </w:rPr>
        <w:t>аименовани</w:t>
      </w:r>
      <w:r w:rsidR="001A0BF1" w:rsidRPr="0042085E">
        <w:rPr>
          <w:sz w:val="28"/>
          <w:szCs w:val="28"/>
        </w:rPr>
        <w:t>е</w:t>
      </w:r>
      <w:r w:rsidRPr="0042085E">
        <w:rPr>
          <w:sz w:val="28"/>
          <w:szCs w:val="28"/>
        </w:rPr>
        <w:t xml:space="preserve"> </w:t>
      </w:r>
      <w:r w:rsidR="001A0BF1" w:rsidRPr="0042085E">
        <w:rPr>
          <w:sz w:val="28"/>
          <w:szCs w:val="28"/>
        </w:rPr>
        <w:t xml:space="preserve">используется путем указания </w:t>
      </w:r>
      <w:r w:rsidRPr="0042085E">
        <w:rPr>
          <w:sz w:val="28"/>
          <w:szCs w:val="28"/>
        </w:rPr>
        <w:t>на товаре, упаковке, в рекламе, счетах</w:t>
      </w:r>
      <w:r w:rsidR="001A0BF1" w:rsidRPr="0042085E">
        <w:rPr>
          <w:sz w:val="28"/>
          <w:szCs w:val="28"/>
        </w:rPr>
        <w:t xml:space="preserve">, </w:t>
      </w:r>
      <w:r w:rsidRPr="0042085E">
        <w:rPr>
          <w:sz w:val="28"/>
          <w:szCs w:val="28"/>
        </w:rPr>
        <w:t xml:space="preserve">иной </w:t>
      </w:r>
      <w:r w:rsidR="001A0BF1" w:rsidRPr="0042085E">
        <w:rPr>
          <w:sz w:val="28"/>
          <w:szCs w:val="28"/>
        </w:rPr>
        <w:t>документации и пр.</w:t>
      </w:r>
    </w:p>
    <w:p w:rsidR="00EF2BA4" w:rsidRPr="0042085E" w:rsidRDefault="00EF2BA4" w:rsidP="0042085E">
      <w:pPr>
        <w:pStyle w:val="afa"/>
        <w:spacing w:line="360" w:lineRule="auto"/>
        <w:ind w:firstLine="709"/>
        <w:jc w:val="both"/>
        <w:rPr>
          <w:rFonts w:ascii="Times New Roman" w:hAnsi="Times New Roman" w:cs="Times New Roman"/>
          <w:sz w:val="28"/>
          <w:szCs w:val="28"/>
          <w:lang w:val="ru-RU"/>
        </w:rPr>
      </w:pPr>
      <w:r w:rsidRPr="0042085E">
        <w:rPr>
          <w:rFonts w:ascii="Times New Roman" w:hAnsi="Times New Roman" w:cs="Times New Roman"/>
          <w:sz w:val="28"/>
          <w:szCs w:val="28"/>
        </w:rPr>
        <w:t>Отношения, возникающие в процессе производства, размещения и распространения рекламы на рынках товаров, работ, услуг, регулируется ФЗ РФ «О рекламе» №108-ФЗ от 18.07.1995 г., который ставит перед собой цели защитить субъектов от недобросовестной конкуренции в области рекламы, предотвратить появление ненадлежащей рекламы или предотвратить негативные последствия, которые могут быть ею вызваны. Реклама - это один из видов информации</w:t>
      </w:r>
      <w:r w:rsidR="00D013D1" w:rsidRPr="0042085E">
        <w:rPr>
          <w:rFonts w:ascii="Times New Roman" w:hAnsi="Times New Roman" w:cs="Times New Roman"/>
          <w:sz w:val="28"/>
          <w:szCs w:val="28"/>
        </w:rPr>
        <w:t xml:space="preserve">. </w:t>
      </w:r>
      <w:r w:rsidRPr="0042085E">
        <w:rPr>
          <w:rFonts w:ascii="Times New Roman" w:hAnsi="Times New Roman" w:cs="Times New Roman"/>
          <w:sz w:val="28"/>
          <w:szCs w:val="28"/>
        </w:rPr>
        <w:t xml:space="preserve">Следует обратить внимание на то, что под воздействие Закона подпадают такие сферы предпринимательства, как банковские, страховые и иные услуги, связанные с использованием денежных средств физических и юридических лиц, а также услуги на рынке ценных бумаг. </w:t>
      </w:r>
      <w:r w:rsidRPr="0042085E">
        <w:rPr>
          <w:rStyle w:val="afc"/>
          <w:rFonts w:ascii="Times New Roman" w:hAnsi="Times New Roman" w:cs="Times New Roman"/>
          <w:b w:val="0"/>
          <w:bCs/>
          <w:color w:val="auto"/>
          <w:sz w:val="28"/>
          <w:szCs w:val="28"/>
        </w:rPr>
        <w:t>Реклама</w:t>
      </w:r>
      <w:r w:rsidRPr="0042085E">
        <w:rPr>
          <w:rFonts w:ascii="Times New Roman" w:hAnsi="Times New Roman" w:cs="Times New Roman"/>
          <w:sz w:val="28"/>
          <w:szCs w:val="28"/>
        </w:rPr>
        <w:t xml:space="preserve"> - распространяемая в любой форме, с помощью любых средств информация о </w:t>
      </w:r>
      <w:r w:rsidR="005160A6" w:rsidRPr="0042085E">
        <w:rPr>
          <w:rFonts w:ascii="Times New Roman" w:hAnsi="Times New Roman" w:cs="Times New Roman"/>
          <w:sz w:val="28"/>
          <w:szCs w:val="28"/>
          <w:lang w:val="ru-RU"/>
        </w:rPr>
        <w:t>компании</w:t>
      </w:r>
      <w:r w:rsidRPr="0042085E">
        <w:rPr>
          <w:rFonts w:ascii="Times New Roman" w:hAnsi="Times New Roman" w:cs="Times New Roman"/>
          <w:sz w:val="28"/>
          <w:szCs w:val="28"/>
        </w:rPr>
        <w:t>, товарах, идеях и начинаниях, которая предназначена для неопределенного круга лиц и призвана формироват</w:t>
      </w:r>
      <w:r w:rsidR="00EE5544" w:rsidRPr="0042085E">
        <w:rPr>
          <w:rFonts w:ascii="Times New Roman" w:hAnsi="Times New Roman" w:cs="Times New Roman"/>
          <w:sz w:val="28"/>
          <w:szCs w:val="28"/>
        </w:rPr>
        <w:t>ь или поддерживать интерес к эт</w:t>
      </w:r>
      <w:r w:rsidR="00EE5544" w:rsidRPr="0042085E">
        <w:rPr>
          <w:rFonts w:ascii="Times New Roman" w:hAnsi="Times New Roman" w:cs="Times New Roman"/>
          <w:sz w:val="28"/>
          <w:szCs w:val="28"/>
          <w:lang w:val="ru-RU"/>
        </w:rPr>
        <w:t>о</w:t>
      </w:r>
      <w:r w:rsidR="005160A6" w:rsidRPr="0042085E">
        <w:rPr>
          <w:rFonts w:ascii="Times New Roman" w:hAnsi="Times New Roman" w:cs="Times New Roman"/>
          <w:sz w:val="28"/>
          <w:szCs w:val="28"/>
          <w:lang w:val="ru-RU"/>
        </w:rPr>
        <w:t>й компании</w:t>
      </w:r>
      <w:r w:rsidRPr="0042085E">
        <w:rPr>
          <w:rFonts w:ascii="Times New Roman" w:hAnsi="Times New Roman" w:cs="Times New Roman"/>
          <w:sz w:val="28"/>
          <w:szCs w:val="28"/>
        </w:rPr>
        <w:t xml:space="preserve">, товарам, идеям и начинаниям и способствовать </w:t>
      </w:r>
      <w:r w:rsidR="005160A6" w:rsidRPr="0042085E">
        <w:rPr>
          <w:rFonts w:ascii="Times New Roman" w:hAnsi="Times New Roman" w:cs="Times New Roman"/>
          <w:sz w:val="28"/>
          <w:szCs w:val="28"/>
          <w:lang w:val="ru-RU"/>
        </w:rPr>
        <w:t xml:space="preserve">их </w:t>
      </w:r>
      <w:r w:rsidRPr="0042085E">
        <w:rPr>
          <w:rFonts w:ascii="Times New Roman" w:hAnsi="Times New Roman" w:cs="Times New Roman"/>
          <w:sz w:val="28"/>
          <w:szCs w:val="28"/>
        </w:rPr>
        <w:t>реализации</w:t>
      </w:r>
      <w:r w:rsidR="005160A6" w:rsidRPr="0042085E">
        <w:rPr>
          <w:rFonts w:ascii="Times New Roman" w:hAnsi="Times New Roman" w:cs="Times New Roman"/>
          <w:sz w:val="28"/>
          <w:szCs w:val="28"/>
          <w:lang w:val="ru-RU"/>
        </w:rPr>
        <w:t>.</w:t>
      </w:r>
      <w:r w:rsidRPr="0042085E">
        <w:rPr>
          <w:rFonts w:ascii="Times New Roman" w:hAnsi="Times New Roman" w:cs="Times New Roman"/>
          <w:sz w:val="28"/>
          <w:szCs w:val="28"/>
        </w:rPr>
        <w:t xml:space="preserve"> Общество может выступать </w:t>
      </w:r>
      <w:r w:rsidR="00D41C9B" w:rsidRPr="0042085E">
        <w:rPr>
          <w:rFonts w:ascii="Times New Roman" w:hAnsi="Times New Roman" w:cs="Times New Roman"/>
          <w:sz w:val="28"/>
          <w:szCs w:val="28"/>
          <w:lang w:val="ru-RU"/>
        </w:rPr>
        <w:t>и</w:t>
      </w:r>
      <w:r w:rsidR="00E12BAF" w:rsidRPr="0042085E">
        <w:rPr>
          <w:rFonts w:ascii="Times New Roman" w:hAnsi="Times New Roman" w:cs="Times New Roman"/>
          <w:sz w:val="28"/>
          <w:szCs w:val="28"/>
        </w:rPr>
        <w:t xml:space="preserve"> рекламодател</w:t>
      </w:r>
      <w:r w:rsidR="00D41C9B" w:rsidRPr="0042085E">
        <w:rPr>
          <w:rFonts w:ascii="Times New Roman" w:hAnsi="Times New Roman" w:cs="Times New Roman"/>
          <w:sz w:val="28"/>
          <w:szCs w:val="28"/>
          <w:lang w:val="ru-RU"/>
        </w:rPr>
        <w:t>ем</w:t>
      </w:r>
      <w:r w:rsidR="00E12BAF" w:rsidRPr="0042085E">
        <w:rPr>
          <w:rFonts w:ascii="Times New Roman" w:hAnsi="Times New Roman" w:cs="Times New Roman"/>
          <w:sz w:val="28"/>
          <w:szCs w:val="28"/>
          <w:lang w:val="ru-RU"/>
        </w:rPr>
        <w:t xml:space="preserve"> (</w:t>
      </w:r>
      <w:r w:rsidR="00D41C9B" w:rsidRPr="0042085E">
        <w:rPr>
          <w:rFonts w:ascii="Times New Roman" w:hAnsi="Times New Roman" w:cs="Times New Roman"/>
          <w:sz w:val="28"/>
          <w:szCs w:val="28"/>
          <w:lang w:val="ru-RU"/>
        </w:rPr>
        <w:t xml:space="preserve">как </w:t>
      </w:r>
      <w:r w:rsidRPr="0042085E">
        <w:rPr>
          <w:rFonts w:ascii="Times New Roman" w:hAnsi="Times New Roman" w:cs="Times New Roman"/>
          <w:sz w:val="28"/>
          <w:szCs w:val="28"/>
        </w:rPr>
        <w:t>источник</w:t>
      </w:r>
      <w:r w:rsidR="00E12BAF" w:rsidRPr="0042085E">
        <w:rPr>
          <w:rFonts w:ascii="Times New Roman" w:hAnsi="Times New Roman" w:cs="Times New Roman"/>
          <w:sz w:val="28"/>
          <w:szCs w:val="28"/>
          <w:lang w:val="ru-RU"/>
        </w:rPr>
        <w:t xml:space="preserve"> </w:t>
      </w:r>
      <w:r w:rsidR="00D41C9B" w:rsidRPr="0042085E">
        <w:rPr>
          <w:rFonts w:ascii="Times New Roman" w:hAnsi="Times New Roman" w:cs="Times New Roman"/>
          <w:sz w:val="28"/>
          <w:szCs w:val="28"/>
        </w:rPr>
        <w:t>производства,</w:t>
      </w:r>
      <w:r w:rsidR="00D41C9B" w:rsidRPr="0042085E">
        <w:rPr>
          <w:rFonts w:ascii="Times New Roman" w:hAnsi="Times New Roman" w:cs="Times New Roman"/>
          <w:sz w:val="28"/>
          <w:szCs w:val="28"/>
          <w:lang w:val="ru-RU"/>
        </w:rPr>
        <w:t xml:space="preserve"> </w:t>
      </w:r>
      <w:r w:rsidR="00D41C9B" w:rsidRPr="0042085E">
        <w:rPr>
          <w:rFonts w:ascii="Times New Roman" w:hAnsi="Times New Roman" w:cs="Times New Roman"/>
          <w:sz w:val="28"/>
          <w:szCs w:val="28"/>
        </w:rPr>
        <w:t>размещени</w:t>
      </w:r>
      <w:r w:rsidR="00D41C9B" w:rsidRPr="0042085E">
        <w:rPr>
          <w:rFonts w:ascii="Times New Roman" w:hAnsi="Times New Roman" w:cs="Times New Roman"/>
          <w:sz w:val="28"/>
          <w:szCs w:val="28"/>
          <w:lang w:val="ru-RU"/>
        </w:rPr>
        <w:t>я</w:t>
      </w:r>
      <w:r w:rsidR="00BF221A" w:rsidRPr="0042085E">
        <w:rPr>
          <w:rFonts w:ascii="Times New Roman" w:hAnsi="Times New Roman" w:cs="Times New Roman"/>
          <w:sz w:val="28"/>
          <w:szCs w:val="28"/>
          <w:lang w:val="ru-RU"/>
        </w:rPr>
        <w:t xml:space="preserve">, </w:t>
      </w:r>
      <w:r w:rsidRPr="0042085E">
        <w:rPr>
          <w:rFonts w:ascii="Times New Roman" w:hAnsi="Times New Roman" w:cs="Times New Roman"/>
          <w:sz w:val="28"/>
          <w:szCs w:val="28"/>
        </w:rPr>
        <w:t>распространения рекламы</w:t>
      </w:r>
      <w:r w:rsidR="00E12BAF" w:rsidRPr="0042085E">
        <w:rPr>
          <w:rFonts w:ascii="Times New Roman" w:hAnsi="Times New Roman" w:cs="Times New Roman"/>
          <w:sz w:val="28"/>
          <w:szCs w:val="28"/>
          <w:lang w:val="ru-RU"/>
        </w:rPr>
        <w:t>)</w:t>
      </w:r>
      <w:r w:rsidR="00E12BAF" w:rsidRPr="0042085E">
        <w:rPr>
          <w:rFonts w:ascii="Times New Roman" w:hAnsi="Times New Roman" w:cs="Times New Roman"/>
          <w:sz w:val="28"/>
          <w:szCs w:val="28"/>
        </w:rPr>
        <w:t xml:space="preserve">, </w:t>
      </w:r>
      <w:r w:rsidR="00D41C9B" w:rsidRPr="0042085E">
        <w:rPr>
          <w:rFonts w:ascii="Times New Roman" w:hAnsi="Times New Roman" w:cs="Times New Roman"/>
          <w:sz w:val="28"/>
          <w:szCs w:val="28"/>
          <w:lang w:val="ru-RU"/>
        </w:rPr>
        <w:t xml:space="preserve">и </w:t>
      </w:r>
      <w:r w:rsidRPr="0042085E">
        <w:rPr>
          <w:rStyle w:val="afc"/>
          <w:rFonts w:ascii="Times New Roman" w:hAnsi="Times New Roman" w:cs="Times New Roman"/>
          <w:b w:val="0"/>
          <w:bCs/>
          <w:color w:val="auto"/>
          <w:sz w:val="28"/>
          <w:szCs w:val="28"/>
        </w:rPr>
        <w:t>рекламопроизводител</w:t>
      </w:r>
      <w:r w:rsidR="00D41C9B" w:rsidRPr="0042085E">
        <w:rPr>
          <w:rStyle w:val="afc"/>
          <w:rFonts w:ascii="Times New Roman" w:hAnsi="Times New Roman" w:cs="Times New Roman"/>
          <w:b w:val="0"/>
          <w:bCs/>
          <w:color w:val="auto"/>
          <w:sz w:val="28"/>
          <w:szCs w:val="28"/>
          <w:lang w:val="ru-RU"/>
        </w:rPr>
        <w:t>ем</w:t>
      </w:r>
      <w:r w:rsidRPr="0042085E">
        <w:rPr>
          <w:rFonts w:ascii="Times New Roman" w:hAnsi="Times New Roman" w:cs="Times New Roman"/>
          <w:sz w:val="28"/>
          <w:szCs w:val="28"/>
        </w:rPr>
        <w:t>, осуществляя приведение реклам</w:t>
      </w:r>
      <w:r w:rsidR="00C4375E" w:rsidRPr="0042085E">
        <w:rPr>
          <w:rFonts w:ascii="Times New Roman" w:hAnsi="Times New Roman" w:cs="Times New Roman"/>
          <w:sz w:val="28"/>
          <w:szCs w:val="28"/>
          <w:lang w:val="ru-RU"/>
        </w:rPr>
        <w:t xml:space="preserve">ы </w:t>
      </w:r>
      <w:r w:rsidRPr="0042085E">
        <w:rPr>
          <w:rFonts w:ascii="Times New Roman" w:hAnsi="Times New Roman" w:cs="Times New Roman"/>
          <w:sz w:val="28"/>
          <w:szCs w:val="28"/>
        </w:rPr>
        <w:t xml:space="preserve">к готовой для распространения форме, и </w:t>
      </w:r>
      <w:r w:rsidRPr="0042085E">
        <w:rPr>
          <w:rStyle w:val="afc"/>
          <w:rFonts w:ascii="Times New Roman" w:hAnsi="Times New Roman" w:cs="Times New Roman"/>
          <w:b w:val="0"/>
          <w:bCs/>
          <w:color w:val="auto"/>
          <w:sz w:val="28"/>
          <w:szCs w:val="28"/>
        </w:rPr>
        <w:t>рекламораспространител</w:t>
      </w:r>
      <w:r w:rsidR="00D41C9B" w:rsidRPr="0042085E">
        <w:rPr>
          <w:rStyle w:val="afc"/>
          <w:rFonts w:ascii="Times New Roman" w:hAnsi="Times New Roman" w:cs="Times New Roman"/>
          <w:b w:val="0"/>
          <w:bCs/>
          <w:color w:val="auto"/>
          <w:sz w:val="28"/>
          <w:szCs w:val="28"/>
          <w:lang w:val="ru-RU"/>
        </w:rPr>
        <w:t>ем</w:t>
      </w:r>
      <w:r w:rsidRPr="0042085E">
        <w:rPr>
          <w:rFonts w:ascii="Times New Roman" w:hAnsi="Times New Roman" w:cs="Times New Roman"/>
          <w:sz w:val="28"/>
          <w:szCs w:val="28"/>
        </w:rPr>
        <w:t xml:space="preserve">, </w:t>
      </w:r>
      <w:r w:rsidR="00442228" w:rsidRPr="0042085E">
        <w:rPr>
          <w:rFonts w:ascii="Times New Roman" w:hAnsi="Times New Roman" w:cs="Times New Roman"/>
          <w:sz w:val="28"/>
          <w:szCs w:val="28"/>
        </w:rPr>
        <w:t>размещ</w:t>
      </w:r>
      <w:r w:rsidR="00442228" w:rsidRPr="0042085E">
        <w:rPr>
          <w:rFonts w:ascii="Times New Roman" w:hAnsi="Times New Roman" w:cs="Times New Roman"/>
          <w:sz w:val="28"/>
          <w:szCs w:val="28"/>
          <w:lang w:val="ru-RU"/>
        </w:rPr>
        <w:t>ая</w:t>
      </w:r>
      <w:r w:rsidR="00BF221A" w:rsidRPr="0042085E">
        <w:rPr>
          <w:rFonts w:ascii="Times New Roman" w:hAnsi="Times New Roman" w:cs="Times New Roman"/>
          <w:sz w:val="28"/>
          <w:szCs w:val="28"/>
          <w:lang w:val="ru-RU"/>
        </w:rPr>
        <w:t xml:space="preserve">, </w:t>
      </w:r>
      <w:r w:rsidRPr="0042085E">
        <w:rPr>
          <w:rFonts w:ascii="Times New Roman" w:hAnsi="Times New Roman" w:cs="Times New Roman"/>
          <w:sz w:val="28"/>
          <w:szCs w:val="28"/>
        </w:rPr>
        <w:t>распростран</w:t>
      </w:r>
      <w:r w:rsidR="00442228" w:rsidRPr="0042085E">
        <w:rPr>
          <w:rFonts w:ascii="Times New Roman" w:hAnsi="Times New Roman" w:cs="Times New Roman"/>
          <w:sz w:val="28"/>
          <w:szCs w:val="28"/>
          <w:lang w:val="ru-RU"/>
        </w:rPr>
        <w:t xml:space="preserve">яя </w:t>
      </w:r>
      <w:r w:rsidRPr="0042085E">
        <w:rPr>
          <w:rFonts w:ascii="Times New Roman" w:hAnsi="Times New Roman" w:cs="Times New Roman"/>
          <w:sz w:val="28"/>
          <w:szCs w:val="28"/>
        </w:rPr>
        <w:t>реклам</w:t>
      </w:r>
      <w:r w:rsidR="00442228" w:rsidRPr="0042085E">
        <w:rPr>
          <w:rFonts w:ascii="Times New Roman" w:hAnsi="Times New Roman" w:cs="Times New Roman"/>
          <w:sz w:val="28"/>
          <w:szCs w:val="28"/>
          <w:lang w:val="ru-RU"/>
        </w:rPr>
        <w:t xml:space="preserve">у </w:t>
      </w:r>
      <w:r w:rsidRPr="0042085E">
        <w:rPr>
          <w:rFonts w:ascii="Times New Roman" w:hAnsi="Times New Roman" w:cs="Times New Roman"/>
          <w:sz w:val="28"/>
          <w:szCs w:val="28"/>
        </w:rPr>
        <w:t xml:space="preserve">путем предоставления и использования технических средств радиовещания, телевещания, каналов связи, эфирного времени, или же </w:t>
      </w:r>
      <w:r w:rsidR="00D41C9B" w:rsidRPr="0042085E">
        <w:rPr>
          <w:rFonts w:ascii="Times New Roman" w:hAnsi="Times New Roman" w:cs="Times New Roman"/>
          <w:sz w:val="28"/>
          <w:szCs w:val="28"/>
          <w:lang w:val="ru-RU"/>
        </w:rPr>
        <w:t xml:space="preserve">ее </w:t>
      </w:r>
      <w:r w:rsidRPr="0042085E">
        <w:rPr>
          <w:rStyle w:val="afc"/>
          <w:rFonts w:ascii="Times New Roman" w:hAnsi="Times New Roman" w:cs="Times New Roman"/>
          <w:b w:val="0"/>
          <w:bCs/>
          <w:color w:val="auto"/>
          <w:sz w:val="28"/>
          <w:szCs w:val="28"/>
        </w:rPr>
        <w:t>потребител</w:t>
      </w:r>
      <w:r w:rsidR="00D41C9B" w:rsidRPr="0042085E">
        <w:rPr>
          <w:rStyle w:val="afc"/>
          <w:rFonts w:ascii="Times New Roman" w:hAnsi="Times New Roman" w:cs="Times New Roman"/>
          <w:b w:val="0"/>
          <w:bCs/>
          <w:color w:val="auto"/>
          <w:sz w:val="28"/>
          <w:szCs w:val="28"/>
          <w:lang w:val="ru-RU"/>
        </w:rPr>
        <w:t>ем.</w:t>
      </w:r>
    </w:p>
    <w:p w:rsidR="00EF2BA4" w:rsidRPr="0042085E" w:rsidRDefault="00835E08" w:rsidP="0042085E">
      <w:pPr>
        <w:spacing w:line="360" w:lineRule="auto"/>
        <w:ind w:firstLine="709"/>
        <w:jc w:val="both"/>
        <w:rPr>
          <w:sz w:val="28"/>
          <w:szCs w:val="28"/>
        </w:rPr>
      </w:pPr>
      <w:r w:rsidRPr="0042085E">
        <w:rPr>
          <w:sz w:val="28"/>
          <w:szCs w:val="28"/>
        </w:rPr>
        <w:t>Р</w:t>
      </w:r>
      <w:r w:rsidR="00EF2BA4" w:rsidRPr="0042085E">
        <w:rPr>
          <w:sz w:val="28"/>
          <w:szCs w:val="28"/>
        </w:rPr>
        <w:t>еклама</w:t>
      </w:r>
      <w:r w:rsidRPr="0042085E">
        <w:rPr>
          <w:sz w:val="28"/>
          <w:szCs w:val="28"/>
        </w:rPr>
        <w:t>, в первую очередь,</w:t>
      </w:r>
      <w:r w:rsidR="00EF2BA4" w:rsidRPr="0042085E">
        <w:rPr>
          <w:sz w:val="28"/>
          <w:szCs w:val="28"/>
        </w:rPr>
        <w:t xml:space="preserve"> должна быть распознаваема потребителем</w:t>
      </w:r>
      <w:r w:rsidR="00884B63" w:rsidRPr="0042085E">
        <w:rPr>
          <w:sz w:val="28"/>
          <w:szCs w:val="28"/>
        </w:rPr>
        <w:t xml:space="preserve">, и </w:t>
      </w:r>
      <w:r w:rsidR="00EF2BA4" w:rsidRPr="0042085E">
        <w:rPr>
          <w:sz w:val="28"/>
          <w:szCs w:val="28"/>
        </w:rPr>
        <w:t xml:space="preserve">поскольку </w:t>
      </w:r>
      <w:r w:rsidR="00884B63" w:rsidRPr="0042085E">
        <w:rPr>
          <w:sz w:val="28"/>
          <w:szCs w:val="28"/>
        </w:rPr>
        <w:t>она</w:t>
      </w:r>
      <w:r w:rsidR="00EF2BA4" w:rsidRPr="0042085E">
        <w:rPr>
          <w:sz w:val="28"/>
          <w:szCs w:val="28"/>
        </w:rPr>
        <w:t xml:space="preserve"> обращена к неопределенному кругу лиц, на т</w:t>
      </w:r>
      <w:r w:rsidR="00884B63" w:rsidRPr="0042085E">
        <w:rPr>
          <w:sz w:val="28"/>
          <w:szCs w:val="28"/>
        </w:rPr>
        <w:t>ерритории РФ, то</w:t>
      </w:r>
      <w:r w:rsidR="00EF2BA4" w:rsidRPr="0042085E">
        <w:rPr>
          <w:sz w:val="28"/>
          <w:szCs w:val="28"/>
        </w:rPr>
        <w:t xml:space="preserve"> должна распространяться на русском языке</w:t>
      </w:r>
      <w:r w:rsidR="00884B63" w:rsidRPr="0042085E">
        <w:rPr>
          <w:sz w:val="28"/>
          <w:szCs w:val="28"/>
        </w:rPr>
        <w:t>.</w:t>
      </w:r>
      <w:r w:rsidR="00635FEC" w:rsidRPr="0042085E">
        <w:rPr>
          <w:sz w:val="28"/>
          <w:szCs w:val="28"/>
        </w:rPr>
        <w:t xml:space="preserve"> </w:t>
      </w:r>
      <w:r w:rsidR="00884B63" w:rsidRPr="0042085E">
        <w:rPr>
          <w:sz w:val="28"/>
          <w:szCs w:val="28"/>
        </w:rPr>
        <w:t>И</w:t>
      </w:r>
      <w:r w:rsidR="00EF2BA4" w:rsidRPr="0042085E">
        <w:rPr>
          <w:sz w:val="28"/>
          <w:szCs w:val="28"/>
        </w:rPr>
        <w:t xml:space="preserve">спользование в рекламе объектов исключительных прав допускается только в порядке, </w:t>
      </w:r>
      <w:r w:rsidR="00B41192" w:rsidRPr="0042085E">
        <w:rPr>
          <w:sz w:val="28"/>
          <w:szCs w:val="28"/>
        </w:rPr>
        <w:t>установленном</w:t>
      </w:r>
      <w:r w:rsidR="001E7869" w:rsidRPr="0042085E">
        <w:rPr>
          <w:sz w:val="28"/>
          <w:szCs w:val="28"/>
        </w:rPr>
        <w:t xml:space="preserve"> законом</w:t>
      </w:r>
      <w:r w:rsidR="00884B63" w:rsidRPr="0042085E">
        <w:rPr>
          <w:sz w:val="28"/>
          <w:szCs w:val="28"/>
        </w:rPr>
        <w:t>.</w:t>
      </w:r>
      <w:r w:rsidR="00B81022" w:rsidRPr="0042085E">
        <w:rPr>
          <w:sz w:val="28"/>
          <w:szCs w:val="28"/>
        </w:rPr>
        <w:t xml:space="preserve"> Н</w:t>
      </w:r>
      <w:r w:rsidR="00EF2BA4" w:rsidRPr="0042085E">
        <w:rPr>
          <w:sz w:val="28"/>
          <w:szCs w:val="28"/>
        </w:rPr>
        <w:t>е допускается ненадлежащая реклама, в которой допущены нарушения требований к ее содержанию, времени, месту и способу распространения. К числу наиболее характерных видов ненадлежащей рекламы относит</w:t>
      </w:r>
      <w:r w:rsidR="001E7869" w:rsidRPr="0042085E">
        <w:rPr>
          <w:sz w:val="28"/>
          <w:szCs w:val="28"/>
        </w:rPr>
        <w:t>ся</w:t>
      </w:r>
      <w:r w:rsidR="00EF2BA4" w:rsidRPr="0042085E">
        <w:rPr>
          <w:sz w:val="28"/>
          <w:szCs w:val="28"/>
        </w:rPr>
        <w:t xml:space="preserve"> недобросовестн</w:t>
      </w:r>
      <w:r w:rsidR="001E7869" w:rsidRPr="0042085E">
        <w:rPr>
          <w:sz w:val="28"/>
          <w:szCs w:val="28"/>
        </w:rPr>
        <w:t>ая</w:t>
      </w:r>
      <w:r w:rsidR="00EF2BA4" w:rsidRPr="0042085E">
        <w:rPr>
          <w:sz w:val="28"/>
          <w:szCs w:val="28"/>
        </w:rPr>
        <w:t>, недостоверн</w:t>
      </w:r>
      <w:r w:rsidR="001E7869" w:rsidRPr="0042085E">
        <w:rPr>
          <w:sz w:val="28"/>
          <w:szCs w:val="28"/>
        </w:rPr>
        <w:t>ая</w:t>
      </w:r>
      <w:r w:rsidR="00EF2BA4" w:rsidRPr="0042085E">
        <w:rPr>
          <w:sz w:val="28"/>
          <w:szCs w:val="28"/>
        </w:rPr>
        <w:t>, неэтичн</w:t>
      </w:r>
      <w:r w:rsidR="001E7869" w:rsidRPr="0042085E">
        <w:rPr>
          <w:sz w:val="28"/>
          <w:szCs w:val="28"/>
        </w:rPr>
        <w:t>ая</w:t>
      </w:r>
      <w:r w:rsidR="00EF2BA4" w:rsidRPr="0042085E">
        <w:rPr>
          <w:sz w:val="28"/>
          <w:szCs w:val="28"/>
        </w:rPr>
        <w:t>, заведомо ложн</w:t>
      </w:r>
      <w:r w:rsidR="001E7869" w:rsidRPr="0042085E">
        <w:rPr>
          <w:sz w:val="28"/>
          <w:szCs w:val="28"/>
        </w:rPr>
        <w:t>ая, скрытая</w:t>
      </w:r>
      <w:r w:rsidR="007E1398" w:rsidRPr="0042085E">
        <w:rPr>
          <w:sz w:val="28"/>
          <w:szCs w:val="28"/>
        </w:rPr>
        <w:t xml:space="preserve"> реклама. П</w:t>
      </w:r>
      <w:r w:rsidR="00EF2BA4" w:rsidRPr="0042085E">
        <w:rPr>
          <w:sz w:val="28"/>
          <w:szCs w:val="28"/>
        </w:rPr>
        <w:t>ри производстве, размещении</w:t>
      </w:r>
      <w:r w:rsidR="008C3D4E" w:rsidRPr="0042085E">
        <w:rPr>
          <w:sz w:val="28"/>
          <w:szCs w:val="28"/>
        </w:rPr>
        <w:t xml:space="preserve"> и</w:t>
      </w:r>
      <w:r w:rsidR="00EF2BA4" w:rsidRPr="0042085E">
        <w:rPr>
          <w:sz w:val="28"/>
          <w:szCs w:val="28"/>
        </w:rPr>
        <w:t xml:space="preserve"> распространении рекламы </w:t>
      </w:r>
      <w:r w:rsidR="00E87AE6" w:rsidRPr="0042085E">
        <w:rPr>
          <w:sz w:val="28"/>
          <w:szCs w:val="28"/>
        </w:rPr>
        <w:t>финансовых, страховых, инвестиционных услуг</w:t>
      </w:r>
      <w:r w:rsidR="007E1398" w:rsidRPr="0042085E">
        <w:rPr>
          <w:sz w:val="28"/>
          <w:szCs w:val="28"/>
        </w:rPr>
        <w:t>,</w:t>
      </w:r>
      <w:r w:rsidR="00E87AE6" w:rsidRPr="0042085E">
        <w:rPr>
          <w:sz w:val="28"/>
          <w:szCs w:val="28"/>
        </w:rPr>
        <w:t xml:space="preserve"> ценных бумаг </w:t>
      </w:r>
      <w:r w:rsidR="00EF2BA4" w:rsidRPr="0042085E">
        <w:rPr>
          <w:sz w:val="28"/>
          <w:szCs w:val="28"/>
        </w:rPr>
        <w:t>не допускается гарантировать размеры дивидендов по простым именным акциям, рекламировать ценные бумаги до регистрации проспектов их эмиссии; представлять гарантии, давать обещания или делать предположения о будущей эффективности (доходности) деятельности и т.д.</w:t>
      </w:r>
    </w:p>
    <w:p w:rsidR="00EF2BA4" w:rsidRPr="0042085E" w:rsidRDefault="00B226FB" w:rsidP="0042085E">
      <w:pPr>
        <w:spacing w:line="360" w:lineRule="auto"/>
        <w:ind w:firstLine="709"/>
        <w:jc w:val="both"/>
        <w:rPr>
          <w:b/>
          <w:sz w:val="28"/>
          <w:szCs w:val="28"/>
          <w:u w:val="single"/>
        </w:rPr>
      </w:pPr>
      <w:r w:rsidRPr="0042085E">
        <w:rPr>
          <w:sz w:val="28"/>
          <w:szCs w:val="28"/>
        </w:rPr>
        <w:t xml:space="preserve">За нарушение законодательства о рекламе предусмотрена гражданско-правовая, административная и уголовная ответственность. </w:t>
      </w:r>
      <w:r w:rsidR="00EF2BA4" w:rsidRPr="0042085E">
        <w:rPr>
          <w:sz w:val="28"/>
          <w:szCs w:val="28"/>
        </w:rPr>
        <w:t>При установлении факта нарушения законодательства нарушитель обязан по требованию антимонопольного органа</w:t>
      </w:r>
      <w:r w:rsidR="00E87AE6" w:rsidRPr="0042085E">
        <w:rPr>
          <w:sz w:val="28"/>
          <w:szCs w:val="28"/>
        </w:rPr>
        <w:t xml:space="preserve"> </w:t>
      </w:r>
      <w:r w:rsidR="00EF2BA4" w:rsidRPr="0042085E">
        <w:rPr>
          <w:sz w:val="28"/>
          <w:szCs w:val="28"/>
        </w:rPr>
        <w:t>произвести контррекламу</w:t>
      </w:r>
      <w:r w:rsidR="000966B6" w:rsidRPr="0042085E">
        <w:rPr>
          <w:sz w:val="28"/>
          <w:szCs w:val="28"/>
        </w:rPr>
        <w:t xml:space="preserve">. </w:t>
      </w:r>
      <w:r w:rsidR="00EF2BA4" w:rsidRPr="0042085E">
        <w:rPr>
          <w:sz w:val="28"/>
          <w:szCs w:val="28"/>
        </w:rPr>
        <w:t>Вообще рекламу можно рассматривать как приглашение делать оферты</w:t>
      </w:r>
      <w:r w:rsidR="005233D8" w:rsidRPr="0042085E">
        <w:rPr>
          <w:sz w:val="28"/>
          <w:szCs w:val="28"/>
        </w:rPr>
        <w:t>.</w:t>
      </w:r>
      <w:r w:rsidR="00EF2BA4" w:rsidRPr="0042085E">
        <w:rPr>
          <w:sz w:val="28"/>
          <w:szCs w:val="28"/>
        </w:rPr>
        <w:t xml:space="preserve"> Неправомерное использование чужой рекламы дает рекламодателю возможность требовать в суде</w:t>
      </w:r>
      <w:r w:rsidRPr="0042085E">
        <w:rPr>
          <w:sz w:val="28"/>
          <w:szCs w:val="28"/>
        </w:rPr>
        <w:t xml:space="preserve"> </w:t>
      </w:r>
      <w:r w:rsidR="00EF2BA4" w:rsidRPr="0042085E">
        <w:rPr>
          <w:sz w:val="28"/>
          <w:szCs w:val="28"/>
        </w:rPr>
        <w:t xml:space="preserve">прекращения использования, </w:t>
      </w:r>
      <w:r w:rsidR="00521CCD" w:rsidRPr="0042085E">
        <w:rPr>
          <w:sz w:val="28"/>
          <w:szCs w:val="28"/>
        </w:rPr>
        <w:t xml:space="preserve">ее </w:t>
      </w:r>
      <w:r w:rsidR="00EF2BA4" w:rsidRPr="0042085E">
        <w:rPr>
          <w:sz w:val="28"/>
          <w:szCs w:val="28"/>
        </w:rPr>
        <w:t>изменения, взыскание причиненных убытков</w:t>
      </w:r>
      <w:r w:rsidR="005233D8" w:rsidRPr="0042085E">
        <w:rPr>
          <w:sz w:val="28"/>
          <w:szCs w:val="28"/>
        </w:rPr>
        <w:t>, включая упущенную выгоду и компенсацию морального вреда.</w:t>
      </w:r>
    </w:p>
    <w:p w:rsidR="00EF2BA4" w:rsidRPr="0042085E" w:rsidRDefault="00EF2BA4" w:rsidP="0042085E">
      <w:pPr>
        <w:spacing w:line="360" w:lineRule="auto"/>
        <w:ind w:firstLine="709"/>
        <w:jc w:val="both"/>
        <w:rPr>
          <w:b/>
          <w:sz w:val="28"/>
          <w:szCs w:val="28"/>
          <w:u w:val="single"/>
        </w:rPr>
      </w:pPr>
      <w:r w:rsidRPr="0042085E">
        <w:rPr>
          <w:sz w:val="28"/>
          <w:szCs w:val="28"/>
        </w:rPr>
        <w:t>И последнее, средство, обеспечивающие автономию общества</w:t>
      </w:r>
      <w:r w:rsidR="005F6FA2" w:rsidRPr="0042085E">
        <w:rPr>
          <w:sz w:val="28"/>
          <w:szCs w:val="28"/>
        </w:rPr>
        <w:t>,</w:t>
      </w:r>
      <w:r w:rsidRPr="0042085E">
        <w:rPr>
          <w:sz w:val="28"/>
          <w:szCs w:val="28"/>
        </w:rPr>
        <w:t xml:space="preserve"> - коммерческая тайна</w:t>
      </w:r>
      <w:r w:rsidR="00966BBF" w:rsidRPr="0042085E">
        <w:rPr>
          <w:sz w:val="28"/>
          <w:szCs w:val="28"/>
        </w:rPr>
        <w:t xml:space="preserve">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4440FB" w:rsidRPr="0042085E">
        <w:rPr>
          <w:sz w:val="28"/>
          <w:szCs w:val="28"/>
        </w:rPr>
        <w:t xml:space="preserve"> </w:t>
      </w:r>
      <w:r w:rsidR="002D6A88" w:rsidRPr="0042085E">
        <w:rPr>
          <w:sz w:val="28"/>
          <w:szCs w:val="28"/>
        </w:rPr>
        <w:t>К такого рода и</w:t>
      </w:r>
      <w:r w:rsidR="00FC2D52" w:rsidRPr="0042085E">
        <w:rPr>
          <w:rStyle w:val="afc"/>
          <w:b w:val="0"/>
          <w:bCs/>
          <w:color w:val="auto"/>
          <w:sz w:val="28"/>
          <w:szCs w:val="28"/>
        </w:rPr>
        <w:t>нформаци</w:t>
      </w:r>
      <w:r w:rsidR="002D6A88" w:rsidRPr="0042085E">
        <w:rPr>
          <w:rStyle w:val="afc"/>
          <w:b w:val="0"/>
          <w:bCs/>
          <w:color w:val="auto"/>
          <w:sz w:val="28"/>
          <w:szCs w:val="28"/>
        </w:rPr>
        <w:t xml:space="preserve">и относится </w:t>
      </w:r>
      <w:r w:rsidR="00FC2D52" w:rsidRPr="0042085E">
        <w:rPr>
          <w:sz w:val="28"/>
          <w:szCs w:val="28"/>
        </w:rPr>
        <w:t>научно-техническая, технологическая, производст</w:t>
      </w:r>
      <w:r w:rsidR="001A2668" w:rsidRPr="0042085E">
        <w:rPr>
          <w:sz w:val="28"/>
          <w:szCs w:val="28"/>
        </w:rPr>
        <w:t xml:space="preserve">венная, финансово-экономическая, </w:t>
      </w:r>
      <w:r w:rsidR="00FC2D52" w:rsidRPr="0042085E">
        <w:rPr>
          <w:sz w:val="28"/>
          <w:szCs w:val="28"/>
        </w:rPr>
        <w:t>иная информация (в т</w:t>
      </w:r>
      <w:r w:rsidR="0078034F" w:rsidRPr="0042085E">
        <w:rPr>
          <w:sz w:val="28"/>
          <w:szCs w:val="28"/>
        </w:rPr>
        <w:t>.</w:t>
      </w:r>
      <w:r w:rsidR="00FC2D52" w:rsidRPr="0042085E">
        <w:rPr>
          <w:sz w:val="28"/>
          <w:szCs w:val="28"/>
        </w:rPr>
        <w:t>ч</w:t>
      </w:r>
      <w:r w:rsidR="0078034F" w:rsidRPr="0042085E">
        <w:rPr>
          <w:sz w:val="28"/>
          <w:szCs w:val="28"/>
        </w:rPr>
        <w:t>.</w:t>
      </w:r>
      <w:r w:rsidR="00FC2D52" w:rsidRPr="0042085E">
        <w:rPr>
          <w:sz w:val="28"/>
          <w:szCs w:val="28"/>
        </w:rPr>
        <w:t xml:space="preserve"> составляющая секреты производства),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w:t>
      </w:r>
      <w:r w:rsidR="005F6FA2" w:rsidRPr="0042085E">
        <w:rPr>
          <w:sz w:val="28"/>
          <w:szCs w:val="28"/>
        </w:rPr>
        <w:t xml:space="preserve"> и </w:t>
      </w:r>
      <w:r w:rsidR="00FC2D52" w:rsidRPr="0042085E">
        <w:rPr>
          <w:sz w:val="28"/>
          <w:szCs w:val="28"/>
        </w:rPr>
        <w:t>в отношении которой введен режим коммерческой тайны</w:t>
      </w:r>
      <w:r w:rsidR="004440FB" w:rsidRPr="0042085E">
        <w:rPr>
          <w:sz w:val="28"/>
          <w:szCs w:val="28"/>
        </w:rPr>
        <w:t xml:space="preserve">, т.е. </w:t>
      </w:r>
      <w:r w:rsidR="00FC2D52" w:rsidRPr="0042085E">
        <w:rPr>
          <w:sz w:val="28"/>
          <w:szCs w:val="28"/>
        </w:rPr>
        <w:t xml:space="preserve">правовые, организационные, технические меры </w:t>
      </w:r>
      <w:r w:rsidR="004440FB" w:rsidRPr="0042085E">
        <w:rPr>
          <w:sz w:val="28"/>
          <w:szCs w:val="28"/>
        </w:rPr>
        <w:t xml:space="preserve">по </w:t>
      </w:r>
      <w:r w:rsidR="0066703F" w:rsidRPr="0042085E">
        <w:rPr>
          <w:sz w:val="28"/>
          <w:szCs w:val="28"/>
        </w:rPr>
        <w:t>ее охране</w:t>
      </w:r>
      <w:r w:rsidR="004440FB" w:rsidRPr="0042085E">
        <w:rPr>
          <w:sz w:val="28"/>
          <w:szCs w:val="28"/>
        </w:rPr>
        <w:t>.</w:t>
      </w:r>
      <w:r w:rsidR="00CC4A5A" w:rsidRPr="0042085E">
        <w:rPr>
          <w:rStyle w:val="aa"/>
          <w:sz w:val="28"/>
          <w:szCs w:val="28"/>
        </w:rPr>
        <w:footnoteReference w:id="9"/>
      </w:r>
      <w:r w:rsidR="0061124A" w:rsidRPr="0042085E">
        <w:rPr>
          <w:sz w:val="28"/>
          <w:szCs w:val="28"/>
        </w:rPr>
        <w:t xml:space="preserve"> </w:t>
      </w:r>
      <w:r w:rsidR="00CA05C9" w:rsidRPr="0042085E">
        <w:rPr>
          <w:sz w:val="28"/>
          <w:szCs w:val="28"/>
        </w:rPr>
        <w:t>Н</w:t>
      </w:r>
      <w:r w:rsidRPr="0042085E">
        <w:rPr>
          <w:sz w:val="28"/>
          <w:szCs w:val="28"/>
        </w:rPr>
        <w:t>е могут составлять коммерческую тайну</w:t>
      </w:r>
      <w:r w:rsidR="00442984" w:rsidRPr="0042085E">
        <w:rPr>
          <w:sz w:val="28"/>
          <w:szCs w:val="28"/>
        </w:rPr>
        <w:t xml:space="preserve"> сведения</w:t>
      </w:r>
      <w:r w:rsidR="00CC09E3" w:rsidRPr="0042085E">
        <w:rPr>
          <w:sz w:val="28"/>
          <w:szCs w:val="28"/>
        </w:rPr>
        <w:t xml:space="preserve">, </w:t>
      </w:r>
      <w:r w:rsidR="00D76367" w:rsidRPr="0042085E">
        <w:rPr>
          <w:sz w:val="28"/>
          <w:szCs w:val="28"/>
        </w:rPr>
        <w:t>содержащи</w:t>
      </w:r>
      <w:r w:rsidR="00442984" w:rsidRPr="0042085E">
        <w:rPr>
          <w:sz w:val="28"/>
          <w:szCs w:val="28"/>
        </w:rPr>
        <w:t>е</w:t>
      </w:r>
      <w:r w:rsidR="00D76367" w:rsidRPr="0042085E">
        <w:rPr>
          <w:sz w:val="28"/>
          <w:szCs w:val="28"/>
        </w:rPr>
        <w:t xml:space="preserve">ся в учредительных документах </w:t>
      </w:r>
      <w:r w:rsidR="00442984" w:rsidRPr="0042085E">
        <w:rPr>
          <w:sz w:val="28"/>
          <w:szCs w:val="28"/>
        </w:rPr>
        <w:t>общества</w:t>
      </w:r>
      <w:r w:rsidR="00CC09E3" w:rsidRPr="0042085E">
        <w:rPr>
          <w:sz w:val="28"/>
          <w:szCs w:val="28"/>
        </w:rPr>
        <w:t>;</w:t>
      </w:r>
      <w:r w:rsidR="00CF2A6F" w:rsidRPr="0042085E">
        <w:rPr>
          <w:sz w:val="28"/>
          <w:szCs w:val="28"/>
        </w:rPr>
        <w:t xml:space="preserve"> </w:t>
      </w:r>
      <w:r w:rsidR="00D76367" w:rsidRPr="0042085E">
        <w:rPr>
          <w:sz w:val="28"/>
          <w:szCs w:val="28"/>
        </w:rPr>
        <w:t xml:space="preserve">в документах, дающих право на осуществление </w:t>
      </w:r>
      <w:r w:rsidR="005F6FA2" w:rsidRPr="0042085E">
        <w:rPr>
          <w:sz w:val="28"/>
          <w:szCs w:val="28"/>
        </w:rPr>
        <w:t>коммерческой</w:t>
      </w:r>
      <w:r w:rsidR="00D76367" w:rsidRPr="0042085E">
        <w:rPr>
          <w:sz w:val="28"/>
          <w:szCs w:val="28"/>
        </w:rPr>
        <w:t xml:space="preserve"> деятельности;</w:t>
      </w:r>
      <w:r w:rsidR="00442984" w:rsidRPr="0042085E">
        <w:rPr>
          <w:sz w:val="28"/>
          <w:szCs w:val="28"/>
        </w:rPr>
        <w:t xml:space="preserve"> </w:t>
      </w:r>
      <w:r w:rsidR="00D76367" w:rsidRPr="0042085E">
        <w:rPr>
          <w:sz w:val="28"/>
          <w:szCs w:val="28"/>
        </w:rPr>
        <w:t>о численности, составе работников, систем</w:t>
      </w:r>
      <w:r w:rsidR="005F6FA2" w:rsidRPr="0042085E">
        <w:rPr>
          <w:sz w:val="28"/>
          <w:szCs w:val="28"/>
        </w:rPr>
        <w:t xml:space="preserve">е оплаты труда, условиях труда, </w:t>
      </w:r>
      <w:r w:rsidR="00D76367" w:rsidRPr="0042085E">
        <w:rPr>
          <w:sz w:val="28"/>
          <w:szCs w:val="28"/>
        </w:rPr>
        <w:t>о перечне лиц, имеющих право действовать без доверенн</w:t>
      </w:r>
      <w:r w:rsidR="00AB502E" w:rsidRPr="0042085E">
        <w:rPr>
          <w:sz w:val="28"/>
          <w:szCs w:val="28"/>
        </w:rPr>
        <w:t xml:space="preserve">ости от имени </w:t>
      </w:r>
      <w:r w:rsidR="00CF2A6F" w:rsidRPr="0042085E">
        <w:rPr>
          <w:sz w:val="28"/>
          <w:szCs w:val="28"/>
        </w:rPr>
        <w:t>общества и иные сведения.</w:t>
      </w:r>
      <w:r w:rsidR="00FE1AC0" w:rsidRPr="0042085E">
        <w:rPr>
          <w:sz w:val="28"/>
          <w:szCs w:val="28"/>
        </w:rPr>
        <w:t xml:space="preserve"> </w:t>
      </w:r>
      <w:r w:rsidRPr="0042085E">
        <w:rPr>
          <w:sz w:val="28"/>
          <w:szCs w:val="28"/>
        </w:rPr>
        <w:t>Общество - обладатель коммерческой тайны вправе</w:t>
      </w:r>
      <w:r w:rsidR="00FE1AC0" w:rsidRPr="0042085E">
        <w:rPr>
          <w:sz w:val="28"/>
          <w:szCs w:val="28"/>
        </w:rPr>
        <w:t>:</w:t>
      </w:r>
      <w:r w:rsidRPr="0042085E">
        <w:rPr>
          <w:sz w:val="28"/>
          <w:szCs w:val="28"/>
        </w:rPr>
        <w:t xml:space="preserve"> </w:t>
      </w:r>
      <w:r w:rsidR="00FE1AC0" w:rsidRPr="0042085E">
        <w:rPr>
          <w:sz w:val="28"/>
          <w:szCs w:val="28"/>
        </w:rPr>
        <w:t xml:space="preserve">а) </w:t>
      </w:r>
      <w:r w:rsidRPr="0042085E">
        <w:rPr>
          <w:sz w:val="28"/>
          <w:szCs w:val="28"/>
        </w:rPr>
        <w:t>требовать от своих служащих, контраген</w:t>
      </w:r>
      <w:r w:rsidR="00FE1AC0" w:rsidRPr="0042085E">
        <w:rPr>
          <w:sz w:val="28"/>
          <w:szCs w:val="28"/>
        </w:rPr>
        <w:t>тов, партнеров сохранения тайны;</w:t>
      </w:r>
      <w:r w:rsidRPr="0042085E">
        <w:rPr>
          <w:sz w:val="28"/>
          <w:szCs w:val="28"/>
        </w:rPr>
        <w:t xml:space="preserve"> </w:t>
      </w:r>
      <w:r w:rsidR="00FE1AC0" w:rsidRPr="0042085E">
        <w:rPr>
          <w:sz w:val="28"/>
          <w:szCs w:val="28"/>
        </w:rPr>
        <w:t>б)</w:t>
      </w:r>
      <w:r w:rsidRPr="0042085E">
        <w:rPr>
          <w:sz w:val="28"/>
          <w:szCs w:val="28"/>
        </w:rPr>
        <w:t xml:space="preserve"> предоставить информацию на определенных условиях другим лицам</w:t>
      </w:r>
      <w:r w:rsidR="00FE1AC0" w:rsidRPr="0042085E">
        <w:rPr>
          <w:sz w:val="28"/>
          <w:szCs w:val="28"/>
        </w:rPr>
        <w:t>;</w:t>
      </w:r>
      <w:r w:rsidRPr="0042085E">
        <w:rPr>
          <w:sz w:val="28"/>
          <w:szCs w:val="28"/>
        </w:rPr>
        <w:t xml:space="preserve"> </w:t>
      </w:r>
      <w:r w:rsidR="00FE1AC0" w:rsidRPr="0042085E">
        <w:rPr>
          <w:sz w:val="28"/>
          <w:szCs w:val="28"/>
        </w:rPr>
        <w:t>в)</w:t>
      </w:r>
      <w:r w:rsidRPr="0042085E">
        <w:rPr>
          <w:sz w:val="28"/>
          <w:szCs w:val="28"/>
        </w:rPr>
        <w:t xml:space="preserve"> снять конфиденциальность. Получение, использование, разглашение </w:t>
      </w:r>
      <w:r w:rsidR="0087455D" w:rsidRPr="0042085E">
        <w:rPr>
          <w:sz w:val="28"/>
          <w:szCs w:val="28"/>
        </w:rPr>
        <w:t>информации</w:t>
      </w:r>
      <w:r w:rsidRPr="0042085E">
        <w:rPr>
          <w:sz w:val="28"/>
          <w:szCs w:val="28"/>
        </w:rPr>
        <w:t>, без согласия ее владельца является проявлением недобросовестной конкуренции.</w:t>
      </w:r>
    </w:p>
    <w:p w:rsidR="00EF2BA4" w:rsidRPr="0042085E" w:rsidRDefault="004D6B7E" w:rsidP="0042085E">
      <w:pPr>
        <w:widowControl w:val="0"/>
        <w:autoSpaceDE w:val="0"/>
        <w:autoSpaceDN w:val="0"/>
        <w:adjustRightInd w:val="0"/>
        <w:spacing w:line="360" w:lineRule="auto"/>
        <w:ind w:firstLine="709"/>
        <w:jc w:val="both"/>
        <w:rPr>
          <w:sz w:val="28"/>
          <w:szCs w:val="28"/>
        </w:rPr>
      </w:pPr>
      <w:r w:rsidRPr="0042085E">
        <w:rPr>
          <w:sz w:val="28"/>
          <w:szCs w:val="28"/>
        </w:rPr>
        <w:t xml:space="preserve"> Таким образом, ф</w:t>
      </w:r>
      <w:r w:rsidR="00EF2BA4" w:rsidRPr="0042085E">
        <w:rPr>
          <w:sz w:val="28"/>
          <w:szCs w:val="28"/>
        </w:rPr>
        <w:t xml:space="preserve">ирменное наименование </w:t>
      </w:r>
      <w:r w:rsidRPr="0042085E">
        <w:rPr>
          <w:sz w:val="28"/>
          <w:szCs w:val="28"/>
        </w:rPr>
        <w:t>общества</w:t>
      </w:r>
      <w:r w:rsidR="00EF2BA4" w:rsidRPr="0042085E">
        <w:rPr>
          <w:sz w:val="28"/>
          <w:szCs w:val="28"/>
        </w:rPr>
        <w:t>, а также другие</w:t>
      </w:r>
      <w:r w:rsidRPr="0042085E">
        <w:rPr>
          <w:sz w:val="28"/>
          <w:szCs w:val="28"/>
        </w:rPr>
        <w:t xml:space="preserve"> гражданско-правовые средства его</w:t>
      </w:r>
      <w:r w:rsidR="00EF2BA4" w:rsidRPr="0042085E">
        <w:rPr>
          <w:sz w:val="28"/>
          <w:szCs w:val="28"/>
        </w:rPr>
        <w:t xml:space="preserve"> индивидуализации позволяют четко идентифицировать как принадлежность конкретных субъективных прав и обязанностей, так и сторону соответствующего договорного или иного гражданского правоотношения, а также участника судебного спора. </w:t>
      </w:r>
    </w:p>
    <w:p w:rsidR="00345F7B" w:rsidRPr="0042085E" w:rsidRDefault="00345F7B" w:rsidP="0042085E">
      <w:pPr>
        <w:widowControl w:val="0"/>
        <w:autoSpaceDE w:val="0"/>
        <w:autoSpaceDN w:val="0"/>
        <w:adjustRightInd w:val="0"/>
        <w:spacing w:line="360" w:lineRule="auto"/>
        <w:ind w:firstLine="709"/>
        <w:jc w:val="both"/>
        <w:rPr>
          <w:sz w:val="28"/>
          <w:szCs w:val="28"/>
        </w:rPr>
      </w:pPr>
      <w:r w:rsidRPr="0042085E">
        <w:rPr>
          <w:sz w:val="28"/>
          <w:szCs w:val="28"/>
        </w:rPr>
        <w:t xml:space="preserve">Основными чертами, определяющими привлекательность </w:t>
      </w:r>
      <w:r w:rsidR="00A70AD9" w:rsidRPr="0042085E">
        <w:rPr>
          <w:sz w:val="28"/>
          <w:szCs w:val="28"/>
        </w:rPr>
        <w:t>общества с ограниченной ответственностью как</w:t>
      </w:r>
      <w:r w:rsidRPr="0042085E">
        <w:rPr>
          <w:sz w:val="28"/>
          <w:szCs w:val="28"/>
        </w:rPr>
        <w:t xml:space="preserve"> организационно-правовой формы предпринимательской деятельности, является </w:t>
      </w:r>
      <w:r w:rsidR="00FE0BB6" w:rsidRPr="0042085E">
        <w:rPr>
          <w:sz w:val="28"/>
          <w:szCs w:val="28"/>
        </w:rPr>
        <w:t xml:space="preserve">отсутствие ответственности </w:t>
      </w:r>
      <w:r w:rsidRPr="0042085E">
        <w:rPr>
          <w:sz w:val="28"/>
          <w:szCs w:val="28"/>
        </w:rPr>
        <w:t>участник</w:t>
      </w:r>
      <w:r w:rsidR="00FE0BB6" w:rsidRPr="0042085E">
        <w:rPr>
          <w:sz w:val="28"/>
          <w:szCs w:val="28"/>
        </w:rPr>
        <w:t>ов</w:t>
      </w:r>
      <w:r w:rsidRPr="0042085E">
        <w:rPr>
          <w:sz w:val="28"/>
          <w:szCs w:val="28"/>
        </w:rPr>
        <w:t xml:space="preserve"> общества по его обязательствам, </w:t>
      </w:r>
      <w:r w:rsidR="000D0467" w:rsidRPr="0042085E">
        <w:rPr>
          <w:sz w:val="28"/>
          <w:szCs w:val="28"/>
        </w:rPr>
        <w:t>в</w:t>
      </w:r>
      <w:r w:rsidRPr="0042085E">
        <w:rPr>
          <w:sz w:val="28"/>
          <w:szCs w:val="28"/>
        </w:rPr>
        <w:t xml:space="preserve">озможные убытки участника, которые он может понести в связи с деятельностью общества, ограничиваются стоимостью </w:t>
      </w:r>
      <w:r w:rsidR="00C85A35" w:rsidRPr="0042085E">
        <w:rPr>
          <w:sz w:val="28"/>
          <w:szCs w:val="28"/>
        </w:rPr>
        <w:t xml:space="preserve">его </w:t>
      </w:r>
      <w:r w:rsidRPr="0042085E">
        <w:rPr>
          <w:sz w:val="28"/>
          <w:szCs w:val="28"/>
        </w:rPr>
        <w:t>вклада в уставный капитал.</w:t>
      </w:r>
      <w:r w:rsidR="00FE0BB6" w:rsidRPr="0042085E">
        <w:rPr>
          <w:sz w:val="28"/>
          <w:szCs w:val="28"/>
        </w:rPr>
        <w:t xml:space="preserve"> </w:t>
      </w:r>
      <w:r w:rsidRPr="0042085E">
        <w:rPr>
          <w:sz w:val="28"/>
          <w:szCs w:val="28"/>
        </w:rPr>
        <w:t>По сравнению с акционерным обществом</w:t>
      </w:r>
      <w:r w:rsidR="0032545D" w:rsidRPr="0042085E">
        <w:rPr>
          <w:sz w:val="28"/>
          <w:szCs w:val="28"/>
        </w:rPr>
        <w:t>, которое используется как форма концентрации значительного капитала,</w:t>
      </w:r>
      <w:r w:rsidR="0091569F" w:rsidRPr="0042085E">
        <w:rPr>
          <w:sz w:val="28"/>
          <w:szCs w:val="28"/>
        </w:rPr>
        <w:t xml:space="preserve"> </w:t>
      </w:r>
      <w:r w:rsidR="0032545D" w:rsidRPr="0042085E">
        <w:rPr>
          <w:sz w:val="28"/>
          <w:szCs w:val="28"/>
        </w:rPr>
        <w:t xml:space="preserve">позволяющая аккумулировать средства многочисленных участников, </w:t>
      </w:r>
      <w:r w:rsidRPr="0042085E">
        <w:rPr>
          <w:sz w:val="28"/>
          <w:szCs w:val="28"/>
        </w:rPr>
        <w:t xml:space="preserve">общество с ограниченной ответственностью </w:t>
      </w:r>
      <w:r w:rsidR="00C85A35" w:rsidRPr="0042085E">
        <w:rPr>
          <w:sz w:val="28"/>
          <w:szCs w:val="28"/>
        </w:rPr>
        <w:t>-</w:t>
      </w:r>
      <w:r w:rsidRPr="0042085E">
        <w:rPr>
          <w:sz w:val="28"/>
          <w:szCs w:val="28"/>
        </w:rPr>
        <w:t xml:space="preserve"> более прост</w:t>
      </w:r>
      <w:r w:rsidR="00C85A35" w:rsidRPr="0042085E">
        <w:rPr>
          <w:sz w:val="28"/>
          <w:szCs w:val="28"/>
        </w:rPr>
        <w:t>ая форма</w:t>
      </w:r>
      <w:r w:rsidRPr="0042085E">
        <w:rPr>
          <w:sz w:val="28"/>
          <w:szCs w:val="28"/>
        </w:rPr>
        <w:t xml:space="preserve"> предпринимательства, удобн</w:t>
      </w:r>
      <w:r w:rsidR="00C85A35" w:rsidRPr="0042085E">
        <w:rPr>
          <w:sz w:val="28"/>
          <w:szCs w:val="28"/>
        </w:rPr>
        <w:t>ая</w:t>
      </w:r>
      <w:r w:rsidRPr="0042085E">
        <w:rPr>
          <w:sz w:val="28"/>
          <w:szCs w:val="28"/>
        </w:rPr>
        <w:t xml:space="preserve"> для функционирования малого и среднего капитала; нормы, регулирующие создание и деятельность общества, в значительной мере диспозитивны. </w:t>
      </w:r>
    </w:p>
    <w:p w:rsidR="00395C06" w:rsidRDefault="008D4B60" w:rsidP="0042085E">
      <w:pPr>
        <w:widowControl w:val="0"/>
        <w:autoSpaceDE w:val="0"/>
        <w:autoSpaceDN w:val="0"/>
        <w:adjustRightInd w:val="0"/>
        <w:spacing w:line="360" w:lineRule="auto"/>
        <w:ind w:firstLine="709"/>
        <w:jc w:val="both"/>
        <w:rPr>
          <w:sz w:val="28"/>
          <w:szCs w:val="28"/>
        </w:rPr>
      </w:pPr>
      <w:r w:rsidRPr="0042085E">
        <w:rPr>
          <w:sz w:val="28"/>
          <w:szCs w:val="28"/>
        </w:rPr>
        <w:t xml:space="preserve">Общество с ограниченной ответственностью </w:t>
      </w:r>
      <w:r w:rsidR="00A85E74" w:rsidRPr="0042085E">
        <w:rPr>
          <w:sz w:val="28"/>
          <w:szCs w:val="28"/>
        </w:rPr>
        <w:t>-</w:t>
      </w:r>
      <w:r w:rsidRPr="0042085E">
        <w:rPr>
          <w:sz w:val="28"/>
          <w:szCs w:val="28"/>
        </w:rPr>
        <w:t xml:space="preserve"> форма, в рамках которой может осуществляться любая профессиональная </w:t>
      </w:r>
      <w:r w:rsidR="00522DCC" w:rsidRPr="0042085E">
        <w:rPr>
          <w:sz w:val="28"/>
          <w:szCs w:val="28"/>
        </w:rPr>
        <w:t>коммерческая</w:t>
      </w:r>
      <w:r w:rsidRPr="0042085E">
        <w:rPr>
          <w:sz w:val="28"/>
          <w:szCs w:val="28"/>
        </w:rPr>
        <w:t xml:space="preserve"> деятельность: производственная, торговая, страх</w:t>
      </w:r>
      <w:r w:rsidR="00621413" w:rsidRPr="0042085E">
        <w:rPr>
          <w:sz w:val="28"/>
          <w:szCs w:val="28"/>
        </w:rPr>
        <w:t>овая, кредитно-финансовая и иная.</w:t>
      </w:r>
    </w:p>
    <w:p w:rsidR="0042085E" w:rsidRPr="0042085E" w:rsidRDefault="0042085E" w:rsidP="0042085E">
      <w:pPr>
        <w:widowControl w:val="0"/>
        <w:autoSpaceDE w:val="0"/>
        <w:autoSpaceDN w:val="0"/>
        <w:adjustRightInd w:val="0"/>
        <w:spacing w:line="360" w:lineRule="auto"/>
        <w:ind w:firstLine="709"/>
        <w:jc w:val="both"/>
        <w:rPr>
          <w:sz w:val="28"/>
          <w:szCs w:val="28"/>
        </w:rPr>
      </w:pPr>
    </w:p>
    <w:p w:rsidR="00990E67" w:rsidRDefault="00990E67" w:rsidP="0042085E">
      <w:pPr>
        <w:widowControl w:val="0"/>
        <w:autoSpaceDE w:val="0"/>
        <w:autoSpaceDN w:val="0"/>
        <w:adjustRightInd w:val="0"/>
        <w:spacing w:line="360" w:lineRule="auto"/>
        <w:ind w:firstLine="709"/>
        <w:jc w:val="center"/>
        <w:rPr>
          <w:b/>
          <w:sz w:val="28"/>
          <w:szCs w:val="28"/>
        </w:rPr>
      </w:pPr>
      <w:r w:rsidRPr="0042085E">
        <w:rPr>
          <w:b/>
          <w:sz w:val="28"/>
          <w:szCs w:val="28"/>
        </w:rPr>
        <w:t>1.2</w:t>
      </w:r>
      <w:r w:rsidR="00705901" w:rsidRPr="0042085E">
        <w:rPr>
          <w:b/>
          <w:sz w:val="28"/>
          <w:szCs w:val="28"/>
        </w:rPr>
        <w:t xml:space="preserve"> Порядок и основные этапы</w:t>
      </w:r>
      <w:r w:rsidR="008972AA" w:rsidRPr="0042085E">
        <w:rPr>
          <w:b/>
          <w:sz w:val="28"/>
          <w:szCs w:val="28"/>
        </w:rPr>
        <w:t xml:space="preserve"> образования</w:t>
      </w:r>
      <w:r w:rsidR="00DE320B" w:rsidRPr="0042085E">
        <w:rPr>
          <w:b/>
          <w:sz w:val="28"/>
          <w:szCs w:val="28"/>
        </w:rPr>
        <w:t xml:space="preserve"> общества с</w:t>
      </w:r>
      <w:r w:rsidR="00705901" w:rsidRPr="0042085E">
        <w:rPr>
          <w:b/>
          <w:sz w:val="28"/>
          <w:szCs w:val="28"/>
        </w:rPr>
        <w:t xml:space="preserve"> ограниченной ответственностью как субъекта предпринимательской деятельности</w:t>
      </w:r>
    </w:p>
    <w:p w:rsidR="0042085E" w:rsidRPr="0042085E" w:rsidRDefault="0042085E" w:rsidP="0042085E">
      <w:pPr>
        <w:widowControl w:val="0"/>
        <w:autoSpaceDE w:val="0"/>
        <w:autoSpaceDN w:val="0"/>
        <w:adjustRightInd w:val="0"/>
        <w:spacing w:line="360" w:lineRule="auto"/>
        <w:ind w:firstLine="709"/>
        <w:jc w:val="both"/>
        <w:rPr>
          <w:b/>
          <w:sz w:val="28"/>
          <w:szCs w:val="28"/>
        </w:rPr>
      </w:pPr>
    </w:p>
    <w:p w:rsidR="00325B07" w:rsidRPr="0042085E" w:rsidRDefault="00DE4AF4" w:rsidP="0042085E">
      <w:pPr>
        <w:spacing w:line="360" w:lineRule="auto"/>
        <w:ind w:firstLine="709"/>
        <w:jc w:val="both"/>
        <w:rPr>
          <w:sz w:val="28"/>
          <w:szCs w:val="28"/>
        </w:rPr>
      </w:pPr>
      <w:r w:rsidRPr="0042085E">
        <w:rPr>
          <w:sz w:val="28"/>
          <w:szCs w:val="28"/>
        </w:rPr>
        <w:t xml:space="preserve">Образование </w:t>
      </w:r>
      <w:r w:rsidR="00D1655F" w:rsidRPr="0042085E">
        <w:rPr>
          <w:sz w:val="28"/>
          <w:szCs w:val="28"/>
        </w:rPr>
        <w:t>общества</w:t>
      </w:r>
      <w:r w:rsidRPr="0042085E">
        <w:rPr>
          <w:sz w:val="28"/>
          <w:szCs w:val="28"/>
        </w:rPr>
        <w:t xml:space="preserve"> с ограниченной ответственностью</w:t>
      </w:r>
      <w:r w:rsidR="00D1655F" w:rsidRPr="0042085E">
        <w:rPr>
          <w:sz w:val="28"/>
          <w:szCs w:val="28"/>
        </w:rPr>
        <w:t xml:space="preserve"> - </w:t>
      </w:r>
      <w:r w:rsidR="00325B07" w:rsidRPr="0042085E">
        <w:rPr>
          <w:sz w:val="28"/>
          <w:szCs w:val="28"/>
        </w:rPr>
        <w:t>совершение юридически значимых действий и принятие соответствующих актов, направленных на придание юридическому лицу правового статуса.</w:t>
      </w:r>
      <w:r w:rsidR="00EE461B" w:rsidRPr="0042085E">
        <w:rPr>
          <w:sz w:val="28"/>
          <w:szCs w:val="28"/>
        </w:rPr>
        <w:t xml:space="preserve"> </w:t>
      </w:r>
      <w:r w:rsidR="00B43783" w:rsidRPr="0042085E">
        <w:rPr>
          <w:sz w:val="28"/>
          <w:szCs w:val="28"/>
        </w:rPr>
        <w:t xml:space="preserve">Правовое регулирование обеспечивает </w:t>
      </w:r>
      <w:r w:rsidR="00325B07" w:rsidRPr="0042085E">
        <w:rPr>
          <w:sz w:val="28"/>
          <w:szCs w:val="28"/>
        </w:rPr>
        <w:t xml:space="preserve">Гражданский кодекс РФ, Закон об обществах, Федеральный закон РФ «О государственной регистрации юридических лиц и индивидуальных предпринимателей» №129-ФЗ от 08.08.2001 г. (далее </w:t>
      </w:r>
      <w:r w:rsidR="00B43783" w:rsidRPr="0042085E">
        <w:rPr>
          <w:sz w:val="28"/>
          <w:szCs w:val="28"/>
        </w:rPr>
        <w:t xml:space="preserve">- </w:t>
      </w:r>
      <w:r w:rsidR="00325B07" w:rsidRPr="0042085E">
        <w:rPr>
          <w:sz w:val="28"/>
          <w:szCs w:val="28"/>
        </w:rPr>
        <w:t xml:space="preserve">Закон о регистрации), а также принимаемые во исполнение и в соответствии с ним </w:t>
      </w:r>
      <w:r w:rsidR="00990E51" w:rsidRPr="0042085E">
        <w:rPr>
          <w:sz w:val="28"/>
          <w:szCs w:val="28"/>
        </w:rPr>
        <w:t>Постановлени</w:t>
      </w:r>
      <w:r w:rsidR="00494B4A" w:rsidRPr="0042085E">
        <w:rPr>
          <w:sz w:val="28"/>
          <w:szCs w:val="28"/>
        </w:rPr>
        <w:t>я</w:t>
      </w:r>
      <w:r w:rsidR="00990E51" w:rsidRPr="0042085E">
        <w:rPr>
          <w:sz w:val="28"/>
          <w:szCs w:val="28"/>
        </w:rPr>
        <w:t xml:space="preserve"> Правительства РФ, </w:t>
      </w:r>
      <w:r w:rsidR="00D80C0D" w:rsidRPr="0042085E">
        <w:rPr>
          <w:sz w:val="28"/>
          <w:szCs w:val="28"/>
        </w:rPr>
        <w:t xml:space="preserve">иные акты, </w:t>
      </w:r>
      <w:r w:rsidR="00990E51" w:rsidRPr="0042085E">
        <w:rPr>
          <w:sz w:val="28"/>
          <w:szCs w:val="28"/>
        </w:rPr>
        <w:t>определяющие</w:t>
      </w:r>
      <w:r w:rsidR="00D80C0D" w:rsidRPr="0042085E">
        <w:rPr>
          <w:sz w:val="28"/>
          <w:szCs w:val="28"/>
        </w:rPr>
        <w:t xml:space="preserve"> порядок образования</w:t>
      </w:r>
      <w:r w:rsidR="00325B07" w:rsidRPr="0042085E">
        <w:rPr>
          <w:sz w:val="28"/>
          <w:szCs w:val="28"/>
        </w:rPr>
        <w:t xml:space="preserve"> общества</w:t>
      </w:r>
      <w:r w:rsidR="00D80C0D" w:rsidRPr="0042085E">
        <w:rPr>
          <w:sz w:val="28"/>
          <w:szCs w:val="28"/>
        </w:rPr>
        <w:t xml:space="preserve"> </w:t>
      </w:r>
      <w:r w:rsidR="00325B07" w:rsidRPr="0042085E">
        <w:rPr>
          <w:sz w:val="28"/>
          <w:szCs w:val="28"/>
        </w:rPr>
        <w:t>в</w:t>
      </w:r>
      <w:r w:rsidR="0042085E">
        <w:rPr>
          <w:sz w:val="28"/>
          <w:szCs w:val="28"/>
        </w:rPr>
        <w:t xml:space="preserve"> </w:t>
      </w:r>
      <w:r w:rsidR="00242133" w:rsidRPr="0042085E">
        <w:rPr>
          <w:sz w:val="28"/>
          <w:szCs w:val="28"/>
        </w:rPr>
        <w:t xml:space="preserve">банковской, страховой </w:t>
      </w:r>
      <w:r w:rsidR="00325B07" w:rsidRPr="0042085E">
        <w:rPr>
          <w:sz w:val="28"/>
          <w:szCs w:val="28"/>
        </w:rPr>
        <w:t xml:space="preserve">и </w:t>
      </w:r>
      <w:r w:rsidR="00242133" w:rsidRPr="0042085E">
        <w:rPr>
          <w:sz w:val="28"/>
          <w:szCs w:val="28"/>
        </w:rPr>
        <w:t>иных сферах деятельности</w:t>
      </w:r>
      <w:r w:rsidR="00325B07" w:rsidRPr="0042085E">
        <w:rPr>
          <w:sz w:val="28"/>
          <w:szCs w:val="28"/>
        </w:rPr>
        <w:t>.</w:t>
      </w:r>
    </w:p>
    <w:p w:rsidR="00BD1DBC" w:rsidRPr="0042085E" w:rsidRDefault="00346804" w:rsidP="0042085E">
      <w:pPr>
        <w:spacing w:line="360" w:lineRule="auto"/>
        <w:ind w:firstLine="709"/>
        <w:jc w:val="both"/>
        <w:rPr>
          <w:sz w:val="28"/>
          <w:szCs w:val="28"/>
        </w:rPr>
      </w:pPr>
      <w:r w:rsidRPr="0042085E">
        <w:rPr>
          <w:sz w:val="28"/>
          <w:szCs w:val="28"/>
        </w:rPr>
        <w:t>В юридической литературе различные авторы выделяют неодинаковое количество</w:t>
      </w:r>
      <w:r w:rsidR="004A13E1" w:rsidRPr="0042085E">
        <w:rPr>
          <w:sz w:val="28"/>
          <w:szCs w:val="28"/>
        </w:rPr>
        <w:t xml:space="preserve"> способов образования юридического лица.</w:t>
      </w:r>
      <w:r w:rsidR="000E75FC" w:rsidRPr="0042085E">
        <w:rPr>
          <w:sz w:val="28"/>
          <w:szCs w:val="28"/>
        </w:rPr>
        <w:t xml:space="preserve"> </w:t>
      </w:r>
      <w:r w:rsidR="004A13E1" w:rsidRPr="0042085E">
        <w:rPr>
          <w:sz w:val="28"/>
          <w:szCs w:val="28"/>
        </w:rPr>
        <w:t xml:space="preserve">Сергеев </w:t>
      </w:r>
      <w:r w:rsidR="000E75FC" w:rsidRPr="0042085E">
        <w:rPr>
          <w:sz w:val="28"/>
          <w:szCs w:val="28"/>
        </w:rPr>
        <w:t>А.П.</w:t>
      </w:r>
      <w:r w:rsidR="00ED2E25" w:rsidRPr="0042085E">
        <w:rPr>
          <w:sz w:val="28"/>
          <w:szCs w:val="28"/>
        </w:rPr>
        <w:t>,</w:t>
      </w:r>
      <w:r w:rsidR="004A13E1" w:rsidRPr="0042085E">
        <w:rPr>
          <w:sz w:val="28"/>
          <w:szCs w:val="28"/>
        </w:rPr>
        <w:t xml:space="preserve"> Толстой </w:t>
      </w:r>
      <w:r w:rsidR="000E75FC" w:rsidRPr="0042085E">
        <w:rPr>
          <w:sz w:val="28"/>
          <w:szCs w:val="28"/>
        </w:rPr>
        <w:t xml:space="preserve">Ю.К. </w:t>
      </w:r>
      <w:r w:rsidR="004A13E1" w:rsidRPr="0042085E">
        <w:rPr>
          <w:sz w:val="28"/>
          <w:szCs w:val="28"/>
        </w:rPr>
        <w:t xml:space="preserve">предлагают </w:t>
      </w:r>
      <w:r w:rsidR="00403854" w:rsidRPr="0042085E">
        <w:rPr>
          <w:sz w:val="28"/>
          <w:szCs w:val="28"/>
        </w:rPr>
        <w:t>такую</w:t>
      </w:r>
      <w:r w:rsidR="004A13E1" w:rsidRPr="0042085E">
        <w:rPr>
          <w:sz w:val="28"/>
          <w:szCs w:val="28"/>
        </w:rPr>
        <w:t xml:space="preserve"> классификацию: распорядительный; явочный</w:t>
      </w:r>
      <w:r w:rsidR="00CE390C" w:rsidRPr="0042085E">
        <w:rPr>
          <w:sz w:val="28"/>
          <w:szCs w:val="28"/>
        </w:rPr>
        <w:t>; разрешительный</w:t>
      </w:r>
      <w:r w:rsidR="004A13E1" w:rsidRPr="0042085E">
        <w:rPr>
          <w:sz w:val="28"/>
          <w:szCs w:val="28"/>
        </w:rPr>
        <w:t>; нормативно-явочный порядк</w:t>
      </w:r>
      <w:r w:rsidR="00CE390C" w:rsidRPr="0042085E">
        <w:rPr>
          <w:sz w:val="28"/>
          <w:szCs w:val="28"/>
        </w:rPr>
        <w:t>и</w:t>
      </w:r>
      <w:r w:rsidR="004A13E1" w:rsidRPr="0042085E">
        <w:rPr>
          <w:rStyle w:val="aa"/>
          <w:sz w:val="28"/>
          <w:szCs w:val="28"/>
        </w:rPr>
        <w:footnoteReference w:id="10"/>
      </w:r>
      <w:r w:rsidR="004A13E1" w:rsidRPr="0042085E">
        <w:rPr>
          <w:sz w:val="28"/>
          <w:szCs w:val="28"/>
        </w:rPr>
        <w:t>.</w:t>
      </w:r>
      <w:r w:rsidR="000E75FC" w:rsidRPr="0042085E">
        <w:rPr>
          <w:sz w:val="28"/>
          <w:szCs w:val="28"/>
        </w:rPr>
        <w:t xml:space="preserve"> </w:t>
      </w:r>
      <w:r w:rsidR="004A13E1" w:rsidRPr="0042085E">
        <w:rPr>
          <w:sz w:val="28"/>
          <w:szCs w:val="28"/>
        </w:rPr>
        <w:t xml:space="preserve">Суханов </w:t>
      </w:r>
      <w:r w:rsidR="000E75FC" w:rsidRPr="0042085E">
        <w:rPr>
          <w:sz w:val="28"/>
          <w:szCs w:val="28"/>
        </w:rPr>
        <w:t xml:space="preserve">Е.А. </w:t>
      </w:r>
      <w:r w:rsidR="004A13E1" w:rsidRPr="0042085E">
        <w:rPr>
          <w:sz w:val="28"/>
          <w:szCs w:val="28"/>
        </w:rPr>
        <w:t xml:space="preserve">выделяет два способа: явочно-нормативный </w:t>
      </w:r>
      <w:r w:rsidR="00787016" w:rsidRPr="0042085E">
        <w:rPr>
          <w:sz w:val="28"/>
          <w:szCs w:val="28"/>
        </w:rPr>
        <w:t>и разрешительный</w:t>
      </w:r>
      <w:r w:rsidR="004A13E1" w:rsidRPr="0042085E">
        <w:rPr>
          <w:rStyle w:val="aa"/>
          <w:sz w:val="28"/>
          <w:szCs w:val="28"/>
        </w:rPr>
        <w:footnoteReference w:id="11"/>
      </w:r>
      <w:r w:rsidR="004E37B9" w:rsidRPr="0042085E">
        <w:rPr>
          <w:sz w:val="28"/>
          <w:szCs w:val="28"/>
        </w:rPr>
        <w:t xml:space="preserve">. </w:t>
      </w:r>
      <w:r w:rsidR="00BD1DBC" w:rsidRPr="0042085E">
        <w:rPr>
          <w:sz w:val="28"/>
          <w:szCs w:val="28"/>
        </w:rPr>
        <w:t>Несмотря на отличие классификаций, авторы сходятся в одном: их основ</w:t>
      </w:r>
      <w:r w:rsidR="004111B6" w:rsidRPr="0042085E">
        <w:rPr>
          <w:sz w:val="28"/>
          <w:szCs w:val="28"/>
        </w:rPr>
        <w:t xml:space="preserve">а - </w:t>
      </w:r>
      <w:r w:rsidR="00BD1DBC" w:rsidRPr="0042085E">
        <w:rPr>
          <w:sz w:val="28"/>
          <w:szCs w:val="28"/>
        </w:rPr>
        <w:t xml:space="preserve">характер </w:t>
      </w:r>
      <w:r w:rsidR="00FD4FD4" w:rsidRPr="0042085E">
        <w:rPr>
          <w:sz w:val="28"/>
          <w:szCs w:val="28"/>
        </w:rPr>
        <w:t xml:space="preserve">и степень </w:t>
      </w:r>
      <w:r w:rsidR="00BD1DBC" w:rsidRPr="0042085E">
        <w:rPr>
          <w:sz w:val="28"/>
          <w:szCs w:val="28"/>
        </w:rPr>
        <w:t xml:space="preserve">участия государственных органов в создании и регистрации </w:t>
      </w:r>
      <w:r w:rsidR="00F93534" w:rsidRPr="0042085E">
        <w:rPr>
          <w:sz w:val="28"/>
          <w:szCs w:val="28"/>
        </w:rPr>
        <w:t>компании</w:t>
      </w:r>
      <w:r w:rsidR="00BD1DBC" w:rsidRPr="0042085E">
        <w:rPr>
          <w:sz w:val="28"/>
          <w:szCs w:val="28"/>
        </w:rPr>
        <w:t>.</w:t>
      </w:r>
    </w:p>
    <w:p w:rsidR="003908EC" w:rsidRPr="0042085E" w:rsidRDefault="00787016" w:rsidP="0042085E">
      <w:pPr>
        <w:spacing w:line="360" w:lineRule="auto"/>
        <w:ind w:firstLine="709"/>
        <w:jc w:val="both"/>
        <w:rPr>
          <w:sz w:val="28"/>
          <w:szCs w:val="28"/>
        </w:rPr>
      </w:pPr>
      <w:r w:rsidRPr="0042085E">
        <w:rPr>
          <w:sz w:val="28"/>
          <w:szCs w:val="28"/>
        </w:rPr>
        <w:t>Так, в соответствии с р</w:t>
      </w:r>
      <w:r w:rsidR="00F17F1C" w:rsidRPr="0042085E">
        <w:rPr>
          <w:sz w:val="28"/>
          <w:szCs w:val="28"/>
        </w:rPr>
        <w:t>аспорядительны</w:t>
      </w:r>
      <w:r w:rsidRPr="0042085E">
        <w:rPr>
          <w:sz w:val="28"/>
          <w:szCs w:val="28"/>
        </w:rPr>
        <w:t>м поряд</w:t>
      </w:r>
      <w:r w:rsidR="00F17F1C" w:rsidRPr="0042085E">
        <w:rPr>
          <w:sz w:val="28"/>
          <w:szCs w:val="28"/>
        </w:rPr>
        <w:t>к</w:t>
      </w:r>
      <w:r w:rsidRPr="0042085E">
        <w:rPr>
          <w:sz w:val="28"/>
          <w:szCs w:val="28"/>
        </w:rPr>
        <w:t>ом общество</w:t>
      </w:r>
      <w:r w:rsidR="00F17F1C" w:rsidRPr="0042085E">
        <w:rPr>
          <w:sz w:val="28"/>
          <w:szCs w:val="28"/>
        </w:rPr>
        <w:t xml:space="preserve"> возникает на основе распоряжения (решения) учредителя</w:t>
      </w:r>
      <w:r w:rsidR="004D51C0" w:rsidRPr="0042085E">
        <w:rPr>
          <w:sz w:val="28"/>
          <w:szCs w:val="28"/>
        </w:rPr>
        <w:t xml:space="preserve"> </w:t>
      </w:r>
      <w:r w:rsidR="00F17F1C" w:rsidRPr="0042085E">
        <w:rPr>
          <w:sz w:val="28"/>
          <w:szCs w:val="28"/>
        </w:rPr>
        <w:t>или уполномоченного им органа, специальной государственной регистрации не требуется. В таком порядке возникали государственные предприятии и учреждения в СССР.</w:t>
      </w:r>
      <w:r w:rsidR="00F17F1C" w:rsidRPr="0042085E">
        <w:rPr>
          <w:rStyle w:val="aa"/>
          <w:sz w:val="28"/>
          <w:szCs w:val="28"/>
        </w:rPr>
        <w:footnoteReference w:id="12"/>
      </w:r>
      <w:r w:rsidR="00F96C41" w:rsidRPr="0042085E">
        <w:rPr>
          <w:sz w:val="28"/>
          <w:szCs w:val="28"/>
        </w:rPr>
        <w:t xml:space="preserve"> Для данного способа характерны три основны</w:t>
      </w:r>
      <w:r w:rsidR="00172A5C" w:rsidRPr="0042085E">
        <w:rPr>
          <w:sz w:val="28"/>
          <w:szCs w:val="28"/>
        </w:rPr>
        <w:t>х</w:t>
      </w:r>
      <w:r w:rsidR="00F96C41" w:rsidRPr="0042085E">
        <w:rPr>
          <w:sz w:val="28"/>
          <w:szCs w:val="28"/>
        </w:rPr>
        <w:t xml:space="preserve"> стадии:</w:t>
      </w:r>
      <w:r w:rsidR="00F96C41" w:rsidRPr="0042085E">
        <w:rPr>
          <w:noProof/>
          <w:sz w:val="28"/>
          <w:szCs w:val="28"/>
        </w:rPr>
        <w:t xml:space="preserve"> </w:t>
      </w:r>
      <w:r w:rsidR="00F96C41" w:rsidRPr="0042085E">
        <w:rPr>
          <w:sz w:val="28"/>
          <w:szCs w:val="28"/>
        </w:rPr>
        <w:t>издание инициативного (распорядительного) акта собственником или компетентным органом;</w:t>
      </w:r>
      <w:r w:rsidR="00F96C41" w:rsidRPr="0042085E">
        <w:rPr>
          <w:noProof/>
          <w:sz w:val="28"/>
          <w:szCs w:val="28"/>
        </w:rPr>
        <w:t xml:space="preserve"> </w:t>
      </w:r>
      <w:r w:rsidR="00F96C41" w:rsidRPr="0042085E">
        <w:rPr>
          <w:sz w:val="28"/>
          <w:szCs w:val="28"/>
        </w:rPr>
        <w:t>организационная работа</w:t>
      </w:r>
      <w:r w:rsidR="007A3385" w:rsidRPr="0042085E">
        <w:rPr>
          <w:sz w:val="28"/>
          <w:szCs w:val="28"/>
        </w:rPr>
        <w:t xml:space="preserve">: </w:t>
      </w:r>
      <w:r w:rsidR="00F96C41" w:rsidRPr="0042085E">
        <w:rPr>
          <w:sz w:val="28"/>
          <w:szCs w:val="28"/>
        </w:rPr>
        <w:t>подбор кадров, выделение средств;</w:t>
      </w:r>
      <w:r w:rsidR="00F96C41" w:rsidRPr="0042085E">
        <w:rPr>
          <w:noProof/>
          <w:sz w:val="28"/>
          <w:szCs w:val="28"/>
        </w:rPr>
        <w:t xml:space="preserve"> </w:t>
      </w:r>
      <w:r w:rsidR="00F96C41" w:rsidRPr="0042085E">
        <w:rPr>
          <w:sz w:val="28"/>
          <w:szCs w:val="28"/>
        </w:rPr>
        <w:t xml:space="preserve">утверждение учредительных документов. </w:t>
      </w:r>
      <w:r w:rsidR="00430ACD" w:rsidRPr="0042085E">
        <w:rPr>
          <w:sz w:val="28"/>
          <w:szCs w:val="28"/>
        </w:rPr>
        <w:t xml:space="preserve">Явочный порядок </w:t>
      </w:r>
      <w:r w:rsidR="00AC076F" w:rsidRPr="0042085E">
        <w:rPr>
          <w:sz w:val="28"/>
          <w:szCs w:val="28"/>
        </w:rPr>
        <w:t>-</w:t>
      </w:r>
      <w:r w:rsidR="00430ACD" w:rsidRPr="0042085E">
        <w:rPr>
          <w:sz w:val="28"/>
          <w:szCs w:val="28"/>
        </w:rPr>
        <w:t xml:space="preserve"> </w:t>
      </w:r>
      <w:r w:rsidR="00AC076F" w:rsidRPr="0042085E">
        <w:rPr>
          <w:sz w:val="28"/>
          <w:szCs w:val="28"/>
        </w:rPr>
        <w:t xml:space="preserve">организация возникает в силу самого факта волеизъявления учредителей, </w:t>
      </w:r>
      <w:r w:rsidR="00430ACD" w:rsidRPr="0042085E">
        <w:rPr>
          <w:sz w:val="28"/>
          <w:szCs w:val="28"/>
        </w:rPr>
        <w:t>специаль</w:t>
      </w:r>
      <w:r w:rsidR="00961EA0" w:rsidRPr="0042085E">
        <w:rPr>
          <w:sz w:val="28"/>
          <w:szCs w:val="28"/>
        </w:rPr>
        <w:t xml:space="preserve">ной государственной регистрации не </w:t>
      </w:r>
      <w:r w:rsidR="00D322F6" w:rsidRPr="0042085E">
        <w:rPr>
          <w:sz w:val="28"/>
          <w:szCs w:val="28"/>
        </w:rPr>
        <w:t>требуется</w:t>
      </w:r>
      <w:r w:rsidR="00430ACD" w:rsidRPr="0042085E">
        <w:rPr>
          <w:sz w:val="28"/>
          <w:szCs w:val="28"/>
        </w:rPr>
        <w:t>.</w:t>
      </w:r>
      <w:r w:rsidR="002860FA" w:rsidRPr="0042085E">
        <w:rPr>
          <w:sz w:val="28"/>
          <w:szCs w:val="28"/>
        </w:rPr>
        <w:t xml:space="preserve"> В России в таком порядке создавались профессиональные союзы, их объединения и от</w:t>
      </w:r>
      <w:r w:rsidR="003908EC" w:rsidRPr="0042085E">
        <w:rPr>
          <w:sz w:val="28"/>
          <w:szCs w:val="28"/>
        </w:rPr>
        <w:t>д</w:t>
      </w:r>
      <w:r w:rsidR="002860FA" w:rsidRPr="0042085E">
        <w:rPr>
          <w:sz w:val="28"/>
          <w:szCs w:val="28"/>
        </w:rPr>
        <w:t>еления.</w:t>
      </w:r>
      <w:r w:rsidR="003D48B6" w:rsidRPr="0042085E">
        <w:rPr>
          <w:sz w:val="28"/>
          <w:szCs w:val="28"/>
        </w:rPr>
        <w:t xml:space="preserve"> В настоящее время, </w:t>
      </w:r>
      <w:r w:rsidR="003908EC" w:rsidRPr="0042085E">
        <w:rPr>
          <w:sz w:val="28"/>
          <w:szCs w:val="28"/>
        </w:rPr>
        <w:t>эти два способа образования организаций не применяются.</w:t>
      </w:r>
    </w:p>
    <w:p w:rsidR="00190783" w:rsidRPr="0042085E" w:rsidRDefault="00115232"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Разрешительный порядок </w:t>
      </w:r>
      <w:r w:rsidR="00757820" w:rsidRPr="0042085E">
        <w:rPr>
          <w:rFonts w:ascii="Times New Roman" w:hAnsi="Times New Roman"/>
          <w:sz w:val="28"/>
          <w:szCs w:val="28"/>
        </w:rPr>
        <w:t>-</w:t>
      </w:r>
      <w:r w:rsidRPr="0042085E">
        <w:rPr>
          <w:rFonts w:ascii="Times New Roman" w:hAnsi="Times New Roman"/>
          <w:sz w:val="28"/>
          <w:szCs w:val="28"/>
        </w:rPr>
        <w:t xml:space="preserve"> инициатива создания исходит от будущих участников </w:t>
      </w:r>
      <w:r w:rsidR="004921A7" w:rsidRPr="0042085E">
        <w:rPr>
          <w:rFonts w:ascii="Times New Roman" w:hAnsi="Times New Roman"/>
          <w:sz w:val="28"/>
          <w:szCs w:val="28"/>
        </w:rPr>
        <w:t>общества</w:t>
      </w:r>
      <w:r w:rsidRPr="0042085E">
        <w:rPr>
          <w:rFonts w:ascii="Times New Roman" w:hAnsi="Times New Roman"/>
          <w:sz w:val="28"/>
          <w:szCs w:val="28"/>
        </w:rPr>
        <w:t xml:space="preserve">. Компетентный орган проверяет </w:t>
      </w:r>
      <w:r w:rsidR="006D4759" w:rsidRPr="0042085E">
        <w:rPr>
          <w:rFonts w:ascii="Times New Roman" w:hAnsi="Times New Roman"/>
          <w:sz w:val="28"/>
          <w:szCs w:val="28"/>
        </w:rPr>
        <w:t xml:space="preserve">лишь </w:t>
      </w:r>
      <w:r w:rsidRPr="0042085E">
        <w:rPr>
          <w:rFonts w:ascii="Times New Roman" w:hAnsi="Times New Roman"/>
          <w:sz w:val="28"/>
          <w:szCs w:val="28"/>
        </w:rPr>
        <w:t>законность образования организации и дает соответствующее разрешение.</w:t>
      </w:r>
      <w:r w:rsidR="00190783" w:rsidRPr="0042085E">
        <w:rPr>
          <w:rFonts w:ascii="Times New Roman" w:hAnsi="Times New Roman"/>
          <w:sz w:val="28"/>
          <w:szCs w:val="28"/>
        </w:rPr>
        <w:t xml:space="preserve"> Для данного способа характерны:</w:t>
      </w:r>
      <w:r w:rsidR="00190783" w:rsidRPr="0042085E">
        <w:rPr>
          <w:rFonts w:ascii="Times New Roman" w:hAnsi="Times New Roman"/>
          <w:noProof/>
          <w:sz w:val="28"/>
          <w:szCs w:val="28"/>
        </w:rPr>
        <w:t xml:space="preserve"> </w:t>
      </w:r>
      <w:r w:rsidR="00190783" w:rsidRPr="0042085E">
        <w:rPr>
          <w:rFonts w:ascii="Times New Roman" w:hAnsi="Times New Roman"/>
          <w:sz w:val="28"/>
          <w:szCs w:val="28"/>
        </w:rPr>
        <w:t>инициативный акт учредителей;</w:t>
      </w:r>
      <w:r w:rsidR="00190783" w:rsidRPr="0042085E">
        <w:rPr>
          <w:rFonts w:ascii="Times New Roman" w:hAnsi="Times New Roman"/>
          <w:noProof/>
          <w:sz w:val="28"/>
          <w:szCs w:val="28"/>
        </w:rPr>
        <w:t xml:space="preserve"> </w:t>
      </w:r>
      <w:r w:rsidR="00190783" w:rsidRPr="0042085E">
        <w:rPr>
          <w:rFonts w:ascii="Times New Roman" w:hAnsi="Times New Roman"/>
          <w:sz w:val="28"/>
          <w:szCs w:val="28"/>
        </w:rPr>
        <w:t>издание скоординированного</w:t>
      </w:r>
      <w:r w:rsidR="00990D2D" w:rsidRPr="0042085E">
        <w:rPr>
          <w:rFonts w:ascii="Times New Roman" w:hAnsi="Times New Roman"/>
          <w:sz w:val="28"/>
          <w:szCs w:val="28"/>
        </w:rPr>
        <w:t xml:space="preserve"> </w:t>
      </w:r>
      <w:r w:rsidR="00190783" w:rsidRPr="0042085E">
        <w:rPr>
          <w:rFonts w:ascii="Times New Roman" w:hAnsi="Times New Roman"/>
          <w:sz w:val="28"/>
          <w:szCs w:val="28"/>
        </w:rPr>
        <w:t xml:space="preserve">акта компетентного органа или юридического лица, давшего разрешение на создание </w:t>
      </w:r>
      <w:r w:rsidR="00B971AE" w:rsidRPr="0042085E">
        <w:rPr>
          <w:rFonts w:ascii="Times New Roman" w:hAnsi="Times New Roman"/>
          <w:sz w:val="28"/>
          <w:szCs w:val="28"/>
        </w:rPr>
        <w:t>компании</w:t>
      </w:r>
      <w:r w:rsidR="00190783" w:rsidRPr="0042085E">
        <w:rPr>
          <w:rFonts w:ascii="Times New Roman" w:hAnsi="Times New Roman"/>
          <w:sz w:val="28"/>
          <w:szCs w:val="28"/>
        </w:rPr>
        <w:t>;</w:t>
      </w:r>
      <w:r w:rsidR="00190783" w:rsidRPr="0042085E">
        <w:rPr>
          <w:rFonts w:ascii="Times New Roman" w:hAnsi="Times New Roman"/>
          <w:noProof/>
          <w:sz w:val="28"/>
          <w:szCs w:val="28"/>
        </w:rPr>
        <w:t xml:space="preserve"> </w:t>
      </w:r>
      <w:r w:rsidR="00190783" w:rsidRPr="0042085E">
        <w:rPr>
          <w:rFonts w:ascii="Times New Roman" w:hAnsi="Times New Roman"/>
          <w:sz w:val="28"/>
          <w:szCs w:val="28"/>
        </w:rPr>
        <w:t xml:space="preserve">организационная работа. </w:t>
      </w:r>
      <w:r w:rsidR="0062685D" w:rsidRPr="0042085E">
        <w:rPr>
          <w:rFonts w:ascii="Times New Roman" w:hAnsi="Times New Roman"/>
          <w:sz w:val="28"/>
          <w:szCs w:val="28"/>
        </w:rPr>
        <w:t xml:space="preserve">В таком </w:t>
      </w:r>
      <w:r w:rsidR="00190783" w:rsidRPr="0042085E">
        <w:rPr>
          <w:rFonts w:ascii="Times New Roman" w:hAnsi="Times New Roman"/>
          <w:sz w:val="28"/>
          <w:szCs w:val="28"/>
        </w:rPr>
        <w:t>порядке создаются</w:t>
      </w:r>
      <w:r w:rsidR="00B971AE" w:rsidRPr="0042085E">
        <w:rPr>
          <w:rFonts w:ascii="Times New Roman" w:hAnsi="Times New Roman"/>
          <w:sz w:val="28"/>
          <w:szCs w:val="28"/>
        </w:rPr>
        <w:t xml:space="preserve"> </w:t>
      </w:r>
      <w:r w:rsidR="002036F9" w:rsidRPr="0042085E">
        <w:rPr>
          <w:rFonts w:ascii="Times New Roman" w:hAnsi="Times New Roman"/>
          <w:sz w:val="28"/>
          <w:szCs w:val="28"/>
        </w:rPr>
        <w:t>коммерческие банки и страховые компании</w:t>
      </w:r>
      <w:r w:rsidR="00DB5117" w:rsidRPr="0042085E">
        <w:rPr>
          <w:rFonts w:ascii="Times New Roman" w:hAnsi="Times New Roman"/>
          <w:sz w:val="28"/>
          <w:szCs w:val="28"/>
        </w:rPr>
        <w:t xml:space="preserve">, </w:t>
      </w:r>
      <w:r w:rsidR="002036F9" w:rsidRPr="0042085E">
        <w:rPr>
          <w:rFonts w:ascii="Times New Roman" w:hAnsi="Times New Roman"/>
          <w:sz w:val="28"/>
          <w:szCs w:val="28"/>
        </w:rPr>
        <w:t xml:space="preserve">поскольку их деятельность </w:t>
      </w:r>
      <w:r w:rsidR="00DB5117" w:rsidRPr="0042085E">
        <w:rPr>
          <w:rFonts w:ascii="Times New Roman" w:hAnsi="Times New Roman"/>
          <w:sz w:val="28"/>
          <w:szCs w:val="28"/>
        </w:rPr>
        <w:t>сопряжена</w:t>
      </w:r>
      <w:r w:rsidR="002036F9" w:rsidRPr="0042085E">
        <w:rPr>
          <w:rFonts w:ascii="Times New Roman" w:hAnsi="Times New Roman"/>
          <w:sz w:val="28"/>
          <w:szCs w:val="28"/>
        </w:rPr>
        <w:t xml:space="preserve"> с оказанием финансовых услуг неограниченному кругу потребителей и аккумулированием значительных денежных средств</w:t>
      </w:r>
      <w:r w:rsidR="00190783" w:rsidRPr="0042085E">
        <w:rPr>
          <w:rFonts w:ascii="Times New Roman" w:hAnsi="Times New Roman"/>
          <w:sz w:val="28"/>
          <w:szCs w:val="28"/>
        </w:rPr>
        <w:t xml:space="preserve">, </w:t>
      </w:r>
      <w:r w:rsidR="00DB5117" w:rsidRPr="0042085E">
        <w:rPr>
          <w:rFonts w:ascii="Times New Roman" w:hAnsi="Times New Roman"/>
          <w:sz w:val="28"/>
          <w:szCs w:val="28"/>
        </w:rPr>
        <w:t>компании</w:t>
      </w:r>
      <w:r w:rsidR="00190783" w:rsidRPr="0042085E">
        <w:rPr>
          <w:rFonts w:ascii="Times New Roman" w:hAnsi="Times New Roman"/>
          <w:sz w:val="28"/>
          <w:szCs w:val="28"/>
        </w:rPr>
        <w:t xml:space="preserve"> с особо крупным размером уставного капитала или объединяемых средств</w:t>
      </w:r>
      <w:r w:rsidR="0062685D" w:rsidRPr="0042085E">
        <w:rPr>
          <w:rFonts w:ascii="Times New Roman" w:hAnsi="Times New Roman"/>
          <w:sz w:val="28"/>
          <w:szCs w:val="28"/>
        </w:rPr>
        <w:t>,</w:t>
      </w:r>
      <w:r w:rsidR="00190783" w:rsidRPr="0042085E">
        <w:rPr>
          <w:rStyle w:val="aa"/>
          <w:rFonts w:ascii="Times New Roman" w:hAnsi="Times New Roman"/>
          <w:sz w:val="28"/>
          <w:szCs w:val="28"/>
        </w:rPr>
        <w:footnoteReference w:id="13"/>
      </w:r>
      <w:r w:rsidR="00DB5117" w:rsidRPr="0042085E">
        <w:rPr>
          <w:rFonts w:ascii="Times New Roman" w:hAnsi="Times New Roman"/>
          <w:sz w:val="28"/>
          <w:szCs w:val="28"/>
        </w:rPr>
        <w:t xml:space="preserve"> </w:t>
      </w:r>
      <w:r w:rsidR="00190783" w:rsidRPr="0042085E">
        <w:rPr>
          <w:rFonts w:ascii="Times New Roman" w:hAnsi="Times New Roman"/>
          <w:sz w:val="28"/>
          <w:szCs w:val="28"/>
        </w:rPr>
        <w:t>объединения юридических лиц</w:t>
      </w:r>
      <w:r w:rsidR="00DB5117" w:rsidRPr="0042085E">
        <w:rPr>
          <w:rFonts w:ascii="Times New Roman" w:hAnsi="Times New Roman"/>
          <w:sz w:val="28"/>
          <w:szCs w:val="28"/>
        </w:rPr>
        <w:t>.</w:t>
      </w:r>
    </w:p>
    <w:p w:rsidR="00A27186" w:rsidRPr="0042085E" w:rsidRDefault="00A27186"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Явочно-нормативный порядок (иногда называемый заявительным или регистрационным) характеризуется отсутствием требования на получение какого-либо распоряжения или специального разрешения для образования юридического лица со </w:t>
      </w:r>
      <w:r w:rsidR="0062685D" w:rsidRPr="0042085E">
        <w:rPr>
          <w:rFonts w:ascii="Times New Roman" w:hAnsi="Times New Roman"/>
          <w:sz w:val="28"/>
          <w:szCs w:val="28"/>
        </w:rPr>
        <w:t xml:space="preserve">стороны </w:t>
      </w:r>
      <w:r w:rsidRPr="0042085E">
        <w:rPr>
          <w:rFonts w:ascii="Times New Roman" w:hAnsi="Times New Roman"/>
          <w:sz w:val="28"/>
          <w:szCs w:val="28"/>
        </w:rPr>
        <w:t>третьих лиц, включая государственные органы</w:t>
      </w:r>
      <w:r w:rsidR="00177828" w:rsidRPr="0042085E">
        <w:rPr>
          <w:rFonts w:ascii="Times New Roman" w:hAnsi="Times New Roman"/>
          <w:sz w:val="28"/>
          <w:szCs w:val="28"/>
        </w:rPr>
        <w:t>, т</w:t>
      </w:r>
      <w:r w:rsidRPr="0042085E">
        <w:rPr>
          <w:rFonts w:ascii="Times New Roman" w:hAnsi="Times New Roman"/>
          <w:sz w:val="28"/>
          <w:szCs w:val="28"/>
        </w:rPr>
        <w:t xml:space="preserve">ребуются лишь инициатива учредителей, их явка. При </w:t>
      </w:r>
      <w:r w:rsidR="00A21F2A" w:rsidRPr="0042085E">
        <w:rPr>
          <w:rFonts w:ascii="Times New Roman" w:hAnsi="Times New Roman"/>
          <w:sz w:val="28"/>
          <w:szCs w:val="28"/>
        </w:rPr>
        <w:t>этом</w:t>
      </w:r>
      <w:r w:rsidRPr="0042085E">
        <w:rPr>
          <w:rFonts w:ascii="Times New Roman" w:hAnsi="Times New Roman"/>
          <w:sz w:val="28"/>
          <w:szCs w:val="28"/>
        </w:rPr>
        <w:t xml:space="preserve"> регистрирующий орган вправе только проверить положения учредительных д</w:t>
      </w:r>
      <w:r w:rsidR="004A3475" w:rsidRPr="0042085E">
        <w:rPr>
          <w:rFonts w:ascii="Times New Roman" w:hAnsi="Times New Roman"/>
          <w:sz w:val="28"/>
          <w:szCs w:val="28"/>
        </w:rPr>
        <w:t>окументов на соответствие закон</w:t>
      </w:r>
      <w:r w:rsidRPr="0042085E">
        <w:rPr>
          <w:rFonts w:ascii="Times New Roman" w:hAnsi="Times New Roman"/>
          <w:sz w:val="28"/>
          <w:szCs w:val="28"/>
        </w:rPr>
        <w:t>у</w:t>
      </w:r>
      <w:r w:rsidR="00177828" w:rsidRPr="0042085E">
        <w:rPr>
          <w:rFonts w:ascii="Times New Roman" w:hAnsi="Times New Roman"/>
          <w:sz w:val="28"/>
          <w:szCs w:val="28"/>
        </w:rPr>
        <w:t>,</w:t>
      </w:r>
      <w:r w:rsidRPr="0042085E">
        <w:rPr>
          <w:rFonts w:ascii="Times New Roman" w:hAnsi="Times New Roman"/>
          <w:sz w:val="28"/>
          <w:szCs w:val="28"/>
        </w:rPr>
        <w:t xml:space="preserve"> и не уполномочен определять целесообразность создания </w:t>
      </w:r>
      <w:r w:rsidR="004A3475" w:rsidRPr="0042085E">
        <w:rPr>
          <w:rFonts w:ascii="Times New Roman" w:hAnsi="Times New Roman"/>
          <w:sz w:val="28"/>
          <w:szCs w:val="28"/>
        </w:rPr>
        <w:t>общества</w:t>
      </w:r>
      <w:r w:rsidRPr="0042085E">
        <w:rPr>
          <w:rFonts w:ascii="Times New Roman" w:hAnsi="Times New Roman"/>
          <w:sz w:val="28"/>
          <w:szCs w:val="28"/>
        </w:rPr>
        <w:t xml:space="preserve">. Для </w:t>
      </w:r>
      <w:r w:rsidR="00DC4CED" w:rsidRPr="0042085E">
        <w:rPr>
          <w:rFonts w:ascii="Times New Roman" w:hAnsi="Times New Roman"/>
          <w:sz w:val="28"/>
          <w:szCs w:val="28"/>
        </w:rPr>
        <w:t>него</w:t>
      </w:r>
      <w:r w:rsidRPr="0042085E">
        <w:rPr>
          <w:rFonts w:ascii="Times New Roman" w:hAnsi="Times New Roman"/>
          <w:sz w:val="28"/>
          <w:szCs w:val="28"/>
        </w:rPr>
        <w:t xml:space="preserve"> характерны:</w:t>
      </w:r>
      <w:r w:rsidRPr="0042085E">
        <w:rPr>
          <w:rFonts w:ascii="Times New Roman" w:hAnsi="Times New Roman"/>
          <w:noProof/>
          <w:sz w:val="28"/>
          <w:szCs w:val="28"/>
        </w:rPr>
        <w:t xml:space="preserve"> </w:t>
      </w:r>
      <w:r w:rsidRPr="0042085E">
        <w:rPr>
          <w:rFonts w:ascii="Times New Roman" w:hAnsi="Times New Roman"/>
          <w:sz w:val="28"/>
          <w:szCs w:val="28"/>
        </w:rPr>
        <w:t>инициативный акт учредителей;</w:t>
      </w:r>
      <w:r w:rsidRPr="0042085E">
        <w:rPr>
          <w:rFonts w:ascii="Times New Roman" w:hAnsi="Times New Roman"/>
          <w:noProof/>
          <w:sz w:val="28"/>
          <w:szCs w:val="28"/>
        </w:rPr>
        <w:t xml:space="preserve"> </w:t>
      </w:r>
      <w:r w:rsidRPr="0042085E">
        <w:rPr>
          <w:rFonts w:ascii="Times New Roman" w:hAnsi="Times New Roman"/>
          <w:sz w:val="28"/>
          <w:szCs w:val="28"/>
        </w:rPr>
        <w:t>организационная работа;</w:t>
      </w:r>
      <w:r w:rsidRPr="0042085E">
        <w:rPr>
          <w:rFonts w:ascii="Times New Roman" w:hAnsi="Times New Roman"/>
          <w:noProof/>
          <w:sz w:val="28"/>
          <w:szCs w:val="28"/>
        </w:rPr>
        <w:t xml:space="preserve"> </w:t>
      </w:r>
      <w:r w:rsidRPr="0042085E">
        <w:rPr>
          <w:rFonts w:ascii="Times New Roman" w:hAnsi="Times New Roman"/>
          <w:sz w:val="28"/>
          <w:szCs w:val="28"/>
        </w:rPr>
        <w:t xml:space="preserve">контрольная работа </w:t>
      </w:r>
      <w:r w:rsidR="007B09CD" w:rsidRPr="0042085E">
        <w:rPr>
          <w:rFonts w:ascii="Times New Roman" w:hAnsi="Times New Roman"/>
          <w:sz w:val="28"/>
          <w:szCs w:val="28"/>
        </w:rPr>
        <w:t>к</w:t>
      </w:r>
      <w:r w:rsidRPr="0042085E">
        <w:rPr>
          <w:rFonts w:ascii="Times New Roman" w:hAnsi="Times New Roman"/>
          <w:sz w:val="28"/>
          <w:szCs w:val="28"/>
        </w:rPr>
        <w:t xml:space="preserve">омпетентного органа. Этот порядок получил наибольшее распространение как во </w:t>
      </w:r>
      <w:r w:rsidR="004A3475" w:rsidRPr="0042085E">
        <w:rPr>
          <w:rFonts w:ascii="Times New Roman" w:hAnsi="Times New Roman"/>
          <w:sz w:val="28"/>
          <w:szCs w:val="28"/>
        </w:rPr>
        <w:t>всем мире, так и у нас в стране</w:t>
      </w:r>
      <w:r w:rsidR="00311687" w:rsidRPr="0042085E">
        <w:rPr>
          <w:rFonts w:ascii="Times New Roman" w:hAnsi="Times New Roman"/>
          <w:sz w:val="28"/>
          <w:szCs w:val="28"/>
        </w:rPr>
        <w:t>.</w:t>
      </w:r>
    </w:p>
    <w:p w:rsidR="008455E4" w:rsidRPr="0042085E" w:rsidRDefault="008455E4"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Иногда выделяют уведомительный порядок </w:t>
      </w:r>
      <w:r w:rsidR="009F376C" w:rsidRPr="0042085E">
        <w:rPr>
          <w:rFonts w:ascii="Times New Roman" w:hAnsi="Times New Roman"/>
          <w:sz w:val="28"/>
          <w:szCs w:val="28"/>
        </w:rPr>
        <w:t>образования юридического</w:t>
      </w:r>
      <w:r w:rsidRPr="0042085E">
        <w:rPr>
          <w:rFonts w:ascii="Times New Roman" w:hAnsi="Times New Roman"/>
          <w:sz w:val="28"/>
          <w:szCs w:val="28"/>
        </w:rPr>
        <w:t xml:space="preserve"> лиц</w:t>
      </w:r>
      <w:r w:rsidR="009F376C" w:rsidRPr="0042085E">
        <w:rPr>
          <w:rFonts w:ascii="Times New Roman" w:hAnsi="Times New Roman"/>
          <w:sz w:val="28"/>
          <w:szCs w:val="28"/>
        </w:rPr>
        <w:t>а</w:t>
      </w:r>
      <w:r w:rsidRPr="0042085E">
        <w:rPr>
          <w:rFonts w:ascii="Times New Roman" w:hAnsi="Times New Roman"/>
          <w:sz w:val="28"/>
          <w:szCs w:val="28"/>
        </w:rPr>
        <w:t>. Созданн</w:t>
      </w:r>
      <w:r w:rsidR="009B77E7" w:rsidRPr="0042085E">
        <w:rPr>
          <w:rFonts w:ascii="Times New Roman" w:hAnsi="Times New Roman"/>
          <w:sz w:val="28"/>
          <w:szCs w:val="28"/>
        </w:rPr>
        <w:t>ая</w:t>
      </w:r>
      <w:r w:rsidR="00B96CA7" w:rsidRPr="0042085E">
        <w:rPr>
          <w:rFonts w:ascii="Times New Roman" w:hAnsi="Times New Roman"/>
          <w:sz w:val="28"/>
          <w:szCs w:val="28"/>
        </w:rPr>
        <w:t>,</w:t>
      </w:r>
      <w:r w:rsidR="009B77E7" w:rsidRPr="0042085E">
        <w:rPr>
          <w:rFonts w:ascii="Times New Roman" w:hAnsi="Times New Roman"/>
          <w:sz w:val="28"/>
          <w:szCs w:val="28"/>
        </w:rPr>
        <w:t xml:space="preserve"> начавшая</w:t>
      </w:r>
      <w:r w:rsidRPr="0042085E">
        <w:rPr>
          <w:rFonts w:ascii="Times New Roman" w:hAnsi="Times New Roman"/>
          <w:sz w:val="28"/>
          <w:szCs w:val="28"/>
        </w:rPr>
        <w:t xml:space="preserve"> </w:t>
      </w:r>
      <w:r w:rsidR="00FF22E7" w:rsidRPr="0042085E">
        <w:rPr>
          <w:rFonts w:ascii="Times New Roman" w:hAnsi="Times New Roman"/>
          <w:sz w:val="28"/>
          <w:szCs w:val="28"/>
        </w:rPr>
        <w:t>предпринимательскую</w:t>
      </w:r>
      <w:r w:rsidRPr="0042085E">
        <w:rPr>
          <w:rFonts w:ascii="Times New Roman" w:hAnsi="Times New Roman"/>
          <w:sz w:val="28"/>
          <w:szCs w:val="28"/>
        </w:rPr>
        <w:t xml:space="preserve"> деятельность </w:t>
      </w:r>
      <w:r w:rsidR="009B77E7" w:rsidRPr="0042085E">
        <w:rPr>
          <w:rFonts w:ascii="Times New Roman" w:hAnsi="Times New Roman"/>
          <w:sz w:val="28"/>
          <w:szCs w:val="28"/>
        </w:rPr>
        <w:t>организация</w:t>
      </w:r>
      <w:r w:rsidRPr="0042085E">
        <w:rPr>
          <w:rFonts w:ascii="Times New Roman" w:hAnsi="Times New Roman"/>
          <w:sz w:val="28"/>
          <w:szCs w:val="28"/>
        </w:rPr>
        <w:t xml:space="preserve"> должн</w:t>
      </w:r>
      <w:r w:rsidR="009B77E7" w:rsidRPr="0042085E">
        <w:rPr>
          <w:rFonts w:ascii="Times New Roman" w:hAnsi="Times New Roman"/>
          <w:sz w:val="28"/>
          <w:szCs w:val="28"/>
        </w:rPr>
        <w:t>а</w:t>
      </w:r>
      <w:r w:rsidRPr="0042085E">
        <w:rPr>
          <w:rFonts w:ascii="Times New Roman" w:hAnsi="Times New Roman"/>
          <w:sz w:val="28"/>
          <w:szCs w:val="28"/>
        </w:rPr>
        <w:t xml:space="preserve"> направить уведомление в уполномоченные органы с указанием необходимых для регистрации сведений </w:t>
      </w:r>
      <w:r w:rsidR="00FF22E7" w:rsidRPr="0042085E">
        <w:rPr>
          <w:rFonts w:ascii="Times New Roman" w:hAnsi="Times New Roman"/>
          <w:sz w:val="28"/>
          <w:szCs w:val="28"/>
        </w:rPr>
        <w:t xml:space="preserve">- </w:t>
      </w:r>
      <w:r w:rsidRPr="0042085E">
        <w:rPr>
          <w:rFonts w:ascii="Times New Roman" w:hAnsi="Times New Roman"/>
          <w:sz w:val="28"/>
          <w:szCs w:val="28"/>
        </w:rPr>
        <w:t xml:space="preserve">наименование, местонахождение и др. Некоторые склонны считать, </w:t>
      </w:r>
      <w:r w:rsidR="009F376C" w:rsidRPr="0042085E">
        <w:rPr>
          <w:rFonts w:ascii="Times New Roman" w:hAnsi="Times New Roman"/>
          <w:sz w:val="28"/>
          <w:szCs w:val="28"/>
        </w:rPr>
        <w:t xml:space="preserve">что </w:t>
      </w:r>
      <w:r w:rsidR="009B77E7" w:rsidRPr="0042085E">
        <w:rPr>
          <w:rFonts w:ascii="Times New Roman" w:hAnsi="Times New Roman"/>
          <w:sz w:val="28"/>
          <w:szCs w:val="28"/>
        </w:rPr>
        <w:t>Закон о регистрации</w:t>
      </w:r>
      <w:r w:rsidRPr="0042085E">
        <w:rPr>
          <w:rFonts w:ascii="Times New Roman" w:hAnsi="Times New Roman"/>
          <w:sz w:val="28"/>
          <w:szCs w:val="28"/>
        </w:rPr>
        <w:t xml:space="preserve"> провозглашает уведомительный порядок </w:t>
      </w:r>
      <w:r w:rsidR="00867422" w:rsidRPr="0042085E">
        <w:rPr>
          <w:rFonts w:ascii="Times New Roman" w:hAnsi="Times New Roman"/>
          <w:sz w:val="28"/>
          <w:szCs w:val="28"/>
        </w:rPr>
        <w:t>образования компаний</w:t>
      </w:r>
      <w:r w:rsidR="00872BEC" w:rsidRPr="0042085E">
        <w:rPr>
          <w:rFonts w:ascii="Times New Roman" w:hAnsi="Times New Roman"/>
          <w:sz w:val="28"/>
          <w:szCs w:val="28"/>
        </w:rPr>
        <w:t>,</w:t>
      </w:r>
      <w:r w:rsidRPr="0042085E">
        <w:rPr>
          <w:rStyle w:val="aa"/>
          <w:rFonts w:ascii="Times New Roman" w:hAnsi="Times New Roman"/>
          <w:sz w:val="28"/>
          <w:szCs w:val="28"/>
        </w:rPr>
        <w:footnoteReference w:id="14"/>
      </w:r>
      <w:r w:rsidR="00872BEC" w:rsidRPr="0042085E">
        <w:rPr>
          <w:rFonts w:ascii="Times New Roman" w:hAnsi="Times New Roman"/>
          <w:sz w:val="28"/>
          <w:szCs w:val="28"/>
        </w:rPr>
        <w:t xml:space="preserve"> </w:t>
      </w:r>
      <w:r w:rsidRPr="0042085E">
        <w:rPr>
          <w:rFonts w:ascii="Times New Roman" w:hAnsi="Times New Roman"/>
          <w:sz w:val="28"/>
          <w:szCs w:val="28"/>
        </w:rPr>
        <w:t>обосновывая это возможностью подачи в регистрирующий орган заявления и учредительных документов по почте. Однако</w:t>
      </w:r>
      <w:r w:rsidR="00661C00" w:rsidRPr="0042085E">
        <w:rPr>
          <w:rFonts w:ascii="Times New Roman" w:hAnsi="Times New Roman"/>
          <w:sz w:val="28"/>
          <w:szCs w:val="28"/>
        </w:rPr>
        <w:t xml:space="preserve"> </w:t>
      </w:r>
      <w:r w:rsidR="00072BF9" w:rsidRPr="0042085E">
        <w:rPr>
          <w:rFonts w:ascii="Times New Roman" w:hAnsi="Times New Roman"/>
          <w:sz w:val="28"/>
          <w:szCs w:val="28"/>
        </w:rPr>
        <w:t>эта</w:t>
      </w:r>
      <w:r w:rsidRPr="0042085E">
        <w:rPr>
          <w:rFonts w:ascii="Times New Roman" w:hAnsi="Times New Roman"/>
          <w:sz w:val="28"/>
          <w:szCs w:val="28"/>
        </w:rPr>
        <w:t xml:space="preserve"> позиция не представляется верной, т</w:t>
      </w:r>
      <w:r w:rsidR="00360C49" w:rsidRPr="0042085E">
        <w:rPr>
          <w:rFonts w:ascii="Times New Roman" w:hAnsi="Times New Roman"/>
          <w:sz w:val="28"/>
          <w:szCs w:val="28"/>
        </w:rPr>
        <w:t>.</w:t>
      </w:r>
      <w:r w:rsidRPr="0042085E">
        <w:rPr>
          <w:rFonts w:ascii="Times New Roman" w:hAnsi="Times New Roman"/>
          <w:sz w:val="28"/>
          <w:szCs w:val="28"/>
        </w:rPr>
        <w:t>к</w:t>
      </w:r>
      <w:r w:rsidR="00360C49" w:rsidRPr="0042085E">
        <w:rPr>
          <w:rFonts w:ascii="Times New Roman" w:hAnsi="Times New Roman"/>
          <w:sz w:val="28"/>
          <w:szCs w:val="28"/>
        </w:rPr>
        <w:t>.</w:t>
      </w:r>
      <w:r w:rsidRPr="0042085E">
        <w:rPr>
          <w:rFonts w:ascii="Times New Roman" w:hAnsi="Times New Roman"/>
          <w:sz w:val="28"/>
          <w:szCs w:val="28"/>
        </w:rPr>
        <w:t xml:space="preserve"> способ подачи документов не </w:t>
      </w:r>
      <w:r w:rsidR="00360C49" w:rsidRPr="0042085E">
        <w:rPr>
          <w:rFonts w:ascii="Times New Roman" w:hAnsi="Times New Roman"/>
          <w:sz w:val="28"/>
          <w:szCs w:val="28"/>
        </w:rPr>
        <w:t xml:space="preserve">определяет </w:t>
      </w:r>
      <w:r w:rsidR="00453CD3" w:rsidRPr="0042085E">
        <w:rPr>
          <w:rFonts w:ascii="Times New Roman" w:hAnsi="Times New Roman"/>
          <w:sz w:val="28"/>
          <w:szCs w:val="28"/>
        </w:rPr>
        <w:t xml:space="preserve">порядок </w:t>
      </w:r>
      <w:r w:rsidR="00360C49" w:rsidRPr="0042085E">
        <w:rPr>
          <w:rFonts w:ascii="Times New Roman" w:hAnsi="Times New Roman"/>
          <w:sz w:val="28"/>
          <w:szCs w:val="28"/>
        </w:rPr>
        <w:t>образования компании</w:t>
      </w:r>
      <w:r w:rsidRPr="0042085E">
        <w:rPr>
          <w:rFonts w:ascii="Times New Roman" w:hAnsi="Times New Roman"/>
          <w:sz w:val="28"/>
          <w:szCs w:val="28"/>
        </w:rPr>
        <w:t>.</w:t>
      </w:r>
    </w:p>
    <w:p w:rsidR="004B42C6" w:rsidRPr="0042085E" w:rsidRDefault="001B66A6"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Отдельные </w:t>
      </w:r>
      <w:r w:rsidR="002A54F9" w:rsidRPr="0042085E">
        <w:rPr>
          <w:rFonts w:ascii="Times New Roman" w:hAnsi="Times New Roman"/>
          <w:sz w:val="28"/>
          <w:szCs w:val="28"/>
        </w:rPr>
        <w:t xml:space="preserve">авторы </w:t>
      </w:r>
      <w:r w:rsidR="004D2909" w:rsidRPr="0042085E">
        <w:rPr>
          <w:rFonts w:ascii="Times New Roman" w:hAnsi="Times New Roman"/>
          <w:sz w:val="28"/>
          <w:szCs w:val="28"/>
        </w:rPr>
        <w:t>классифицируют</w:t>
      </w:r>
      <w:r w:rsidR="002A54F9" w:rsidRPr="0042085E">
        <w:rPr>
          <w:rFonts w:ascii="Times New Roman" w:hAnsi="Times New Roman"/>
          <w:sz w:val="28"/>
          <w:szCs w:val="28"/>
        </w:rPr>
        <w:t xml:space="preserve"> способы </w:t>
      </w:r>
      <w:r w:rsidR="00882BBC" w:rsidRPr="0042085E">
        <w:rPr>
          <w:rFonts w:ascii="Times New Roman" w:hAnsi="Times New Roman"/>
          <w:sz w:val="28"/>
          <w:szCs w:val="28"/>
        </w:rPr>
        <w:t>образования</w:t>
      </w:r>
      <w:r w:rsidR="002A54F9" w:rsidRPr="0042085E">
        <w:rPr>
          <w:rFonts w:ascii="Times New Roman" w:hAnsi="Times New Roman"/>
          <w:sz w:val="28"/>
          <w:szCs w:val="28"/>
        </w:rPr>
        <w:t xml:space="preserve"> иначе</w:t>
      </w:r>
      <w:r w:rsidR="00A666C3" w:rsidRPr="0042085E">
        <w:rPr>
          <w:rFonts w:ascii="Times New Roman" w:hAnsi="Times New Roman"/>
          <w:sz w:val="28"/>
          <w:szCs w:val="28"/>
        </w:rPr>
        <w:t>,</w:t>
      </w:r>
      <w:r w:rsidR="002A54F9" w:rsidRPr="0042085E">
        <w:rPr>
          <w:rStyle w:val="aa"/>
          <w:rFonts w:ascii="Times New Roman" w:hAnsi="Times New Roman"/>
          <w:sz w:val="28"/>
          <w:szCs w:val="28"/>
        </w:rPr>
        <w:footnoteReference w:id="15"/>
      </w:r>
      <w:r w:rsidR="00882BBC" w:rsidRPr="0042085E">
        <w:rPr>
          <w:rFonts w:ascii="Times New Roman" w:hAnsi="Times New Roman"/>
          <w:sz w:val="28"/>
          <w:szCs w:val="28"/>
        </w:rPr>
        <w:t xml:space="preserve"> </w:t>
      </w:r>
      <w:r w:rsidR="00E627A3" w:rsidRPr="0042085E">
        <w:rPr>
          <w:rFonts w:ascii="Times New Roman" w:hAnsi="Times New Roman"/>
          <w:sz w:val="28"/>
          <w:szCs w:val="28"/>
        </w:rPr>
        <w:t>выделя</w:t>
      </w:r>
      <w:r w:rsidR="00A666C3" w:rsidRPr="0042085E">
        <w:rPr>
          <w:rFonts w:ascii="Times New Roman" w:hAnsi="Times New Roman"/>
          <w:sz w:val="28"/>
          <w:szCs w:val="28"/>
        </w:rPr>
        <w:t>я</w:t>
      </w:r>
      <w:r w:rsidR="00961B6B" w:rsidRPr="0042085E">
        <w:rPr>
          <w:rFonts w:ascii="Times New Roman" w:hAnsi="Times New Roman"/>
          <w:sz w:val="28"/>
          <w:szCs w:val="28"/>
        </w:rPr>
        <w:t xml:space="preserve"> </w:t>
      </w:r>
      <w:r w:rsidR="00A666C3" w:rsidRPr="0042085E">
        <w:rPr>
          <w:rFonts w:ascii="Times New Roman" w:hAnsi="Times New Roman"/>
          <w:sz w:val="28"/>
          <w:szCs w:val="28"/>
        </w:rPr>
        <w:t>учредительно-распорядительный,</w:t>
      </w:r>
      <w:r w:rsidR="000B2A35" w:rsidRPr="0042085E">
        <w:rPr>
          <w:rFonts w:ascii="Times New Roman" w:hAnsi="Times New Roman"/>
          <w:sz w:val="28"/>
          <w:szCs w:val="28"/>
        </w:rPr>
        <w:t xml:space="preserve"> </w:t>
      </w:r>
      <w:r w:rsidR="00ED44DB" w:rsidRPr="0042085E">
        <w:rPr>
          <w:rFonts w:ascii="Times New Roman" w:hAnsi="Times New Roman"/>
          <w:sz w:val="28"/>
          <w:szCs w:val="28"/>
        </w:rPr>
        <w:t>учредительный</w:t>
      </w:r>
      <w:r w:rsidR="00A666C3" w:rsidRPr="0042085E">
        <w:rPr>
          <w:rFonts w:ascii="Times New Roman" w:hAnsi="Times New Roman"/>
          <w:sz w:val="28"/>
          <w:szCs w:val="28"/>
        </w:rPr>
        <w:t>,</w:t>
      </w:r>
      <w:r w:rsidR="00ED44DB" w:rsidRPr="0042085E">
        <w:rPr>
          <w:rFonts w:ascii="Times New Roman" w:hAnsi="Times New Roman"/>
          <w:sz w:val="28"/>
          <w:szCs w:val="28"/>
        </w:rPr>
        <w:t xml:space="preserve"> </w:t>
      </w:r>
      <w:r w:rsidR="000B2A35" w:rsidRPr="0042085E">
        <w:rPr>
          <w:rFonts w:ascii="Times New Roman" w:hAnsi="Times New Roman"/>
          <w:sz w:val="28"/>
          <w:szCs w:val="28"/>
        </w:rPr>
        <w:t>договорно-учредительный</w:t>
      </w:r>
      <w:r w:rsidR="00A666C3" w:rsidRPr="0042085E">
        <w:rPr>
          <w:rFonts w:ascii="Times New Roman" w:hAnsi="Times New Roman"/>
          <w:sz w:val="28"/>
          <w:szCs w:val="28"/>
        </w:rPr>
        <w:t xml:space="preserve"> и</w:t>
      </w:r>
      <w:r w:rsidR="000B2A35" w:rsidRPr="0042085E">
        <w:rPr>
          <w:rFonts w:ascii="Times New Roman" w:hAnsi="Times New Roman"/>
          <w:sz w:val="28"/>
          <w:szCs w:val="28"/>
        </w:rPr>
        <w:t xml:space="preserve"> до</w:t>
      </w:r>
      <w:r w:rsidR="00A666C3" w:rsidRPr="0042085E">
        <w:rPr>
          <w:rFonts w:ascii="Times New Roman" w:hAnsi="Times New Roman"/>
          <w:sz w:val="28"/>
          <w:szCs w:val="28"/>
        </w:rPr>
        <w:t>зволительно-учредительный поряд</w:t>
      </w:r>
      <w:r w:rsidR="000B2A35" w:rsidRPr="0042085E">
        <w:rPr>
          <w:rFonts w:ascii="Times New Roman" w:hAnsi="Times New Roman"/>
          <w:sz w:val="28"/>
          <w:szCs w:val="28"/>
        </w:rPr>
        <w:t>к</w:t>
      </w:r>
      <w:r w:rsidR="00A666C3" w:rsidRPr="0042085E">
        <w:rPr>
          <w:rFonts w:ascii="Times New Roman" w:hAnsi="Times New Roman"/>
          <w:sz w:val="28"/>
          <w:szCs w:val="28"/>
        </w:rPr>
        <w:t>и</w:t>
      </w:r>
      <w:r w:rsidR="000B2A35" w:rsidRPr="0042085E">
        <w:rPr>
          <w:rFonts w:ascii="Times New Roman" w:hAnsi="Times New Roman"/>
          <w:sz w:val="28"/>
          <w:szCs w:val="28"/>
        </w:rPr>
        <w:t>.</w:t>
      </w:r>
      <w:r w:rsidR="00C228A9" w:rsidRPr="0042085E">
        <w:rPr>
          <w:rFonts w:ascii="Times New Roman" w:hAnsi="Times New Roman"/>
          <w:sz w:val="28"/>
          <w:szCs w:val="28"/>
        </w:rPr>
        <w:t xml:space="preserve"> </w:t>
      </w:r>
      <w:r w:rsidR="004B42C6" w:rsidRPr="0042085E">
        <w:rPr>
          <w:rFonts w:ascii="Times New Roman" w:hAnsi="Times New Roman"/>
          <w:sz w:val="28"/>
          <w:szCs w:val="28"/>
        </w:rPr>
        <w:t>На наш взгляд</w:t>
      </w:r>
      <w:r w:rsidR="00AD6AFB" w:rsidRPr="0042085E">
        <w:rPr>
          <w:rFonts w:ascii="Times New Roman" w:hAnsi="Times New Roman"/>
          <w:sz w:val="28"/>
          <w:szCs w:val="28"/>
        </w:rPr>
        <w:t>,</w:t>
      </w:r>
      <w:r w:rsidR="004B42C6" w:rsidRPr="0042085E">
        <w:rPr>
          <w:rFonts w:ascii="Times New Roman" w:hAnsi="Times New Roman"/>
          <w:sz w:val="28"/>
          <w:szCs w:val="28"/>
        </w:rPr>
        <w:t xml:space="preserve"> приведенная классификация </w:t>
      </w:r>
      <w:r w:rsidR="009B30F7" w:rsidRPr="0042085E">
        <w:rPr>
          <w:rFonts w:ascii="Times New Roman" w:hAnsi="Times New Roman"/>
          <w:sz w:val="28"/>
          <w:szCs w:val="28"/>
        </w:rPr>
        <w:t xml:space="preserve">вторит </w:t>
      </w:r>
      <w:r w:rsidR="00AD6AFB" w:rsidRPr="0042085E">
        <w:rPr>
          <w:rFonts w:ascii="Times New Roman" w:hAnsi="Times New Roman"/>
          <w:sz w:val="28"/>
          <w:szCs w:val="28"/>
        </w:rPr>
        <w:t>уже рассмотренным</w:t>
      </w:r>
      <w:r w:rsidR="0015101B" w:rsidRPr="0042085E">
        <w:rPr>
          <w:rFonts w:ascii="Times New Roman" w:hAnsi="Times New Roman"/>
          <w:sz w:val="28"/>
          <w:szCs w:val="28"/>
        </w:rPr>
        <w:t>:</w:t>
      </w:r>
      <w:r w:rsidR="004B42C6" w:rsidRPr="0042085E">
        <w:rPr>
          <w:rFonts w:ascii="Times New Roman" w:hAnsi="Times New Roman"/>
          <w:sz w:val="28"/>
          <w:szCs w:val="28"/>
        </w:rPr>
        <w:t xml:space="preserve"> </w:t>
      </w:r>
      <w:r w:rsidR="0015101B" w:rsidRPr="0042085E">
        <w:rPr>
          <w:rFonts w:ascii="Times New Roman" w:hAnsi="Times New Roman"/>
          <w:sz w:val="28"/>
          <w:szCs w:val="28"/>
        </w:rPr>
        <w:t xml:space="preserve">учредительно-распорядительный порядок синонимичен распорядительному способу; дозволительно-учредительный </w:t>
      </w:r>
      <w:r w:rsidR="00C33EFF" w:rsidRPr="0042085E">
        <w:rPr>
          <w:rFonts w:ascii="Times New Roman" w:hAnsi="Times New Roman"/>
          <w:sz w:val="28"/>
          <w:szCs w:val="28"/>
        </w:rPr>
        <w:t xml:space="preserve">- </w:t>
      </w:r>
      <w:r w:rsidR="0015101B" w:rsidRPr="0042085E">
        <w:rPr>
          <w:rFonts w:ascii="Times New Roman" w:hAnsi="Times New Roman"/>
          <w:sz w:val="28"/>
          <w:szCs w:val="28"/>
        </w:rPr>
        <w:t>разрешительн</w:t>
      </w:r>
      <w:r w:rsidR="00235F76" w:rsidRPr="0042085E">
        <w:rPr>
          <w:rFonts w:ascii="Times New Roman" w:hAnsi="Times New Roman"/>
          <w:sz w:val="28"/>
          <w:szCs w:val="28"/>
        </w:rPr>
        <w:t>ому</w:t>
      </w:r>
      <w:r w:rsidR="0015101B" w:rsidRPr="0042085E">
        <w:rPr>
          <w:rFonts w:ascii="Times New Roman" w:hAnsi="Times New Roman"/>
          <w:sz w:val="28"/>
          <w:szCs w:val="28"/>
        </w:rPr>
        <w:t xml:space="preserve">; </w:t>
      </w:r>
      <w:r w:rsidR="00587E71" w:rsidRPr="0042085E">
        <w:rPr>
          <w:rFonts w:ascii="Times New Roman" w:hAnsi="Times New Roman"/>
          <w:sz w:val="28"/>
          <w:szCs w:val="28"/>
        </w:rPr>
        <w:t xml:space="preserve">учредительный и договорно-учредительный </w:t>
      </w:r>
      <w:r w:rsidR="00E81148" w:rsidRPr="0042085E">
        <w:rPr>
          <w:rFonts w:ascii="Times New Roman" w:hAnsi="Times New Roman"/>
          <w:sz w:val="28"/>
          <w:szCs w:val="28"/>
        </w:rPr>
        <w:t>-</w:t>
      </w:r>
      <w:r w:rsidR="00474973" w:rsidRPr="0042085E">
        <w:rPr>
          <w:rFonts w:ascii="Times New Roman" w:hAnsi="Times New Roman"/>
          <w:sz w:val="28"/>
          <w:szCs w:val="28"/>
        </w:rPr>
        <w:t xml:space="preserve"> эквивалент явочного</w:t>
      </w:r>
      <w:r w:rsidR="003070EF" w:rsidRPr="0042085E">
        <w:rPr>
          <w:rFonts w:ascii="Times New Roman" w:hAnsi="Times New Roman"/>
          <w:sz w:val="28"/>
          <w:szCs w:val="28"/>
        </w:rPr>
        <w:t xml:space="preserve"> способа</w:t>
      </w:r>
      <w:r w:rsidR="00587E71" w:rsidRPr="0042085E">
        <w:rPr>
          <w:rFonts w:ascii="Times New Roman" w:hAnsi="Times New Roman"/>
          <w:sz w:val="28"/>
          <w:szCs w:val="28"/>
        </w:rPr>
        <w:t>, разделенного по числу учре</w:t>
      </w:r>
      <w:r w:rsidR="003449CC" w:rsidRPr="0042085E">
        <w:rPr>
          <w:rFonts w:ascii="Times New Roman" w:hAnsi="Times New Roman"/>
          <w:sz w:val="28"/>
          <w:szCs w:val="28"/>
        </w:rPr>
        <w:t>дителей</w:t>
      </w:r>
      <w:r w:rsidR="00B30903" w:rsidRPr="0042085E">
        <w:rPr>
          <w:rFonts w:ascii="Times New Roman" w:hAnsi="Times New Roman"/>
          <w:sz w:val="28"/>
          <w:szCs w:val="28"/>
        </w:rPr>
        <w:t xml:space="preserve">: </w:t>
      </w:r>
      <w:r w:rsidR="007622C1" w:rsidRPr="0042085E">
        <w:rPr>
          <w:rFonts w:ascii="Times New Roman" w:hAnsi="Times New Roman"/>
          <w:sz w:val="28"/>
          <w:szCs w:val="28"/>
        </w:rPr>
        <w:t xml:space="preserve">учредительный - </w:t>
      </w:r>
      <w:r w:rsidR="00474973" w:rsidRPr="0042085E">
        <w:rPr>
          <w:rFonts w:ascii="Times New Roman" w:hAnsi="Times New Roman"/>
          <w:sz w:val="28"/>
          <w:szCs w:val="28"/>
        </w:rPr>
        <w:t>компания</w:t>
      </w:r>
      <w:r w:rsidR="00264F09" w:rsidRPr="0042085E">
        <w:rPr>
          <w:rFonts w:ascii="Times New Roman" w:hAnsi="Times New Roman"/>
          <w:sz w:val="28"/>
          <w:szCs w:val="28"/>
        </w:rPr>
        <w:t xml:space="preserve"> создается одним лицом, </w:t>
      </w:r>
      <w:r w:rsidR="00E43F64" w:rsidRPr="0042085E">
        <w:rPr>
          <w:rFonts w:ascii="Times New Roman" w:hAnsi="Times New Roman"/>
          <w:sz w:val="28"/>
          <w:szCs w:val="28"/>
        </w:rPr>
        <w:t xml:space="preserve">договорно-учредительный </w:t>
      </w:r>
      <w:r w:rsidR="00E81148" w:rsidRPr="0042085E">
        <w:rPr>
          <w:rFonts w:ascii="Times New Roman" w:hAnsi="Times New Roman"/>
          <w:sz w:val="28"/>
          <w:szCs w:val="28"/>
        </w:rPr>
        <w:t>-</w:t>
      </w:r>
      <w:r w:rsidR="00E43F64" w:rsidRPr="0042085E">
        <w:rPr>
          <w:rFonts w:ascii="Times New Roman" w:hAnsi="Times New Roman"/>
          <w:sz w:val="28"/>
          <w:szCs w:val="28"/>
        </w:rPr>
        <w:t xml:space="preserve"> число учредителей более одного.</w:t>
      </w:r>
      <w:r w:rsidR="00587E71" w:rsidRPr="0042085E">
        <w:rPr>
          <w:rFonts w:ascii="Times New Roman" w:hAnsi="Times New Roman"/>
          <w:sz w:val="28"/>
          <w:szCs w:val="28"/>
        </w:rPr>
        <w:t xml:space="preserve"> </w:t>
      </w:r>
    </w:p>
    <w:p w:rsidR="00730729" w:rsidRPr="0042085E" w:rsidRDefault="00375215"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К</w:t>
      </w:r>
      <w:r w:rsidR="00863930" w:rsidRPr="0042085E">
        <w:rPr>
          <w:rFonts w:ascii="Times New Roman" w:hAnsi="Times New Roman"/>
          <w:sz w:val="28"/>
          <w:szCs w:val="28"/>
        </w:rPr>
        <w:t xml:space="preserve">ак бы способ </w:t>
      </w:r>
      <w:r w:rsidR="001E7F01" w:rsidRPr="0042085E">
        <w:rPr>
          <w:rFonts w:ascii="Times New Roman" w:hAnsi="Times New Roman"/>
          <w:sz w:val="28"/>
          <w:szCs w:val="28"/>
        </w:rPr>
        <w:t>образования</w:t>
      </w:r>
      <w:r w:rsidR="00863930" w:rsidRPr="0042085E">
        <w:rPr>
          <w:rFonts w:ascii="Times New Roman" w:hAnsi="Times New Roman"/>
          <w:sz w:val="28"/>
          <w:szCs w:val="28"/>
        </w:rPr>
        <w:t xml:space="preserve"> не именовался, организация считается созданной</w:t>
      </w:r>
      <w:r w:rsidR="00AF22E7" w:rsidRPr="0042085E">
        <w:rPr>
          <w:rFonts w:ascii="Times New Roman" w:hAnsi="Times New Roman"/>
          <w:sz w:val="28"/>
          <w:szCs w:val="28"/>
        </w:rPr>
        <w:t xml:space="preserve"> </w:t>
      </w:r>
      <w:r w:rsidR="00863930" w:rsidRPr="0042085E">
        <w:rPr>
          <w:rFonts w:ascii="Times New Roman" w:hAnsi="Times New Roman"/>
          <w:sz w:val="28"/>
          <w:szCs w:val="28"/>
        </w:rPr>
        <w:t>с момента государственной регистрации</w:t>
      </w:r>
      <w:r w:rsidR="00C94CA7" w:rsidRPr="0042085E">
        <w:rPr>
          <w:rFonts w:ascii="Times New Roman" w:hAnsi="Times New Roman"/>
          <w:sz w:val="28"/>
          <w:szCs w:val="28"/>
        </w:rPr>
        <w:t xml:space="preserve">, которая </w:t>
      </w:r>
      <w:r w:rsidR="0084674F" w:rsidRPr="0042085E">
        <w:rPr>
          <w:rFonts w:ascii="Times New Roman" w:hAnsi="Times New Roman"/>
          <w:sz w:val="28"/>
          <w:szCs w:val="28"/>
        </w:rPr>
        <w:t xml:space="preserve">по российскому </w:t>
      </w:r>
      <w:r w:rsidR="00891504" w:rsidRPr="0042085E">
        <w:rPr>
          <w:rFonts w:ascii="Times New Roman" w:hAnsi="Times New Roman"/>
          <w:sz w:val="28"/>
          <w:szCs w:val="28"/>
        </w:rPr>
        <w:t>законодательству является конст</w:t>
      </w:r>
      <w:r w:rsidR="0084674F" w:rsidRPr="0042085E">
        <w:rPr>
          <w:rFonts w:ascii="Times New Roman" w:hAnsi="Times New Roman"/>
          <w:sz w:val="28"/>
          <w:szCs w:val="28"/>
        </w:rPr>
        <w:t>итутивной, имеет пр</w:t>
      </w:r>
      <w:r w:rsidR="00891504" w:rsidRPr="0042085E">
        <w:rPr>
          <w:rFonts w:ascii="Times New Roman" w:hAnsi="Times New Roman"/>
          <w:sz w:val="28"/>
          <w:szCs w:val="28"/>
        </w:rPr>
        <w:t xml:space="preserve">авоустанавливающее значение как юридический факт, на основании и с момента совершения которого общество приобретает правосубъектность. </w:t>
      </w:r>
      <w:r w:rsidR="00702915" w:rsidRPr="0042085E">
        <w:rPr>
          <w:rFonts w:ascii="Times New Roman" w:hAnsi="Times New Roman"/>
          <w:sz w:val="28"/>
          <w:szCs w:val="28"/>
        </w:rPr>
        <w:t>Г</w:t>
      </w:r>
      <w:r w:rsidR="00FD4C8C" w:rsidRPr="0042085E">
        <w:rPr>
          <w:rFonts w:ascii="Times New Roman" w:hAnsi="Times New Roman"/>
          <w:sz w:val="28"/>
          <w:szCs w:val="28"/>
        </w:rPr>
        <w:t>осударственн</w:t>
      </w:r>
      <w:r w:rsidR="004E25CC" w:rsidRPr="0042085E">
        <w:rPr>
          <w:rFonts w:ascii="Times New Roman" w:hAnsi="Times New Roman"/>
          <w:sz w:val="28"/>
          <w:szCs w:val="28"/>
        </w:rPr>
        <w:t>ая</w:t>
      </w:r>
      <w:r w:rsidR="00FD4C8C" w:rsidRPr="0042085E">
        <w:rPr>
          <w:rFonts w:ascii="Times New Roman" w:hAnsi="Times New Roman"/>
          <w:sz w:val="28"/>
          <w:szCs w:val="28"/>
        </w:rPr>
        <w:t xml:space="preserve"> регистраци</w:t>
      </w:r>
      <w:r w:rsidR="004E25CC" w:rsidRPr="0042085E">
        <w:rPr>
          <w:rFonts w:ascii="Times New Roman" w:hAnsi="Times New Roman"/>
          <w:sz w:val="28"/>
          <w:szCs w:val="28"/>
        </w:rPr>
        <w:t xml:space="preserve">я - </w:t>
      </w:r>
      <w:r w:rsidR="00FD4C8C" w:rsidRPr="0042085E">
        <w:rPr>
          <w:rFonts w:ascii="Times New Roman" w:hAnsi="Times New Roman"/>
          <w:sz w:val="28"/>
          <w:szCs w:val="28"/>
        </w:rPr>
        <w:t>акт уполномоченного федерального органа исполнительной власти, осуществляемый посредством внесения в государственные реестры сведений о создании, реорганизаци</w:t>
      </w:r>
      <w:r w:rsidR="00702915" w:rsidRPr="0042085E">
        <w:rPr>
          <w:rFonts w:ascii="Times New Roman" w:hAnsi="Times New Roman"/>
          <w:sz w:val="28"/>
          <w:szCs w:val="28"/>
        </w:rPr>
        <w:t>и</w:t>
      </w:r>
      <w:r w:rsidR="00520031" w:rsidRPr="0042085E">
        <w:rPr>
          <w:rFonts w:ascii="Times New Roman" w:hAnsi="Times New Roman"/>
          <w:sz w:val="28"/>
          <w:szCs w:val="28"/>
        </w:rPr>
        <w:t>,</w:t>
      </w:r>
      <w:r w:rsidR="00702915" w:rsidRPr="0042085E">
        <w:rPr>
          <w:rFonts w:ascii="Times New Roman" w:hAnsi="Times New Roman"/>
          <w:sz w:val="28"/>
          <w:szCs w:val="28"/>
        </w:rPr>
        <w:t xml:space="preserve"> ликвидации юридическ</w:t>
      </w:r>
      <w:r w:rsidR="004555C6" w:rsidRPr="0042085E">
        <w:rPr>
          <w:rFonts w:ascii="Times New Roman" w:hAnsi="Times New Roman"/>
          <w:sz w:val="28"/>
          <w:szCs w:val="28"/>
        </w:rPr>
        <w:t>ого</w:t>
      </w:r>
      <w:r w:rsidR="00702915" w:rsidRPr="0042085E">
        <w:rPr>
          <w:rFonts w:ascii="Times New Roman" w:hAnsi="Times New Roman"/>
          <w:sz w:val="28"/>
          <w:szCs w:val="28"/>
        </w:rPr>
        <w:t xml:space="preserve"> лиц</w:t>
      </w:r>
      <w:r w:rsidR="004555C6" w:rsidRPr="0042085E">
        <w:rPr>
          <w:rFonts w:ascii="Times New Roman" w:hAnsi="Times New Roman"/>
          <w:sz w:val="28"/>
          <w:szCs w:val="28"/>
        </w:rPr>
        <w:t>а</w:t>
      </w:r>
      <w:r w:rsidR="00702915" w:rsidRPr="0042085E">
        <w:rPr>
          <w:rFonts w:ascii="Times New Roman" w:hAnsi="Times New Roman"/>
          <w:sz w:val="28"/>
          <w:szCs w:val="28"/>
        </w:rPr>
        <w:t xml:space="preserve"> и </w:t>
      </w:r>
      <w:r w:rsidR="00FD4C8C" w:rsidRPr="0042085E">
        <w:rPr>
          <w:rFonts w:ascii="Times New Roman" w:hAnsi="Times New Roman"/>
          <w:sz w:val="28"/>
          <w:szCs w:val="28"/>
        </w:rPr>
        <w:t>иных сведений.</w:t>
      </w:r>
      <w:r w:rsidR="005C1584" w:rsidRPr="0042085E">
        <w:rPr>
          <w:rFonts w:ascii="Times New Roman" w:hAnsi="Times New Roman"/>
          <w:sz w:val="28"/>
          <w:szCs w:val="28"/>
        </w:rPr>
        <w:t xml:space="preserve"> </w:t>
      </w:r>
      <w:r w:rsidR="00A262C9" w:rsidRPr="0042085E">
        <w:rPr>
          <w:rFonts w:ascii="Times New Roman" w:hAnsi="Times New Roman"/>
          <w:sz w:val="28"/>
          <w:szCs w:val="28"/>
        </w:rPr>
        <w:t>Регистрация - з</w:t>
      </w:r>
      <w:r w:rsidR="001A1CDF" w:rsidRPr="0042085E">
        <w:rPr>
          <w:rFonts w:ascii="Times New Roman" w:hAnsi="Times New Roman"/>
          <w:sz w:val="28"/>
          <w:szCs w:val="28"/>
        </w:rPr>
        <w:t>аключительны</w:t>
      </w:r>
      <w:r w:rsidR="00A262C9" w:rsidRPr="0042085E">
        <w:rPr>
          <w:rFonts w:ascii="Times New Roman" w:hAnsi="Times New Roman"/>
          <w:sz w:val="28"/>
          <w:szCs w:val="28"/>
        </w:rPr>
        <w:t>й, но не единственный</w:t>
      </w:r>
      <w:r w:rsidR="001A1CDF" w:rsidRPr="0042085E">
        <w:rPr>
          <w:rFonts w:ascii="Times New Roman" w:hAnsi="Times New Roman"/>
          <w:sz w:val="28"/>
          <w:szCs w:val="28"/>
        </w:rPr>
        <w:t xml:space="preserve"> шаг в направлении образования </w:t>
      </w:r>
      <w:r w:rsidRPr="0042085E">
        <w:rPr>
          <w:rFonts w:ascii="Times New Roman" w:hAnsi="Times New Roman"/>
          <w:sz w:val="28"/>
          <w:szCs w:val="28"/>
        </w:rPr>
        <w:t>организации</w:t>
      </w:r>
      <w:r w:rsidR="001A1CDF" w:rsidRPr="0042085E">
        <w:rPr>
          <w:rFonts w:ascii="Times New Roman" w:hAnsi="Times New Roman"/>
          <w:sz w:val="28"/>
          <w:szCs w:val="28"/>
        </w:rPr>
        <w:t>.</w:t>
      </w:r>
    </w:p>
    <w:p w:rsidR="00155391" w:rsidRPr="0042085E" w:rsidRDefault="00D92FF5" w:rsidP="0042085E">
      <w:pPr>
        <w:pStyle w:val="a8"/>
        <w:spacing w:line="360" w:lineRule="auto"/>
        <w:ind w:firstLine="709"/>
        <w:jc w:val="both"/>
        <w:rPr>
          <w:sz w:val="28"/>
          <w:szCs w:val="28"/>
        </w:rPr>
      </w:pPr>
      <w:r w:rsidRPr="0042085E">
        <w:rPr>
          <w:sz w:val="28"/>
          <w:szCs w:val="28"/>
        </w:rPr>
        <w:t>Первым шагом является определен</w:t>
      </w:r>
      <w:r w:rsidR="0069240F" w:rsidRPr="0042085E">
        <w:rPr>
          <w:sz w:val="28"/>
          <w:szCs w:val="28"/>
        </w:rPr>
        <w:t>ие состава учредителей - о</w:t>
      </w:r>
      <w:r w:rsidR="00921C1E" w:rsidRPr="0042085E">
        <w:rPr>
          <w:sz w:val="28"/>
          <w:szCs w:val="28"/>
        </w:rPr>
        <w:t xml:space="preserve">бщество может быть создано одним или несколькими лицами. </w:t>
      </w:r>
      <w:r w:rsidR="00D463DB" w:rsidRPr="0042085E">
        <w:rPr>
          <w:sz w:val="28"/>
          <w:szCs w:val="28"/>
        </w:rPr>
        <w:t>Учредителями могут быть граждане и юридические лица, причем в любых сочетаниях.</w:t>
      </w:r>
      <w:r w:rsidR="00E41051" w:rsidRPr="0042085E">
        <w:rPr>
          <w:sz w:val="28"/>
          <w:szCs w:val="28"/>
        </w:rPr>
        <w:t xml:space="preserve"> </w:t>
      </w:r>
      <w:r w:rsidR="00245CE1" w:rsidRPr="0042085E">
        <w:rPr>
          <w:sz w:val="28"/>
          <w:szCs w:val="28"/>
        </w:rPr>
        <w:t>Использование термина «</w:t>
      </w:r>
      <w:r w:rsidR="00E41051" w:rsidRPr="0042085E">
        <w:rPr>
          <w:sz w:val="28"/>
          <w:szCs w:val="28"/>
        </w:rPr>
        <w:t>граждане</w:t>
      </w:r>
      <w:r w:rsidR="00245CE1" w:rsidRPr="0042085E">
        <w:rPr>
          <w:sz w:val="28"/>
          <w:szCs w:val="28"/>
        </w:rPr>
        <w:t>»</w:t>
      </w:r>
      <w:r w:rsidR="00E41051" w:rsidRPr="0042085E">
        <w:rPr>
          <w:sz w:val="28"/>
          <w:szCs w:val="28"/>
        </w:rPr>
        <w:t xml:space="preserve"> вовсе не означает, что им</w:t>
      </w:r>
      <w:r w:rsidR="00245CE1" w:rsidRPr="0042085E">
        <w:rPr>
          <w:sz w:val="28"/>
          <w:szCs w:val="28"/>
        </w:rPr>
        <w:t xml:space="preserve">еются в виду только граждане России </w:t>
      </w:r>
      <w:r w:rsidR="00B86A97" w:rsidRPr="0042085E">
        <w:rPr>
          <w:sz w:val="28"/>
          <w:szCs w:val="28"/>
        </w:rPr>
        <w:t>-</w:t>
      </w:r>
      <w:r w:rsidR="00E41051" w:rsidRPr="0042085E">
        <w:rPr>
          <w:sz w:val="28"/>
          <w:szCs w:val="28"/>
        </w:rPr>
        <w:t xml:space="preserve"> </w:t>
      </w:r>
      <w:r w:rsidR="00FD1DA1" w:rsidRPr="0042085E">
        <w:rPr>
          <w:sz w:val="28"/>
          <w:szCs w:val="28"/>
        </w:rPr>
        <w:t>это могут быть иностранные</w:t>
      </w:r>
      <w:r w:rsidR="00E41051" w:rsidRPr="0042085E">
        <w:rPr>
          <w:sz w:val="28"/>
          <w:szCs w:val="28"/>
        </w:rPr>
        <w:t xml:space="preserve"> граждан</w:t>
      </w:r>
      <w:r w:rsidR="00FD1DA1" w:rsidRPr="0042085E">
        <w:rPr>
          <w:sz w:val="28"/>
          <w:szCs w:val="28"/>
        </w:rPr>
        <w:t>е</w:t>
      </w:r>
      <w:r w:rsidR="00E41051" w:rsidRPr="0042085E">
        <w:rPr>
          <w:sz w:val="28"/>
          <w:szCs w:val="28"/>
        </w:rPr>
        <w:t>, лиц</w:t>
      </w:r>
      <w:r w:rsidR="00FD1DA1" w:rsidRPr="0042085E">
        <w:rPr>
          <w:sz w:val="28"/>
          <w:szCs w:val="28"/>
        </w:rPr>
        <w:t>а</w:t>
      </w:r>
      <w:r w:rsidR="00E41051" w:rsidRPr="0042085E">
        <w:rPr>
          <w:sz w:val="28"/>
          <w:szCs w:val="28"/>
        </w:rPr>
        <w:t xml:space="preserve"> без гражданства</w:t>
      </w:r>
      <w:r w:rsidR="00FD1DA1" w:rsidRPr="0042085E">
        <w:rPr>
          <w:sz w:val="28"/>
          <w:szCs w:val="28"/>
        </w:rPr>
        <w:t xml:space="preserve">. </w:t>
      </w:r>
      <w:r w:rsidR="002A20C3" w:rsidRPr="0042085E">
        <w:rPr>
          <w:sz w:val="28"/>
          <w:szCs w:val="28"/>
        </w:rPr>
        <w:t xml:space="preserve">Исключение участия в обществах отдельных категорий граждан устанавливается законом. Так, государственный служащий не вправе </w:t>
      </w:r>
      <w:r w:rsidR="00F857F1" w:rsidRPr="0042085E">
        <w:rPr>
          <w:sz w:val="28"/>
          <w:szCs w:val="28"/>
        </w:rPr>
        <w:t xml:space="preserve">осуществлять </w:t>
      </w:r>
      <w:r w:rsidR="002A20C3" w:rsidRPr="0042085E">
        <w:rPr>
          <w:sz w:val="28"/>
          <w:szCs w:val="28"/>
        </w:rPr>
        <w:t>предпринимательск</w:t>
      </w:r>
      <w:r w:rsidR="00F857F1" w:rsidRPr="0042085E">
        <w:rPr>
          <w:sz w:val="28"/>
          <w:szCs w:val="28"/>
        </w:rPr>
        <w:t>ую</w:t>
      </w:r>
      <w:r w:rsidR="002A20C3" w:rsidRPr="0042085E">
        <w:rPr>
          <w:sz w:val="28"/>
          <w:szCs w:val="28"/>
        </w:rPr>
        <w:t xml:space="preserve"> деятельность</w:t>
      </w:r>
      <w:r w:rsidR="001A441F" w:rsidRPr="0042085E">
        <w:rPr>
          <w:sz w:val="28"/>
          <w:szCs w:val="28"/>
        </w:rPr>
        <w:t>, участвовать на платной основе в</w:t>
      </w:r>
      <w:r w:rsidR="0042085E">
        <w:rPr>
          <w:sz w:val="28"/>
          <w:szCs w:val="28"/>
        </w:rPr>
        <w:t xml:space="preserve"> </w:t>
      </w:r>
      <w:r w:rsidR="001A441F" w:rsidRPr="0042085E">
        <w:rPr>
          <w:sz w:val="28"/>
          <w:szCs w:val="28"/>
        </w:rPr>
        <w:t>деятельности органа управления коммерческой организации</w:t>
      </w:r>
      <w:r w:rsidR="004D116D" w:rsidRPr="0042085E">
        <w:rPr>
          <w:sz w:val="28"/>
          <w:szCs w:val="28"/>
        </w:rPr>
        <w:t>, приобретать ценные бумаги, по которым может быть получен доход</w:t>
      </w:r>
      <w:r w:rsidR="001A441F" w:rsidRPr="0042085E">
        <w:rPr>
          <w:sz w:val="28"/>
          <w:szCs w:val="28"/>
        </w:rPr>
        <w:t xml:space="preserve"> и т.д.</w:t>
      </w:r>
      <w:r w:rsidR="002A20C3" w:rsidRPr="0042085E">
        <w:rPr>
          <w:rStyle w:val="aa"/>
          <w:sz w:val="28"/>
          <w:szCs w:val="28"/>
        </w:rPr>
        <w:footnoteReference w:id="16"/>
      </w:r>
      <w:r w:rsidR="00683389" w:rsidRPr="0042085E">
        <w:rPr>
          <w:sz w:val="28"/>
          <w:szCs w:val="28"/>
        </w:rPr>
        <w:t xml:space="preserve"> </w:t>
      </w:r>
      <w:r w:rsidR="002425A7" w:rsidRPr="0042085E">
        <w:rPr>
          <w:sz w:val="28"/>
          <w:szCs w:val="28"/>
        </w:rPr>
        <w:t>Возможность учреждения общества различными юридическими лицами</w:t>
      </w:r>
      <w:r w:rsidR="00036EFB" w:rsidRPr="0042085E">
        <w:rPr>
          <w:sz w:val="28"/>
          <w:szCs w:val="28"/>
        </w:rPr>
        <w:t xml:space="preserve">, в т.ч. иностранными, </w:t>
      </w:r>
      <w:r w:rsidR="002425A7" w:rsidRPr="0042085E">
        <w:rPr>
          <w:sz w:val="28"/>
          <w:szCs w:val="28"/>
        </w:rPr>
        <w:t xml:space="preserve">напрямую связана с объемом их правоспособности и полномочиями по распоряжению имуществом, которым </w:t>
      </w:r>
      <w:r w:rsidR="00036EFB" w:rsidRPr="0042085E">
        <w:rPr>
          <w:sz w:val="28"/>
          <w:szCs w:val="28"/>
        </w:rPr>
        <w:t>они обладаю</w:t>
      </w:r>
      <w:r w:rsidR="002425A7" w:rsidRPr="0042085E">
        <w:rPr>
          <w:sz w:val="28"/>
          <w:szCs w:val="28"/>
        </w:rPr>
        <w:t xml:space="preserve">т. </w:t>
      </w:r>
      <w:r w:rsidR="00155391" w:rsidRPr="0042085E">
        <w:rPr>
          <w:sz w:val="28"/>
          <w:szCs w:val="28"/>
        </w:rPr>
        <w:t>Исходная посылка создания общества связана со стремлением в принципе ограничить состав участников, в виду того, что их относительно небольшое число определяет значимость личного элемента в деятельности</w:t>
      </w:r>
      <w:r w:rsidR="00C632AE" w:rsidRPr="0042085E">
        <w:rPr>
          <w:sz w:val="28"/>
          <w:szCs w:val="28"/>
        </w:rPr>
        <w:t xml:space="preserve"> </w:t>
      </w:r>
      <w:r w:rsidR="00512189" w:rsidRPr="0042085E">
        <w:rPr>
          <w:sz w:val="28"/>
          <w:szCs w:val="28"/>
        </w:rPr>
        <w:t>компании</w:t>
      </w:r>
      <w:r w:rsidR="00155391" w:rsidRPr="0042085E">
        <w:rPr>
          <w:sz w:val="28"/>
          <w:szCs w:val="28"/>
        </w:rPr>
        <w:t>.</w:t>
      </w:r>
      <w:r w:rsidR="00512189" w:rsidRPr="0042085E">
        <w:rPr>
          <w:sz w:val="28"/>
          <w:szCs w:val="28"/>
        </w:rPr>
        <w:t xml:space="preserve"> </w:t>
      </w:r>
      <w:r w:rsidR="00836054" w:rsidRPr="0042085E">
        <w:rPr>
          <w:sz w:val="28"/>
          <w:szCs w:val="28"/>
        </w:rPr>
        <w:t>Таким образом, ч</w:t>
      </w:r>
      <w:r w:rsidR="00512189" w:rsidRPr="0042085E">
        <w:rPr>
          <w:sz w:val="28"/>
          <w:szCs w:val="28"/>
        </w:rPr>
        <w:t xml:space="preserve">исло участников </w:t>
      </w:r>
      <w:r w:rsidR="00DB3A05" w:rsidRPr="0042085E">
        <w:rPr>
          <w:sz w:val="28"/>
          <w:szCs w:val="28"/>
        </w:rPr>
        <w:t>не должно быть более пятидесяти человек.</w:t>
      </w:r>
    </w:p>
    <w:p w:rsidR="009331A5" w:rsidRPr="0042085E" w:rsidRDefault="00CC11A6"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Когда </w:t>
      </w:r>
      <w:r w:rsidR="00FB2BCC" w:rsidRPr="0042085E">
        <w:rPr>
          <w:rFonts w:ascii="Times New Roman" w:hAnsi="Times New Roman"/>
          <w:sz w:val="28"/>
          <w:szCs w:val="28"/>
        </w:rPr>
        <w:t>участники</w:t>
      </w:r>
      <w:r w:rsidRPr="0042085E">
        <w:rPr>
          <w:rFonts w:ascii="Times New Roman" w:hAnsi="Times New Roman"/>
          <w:sz w:val="28"/>
          <w:szCs w:val="28"/>
        </w:rPr>
        <w:t xml:space="preserve"> буд</w:t>
      </w:r>
      <w:r w:rsidR="00FB2BCC" w:rsidRPr="0042085E">
        <w:rPr>
          <w:rFonts w:ascii="Times New Roman" w:hAnsi="Times New Roman"/>
          <w:sz w:val="28"/>
          <w:szCs w:val="28"/>
        </w:rPr>
        <w:t>ут</w:t>
      </w:r>
      <w:r w:rsidRPr="0042085E">
        <w:rPr>
          <w:rFonts w:ascii="Times New Roman" w:hAnsi="Times New Roman"/>
          <w:sz w:val="28"/>
          <w:szCs w:val="28"/>
        </w:rPr>
        <w:t xml:space="preserve"> полностью </w:t>
      </w:r>
      <w:r w:rsidR="00FB2BCC" w:rsidRPr="0042085E">
        <w:rPr>
          <w:rFonts w:ascii="Times New Roman" w:hAnsi="Times New Roman"/>
          <w:sz w:val="28"/>
          <w:szCs w:val="28"/>
        </w:rPr>
        <w:t>определены</w:t>
      </w:r>
      <w:r w:rsidRPr="0042085E">
        <w:rPr>
          <w:rFonts w:ascii="Times New Roman" w:hAnsi="Times New Roman"/>
          <w:sz w:val="28"/>
          <w:szCs w:val="28"/>
        </w:rPr>
        <w:t xml:space="preserve">, учредители </w:t>
      </w:r>
      <w:r w:rsidR="00FB2BCC" w:rsidRPr="0042085E">
        <w:rPr>
          <w:rFonts w:ascii="Times New Roman" w:hAnsi="Times New Roman"/>
          <w:sz w:val="28"/>
          <w:szCs w:val="28"/>
        </w:rPr>
        <w:t>приступают</w:t>
      </w:r>
      <w:r w:rsidRPr="0042085E">
        <w:rPr>
          <w:rFonts w:ascii="Times New Roman" w:hAnsi="Times New Roman"/>
          <w:sz w:val="28"/>
          <w:szCs w:val="28"/>
        </w:rPr>
        <w:t xml:space="preserve"> к разр</w:t>
      </w:r>
      <w:r w:rsidR="00FB2BCC" w:rsidRPr="0042085E">
        <w:rPr>
          <w:rFonts w:ascii="Times New Roman" w:hAnsi="Times New Roman"/>
          <w:sz w:val="28"/>
          <w:szCs w:val="28"/>
        </w:rPr>
        <w:t xml:space="preserve">аботке учредительных документов: </w:t>
      </w:r>
      <w:r w:rsidR="00EF16ED" w:rsidRPr="0042085E">
        <w:rPr>
          <w:rFonts w:ascii="Times New Roman" w:hAnsi="Times New Roman"/>
          <w:sz w:val="28"/>
          <w:szCs w:val="28"/>
        </w:rPr>
        <w:t>устава и учредительного договора</w:t>
      </w:r>
      <w:r w:rsidR="00FB2BCC" w:rsidRPr="0042085E">
        <w:rPr>
          <w:rFonts w:ascii="Times New Roman" w:hAnsi="Times New Roman"/>
          <w:sz w:val="28"/>
          <w:szCs w:val="28"/>
        </w:rPr>
        <w:t xml:space="preserve"> общества</w:t>
      </w:r>
      <w:r w:rsidRPr="0042085E">
        <w:rPr>
          <w:rFonts w:ascii="Times New Roman" w:hAnsi="Times New Roman"/>
          <w:sz w:val="28"/>
          <w:szCs w:val="28"/>
        </w:rPr>
        <w:t xml:space="preserve">, на основании которых </w:t>
      </w:r>
      <w:r w:rsidR="00FB2BCC" w:rsidRPr="0042085E">
        <w:rPr>
          <w:rFonts w:ascii="Times New Roman" w:hAnsi="Times New Roman"/>
          <w:sz w:val="28"/>
          <w:szCs w:val="28"/>
        </w:rPr>
        <w:t>оно</w:t>
      </w:r>
      <w:r w:rsidR="00227C0B" w:rsidRPr="0042085E">
        <w:rPr>
          <w:rFonts w:ascii="Times New Roman" w:hAnsi="Times New Roman"/>
          <w:sz w:val="28"/>
          <w:szCs w:val="28"/>
        </w:rPr>
        <w:t xml:space="preserve"> </w:t>
      </w:r>
      <w:r w:rsidR="00711257" w:rsidRPr="0042085E">
        <w:rPr>
          <w:rFonts w:ascii="Times New Roman" w:hAnsi="Times New Roman"/>
          <w:sz w:val="28"/>
          <w:szCs w:val="28"/>
        </w:rPr>
        <w:t xml:space="preserve">будет </w:t>
      </w:r>
      <w:r w:rsidRPr="0042085E">
        <w:rPr>
          <w:rFonts w:ascii="Times New Roman" w:hAnsi="Times New Roman"/>
          <w:sz w:val="28"/>
          <w:szCs w:val="28"/>
        </w:rPr>
        <w:t>действ</w:t>
      </w:r>
      <w:r w:rsidR="00711257" w:rsidRPr="0042085E">
        <w:rPr>
          <w:rFonts w:ascii="Times New Roman" w:hAnsi="Times New Roman"/>
          <w:sz w:val="28"/>
          <w:szCs w:val="28"/>
        </w:rPr>
        <w:t>овать</w:t>
      </w:r>
      <w:r w:rsidRPr="0042085E">
        <w:rPr>
          <w:rFonts w:ascii="Times New Roman" w:hAnsi="Times New Roman"/>
          <w:sz w:val="28"/>
          <w:szCs w:val="28"/>
        </w:rPr>
        <w:t>.</w:t>
      </w:r>
      <w:r w:rsidR="001631D2" w:rsidRPr="0042085E">
        <w:rPr>
          <w:rFonts w:ascii="Times New Roman" w:hAnsi="Times New Roman"/>
          <w:sz w:val="28"/>
          <w:szCs w:val="28"/>
        </w:rPr>
        <w:t xml:space="preserve"> </w:t>
      </w:r>
      <w:r w:rsidR="00F43CFF" w:rsidRPr="0042085E">
        <w:rPr>
          <w:rFonts w:ascii="Times New Roman" w:hAnsi="Times New Roman"/>
          <w:sz w:val="28"/>
          <w:szCs w:val="28"/>
        </w:rPr>
        <w:t>Учредительный договор заключается учредителями, что служит началом формализованного процесса создания общества. Эта стадия отпадает, если общество создается одним лицом. В договоре учредител</w:t>
      </w:r>
      <w:r w:rsidR="00141EB3" w:rsidRPr="0042085E">
        <w:rPr>
          <w:rFonts w:ascii="Times New Roman" w:hAnsi="Times New Roman"/>
          <w:sz w:val="28"/>
          <w:szCs w:val="28"/>
        </w:rPr>
        <w:t>и</w:t>
      </w:r>
      <w:r w:rsidR="00F43CFF" w:rsidRPr="0042085E">
        <w:rPr>
          <w:rFonts w:ascii="Times New Roman" w:hAnsi="Times New Roman"/>
          <w:sz w:val="28"/>
          <w:szCs w:val="28"/>
        </w:rPr>
        <w:t xml:space="preserve"> обязу</w:t>
      </w:r>
      <w:r w:rsidR="00141EB3" w:rsidRPr="0042085E">
        <w:rPr>
          <w:rFonts w:ascii="Times New Roman" w:hAnsi="Times New Roman"/>
          <w:sz w:val="28"/>
          <w:szCs w:val="28"/>
        </w:rPr>
        <w:t>ю</w:t>
      </w:r>
      <w:r w:rsidR="00542BBD" w:rsidRPr="0042085E">
        <w:rPr>
          <w:rFonts w:ascii="Times New Roman" w:hAnsi="Times New Roman"/>
          <w:sz w:val="28"/>
          <w:szCs w:val="28"/>
        </w:rPr>
        <w:t>тся создать общество и</w:t>
      </w:r>
      <w:r w:rsidR="00F43CFF" w:rsidRPr="0042085E">
        <w:rPr>
          <w:rFonts w:ascii="Times New Roman" w:hAnsi="Times New Roman"/>
          <w:sz w:val="28"/>
          <w:szCs w:val="28"/>
        </w:rPr>
        <w:t xml:space="preserve"> определя</w:t>
      </w:r>
      <w:r w:rsidR="00141EB3" w:rsidRPr="0042085E">
        <w:rPr>
          <w:rFonts w:ascii="Times New Roman" w:hAnsi="Times New Roman"/>
          <w:sz w:val="28"/>
          <w:szCs w:val="28"/>
        </w:rPr>
        <w:t>ю</w:t>
      </w:r>
      <w:r w:rsidR="00F43CFF" w:rsidRPr="0042085E">
        <w:rPr>
          <w:rFonts w:ascii="Times New Roman" w:hAnsi="Times New Roman"/>
          <w:sz w:val="28"/>
          <w:szCs w:val="28"/>
        </w:rPr>
        <w:t>т порядок совместной деятельности:</w:t>
      </w:r>
      <w:r w:rsidR="00141EB3" w:rsidRPr="0042085E">
        <w:rPr>
          <w:rFonts w:ascii="Times New Roman" w:hAnsi="Times New Roman"/>
          <w:sz w:val="28"/>
          <w:szCs w:val="28"/>
        </w:rPr>
        <w:t xml:space="preserve"> </w:t>
      </w:r>
      <w:r w:rsidR="004E7B0C" w:rsidRPr="0042085E">
        <w:rPr>
          <w:rFonts w:ascii="Times New Roman" w:hAnsi="Times New Roman"/>
          <w:sz w:val="28"/>
          <w:szCs w:val="28"/>
        </w:rPr>
        <w:t>размер уставного капитала и размер доли каждого учредителя, размер и состав вкладов, порядок и сроки их внесения, ответственность за нарушение обязанности по внесению вкладов</w:t>
      </w:r>
      <w:r w:rsidR="00863605" w:rsidRPr="0042085E">
        <w:rPr>
          <w:rFonts w:ascii="Times New Roman" w:hAnsi="Times New Roman"/>
          <w:sz w:val="28"/>
          <w:szCs w:val="28"/>
        </w:rPr>
        <w:t xml:space="preserve"> и пр</w:t>
      </w:r>
      <w:r w:rsidR="004E7B0C" w:rsidRPr="0042085E">
        <w:rPr>
          <w:rFonts w:ascii="Times New Roman" w:hAnsi="Times New Roman"/>
          <w:sz w:val="28"/>
          <w:szCs w:val="28"/>
        </w:rPr>
        <w:t>.</w:t>
      </w:r>
      <w:r w:rsidR="00C7593C" w:rsidRPr="0042085E">
        <w:rPr>
          <w:rFonts w:ascii="Times New Roman" w:hAnsi="Times New Roman"/>
          <w:sz w:val="28"/>
          <w:szCs w:val="28"/>
        </w:rPr>
        <w:t xml:space="preserve"> </w:t>
      </w:r>
      <w:r w:rsidR="003C737B" w:rsidRPr="0042085E">
        <w:rPr>
          <w:rFonts w:ascii="Times New Roman" w:hAnsi="Times New Roman"/>
          <w:sz w:val="28"/>
          <w:szCs w:val="28"/>
        </w:rPr>
        <w:t xml:space="preserve">К учредительному договору предъявляются те же требования, что и к иным гражданско-правовым договорам: он заключается в простой письменной форме путем составления единого документа; </w:t>
      </w:r>
      <w:r w:rsidR="00215B55" w:rsidRPr="0042085E">
        <w:rPr>
          <w:rFonts w:ascii="Times New Roman" w:hAnsi="Times New Roman"/>
          <w:sz w:val="28"/>
          <w:szCs w:val="28"/>
        </w:rPr>
        <w:t>указ</w:t>
      </w:r>
      <w:r w:rsidR="003C737B" w:rsidRPr="0042085E">
        <w:rPr>
          <w:rFonts w:ascii="Times New Roman" w:hAnsi="Times New Roman"/>
          <w:sz w:val="28"/>
          <w:szCs w:val="28"/>
        </w:rPr>
        <w:t>ы</w:t>
      </w:r>
      <w:r w:rsidR="00215B55" w:rsidRPr="0042085E">
        <w:rPr>
          <w:rFonts w:ascii="Times New Roman" w:hAnsi="Times New Roman"/>
          <w:sz w:val="28"/>
          <w:szCs w:val="28"/>
        </w:rPr>
        <w:t>вается</w:t>
      </w:r>
      <w:r w:rsidR="003C737B" w:rsidRPr="0042085E">
        <w:rPr>
          <w:rFonts w:ascii="Times New Roman" w:hAnsi="Times New Roman"/>
          <w:sz w:val="28"/>
          <w:szCs w:val="28"/>
        </w:rPr>
        <w:t xml:space="preserve"> место</w:t>
      </w:r>
      <w:r w:rsidR="002A3B64" w:rsidRPr="0042085E">
        <w:rPr>
          <w:rFonts w:ascii="Times New Roman" w:hAnsi="Times New Roman"/>
          <w:sz w:val="28"/>
          <w:szCs w:val="28"/>
        </w:rPr>
        <w:t>,</w:t>
      </w:r>
      <w:r w:rsidR="003253D8" w:rsidRPr="0042085E">
        <w:rPr>
          <w:rFonts w:ascii="Times New Roman" w:hAnsi="Times New Roman"/>
          <w:sz w:val="28"/>
          <w:szCs w:val="28"/>
        </w:rPr>
        <w:t xml:space="preserve"> дата его заключения</w:t>
      </w:r>
      <w:r w:rsidR="003C737B" w:rsidRPr="0042085E">
        <w:rPr>
          <w:rFonts w:ascii="Times New Roman" w:hAnsi="Times New Roman"/>
          <w:sz w:val="28"/>
          <w:szCs w:val="28"/>
        </w:rPr>
        <w:t>; подписывается всеми учредителями.</w:t>
      </w:r>
    </w:p>
    <w:p w:rsidR="00DA57A7" w:rsidRPr="0042085E" w:rsidRDefault="00C7593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Вторым (если общество учреждается одним лицом - единственным) учредительным документом является устав</w:t>
      </w:r>
      <w:r w:rsidR="00327C4C" w:rsidRPr="0042085E">
        <w:rPr>
          <w:rFonts w:ascii="Times New Roman" w:hAnsi="Times New Roman"/>
          <w:sz w:val="28"/>
          <w:szCs w:val="28"/>
        </w:rPr>
        <w:t xml:space="preserve">, устанавливающий правовой статус </w:t>
      </w:r>
      <w:r w:rsidR="00141EB3" w:rsidRPr="0042085E">
        <w:rPr>
          <w:rFonts w:ascii="Times New Roman" w:hAnsi="Times New Roman"/>
          <w:sz w:val="28"/>
          <w:szCs w:val="28"/>
        </w:rPr>
        <w:t>общества</w:t>
      </w:r>
      <w:r w:rsidR="00327C4C" w:rsidRPr="0042085E">
        <w:rPr>
          <w:rFonts w:ascii="Times New Roman" w:hAnsi="Times New Roman"/>
          <w:sz w:val="28"/>
          <w:szCs w:val="28"/>
        </w:rPr>
        <w:t>.</w:t>
      </w:r>
      <w:r w:rsidRPr="0042085E">
        <w:rPr>
          <w:rFonts w:ascii="Times New Roman" w:hAnsi="Times New Roman"/>
          <w:sz w:val="28"/>
          <w:szCs w:val="28"/>
        </w:rPr>
        <w:t xml:space="preserve"> Это некий свод правил, </w:t>
      </w:r>
      <w:r w:rsidR="00327C4C" w:rsidRPr="0042085E">
        <w:rPr>
          <w:rFonts w:ascii="Times New Roman" w:hAnsi="Times New Roman"/>
          <w:sz w:val="28"/>
          <w:szCs w:val="28"/>
        </w:rPr>
        <w:t xml:space="preserve">основное назначение которого </w:t>
      </w:r>
      <w:r w:rsidR="00141EB3" w:rsidRPr="0042085E">
        <w:rPr>
          <w:rFonts w:ascii="Times New Roman" w:hAnsi="Times New Roman"/>
          <w:sz w:val="28"/>
          <w:szCs w:val="28"/>
        </w:rPr>
        <w:t>-</w:t>
      </w:r>
      <w:r w:rsidR="00327C4C" w:rsidRPr="0042085E">
        <w:rPr>
          <w:rFonts w:ascii="Times New Roman" w:hAnsi="Times New Roman"/>
          <w:sz w:val="28"/>
          <w:szCs w:val="28"/>
        </w:rPr>
        <w:t xml:space="preserve"> информировать контрагентов и иных лиц, вступающих в отношения с обществом, о е</w:t>
      </w:r>
      <w:r w:rsidR="00141EB3" w:rsidRPr="0042085E">
        <w:rPr>
          <w:rFonts w:ascii="Times New Roman" w:hAnsi="Times New Roman"/>
          <w:sz w:val="28"/>
          <w:szCs w:val="28"/>
        </w:rPr>
        <w:t>го</w:t>
      </w:r>
      <w:r w:rsidR="00327C4C" w:rsidRPr="0042085E">
        <w:rPr>
          <w:rFonts w:ascii="Times New Roman" w:hAnsi="Times New Roman"/>
          <w:sz w:val="28"/>
          <w:szCs w:val="28"/>
        </w:rPr>
        <w:t xml:space="preserve"> деятельности, правах и обязанностях.</w:t>
      </w:r>
      <w:r w:rsidR="002C7B1C" w:rsidRPr="0042085E">
        <w:rPr>
          <w:rFonts w:ascii="Times New Roman" w:hAnsi="Times New Roman"/>
          <w:sz w:val="28"/>
          <w:szCs w:val="28"/>
        </w:rPr>
        <w:t xml:space="preserve"> </w:t>
      </w:r>
      <w:r w:rsidR="007C38B9" w:rsidRPr="0042085E">
        <w:rPr>
          <w:rFonts w:ascii="Times New Roman" w:hAnsi="Times New Roman"/>
          <w:sz w:val="28"/>
          <w:szCs w:val="28"/>
        </w:rPr>
        <w:t xml:space="preserve">Устав единогласно утверждается учредителями на </w:t>
      </w:r>
      <w:r w:rsidR="00341FDB" w:rsidRPr="0042085E">
        <w:rPr>
          <w:rFonts w:ascii="Times New Roman" w:hAnsi="Times New Roman"/>
          <w:sz w:val="28"/>
          <w:szCs w:val="28"/>
        </w:rPr>
        <w:t>учредительном собрании</w:t>
      </w:r>
      <w:r w:rsidR="007C38B9" w:rsidRPr="0042085E">
        <w:rPr>
          <w:rFonts w:ascii="Times New Roman" w:hAnsi="Times New Roman"/>
          <w:sz w:val="28"/>
          <w:szCs w:val="28"/>
        </w:rPr>
        <w:t>.</w:t>
      </w:r>
      <w:r w:rsidR="00472745" w:rsidRPr="0042085E">
        <w:rPr>
          <w:rFonts w:ascii="Times New Roman" w:hAnsi="Times New Roman"/>
          <w:sz w:val="28"/>
          <w:szCs w:val="28"/>
        </w:rPr>
        <w:t xml:space="preserve"> </w:t>
      </w:r>
      <w:r w:rsidR="00106F41" w:rsidRPr="0042085E">
        <w:rPr>
          <w:rFonts w:ascii="Times New Roman" w:hAnsi="Times New Roman"/>
          <w:sz w:val="28"/>
          <w:szCs w:val="28"/>
        </w:rPr>
        <w:t>З</w:t>
      </w:r>
      <w:r w:rsidR="00EE05A8" w:rsidRPr="0042085E">
        <w:rPr>
          <w:rFonts w:ascii="Times New Roman" w:hAnsi="Times New Roman"/>
          <w:sz w:val="28"/>
          <w:szCs w:val="28"/>
        </w:rPr>
        <w:t>акон</w:t>
      </w:r>
      <w:r w:rsidR="00472745" w:rsidRPr="0042085E">
        <w:rPr>
          <w:rFonts w:ascii="Times New Roman" w:hAnsi="Times New Roman"/>
          <w:sz w:val="28"/>
          <w:szCs w:val="28"/>
        </w:rPr>
        <w:t xml:space="preserve"> </w:t>
      </w:r>
      <w:r w:rsidR="00106F41" w:rsidRPr="0042085E">
        <w:rPr>
          <w:rFonts w:ascii="Times New Roman" w:hAnsi="Times New Roman"/>
          <w:sz w:val="28"/>
          <w:szCs w:val="28"/>
        </w:rPr>
        <w:t xml:space="preserve">императивно </w:t>
      </w:r>
      <w:r w:rsidR="005C3AFE" w:rsidRPr="0042085E">
        <w:rPr>
          <w:rFonts w:ascii="Times New Roman" w:hAnsi="Times New Roman"/>
          <w:sz w:val="28"/>
          <w:szCs w:val="28"/>
        </w:rPr>
        <w:t>устанавлива</w:t>
      </w:r>
      <w:r w:rsidR="00433012" w:rsidRPr="0042085E">
        <w:rPr>
          <w:rFonts w:ascii="Times New Roman" w:hAnsi="Times New Roman"/>
          <w:sz w:val="28"/>
          <w:szCs w:val="28"/>
        </w:rPr>
        <w:t>е</w:t>
      </w:r>
      <w:r w:rsidR="005C3AFE" w:rsidRPr="0042085E">
        <w:rPr>
          <w:rFonts w:ascii="Times New Roman" w:hAnsi="Times New Roman"/>
          <w:sz w:val="28"/>
          <w:szCs w:val="28"/>
        </w:rPr>
        <w:t xml:space="preserve">т </w:t>
      </w:r>
      <w:r w:rsidR="00DA57A7" w:rsidRPr="0042085E">
        <w:rPr>
          <w:rFonts w:ascii="Times New Roman" w:hAnsi="Times New Roman"/>
          <w:sz w:val="28"/>
          <w:szCs w:val="28"/>
        </w:rPr>
        <w:t>положения, которые должны содержаться в уставе</w:t>
      </w:r>
      <w:r w:rsidR="001D2D49" w:rsidRPr="0042085E">
        <w:rPr>
          <w:rFonts w:ascii="Times New Roman" w:hAnsi="Times New Roman"/>
          <w:sz w:val="28"/>
          <w:szCs w:val="28"/>
        </w:rPr>
        <w:t xml:space="preserve"> - это </w:t>
      </w:r>
      <w:r w:rsidR="00BA4AA0" w:rsidRPr="0042085E">
        <w:rPr>
          <w:rFonts w:ascii="Times New Roman" w:hAnsi="Times New Roman"/>
          <w:sz w:val="28"/>
          <w:szCs w:val="28"/>
        </w:rPr>
        <w:t>полное и сокращенное фирменное наименование общества; сведения о месте нахождения; о составе</w:t>
      </w:r>
      <w:r w:rsidR="002E150D" w:rsidRPr="0042085E">
        <w:rPr>
          <w:rFonts w:ascii="Times New Roman" w:hAnsi="Times New Roman"/>
          <w:sz w:val="28"/>
          <w:szCs w:val="28"/>
        </w:rPr>
        <w:t xml:space="preserve"> и компетенции органов общества</w:t>
      </w:r>
      <w:r w:rsidR="00BA4AA0" w:rsidRPr="0042085E">
        <w:rPr>
          <w:rFonts w:ascii="Times New Roman" w:hAnsi="Times New Roman"/>
          <w:sz w:val="28"/>
          <w:szCs w:val="28"/>
        </w:rPr>
        <w:t xml:space="preserve">; </w:t>
      </w:r>
      <w:r w:rsidR="002E150D" w:rsidRPr="0042085E">
        <w:rPr>
          <w:rFonts w:ascii="Times New Roman" w:hAnsi="Times New Roman"/>
          <w:sz w:val="28"/>
          <w:szCs w:val="28"/>
        </w:rPr>
        <w:t xml:space="preserve">о </w:t>
      </w:r>
      <w:r w:rsidR="00BA4AA0" w:rsidRPr="0042085E">
        <w:rPr>
          <w:rFonts w:ascii="Times New Roman" w:hAnsi="Times New Roman"/>
          <w:sz w:val="28"/>
          <w:szCs w:val="28"/>
        </w:rPr>
        <w:t>размере уставного капитала; о размере и номинальной стои</w:t>
      </w:r>
      <w:r w:rsidR="002E150D" w:rsidRPr="0042085E">
        <w:rPr>
          <w:rFonts w:ascii="Times New Roman" w:hAnsi="Times New Roman"/>
          <w:sz w:val="28"/>
          <w:szCs w:val="28"/>
        </w:rPr>
        <w:t xml:space="preserve">мости доли каждого участника; </w:t>
      </w:r>
      <w:r w:rsidR="00BA4AA0" w:rsidRPr="0042085E">
        <w:rPr>
          <w:rFonts w:ascii="Times New Roman" w:hAnsi="Times New Roman"/>
          <w:sz w:val="28"/>
          <w:szCs w:val="28"/>
        </w:rPr>
        <w:t xml:space="preserve">права и обязанности участников; </w:t>
      </w:r>
      <w:r w:rsidR="00645E6B" w:rsidRPr="0042085E">
        <w:rPr>
          <w:rFonts w:ascii="Times New Roman" w:hAnsi="Times New Roman"/>
          <w:sz w:val="28"/>
          <w:szCs w:val="28"/>
        </w:rPr>
        <w:t xml:space="preserve">о </w:t>
      </w:r>
      <w:r w:rsidR="00BA4AA0" w:rsidRPr="0042085E">
        <w:rPr>
          <w:rFonts w:ascii="Times New Roman" w:hAnsi="Times New Roman"/>
          <w:sz w:val="28"/>
          <w:szCs w:val="28"/>
        </w:rPr>
        <w:t>порядк</w:t>
      </w:r>
      <w:r w:rsidR="00645E6B" w:rsidRPr="0042085E">
        <w:rPr>
          <w:rFonts w:ascii="Times New Roman" w:hAnsi="Times New Roman"/>
          <w:sz w:val="28"/>
          <w:szCs w:val="28"/>
        </w:rPr>
        <w:t>е</w:t>
      </w:r>
      <w:r w:rsidR="00392EE8" w:rsidRPr="0042085E">
        <w:rPr>
          <w:rFonts w:ascii="Times New Roman" w:hAnsi="Times New Roman"/>
          <w:sz w:val="28"/>
          <w:szCs w:val="28"/>
        </w:rPr>
        <w:t xml:space="preserve">, </w:t>
      </w:r>
      <w:r w:rsidR="00BA4AA0" w:rsidRPr="0042085E">
        <w:rPr>
          <w:rFonts w:ascii="Times New Roman" w:hAnsi="Times New Roman"/>
          <w:sz w:val="28"/>
          <w:szCs w:val="28"/>
        </w:rPr>
        <w:t>последствиях</w:t>
      </w:r>
      <w:r w:rsidR="002E150D" w:rsidRPr="0042085E">
        <w:rPr>
          <w:rFonts w:ascii="Times New Roman" w:hAnsi="Times New Roman"/>
          <w:sz w:val="28"/>
          <w:szCs w:val="28"/>
        </w:rPr>
        <w:t xml:space="preserve"> выхода участника из общества; </w:t>
      </w:r>
      <w:r w:rsidR="00BA4AA0" w:rsidRPr="0042085E">
        <w:rPr>
          <w:rFonts w:ascii="Times New Roman" w:hAnsi="Times New Roman"/>
          <w:sz w:val="28"/>
          <w:szCs w:val="28"/>
        </w:rPr>
        <w:t>о переход</w:t>
      </w:r>
      <w:r w:rsidR="00392EE8" w:rsidRPr="0042085E">
        <w:rPr>
          <w:rFonts w:ascii="Times New Roman" w:hAnsi="Times New Roman"/>
          <w:sz w:val="28"/>
          <w:szCs w:val="28"/>
        </w:rPr>
        <w:t>е</w:t>
      </w:r>
      <w:r w:rsidR="00BA4AA0" w:rsidRPr="0042085E">
        <w:rPr>
          <w:rFonts w:ascii="Times New Roman" w:hAnsi="Times New Roman"/>
          <w:sz w:val="28"/>
          <w:szCs w:val="28"/>
        </w:rPr>
        <w:t xml:space="preserve"> доли в уставном капитале к другому лицу; о хранени</w:t>
      </w:r>
      <w:r w:rsidR="00392EE8" w:rsidRPr="0042085E">
        <w:rPr>
          <w:rFonts w:ascii="Times New Roman" w:hAnsi="Times New Roman"/>
          <w:sz w:val="28"/>
          <w:szCs w:val="28"/>
        </w:rPr>
        <w:t>и</w:t>
      </w:r>
      <w:r w:rsidR="00BA4AA0" w:rsidRPr="0042085E">
        <w:rPr>
          <w:rFonts w:ascii="Times New Roman" w:hAnsi="Times New Roman"/>
          <w:sz w:val="28"/>
          <w:szCs w:val="28"/>
        </w:rPr>
        <w:t xml:space="preserve"> документов компании и предоставлени</w:t>
      </w:r>
      <w:r w:rsidR="00B956B8" w:rsidRPr="0042085E">
        <w:rPr>
          <w:rFonts w:ascii="Times New Roman" w:hAnsi="Times New Roman"/>
          <w:sz w:val="28"/>
          <w:szCs w:val="28"/>
        </w:rPr>
        <w:t>и</w:t>
      </w:r>
      <w:r w:rsidR="00BA4AA0" w:rsidRPr="0042085E">
        <w:rPr>
          <w:rFonts w:ascii="Times New Roman" w:hAnsi="Times New Roman"/>
          <w:sz w:val="28"/>
          <w:szCs w:val="28"/>
        </w:rPr>
        <w:t xml:space="preserve"> обществом информаци</w:t>
      </w:r>
      <w:r w:rsidR="00703AAD" w:rsidRPr="0042085E">
        <w:rPr>
          <w:rFonts w:ascii="Times New Roman" w:hAnsi="Times New Roman"/>
          <w:sz w:val="28"/>
          <w:szCs w:val="28"/>
        </w:rPr>
        <w:t>и участникам и другим лицам</w:t>
      </w:r>
      <w:r w:rsidR="00BA4AA0" w:rsidRPr="0042085E">
        <w:rPr>
          <w:rFonts w:ascii="Times New Roman" w:hAnsi="Times New Roman"/>
          <w:sz w:val="28"/>
          <w:szCs w:val="28"/>
        </w:rPr>
        <w:t xml:space="preserve">. </w:t>
      </w:r>
      <w:r w:rsidR="00D62935" w:rsidRPr="0042085E">
        <w:rPr>
          <w:rFonts w:ascii="Times New Roman" w:hAnsi="Times New Roman"/>
          <w:sz w:val="28"/>
          <w:szCs w:val="28"/>
        </w:rPr>
        <w:t>О</w:t>
      </w:r>
      <w:r w:rsidR="00DA57A7" w:rsidRPr="0042085E">
        <w:rPr>
          <w:rFonts w:ascii="Times New Roman" w:hAnsi="Times New Roman"/>
          <w:sz w:val="28"/>
          <w:szCs w:val="28"/>
        </w:rPr>
        <w:t>бязательный минимум сведений в уставе может дополняться любыми полож</w:t>
      </w:r>
      <w:r w:rsidR="00FB0D6A" w:rsidRPr="0042085E">
        <w:rPr>
          <w:rFonts w:ascii="Times New Roman" w:hAnsi="Times New Roman"/>
          <w:sz w:val="28"/>
          <w:szCs w:val="28"/>
        </w:rPr>
        <w:t>ениями, не противоречащими закон</w:t>
      </w:r>
      <w:r w:rsidR="00DA57A7" w:rsidRPr="0042085E">
        <w:rPr>
          <w:rFonts w:ascii="Times New Roman" w:hAnsi="Times New Roman"/>
          <w:sz w:val="28"/>
          <w:szCs w:val="28"/>
        </w:rPr>
        <w:t>у</w:t>
      </w:r>
      <w:r w:rsidR="00472745" w:rsidRPr="0042085E">
        <w:rPr>
          <w:rFonts w:ascii="Times New Roman" w:hAnsi="Times New Roman"/>
          <w:sz w:val="28"/>
          <w:szCs w:val="28"/>
        </w:rPr>
        <w:t xml:space="preserve">. </w:t>
      </w:r>
    </w:p>
    <w:p w:rsidR="002137D9" w:rsidRPr="0042085E" w:rsidRDefault="00BB05BD"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Следующим вопросом, который </w:t>
      </w:r>
      <w:r w:rsidR="000E1EE4" w:rsidRPr="0042085E">
        <w:rPr>
          <w:rFonts w:ascii="Times New Roman" w:hAnsi="Times New Roman"/>
          <w:sz w:val="28"/>
          <w:szCs w:val="28"/>
        </w:rPr>
        <w:t>решаю</w:t>
      </w:r>
      <w:r w:rsidRPr="0042085E">
        <w:rPr>
          <w:rFonts w:ascii="Times New Roman" w:hAnsi="Times New Roman"/>
          <w:sz w:val="28"/>
          <w:szCs w:val="28"/>
        </w:rPr>
        <w:t>т учредител</w:t>
      </w:r>
      <w:r w:rsidR="000E1EE4" w:rsidRPr="0042085E">
        <w:rPr>
          <w:rFonts w:ascii="Times New Roman" w:hAnsi="Times New Roman"/>
          <w:sz w:val="28"/>
          <w:szCs w:val="28"/>
        </w:rPr>
        <w:t xml:space="preserve">и - </w:t>
      </w:r>
      <w:r w:rsidRPr="0042085E">
        <w:rPr>
          <w:rFonts w:ascii="Times New Roman" w:hAnsi="Times New Roman"/>
          <w:sz w:val="28"/>
          <w:szCs w:val="28"/>
        </w:rPr>
        <w:t>определение м</w:t>
      </w:r>
      <w:r w:rsidR="00C94B29" w:rsidRPr="0042085E">
        <w:rPr>
          <w:rFonts w:ascii="Times New Roman" w:hAnsi="Times New Roman"/>
          <w:sz w:val="28"/>
          <w:szCs w:val="28"/>
        </w:rPr>
        <w:t>атериальной основ</w:t>
      </w:r>
      <w:r w:rsidRPr="0042085E">
        <w:rPr>
          <w:rFonts w:ascii="Times New Roman" w:hAnsi="Times New Roman"/>
          <w:sz w:val="28"/>
          <w:szCs w:val="28"/>
        </w:rPr>
        <w:t>ы</w:t>
      </w:r>
      <w:r w:rsidR="00C94B29" w:rsidRPr="0042085E">
        <w:rPr>
          <w:rFonts w:ascii="Times New Roman" w:hAnsi="Times New Roman"/>
          <w:sz w:val="28"/>
          <w:szCs w:val="28"/>
        </w:rPr>
        <w:t xml:space="preserve"> деятельности общества</w:t>
      </w:r>
      <w:r w:rsidR="00A834DB" w:rsidRPr="0042085E">
        <w:rPr>
          <w:rFonts w:ascii="Times New Roman" w:hAnsi="Times New Roman"/>
          <w:sz w:val="28"/>
          <w:szCs w:val="28"/>
        </w:rPr>
        <w:t xml:space="preserve"> -</w:t>
      </w:r>
      <w:r w:rsidR="0042085E">
        <w:rPr>
          <w:rFonts w:ascii="Times New Roman" w:hAnsi="Times New Roman"/>
          <w:sz w:val="28"/>
          <w:szCs w:val="28"/>
        </w:rPr>
        <w:t xml:space="preserve"> </w:t>
      </w:r>
      <w:r w:rsidRPr="0042085E">
        <w:rPr>
          <w:rFonts w:ascii="Times New Roman" w:hAnsi="Times New Roman"/>
          <w:sz w:val="28"/>
          <w:szCs w:val="28"/>
        </w:rPr>
        <w:t>уставного</w:t>
      </w:r>
      <w:r w:rsidR="00C94B29" w:rsidRPr="0042085E">
        <w:rPr>
          <w:rFonts w:ascii="Times New Roman" w:hAnsi="Times New Roman"/>
          <w:sz w:val="28"/>
          <w:szCs w:val="28"/>
        </w:rPr>
        <w:t xml:space="preserve"> капитал</w:t>
      </w:r>
      <w:r w:rsidRPr="0042085E">
        <w:rPr>
          <w:rFonts w:ascii="Times New Roman" w:hAnsi="Times New Roman"/>
          <w:sz w:val="28"/>
          <w:szCs w:val="28"/>
        </w:rPr>
        <w:t>а</w:t>
      </w:r>
      <w:r w:rsidR="00C94B29" w:rsidRPr="0042085E">
        <w:rPr>
          <w:rFonts w:ascii="Times New Roman" w:hAnsi="Times New Roman"/>
          <w:sz w:val="28"/>
          <w:szCs w:val="28"/>
        </w:rPr>
        <w:t xml:space="preserve">, </w:t>
      </w:r>
      <w:r w:rsidRPr="0042085E">
        <w:rPr>
          <w:rFonts w:ascii="Times New Roman" w:hAnsi="Times New Roman"/>
          <w:sz w:val="28"/>
          <w:szCs w:val="28"/>
        </w:rPr>
        <w:t>который формируется</w:t>
      </w:r>
      <w:r w:rsidR="00C94B29" w:rsidRPr="0042085E">
        <w:rPr>
          <w:rFonts w:ascii="Times New Roman" w:hAnsi="Times New Roman"/>
          <w:sz w:val="28"/>
          <w:szCs w:val="28"/>
        </w:rPr>
        <w:t xml:space="preserve"> за счет </w:t>
      </w:r>
      <w:r w:rsidR="00553290" w:rsidRPr="0042085E">
        <w:rPr>
          <w:rFonts w:ascii="Times New Roman" w:hAnsi="Times New Roman"/>
          <w:sz w:val="28"/>
          <w:szCs w:val="28"/>
        </w:rPr>
        <w:t xml:space="preserve">их </w:t>
      </w:r>
      <w:r w:rsidR="00C94B29" w:rsidRPr="0042085E">
        <w:rPr>
          <w:rFonts w:ascii="Times New Roman" w:hAnsi="Times New Roman"/>
          <w:sz w:val="28"/>
          <w:szCs w:val="28"/>
        </w:rPr>
        <w:t xml:space="preserve">вкладов. </w:t>
      </w:r>
      <w:r w:rsidR="00151436" w:rsidRPr="0042085E">
        <w:rPr>
          <w:rFonts w:ascii="Times New Roman" w:hAnsi="Times New Roman"/>
          <w:sz w:val="28"/>
          <w:szCs w:val="28"/>
        </w:rPr>
        <w:t>О</w:t>
      </w:r>
      <w:r w:rsidR="00AA0BC7" w:rsidRPr="0042085E">
        <w:rPr>
          <w:rFonts w:ascii="Times New Roman" w:hAnsi="Times New Roman"/>
          <w:sz w:val="28"/>
          <w:szCs w:val="28"/>
        </w:rPr>
        <w:t>бязанность по внес</w:t>
      </w:r>
      <w:r w:rsidR="002A2A48" w:rsidRPr="0042085E">
        <w:rPr>
          <w:rFonts w:ascii="Times New Roman" w:hAnsi="Times New Roman"/>
          <w:sz w:val="28"/>
          <w:szCs w:val="28"/>
        </w:rPr>
        <w:t>ению вкладов</w:t>
      </w:r>
      <w:r w:rsidR="00AA0BC7" w:rsidRPr="0042085E">
        <w:rPr>
          <w:rFonts w:ascii="Times New Roman" w:hAnsi="Times New Roman"/>
          <w:sz w:val="28"/>
          <w:szCs w:val="28"/>
        </w:rPr>
        <w:t xml:space="preserve"> </w:t>
      </w:r>
      <w:r w:rsidR="00151436" w:rsidRPr="0042085E">
        <w:rPr>
          <w:rFonts w:ascii="Times New Roman" w:hAnsi="Times New Roman"/>
          <w:sz w:val="28"/>
          <w:szCs w:val="28"/>
        </w:rPr>
        <w:t xml:space="preserve">возлагается </w:t>
      </w:r>
      <w:r w:rsidR="00AA0BC7" w:rsidRPr="0042085E">
        <w:rPr>
          <w:rFonts w:ascii="Times New Roman" w:hAnsi="Times New Roman"/>
          <w:sz w:val="28"/>
          <w:szCs w:val="28"/>
        </w:rPr>
        <w:t xml:space="preserve">на всех </w:t>
      </w:r>
      <w:r w:rsidR="002A2A48" w:rsidRPr="0042085E">
        <w:rPr>
          <w:rFonts w:ascii="Times New Roman" w:hAnsi="Times New Roman"/>
          <w:sz w:val="28"/>
          <w:szCs w:val="28"/>
        </w:rPr>
        <w:t xml:space="preserve">учредителей </w:t>
      </w:r>
      <w:r w:rsidR="00AA0BC7" w:rsidRPr="0042085E">
        <w:rPr>
          <w:rFonts w:ascii="Times New Roman" w:hAnsi="Times New Roman"/>
          <w:sz w:val="28"/>
          <w:szCs w:val="28"/>
        </w:rPr>
        <w:t>без исключения, ос</w:t>
      </w:r>
      <w:r w:rsidR="00A834DB" w:rsidRPr="0042085E">
        <w:rPr>
          <w:rFonts w:ascii="Times New Roman" w:hAnsi="Times New Roman"/>
          <w:sz w:val="28"/>
          <w:szCs w:val="28"/>
        </w:rPr>
        <w:t>вобождение от этой обязанности</w:t>
      </w:r>
      <w:r w:rsidR="00D07826" w:rsidRPr="0042085E">
        <w:rPr>
          <w:rFonts w:ascii="Times New Roman" w:hAnsi="Times New Roman"/>
          <w:sz w:val="28"/>
          <w:szCs w:val="28"/>
        </w:rPr>
        <w:t xml:space="preserve"> запрещено</w:t>
      </w:r>
      <w:r w:rsidR="00AA0BC7" w:rsidRPr="0042085E">
        <w:rPr>
          <w:rFonts w:ascii="Times New Roman" w:hAnsi="Times New Roman"/>
          <w:sz w:val="28"/>
          <w:szCs w:val="28"/>
        </w:rPr>
        <w:t>.</w:t>
      </w:r>
      <w:r w:rsidR="00C42650" w:rsidRPr="0042085E">
        <w:rPr>
          <w:rFonts w:ascii="Times New Roman" w:hAnsi="Times New Roman"/>
          <w:sz w:val="28"/>
          <w:szCs w:val="28"/>
        </w:rPr>
        <w:t xml:space="preserve"> </w:t>
      </w:r>
      <w:r w:rsidR="0072282E" w:rsidRPr="0042085E">
        <w:rPr>
          <w:rFonts w:ascii="Times New Roman" w:hAnsi="Times New Roman"/>
          <w:sz w:val="28"/>
          <w:szCs w:val="28"/>
        </w:rPr>
        <w:t xml:space="preserve">Номинальная стоимость доли определяется первоначальной денежной оценкой вклада, </w:t>
      </w:r>
      <w:r w:rsidR="00862502" w:rsidRPr="0042085E">
        <w:rPr>
          <w:rFonts w:ascii="Times New Roman" w:hAnsi="Times New Roman"/>
          <w:sz w:val="28"/>
          <w:szCs w:val="28"/>
        </w:rPr>
        <w:t>действительная стоимость</w:t>
      </w:r>
      <w:r w:rsidR="0072282E" w:rsidRPr="0042085E">
        <w:rPr>
          <w:rFonts w:ascii="Times New Roman" w:hAnsi="Times New Roman"/>
          <w:sz w:val="28"/>
          <w:szCs w:val="28"/>
        </w:rPr>
        <w:t xml:space="preserve"> зависит от стоимости </w:t>
      </w:r>
      <w:r w:rsidR="00862502" w:rsidRPr="0042085E">
        <w:rPr>
          <w:rFonts w:ascii="Times New Roman" w:hAnsi="Times New Roman"/>
          <w:sz w:val="28"/>
          <w:szCs w:val="28"/>
        </w:rPr>
        <w:t xml:space="preserve">уставного капитала </w:t>
      </w:r>
      <w:r w:rsidR="0072282E" w:rsidRPr="0042085E">
        <w:rPr>
          <w:rFonts w:ascii="Times New Roman" w:hAnsi="Times New Roman"/>
          <w:sz w:val="28"/>
          <w:szCs w:val="28"/>
        </w:rPr>
        <w:t xml:space="preserve">и всего имущества общества. </w:t>
      </w:r>
      <w:r w:rsidR="00F11CF5" w:rsidRPr="0042085E">
        <w:rPr>
          <w:rFonts w:ascii="Times New Roman" w:hAnsi="Times New Roman"/>
          <w:sz w:val="28"/>
          <w:szCs w:val="28"/>
        </w:rPr>
        <w:t xml:space="preserve">Поскольку </w:t>
      </w:r>
      <w:r w:rsidR="005B719F" w:rsidRPr="0042085E">
        <w:rPr>
          <w:rFonts w:ascii="Times New Roman" w:hAnsi="Times New Roman"/>
          <w:sz w:val="28"/>
          <w:szCs w:val="28"/>
        </w:rPr>
        <w:t>учредители (</w:t>
      </w:r>
      <w:r w:rsidR="00F11CF5" w:rsidRPr="0042085E">
        <w:rPr>
          <w:rFonts w:ascii="Times New Roman" w:hAnsi="Times New Roman"/>
          <w:sz w:val="28"/>
          <w:szCs w:val="28"/>
        </w:rPr>
        <w:t>участники</w:t>
      </w:r>
      <w:r w:rsidR="00B849BC" w:rsidRPr="0042085E">
        <w:rPr>
          <w:rFonts w:ascii="Times New Roman" w:hAnsi="Times New Roman"/>
          <w:sz w:val="28"/>
          <w:szCs w:val="28"/>
        </w:rPr>
        <w:t>)</w:t>
      </w:r>
      <w:r w:rsidR="00F11CF5" w:rsidRPr="0042085E">
        <w:rPr>
          <w:rFonts w:ascii="Times New Roman" w:hAnsi="Times New Roman"/>
          <w:sz w:val="28"/>
          <w:szCs w:val="28"/>
        </w:rPr>
        <w:t xml:space="preserve"> общества не несут ответственности по его долгам, кредиторам </w:t>
      </w:r>
      <w:r w:rsidR="006A73E4" w:rsidRPr="0042085E">
        <w:rPr>
          <w:rFonts w:ascii="Times New Roman" w:hAnsi="Times New Roman"/>
          <w:sz w:val="28"/>
          <w:szCs w:val="28"/>
        </w:rPr>
        <w:t>компании</w:t>
      </w:r>
      <w:r w:rsidR="00F11CF5" w:rsidRPr="0042085E">
        <w:rPr>
          <w:rFonts w:ascii="Times New Roman" w:hAnsi="Times New Roman"/>
          <w:sz w:val="28"/>
          <w:szCs w:val="28"/>
        </w:rPr>
        <w:t xml:space="preserve"> приходится рассчитыват</w:t>
      </w:r>
      <w:r w:rsidR="006A73E4" w:rsidRPr="0042085E">
        <w:rPr>
          <w:rFonts w:ascii="Times New Roman" w:hAnsi="Times New Roman"/>
          <w:sz w:val="28"/>
          <w:szCs w:val="28"/>
        </w:rPr>
        <w:t>ь лишь на ее собственное имущество</w:t>
      </w:r>
      <w:r w:rsidR="00F11CF5" w:rsidRPr="0042085E">
        <w:rPr>
          <w:rFonts w:ascii="Times New Roman" w:hAnsi="Times New Roman"/>
          <w:sz w:val="28"/>
          <w:szCs w:val="28"/>
        </w:rPr>
        <w:t>. Минимум такого имущест</w:t>
      </w:r>
      <w:r w:rsidR="006A73E4" w:rsidRPr="0042085E">
        <w:rPr>
          <w:rFonts w:ascii="Times New Roman" w:hAnsi="Times New Roman"/>
          <w:sz w:val="28"/>
          <w:szCs w:val="28"/>
        </w:rPr>
        <w:t xml:space="preserve">ва составляет уставный капитал, </w:t>
      </w:r>
      <w:r w:rsidR="00F11CF5" w:rsidRPr="0042085E">
        <w:rPr>
          <w:rFonts w:ascii="Times New Roman" w:hAnsi="Times New Roman"/>
          <w:sz w:val="28"/>
          <w:szCs w:val="28"/>
        </w:rPr>
        <w:t xml:space="preserve">размер </w:t>
      </w:r>
      <w:r w:rsidR="005F1F8A" w:rsidRPr="0042085E">
        <w:rPr>
          <w:rFonts w:ascii="Times New Roman" w:hAnsi="Times New Roman"/>
          <w:sz w:val="28"/>
          <w:szCs w:val="28"/>
        </w:rPr>
        <w:t xml:space="preserve">которого </w:t>
      </w:r>
      <w:r w:rsidR="00F11CF5" w:rsidRPr="0042085E">
        <w:rPr>
          <w:rFonts w:ascii="Times New Roman" w:hAnsi="Times New Roman"/>
          <w:sz w:val="28"/>
          <w:szCs w:val="28"/>
        </w:rPr>
        <w:t xml:space="preserve">не </w:t>
      </w:r>
      <w:r w:rsidR="00333BD6" w:rsidRPr="0042085E">
        <w:rPr>
          <w:rFonts w:ascii="Times New Roman" w:hAnsi="Times New Roman"/>
          <w:sz w:val="28"/>
          <w:szCs w:val="28"/>
        </w:rPr>
        <w:t xml:space="preserve">может </w:t>
      </w:r>
      <w:r w:rsidR="00F11CF5" w:rsidRPr="0042085E">
        <w:rPr>
          <w:rFonts w:ascii="Times New Roman" w:hAnsi="Times New Roman"/>
          <w:sz w:val="28"/>
          <w:szCs w:val="28"/>
        </w:rPr>
        <w:t xml:space="preserve">быть ниже </w:t>
      </w:r>
      <w:r w:rsidR="00333BD6" w:rsidRPr="0042085E">
        <w:rPr>
          <w:rFonts w:ascii="Times New Roman" w:hAnsi="Times New Roman"/>
          <w:sz w:val="28"/>
          <w:szCs w:val="28"/>
        </w:rPr>
        <w:t>определенного</w:t>
      </w:r>
      <w:r w:rsidR="00F11CF5" w:rsidRPr="0042085E">
        <w:rPr>
          <w:rFonts w:ascii="Times New Roman" w:hAnsi="Times New Roman"/>
          <w:sz w:val="28"/>
          <w:szCs w:val="28"/>
        </w:rPr>
        <w:t xml:space="preserve"> законом</w:t>
      </w:r>
      <w:r w:rsidR="00333BD6" w:rsidRPr="0042085E">
        <w:rPr>
          <w:rFonts w:ascii="Times New Roman" w:hAnsi="Times New Roman"/>
          <w:sz w:val="28"/>
          <w:szCs w:val="28"/>
        </w:rPr>
        <w:t xml:space="preserve"> предела</w:t>
      </w:r>
      <w:r w:rsidR="005F1F8A" w:rsidRPr="0042085E">
        <w:rPr>
          <w:rFonts w:ascii="Times New Roman" w:hAnsi="Times New Roman"/>
          <w:sz w:val="28"/>
          <w:szCs w:val="28"/>
        </w:rPr>
        <w:t>,</w:t>
      </w:r>
      <w:r w:rsidR="00F11CF5" w:rsidRPr="0042085E">
        <w:rPr>
          <w:rFonts w:ascii="Times New Roman" w:hAnsi="Times New Roman"/>
          <w:sz w:val="28"/>
          <w:szCs w:val="28"/>
        </w:rPr>
        <w:t xml:space="preserve"> </w:t>
      </w:r>
      <w:r w:rsidR="00C66353" w:rsidRPr="0042085E">
        <w:rPr>
          <w:rFonts w:ascii="Times New Roman" w:hAnsi="Times New Roman"/>
          <w:sz w:val="28"/>
          <w:szCs w:val="28"/>
        </w:rPr>
        <w:t>и</w:t>
      </w:r>
      <w:r w:rsidR="00F11CF5" w:rsidRPr="0042085E">
        <w:rPr>
          <w:rFonts w:ascii="Times New Roman" w:hAnsi="Times New Roman"/>
          <w:sz w:val="28"/>
          <w:szCs w:val="28"/>
        </w:rPr>
        <w:t xml:space="preserve"> </w:t>
      </w:r>
      <w:r w:rsidR="001C519F" w:rsidRPr="0042085E">
        <w:rPr>
          <w:rFonts w:ascii="Times New Roman" w:hAnsi="Times New Roman"/>
          <w:sz w:val="28"/>
          <w:szCs w:val="28"/>
        </w:rPr>
        <w:t>должен соответствовать стократной величине минимального размера оплаты труда (</w:t>
      </w:r>
      <w:r w:rsidR="00F16069" w:rsidRPr="0042085E">
        <w:rPr>
          <w:rFonts w:ascii="Times New Roman" w:hAnsi="Times New Roman"/>
          <w:sz w:val="28"/>
          <w:szCs w:val="28"/>
        </w:rPr>
        <w:t xml:space="preserve">далее - </w:t>
      </w:r>
      <w:r w:rsidR="001C519F" w:rsidRPr="0042085E">
        <w:rPr>
          <w:rFonts w:ascii="Times New Roman" w:hAnsi="Times New Roman"/>
          <w:sz w:val="28"/>
          <w:szCs w:val="28"/>
        </w:rPr>
        <w:t>МРОТ)</w:t>
      </w:r>
      <w:r w:rsidR="001E0A76" w:rsidRPr="0042085E">
        <w:rPr>
          <w:rFonts w:ascii="Times New Roman" w:hAnsi="Times New Roman"/>
          <w:sz w:val="28"/>
          <w:szCs w:val="28"/>
        </w:rPr>
        <w:t>.</w:t>
      </w:r>
      <w:r w:rsidR="007B1FB6" w:rsidRPr="0042085E">
        <w:rPr>
          <w:rStyle w:val="aa"/>
          <w:rFonts w:ascii="Times New Roman" w:hAnsi="Times New Roman"/>
          <w:sz w:val="28"/>
          <w:szCs w:val="28"/>
        </w:rPr>
        <w:footnoteReference w:id="17"/>
      </w:r>
      <w:r w:rsidR="002A3B64" w:rsidRPr="0042085E">
        <w:rPr>
          <w:rFonts w:ascii="Times New Roman" w:hAnsi="Times New Roman"/>
          <w:sz w:val="28"/>
          <w:szCs w:val="28"/>
        </w:rPr>
        <w:t xml:space="preserve"> </w:t>
      </w:r>
      <w:r w:rsidR="001E0A76" w:rsidRPr="0042085E">
        <w:rPr>
          <w:rFonts w:ascii="Times New Roman" w:hAnsi="Times New Roman"/>
          <w:sz w:val="28"/>
          <w:szCs w:val="28"/>
        </w:rPr>
        <w:t>В</w:t>
      </w:r>
      <w:r w:rsidR="006155BE" w:rsidRPr="0042085E">
        <w:rPr>
          <w:rFonts w:ascii="Times New Roman" w:hAnsi="Times New Roman"/>
          <w:sz w:val="28"/>
          <w:szCs w:val="28"/>
        </w:rPr>
        <w:t xml:space="preserve"> настоящее время </w:t>
      </w:r>
      <w:r w:rsidR="001E0A76" w:rsidRPr="0042085E">
        <w:rPr>
          <w:rFonts w:ascii="Times New Roman" w:hAnsi="Times New Roman"/>
          <w:sz w:val="28"/>
          <w:szCs w:val="28"/>
        </w:rPr>
        <w:t>-</w:t>
      </w:r>
      <w:r w:rsidR="006155BE" w:rsidRPr="0042085E">
        <w:rPr>
          <w:rFonts w:ascii="Times New Roman" w:hAnsi="Times New Roman"/>
          <w:sz w:val="28"/>
          <w:szCs w:val="28"/>
        </w:rPr>
        <w:t xml:space="preserve"> 10 000 рублей. </w:t>
      </w:r>
      <w:r w:rsidR="003273DD" w:rsidRPr="0042085E">
        <w:rPr>
          <w:rFonts w:ascii="Times New Roman" w:hAnsi="Times New Roman"/>
          <w:sz w:val="28"/>
          <w:szCs w:val="28"/>
        </w:rPr>
        <w:t>Р</w:t>
      </w:r>
      <w:r w:rsidR="002137D9" w:rsidRPr="0042085E">
        <w:rPr>
          <w:rFonts w:ascii="Times New Roman" w:hAnsi="Times New Roman"/>
          <w:sz w:val="28"/>
          <w:szCs w:val="28"/>
        </w:rPr>
        <w:t>азмер</w:t>
      </w:r>
      <w:r w:rsidR="006155BE" w:rsidRPr="0042085E">
        <w:rPr>
          <w:rFonts w:ascii="Times New Roman" w:hAnsi="Times New Roman"/>
          <w:sz w:val="28"/>
          <w:szCs w:val="28"/>
        </w:rPr>
        <w:t xml:space="preserve"> </w:t>
      </w:r>
      <w:r w:rsidR="002137D9" w:rsidRPr="0042085E">
        <w:rPr>
          <w:rFonts w:ascii="Times New Roman" w:hAnsi="Times New Roman"/>
          <w:sz w:val="28"/>
          <w:szCs w:val="28"/>
        </w:rPr>
        <w:t xml:space="preserve">уставного </w:t>
      </w:r>
      <w:r w:rsidR="003273DD" w:rsidRPr="0042085E">
        <w:rPr>
          <w:rFonts w:ascii="Times New Roman" w:hAnsi="Times New Roman"/>
          <w:sz w:val="28"/>
          <w:szCs w:val="28"/>
        </w:rPr>
        <w:t>капитала общества</w:t>
      </w:r>
      <w:r w:rsidR="002137D9" w:rsidRPr="0042085E">
        <w:rPr>
          <w:rFonts w:ascii="Times New Roman" w:hAnsi="Times New Roman"/>
          <w:sz w:val="28"/>
          <w:szCs w:val="28"/>
        </w:rPr>
        <w:t xml:space="preserve"> и номинал долей участников обязательно определ</w:t>
      </w:r>
      <w:r w:rsidR="006F6331" w:rsidRPr="0042085E">
        <w:rPr>
          <w:rFonts w:ascii="Times New Roman" w:hAnsi="Times New Roman"/>
          <w:sz w:val="28"/>
          <w:szCs w:val="28"/>
        </w:rPr>
        <w:t>яются</w:t>
      </w:r>
      <w:r w:rsidR="002137D9" w:rsidRPr="0042085E">
        <w:rPr>
          <w:rFonts w:ascii="Times New Roman" w:hAnsi="Times New Roman"/>
          <w:sz w:val="28"/>
          <w:szCs w:val="28"/>
        </w:rPr>
        <w:t xml:space="preserve"> в рублях</w:t>
      </w:r>
      <w:r w:rsidR="000A526F" w:rsidRPr="0042085E">
        <w:rPr>
          <w:rFonts w:ascii="Times New Roman" w:hAnsi="Times New Roman"/>
          <w:sz w:val="28"/>
          <w:szCs w:val="28"/>
        </w:rPr>
        <w:t>. Наглядны</w:t>
      </w:r>
      <w:r w:rsidR="00161C58" w:rsidRPr="0042085E">
        <w:rPr>
          <w:rFonts w:ascii="Times New Roman" w:hAnsi="Times New Roman"/>
          <w:sz w:val="28"/>
          <w:szCs w:val="28"/>
        </w:rPr>
        <w:t>й</w:t>
      </w:r>
      <w:r w:rsidR="000A526F" w:rsidRPr="0042085E">
        <w:rPr>
          <w:rFonts w:ascii="Times New Roman" w:hAnsi="Times New Roman"/>
          <w:sz w:val="28"/>
          <w:szCs w:val="28"/>
        </w:rPr>
        <w:t xml:space="preserve"> пример: </w:t>
      </w:r>
      <w:r w:rsidR="00E335BC" w:rsidRPr="0042085E">
        <w:rPr>
          <w:rFonts w:ascii="Times New Roman" w:hAnsi="Times New Roman"/>
          <w:sz w:val="28"/>
          <w:szCs w:val="28"/>
        </w:rPr>
        <w:t>п.5.1, 5.4. стать</w:t>
      </w:r>
      <w:r w:rsidR="000D47C0" w:rsidRPr="0042085E">
        <w:rPr>
          <w:rFonts w:ascii="Times New Roman" w:hAnsi="Times New Roman"/>
          <w:sz w:val="28"/>
          <w:szCs w:val="28"/>
        </w:rPr>
        <w:t>и 5 у</w:t>
      </w:r>
      <w:r w:rsidR="000A526F" w:rsidRPr="0042085E">
        <w:rPr>
          <w:rFonts w:ascii="Times New Roman" w:hAnsi="Times New Roman"/>
          <w:sz w:val="28"/>
          <w:szCs w:val="28"/>
        </w:rPr>
        <w:t>става ООО «Диметра Строй» -</w:t>
      </w:r>
      <w:r w:rsidR="00E335BC" w:rsidRPr="0042085E">
        <w:rPr>
          <w:rFonts w:ascii="Times New Roman" w:hAnsi="Times New Roman"/>
          <w:sz w:val="28"/>
          <w:szCs w:val="28"/>
        </w:rPr>
        <w:t xml:space="preserve"> уставный капитал </w:t>
      </w:r>
      <w:r w:rsidR="000A526F" w:rsidRPr="0042085E">
        <w:rPr>
          <w:rFonts w:ascii="Times New Roman" w:hAnsi="Times New Roman"/>
          <w:sz w:val="28"/>
          <w:szCs w:val="28"/>
        </w:rPr>
        <w:t xml:space="preserve">общества </w:t>
      </w:r>
      <w:r w:rsidR="00E335BC" w:rsidRPr="0042085E">
        <w:rPr>
          <w:rFonts w:ascii="Times New Roman" w:hAnsi="Times New Roman"/>
          <w:sz w:val="28"/>
          <w:szCs w:val="28"/>
        </w:rPr>
        <w:t>составляет 10 000 руб</w:t>
      </w:r>
      <w:r w:rsidR="000A526F" w:rsidRPr="0042085E">
        <w:rPr>
          <w:rFonts w:ascii="Times New Roman" w:hAnsi="Times New Roman"/>
          <w:sz w:val="28"/>
          <w:szCs w:val="28"/>
        </w:rPr>
        <w:t>.</w:t>
      </w:r>
      <w:r w:rsidR="008C36E8" w:rsidRPr="0042085E">
        <w:rPr>
          <w:rFonts w:ascii="Times New Roman" w:hAnsi="Times New Roman"/>
          <w:sz w:val="28"/>
          <w:szCs w:val="28"/>
        </w:rPr>
        <w:t>, номинальная стоимость доли каждого участника - 5 000 руб.</w:t>
      </w:r>
    </w:p>
    <w:p w:rsidR="00144081" w:rsidRPr="0042085E" w:rsidRDefault="0014408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Для страховых компаний минимальный размер уставного капитала определяется на основе его базового размера, равного 30 млн. руб. с применением </w:t>
      </w:r>
      <w:r w:rsidR="00B916FC" w:rsidRPr="0042085E">
        <w:rPr>
          <w:rFonts w:ascii="Times New Roman" w:hAnsi="Times New Roman"/>
          <w:sz w:val="28"/>
          <w:szCs w:val="28"/>
        </w:rPr>
        <w:t xml:space="preserve">соответствующих </w:t>
      </w:r>
      <w:r w:rsidRPr="0042085E">
        <w:rPr>
          <w:rFonts w:ascii="Times New Roman" w:hAnsi="Times New Roman"/>
          <w:sz w:val="28"/>
          <w:szCs w:val="28"/>
        </w:rPr>
        <w:t>коэффициентов</w:t>
      </w:r>
      <w:r w:rsidR="00B916FC" w:rsidRPr="0042085E">
        <w:rPr>
          <w:rFonts w:ascii="Times New Roman" w:hAnsi="Times New Roman"/>
          <w:sz w:val="28"/>
          <w:szCs w:val="28"/>
        </w:rPr>
        <w:t>.</w:t>
      </w:r>
      <w:r w:rsidR="00361FC5" w:rsidRPr="0042085E">
        <w:rPr>
          <w:rFonts w:ascii="Times New Roman" w:hAnsi="Times New Roman"/>
          <w:sz w:val="28"/>
          <w:szCs w:val="28"/>
        </w:rPr>
        <w:t xml:space="preserve"> </w:t>
      </w:r>
      <w:r w:rsidR="00296012" w:rsidRPr="0042085E">
        <w:rPr>
          <w:rFonts w:ascii="Times New Roman" w:hAnsi="Times New Roman"/>
          <w:sz w:val="28"/>
          <w:szCs w:val="28"/>
        </w:rPr>
        <w:t>Кроме того, н</w:t>
      </w:r>
      <w:r w:rsidRPr="0042085E">
        <w:rPr>
          <w:rFonts w:ascii="Times New Roman" w:hAnsi="Times New Roman"/>
          <w:sz w:val="28"/>
          <w:szCs w:val="28"/>
        </w:rPr>
        <w:t xml:space="preserve">ововведением является </w:t>
      </w:r>
      <w:r w:rsidR="00790535" w:rsidRPr="0042085E">
        <w:rPr>
          <w:rFonts w:ascii="Times New Roman" w:hAnsi="Times New Roman"/>
          <w:sz w:val="28"/>
          <w:szCs w:val="28"/>
        </w:rPr>
        <w:t>установление минимального</w:t>
      </w:r>
      <w:r w:rsidRPr="0042085E">
        <w:rPr>
          <w:rFonts w:ascii="Times New Roman" w:hAnsi="Times New Roman"/>
          <w:sz w:val="28"/>
          <w:szCs w:val="28"/>
        </w:rPr>
        <w:t xml:space="preserve"> размер</w:t>
      </w:r>
      <w:r w:rsidR="00790535" w:rsidRPr="0042085E">
        <w:rPr>
          <w:rFonts w:ascii="Times New Roman" w:hAnsi="Times New Roman"/>
          <w:sz w:val="28"/>
          <w:szCs w:val="28"/>
        </w:rPr>
        <w:t>а</w:t>
      </w:r>
      <w:r w:rsidRPr="0042085E">
        <w:rPr>
          <w:rFonts w:ascii="Times New Roman" w:hAnsi="Times New Roman"/>
          <w:sz w:val="28"/>
          <w:szCs w:val="28"/>
        </w:rPr>
        <w:t xml:space="preserve"> уставного капитала </w:t>
      </w:r>
      <w:r w:rsidR="00361FC5" w:rsidRPr="0042085E">
        <w:rPr>
          <w:rFonts w:ascii="Times New Roman" w:hAnsi="Times New Roman"/>
          <w:sz w:val="28"/>
          <w:szCs w:val="28"/>
        </w:rPr>
        <w:t>компаний</w:t>
      </w:r>
      <w:r w:rsidRPr="0042085E">
        <w:rPr>
          <w:rFonts w:ascii="Times New Roman" w:hAnsi="Times New Roman"/>
          <w:sz w:val="28"/>
          <w:szCs w:val="28"/>
        </w:rPr>
        <w:t xml:space="preserve">, осуществляющих розничную продажу алкогольной продукции - не более 1 млн. руб. </w:t>
      </w:r>
      <w:r w:rsidR="00402AE7" w:rsidRPr="0042085E">
        <w:rPr>
          <w:rFonts w:ascii="Times New Roman" w:hAnsi="Times New Roman"/>
          <w:sz w:val="28"/>
          <w:szCs w:val="28"/>
        </w:rPr>
        <w:t>Р</w:t>
      </w:r>
      <w:r w:rsidRPr="0042085E">
        <w:rPr>
          <w:rFonts w:ascii="Times New Roman" w:hAnsi="Times New Roman"/>
          <w:sz w:val="28"/>
          <w:szCs w:val="28"/>
        </w:rPr>
        <w:t xml:space="preserve">азмер уставного капитала </w:t>
      </w:r>
      <w:r w:rsidR="00402AE7" w:rsidRPr="0042085E">
        <w:rPr>
          <w:rFonts w:ascii="Times New Roman" w:hAnsi="Times New Roman"/>
          <w:sz w:val="28"/>
          <w:szCs w:val="28"/>
        </w:rPr>
        <w:t xml:space="preserve">зависит от </w:t>
      </w:r>
      <w:r w:rsidRPr="0042085E">
        <w:rPr>
          <w:rFonts w:ascii="Times New Roman" w:hAnsi="Times New Roman"/>
          <w:sz w:val="28"/>
          <w:szCs w:val="28"/>
        </w:rPr>
        <w:t>территории</w:t>
      </w:r>
      <w:r w:rsidR="00402AE7" w:rsidRPr="0042085E">
        <w:rPr>
          <w:rFonts w:ascii="Times New Roman" w:hAnsi="Times New Roman"/>
          <w:sz w:val="28"/>
          <w:szCs w:val="28"/>
        </w:rPr>
        <w:t xml:space="preserve"> </w:t>
      </w:r>
      <w:r w:rsidRPr="0042085E">
        <w:rPr>
          <w:rFonts w:ascii="Times New Roman" w:hAnsi="Times New Roman"/>
          <w:sz w:val="28"/>
          <w:szCs w:val="28"/>
        </w:rPr>
        <w:t>деятельности: только сельские поселения - не менее 500 тыс. руб.; сельские, городские поселения</w:t>
      </w:r>
      <w:r w:rsidR="00E43354" w:rsidRPr="0042085E">
        <w:rPr>
          <w:rFonts w:ascii="Times New Roman" w:hAnsi="Times New Roman"/>
          <w:sz w:val="28"/>
          <w:szCs w:val="28"/>
        </w:rPr>
        <w:t xml:space="preserve">, </w:t>
      </w:r>
      <w:r w:rsidRPr="0042085E">
        <w:rPr>
          <w:rFonts w:ascii="Times New Roman" w:hAnsi="Times New Roman"/>
          <w:sz w:val="28"/>
          <w:szCs w:val="28"/>
        </w:rPr>
        <w:t>городские округа - не менее 1 млн. руб.; только городские поселения</w:t>
      </w:r>
      <w:r w:rsidR="00E43354" w:rsidRPr="0042085E">
        <w:rPr>
          <w:rFonts w:ascii="Times New Roman" w:hAnsi="Times New Roman"/>
          <w:sz w:val="28"/>
          <w:szCs w:val="28"/>
        </w:rPr>
        <w:t xml:space="preserve">, </w:t>
      </w:r>
      <w:r w:rsidRPr="0042085E">
        <w:rPr>
          <w:rFonts w:ascii="Times New Roman" w:hAnsi="Times New Roman"/>
          <w:sz w:val="28"/>
          <w:szCs w:val="28"/>
        </w:rPr>
        <w:t>городские округа - не менее 1 млн. руб.</w:t>
      </w:r>
      <w:r w:rsidRPr="0042085E">
        <w:rPr>
          <w:rStyle w:val="aa"/>
          <w:rFonts w:ascii="Times New Roman" w:hAnsi="Times New Roman"/>
          <w:sz w:val="28"/>
          <w:szCs w:val="28"/>
        </w:rPr>
        <w:footnoteReference w:id="18"/>
      </w:r>
      <w:r w:rsidRPr="0042085E">
        <w:rPr>
          <w:rFonts w:ascii="Times New Roman" w:hAnsi="Times New Roman"/>
          <w:sz w:val="28"/>
          <w:szCs w:val="28"/>
        </w:rPr>
        <w:t xml:space="preserve"> Производство и оборот</w:t>
      </w:r>
      <w:r w:rsidR="0042085E">
        <w:rPr>
          <w:rFonts w:ascii="Times New Roman" w:hAnsi="Times New Roman"/>
          <w:sz w:val="28"/>
          <w:szCs w:val="28"/>
        </w:rPr>
        <w:t xml:space="preserve"> </w:t>
      </w:r>
      <w:r w:rsidRPr="0042085E">
        <w:rPr>
          <w:rFonts w:ascii="Times New Roman" w:hAnsi="Times New Roman"/>
          <w:sz w:val="28"/>
          <w:szCs w:val="28"/>
        </w:rPr>
        <w:t>алкогольной продукции с содержанием этилового спирта более 15 процентов объема готовой продукции - уставный капитал не менее 10 млн. руб.</w:t>
      </w:r>
      <w:r w:rsidRPr="0042085E">
        <w:rPr>
          <w:rStyle w:val="aa"/>
          <w:rFonts w:ascii="Times New Roman" w:hAnsi="Times New Roman"/>
          <w:sz w:val="28"/>
          <w:szCs w:val="28"/>
        </w:rPr>
        <w:footnoteReference w:id="19"/>
      </w:r>
      <w:r w:rsidRPr="0042085E">
        <w:rPr>
          <w:rFonts w:ascii="Times New Roman" w:hAnsi="Times New Roman"/>
          <w:sz w:val="28"/>
          <w:szCs w:val="28"/>
        </w:rPr>
        <w:t xml:space="preserve"> </w:t>
      </w:r>
    </w:p>
    <w:p w:rsidR="009F2D6A" w:rsidRPr="0042085E" w:rsidRDefault="00556F17"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С целью формирования </w:t>
      </w:r>
      <w:r w:rsidR="007D1857" w:rsidRPr="0042085E">
        <w:rPr>
          <w:rFonts w:ascii="Times New Roman" w:hAnsi="Times New Roman"/>
          <w:sz w:val="28"/>
          <w:szCs w:val="28"/>
        </w:rPr>
        <w:t>уставного</w:t>
      </w:r>
      <w:r w:rsidRPr="0042085E">
        <w:rPr>
          <w:rFonts w:ascii="Times New Roman" w:hAnsi="Times New Roman"/>
          <w:sz w:val="28"/>
          <w:szCs w:val="28"/>
        </w:rPr>
        <w:t xml:space="preserve"> капитала в банке открывается временный расчетный счет, куда вносится необходи</w:t>
      </w:r>
      <w:r w:rsidR="00E47EAC" w:rsidRPr="0042085E">
        <w:rPr>
          <w:rFonts w:ascii="Times New Roman" w:hAnsi="Times New Roman"/>
          <w:sz w:val="28"/>
          <w:szCs w:val="28"/>
        </w:rPr>
        <w:t>мая сумма.</w:t>
      </w:r>
      <w:r w:rsidR="00A77910" w:rsidRPr="0042085E">
        <w:rPr>
          <w:rStyle w:val="aa"/>
          <w:rFonts w:ascii="Times New Roman" w:hAnsi="Times New Roman"/>
          <w:sz w:val="28"/>
          <w:szCs w:val="28"/>
        </w:rPr>
        <w:footnoteReference w:id="20"/>
      </w:r>
    </w:p>
    <w:p w:rsidR="00F96C41" w:rsidRPr="0042085E" w:rsidRDefault="00325CE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В</w:t>
      </w:r>
      <w:r w:rsidR="00EA21E7" w:rsidRPr="0042085E">
        <w:rPr>
          <w:rFonts w:ascii="Times New Roman" w:hAnsi="Times New Roman"/>
          <w:sz w:val="28"/>
          <w:szCs w:val="28"/>
        </w:rPr>
        <w:t xml:space="preserve"> качес</w:t>
      </w:r>
      <w:r w:rsidR="00AD7242" w:rsidRPr="0042085E">
        <w:rPr>
          <w:rFonts w:ascii="Times New Roman" w:hAnsi="Times New Roman"/>
          <w:sz w:val="28"/>
          <w:szCs w:val="28"/>
        </w:rPr>
        <w:t xml:space="preserve">тве вкладов </w:t>
      </w:r>
      <w:r w:rsidR="00EA21E7" w:rsidRPr="0042085E">
        <w:rPr>
          <w:rFonts w:ascii="Times New Roman" w:hAnsi="Times New Roman"/>
          <w:sz w:val="28"/>
          <w:szCs w:val="28"/>
        </w:rPr>
        <w:t>не могут быть внесены профессиональные знания и навыки, ранее оказанные обществу услуги или обещания их предоставить, деловая репутация и деловые связи.</w:t>
      </w:r>
      <w:r w:rsidR="00C51BFB" w:rsidRPr="0042085E">
        <w:rPr>
          <w:rFonts w:ascii="Times New Roman" w:hAnsi="Times New Roman"/>
          <w:sz w:val="28"/>
          <w:szCs w:val="28"/>
        </w:rPr>
        <w:t xml:space="preserve"> </w:t>
      </w:r>
      <w:r w:rsidR="00EA21E7" w:rsidRPr="0042085E">
        <w:rPr>
          <w:rFonts w:ascii="Times New Roman" w:hAnsi="Times New Roman"/>
          <w:sz w:val="28"/>
          <w:szCs w:val="28"/>
        </w:rPr>
        <w:t>Вместе с тем</w:t>
      </w:r>
      <w:r w:rsidR="00FD4CCD" w:rsidRPr="0042085E">
        <w:rPr>
          <w:rFonts w:ascii="Times New Roman" w:hAnsi="Times New Roman"/>
          <w:sz w:val="28"/>
          <w:szCs w:val="28"/>
        </w:rPr>
        <w:t>,</w:t>
      </w:r>
      <w:r w:rsidR="00EA21E7" w:rsidRPr="0042085E">
        <w:rPr>
          <w:rFonts w:ascii="Times New Roman" w:hAnsi="Times New Roman"/>
          <w:sz w:val="28"/>
          <w:szCs w:val="28"/>
        </w:rPr>
        <w:t xml:space="preserve"> различные имущественные права, имеющие д</w:t>
      </w:r>
      <w:r w:rsidR="009777B6" w:rsidRPr="0042085E">
        <w:rPr>
          <w:rFonts w:ascii="Times New Roman" w:hAnsi="Times New Roman"/>
          <w:sz w:val="28"/>
          <w:szCs w:val="28"/>
        </w:rPr>
        <w:t xml:space="preserve">енежную оценку: </w:t>
      </w:r>
      <w:r w:rsidR="00EA21E7" w:rsidRPr="0042085E">
        <w:rPr>
          <w:rFonts w:ascii="Times New Roman" w:hAnsi="Times New Roman"/>
          <w:sz w:val="28"/>
          <w:szCs w:val="28"/>
        </w:rPr>
        <w:t>безналичные деньги и бездокументарные ценные бумаги, права пользования движимыми и недвижимыми</w:t>
      </w:r>
      <w:r w:rsidR="00E47EAC" w:rsidRPr="0042085E">
        <w:rPr>
          <w:rFonts w:ascii="Times New Roman" w:hAnsi="Times New Roman"/>
          <w:sz w:val="28"/>
          <w:szCs w:val="28"/>
        </w:rPr>
        <w:t xml:space="preserve"> </w:t>
      </w:r>
      <w:r w:rsidR="00EA21E7" w:rsidRPr="0042085E">
        <w:rPr>
          <w:rFonts w:ascii="Times New Roman" w:hAnsi="Times New Roman"/>
          <w:sz w:val="28"/>
          <w:szCs w:val="28"/>
        </w:rPr>
        <w:t>вещами, права требов</w:t>
      </w:r>
      <w:r w:rsidR="009777B6" w:rsidRPr="0042085E">
        <w:rPr>
          <w:rFonts w:ascii="Times New Roman" w:hAnsi="Times New Roman"/>
          <w:sz w:val="28"/>
          <w:szCs w:val="28"/>
        </w:rPr>
        <w:t>а</w:t>
      </w:r>
      <w:r w:rsidR="00A67C4E" w:rsidRPr="0042085E">
        <w:rPr>
          <w:rFonts w:ascii="Times New Roman" w:hAnsi="Times New Roman"/>
          <w:sz w:val="28"/>
          <w:szCs w:val="28"/>
        </w:rPr>
        <w:t xml:space="preserve">ния определенных денежных сумм, </w:t>
      </w:r>
      <w:r w:rsidR="00EA21E7" w:rsidRPr="0042085E">
        <w:rPr>
          <w:rFonts w:ascii="Times New Roman" w:hAnsi="Times New Roman"/>
          <w:sz w:val="28"/>
          <w:szCs w:val="28"/>
        </w:rPr>
        <w:t>права пользования интеллектуальной</w:t>
      </w:r>
      <w:r w:rsidR="00CA2290" w:rsidRPr="0042085E">
        <w:rPr>
          <w:rFonts w:ascii="Times New Roman" w:hAnsi="Times New Roman"/>
          <w:sz w:val="28"/>
          <w:szCs w:val="28"/>
        </w:rPr>
        <w:t xml:space="preserve"> </w:t>
      </w:r>
      <w:r w:rsidR="00DD2181" w:rsidRPr="0042085E">
        <w:rPr>
          <w:rFonts w:ascii="Times New Roman" w:hAnsi="Times New Roman"/>
          <w:sz w:val="28"/>
          <w:szCs w:val="28"/>
        </w:rPr>
        <w:t>собственностью</w:t>
      </w:r>
      <w:r w:rsidR="009777B6" w:rsidRPr="0042085E">
        <w:rPr>
          <w:rFonts w:ascii="Times New Roman" w:hAnsi="Times New Roman"/>
          <w:sz w:val="28"/>
          <w:szCs w:val="28"/>
        </w:rPr>
        <w:t>,</w:t>
      </w:r>
      <w:r w:rsidR="00FD4CCD" w:rsidRPr="0042085E">
        <w:rPr>
          <w:rFonts w:ascii="Times New Roman" w:hAnsi="Times New Roman"/>
          <w:sz w:val="28"/>
          <w:szCs w:val="28"/>
        </w:rPr>
        <w:t xml:space="preserve"> могут быть внесены в уставный капитал</w:t>
      </w:r>
      <w:r w:rsidR="00EA21E7" w:rsidRPr="0042085E">
        <w:rPr>
          <w:rFonts w:ascii="Times New Roman" w:hAnsi="Times New Roman"/>
          <w:sz w:val="28"/>
          <w:szCs w:val="28"/>
        </w:rPr>
        <w:t>.</w:t>
      </w:r>
      <w:r w:rsidR="00390BF7" w:rsidRPr="0042085E">
        <w:rPr>
          <w:rFonts w:ascii="Times New Roman" w:hAnsi="Times New Roman"/>
          <w:sz w:val="28"/>
          <w:szCs w:val="28"/>
        </w:rPr>
        <w:t xml:space="preserve"> </w:t>
      </w:r>
    </w:p>
    <w:p w:rsidR="00D60E6B" w:rsidRPr="0042085E" w:rsidRDefault="00233196" w:rsidP="0042085E">
      <w:pPr>
        <w:spacing w:line="360" w:lineRule="auto"/>
        <w:ind w:firstLine="709"/>
        <w:jc w:val="both"/>
        <w:rPr>
          <w:sz w:val="28"/>
          <w:szCs w:val="28"/>
        </w:rPr>
      </w:pPr>
      <w:r w:rsidRPr="0042085E">
        <w:rPr>
          <w:sz w:val="28"/>
          <w:szCs w:val="28"/>
        </w:rPr>
        <w:t xml:space="preserve">К моменту государственной регистрации общества допускается оплата учредителями лишь половины стоимости уставного капитала, тем самым, предоставляя им весьма значительную рассрочку по оплате своих долей </w:t>
      </w:r>
      <w:r w:rsidR="004A7366" w:rsidRPr="0042085E">
        <w:rPr>
          <w:sz w:val="28"/>
          <w:szCs w:val="28"/>
        </w:rPr>
        <w:t>-</w:t>
      </w:r>
      <w:r w:rsidRPr="0042085E">
        <w:rPr>
          <w:sz w:val="28"/>
          <w:szCs w:val="28"/>
        </w:rPr>
        <w:t xml:space="preserve"> до одного года с момента регистрации общества.</w:t>
      </w:r>
      <w:r w:rsidR="000E73D2" w:rsidRPr="0042085E">
        <w:rPr>
          <w:sz w:val="28"/>
          <w:szCs w:val="28"/>
        </w:rPr>
        <w:t xml:space="preserve"> </w:t>
      </w:r>
    </w:p>
    <w:p w:rsidR="00FA54D1" w:rsidRPr="0042085E" w:rsidRDefault="00FA54D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Следует сказать, что объем прав, принадлежащих конкретному участнику</w:t>
      </w:r>
      <w:r w:rsidR="00031D41" w:rsidRPr="0042085E">
        <w:rPr>
          <w:rFonts w:ascii="Times New Roman" w:hAnsi="Times New Roman"/>
          <w:sz w:val="28"/>
          <w:szCs w:val="28"/>
        </w:rPr>
        <w:t xml:space="preserve">, </w:t>
      </w:r>
      <w:r w:rsidRPr="0042085E">
        <w:rPr>
          <w:rFonts w:ascii="Times New Roman" w:hAnsi="Times New Roman"/>
          <w:sz w:val="28"/>
          <w:szCs w:val="28"/>
        </w:rPr>
        <w:t xml:space="preserve">определяется размером доли в уставном капитале. К необходимому минимуму прав участников общества отнесены: </w:t>
      </w:r>
      <w:r w:rsidR="002E731B" w:rsidRPr="0042085E">
        <w:rPr>
          <w:rFonts w:ascii="Times New Roman" w:hAnsi="Times New Roman"/>
          <w:sz w:val="28"/>
          <w:szCs w:val="28"/>
        </w:rPr>
        <w:t xml:space="preserve">право </w:t>
      </w:r>
      <w:r w:rsidRPr="0042085E">
        <w:rPr>
          <w:rFonts w:ascii="Times New Roman" w:hAnsi="Times New Roman"/>
          <w:sz w:val="28"/>
          <w:szCs w:val="28"/>
        </w:rPr>
        <w:t>на участие в управлени</w:t>
      </w:r>
      <w:r w:rsidR="00196E17" w:rsidRPr="0042085E">
        <w:rPr>
          <w:rFonts w:ascii="Times New Roman" w:hAnsi="Times New Roman"/>
          <w:sz w:val="28"/>
          <w:szCs w:val="28"/>
        </w:rPr>
        <w:t xml:space="preserve">и делами общества; на получение </w:t>
      </w:r>
      <w:r w:rsidRPr="0042085E">
        <w:rPr>
          <w:rFonts w:ascii="Times New Roman" w:hAnsi="Times New Roman"/>
          <w:sz w:val="28"/>
          <w:szCs w:val="28"/>
        </w:rPr>
        <w:t xml:space="preserve">информации о деятельности общества, включая право на ознакомление с бухгалтерскими книгами и иной документацией; на участие в распределении прибыли; на ликвидационную квоту. </w:t>
      </w:r>
      <w:r w:rsidR="000061E5" w:rsidRPr="0042085E">
        <w:rPr>
          <w:rFonts w:ascii="Times New Roman" w:hAnsi="Times New Roman"/>
          <w:sz w:val="28"/>
          <w:szCs w:val="28"/>
        </w:rPr>
        <w:t>Этот</w:t>
      </w:r>
      <w:r w:rsidRPr="0042085E">
        <w:rPr>
          <w:rFonts w:ascii="Times New Roman" w:hAnsi="Times New Roman"/>
          <w:sz w:val="28"/>
          <w:szCs w:val="28"/>
        </w:rPr>
        <w:t xml:space="preserve"> перечень прав является традиционным. К специфическим правам относится, в частности, право продать </w:t>
      </w:r>
      <w:r w:rsidR="00BB18E0" w:rsidRPr="0042085E">
        <w:rPr>
          <w:rFonts w:ascii="Times New Roman" w:hAnsi="Times New Roman"/>
          <w:sz w:val="28"/>
          <w:szCs w:val="28"/>
        </w:rPr>
        <w:t>(</w:t>
      </w:r>
      <w:r w:rsidRPr="0042085E">
        <w:rPr>
          <w:rFonts w:ascii="Times New Roman" w:hAnsi="Times New Roman"/>
          <w:sz w:val="28"/>
          <w:szCs w:val="28"/>
        </w:rPr>
        <w:t>уступить</w:t>
      </w:r>
      <w:r w:rsidR="00BB18E0" w:rsidRPr="0042085E">
        <w:rPr>
          <w:rFonts w:ascii="Times New Roman" w:hAnsi="Times New Roman"/>
          <w:sz w:val="28"/>
          <w:szCs w:val="28"/>
        </w:rPr>
        <w:t>)</w:t>
      </w:r>
      <w:r w:rsidRPr="0042085E">
        <w:rPr>
          <w:rFonts w:ascii="Times New Roman" w:hAnsi="Times New Roman"/>
          <w:sz w:val="28"/>
          <w:szCs w:val="28"/>
        </w:rPr>
        <w:t xml:space="preserve"> свою долю </w:t>
      </w:r>
      <w:r w:rsidR="000061E5" w:rsidRPr="0042085E">
        <w:rPr>
          <w:rFonts w:ascii="Times New Roman" w:hAnsi="Times New Roman"/>
          <w:sz w:val="28"/>
          <w:szCs w:val="28"/>
        </w:rPr>
        <w:t xml:space="preserve">(ее часть) </w:t>
      </w:r>
      <w:r w:rsidRPr="0042085E">
        <w:rPr>
          <w:rFonts w:ascii="Times New Roman" w:hAnsi="Times New Roman"/>
          <w:sz w:val="28"/>
          <w:szCs w:val="28"/>
        </w:rPr>
        <w:t>од</w:t>
      </w:r>
      <w:r w:rsidR="000061E5" w:rsidRPr="0042085E">
        <w:rPr>
          <w:rFonts w:ascii="Times New Roman" w:hAnsi="Times New Roman"/>
          <w:sz w:val="28"/>
          <w:szCs w:val="28"/>
        </w:rPr>
        <w:t>ному или нескольким участникам</w:t>
      </w:r>
      <w:r w:rsidR="003A2E32" w:rsidRPr="0042085E">
        <w:rPr>
          <w:rFonts w:ascii="Times New Roman" w:hAnsi="Times New Roman"/>
          <w:sz w:val="28"/>
          <w:szCs w:val="28"/>
        </w:rPr>
        <w:t xml:space="preserve"> общества</w:t>
      </w:r>
      <w:r w:rsidRPr="0042085E">
        <w:rPr>
          <w:rFonts w:ascii="Times New Roman" w:hAnsi="Times New Roman"/>
          <w:sz w:val="28"/>
          <w:szCs w:val="28"/>
        </w:rPr>
        <w:t>; в любое время выйти из общества независимо от согласия других участников. Среди прав участников важнейшим можно назвать право предъявлять в интересах общества иски (о признании сделки, в совершении которой имеется заинтересованность</w:t>
      </w:r>
      <w:r w:rsidR="00A01601" w:rsidRPr="0042085E">
        <w:rPr>
          <w:rFonts w:ascii="Times New Roman" w:hAnsi="Times New Roman"/>
          <w:sz w:val="28"/>
          <w:szCs w:val="28"/>
        </w:rPr>
        <w:t>, недействительной</w:t>
      </w:r>
      <w:r w:rsidRPr="0042085E">
        <w:rPr>
          <w:rFonts w:ascii="Times New Roman" w:hAnsi="Times New Roman"/>
          <w:sz w:val="28"/>
          <w:szCs w:val="28"/>
        </w:rPr>
        <w:t>; о признании крупной сделки недействительной), а также право обжаловать в с</w:t>
      </w:r>
      <w:r w:rsidR="007A1A2B" w:rsidRPr="0042085E">
        <w:rPr>
          <w:rFonts w:ascii="Times New Roman" w:hAnsi="Times New Roman"/>
          <w:sz w:val="28"/>
          <w:szCs w:val="28"/>
        </w:rPr>
        <w:t>уде решения органов управления</w:t>
      </w:r>
      <w:r w:rsidRPr="0042085E">
        <w:rPr>
          <w:rFonts w:ascii="Times New Roman" w:hAnsi="Times New Roman"/>
          <w:sz w:val="28"/>
          <w:szCs w:val="28"/>
        </w:rPr>
        <w:t xml:space="preserve">, нарушающие права и законные интересы участника. </w:t>
      </w:r>
    </w:p>
    <w:p w:rsidR="00FA54D1" w:rsidRPr="0042085E" w:rsidRDefault="00FA54D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Необходимо отметить право на отчуждение (уступку) своей доли </w:t>
      </w:r>
      <w:r w:rsidR="00FA5787" w:rsidRPr="0042085E">
        <w:rPr>
          <w:rFonts w:ascii="Times New Roman" w:hAnsi="Times New Roman"/>
          <w:sz w:val="28"/>
          <w:szCs w:val="28"/>
        </w:rPr>
        <w:t>(</w:t>
      </w:r>
      <w:r w:rsidRPr="0042085E">
        <w:rPr>
          <w:rFonts w:ascii="Times New Roman" w:hAnsi="Times New Roman"/>
          <w:sz w:val="28"/>
          <w:szCs w:val="28"/>
        </w:rPr>
        <w:t>ее части</w:t>
      </w:r>
      <w:r w:rsidR="00FA5787" w:rsidRPr="0042085E">
        <w:rPr>
          <w:rFonts w:ascii="Times New Roman" w:hAnsi="Times New Roman"/>
          <w:sz w:val="28"/>
          <w:szCs w:val="28"/>
        </w:rPr>
        <w:t>)</w:t>
      </w:r>
      <w:r w:rsidRPr="0042085E">
        <w:rPr>
          <w:rFonts w:ascii="Times New Roman" w:hAnsi="Times New Roman"/>
          <w:sz w:val="28"/>
          <w:szCs w:val="28"/>
        </w:rPr>
        <w:t xml:space="preserve"> как другим участникам общества, так и третьим лицам. Дело в том, что его реализация влечет изменение состава участников общества, в чем они не всегда заинтересованы.</w:t>
      </w:r>
      <w:r w:rsidR="00EF000E" w:rsidRPr="0042085E">
        <w:rPr>
          <w:rFonts w:ascii="Times New Roman" w:hAnsi="Times New Roman"/>
          <w:sz w:val="28"/>
          <w:szCs w:val="28"/>
        </w:rPr>
        <w:t xml:space="preserve"> В</w:t>
      </w:r>
      <w:r w:rsidRPr="0042085E">
        <w:rPr>
          <w:rFonts w:ascii="Times New Roman" w:hAnsi="Times New Roman"/>
          <w:sz w:val="28"/>
          <w:szCs w:val="28"/>
        </w:rPr>
        <w:t xml:space="preserve"> небольших обществах между участниками нередко складываются лично-доверительные отношения</w:t>
      </w:r>
      <w:r w:rsidR="009D4480" w:rsidRPr="0042085E">
        <w:rPr>
          <w:rFonts w:ascii="Times New Roman" w:hAnsi="Times New Roman"/>
          <w:sz w:val="28"/>
          <w:szCs w:val="28"/>
        </w:rPr>
        <w:t>,</w:t>
      </w:r>
      <w:r w:rsidRPr="0042085E">
        <w:rPr>
          <w:rFonts w:ascii="Times New Roman" w:hAnsi="Times New Roman"/>
          <w:sz w:val="28"/>
          <w:szCs w:val="28"/>
        </w:rPr>
        <w:t xml:space="preserve"> п</w:t>
      </w:r>
      <w:r w:rsidR="009D4480" w:rsidRPr="0042085E">
        <w:rPr>
          <w:rFonts w:ascii="Times New Roman" w:hAnsi="Times New Roman"/>
          <w:sz w:val="28"/>
          <w:szCs w:val="28"/>
        </w:rPr>
        <w:t>оэтому</w:t>
      </w:r>
      <w:r w:rsidRPr="0042085E">
        <w:rPr>
          <w:rFonts w:ascii="Times New Roman" w:hAnsi="Times New Roman"/>
          <w:sz w:val="28"/>
          <w:szCs w:val="28"/>
        </w:rPr>
        <w:t xml:space="preserve"> право </w:t>
      </w:r>
      <w:r w:rsidR="009D4480" w:rsidRPr="0042085E">
        <w:rPr>
          <w:rFonts w:ascii="Times New Roman" w:hAnsi="Times New Roman"/>
          <w:sz w:val="28"/>
          <w:szCs w:val="28"/>
        </w:rPr>
        <w:t xml:space="preserve">на отчуждение доли </w:t>
      </w:r>
      <w:r w:rsidRPr="0042085E">
        <w:rPr>
          <w:rFonts w:ascii="Times New Roman" w:hAnsi="Times New Roman"/>
          <w:sz w:val="28"/>
          <w:szCs w:val="28"/>
        </w:rPr>
        <w:t xml:space="preserve">может быть ограничено учредительными документами: при </w:t>
      </w:r>
      <w:r w:rsidR="009D4480" w:rsidRPr="0042085E">
        <w:rPr>
          <w:rFonts w:ascii="Times New Roman" w:hAnsi="Times New Roman"/>
          <w:sz w:val="28"/>
          <w:szCs w:val="28"/>
        </w:rPr>
        <w:t>отчуждении</w:t>
      </w:r>
      <w:r w:rsidRPr="0042085E">
        <w:rPr>
          <w:rFonts w:ascii="Times New Roman" w:hAnsi="Times New Roman"/>
          <w:sz w:val="28"/>
          <w:szCs w:val="28"/>
        </w:rPr>
        <w:t xml:space="preserve"> участнику - требованием предварительного согласия</w:t>
      </w:r>
      <w:r w:rsidR="009D4480" w:rsidRPr="0042085E">
        <w:rPr>
          <w:rFonts w:ascii="Times New Roman" w:hAnsi="Times New Roman"/>
          <w:sz w:val="28"/>
          <w:szCs w:val="28"/>
        </w:rPr>
        <w:t xml:space="preserve"> оставшихся участников или</w:t>
      </w:r>
      <w:r w:rsidR="00EF000E" w:rsidRPr="0042085E">
        <w:rPr>
          <w:rFonts w:ascii="Times New Roman" w:hAnsi="Times New Roman"/>
          <w:sz w:val="28"/>
          <w:szCs w:val="28"/>
        </w:rPr>
        <w:t xml:space="preserve"> общества в целом; </w:t>
      </w:r>
      <w:r w:rsidRPr="0042085E">
        <w:rPr>
          <w:rFonts w:ascii="Times New Roman" w:hAnsi="Times New Roman"/>
          <w:sz w:val="28"/>
          <w:szCs w:val="28"/>
        </w:rPr>
        <w:t xml:space="preserve">при уступке третьим лицам - </w:t>
      </w:r>
      <w:r w:rsidR="00EF000E" w:rsidRPr="0042085E">
        <w:rPr>
          <w:rFonts w:ascii="Times New Roman" w:hAnsi="Times New Roman"/>
          <w:sz w:val="28"/>
          <w:szCs w:val="28"/>
        </w:rPr>
        <w:t>аналогичным образом,</w:t>
      </w:r>
      <w:r w:rsidRPr="0042085E">
        <w:rPr>
          <w:rFonts w:ascii="Times New Roman" w:hAnsi="Times New Roman"/>
          <w:sz w:val="28"/>
          <w:szCs w:val="28"/>
        </w:rPr>
        <w:t xml:space="preserve"> либо правом преимущественной</w:t>
      </w:r>
      <w:r w:rsidR="00EF000E" w:rsidRPr="0042085E">
        <w:rPr>
          <w:rFonts w:ascii="Times New Roman" w:hAnsi="Times New Roman"/>
          <w:sz w:val="28"/>
          <w:szCs w:val="28"/>
        </w:rPr>
        <w:t xml:space="preserve"> покупки продаваемой доли, либо </w:t>
      </w:r>
      <w:r w:rsidRPr="0042085E">
        <w:rPr>
          <w:rFonts w:ascii="Times New Roman" w:hAnsi="Times New Roman"/>
          <w:sz w:val="28"/>
          <w:szCs w:val="28"/>
        </w:rPr>
        <w:t>вообще запрещена. Кроме того, участник, полностью внесший свой вклад, вправе в любое время выйти из общества независимо от согласия оставшихся участников или общества. При этом ему выплач</w:t>
      </w:r>
      <w:r w:rsidR="00CA2E5D" w:rsidRPr="0042085E">
        <w:rPr>
          <w:rFonts w:ascii="Times New Roman" w:hAnsi="Times New Roman"/>
          <w:sz w:val="28"/>
          <w:szCs w:val="28"/>
        </w:rPr>
        <w:t>ивается</w:t>
      </w:r>
      <w:r w:rsidRPr="0042085E">
        <w:rPr>
          <w:rFonts w:ascii="Times New Roman" w:hAnsi="Times New Roman"/>
          <w:sz w:val="28"/>
          <w:szCs w:val="28"/>
        </w:rPr>
        <w:t xml:space="preserve"> причитающаяся на его долю часть стоимости имущества общества (за вычетом падающих на </w:t>
      </w:r>
      <w:r w:rsidR="000B200A" w:rsidRPr="0042085E">
        <w:rPr>
          <w:rFonts w:ascii="Times New Roman" w:hAnsi="Times New Roman"/>
          <w:sz w:val="28"/>
          <w:szCs w:val="28"/>
        </w:rPr>
        <w:t>долю</w:t>
      </w:r>
      <w:r w:rsidR="00CA2E5D" w:rsidRPr="0042085E">
        <w:rPr>
          <w:rFonts w:ascii="Times New Roman" w:hAnsi="Times New Roman"/>
          <w:sz w:val="28"/>
          <w:szCs w:val="28"/>
        </w:rPr>
        <w:t xml:space="preserve"> долгов компании) либо выдается</w:t>
      </w:r>
      <w:r w:rsidRPr="0042085E">
        <w:rPr>
          <w:rFonts w:ascii="Times New Roman" w:hAnsi="Times New Roman"/>
          <w:sz w:val="28"/>
          <w:szCs w:val="28"/>
        </w:rPr>
        <w:t xml:space="preserve"> имущество в натуре. Хотя это может неблагоприятно отразиться на делах общества, лишить участника этого права невозможно, ибо имущество общества создано и за счет его вклада.</w:t>
      </w:r>
    </w:p>
    <w:p w:rsidR="00775113" w:rsidRPr="0042085E" w:rsidRDefault="00FA54D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Устав может предусматривать</w:t>
      </w:r>
      <w:r w:rsidR="003703DF" w:rsidRPr="0042085E">
        <w:rPr>
          <w:rFonts w:ascii="Times New Roman" w:hAnsi="Times New Roman"/>
          <w:sz w:val="28"/>
          <w:szCs w:val="28"/>
        </w:rPr>
        <w:t xml:space="preserve"> </w:t>
      </w:r>
      <w:r w:rsidRPr="0042085E">
        <w:rPr>
          <w:rFonts w:ascii="Times New Roman" w:hAnsi="Times New Roman"/>
          <w:sz w:val="28"/>
          <w:szCs w:val="28"/>
        </w:rPr>
        <w:t>дополнительные права участников</w:t>
      </w:r>
      <w:r w:rsidR="003703DF" w:rsidRPr="0042085E">
        <w:rPr>
          <w:rFonts w:ascii="Times New Roman" w:hAnsi="Times New Roman"/>
          <w:sz w:val="28"/>
          <w:szCs w:val="28"/>
        </w:rPr>
        <w:t xml:space="preserve"> общества</w:t>
      </w:r>
      <w:r w:rsidR="000B200A" w:rsidRPr="0042085E">
        <w:rPr>
          <w:rFonts w:ascii="Times New Roman" w:hAnsi="Times New Roman"/>
          <w:sz w:val="28"/>
          <w:szCs w:val="28"/>
        </w:rPr>
        <w:t xml:space="preserve">, которые имеют существенные </w:t>
      </w:r>
      <w:r w:rsidRPr="0042085E">
        <w:rPr>
          <w:rFonts w:ascii="Times New Roman" w:hAnsi="Times New Roman"/>
          <w:sz w:val="28"/>
          <w:szCs w:val="28"/>
        </w:rPr>
        <w:t>особенности</w:t>
      </w:r>
      <w:r w:rsidR="000B200A" w:rsidRPr="0042085E">
        <w:rPr>
          <w:rFonts w:ascii="Times New Roman" w:hAnsi="Times New Roman"/>
          <w:sz w:val="28"/>
          <w:szCs w:val="28"/>
        </w:rPr>
        <w:t xml:space="preserve">: </w:t>
      </w:r>
      <w:r w:rsidRPr="0042085E">
        <w:rPr>
          <w:rFonts w:ascii="Times New Roman" w:hAnsi="Times New Roman"/>
          <w:sz w:val="28"/>
          <w:szCs w:val="28"/>
        </w:rPr>
        <w:t>носят персональный характер</w:t>
      </w:r>
      <w:r w:rsidR="000B200A" w:rsidRPr="0042085E">
        <w:rPr>
          <w:rFonts w:ascii="Times New Roman" w:hAnsi="Times New Roman"/>
          <w:sz w:val="28"/>
          <w:szCs w:val="28"/>
        </w:rPr>
        <w:t xml:space="preserve">, т.е. </w:t>
      </w:r>
      <w:r w:rsidRPr="0042085E">
        <w:rPr>
          <w:rFonts w:ascii="Times New Roman" w:hAnsi="Times New Roman"/>
          <w:sz w:val="28"/>
          <w:szCs w:val="28"/>
        </w:rPr>
        <w:t>ассоциируются не с долей в капитале, а лично с участниками</w:t>
      </w:r>
      <w:r w:rsidR="000B200A" w:rsidRPr="0042085E">
        <w:rPr>
          <w:rFonts w:ascii="Times New Roman" w:hAnsi="Times New Roman"/>
          <w:sz w:val="28"/>
          <w:szCs w:val="28"/>
        </w:rPr>
        <w:t xml:space="preserve">; </w:t>
      </w:r>
      <w:r w:rsidRPr="0042085E">
        <w:rPr>
          <w:rFonts w:ascii="Times New Roman" w:hAnsi="Times New Roman"/>
          <w:sz w:val="28"/>
          <w:szCs w:val="28"/>
        </w:rPr>
        <w:t>возможно предоставление прав не всем, а лишь некоторым участникам.</w:t>
      </w:r>
    </w:p>
    <w:p w:rsidR="00FA54D1" w:rsidRPr="0042085E" w:rsidRDefault="00FA54D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 Участники общества не только обладают правами, но и исполняют обязанности: </w:t>
      </w:r>
      <w:r w:rsidR="00FF6A6F" w:rsidRPr="0042085E">
        <w:rPr>
          <w:rFonts w:ascii="Times New Roman" w:hAnsi="Times New Roman"/>
          <w:sz w:val="28"/>
          <w:szCs w:val="28"/>
        </w:rPr>
        <w:t>вносят</w:t>
      </w:r>
      <w:r w:rsidRPr="0042085E">
        <w:rPr>
          <w:rFonts w:ascii="Times New Roman" w:hAnsi="Times New Roman"/>
          <w:sz w:val="28"/>
          <w:szCs w:val="28"/>
        </w:rPr>
        <w:t xml:space="preserve"> вклады </w:t>
      </w:r>
      <w:r w:rsidR="00A66F77" w:rsidRPr="0042085E">
        <w:rPr>
          <w:rFonts w:ascii="Times New Roman" w:hAnsi="Times New Roman"/>
          <w:sz w:val="28"/>
          <w:szCs w:val="28"/>
        </w:rPr>
        <w:t>в определенном</w:t>
      </w:r>
      <w:r w:rsidRPr="0042085E">
        <w:rPr>
          <w:rFonts w:ascii="Times New Roman" w:hAnsi="Times New Roman"/>
          <w:sz w:val="28"/>
          <w:szCs w:val="28"/>
        </w:rPr>
        <w:t xml:space="preserve"> порядке, размер</w:t>
      </w:r>
      <w:r w:rsidR="00A66F77" w:rsidRPr="0042085E">
        <w:rPr>
          <w:rFonts w:ascii="Times New Roman" w:hAnsi="Times New Roman"/>
          <w:sz w:val="28"/>
          <w:szCs w:val="28"/>
        </w:rPr>
        <w:t>е</w:t>
      </w:r>
      <w:r w:rsidRPr="0042085E">
        <w:rPr>
          <w:rFonts w:ascii="Times New Roman" w:hAnsi="Times New Roman"/>
          <w:sz w:val="28"/>
          <w:szCs w:val="28"/>
        </w:rPr>
        <w:t>, составе</w:t>
      </w:r>
      <w:r w:rsidR="00EA4F6A" w:rsidRPr="0042085E">
        <w:rPr>
          <w:rFonts w:ascii="Times New Roman" w:hAnsi="Times New Roman"/>
          <w:sz w:val="28"/>
          <w:szCs w:val="28"/>
        </w:rPr>
        <w:t xml:space="preserve"> и </w:t>
      </w:r>
      <w:r w:rsidRPr="0042085E">
        <w:rPr>
          <w:rFonts w:ascii="Times New Roman" w:hAnsi="Times New Roman"/>
          <w:sz w:val="28"/>
          <w:szCs w:val="28"/>
        </w:rPr>
        <w:t>срок</w:t>
      </w:r>
      <w:r w:rsidR="00A66F77" w:rsidRPr="0042085E">
        <w:rPr>
          <w:rFonts w:ascii="Times New Roman" w:hAnsi="Times New Roman"/>
          <w:sz w:val="28"/>
          <w:szCs w:val="28"/>
        </w:rPr>
        <w:t>е</w:t>
      </w:r>
      <w:r w:rsidR="00FF6A6F" w:rsidRPr="0042085E">
        <w:rPr>
          <w:rFonts w:ascii="Times New Roman" w:hAnsi="Times New Roman"/>
          <w:sz w:val="28"/>
          <w:szCs w:val="28"/>
        </w:rPr>
        <w:t xml:space="preserve">; </w:t>
      </w:r>
      <w:r w:rsidRPr="0042085E">
        <w:rPr>
          <w:rFonts w:ascii="Times New Roman" w:hAnsi="Times New Roman"/>
          <w:sz w:val="28"/>
          <w:szCs w:val="28"/>
        </w:rPr>
        <w:t>не разглаша</w:t>
      </w:r>
      <w:r w:rsidR="00FF6A6F" w:rsidRPr="0042085E">
        <w:rPr>
          <w:rFonts w:ascii="Times New Roman" w:hAnsi="Times New Roman"/>
          <w:sz w:val="28"/>
          <w:szCs w:val="28"/>
        </w:rPr>
        <w:t>ю</w:t>
      </w:r>
      <w:r w:rsidRPr="0042085E">
        <w:rPr>
          <w:rFonts w:ascii="Times New Roman" w:hAnsi="Times New Roman"/>
          <w:sz w:val="28"/>
          <w:szCs w:val="28"/>
        </w:rPr>
        <w:t>т конфиденциальную информацию о деятельности общества. На самом деле круг обязанностей шире, однако, они имеют более локальный характер, например, предусмотренная ст.21 Закона об обществах обязанность участника, намеренного продать свою долю (</w:t>
      </w:r>
      <w:r w:rsidR="00775113" w:rsidRPr="0042085E">
        <w:rPr>
          <w:rFonts w:ascii="Times New Roman" w:hAnsi="Times New Roman"/>
          <w:sz w:val="28"/>
          <w:szCs w:val="28"/>
        </w:rPr>
        <w:t xml:space="preserve">ее </w:t>
      </w:r>
      <w:r w:rsidRPr="0042085E">
        <w:rPr>
          <w:rFonts w:ascii="Times New Roman" w:hAnsi="Times New Roman"/>
          <w:sz w:val="28"/>
          <w:szCs w:val="28"/>
        </w:rPr>
        <w:t>часть) третьему лицу, письменно известить об этом остальных участников и само общество с указанием цены и других условий продажи. По анал</w:t>
      </w:r>
      <w:r w:rsidR="00775113" w:rsidRPr="0042085E">
        <w:rPr>
          <w:rFonts w:ascii="Times New Roman" w:hAnsi="Times New Roman"/>
          <w:sz w:val="28"/>
          <w:szCs w:val="28"/>
        </w:rPr>
        <w:t>огии с дополнительными правами</w:t>
      </w:r>
      <w:r w:rsidR="00414090" w:rsidRPr="0042085E">
        <w:rPr>
          <w:rFonts w:ascii="Times New Roman" w:hAnsi="Times New Roman"/>
          <w:sz w:val="28"/>
          <w:szCs w:val="28"/>
        </w:rPr>
        <w:t>,</w:t>
      </w:r>
      <w:r w:rsidR="00775113" w:rsidRPr="0042085E">
        <w:rPr>
          <w:rFonts w:ascii="Times New Roman" w:hAnsi="Times New Roman"/>
          <w:sz w:val="28"/>
          <w:szCs w:val="28"/>
        </w:rPr>
        <w:t xml:space="preserve"> </w:t>
      </w:r>
      <w:r w:rsidRPr="0042085E">
        <w:rPr>
          <w:rFonts w:ascii="Times New Roman" w:hAnsi="Times New Roman"/>
          <w:sz w:val="28"/>
          <w:szCs w:val="28"/>
        </w:rPr>
        <w:t>возл</w:t>
      </w:r>
      <w:r w:rsidR="00414090" w:rsidRPr="0042085E">
        <w:rPr>
          <w:rFonts w:ascii="Times New Roman" w:hAnsi="Times New Roman"/>
          <w:sz w:val="28"/>
          <w:szCs w:val="28"/>
        </w:rPr>
        <w:t>агаются</w:t>
      </w:r>
      <w:r w:rsidRPr="0042085E">
        <w:rPr>
          <w:rFonts w:ascii="Times New Roman" w:hAnsi="Times New Roman"/>
          <w:sz w:val="28"/>
          <w:szCs w:val="28"/>
        </w:rPr>
        <w:t xml:space="preserve"> на всех или отдельных участников </w:t>
      </w:r>
      <w:r w:rsidR="00775113" w:rsidRPr="0042085E">
        <w:rPr>
          <w:rFonts w:ascii="Times New Roman" w:hAnsi="Times New Roman"/>
          <w:sz w:val="28"/>
          <w:szCs w:val="28"/>
        </w:rPr>
        <w:t>дополнительны</w:t>
      </w:r>
      <w:r w:rsidR="00414090" w:rsidRPr="0042085E">
        <w:rPr>
          <w:rFonts w:ascii="Times New Roman" w:hAnsi="Times New Roman"/>
          <w:sz w:val="28"/>
          <w:szCs w:val="28"/>
        </w:rPr>
        <w:t>е</w:t>
      </w:r>
      <w:r w:rsidR="00775113" w:rsidRPr="0042085E">
        <w:rPr>
          <w:rFonts w:ascii="Times New Roman" w:hAnsi="Times New Roman"/>
          <w:sz w:val="28"/>
          <w:szCs w:val="28"/>
        </w:rPr>
        <w:t xml:space="preserve"> обязанност</w:t>
      </w:r>
      <w:r w:rsidR="00414090" w:rsidRPr="0042085E">
        <w:rPr>
          <w:rFonts w:ascii="Times New Roman" w:hAnsi="Times New Roman"/>
          <w:sz w:val="28"/>
          <w:szCs w:val="28"/>
        </w:rPr>
        <w:t>и (внесение</w:t>
      </w:r>
      <w:r w:rsidRPr="0042085E">
        <w:rPr>
          <w:rFonts w:ascii="Times New Roman" w:hAnsi="Times New Roman"/>
          <w:sz w:val="28"/>
          <w:szCs w:val="28"/>
        </w:rPr>
        <w:t xml:space="preserve"> дополнительных вкладов в имущество общества</w:t>
      </w:r>
      <w:r w:rsidR="00414090" w:rsidRPr="0042085E">
        <w:rPr>
          <w:rFonts w:ascii="Times New Roman" w:hAnsi="Times New Roman"/>
          <w:sz w:val="28"/>
          <w:szCs w:val="28"/>
        </w:rPr>
        <w:t>)</w:t>
      </w:r>
      <w:r w:rsidRPr="0042085E">
        <w:rPr>
          <w:rFonts w:ascii="Times New Roman" w:hAnsi="Times New Roman"/>
          <w:sz w:val="28"/>
          <w:szCs w:val="28"/>
        </w:rPr>
        <w:t>.</w:t>
      </w:r>
      <w:r w:rsidR="0042085E">
        <w:rPr>
          <w:rFonts w:ascii="Times New Roman" w:hAnsi="Times New Roman"/>
          <w:sz w:val="28"/>
          <w:szCs w:val="28"/>
        </w:rPr>
        <w:t xml:space="preserve"> </w:t>
      </w:r>
    </w:p>
    <w:p w:rsidR="001A416D" w:rsidRPr="0042085E" w:rsidRDefault="001A416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Кроме того, на учредительном собрании должен быть решен вопрос о формировании органов управления обществом. Если рассматривать двухзвенную структуру управления как наиболее органичную для общества с ограниченной ответственностью, являющегося формой концентрации в основном малого и среднего капиталов, то состав органов будет следующем: общее собрание участников и единоличный исполнительный орган.</w:t>
      </w:r>
      <w:r w:rsidR="0030625D" w:rsidRPr="0042085E">
        <w:rPr>
          <w:rFonts w:ascii="Times New Roman" w:hAnsi="Times New Roman"/>
          <w:sz w:val="28"/>
          <w:szCs w:val="28"/>
        </w:rPr>
        <w:t xml:space="preserve"> </w:t>
      </w:r>
      <w:r w:rsidRPr="0042085E">
        <w:rPr>
          <w:rFonts w:ascii="Times New Roman" w:hAnsi="Times New Roman"/>
          <w:sz w:val="28"/>
          <w:szCs w:val="28"/>
        </w:rPr>
        <w:t>Высшим органом общества является общее собрание его участников.</w:t>
      </w:r>
      <w:r w:rsidR="0042085E">
        <w:rPr>
          <w:rFonts w:ascii="Times New Roman" w:hAnsi="Times New Roman"/>
          <w:sz w:val="28"/>
          <w:szCs w:val="28"/>
        </w:rPr>
        <w:t xml:space="preserve"> </w:t>
      </w:r>
    </w:p>
    <w:p w:rsidR="001A416D" w:rsidRPr="0042085E" w:rsidRDefault="001A416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Определение основных на</w:t>
      </w:r>
      <w:r w:rsidR="00414981" w:rsidRPr="0042085E">
        <w:rPr>
          <w:rFonts w:ascii="Times New Roman" w:hAnsi="Times New Roman"/>
          <w:sz w:val="28"/>
          <w:szCs w:val="28"/>
        </w:rPr>
        <w:t>правлений деятельности общества</w:t>
      </w:r>
      <w:r w:rsidRPr="0042085E">
        <w:rPr>
          <w:rFonts w:ascii="Times New Roman" w:hAnsi="Times New Roman"/>
          <w:sz w:val="28"/>
          <w:szCs w:val="28"/>
        </w:rPr>
        <w:t xml:space="preserve">; изменение устава, </w:t>
      </w:r>
      <w:r w:rsidR="00A85D4A" w:rsidRPr="0042085E">
        <w:rPr>
          <w:rFonts w:ascii="Times New Roman" w:hAnsi="Times New Roman"/>
          <w:sz w:val="28"/>
          <w:szCs w:val="28"/>
        </w:rPr>
        <w:t xml:space="preserve">учредительного договора; </w:t>
      </w:r>
      <w:r w:rsidRPr="0042085E">
        <w:rPr>
          <w:rFonts w:ascii="Times New Roman" w:hAnsi="Times New Roman"/>
          <w:sz w:val="28"/>
          <w:szCs w:val="28"/>
        </w:rPr>
        <w:t xml:space="preserve">размера уставного капитала; образование </w:t>
      </w:r>
      <w:r w:rsidR="005430A7" w:rsidRPr="0042085E">
        <w:rPr>
          <w:rFonts w:ascii="Times New Roman" w:hAnsi="Times New Roman"/>
          <w:sz w:val="28"/>
          <w:szCs w:val="28"/>
        </w:rPr>
        <w:t>и досрочное прекращение полномочий исполнительного органа</w:t>
      </w:r>
      <w:r w:rsidRPr="0042085E">
        <w:rPr>
          <w:rFonts w:ascii="Times New Roman" w:hAnsi="Times New Roman"/>
          <w:sz w:val="28"/>
          <w:szCs w:val="28"/>
        </w:rPr>
        <w:t xml:space="preserve">, передача его полномочий </w:t>
      </w:r>
      <w:r w:rsidR="00FB0F2F" w:rsidRPr="0042085E">
        <w:rPr>
          <w:rFonts w:ascii="Times New Roman" w:hAnsi="Times New Roman"/>
          <w:sz w:val="28"/>
          <w:szCs w:val="28"/>
        </w:rPr>
        <w:t>управляющему</w:t>
      </w:r>
      <w:r w:rsidRPr="0042085E">
        <w:rPr>
          <w:rFonts w:ascii="Times New Roman" w:hAnsi="Times New Roman"/>
          <w:sz w:val="28"/>
          <w:szCs w:val="28"/>
        </w:rPr>
        <w:t>; избрание</w:t>
      </w:r>
      <w:r w:rsidR="005430A7" w:rsidRPr="0042085E">
        <w:rPr>
          <w:rFonts w:ascii="Times New Roman" w:hAnsi="Times New Roman"/>
          <w:sz w:val="28"/>
          <w:szCs w:val="28"/>
        </w:rPr>
        <w:t xml:space="preserve">, </w:t>
      </w:r>
      <w:r w:rsidRPr="0042085E">
        <w:rPr>
          <w:rFonts w:ascii="Times New Roman" w:hAnsi="Times New Roman"/>
          <w:sz w:val="28"/>
          <w:szCs w:val="28"/>
        </w:rPr>
        <w:t>досрочн</w:t>
      </w:r>
      <w:r w:rsidR="00527A63" w:rsidRPr="0042085E">
        <w:rPr>
          <w:rFonts w:ascii="Times New Roman" w:hAnsi="Times New Roman"/>
          <w:sz w:val="28"/>
          <w:szCs w:val="28"/>
        </w:rPr>
        <w:t>ое прекращение полномочий ревизора</w:t>
      </w:r>
      <w:r w:rsidRPr="0042085E">
        <w:rPr>
          <w:rFonts w:ascii="Times New Roman" w:hAnsi="Times New Roman"/>
          <w:sz w:val="28"/>
          <w:szCs w:val="28"/>
        </w:rPr>
        <w:t>; утверждение годовых отчетов</w:t>
      </w:r>
      <w:r w:rsidR="00527A63" w:rsidRPr="0042085E">
        <w:rPr>
          <w:rFonts w:ascii="Times New Roman" w:hAnsi="Times New Roman"/>
          <w:sz w:val="28"/>
          <w:szCs w:val="28"/>
        </w:rPr>
        <w:t xml:space="preserve"> и </w:t>
      </w:r>
      <w:r w:rsidRPr="0042085E">
        <w:rPr>
          <w:rFonts w:ascii="Times New Roman" w:hAnsi="Times New Roman"/>
          <w:sz w:val="28"/>
          <w:szCs w:val="28"/>
        </w:rPr>
        <w:t>бухгалтерских балансов; распределение чистой прибыли</w:t>
      </w:r>
      <w:r w:rsidR="008F1656" w:rsidRPr="0042085E">
        <w:rPr>
          <w:rFonts w:ascii="Times New Roman" w:hAnsi="Times New Roman"/>
          <w:sz w:val="28"/>
          <w:szCs w:val="28"/>
        </w:rPr>
        <w:t xml:space="preserve">; </w:t>
      </w:r>
      <w:r w:rsidRPr="0042085E">
        <w:rPr>
          <w:rFonts w:ascii="Times New Roman" w:hAnsi="Times New Roman"/>
          <w:sz w:val="28"/>
          <w:szCs w:val="28"/>
        </w:rPr>
        <w:t xml:space="preserve">утверждение </w:t>
      </w:r>
      <w:r w:rsidR="004B6FF0" w:rsidRPr="0042085E">
        <w:rPr>
          <w:rFonts w:ascii="Times New Roman" w:hAnsi="Times New Roman"/>
          <w:sz w:val="28"/>
          <w:szCs w:val="28"/>
        </w:rPr>
        <w:t xml:space="preserve">внутренних документов </w:t>
      </w:r>
      <w:r w:rsidRPr="0042085E">
        <w:rPr>
          <w:rFonts w:ascii="Times New Roman" w:hAnsi="Times New Roman"/>
          <w:sz w:val="28"/>
          <w:szCs w:val="28"/>
        </w:rPr>
        <w:t>общества; размещение общес</w:t>
      </w:r>
      <w:r w:rsidR="00BD0095" w:rsidRPr="0042085E">
        <w:rPr>
          <w:rFonts w:ascii="Times New Roman" w:hAnsi="Times New Roman"/>
          <w:sz w:val="28"/>
          <w:szCs w:val="28"/>
        </w:rPr>
        <w:t>твом облигаций</w:t>
      </w:r>
      <w:r w:rsidRPr="0042085E">
        <w:rPr>
          <w:rFonts w:ascii="Times New Roman" w:hAnsi="Times New Roman"/>
          <w:sz w:val="28"/>
          <w:szCs w:val="28"/>
        </w:rPr>
        <w:t>; назначение аудиторской проверки</w:t>
      </w:r>
      <w:r w:rsidR="00527A63" w:rsidRPr="0042085E">
        <w:rPr>
          <w:rFonts w:ascii="Times New Roman" w:hAnsi="Times New Roman"/>
          <w:sz w:val="28"/>
          <w:szCs w:val="28"/>
        </w:rPr>
        <w:t xml:space="preserve">, </w:t>
      </w:r>
      <w:r w:rsidRPr="0042085E">
        <w:rPr>
          <w:rFonts w:ascii="Times New Roman" w:hAnsi="Times New Roman"/>
          <w:sz w:val="28"/>
          <w:szCs w:val="28"/>
        </w:rPr>
        <w:t>утверждение аудитора; реорганизация или ликвидация общества; назна</w:t>
      </w:r>
      <w:r w:rsidR="00BD0095" w:rsidRPr="0042085E">
        <w:rPr>
          <w:rFonts w:ascii="Times New Roman" w:hAnsi="Times New Roman"/>
          <w:sz w:val="28"/>
          <w:szCs w:val="28"/>
        </w:rPr>
        <w:t xml:space="preserve">чение ликвидационной комиссии, </w:t>
      </w:r>
      <w:r w:rsidRPr="0042085E">
        <w:rPr>
          <w:rFonts w:ascii="Times New Roman" w:hAnsi="Times New Roman"/>
          <w:sz w:val="28"/>
          <w:szCs w:val="28"/>
        </w:rPr>
        <w:t>утве</w:t>
      </w:r>
      <w:r w:rsidR="00910A6B" w:rsidRPr="0042085E">
        <w:rPr>
          <w:rFonts w:ascii="Times New Roman" w:hAnsi="Times New Roman"/>
          <w:sz w:val="28"/>
          <w:szCs w:val="28"/>
        </w:rPr>
        <w:t>рждение ликвидационных балансов и</w:t>
      </w:r>
      <w:r w:rsidRPr="0042085E">
        <w:rPr>
          <w:rFonts w:ascii="Times New Roman" w:hAnsi="Times New Roman"/>
          <w:sz w:val="28"/>
          <w:szCs w:val="28"/>
        </w:rPr>
        <w:t xml:space="preserve"> иные вопросы относятся к исключительной компетенции общего собрания. Общее, что характерно для этих вопросов, - фундаментальность, долгосрочность действия принятых по ним решений, невозможность без ущерба интересам участников решить их в рабочем порядке. Делегирование другим органам правомочий собрания по этим вопросам, запрещено. </w:t>
      </w:r>
    </w:p>
    <w:p w:rsidR="001A416D" w:rsidRPr="0042085E" w:rsidRDefault="00C349D2"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Участник</w:t>
      </w:r>
      <w:r w:rsidR="001A416D" w:rsidRPr="0042085E">
        <w:rPr>
          <w:rFonts w:ascii="Times New Roman" w:hAnsi="Times New Roman"/>
          <w:sz w:val="28"/>
          <w:szCs w:val="28"/>
        </w:rPr>
        <w:t xml:space="preserve"> имеет на собрании число голосов, пропорциональное величине его доли в уставном капитале; </w:t>
      </w:r>
      <w:r w:rsidRPr="0042085E">
        <w:rPr>
          <w:rFonts w:ascii="Times New Roman" w:hAnsi="Times New Roman"/>
          <w:sz w:val="28"/>
          <w:szCs w:val="28"/>
        </w:rPr>
        <w:t>единоличный</w:t>
      </w:r>
      <w:r w:rsidR="001A416D" w:rsidRPr="0042085E">
        <w:rPr>
          <w:rFonts w:ascii="Times New Roman" w:hAnsi="Times New Roman"/>
          <w:sz w:val="28"/>
          <w:szCs w:val="28"/>
        </w:rPr>
        <w:t xml:space="preserve"> исполнительн</w:t>
      </w:r>
      <w:r w:rsidRPr="0042085E">
        <w:rPr>
          <w:rFonts w:ascii="Times New Roman" w:hAnsi="Times New Roman"/>
          <w:sz w:val="28"/>
          <w:szCs w:val="28"/>
        </w:rPr>
        <w:t>ый</w:t>
      </w:r>
      <w:r w:rsidR="001A416D" w:rsidRPr="0042085E">
        <w:rPr>
          <w:rFonts w:ascii="Times New Roman" w:hAnsi="Times New Roman"/>
          <w:sz w:val="28"/>
          <w:szCs w:val="28"/>
        </w:rPr>
        <w:t xml:space="preserve"> орган общества пользуются на собрании правом совещательного голоса. Решения собрания, как правило, принимаются большинством голосов участников организации. </w:t>
      </w:r>
      <w:r w:rsidR="007E4797" w:rsidRPr="0042085E">
        <w:rPr>
          <w:rFonts w:ascii="Times New Roman" w:hAnsi="Times New Roman"/>
          <w:sz w:val="28"/>
          <w:szCs w:val="28"/>
        </w:rPr>
        <w:t>В</w:t>
      </w:r>
      <w:r w:rsidR="001A416D" w:rsidRPr="0042085E">
        <w:rPr>
          <w:rFonts w:ascii="Times New Roman" w:hAnsi="Times New Roman"/>
          <w:sz w:val="28"/>
          <w:szCs w:val="28"/>
        </w:rPr>
        <w:t xml:space="preserve"> ряде случаев, исходя из значимости для общества решаемого вопроса, требуется квалифицированное большинство не менее ⅔ голосов от общего числа голосов участников (изменение устава, уставного капитала) и даже единогласия (изменение учредительного договора, реорганизаци</w:t>
      </w:r>
      <w:r w:rsidR="001F736A" w:rsidRPr="0042085E">
        <w:rPr>
          <w:rFonts w:ascii="Times New Roman" w:hAnsi="Times New Roman"/>
          <w:sz w:val="28"/>
          <w:szCs w:val="28"/>
        </w:rPr>
        <w:t>я</w:t>
      </w:r>
      <w:r w:rsidR="009E3051" w:rsidRPr="0042085E">
        <w:rPr>
          <w:rFonts w:ascii="Times New Roman" w:hAnsi="Times New Roman"/>
          <w:sz w:val="28"/>
          <w:szCs w:val="28"/>
        </w:rPr>
        <w:t xml:space="preserve"> </w:t>
      </w:r>
      <w:r w:rsidR="001A416D" w:rsidRPr="0042085E">
        <w:rPr>
          <w:rFonts w:ascii="Times New Roman" w:hAnsi="Times New Roman"/>
          <w:sz w:val="28"/>
          <w:szCs w:val="28"/>
        </w:rPr>
        <w:t>общества).</w:t>
      </w:r>
    </w:p>
    <w:p w:rsidR="00906011" w:rsidRPr="0042085E" w:rsidRDefault="00A52F4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w:t>
      </w:r>
      <w:r w:rsidR="001A416D" w:rsidRPr="0042085E">
        <w:rPr>
          <w:rFonts w:ascii="Times New Roman" w:hAnsi="Times New Roman"/>
          <w:sz w:val="28"/>
          <w:szCs w:val="28"/>
        </w:rPr>
        <w:t xml:space="preserve">бщее собрание </w:t>
      </w:r>
      <w:r w:rsidRPr="0042085E">
        <w:rPr>
          <w:rFonts w:ascii="Times New Roman" w:hAnsi="Times New Roman"/>
          <w:sz w:val="28"/>
          <w:szCs w:val="28"/>
        </w:rPr>
        <w:t xml:space="preserve">проводится </w:t>
      </w:r>
      <w:r w:rsidR="001A416D" w:rsidRPr="0042085E">
        <w:rPr>
          <w:rFonts w:ascii="Times New Roman" w:hAnsi="Times New Roman"/>
          <w:sz w:val="28"/>
          <w:szCs w:val="28"/>
        </w:rPr>
        <w:t>не реже одного раза в год</w:t>
      </w:r>
      <w:r w:rsidR="003E5A98" w:rsidRPr="0042085E">
        <w:rPr>
          <w:rFonts w:ascii="Times New Roman" w:hAnsi="Times New Roman"/>
          <w:sz w:val="28"/>
          <w:szCs w:val="28"/>
        </w:rPr>
        <w:t xml:space="preserve"> </w:t>
      </w:r>
      <w:r w:rsidR="00CF5783" w:rsidRPr="0042085E">
        <w:rPr>
          <w:rFonts w:ascii="Times New Roman" w:hAnsi="Times New Roman"/>
          <w:sz w:val="28"/>
          <w:szCs w:val="28"/>
        </w:rPr>
        <w:t>-</w:t>
      </w:r>
      <w:r w:rsidR="003E5A98" w:rsidRPr="0042085E">
        <w:rPr>
          <w:rFonts w:ascii="Times New Roman" w:hAnsi="Times New Roman"/>
          <w:sz w:val="28"/>
          <w:szCs w:val="28"/>
        </w:rPr>
        <w:t xml:space="preserve"> годовое собрание, на котором </w:t>
      </w:r>
      <w:r w:rsidR="001A416D" w:rsidRPr="0042085E">
        <w:rPr>
          <w:rFonts w:ascii="Times New Roman" w:hAnsi="Times New Roman"/>
          <w:sz w:val="28"/>
          <w:szCs w:val="28"/>
        </w:rPr>
        <w:t xml:space="preserve">утверждаются результаты прошедшего года, рассматриваются и утверждаются отчеты органов управления. </w:t>
      </w:r>
      <w:r w:rsidR="00830131" w:rsidRPr="0042085E">
        <w:rPr>
          <w:rFonts w:ascii="Times New Roman" w:hAnsi="Times New Roman"/>
          <w:sz w:val="28"/>
          <w:szCs w:val="28"/>
        </w:rPr>
        <w:t>Годовое собрание</w:t>
      </w:r>
      <w:r w:rsidR="001A416D" w:rsidRPr="0042085E">
        <w:rPr>
          <w:rFonts w:ascii="Times New Roman" w:hAnsi="Times New Roman"/>
          <w:sz w:val="28"/>
          <w:szCs w:val="28"/>
        </w:rPr>
        <w:t xml:space="preserve"> должно проводиться не реже чем через 2 месяца и не позднее чем через 4 месяца после окончания финансового года</w:t>
      </w:r>
      <w:r w:rsidR="00655064" w:rsidRPr="0042085E">
        <w:rPr>
          <w:rFonts w:ascii="Times New Roman" w:hAnsi="Times New Roman"/>
          <w:sz w:val="28"/>
          <w:szCs w:val="28"/>
        </w:rPr>
        <w:t>. Ф</w:t>
      </w:r>
      <w:r w:rsidR="001A416D" w:rsidRPr="0042085E">
        <w:rPr>
          <w:rFonts w:ascii="Times New Roman" w:hAnsi="Times New Roman"/>
          <w:sz w:val="28"/>
          <w:szCs w:val="28"/>
        </w:rPr>
        <w:t>инансовый год начинается с 01 января и заканчивается 31 декабря.</w:t>
      </w:r>
      <w:r w:rsidR="001A416D" w:rsidRPr="0042085E">
        <w:rPr>
          <w:rStyle w:val="aa"/>
          <w:rFonts w:ascii="Times New Roman" w:hAnsi="Times New Roman"/>
          <w:sz w:val="28"/>
          <w:szCs w:val="28"/>
        </w:rPr>
        <w:footnoteReference w:id="21"/>
      </w:r>
      <w:r w:rsidR="001A416D" w:rsidRPr="0042085E">
        <w:rPr>
          <w:rFonts w:ascii="Times New Roman" w:hAnsi="Times New Roman"/>
          <w:sz w:val="28"/>
          <w:szCs w:val="28"/>
        </w:rPr>
        <w:t xml:space="preserve"> Такие собрания наз</w:t>
      </w:r>
      <w:r w:rsidR="006D5BCE" w:rsidRPr="0042085E">
        <w:rPr>
          <w:rFonts w:ascii="Times New Roman" w:hAnsi="Times New Roman"/>
          <w:sz w:val="28"/>
          <w:szCs w:val="28"/>
        </w:rPr>
        <w:t>ываются</w:t>
      </w:r>
      <w:r w:rsidR="001A416D" w:rsidRPr="0042085E">
        <w:rPr>
          <w:rFonts w:ascii="Times New Roman" w:hAnsi="Times New Roman"/>
          <w:sz w:val="28"/>
          <w:szCs w:val="28"/>
        </w:rPr>
        <w:t xml:space="preserve"> «очередны</w:t>
      </w:r>
      <w:r w:rsidR="006D5BCE" w:rsidRPr="0042085E">
        <w:rPr>
          <w:rFonts w:ascii="Times New Roman" w:hAnsi="Times New Roman"/>
          <w:sz w:val="28"/>
          <w:szCs w:val="28"/>
        </w:rPr>
        <w:t>ми</w:t>
      </w:r>
      <w:r w:rsidR="001A416D" w:rsidRPr="0042085E">
        <w:rPr>
          <w:rFonts w:ascii="Times New Roman" w:hAnsi="Times New Roman"/>
          <w:sz w:val="28"/>
          <w:szCs w:val="28"/>
        </w:rPr>
        <w:t xml:space="preserve">». Внеочередные собрания </w:t>
      </w:r>
      <w:r w:rsidR="008B29A4" w:rsidRPr="0042085E">
        <w:rPr>
          <w:rFonts w:ascii="Times New Roman" w:hAnsi="Times New Roman"/>
          <w:sz w:val="28"/>
          <w:szCs w:val="28"/>
        </w:rPr>
        <w:t>проводятся при</w:t>
      </w:r>
      <w:r w:rsidR="0042085E">
        <w:rPr>
          <w:rFonts w:ascii="Times New Roman" w:hAnsi="Times New Roman"/>
          <w:sz w:val="28"/>
          <w:szCs w:val="28"/>
        </w:rPr>
        <w:t xml:space="preserve"> </w:t>
      </w:r>
      <w:r w:rsidR="008B29A4" w:rsidRPr="0042085E">
        <w:rPr>
          <w:rFonts w:ascii="Times New Roman" w:hAnsi="Times New Roman"/>
          <w:sz w:val="28"/>
          <w:szCs w:val="28"/>
        </w:rPr>
        <w:t>необходимости решения</w:t>
      </w:r>
      <w:r w:rsidR="001A416D" w:rsidRPr="0042085E">
        <w:rPr>
          <w:rFonts w:ascii="Times New Roman" w:hAnsi="Times New Roman"/>
          <w:sz w:val="28"/>
          <w:szCs w:val="28"/>
        </w:rPr>
        <w:t xml:space="preserve"> в</w:t>
      </w:r>
      <w:r w:rsidR="008B29A4" w:rsidRPr="0042085E">
        <w:rPr>
          <w:rFonts w:ascii="Times New Roman" w:hAnsi="Times New Roman"/>
          <w:sz w:val="28"/>
          <w:szCs w:val="28"/>
        </w:rPr>
        <w:t>опросов</w:t>
      </w:r>
      <w:r w:rsidR="006D5BCE" w:rsidRPr="0042085E">
        <w:rPr>
          <w:rFonts w:ascii="Times New Roman" w:hAnsi="Times New Roman"/>
          <w:sz w:val="28"/>
          <w:szCs w:val="28"/>
        </w:rPr>
        <w:t xml:space="preserve"> </w:t>
      </w:r>
      <w:r w:rsidR="00655064" w:rsidRPr="0042085E">
        <w:rPr>
          <w:rFonts w:ascii="Times New Roman" w:hAnsi="Times New Roman"/>
          <w:sz w:val="28"/>
          <w:szCs w:val="28"/>
        </w:rPr>
        <w:t>исключительной компетенции</w:t>
      </w:r>
      <w:r w:rsidR="006D5BCE" w:rsidRPr="0042085E">
        <w:rPr>
          <w:rFonts w:ascii="Times New Roman" w:hAnsi="Times New Roman"/>
          <w:sz w:val="28"/>
          <w:szCs w:val="28"/>
        </w:rPr>
        <w:t xml:space="preserve"> собрания</w:t>
      </w:r>
      <w:r w:rsidR="001A416D" w:rsidRPr="0042085E">
        <w:rPr>
          <w:rFonts w:ascii="Times New Roman" w:hAnsi="Times New Roman"/>
          <w:sz w:val="28"/>
          <w:szCs w:val="28"/>
        </w:rPr>
        <w:t>.</w:t>
      </w:r>
    </w:p>
    <w:p w:rsidR="001A416D" w:rsidRPr="0042085E" w:rsidRDefault="001A416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Обычная процедура голосования на общем собрании - открытое, путем поднятия рук, но </w:t>
      </w:r>
      <w:r w:rsidR="00C65BA3" w:rsidRPr="0042085E">
        <w:rPr>
          <w:rFonts w:ascii="Times New Roman" w:hAnsi="Times New Roman"/>
          <w:sz w:val="28"/>
          <w:szCs w:val="28"/>
        </w:rPr>
        <w:t>возможно и заочное</w:t>
      </w:r>
      <w:r w:rsidRPr="0042085E">
        <w:rPr>
          <w:rFonts w:ascii="Times New Roman" w:hAnsi="Times New Roman"/>
          <w:sz w:val="28"/>
          <w:szCs w:val="28"/>
        </w:rPr>
        <w:t xml:space="preserve"> голосование</w:t>
      </w:r>
      <w:r w:rsidR="000F5D59" w:rsidRPr="0042085E">
        <w:rPr>
          <w:rFonts w:ascii="Times New Roman" w:hAnsi="Times New Roman"/>
          <w:sz w:val="28"/>
          <w:szCs w:val="28"/>
        </w:rPr>
        <w:t xml:space="preserve"> по всем вопросам, кроме</w:t>
      </w:r>
      <w:r w:rsidRPr="0042085E">
        <w:rPr>
          <w:rFonts w:ascii="Times New Roman" w:hAnsi="Times New Roman"/>
          <w:sz w:val="28"/>
          <w:szCs w:val="28"/>
        </w:rPr>
        <w:t xml:space="preserve"> утвержд</w:t>
      </w:r>
      <w:r w:rsidR="000F5D59" w:rsidRPr="0042085E">
        <w:rPr>
          <w:rFonts w:ascii="Times New Roman" w:hAnsi="Times New Roman"/>
          <w:sz w:val="28"/>
          <w:szCs w:val="28"/>
        </w:rPr>
        <w:t>ения</w:t>
      </w:r>
      <w:r w:rsidRPr="0042085E">
        <w:rPr>
          <w:rFonts w:ascii="Times New Roman" w:hAnsi="Times New Roman"/>
          <w:sz w:val="28"/>
          <w:szCs w:val="28"/>
        </w:rPr>
        <w:t xml:space="preserve"> годово</w:t>
      </w:r>
      <w:r w:rsidR="000F5D59" w:rsidRPr="0042085E">
        <w:rPr>
          <w:rFonts w:ascii="Times New Roman" w:hAnsi="Times New Roman"/>
          <w:sz w:val="28"/>
          <w:szCs w:val="28"/>
        </w:rPr>
        <w:t>го</w:t>
      </w:r>
      <w:r w:rsidRPr="0042085E">
        <w:rPr>
          <w:rFonts w:ascii="Times New Roman" w:hAnsi="Times New Roman"/>
          <w:sz w:val="28"/>
          <w:szCs w:val="28"/>
        </w:rPr>
        <w:t xml:space="preserve"> отчет</w:t>
      </w:r>
      <w:r w:rsidR="000F5D59" w:rsidRPr="0042085E">
        <w:rPr>
          <w:rFonts w:ascii="Times New Roman" w:hAnsi="Times New Roman"/>
          <w:sz w:val="28"/>
          <w:szCs w:val="28"/>
        </w:rPr>
        <w:t>а</w:t>
      </w:r>
      <w:r w:rsidR="00CB17D8" w:rsidRPr="0042085E">
        <w:rPr>
          <w:rFonts w:ascii="Times New Roman" w:hAnsi="Times New Roman"/>
          <w:sz w:val="28"/>
          <w:szCs w:val="28"/>
        </w:rPr>
        <w:t xml:space="preserve"> и </w:t>
      </w:r>
      <w:r w:rsidR="008641A5" w:rsidRPr="0042085E">
        <w:rPr>
          <w:rFonts w:ascii="Times New Roman" w:hAnsi="Times New Roman"/>
          <w:sz w:val="28"/>
          <w:szCs w:val="28"/>
        </w:rPr>
        <w:t>бухгалтерск</w:t>
      </w:r>
      <w:r w:rsidR="000F5D59" w:rsidRPr="0042085E">
        <w:rPr>
          <w:rFonts w:ascii="Times New Roman" w:hAnsi="Times New Roman"/>
          <w:sz w:val="28"/>
          <w:szCs w:val="28"/>
        </w:rPr>
        <w:t>ого</w:t>
      </w:r>
      <w:r w:rsidR="008641A5" w:rsidRPr="0042085E">
        <w:rPr>
          <w:rFonts w:ascii="Times New Roman" w:hAnsi="Times New Roman"/>
          <w:sz w:val="28"/>
          <w:szCs w:val="28"/>
        </w:rPr>
        <w:t xml:space="preserve"> баланс</w:t>
      </w:r>
      <w:r w:rsidR="000F5D59" w:rsidRPr="0042085E">
        <w:rPr>
          <w:rFonts w:ascii="Times New Roman" w:hAnsi="Times New Roman"/>
          <w:sz w:val="28"/>
          <w:szCs w:val="28"/>
        </w:rPr>
        <w:t>а</w:t>
      </w:r>
      <w:r w:rsidRPr="0042085E">
        <w:rPr>
          <w:rFonts w:ascii="Times New Roman" w:hAnsi="Times New Roman"/>
          <w:sz w:val="28"/>
          <w:szCs w:val="28"/>
        </w:rPr>
        <w:t xml:space="preserve">. В обществе, образованном одним </w:t>
      </w:r>
      <w:r w:rsidR="00BE1508" w:rsidRPr="0042085E">
        <w:rPr>
          <w:rFonts w:ascii="Times New Roman" w:hAnsi="Times New Roman"/>
          <w:sz w:val="28"/>
          <w:szCs w:val="28"/>
        </w:rPr>
        <w:t>лицом</w:t>
      </w:r>
      <w:r w:rsidRPr="0042085E">
        <w:rPr>
          <w:rFonts w:ascii="Times New Roman" w:hAnsi="Times New Roman"/>
          <w:sz w:val="28"/>
          <w:szCs w:val="28"/>
        </w:rPr>
        <w:t xml:space="preserve">, решения, принятые им, оформляются письменно. </w:t>
      </w:r>
    </w:p>
    <w:p w:rsidR="001A416D" w:rsidRPr="0042085E" w:rsidRDefault="008641A5"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Единоличным</w:t>
      </w:r>
      <w:r w:rsidR="001A416D" w:rsidRPr="0042085E">
        <w:rPr>
          <w:rFonts w:ascii="Times New Roman" w:hAnsi="Times New Roman"/>
          <w:sz w:val="28"/>
          <w:szCs w:val="28"/>
        </w:rPr>
        <w:t xml:space="preserve"> исполнительным органом компании является ее генеральный директор</w:t>
      </w:r>
      <w:r w:rsidR="00261947" w:rsidRPr="0042085E">
        <w:rPr>
          <w:rFonts w:ascii="Times New Roman" w:hAnsi="Times New Roman"/>
          <w:sz w:val="28"/>
          <w:szCs w:val="28"/>
        </w:rPr>
        <w:t xml:space="preserve"> или </w:t>
      </w:r>
      <w:r w:rsidR="001A416D" w:rsidRPr="0042085E">
        <w:rPr>
          <w:rFonts w:ascii="Times New Roman" w:hAnsi="Times New Roman"/>
          <w:sz w:val="28"/>
          <w:szCs w:val="28"/>
        </w:rPr>
        <w:t>президент</w:t>
      </w:r>
      <w:r w:rsidRPr="0042085E">
        <w:rPr>
          <w:rFonts w:ascii="Times New Roman" w:hAnsi="Times New Roman"/>
          <w:sz w:val="28"/>
          <w:szCs w:val="28"/>
        </w:rPr>
        <w:t xml:space="preserve">, который </w:t>
      </w:r>
      <w:r w:rsidR="001A416D" w:rsidRPr="0042085E">
        <w:rPr>
          <w:rFonts w:ascii="Times New Roman" w:hAnsi="Times New Roman"/>
          <w:sz w:val="28"/>
          <w:szCs w:val="28"/>
        </w:rPr>
        <w:t xml:space="preserve">подотчетен общему собранию. Генеральный директор общества создает для него права </w:t>
      </w:r>
      <w:r w:rsidR="007007F1" w:rsidRPr="0042085E">
        <w:rPr>
          <w:rFonts w:ascii="Times New Roman" w:hAnsi="Times New Roman"/>
          <w:sz w:val="28"/>
          <w:szCs w:val="28"/>
        </w:rPr>
        <w:t xml:space="preserve">и </w:t>
      </w:r>
      <w:r w:rsidR="001A416D" w:rsidRPr="0042085E">
        <w:rPr>
          <w:rFonts w:ascii="Times New Roman" w:hAnsi="Times New Roman"/>
          <w:sz w:val="28"/>
          <w:szCs w:val="28"/>
        </w:rPr>
        <w:t xml:space="preserve">обязанности за счет права подписи от имени организации. </w:t>
      </w:r>
    </w:p>
    <w:p w:rsidR="001A416D" w:rsidRPr="0042085E" w:rsidRDefault="001A416D" w:rsidP="0042085E">
      <w:pPr>
        <w:spacing w:line="360" w:lineRule="auto"/>
        <w:ind w:firstLine="709"/>
        <w:jc w:val="both"/>
        <w:rPr>
          <w:sz w:val="28"/>
          <w:szCs w:val="28"/>
        </w:rPr>
      </w:pPr>
      <w:r w:rsidRPr="0042085E">
        <w:rPr>
          <w:sz w:val="28"/>
          <w:szCs w:val="28"/>
        </w:rPr>
        <w:t>Учредители (участники) могут по своему усмотрению решить вопрос о целесообразности формирования ревизионного органа. Положительным аспектом можно считать не имеющую аналогов в российском законодательстве норму о необязательности существования ревизионного органа в небольших обществах с числом участников до пятнадцати человек.</w:t>
      </w:r>
      <w:r w:rsidRPr="0042085E">
        <w:rPr>
          <w:rStyle w:val="aa"/>
          <w:sz w:val="28"/>
          <w:szCs w:val="28"/>
        </w:rPr>
        <w:footnoteReference w:id="22"/>
      </w:r>
    </w:p>
    <w:p w:rsidR="001A416D" w:rsidRPr="0042085E" w:rsidRDefault="00270B82" w:rsidP="0042085E">
      <w:pPr>
        <w:spacing w:line="360" w:lineRule="auto"/>
        <w:ind w:firstLine="709"/>
        <w:jc w:val="both"/>
        <w:rPr>
          <w:sz w:val="28"/>
          <w:szCs w:val="28"/>
        </w:rPr>
      </w:pPr>
      <w:r w:rsidRPr="0042085E">
        <w:rPr>
          <w:sz w:val="28"/>
          <w:szCs w:val="28"/>
        </w:rPr>
        <w:t>Участники общества</w:t>
      </w:r>
      <w:r w:rsidR="001A416D" w:rsidRPr="0042085E">
        <w:rPr>
          <w:sz w:val="28"/>
          <w:szCs w:val="28"/>
        </w:rPr>
        <w:t xml:space="preserve"> путем формирования ревизионной комиссии </w:t>
      </w:r>
      <w:r w:rsidRPr="0042085E">
        <w:rPr>
          <w:sz w:val="28"/>
          <w:szCs w:val="28"/>
        </w:rPr>
        <w:t xml:space="preserve">могут </w:t>
      </w:r>
      <w:r w:rsidR="001A416D" w:rsidRPr="0042085E">
        <w:rPr>
          <w:sz w:val="28"/>
          <w:szCs w:val="28"/>
        </w:rPr>
        <w:t>проверять финансово-хозяйственную деятельность общества</w:t>
      </w:r>
      <w:r w:rsidR="00755DFF" w:rsidRPr="0042085E">
        <w:rPr>
          <w:sz w:val="28"/>
          <w:szCs w:val="28"/>
        </w:rPr>
        <w:t xml:space="preserve">, </w:t>
      </w:r>
      <w:r w:rsidR="001A416D" w:rsidRPr="0042085E">
        <w:rPr>
          <w:sz w:val="28"/>
          <w:szCs w:val="28"/>
        </w:rPr>
        <w:t>подтвержда</w:t>
      </w:r>
      <w:r w:rsidR="00755DFF" w:rsidRPr="0042085E">
        <w:rPr>
          <w:sz w:val="28"/>
          <w:szCs w:val="28"/>
        </w:rPr>
        <w:t>я</w:t>
      </w:r>
      <w:r w:rsidR="001A416D" w:rsidRPr="0042085E">
        <w:rPr>
          <w:sz w:val="28"/>
          <w:szCs w:val="28"/>
        </w:rPr>
        <w:t xml:space="preserve"> правильность годовых отчетов</w:t>
      </w:r>
      <w:r w:rsidR="00F97144" w:rsidRPr="0042085E">
        <w:rPr>
          <w:sz w:val="28"/>
          <w:szCs w:val="28"/>
        </w:rPr>
        <w:t xml:space="preserve">, </w:t>
      </w:r>
      <w:r w:rsidR="00E21039" w:rsidRPr="0042085E">
        <w:rPr>
          <w:sz w:val="28"/>
          <w:szCs w:val="28"/>
        </w:rPr>
        <w:t xml:space="preserve">бухгалтерских балансов и </w:t>
      </w:r>
      <w:r w:rsidR="001A416D" w:rsidRPr="0042085E">
        <w:rPr>
          <w:sz w:val="28"/>
          <w:szCs w:val="28"/>
        </w:rPr>
        <w:t>определ</w:t>
      </w:r>
      <w:r w:rsidR="00E21039" w:rsidRPr="0042085E">
        <w:rPr>
          <w:sz w:val="28"/>
          <w:szCs w:val="28"/>
        </w:rPr>
        <w:t>яя</w:t>
      </w:r>
      <w:r w:rsidR="001A416D" w:rsidRPr="0042085E">
        <w:rPr>
          <w:sz w:val="28"/>
          <w:szCs w:val="28"/>
        </w:rPr>
        <w:t xml:space="preserve"> целесообразность расходования активов общества, правомерность и легитимность его доходов.</w:t>
      </w:r>
      <w:r w:rsidR="005C04F7" w:rsidRPr="0042085E">
        <w:rPr>
          <w:sz w:val="28"/>
          <w:szCs w:val="28"/>
        </w:rPr>
        <w:t xml:space="preserve"> </w:t>
      </w:r>
      <w:r w:rsidR="001A416D" w:rsidRPr="0042085E">
        <w:rPr>
          <w:sz w:val="28"/>
          <w:szCs w:val="28"/>
        </w:rPr>
        <w:t xml:space="preserve">Ревизионный орган может быть коллегиальным - ревизионная комиссия, </w:t>
      </w:r>
      <w:r w:rsidR="000C0965" w:rsidRPr="0042085E">
        <w:rPr>
          <w:sz w:val="28"/>
          <w:szCs w:val="28"/>
        </w:rPr>
        <w:t>и единоличным</w:t>
      </w:r>
      <w:r w:rsidR="001A416D" w:rsidRPr="0042085E">
        <w:rPr>
          <w:sz w:val="28"/>
          <w:szCs w:val="28"/>
        </w:rPr>
        <w:t>.</w:t>
      </w:r>
      <w:r w:rsidR="000C0965" w:rsidRPr="0042085E">
        <w:rPr>
          <w:sz w:val="28"/>
          <w:szCs w:val="28"/>
        </w:rPr>
        <w:t xml:space="preserve"> Д</w:t>
      </w:r>
      <w:r w:rsidR="001A416D" w:rsidRPr="0042085E">
        <w:rPr>
          <w:sz w:val="28"/>
          <w:szCs w:val="28"/>
        </w:rPr>
        <w:t xml:space="preserve">опускается передача </w:t>
      </w:r>
      <w:r w:rsidR="001765BA" w:rsidRPr="0042085E">
        <w:rPr>
          <w:sz w:val="28"/>
          <w:szCs w:val="28"/>
        </w:rPr>
        <w:t xml:space="preserve">его </w:t>
      </w:r>
      <w:r w:rsidR="001A416D" w:rsidRPr="0042085E">
        <w:rPr>
          <w:sz w:val="28"/>
          <w:szCs w:val="28"/>
        </w:rPr>
        <w:t>функций профессиональному аудитору, не связанному имущественными интересами с обществом или его органами. Общество подлежит обязательному аудиту</w:t>
      </w:r>
      <w:r w:rsidR="000C61BE" w:rsidRPr="0042085E">
        <w:rPr>
          <w:sz w:val="28"/>
          <w:szCs w:val="28"/>
        </w:rPr>
        <w:t xml:space="preserve"> ежегодно</w:t>
      </w:r>
      <w:r w:rsidR="001A416D" w:rsidRPr="0042085E">
        <w:rPr>
          <w:sz w:val="28"/>
          <w:szCs w:val="28"/>
        </w:rPr>
        <w:t>, если является кредитной или страховой организацией, биржей</w:t>
      </w:r>
      <w:r w:rsidR="00DA6C6A" w:rsidRPr="0042085E">
        <w:rPr>
          <w:sz w:val="28"/>
          <w:szCs w:val="28"/>
        </w:rPr>
        <w:t>.</w:t>
      </w:r>
      <w:r w:rsidR="00E175C9" w:rsidRPr="0042085E">
        <w:rPr>
          <w:rStyle w:val="aa"/>
          <w:sz w:val="28"/>
          <w:szCs w:val="28"/>
        </w:rPr>
        <w:t xml:space="preserve"> </w:t>
      </w:r>
      <w:r w:rsidR="00E175C9" w:rsidRPr="0042085E">
        <w:rPr>
          <w:rStyle w:val="aa"/>
          <w:sz w:val="28"/>
          <w:szCs w:val="28"/>
        </w:rPr>
        <w:footnoteReference w:id="23"/>
      </w:r>
      <w:r w:rsidR="0042085E">
        <w:rPr>
          <w:sz w:val="28"/>
          <w:szCs w:val="28"/>
        </w:rPr>
        <w:t xml:space="preserve"> </w:t>
      </w:r>
    </w:p>
    <w:p w:rsidR="0020198C" w:rsidRPr="0042085E" w:rsidRDefault="008A7ED1" w:rsidP="0042085E">
      <w:pPr>
        <w:spacing w:line="360" w:lineRule="auto"/>
        <w:ind w:firstLine="709"/>
        <w:jc w:val="both"/>
        <w:rPr>
          <w:sz w:val="28"/>
          <w:szCs w:val="28"/>
        </w:rPr>
      </w:pPr>
      <w:r w:rsidRPr="0042085E">
        <w:rPr>
          <w:sz w:val="28"/>
          <w:szCs w:val="28"/>
        </w:rPr>
        <w:t xml:space="preserve">Кроме того, </w:t>
      </w:r>
      <w:r w:rsidR="00557061" w:rsidRPr="0042085E">
        <w:rPr>
          <w:sz w:val="28"/>
          <w:szCs w:val="28"/>
        </w:rPr>
        <w:t>необходимо</w:t>
      </w:r>
      <w:r w:rsidR="001C5FB9" w:rsidRPr="0042085E">
        <w:rPr>
          <w:sz w:val="28"/>
          <w:szCs w:val="28"/>
        </w:rPr>
        <w:t xml:space="preserve"> </w:t>
      </w:r>
      <w:r w:rsidR="000A6F64" w:rsidRPr="0042085E">
        <w:rPr>
          <w:sz w:val="28"/>
          <w:szCs w:val="28"/>
        </w:rPr>
        <w:t>особое</w:t>
      </w:r>
      <w:r w:rsidR="001C5FB9" w:rsidRPr="0042085E">
        <w:rPr>
          <w:sz w:val="28"/>
          <w:szCs w:val="28"/>
        </w:rPr>
        <w:t xml:space="preserve"> внимание уделить выбору фирменного наименования </w:t>
      </w:r>
      <w:r w:rsidR="00A74FD2" w:rsidRPr="0042085E">
        <w:rPr>
          <w:sz w:val="28"/>
          <w:szCs w:val="28"/>
        </w:rPr>
        <w:t>общества,</w:t>
      </w:r>
      <w:r w:rsidR="001C5FB9" w:rsidRPr="0042085E">
        <w:rPr>
          <w:sz w:val="28"/>
          <w:szCs w:val="28"/>
        </w:rPr>
        <w:t xml:space="preserve"> служащего о</w:t>
      </w:r>
      <w:r w:rsidR="00D13A54" w:rsidRPr="0042085E">
        <w:rPr>
          <w:sz w:val="28"/>
          <w:szCs w:val="28"/>
        </w:rPr>
        <w:t>сновным средством</w:t>
      </w:r>
      <w:r w:rsidR="004A47D6" w:rsidRPr="0042085E">
        <w:rPr>
          <w:sz w:val="28"/>
          <w:szCs w:val="28"/>
        </w:rPr>
        <w:t xml:space="preserve"> </w:t>
      </w:r>
      <w:r w:rsidR="00D13A54" w:rsidRPr="0042085E">
        <w:rPr>
          <w:sz w:val="28"/>
          <w:szCs w:val="28"/>
        </w:rPr>
        <w:t>идентификации</w:t>
      </w:r>
      <w:r w:rsidR="001C5FB9" w:rsidRPr="0042085E">
        <w:rPr>
          <w:sz w:val="28"/>
          <w:szCs w:val="28"/>
        </w:rPr>
        <w:t>, индивидуализации е</w:t>
      </w:r>
      <w:r w:rsidR="00A74FD2" w:rsidRPr="0042085E">
        <w:rPr>
          <w:sz w:val="28"/>
          <w:szCs w:val="28"/>
        </w:rPr>
        <w:t>го</w:t>
      </w:r>
      <w:r w:rsidR="001C5FB9" w:rsidRPr="0042085E">
        <w:rPr>
          <w:sz w:val="28"/>
          <w:szCs w:val="28"/>
        </w:rPr>
        <w:t xml:space="preserve"> деятельности</w:t>
      </w:r>
      <w:r w:rsidR="0084731B" w:rsidRPr="0042085E">
        <w:rPr>
          <w:sz w:val="28"/>
          <w:szCs w:val="28"/>
        </w:rPr>
        <w:t>, а также местонахождени</w:t>
      </w:r>
      <w:r w:rsidR="00A74FD2" w:rsidRPr="0042085E">
        <w:rPr>
          <w:sz w:val="28"/>
          <w:szCs w:val="28"/>
        </w:rPr>
        <w:t>ю</w:t>
      </w:r>
      <w:r w:rsidR="0084731B" w:rsidRPr="0042085E">
        <w:rPr>
          <w:sz w:val="28"/>
          <w:szCs w:val="28"/>
        </w:rPr>
        <w:t xml:space="preserve"> </w:t>
      </w:r>
      <w:r w:rsidR="00A74FD2" w:rsidRPr="0042085E">
        <w:rPr>
          <w:sz w:val="28"/>
          <w:szCs w:val="28"/>
        </w:rPr>
        <w:t>общества</w:t>
      </w:r>
      <w:r w:rsidR="0084731B" w:rsidRPr="0042085E">
        <w:rPr>
          <w:sz w:val="28"/>
          <w:szCs w:val="28"/>
        </w:rPr>
        <w:t xml:space="preserve">, по которому </w:t>
      </w:r>
      <w:r w:rsidR="00D47CA9" w:rsidRPr="0042085E">
        <w:rPr>
          <w:sz w:val="28"/>
          <w:szCs w:val="28"/>
        </w:rPr>
        <w:t>осуществляет</w:t>
      </w:r>
      <w:r w:rsidR="0084731B" w:rsidRPr="0042085E">
        <w:rPr>
          <w:sz w:val="28"/>
          <w:szCs w:val="28"/>
        </w:rPr>
        <w:t xml:space="preserve">ся государственная </w:t>
      </w:r>
      <w:r w:rsidR="00A74FD2" w:rsidRPr="0042085E">
        <w:rPr>
          <w:sz w:val="28"/>
          <w:szCs w:val="28"/>
        </w:rPr>
        <w:t>регистрация компании</w:t>
      </w:r>
      <w:r w:rsidR="0084731B" w:rsidRPr="0042085E">
        <w:rPr>
          <w:sz w:val="28"/>
          <w:szCs w:val="28"/>
        </w:rPr>
        <w:t xml:space="preserve">. </w:t>
      </w:r>
    </w:p>
    <w:p w:rsidR="005D3413" w:rsidRPr="0042085E" w:rsidRDefault="00B70F66"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З</w:t>
      </w:r>
      <w:r w:rsidR="00561FC9" w:rsidRPr="0042085E">
        <w:rPr>
          <w:rFonts w:ascii="Times New Roman" w:hAnsi="Times New Roman"/>
          <w:sz w:val="28"/>
          <w:szCs w:val="28"/>
        </w:rPr>
        <w:t>аключительным звеном в цепочке действий учредителей, направленных на придание обществу статуса юридического лица, является представление необходимых документов в уполномоченный орган для государственной регистрации в целях легитимации предпринимательской деятельности.</w:t>
      </w:r>
      <w:r w:rsidR="00A2482B" w:rsidRPr="0042085E">
        <w:rPr>
          <w:rFonts w:ascii="Times New Roman" w:hAnsi="Times New Roman"/>
          <w:sz w:val="28"/>
          <w:szCs w:val="28"/>
        </w:rPr>
        <w:t xml:space="preserve"> С момента регистрации </w:t>
      </w:r>
      <w:r w:rsidR="008A42F0" w:rsidRPr="0042085E">
        <w:rPr>
          <w:rFonts w:ascii="Times New Roman" w:hAnsi="Times New Roman"/>
          <w:sz w:val="28"/>
          <w:szCs w:val="28"/>
        </w:rPr>
        <w:t xml:space="preserve">учредители приобретают статус участников, а </w:t>
      </w:r>
      <w:r w:rsidR="00330882" w:rsidRPr="0042085E">
        <w:rPr>
          <w:rFonts w:ascii="Times New Roman" w:hAnsi="Times New Roman"/>
          <w:sz w:val="28"/>
          <w:szCs w:val="28"/>
        </w:rPr>
        <w:t>общество</w:t>
      </w:r>
      <w:r w:rsidR="00B91A5E" w:rsidRPr="0042085E">
        <w:rPr>
          <w:rFonts w:ascii="Times New Roman" w:hAnsi="Times New Roman"/>
          <w:sz w:val="28"/>
          <w:szCs w:val="28"/>
        </w:rPr>
        <w:t xml:space="preserve"> </w:t>
      </w:r>
      <w:r w:rsidR="00CB380B" w:rsidRPr="0042085E">
        <w:rPr>
          <w:rFonts w:ascii="Times New Roman" w:hAnsi="Times New Roman"/>
          <w:sz w:val="28"/>
          <w:szCs w:val="28"/>
        </w:rPr>
        <w:t xml:space="preserve">правоспособность, т.е. </w:t>
      </w:r>
      <w:r w:rsidRPr="0042085E">
        <w:rPr>
          <w:rFonts w:ascii="Times New Roman" w:hAnsi="Times New Roman"/>
          <w:sz w:val="28"/>
          <w:szCs w:val="28"/>
        </w:rPr>
        <w:t>способность</w:t>
      </w:r>
      <w:r w:rsidR="00130FA1" w:rsidRPr="0042085E">
        <w:rPr>
          <w:rFonts w:ascii="Times New Roman" w:hAnsi="Times New Roman"/>
          <w:sz w:val="28"/>
          <w:szCs w:val="28"/>
        </w:rPr>
        <w:t xml:space="preserve"> вступать в гражданский оборот для достижения цели, ради которой оно создано </w:t>
      </w:r>
      <w:r w:rsidR="005363DC" w:rsidRPr="0042085E">
        <w:rPr>
          <w:rFonts w:ascii="Times New Roman" w:hAnsi="Times New Roman"/>
          <w:sz w:val="28"/>
          <w:szCs w:val="28"/>
        </w:rPr>
        <w:t>-</w:t>
      </w:r>
      <w:r w:rsidR="00130FA1" w:rsidRPr="0042085E">
        <w:rPr>
          <w:rFonts w:ascii="Times New Roman" w:hAnsi="Times New Roman"/>
          <w:sz w:val="28"/>
          <w:szCs w:val="28"/>
        </w:rPr>
        <w:t xml:space="preserve"> извлечение прибыли.</w:t>
      </w:r>
      <w:r w:rsidR="005D3413" w:rsidRPr="0042085E">
        <w:rPr>
          <w:rFonts w:ascii="Times New Roman" w:hAnsi="Times New Roman"/>
          <w:sz w:val="28"/>
          <w:szCs w:val="28"/>
        </w:rPr>
        <w:t xml:space="preserve"> </w:t>
      </w:r>
    </w:p>
    <w:p w:rsidR="001660A2" w:rsidRPr="0042085E" w:rsidRDefault="005D3413"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Уполномоченным федеральным органом исполнительной власти, осуществляющим с 01 июля 2002 года государственную регистрацию организаций, является Министерство РФ по налогам и сборам.</w:t>
      </w:r>
      <w:r w:rsidRPr="0042085E">
        <w:rPr>
          <w:rStyle w:val="aa"/>
          <w:rFonts w:ascii="Times New Roman" w:hAnsi="Times New Roman"/>
          <w:sz w:val="28"/>
          <w:szCs w:val="28"/>
        </w:rPr>
        <w:footnoteReference w:id="24"/>
      </w:r>
      <w:r w:rsidRPr="0042085E">
        <w:rPr>
          <w:rFonts w:ascii="Times New Roman" w:hAnsi="Times New Roman"/>
          <w:sz w:val="28"/>
          <w:szCs w:val="28"/>
        </w:rPr>
        <w:t xml:space="preserve"> В связи с изменением структуры федеральных органов исполнительной власти на сегодняшний день это Федеральная налоговая служба РФ (</w:t>
      </w:r>
      <w:r w:rsidR="00166E43" w:rsidRPr="0042085E">
        <w:rPr>
          <w:rFonts w:ascii="Times New Roman" w:hAnsi="Times New Roman"/>
          <w:sz w:val="28"/>
          <w:szCs w:val="28"/>
        </w:rPr>
        <w:t>далее</w:t>
      </w:r>
      <w:r w:rsidR="003B6E53" w:rsidRPr="0042085E">
        <w:rPr>
          <w:rFonts w:ascii="Times New Roman" w:hAnsi="Times New Roman"/>
          <w:sz w:val="28"/>
          <w:szCs w:val="28"/>
        </w:rPr>
        <w:t xml:space="preserve"> - </w:t>
      </w:r>
      <w:r w:rsidR="00BB1E41" w:rsidRPr="0042085E">
        <w:rPr>
          <w:rFonts w:ascii="Times New Roman" w:hAnsi="Times New Roman"/>
          <w:sz w:val="28"/>
          <w:szCs w:val="28"/>
        </w:rPr>
        <w:t>ФНС</w:t>
      </w:r>
      <w:r w:rsidR="00166E43" w:rsidRPr="0042085E">
        <w:rPr>
          <w:rFonts w:ascii="Times New Roman" w:hAnsi="Times New Roman"/>
          <w:sz w:val="28"/>
          <w:szCs w:val="28"/>
        </w:rPr>
        <w:t xml:space="preserve"> РФ</w:t>
      </w:r>
      <w:r w:rsidRPr="0042085E">
        <w:rPr>
          <w:rFonts w:ascii="Times New Roman" w:hAnsi="Times New Roman"/>
          <w:sz w:val="28"/>
          <w:szCs w:val="28"/>
        </w:rPr>
        <w:t>)</w:t>
      </w:r>
      <w:r w:rsidR="002954ED" w:rsidRPr="0042085E">
        <w:rPr>
          <w:rFonts w:ascii="Times New Roman" w:hAnsi="Times New Roman"/>
          <w:sz w:val="28"/>
          <w:szCs w:val="28"/>
        </w:rPr>
        <w:t>,</w:t>
      </w:r>
      <w:r w:rsidRPr="0042085E">
        <w:rPr>
          <w:rStyle w:val="aa"/>
          <w:rFonts w:ascii="Times New Roman" w:hAnsi="Times New Roman"/>
          <w:sz w:val="28"/>
          <w:szCs w:val="28"/>
        </w:rPr>
        <w:footnoteReference w:id="25"/>
      </w:r>
      <w:r w:rsidR="002954ED" w:rsidRPr="0042085E">
        <w:rPr>
          <w:rFonts w:ascii="Times New Roman" w:hAnsi="Times New Roman"/>
          <w:sz w:val="28"/>
          <w:szCs w:val="28"/>
        </w:rPr>
        <w:t xml:space="preserve"> ю</w:t>
      </w:r>
      <w:r w:rsidRPr="0042085E">
        <w:rPr>
          <w:rFonts w:ascii="Times New Roman" w:hAnsi="Times New Roman"/>
          <w:sz w:val="28"/>
          <w:szCs w:val="28"/>
        </w:rPr>
        <w:t xml:space="preserve">рисдикция </w:t>
      </w:r>
      <w:r w:rsidR="002954ED" w:rsidRPr="0042085E">
        <w:rPr>
          <w:rFonts w:ascii="Times New Roman" w:hAnsi="Times New Roman"/>
          <w:sz w:val="28"/>
          <w:szCs w:val="28"/>
        </w:rPr>
        <w:t xml:space="preserve">которой </w:t>
      </w:r>
      <w:r w:rsidRPr="0042085E">
        <w:rPr>
          <w:rFonts w:ascii="Times New Roman" w:hAnsi="Times New Roman"/>
          <w:sz w:val="28"/>
          <w:szCs w:val="28"/>
        </w:rPr>
        <w:t>определяется по территориальному принципу.</w:t>
      </w:r>
    </w:p>
    <w:p w:rsidR="00174B07" w:rsidRPr="0042085E" w:rsidRDefault="008B60F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Установлен общий пятидневный срок для совершения регистрационных действий. Соответственно в преде</w:t>
      </w:r>
      <w:r w:rsidR="00A600E5" w:rsidRPr="0042085E">
        <w:rPr>
          <w:rFonts w:ascii="Times New Roman" w:hAnsi="Times New Roman"/>
          <w:sz w:val="28"/>
          <w:szCs w:val="28"/>
        </w:rPr>
        <w:t xml:space="preserve">лах </w:t>
      </w:r>
      <w:r w:rsidR="00C468ED" w:rsidRPr="0042085E">
        <w:rPr>
          <w:rFonts w:ascii="Times New Roman" w:hAnsi="Times New Roman"/>
          <w:sz w:val="28"/>
          <w:szCs w:val="28"/>
        </w:rPr>
        <w:t>этого</w:t>
      </w:r>
      <w:r w:rsidR="00A600E5" w:rsidRPr="0042085E">
        <w:rPr>
          <w:rFonts w:ascii="Times New Roman" w:hAnsi="Times New Roman"/>
          <w:sz w:val="28"/>
          <w:szCs w:val="28"/>
        </w:rPr>
        <w:t xml:space="preserve"> срока Инспекция</w:t>
      </w:r>
      <w:r w:rsidRPr="0042085E">
        <w:rPr>
          <w:rFonts w:ascii="Times New Roman" w:hAnsi="Times New Roman"/>
          <w:sz w:val="28"/>
          <w:szCs w:val="28"/>
        </w:rPr>
        <w:t xml:space="preserve"> ФНС при наличии </w:t>
      </w:r>
      <w:r w:rsidR="00C468ED" w:rsidRPr="0042085E">
        <w:rPr>
          <w:rFonts w:ascii="Times New Roman" w:hAnsi="Times New Roman"/>
          <w:sz w:val="28"/>
          <w:szCs w:val="28"/>
        </w:rPr>
        <w:t>соответствующих</w:t>
      </w:r>
      <w:r w:rsidRPr="0042085E">
        <w:rPr>
          <w:rFonts w:ascii="Times New Roman" w:hAnsi="Times New Roman"/>
          <w:sz w:val="28"/>
          <w:szCs w:val="28"/>
        </w:rPr>
        <w:t xml:space="preserve"> оснований должна принять решение об отказе в государственной регистрации. Следует отметить, что </w:t>
      </w:r>
      <w:r w:rsidR="008112F1" w:rsidRPr="0042085E">
        <w:rPr>
          <w:rFonts w:ascii="Times New Roman" w:hAnsi="Times New Roman"/>
          <w:sz w:val="28"/>
          <w:szCs w:val="28"/>
        </w:rPr>
        <w:t>пятидневный</w:t>
      </w:r>
      <w:r w:rsidRPr="0042085E">
        <w:rPr>
          <w:rFonts w:ascii="Times New Roman" w:hAnsi="Times New Roman"/>
          <w:sz w:val="28"/>
          <w:szCs w:val="28"/>
        </w:rPr>
        <w:t xml:space="preserve"> срок исчисляется с момента представления документов в регистрирующий орган</w:t>
      </w:r>
      <w:r w:rsidR="00C84A26" w:rsidRPr="0042085E">
        <w:rPr>
          <w:rFonts w:ascii="Times New Roman" w:hAnsi="Times New Roman"/>
          <w:sz w:val="28"/>
          <w:szCs w:val="28"/>
        </w:rPr>
        <w:t xml:space="preserve"> </w:t>
      </w:r>
      <w:r w:rsidRPr="0042085E">
        <w:rPr>
          <w:rFonts w:ascii="Times New Roman" w:hAnsi="Times New Roman"/>
          <w:sz w:val="28"/>
          <w:szCs w:val="28"/>
        </w:rPr>
        <w:t>рабочими днями</w:t>
      </w:r>
      <w:r w:rsidR="006426D8" w:rsidRPr="0042085E">
        <w:rPr>
          <w:rFonts w:ascii="Times New Roman" w:hAnsi="Times New Roman"/>
          <w:sz w:val="28"/>
          <w:szCs w:val="28"/>
        </w:rPr>
        <w:t>, а</w:t>
      </w:r>
      <w:r w:rsidR="00C84A26" w:rsidRPr="0042085E">
        <w:rPr>
          <w:rFonts w:ascii="Times New Roman" w:hAnsi="Times New Roman"/>
          <w:sz w:val="28"/>
          <w:szCs w:val="28"/>
        </w:rPr>
        <w:t xml:space="preserve"> датой представления документов является день их получения Инспекцией ФНС</w:t>
      </w:r>
      <w:r w:rsidRPr="0042085E">
        <w:rPr>
          <w:rFonts w:ascii="Times New Roman" w:hAnsi="Times New Roman"/>
          <w:sz w:val="28"/>
          <w:szCs w:val="28"/>
        </w:rPr>
        <w:t>. Документы</w:t>
      </w:r>
      <w:r w:rsidR="00D2117E" w:rsidRPr="0042085E">
        <w:rPr>
          <w:rFonts w:ascii="Times New Roman" w:hAnsi="Times New Roman"/>
          <w:sz w:val="28"/>
          <w:szCs w:val="28"/>
        </w:rPr>
        <w:t xml:space="preserve"> </w:t>
      </w:r>
      <w:r w:rsidRPr="0042085E">
        <w:rPr>
          <w:rFonts w:ascii="Times New Roman" w:hAnsi="Times New Roman"/>
          <w:sz w:val="28"/>
          <w:szCs w:val="28"/>
        </w:rPr>
        <w:t>представл</w:t>
      </w:r>
      <w:r w:rsidR="006426D8" w:rsidRPr="0042085E">
        <w:rPr>
          <w:rFonts w:ascii="Times New Roman" w:hAnsi="Times New Roman"/>
          <w:sz w:val="28"/>
          <w:szCs w:val="28"/>
        </w:rPr>
        <w:t>яются</w:t>
      </w:r>
      <w:r w:rsidRPr="0042085E">
        <w:rPr>
          <w:rFonts w:ascii="Times New Roman" w:hAnsi="Times New Roman"/>
          <w:sz w:val="28"/>
          <w:szCs w:val="28"/>
        </w:rPr>
        <w:t xml:space="preserve"> уполномоченным лицом лично</w:t>
      </w:r>
      <w:r w:rsidR="002421C2" w:rsidRPr="0042085E">
        <w:rPr>
          <w:rFonts w:ascii="Times New Roman" w:hAnsi="Times New Roman"/>
          <w:sz w:val="28"/>
          <w:szCs w:val="28"/>
        </w:rPr>
        <w:t>,</w:t>
      </w:r>
      <w:r w:rsidR="006426D8" w:rsidRPr="0042085E">
        <w:rPr>
          <w:rFonts w:ascii="Times New Roman" w:hAnsi="Times New Roman"/>
          <w:sz w:val="28"/>
          <w:szCs w:val="28"/>
        </w:rPr>
        <w:t xml:space="preserve"> или направляются</w:t>
      </w:r>
      <w:r w:rsidRPr="0042085E">
        <w:rPr>
          <w:rFonts w:ascii="Times New Roman" w:hAnsi="Times New Roman"/>
          <w:sz w:val="28"/>
          <w:szCs w:val="28"/>
        </w:rPr>
        <w:t xml:space="preserve"> почтовым отправлением с объявлением ценности и описью вложения.</w:t>
      </w:r>
      <w:r w:rsidR="00384270" w:rsidRPr="0042085E">
        <w:rPr>
          <w:rFonts w:ascii="Times New Roman" w:hAnsi="Times New Roman"/>
          <w:sz w:val="28"/>
          <w:szCs w:val="28"/>
        </w:rPr>
        <w:t xml:space="preserve"> </w:t>
      </w:r>
      <w:r w:rsidR="0065304B" w:rsidRPr="0042085E">
        <w:rPr>
          <w:rFonts w:ascii="Times New Roman" w:hAnsi="Times New Roman"/>
          <w:sz w:val="28"/>
          <w:szCs w:val="28"/>
        </w:rPr>
        <w:t>В качестве заявителей при регистрации общества выступают: учредитель; руководитель постоянно действующего исполнительного органа; руководитель компании, выступающей учредителем создаваемого общества. Если документы представляются непосредственно заявителем, ему выдается расписка в их получении, имеющая доказательственное значение - с указанной в ней даты начинается проведение регистрационных действий, исчисляется срок, отведенный для регистрации компании.</w:t>
      </w:r>
      <w:r w:rsidR="000B7BDF" w:rsidRPr="0042085E">
        <w:rPr>
          <w:rFonts w:ascii="Times New Roman" w:hAnsi="Times New Roman"/>
          <w:sz w:val="28"/>
          <w:szCs w:val="28"/>
        </w:rPr>
        <w:t xml:space="preserve"> </w:t>
      </w:r>
      <w:r w:rsidRPr="0042085E">
        <w:rPr>
          <w:rFonts w:ascii="Times New Roman" w:hAnsi="Times New Roman"/>
          <w:sz w:val="28"/>
          <w:szCs w:val="28"/>
        </w:rPr>
        <w:t>При государственной регистрации представ</w:t>
      </w:r>
      <w:r w:rsidR="00EC2AA4" w:rsidRPr="0042085E">
        <w:rPr>
          <w:rFonts w:ascii="Times New Roman" w:hAnsi="Times New Roman"/>
          <w:sz w:val="28"/>
          <w:szCs w:val="28"/>
        </w:rPr>
        <w:t>ляется</w:t>
      </w:r>
      <w:r w:rsidRPr="0042085E">
        <w:rPr>
          <w:rFonts w:ascii="Times New Roman" w:hAnsi="Times New Roman"/>
          <w:sz w:val="28"/>
          <w:szCs w:val="28"/>
        </w:rPr>
        <w:t xml:space="preserve">: </w:t>
      </w:r>
    </w:p>
    <w:p w:rsidR="008B60FC" w:rsidRPr="0042085E" w:rsidRDefault="008B60F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1) подписанное заявителем заявление о государственной регистрации, форма которого утверждена Пос</w:t>
      </w:r>
      <w:r w:rsidR="00453EA4" w:rsidRPr="0042085E">
        <w:rPr>
          <w:rFonts w:ascii="Times New Roman" w:hAnsi="Times New Roman"/>
          <w:sz w:val="28"/>
          <w:szCs w:val="28"/>
        </w:rPr>
        <w:t>тановлением Правительства РФ №76</w:t>
      </w:r>
      <w:r w:rsidRPr="0042085E">
        <w:rPr>
          <w:rFonts w:ascii="Times New Roman" w:hAnsi="Times New Roman"/>
          <w:sz w:val="28"/>
          <w:szCs w:val="28"/>
        </w:rPr>
        <w:t>0 от 13.12.2005 г. В заявлении указы</w:t>
      </w:r>
      <w:r w:rsidR="004E0E20" w:rsidRPr="0042085E">
        <w:rPr>
          <w:rFonts w:ascii="Times New Roman" w:hAnsi="Times New Roman"/>
          <w:sz w:val="28"/>
          <w:szCs w:val="28"/>
        </w:rPr>
        <w:t>вается</w:t>
      </w:r>
      <w:r w:rsidRPr="0042085E">
        <w:rPr>
          <w:rFonts w:ascii="Times New Roman" w:hAnsi="Times New Roman"/>
          <w:sz w:val="28"/>
          <w:szCs w:val="28"/>
        </w:rPr>
        <w:t xml:space="preserve"> полное, сокращенное и фирменное наименования общества, </w:t>
      </w:r>
      <w:r w:rsidR="004E0E20" w:rsidRPr="0042085E">
        <w:rPr>
          <w:rFonts w:ascii="Times New Roman" w:hAnsi="Times New Roman"/>
          <w:sz w:val="28"/>
          <w:szCs w:val="28"/>
        </w:rPr>
        <w:t>местонахождение</w:t>
      </w:r>
      <w:r w:rsidRPr="0042085E">
        <w:rPr>
          <w:rFonts w:ascii="Times New Roman" w:hAnsi="Times New Roman"/>
          <w:sz w:val="28"/>
          <w:szCs w:val="28"/>
        </w:rPr>
        <w:t xml:space="preserve"> постоянно действующего органа, его фамилия, </w:t>
      </w:r>
      <w:r w:rsidR="000E0A8D" w:rsidRPr="0042085E">
        <w:rPr>
          <w:rFonts w:ascii="Times New Roman" w:hAnsi="Times New Roman"/>
          <w:sz w:val="28"/>
          <w:szCs w:val="28"/>
        </w:rPr>
        <w:t xml:space="preserve">имя, </w:t>
      </w:r>
      <w:r w:rsidRPr="0042085E">
        <w:rPr>
          <w:rFonts w:ascii="Times New Roman" w:hAnsi="Times New Roman"/>
          <w:sz w:val="28"/>
          <w:szCs w:val="28"/>
        </w:rPr>
        <w:t xml:space="preserve">отчество, </w:t>
      </w:r>
      <w:r w:rsidR="00726CAA" w:rsidRPr="0042085E">
        <w:rPr>
          <w:rFonts w:ascii="Times New Roman" w:hAnsi="Times New Roman"/>
          <w:sz w:val="28"/>
          <w:szCs w:val="28"/>
        </w:rPr>
        <w:t xml:space="preserve">паспортные </w:t>
      </w:r>
      <w:r w:rsidRPr="0042085E">
        <w:rPr>
          <w:rFonts w:ascii="Times New Roman" w:hAnsi="Times New Roman"/>
          <w:sz w:val="28"/>
          <w:szCs w:val="28"/>
        </w:rPr>
        <w:t xml:space="preserve">данные, данные о заявителе, подлинность подписи которого обязательно </w:t>
      </w:r>
      <w:r w:rsidR="0080022D" w:rsidRPr="0042085E">
        <w:rPr>
          <w:rFonts w:ascii="Times New Roman" w:hAnsi="Times New Roman"/>
          <w:sz w:val="28"/>
          <w:szCs w:val="28"/>
        </w:rPr>
        <w:t>удостоверяется</w:t>
      </w:r>
      <w:r w:rsidRPr="0042085E">
        <w:rPr>
          <w:rFonts w:ascii="Times New Roman" w:hAnsi="Times New Roman"/>
          <w:sz w:val="28"/>
          <w:szCs w:val="28"/>
        </w:rPr>
        <w:t xml:space="preserve"> нотариально, при этом нотариус не удостоверяет содержание заявления, а подтверждает, что подпись сделана определенным лицом. Кроме того, в заявлении подтверждается, что </w:t>
      </w:r>
      <w:r w:rsidR="00A353F9" w:rsidRPr="0042085E">
        <w:rPr>
          <w:rFonts w:ascii="Times New Roman" w:hAnsi="Times New Roman"/>
          <w:sz w:val="28"/>
          <w:szCs w:val="28"/>
        </w:rPr>
        <w:t xml:space="preserve">содержащиеся в нем </w:t>
      </w:r>
      <w:r w:rsidR="00503B36" w:rsidRPr="0042085E">
        <w:rPr>
          <w:rFonts w:ascii="Times New Roman" w:hAnsi="Times New Roman"/>
          <w:sz w:val="28"/>
          <w:szCs w:val="28"/>
        </w:rPr>
        <w:t>сведения, уставных и</w:t>
      </w:r>
      <w:r w:rsidR="00A1080B" w:rsidRPr="0042085E">
        <w:rPr>
          <w:rFonts w:ascii="Times New Roman" w:hAnsi="Times New Roman"/>
          <w:sz w:val="28"/>
          <w:szCs w:val="28"/>
        </w:rPr>
        <w:t xml:space="preserve"> </w:t>
      </w:r>
      <w:r w:rsidR="00503B36" w:rsidRPr="0042085E">
        <w:rPr>
          <w:rFonts w:ascii="Times New Roman" w:hAnsi="Times New Roman"/>
          <w:sz w:val="28"/>
          <w:szCs w:val="28"/>
        </w:rPr>
        <w:t xml:space="preserve">иных документах, </w:t>
      </w:r>
      <w:r w:rsidRPr="0042085E">
        <w:rPr>
          <w:rFonts w:ascii="Times New Roman" w:hAnsi="Times New Roman"/>
          <w:sz w:val="28"/>
          <w:szCs w:val="28"/>
        </w:rPr>
        <w:t>достоверны; соблюден порядок оплаты уставного капитала, создани</w:t>
      </w:r>
      <w:r w:rsidR="00A1080B" w:rsidRPr="0042085E">
        <w:rPr>
          <w:rFonts w:ascii="Times New Roman" w:hAnsi="Times New Roman"/>
          <w:sz w:val="28"/>
          <w:szCs w:val="28"/>
        </w:rPr>
        <w:t>е общества согласовано</w:t>
      </w:r>
      <w:r w:rsidR="00FD5375" w:rsidRPr="0042085E">
        <w:rPr>
          <w:rFonts w:ascii="Times New Roman" w:hAnsi="Times New Roman"/>
          <w:sz w:val="28"/>
          <w:szCs w:val="28"/>
        </w:rPr>
        <w:t xml:space="preserve"> с </w:t>
      </w:r>
      <w:r w:rsidR="00B81619" w:rsidRPr="0042085E">
        <w:rPr>
          <w:rFonts w:ascii="Times New Roman" w:hAnsi="Times New Roman"/>
          <w:sz w:val="28"/>
          <w:szCs w:val="28"/>
        </w:rPr>
        <w:t>государственными органами - Закон</w:t>
      </w:r>
      <w:r w:rsidRPr="0042085E">
        <w:rPr>
          <w:rFonts w:ascii="Times New Roman" w:hAnsi="Times New Roman"/>
          <w:sz w:val="28"/>
          <w:szCs w:val="28"/>
        </w:rPr>
        <w:t xml:space="preserve"> </w:t>
      </w:r>
      <w:r w:rsidR="008A7913" w:rsidRPr="0042085E">
        <w:rPr>
          <w:rFonts w:ascii="Times New Roman" w:hAnsi="Times New Roman"/>
          <w:sz w:val="28"/>
          <w:szCs w:val="28"/>
        </w:rPr>
        <w:t>о конкуренции</w:t>
      </w:r>
      <w:r w:rsidR="00B81619" w:rsidRPr="0042085E">
        <w:rPr>
          <w:rFonts w:ascii="Times New Roman" w:hAnsi="Times New Roman"/>
          <w:sz w:val="28"/>
          <w:szCs w:val="28"/>
        </w:rPr>
        <w:t xml:space="preserve"> </w:t>
      </w:r>
      <w:r w:rsidR="0059499A" w:rsidRPr="0042085E">
        <w:rPr>
          <w:rFonts w:ascii="Times New Roman" w:hAnsi="Times New Roman"/>
          <w:sz w:val="28"/>
          <w:szCs w:val="28"/>
        </w:rPr>
        <w:t xml:space="preserve">требует </w:t>
      </w:r>
      <w:r w:rsidRPr="0042085E">
        <w:rPr>
          <w:rFonts w:ascii="Times New Roman" w:hAnsi="Times New Roman"/>
          <w:sz w:val="28"/>
          <w:szCs w:val="28"/>
        </w:rPr>
        <w:t>согласи</w:t>
      </w:r>
      <w:r w:rsidR="0059499A" w:rsidRPr="0042085E">
        <w:rPr>
          <w:rFonts w:ascii="Times New Roman" w:hAnsi="Times New Roman"/>
          <w:sz w:val="28"/>
          <w:szCs w:val="28"/>
        </w:rPr>
        <w:t>е</w:t>
      </w:r>
      <w:r w:rsidRPr="0042085E">
        <w:rPr>
          <w:rFonts w:ascii="Times New Roman" w:hAnsi="Times New Roman"/>
          <w:sz w:val="28"/>
          <w:szCs w:val="28"/>
        </w:rPr>
        <w:t xml:space="preserve"> антимонопольного органа при образовании общества </w:t>
      </w:r>
      <w:r w:rsidR="0059499A" w:rsidRPr="0042085E">
        <w:rPr>
          <w:rFonts w:ascii="Times New Roman" w:hAnsi="Times New Roman"/>
          <w:sz w:val="28"/>
          <w:szCs w:val="28"/>
        </w:rPr>
        <w:t>путем</w:t>
      </w:r>
      <w:r w:rsidRPr="0042085E">
        <w:rPr>
          <w:rFonts w:ascii="Times New Roman" w:hAnsi="Times New Roman"/>
          <w:sz w:val="28"/>
          <w:szCs w:val="28"/>
        </w:rPr>
        <w:t xml:space="preserve"> реорганизации в форме слияния, если суммарная стоимость активов реорганизуемых лиц </w:t>
      </w:r>
      <w:r w:rsidR="00C21AB6" w:rsidRPr="0042085E">
        <w:rPr>
          <w:rFonts w:ascii="Times New Roman" w:hAnsi="Times New Roman"/>
          <w:sz w:val="28"/>
          <w:szCs w:val="28"/>
        </w:rPr>
        <w:t>превысит 30 м</w:t>
      </w:r>
      <w:r w:rsidRPr="0042085E">
        <w:rPr>
          <w:rFonts w:ascii="Times New Roman" w:hAnsi="Times New Roman"/>
          <w:sz w:val="28"/>
          <w:szCs w:val="28"/>
        </w:rPr>
        <w:t>л</w:t>
      </w:r>
      <w:r w:rsidR="00C21AB6" w:rsidRPr="0042085E">
        <w:rPr>
          <w:rFonts w:ascii="Times New Roman" w:hAnsi="Times New Roman"/>
          <w:sz w:val="28"/>
          <w:szCs w:val="28"/>
        </w:rPr>
        <w:t>н.</w:t>
      </w:r>
      <w:r w:rsidRPr="0042085E">
        <w:rPr>
          <w:rFonts w:ascii="Times New Roman" w:hAnsi="Times New Roman"/>
          <w:sz w:val="28"/>
          <w:szCs w:val="28"/>
        </w:rPr>
        <w:t xml:space="preserve"> МРОТ.</w:t>
      </w:r>
    </w:p>
    <w:p w:rsidR="008B60FC" w:rsidRPr="0042085E" w:rsidRDefault="00AC308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2) </w:t>
      </w:r>
      <w:r w:rsidR="008B60FC" w:rsidRPr="0042085E">
        <w:rPr>
          <w:rFonts w:ascii="Times New Roman" w:hAnsi="Times New Roman"/>
          <w:sz w:val="28"/>
          <w:szCs w:val="28"/>
        </w:rPr>
        <w:t>решение о создании общества в виде протокола</w:t>
      </w:r>
      <w:r w:rsidR="00174B07" w:rsidRPr="0042085E">
        <w:rPr>
          <w:rFonts w:ascii="Times New Roman" w:hAnsi="Times New Roman"/>
          <w:sz w:val="28"/>
          <w:szCs w:val="28"/>
        </w:rPr>
        <w:t xml:space="preserve"> (решения)</w:t>
      </w:r>
      <w:r w:rsidR="008B60FC" w:rsidRPr="0042085E">
        <w:rPr>
          <w:rFonts w:ascii="Times New Roman" w:hAnsi="Times New Roman"/>
          <w:sz w:val="28"/>
          <w:szCs w:val="28"/>
        </w:rPr>
        <w:t>;</w:t>
      </w:r>
    </w:p>
    <w:p w:rsidR="008B60FC" w:rsidRPr="0042085E" w:rsidRDefault="008B60F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3) учредительные документы;</w:t>
      </w:r>
    </w:p>
    <w:p w:rsidR="008B60FC" w:rsidRPr="0042085E" w:rsidRDefault="00AC308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4) выписку</w:t>
      </w:r>
      <w:r w:rsidR="008B60FC" w:rsidRPr="0042085E">
        <w:rPr>
          <w:rFonts w:ascii="Times New Roman" w:hAnsi="Times New Roman"/>
          <w:sz w:val="28"/>
          <w:szCs w:val="28"/>
        </w:rPr>
        <w:t xml:space="preserve">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лица - учредителя;</w:t>
      </w:r>
      <w:r w:rsidR="0095483B" w:rsidRPr="0042085E">
        <w:rPr>
          <w:rFonts w:ascii="Times New Roman" w:hAnsi="Times New Roman"/>
          <w:sz w:val="28"/>
          <w:szCs w:val="28"/>
        </w:rPr>
        <w:t xml:space="preserve"> </w:t>
      </w:r>
      <w:r w:rsidR="008B60FC" w:rsidRPr="0042085E">
        <w:rPr>
          <w:rFonts w:ascii="Times New Roman" w:hAnsi="Times New Roman"/>
          <w:sz w:val="28"/>
          <w:szCs w:val="28"/>
        </w:rPr>
        <w:t>Как правило, с выпиской возникают определенные сложности, т.к. законодательство целого ряда стран разрешает существование компаний «де-ф</w:t>
      </w:r>
      <w:r w:rsidR="00A61D95" w:rsidRPr="0042085E">
        <w:rPr>
          <w:rFonts w:ascii="Times New Roman" w:hAnsi="Times New Roman"/>
          <w:sz w:val="28"/>
          <w:szCs w:val="28"/>
        </w:rPr>
        <w:t xml:space="preserve">акто» - </w:t>
      </w:r>
      <w:r w:rsidR="008B60FC" w:rsidRPr="0042085E">
        <w:rPr>
          <w:rFonts w:ascii="Times New Roman" w:hAnsi="Times New Roman"/>
          <w:sz w:val="28"/>
          <w:szCs w:val="28"/>
        </w:rPr>
        <w:t xml:space="preserve">они подлежат учету </w:t>
      </w:r>
      <w:r w:rsidR="0095483B" w:rsidRPr="0042085E">
        <w:rPr>
          <w:rFonts w:ascii="Times New Roman" w:hAnsi="Times New Roman"/>
          <w:sz w:val="28"/>
          <w:szCs w:val="28"/>
        </w:rPr>
        <w:t>(</w:t>
      </w:r>
      <w:r w:rsidR="008B60FC" w:rsidRPr="0042085E">
        <w:rPr>
          <w:rFonts w:ascii="Times New Roman" w:hAnsi="Times New Roman"/>
          <w:sz w:val="28"/>
          <w:szCs w:val="28"/>
        </w:rPr>
        <w:t>регистрации</w:t>
      </w:r>
      <w:r w:rsidR="0095483B" w:rsidRPr="0042085E">
        <w:rPr>
          <w:rFonts w:ascii="Times New Roman" w:hAnsi="Times New Roman"/>
          <w:sz w:val="28"/>
          <w:szCs w:val="28"/>
        </w:rPr>
        <w:t>)</w:t>
      </w:r>
      <w:r w:rsidR="008B60FC" w:rsidRPr="0042085E">
        <w:rPr>
          <w:rFonts w:ascii="Times New Roman" w:hAnsi="Times New Roman"/>
          <w:sz w:val="28"/>
          <w:szCs w:val="28"/>
        </w:rPr>
        <w:t xml:space="preserve"> лишь </w:t>
      </w:r>
      <w:r w:rsidR="00E20600" w:rsidRPr="0042085E">
        <w:rPr>
          <w:rFonts w:ascii="Times New Roman" w:hAnsi="Times New Roman"/>
          <w:sz w:val="28"/>
          <w:szCs w:val="28"/>
        </w:rPr>
        <w:t>при</w:t>
      </w:r>
      <w:r w:rsidR="008B60FC" w:rsidRPr="0042085E">
        <w:rPr>
          <w:rFonts w:ascii="Times New Roman" w:hAnsi="Times New Roman"/>
          <w:sz w:val="28"/>
          <w:szCs w:val="28"/>
        </w:rPr>
        <w:t xml:space="preserve"> необходимости по законодател</w:t>
      </w:r>
      <w:r w:rsidR="0054567F" w:rsidRPr="0042085E">
        <w:rPr>
          <w:rFonts w:ascii="Times New Roman" w:hAnsi="Times New Roman"/>
          <w:sz w:val="28"/>
          <w:szCs w:val="28"/>
        </w:rPr>
        <w:t>ьству страны, где они находятся</w:t>
      </w:r>
      <w:r w:rsidR="00A566A3" w:rsidRPr="0042085E">
        <w:rPr>
          <w:rFonts w:ascii="Times New Roman" w:hAnsi="Times New Roman"/>
          <w:sz w:val="28"/>
          <w:szCs w:val="28"/>
        </w:rPr>
        <w:t xml:space="preserve">, </w:t>
      </w:r>
      <w:r w:rsidR="008B60FC" w:rsidRPr="0042085E">
        <w:rPr>
          <w:rFonts w:ascii="Times New Roman" w:hAnsi="Times New Roman"/>
          <w:sz w:val="28"/>
          <w:szCs w:val="28"/>
        </w:rPr>
        <w:t>осуществляют деятельность. Думается, у таких компаний возникнут трудности при создании организаций на территории РФ</w:t>
      </w:r>
      <w:r w:rsidR="008A7913" w:rsidRPr="0042085E">
        <w:rPr>
          <w:rFonts w:ascii="Times New Roman" w:hAnsi="Times New Roman"/>
          <w:sz w:val="28"/>
          <w:szCs w:val="28"/>
        </w:rPr>
        <w:t>.</w:t>
      </w:r>
      <w:r w:rsidR="008B60FC" w:rsidRPr="0042085E">
        <w:rPr>
          <w:rStyle w:val="aa"/>
          <w:rFonts w:ascii="Times New Roman" w:hAnsi="Times New Roman"/>
          <w:sz w:val="28"/>
          <w:szCs w:val="28"/>
        </w:rPr>
        <w:footnoteReference w:id="26"/>
      </w:r>
    </w:p>
    <w:p w:rsidR="008B60FC" w:rsidRPr="0042085E" w:rsidRDefault="0055736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5) </w:t>
      </w:r>
      <w:r w:rsidR="008B60FC" w:rsidRPr="0042085E">
        <w:rPr>
          <w:rFonts w:ascii="Times New Roman" w:hAnsi="Times New Roman"/>
          <w:sz w:val="28"/>
          <w:szCs w:val="28"/>
        </w:rPr>
        <w:t>документ об оплате государственной пошлины.</w:t>
      </w:r>
      <w:r w:rsidR="00EA25BD" w:rsidRPr="0042085E">
        <w:rPr>
          <w:rFonts w:ascii="Times New Roman" w:hAnsi="Times New Roman"/>
          <w:sz w:val="28"/>
          <w:szCs w:val="28"/>
        </w:rPr>
        <w:t xml:space="preserve"> </w:t>
      </w:r>
      <w:r w:rsidR="008B60FC" w:rsidRPr="0042085E">
        <w:rPr>
          <w:rFonts w:ascii="Times New Roman" w:hAnsi="Times New Roman"/>
          <w:sz w:val="28"/>
          <w:szCs w:val="28"/>
        </w:rPr>
        <w:t xml:space="preserve">В соответствии со ст.333.16, 333.33 части второй </w:t>
      </w:r>
      <w:r w:rsidR="000607BC" w:rsidRPr="0042085E">
        <w:rPr>
          <w:rFonts w:ascii="Times New Roman" w:hAnsi="Times New Roman"/>
          <w:sz w:val="28"/>
          <w:szCs w:val="28"/>
        </w:rPr>
        <w:t xml:space="preserve">Налогового кодекса РФ (далее - </w:t>
      </w:r>
      <w:r w:rsidR="008671F2" w:rsidRPr="0042085E">
        <w:rPr>
          <w:rFonts w:ascii="Times New Roman" w:hAnsi="Times New Roman"/>
          <w:sz w:val="28"/>
          <w:szCs w:val="28"/>
        </w:rPr>
        <w:t>НК</w:t>
      </w:r>
      <w:r w:rsidR="008B60FC" w:rsidRPr="0042085E">
        <w:rPr>
          <w:rFonts w:ascii="Times New Roman" w:hAnsi="Times New Roman"/>
          <w:sz w:val="28"/>
          <w:szCs w:val="28"/>
        </w:rPr>
        <w:t xml:space="preserve"> РФ</w:t>
      </w:r>
      <w:r w:rsidR="000607BC" w:rsidRPr="0042085E">
        <w:rPr>
          <w:rFonts w:ascii="Times New Roman" w:hAnsi="Times New Roman"/>
          <w:sz w:val="28"/>
          <w:szCs w:val="28"/>
        </w:rPr>
        <w:t>)</w:t>
      </w:r>
      <w:r w:rsidR="00EA25BD" w:rsidRPr="0042085E">
        <w:rPr>
          <w:rFonts w:ascii="Times New Roman" w:hAnsi="Times New Roman"/>
          <w:sz w:val="28"/>
          <w:szCs w:val="28"/>
        </w:rPr>
        <w:t xml:space="preserve">, </w:t>
      </w:r>
      <w:r w:rsidR="008B60FC" w:rsidRPr="0042085E">
        <w:rPr>
          <w:rFonts w:ascii="Times New Roman" w:hAnsi="Times New Roman"/>
          <w:sz w:val="28"/>
          <w:szCs w:val="28"/>
        </w:rPr>
        <w:t>ст.2 Закона о регистрации при обращении заявителя за совершением юридически значимых действий, взимается пошлина в размере 2 000 рублей.</w:t>
      </w:r>
    </w:p>
    <w:p w:rsidR="00342C93" w:rsidRPr="0042085E" w:rsidRDefault="00106050"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Приведенный </w:t>
      </w:r>
      <w:r w:rsidR="00707369" w:rsidRPr="0042085E">
        <w:rPr>
          <w:rFonts w:ascii="Times New Roman" w:hAnsi="Times New Roman"/>
          <w:sz w:val="28"/>
          <w:szCs w:val="28"/>
        </w:rPr>
        <w:t>перечень исчерпывающи</w:t>
      </w:r>
      <w:r w:rsidR="00606F92" w:rsidRPr="0042085E">
        <w:rPr>
          <w:rFonts w:ascii="Times New Roman" w:hAnsi="Times New Roman"/>
          <w:sz w:val="28"/>
          <w:szCs w:val="28"/>
        </w:rPr>
        <w:t>й</w:t>
      </w:r>
      <w:r w:rsidR="00707369" w:rsidRPr="0042085E">
        <w:rPr>
          <w:rFonts w:ascii="Times New Roman" w:hAnsi="Times New Roman"/>
          <w:sz w:val="28"/>
          <w:szCs w:val="28"/>
        </w:rPr>
        <w:t xml:space="preserve"> и регистрирующий орган не вправе требовать представления иных документов. </w:t>
      </w:r>
    </w:p>
    <w:p w:rsidR="00707369" w:rsidRPr="0042085E" w:rsidRDefault="0070736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Установленный законодателем упрощенный порядок государственной регистрации применим не для всех обществ</w:t>
      </w:r>
      <w:r w:rsidR="00713130" w:rsidRPr="0042085E">
        <w:rPr>
          <w:rFonts w:ascii="Times New Roman" w:hAnsi="Times New Roman"/>
          <w:sz w:val="28"/>
          <w:szCs w:val="28"/>
        </w:rPr>
        <w:t xml:space="preserve">, что </w:t>
      </w:r>
      <w:r w:rsidRPr="0042085E">
        <w:rPr>
          <w:rFonts w:ascii="Times New Roman" w:hAnsi="Times New Roman"/>
          <w:sz w:val="28"/>
          <w:szCs w:val="28"/>
        </w:rPr>
        <w:t>обусловлено</w:t>
      </w:r>
      <w:r w:rsidR="00106050" w:rsidRPr="0042085E">
        <w:rPr>
          <w:rFonts w:ascii="Times New Roman" w:hAnsi="Times New Roman"/>
          <w:sz w:val="28"/>
          <w:szCs w:val="28"/>
        </w:rPr>
        <w:t xml:space="preserve"> </w:t>
      </w:r>
      <w:r w:rsidRPr="0042085E">
        <w:rPr>
          <w:rFonts w:ascii="Times New Roman" w:hAnsi="Times New Roman"/>
          <w:sz w:val="28"/>
          <w:szCs w:val="28"/>
        </w:rPr>
        <w:t>спецификой деятельности и право</w:t>
      </w:r>
      <w:r w:rsidR="00106050" w:rsidRPr="0042085E">
        <w:rPr>
          <w:rFonts w:ascii="Times New Roman" w:hAnsi="Times New Roman"/>
          <w:sz w:val="28"/>
          <w:szCs w:val="28"/>
        </w:rPr>
        <w:t xml:space="preserve">вого статуса отдельных </w:t>
      </w:r>
      <w:r w:rsidR="00713130" w:rsidRPr="0042085E">
        <w:rPr>
          <w:rFonts w:ascii="Times New Roman" w:hAnsi="Times New Roman"/>
          <w:sz w:val="28"/>
          <w:szCs w:val="28"/>
        </w:rPr>
        <w:t>лиц</w:t>
      </w:r>
      <w:r w:rsidR="00106050" w:rsidRPr="0042085E">
        <w:rPr>
          <w:rFonts w:ascii="Times New Roman" w:hAnsi="Times New Roman"/>
          <w:sz w:val="28"/>
          <w:szCs w:val="28"/>
        </w:rPr>
        <w:t xml:space="preserve"> и </w:t>
      </w:r>
      <w:r w:rsidRPr="0042085E">
        <w:rPr>
          <w:rFonts w:ascii="Times New Roman" w:hAnsi="Times New Roman"/>
          <w:sz w:val="28"/>
          <w:szCs w:val="28"/>
        </w:rPr>
        <w:t xml:space="preserve">необходимостью дополнительного государственного контроля в некоторых сферах деятельности. Данная норма по существу сохраняет для некоторых обществ разрешительный порядок </w:t>
      </w:r>
      <w:r w:rsidR="00106050" w:rsidRPr="0042085E">
        <w:rPr>
          <w:rFonts w:ascii="Times New Roman" w:hAnsi="Times New Roman"/>
          <w:sz w:val="28"/>
          <w:szCs w:val="28"/>
        </w:rPr>
        <w:t>образования</w:t>
      </w:r>
      <w:r w:rsidRPr="0042085E">
        <w:rPr>
          <w:rFonts w:ascii="Times New Roman" w:hAnsi="Times New Roman"/>
          <w:sz w:val="28"/>
          <w:szCs w:val="28"/>
        </w:rPr>
        <w:t>. Специальный порядок</w:t>
      </w:r>
      <w:r w:rsidR="00106050" w:rsidRPr="0042085E">
        <w:rPr>
          <w:rFonts w:ascii="Times New Roman" w:hAnsi="Times New Roman"/>
          <w:sz w:val="28"/>
          <w:szCs w:val="28"/>
        </w:rPr>
        <w:t xml:space="preserve"> образования</w:t>
      </w:r>
      <w:r w:rsidRPr="0042085E">
        <w:rPr>
          <w:rFonts w:ascii="Times New Roman" w:hAnsi="Times New Roman"/>
          <w:sz w:val="28"/>
          <w:szCs w:val="28"/>
        </w:rPr>
        <w:t>, установленный для кредитных организаций</w:t>
      </w:r>
      <w:r w:rsidR="00C823FF" w:rsidRPr="0042085E">
        <w:rPr>
          <w:rFonts w:ascii="Times New Roman" w:hAnsi="Times New Roman"/>
          <w:sz w:val="28"/>
          <w:szCs w:val="28"/>
        </w:rPr>
        <w:t>,</w:t>
      </w:r>
      <w:r w:rsidRPr="0042085E">
        <w:rPr>
          <w:rFonts w:ascii="Times New Roman" w:hAnsi="Times New Roman"/>
          <w:sz w:val="28"/>
          <w:szCs w:val="28"/>
        </w:rPr>
        <w:t xml:space="preserve"> предусматривает участие в процедуре регистрации двух органов: </w:t>
      </w:r>
      <w:r w:rsidR="00106050" w:rsidRPr="0042085E">
        <w:rPr>
          <w:rFonts w:ascii="Times New Roman" w:hAnsi="Times New Roman"/>
          <w:sz w:val="28"/>
          <w:szCs w:val="28"/>
        </w:rPr>
        <w:t xml:space="preserve">ЦБ РФ, </w:t>
      </w:r>
      <w:r w:rsidR="00CD2CB7" w:rsidRPr="0042085E">
        <w:rPr>
          <w:rFonts w:ascii="Times New Roman" w:hAnsi="Times New Roman"/>
          <w:sz w:val="28"/>
          <w:szCs w:val="28"/>
        </w:rPr>
        <w:t>принимающего</w:t>
      </w:r>
      <w:r w:rsidR="00106050" w:rsidRPr="0042085E">
        <w:rPr>
          <w:rFonts w:ascii="Times New Roman" w:hAnsi="Times New Roman"/>
          <w:sz w:val="28"/>
          <w:szCs w:val="28"/>
        </w:rPr>
        <w:t xml:space="preserve"> решение о регистрации</w:t>
      </w:r>
      <w:r w:rsidRPr="0042085E">
        <w:rPr>
          <w:rFonts w:ascii="Times New Roman" w:hAnsi="Times New Roman"/>
          <w:sz w:val="28"/>
          <w:szCs w:val="28"/>
        </w:rPr>
        <w:t>, и соб</w:t>
      </w:r>
      <w:r w:rsidR="00BD73F0" w:rsidRPr="0042085E">
        <w:rPr>
          <w:rFonts w:ascii="Times New Roman" w:hAnsi="Times New Roman"/>
          <w:sz w:val="28"/>
          <w:szCs w:val="28"/>
        </w:rPr>
        <w:t xml:space="preserve">ственно регистрирующего органа </w:t>
      </w:r>
      <w:r w:rsidR="00AC49CC" w:rsidRPr="0042085E">
        <w:rPr>
          <w:rFonts w:ascii="Times New Roman" w:hAnsi="Times New Roman"/>
          <w:sz w:val="28"/>
          <w:szCs w:val="28"/>
        </w:rPr>
        <w:t xml:space="preserve">- </w:t>
      </w:r>
      <w:r w:rsidRPr="0042085E">
        <w:rPr>
          <w:rFonts w:ascii="Times New Roman" w:hAnsi="Times New Roman"/>
          <w:sz w:val="28"/>
          <w:szCs w:val="28"/>
        </w:rPr>
        <w:t>ФНС РФ</w:t>
      </w:r>
      <w:r w:rsidR="00C823FF" w:rsidRPr="0042085E">
        <w:rPr>
          <w:rFonts w:ascii="Times New Roman" w:hAnsi="Times New Roman"/>
          <w:sz w:val="28"/>
          <w:szCs w:val="28"/>
        </w:rPr>
        <w:t>.</w:t>
      </w:r>
      <w:r w:rsidR="00106050" w:rsidRPr="0042085E">
        <w:rPr>
          <w:rFonts w:ascii="Times New Roman" w:hAnsi="Times New Roman"/>
          <w:sz w:val="28"/>
          <w:szCs w:val="28"/>
        </w:rPr>
        <w:t xml:space="preserve"> </w:t>
      </w:r>
    </w:p>
    <w:p w:rsidR="0055251B" w:rsidRPr="0042085E" w:rsidRDefault="00C8475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Отказ в государственной регистрации допускается только </w:t>
      </w:r>
      <w:r w:rsidR="009722D5" w:rsidRPr="0042085E">
        <w:rPr>
          <w:rFonts w:ascii="Times New Roman" w:hAnsi="Times New Roman"/>
          <w:sz w:val="28"/>
          <w:szCs w:val="28"/>
        </w:rPr>
        <w:t xml:space="preserve">в трех случаях: непредставления </w:t>
      </w:r>
      <w:r w:rsidR="00E94F47" w:rsidRPr="0042085E">
        <w:rPr>
          <w:rFonts w:ascii="Times New Roman" w:hAnsi="Times New Roman"/>
          <w:sz w:val="28"/>
          <w:szCs w:val="28"/>
        </w:rPr>
        <w:t xml:space="preserve">необходимых </w:t>
      </w:r>
      <w:r w:rsidRPr="0042085E">
        <w:rPr>
          <w:rFonts w:ascii="Times New Roman" w:hAnsi="Times New Roman"/>
          <w:sz w:val="28"/>
          <w:szCs w:val="28"/>
        </w:rPr>
        <w:t>документов</w:t>
      </w:r>
      <w:r w:rsidR="008A649D" w:rsidRPr="0042085E">
        <w:rPr>
          <w:rFonts w:ascii="Times New Roman" w:hAnsi="Times New Roman"/>
          <w:sz w:val="28"/>
          <w:szCs w:val="28"/>
        </w:rPr>
        <w:t>;</w:t>
      </w:r>
      <w:r w:rsidRPr="0042085E">
        <w:rPr>
          <w:rFonts w:ascii="Times New Roman" w:hAnsi="Times New Roman"/>
          <w:sz w:val="28"/>
          <w:szCs w:val="28"/>
        </w:rPr>
        <w:t xml:space="preserve"> представление </w:t>
      </w:r>
      <w:r w:rsidR="008A649D" w:rsidRPr="0042085E">
        <w:rPr>
          <w:rFonts w:ascii="Times New Roman" w:hAnsi="Times New Roman"/>
          <w:sz w:val="28"/>
          <w:szCs w:val="28"/>
        </w:rPr>
        <w:t xml:space="preserve">документов в ненадлежащий орган; </w:t>
      </w:r>
      <w:r w:rsidRPr="0042085E">
        <w:rPr>
          <w:rFonts w:ascii="Times New Roman" w:hAnsi="Times New Roman"/>
          <w:sz w:val="28"/>
          <w:szCs w:val="28"/>
        </w:rPr>
        <w:t>выявлени</w:t>
      </w:r>
      <w:r w:rsidR="009722D5" w:rsidRPr="0042085E">
        <w:rPr>
          <w:rFonts w:ascii="Times New Roman" w:hAnsi="Times New Roman"/>
          <w:sz w:val="28"/>
          <w:szCs w:val="28"/>
        </w:rPr>
        <w:t>е</w:t>
      </w:r>
      <w:r w:rsidRPr="0042085E">
        <w:rPr>
          <w:rFonts w:ascii="Times New Roman" w:hAnsi="Times New Roman"/>
          <w:sz w:val="28"/>
          <w:szCs w:val="28"/>
        </w:rPr>
        <w:t xml:space="preserve"> регистрирующим органом, что учредителем обществ</w:t>
      </w:r>
      <w:r w:rsidR="008A649D" w:rsidRPr="0042085E">
        <w:rPr>
          <w:rFonts w:ascii="Times New Roman" w:hAnsi="Times New Roman"/>
          <w:sz w:val="28"/>
          <w:szCs w:val="28"/>
        </w:rPr>
        <w:t>а является организация, находящая</w:t>
      </w:r>
      <w:r w:rsidRPr="0042085E">
        <w:rPr>
          <w:rFonts w:ascii="Times New Roman" w:hAnsi="Times New Roman"/>
          <w:sz w:val="28"/>
          <w:szCs w:val="28"/>
        </w:rPr>
        <w:t xml:space="preserve">ся в процессе ликвидации, или, что общество возникает в результате реорганизации </w:t>
      </w:r>
      <w:r w:rsidR="00432A8A" w:rsidRPr="0042085E">
        <w:rPr>
          <w:rFonts w:ascii="Times New Roman" w:hAnsi="Times New Roman"/>
          <w:sz w:val="28"/>
          <w:szCs w:val="28"/>
        </w:rPr>
        <w:t>такой компании</w:t>
      </w:r>
      <w:r w:rsidRPr="0042085E">
        <w:rPr>
          <w:rFonts w:ascii="Times New Roman" w:hAnsi="Times New Roman"/>
          <w:sz w:val="28"/>
          <w:szCs w:val="28"/>
        </w:rPr>
        <w:t xml:space="preserve">. При отсутствии указанных оснований должностное лицо </w:t>
      </w:r>
      <w:r w:rsidR="00447762" w:rsidRPr="0042085E">
        <w:rPr>
          <w:rFonts w:ascii="Times New Roman" w:hAnsi="Times New Roman"/>
          <w:sz w:val="28"/>
          <w:szCs w:val="28"/>
        </w:rPr>
        <w:t>Инспекции ФНС</w:t>
      </w:r>
      <w:r w:rsidRPr="0042085E">
        <w:rPr>
          <w:rFonts w:ascii="Times New Roman" w:hAnsi="Times New Roman"/>
          <w:sz w:val="28"/>
          <w:szCs w:val="28"/>
        </w:rPr>
        <w:t xml:space="preserve"> принимает решение о регистрации, которое является основанием для внесения записи в государственный реестр</w:t>
      </w:r>
      <w:r w:rsidR="00447762" w:rsidRPr="0042085E">
        <w:rPr>
          <w:rFonts w:ascii="Times New Roman" w:hAnsi="Times New Roman"/>
          <w:sz w:val="28"/>
          <w:szCs w:val="28"/>
        </w:rPr>
        <w:t>.</w:t>
      </w:r>
    </w:p>
    <w:p w:rsidR="00C84759" w:rsidRPr="0042085E" w:rsidRDefault="00C8475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Закон о регистрации не содержит нормы об обязательной публикации сведений, содержащихся в ЕГРЮЛ. Тем не менее, учитывая, что на сегодняшний день практически каждая </w:t>
      </w:r>
      <w:r w:rsidR="00B46666" w:rsidRPr="0042085E">
        <w:rPr>
          <w:rFonts w:ascii="Times New Roman" w:hAnsi="Times New Roman"/>
          <w:sz w:val="28"/>
          <w:szCs w:val="28"/>
        </w:rPr>
        <w:t>компания</w:t>
      </w:r>
      <w:r w:rsidRPr="0042085E">
        <w:rPr>
          <w:rFonts w:ascii="Times New Roman" w:hAnsi="Times New Roman"/>
          <w:sz w:val="28"/>
          <w:szCs w:val="28"/>
        </w:rPr>
        <w:t xml:space="preserve"> обязана публиковать в СМИ информацию о</w:t>
      </w:r>
      <w:r w:rsidR="00B46666" w:rsidRPr="0042085E">
        <w:rPr>
          <w:rFonts w:ascii="Times New Roman" w:hAnsi="Times New Roman"/>
          <w:sz w:val="28"/>
          <w:szCs w:val="28"/>
        </w:rPr>
        <w:t xml:space="preserve"> реорганизации</w:t>
      </w:r>
      <w:r w:rsidRPr="0042085E">
        <w:rPr>
          <w:rFonts w:ascii="Times New Roman" w:hAnsi="Times New Roman"/>
          <w:sz w:val="28"/>
          <w:szCs w:val="28"/>
        </w:rPr>
        <w:t>, уме</w:t>
      </w:r>
      <w:r w:rsidR="00B46666" w:rsidRPr="0042085E">
        <w:rPr>
          <w:rFonts w:ascii="Times New Roman" w:hAnsi="Times New Roman"/>
          <w:sz w:val="28"/>
          <w:szCs w:val="28"/>
        </w:rPr>
        <w:t>ньшении</w:t>
      </w:r>
      <w:r w:rsidRPr="0042085E">
        <w:rPr>
          <w:rFonts w:ascii="Times New Roman" w:hAnsi="Times New Roman"/>
          <w:sz w:val="28"/>
          <w:szCs w:val="28"/>
        </w:rPr>
        <w:t xml:space="preserve"> уставного капитала</w:t>
      </w:r>
      <w:r w:rsidR="00B46666" w:rsidRPr="0042085E">
        <w:rPr>
          <w:rFonts w:ascii="Times New Roman" w:hAnsi="Times New Roman"/>
          <w:sz w:val="28"/>
          <w:szCs w:val="28"/>
        </w:rPr>
        <w:t xml:space="preserve"> и пр.</w:t>
      </w:r>
      <w:r w:rsidRPr="0042085E">
        <w:rPr>
          <w:rFonts w:ascii="Times New Roman" w:hAnsi="Times New Roman"/>
          <w:sz w:val="28"/>
          <w:szCs w:val="28"/>
        </w:rPr>
        <w:t>,</w:t>
      </w:r>
      <w:r w:rsidR="0042085E">
        <w:rPr>
          <w:rFonts w:ascii="Times New Roman" w:hAnsi="Times New Roman"/>
          <w:sz w:val="28"/>
          <w:szCs w:val="28"/>
        </w:rPr>
        <w:t xml:space="preserve"> </w:t>
      </w:r>
      <w:r w:rsidRPr="0042085E">
        <w:rPr>
          <w:rFonts w:ascii="Times New Roman" w:hAnsi="Times New Roman"/>
          <w:sz w:val="28"/>
          <w:szCs w:val="28"/>
        </w:rPr>
        <w:t>сообщения публикуются в изданиях разной тематики в разрозненной форме, создано специализированное издание - журнал «Вестни</w:t>
      </w:r>
      <w:r w:rsidR="00B46666" w:rsidRPr="0042085E">
        <w:rPr>
          <w:rFonts w:ascii="Times New Roman" w:hAnsi="Times New Roman"/>
          <w:sz w:val="28"/>
          <w:szCs w:val="28"/>
        </w:rPr>
        <w:t xml:space="preserve">к Государственной Регистрации», </w:t>
      </w:r>
      <w:r w:rsidR="004219F2" w:rsidRPr="0042085E">
        <w:rPr>
          <w:rFonts w:ascii="Times New Roman" w:hAnsi="Times New Roman"/>
          <w:sz w:val="28"/>
          <w:szCs w:val="28"/>
        </w:rPr>
        <w:t xml:space="preserve">которое </w:t>
      </w:r>
      <w:r w:rsidR="00B46666" w:rsidRPr="0042085E">
        <w:rPr>
          <w:rFonts w:ascii="Times New Roman" w:hAnsi="Times New Roman"/>
          <w:sz w:val="28"/>
          <w:szCs w:val="28"/>
        </w:rPr>
        <w:t>оперативно доводит</w:t>
      </w:r>
      <w:r w:rsidRPr="0042085E">
        <w:rPr>
          <w:rFonts w:ascii="Times New Roman" w:hAnsi="Times New Roman"/>
          <w:sz w:val="28"/>
          <w:szCs w:val="28"/>
        </w:rPr>
        <w:t xml:space="preserve"> </w:t>
      </w:r>
      <w:r w:rsidR="00B46666" w:rsidRPr="0042085E">
        <w:rPr>
          <w:rFonts w:ascii="Times New Roman" w:hAnsi="Times New Roman"/>
          <w:sz w:val="28"/>
          <w:szCs w:val="28"/>
        </w:rPr>
        <w:t>сведения об организациях, их реорганизации</w:t>
      </w:r>
      <w:r w:rsidR="0042085E">
        <w:rPr>
          <w:rFonts w:ascii="Times New Roman" w:hAnsi="Times New Roman"/>
          <w:sz w:val="28"/>
          <w:szCs w:val="28"/>
        </w:rPr>
        <w:t xml:space="preserve"> </w:t>
      </w:r>
      <w:r w:rsidR="00B46666" w:rsidRPr="0042085E">
        <w:rPr>
          <w:rFonts w:ascii="Times New Roman" w:hAnsi="Times New Roman"/>
          <w:sz w:val="28"/>
          <w:szCs w:val="28"/>
        </w:rPr>
        <w:t xml:space="preserve">или ликвидации </w:t>
      </w:r>
      <w:r w:rsidRPr="0042085E">
        <w:rPr>
          <w:rFonts w:ascii="Times New Roman" w:hAnsi="Times New Roman"/>
          <w:sz w:val="28"/>
          <w:szCs w:val="28"/>
        </w:rPr>
        <w:t xml:space="preserve">до </w:t>
      </w:r>
      <w:r w:rsidR="004219F2" w:rsidRPr="0042085E">
        <w:rPr>
          <w:rFonts w:ascii="Times New Roman" w:hAnsi="Times New Roman"/>
          <w:sz w:val="28"/>
          <w:szCs w:val="28"/>
        </w:rPr>
        <w:t>заинтересованных лиц</w:t>
      </w:r>
      <w:r w:rsidRPr="0042085E">
        <w:rPr>
          <w:rFonts w:ascii="Times New Roman" w:hAnsi="Times New Roman"/>
          <w:sz w:val="28"/>
          <w:szCs w:val="28"/>
        </w:rPr>
        <w:t>.</w:t>
      </w:r>
      <w:r w:rsidRPr="0042085E">
        <w:rPr>
          <w:rStyle w:val="aa"/>
          <w:rFonts w:ascii="Times New Roman" w:hAnsi="Times New Roman"/>
          <w:sz w:val="28"/>
          <w:szCs w:val="28"/>
        </w:rPr>
        <w:footnoteReference w:id="27"/>
      </w:r>
    </w:p>
    <w:p w:rsidR="004D1218" w:rsidRPr="0042085E" w:rsidRDefault="00C8475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Данные регистрации включаются в единый государственный реестр юридических л</w:t>
      </w:r>
      <w:r w:rsidR="00FD079D" w:rsidRPr="0042085E">
        <w:rPr>
          <w:rFonts w:ascii="Times New Roman" w:hAnsi="Times New Roman"/>
          <w:sz w:val="28"/>
          <w:szCs w:val="28"/>
        </w:rPr>
        <w:t>иц - федеральный информационный ресурс, единый для всей России, ведение которого осуществляется на бу</w:t>
      </w:r>
      <w:r w:rsidR="00737CEA" w:rsidRPr="0042085E">
        <w:rPr>
          <w:rFonts w:ascii="Times New Roman" w:hAnsi="Times New Roman"/>
          <w:sz w:val="28"/>
          <w:szCs w:val="28"/>
        </w:rPr>
        <w:t xml:space="preserve">мажных и электронных носителях. </w:t>
      </w:r>
      <w:r w:rsidR="00FD079D" w:rsidRPr="0042085E">
        <w:rPr>
          <w:rFonts w:ascii="Times New Roman" w:hAnsi="Times New Roman"/>
          <w:sz w:val="28"/>
          <w:szCs w:val="28"/>
        </w:rPr>
        <w:t xml:space="preserve">Реестр </w:t>
      </w:r>
      <w:r w:rsidRPr="0042085E">
        <w:rPr>
          <w:rFonts w:ascii="Times New Roman" w:hAnsi="Times New Roman"/>
          <w:sz w:val="28"/>
          <w:szCs w:val="28"/>
        </w:rPr>
        <w:t>от</w:t>
      </w:r>
      <w:r w:rsidR="005A31C5" w:rsidRPr="0042085E">
        <w:rPr>
          <w:rFonts w:ascii="Times New Roman" w:hAnsi="Times New Roman"/>
          <w:sz w:val="28"/>
          <w:szCs w:val="28"/>
        </w:rPr>
        <w:t>крыт для всеобщего ознакомления</w:t>
      </w:r>
      <w:r w:rsidR="008C1957" w:rsidRPr="0042085E">
        <w:rPr>
          <w:rFonts w:ascii="Times New Roman" w:hAnsi="Times New Roman"/>
          <w:sz w:val="28"/>
          <w:szCs w:val="28"/>
        </w:rPr>
        <w:t xml:space="preserve">, благодаря </w:t>
      </w:r>
      <w:r w:rsidR="005A31C5" w:rsidRPr="0042085E">
        <w:rPr>
          <w:rFonts w:ascii="Times New Roman" w:hAnsi="Times New Roman"/>
          <w:sz w:val="28"/>
          <w:szCs w:val="28"/>
        </w:rPr>
        <w:t>чему</w:t>
      </w:r>
      <w:r w:rsidR="008C1957" w:rsidRPr="0042085E">
        <w:rPr>
          <w:rFonts w:ascii="Times New Roman" w:hAnsi="Times New Roman"/>
          <w:sz w:val="28"/>
          <w:szCs w:val="28"/>
        </w:rPr>
        <w:t xml:space="preserve"> любой субъект может получить инфо</w:t>
      </w:r>
      <w:r w:rsidR="00393DDB" w:rsidRPr="0042085E">
        <w:rPr>
          <w:rFonts w:ascii="Times New Roman" w:hAnsi="Times New Roman"/>
          <w:sz w:val="28"/>
          <w:szCs w:val="28"/>
        </w:rPr>
        <w:t>рмацию о конкретной организации</w:t>
      </w:r>
      <w:r w:rsidR="008C1957" w:rsidRPr="0042085E">
        <w:rPr>
          <w:rFonts w:ascii="Times New Roman" w:hAnsi="Times New Roman"/>
          <w:sz w:val="28"/>
          <w:szCs w:val="28"/>
        </w:rPr>
        <w:t>.</w:t>
      </w:r>
      <w:r w:rsidR="008C1957" w:rsidRPr="0042085E">
        <w:rPr>
          <w:rStyle w:val="aa"/>
          <w:rFonts w:ascii="Times New Roman" w:hAnsi="Times New Roman"/>
          <w:sz w:val="28"/>
          <w:szCs w:val="28"/>
        </w:rPr>
        <w:footnoteReference w:id="28"/>
      </w:r>
      <w:r w:rsidR="008C1957" w:rsidRPr="0042085E">
        <w:rPr>
          <w:rFonts w:ascii="Times New Roman" w:hAnsi="Times New Roman"/>
          <w:sz w:val="28"/>
          <w:szCs w:val="28"/>
        </w:rPr>
        <w:t xml:space="preserve"> </w:t>
      </w:r>
    </w:p>
    <w:p w:rsidR="008C1957" w:rsidRPr="0042085E" w:rsidRDefault="008C195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В реестре должны содержать </w:t>
      </w:r>
      <w:r w:rsidR="004F19C9" w:rsidRPr="0042085E">
        <w:rPr>
          <w:rFonts w:ascii="Times New Roman" w:hAnsi="Times New Roman"/>
          <w:sz w:val="28"/>
          <w:szCs w:val="28"/>
        </w:rPr>
        <w:t xml:space="preserve">такие </w:t>
      </w:r>
      <w:r w:rsidRPr="0042085E">
        <w:rPr>
          <w:rFonts w:ascii="Times New Roman" w:hAnsi="Times New Roman"/>
          <w:sz w:val="28"/>
          <w:szCs w:val="28"/>
        </w:rPr>
        <w:t>сведения и документы об обществе</w:t>
      </w:r>
      <w:r w:rsidR="003F4A99" w:rsidRPr="0042085E">
        <w:rPr>
          <w:rFonts w:ascii="Times New Roman" w:hAnsi="Times New Roman"/>
          <w:sz w:val="28"/>
          <w:szCs w:val="28"/>
        </w:rPr>
        <w:t xml:space="preserve">, как </w:t>
      </w:r>
      <w:r w:rsidRPr="0042085E">
        <w:rPr>
          <w:rFonts w:ascii="Times New Roman" w:hAnsi="Times New Roman"/>
          <w:sz w:val="28"/>
          <w:szCs w:val="28"/>
        </w:rPr>
        <w:t>полное</w:t>
      </w:r>
      <w:r w:rsidR="004F19C9" w:rsidRPr="0042085E">
        <w:rPr>
          <w:rFonts w:ascii="Times New Roman" w:hAnsi="Times New Roman"/>
          <w:sz w:val="28"/>
          <w:szCs w:val="28"/>
        </w:rPr>
        <w:t xml:space="preserve">, </w:t>
      </w:r>
      <w:r w:rsidRPr="0042085E">
        <w:rPr>
          <w:rFonts w:ascii="Times New Roman" w:hAnsi="Times New Roman"/>
          <w:sz w:val="28"/>
          <w:szCs w:val="28"/>
        </w:rPr>
        <w:t>сокращенное</w:t>
      </w:r>
      <w:r w:rsidR="004F19C9" w:rsidRPr="0042085E">
        <w:rPr>
          <w:rFonts w:ascii="Times New Roman" w:hAnsi="Times New Roman"/>
          <w:sz w:val="28"/>
          <w:szCs w:val="28"/>
        </w:rPr>
        <w:t>,</w:t>
      </w:r>
      <w:r w:rsidRPr="0042085E">
        <w:rPr>
          <w:rFonts w:ascii="Times New Roman" w:hAnsi="Times New Roman"/>
          <w:sz w:val="28"/>
          <w:szCs w:val="28"/>
        </w:rPr>
        <w:t xml:space="preserve"> </w:t>
      </w:r>
      <w:r w:rsidR="004F19C9" w:rsidRPr="0042085E">
        <w:rPr>
          <w:rFonts w:ascii="Times New Roman" w:hAnsi="Times New Roman"/>
          <w:sz w:val="28"/>
          <w:szCs w:val="28"/>
        </w:rPr>
        <w:t xml:space="preserve">фирменное </w:t>
      </w:r>
      <w:r w:rsidRPr="0042085E">
        <w:rPr>
          <w:rFonts w:ascii="Times New Roman" w:hAnsi="Times New Roman"/>
          <w:sz w:val="28"/>
          <w:szCs w:val="28"/>
        </w:rPr>
        <w:t>наименование;</w:t>
      </w:r>
      <w:r w:rsidR="003F4A99" w:rsidRPr="0042085E">
        <w:rPr>
          <w:rFonts w:ascii="Times New Roman" w:hAnsi="Times New Roman"/>
          <w:sz w:val="28"/>
          <w:szCs w:val="28"/>
        </w:rPr>
        <w:t xml:space="preserve"> </w:t>
      </w:r>
      <w:r w:rsidRPr="0042085E">
        <w:rPr>
          <w:rFonts w:ascii="Times New Roman" w:hAnsi="Times New Roman"/>
          <w:sz w:val="28"/>
          <w:szCs w:val="28"/>
        </w:rPr>
        <w:t>местонахождение, по которому осуществляется связь с общество</w:t>
      </w:r>
      <w:r w:rsidR="00191BEA" w:rsidRPr="0042085E">
        <w:rPr>
          <w:rFonts w:ascii="Times New Roman" w:hAnsi="Times New Roman"/>
          <w:sz w:val="28"/>
          <w:szCs w:val="28"/>
        </w:rPr>
        <w:t xml:space="preserve">м; способ образования (создание, </w:t>
      </w:r>
      <w:r w:rsidR="00D736F2" w:rsidRPr="0042085E">
        <w:rPr>
          <w:rFonts w:ascii="Times New Roman" w:hAnsi="Times New Roman"/>
          <w:sz w:val="28"/>
          <w:szCs w:val="28"/>
        </w:rPr>
        <w:t>реорганизация)</w:t>
      </w:r>
      <w:r w:rsidRPr="0042085E">
        <w:rPr>
          <w:rFonts w:ascii="Times New Roman" w:hAnsi="Times New Roman"/>
          <w:sz w:val="28"/>
          <w:szCs w:val="28"/>
        </w:rPr>
        <w:t xml:space="preserve">; сведения об учредителях (участниках); подлинники (нотариально удостоверенные </w:t>
      </w:r>
      <w:r w:rsidR="006C79C2" w:rsidRPr="0042085E">
        <w:rPr>
          <w:rFonts w:ascii="Times New Roman" w:hAnsi="Times New Roman"/>
          <w:sz w:val="28"/>
          <w:szCs w:val="28"/>
        </w:rPr>
        <w:t>копии) уставных</w:t>
      </w:r>
      <w:r w:rsidR="0072291A" w:rsidRPr="0042085E">
        <w:rPr>
          <w:rFonts w:ascii="Times New Roman" w:hAnsi="Times New Roman"/>
          <w:sz w:val="28"/>
          <w:szCs w:val="28"/>
        </w:rPr>
        <w:t xml:space="preserve"> документов</w:t>
      </w:r>
      <w:r w:rsidR="00DE49BE" w:rsidRPr="0042085E">
        <w:rPr>
          <w:rFonts w:ascii="Times New Roman" w:hAnsi="Times New Roman"/>
          <w:sz w:val="28"/>
          <w:szCs w:val="28"/>
        </w:rPr>
        <w:t>; сведения о правопреемстве</w:t>
      </w:r>
      <w:r w:rsidRPr="0042085E">
        <w:rPr>
          <w:rFonts w:ascii="Times New Roman" w:hAnsi="Times New Roman"/>
          <w:sz w:val="28"/>
          <w:szCs w:val="28"/>
        </w:rPr>
        <w:t xml:space="preserve">; дата регистрации изменений, внесенных в учредительные документы, или дата получения регистрирующим органом уведомления </w:t>
      </w:r>
      <w:r w:rsidR="00092438" w:rsidRPr="0042085E">
        <w:rPr>
          <w:rFonts w:ascii="Times New Roman" w:hAnsi="Times New Roman"/>
          <w:sz w:val="28"/>
          <w:szCs w:val="28"/>
        </w:rPr>
        <w:t xml:space="preserve">о </w:t>
      </w:r>
      <w:r w:rsidR="00435E48" w:rsidRPr="0042085E">
        <w:rPr>
          <w:rFonts w:ascii="Times New Roman" w:hAnsi="Times New Roman"/>
          <w:sz w:val="28"/>
          <w:szCs w:val="28"/>
        </w:rPr>
        <w:t xml:space="preserve">таких </w:t>
      </w:r>
      <w:r w:rsidR="00A713A8" w:rsidRPr="0042085E">
        <w:rPr>
          <w:rFonts w:ascii="Times New Roman" w:hAnsi="Times New Roman"/>
          <w:sz w:val="28"/>
          <w:szCs w:val="28"/>
        </w:rPr>
        <w:t>изменениях (</w:t>
      </w:r>
      <w:r w:rsidRPr="0042085E">
        <w:rPr>
          <w:rFonts w:ascii="Times New Roman" w:hAnsi="Times New Roman"/>
          <w:sz w:val="28"/>
          <w:szCs w:val="28"/>
        </w:rPr>
        <w:t>при создании фили</w:t>
      </w:r>
      <w:r w:rsidR="00A713A8" w:rsidRPr="0042085E">
        <w:rPr>
          <w:rFonts w:ascii="Times New Roman" w:hAnsi="Times New Roman"/>
          <w:sz w:val="28"/>
          <w:szCs w:val="28"/>
        </w:rPr>
        <w:t>алов и представительств)</w:t>
      </w:r>
      <w:r w:rsidRPr="0042085E">
        <w:rPr>
          <w:rFonts w:ascii="Times New Roman" w:hAnsi="Times New Roman"/>
          <w:sz w:val="28"/>
          <w:szCs w:val="28"/>
        </w:rPr>
        <w:t>; способ прекращения общества; размер уставного капитала, что в силу открытости данной информации позволя</w:t>
      </w:r>
      <w:r w:rsidR="006F7796" w:rsidRPr="0042085E">
        <w:rPr>
          <w:rFonts w:ascii="Times New Roman" w:hAnsi="Times New Roman"/>
          <w:sz w:val="28"/>
          <w:szCs w:val="28"/>
        </w:rPr>
        <w:t>ет</w:t>
      </w:r>
      <w:r w:rsidRPr="0042085E">
        <w:rPr>
          <w:rFonts w:ascii="Times New Roman" w:hAnsi="Times New Roman"/>
          <w:sz w:val="28"/>
          <w:szCs w:val="28"/>
        </w:rPr>
        <w:t xml:space="preserve"> оценить имущественную благонадежность контрагента; фамилия, имя, отчество и должность лица, имеющего право без доверенности действовать от имени общества, его паспортные данные; сведения о лицензи</w:t>
      </w:r>
      <w:r w:rsidR="0072291A" w:rsidRPr="0042085E">
        <w:rPr>
          <w:rFonts w:ascii="Times New Roman" w:hAnsi="Times New Roman"/>
          <w:sz w:val="28"/>
          <w:szCs w:val="28"/>
        </w:rPr>
        <w:t>ях общества;</w:t>
      </w:r>
      <w:r w:rsidRPr="0042085E">
        <w:rPr>
          <w:rFonts w:ascii="Times New Roman" w:hAnsi="Times New Roman"/>
          <w:sz w:val="28"/>
          <w:szCs w:val="28"/>
        </w:rPr>
        <w:t xml:space="preserve"> о филиалах и представительствах; </w:t>
      </w:r>
      <w:r w:rsidR="00F16964" w:rsidRPr="0042085E">
        <w:rPr>
          <w:rFonts w:ascii="Times New Roman" w:hAnsi="Times New Roman"/>
          <w:sz w:val="28"/>
          <w:szCs w:val="28"/>
        </w:rPr>
        <w:t>идентификационный номер налогоплательщика (ИНН)</w:t>
      </w:r>
      <w:r w:rsidR="003F0199" w:rsidRPr="0042085E">
        <w:rPr>
          <w:rFonts w:ascii="Times New Roman" w:hAnsi="Times New Roman"/>
          <w:sz w:val="28"/>
          <w:szCs w:val="28"/>
        </w:rPr>
        <w:t xml:space="preserve">, </w:t>
      </w:r>
      <w:r w:rsidRPr="0042085E">
        <w:rPr>
          <w:rFonts w:ascii="Times New Roman" w:hAnsi="Times New Roman"/>
          <w:sz w:val="28"/>
          <w:szCs w:val="28"/>
        </w:rPr>
        <w:t xml:space="preserve">дата постановки на учет, которые присваиваются при создании </w:t>
      </w:r>
      <w:r w:rsidR="00A25D02" w:rsidRPr="0042085E">
        <w:rPr>
          <w:rFonts w:ascii="Times New Roman" w:hAnsi="Times New Roman"/>
          <w:sz w:val="28"/>
          <w:szCs w:val="28"/>
        </w:rPr>
        <w:t xml:space="preserve">общества </w:t>
      </w:r>
      <w:r w:rsidRPr="0042085E">
        <w:rPr>
          <w:rFonts w:ascii="Times New Roman" w:hAnsi="Times New Roman"/>
          <w:sz w:val="28"/>
          <w:szCs w:val="28"/>
        </w:rPr>
        <w:t>на основа</w:t>
      </w:r>
      <w:r w:rsidR="008A4C56" w:rsidRPr="0042085E">
        <w:rPr>
          <w:rFonts w:ascii="Times New Roman" w:hAnsi="Times New Roman"/>
          <w:sz w:val="28"/>
          <w:szCs w:val="28"/>
        </w:rPr>
        <w:t>нии сведений, внесенных в ЕГРЮЛ</w:t>
      </w:r>
      <w:r w:rsidR="006530C3" w:rsidRPr="0042085E">
        <w:rPr>
          <w:rFonts w:ascii="Times New Roman" w:hAnsi="Times New Roman"/>
          <w:sz w:val="28"/>
          <w:szCs w:val="28"/>
        </w:rPr>
        <w:t>;</w:t>
      </w:r>
      <w:r w:rsidRPr="0042085E">
        <w:rPr>
          <w:rStyle w:val="aa"/>
          <w:rFonts w:ascii="Times New Roman" w:hAnsi="Times New Roman"/>
          <w:sz w:val="28"/>
          <w:szCs w:val="28"/>
        </w:rPr>
        <w:footnoteReference w:id="29"/>
      </w:r>
      <w:r w:rsidRPr="0042085E">
        <w:rPr>
          <w:rFonts w:ascii="Times New Roman" w:hAnsi="Times New Roman"/>
          <w:sz w:val="28"/>
          <w:szCs w:val="28"/>
        </w:rPr>
        <w:t xml:space="preserve"> коды по </w:t>
      </w:r>
      <w:r w:rsidR="001961A3" w:rsidRPr="0042085E">
        <w:rPr>
          <w:rFonts w:ascii="Times New Roman" w:hAnsi="Times New Roman"/>
          <w:sz w:val="28"/>
          <w:szCs w:val="28"/>
        </w:rPr>
        <w:t>общероссийскому классификатору видов экономической деятельности</w:t>
      </w:r>
      <w:r w:rsidRPr="0042085E">
        <w:rPr>
          <w:rFonts w:ascii="Times New Roman" w:hAnsi="Times New Roman"/>
          <w:sz w:val="28"/>
          <w:szCs w:val="28"/>
        </w:rPr>
        <w:t>; номер, дата регистрации в качест</w:t>
      </w:r>
      <w:r w:rsidR="00F462DA" w:rsidRPr="0042085E">
        <w:rPr>
          <w:rFonts w:ascii="Times New Roman" w:hAnsi="Times New Roman"/>
          <w:sz w:val="28"/>
          <w:szCs w:val="28"/>
        </w:rPr>
        <w:t>ве страхователя в</w:t>
      </w:r>
      <w:r w:rsidR="003F0199" w:rsidRPr="0042085E">
        <w:rPr>
          <w:rFonts w:ascii="Times New Roman" w:hAnsi="Times New Roman"/>
          <w:sz w:val="28"/>
          <w:szCs w:val="28"/>
        </w:rPr>
        <w:t>о</w:t>
      </w:r>
      <w:r w:rsidR="00F462DA" w:rsidRPr="0042085E">
        <w:rPr>
          <w:rFonts w:ascii="Times New Roman" w:hAnsi="Times New Roman"/>
          <w:sz w:val="28"/>
          <w:szCs w:val="28"/>
        </w:rPr>
        <w:t xml:space="preserve"> внебюджетных фонд</w:t>
      </w:r>
      <w:r w:rsidR="003F0199" w:rsidRPr="0042085E">
        <w:rPr>
          <w:rFonts w:ascii="Times New Roman" w:hAnsi="Times New Roman"/>
          <w:sz w:val="28"/>
          <w:szCs w:val="28"/>
        </w:rPr>
        <w:t>ах</w:t>
      </w:r>
      <w:r w:rsidRPr="0042085E">
        <w:rPr>
          <w:rFonts w:ascii="Times New Roman" w:hAnsi="Times New Roman"/>
          <w:sz w:val="28"/>
          <w:szCs w:val="28"/>
        </w:rPr>
        <w:t>; сведения о банковских счетах.</w:t>
      </w:r>
    </w:p>
    <w:p w:rsidR="00C64B5E" w:rsidRPr="0042085E" w:rsidRDefault="008C195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Принцип открытости сведени</w:t>
      </w:r>
      <w:r w:rsidR="00F07D2F" w:rsidRPr="0042085E">
        <w:rPr>
          <w:rFonts w:ascii="Times New Roman" w:hAnsi="Times New Roman"/>
          <w:sz w:val="28"/>
          <w:szCs w:val="28"/>
        </w:rPr>
        <w:t>й</w:t>
      </w:r>
      <w:r w:rsidRPr="0042085E">
        <w:rPr>
          <w:rFonts w:ascii="Times New Roman" w:hAnsi="Times New Roman"/>
          <w:sz w:val="28"/>
          <w:szCs w:val="28"/>
        </w:rPr>
        <w:t xml:space="preserve">, содержащихся в реестре, нашел свое </w:t>
      </w:r>
      <w:r w:rsidR="00A25268" w:rsidRPr="0042085E">
        <w:rPr>
          <w:rFonts w:ascii="Times New Roman" w:hAnsi="Times New Roman"/>
          <w:sz w:val="28"/>
          <w:szCs w:val="28"/>
        </w:rPr>
        <w:t xml:space="preserve">отражение </w:t>
      </w:r>
      <w:r w:rsidR="00F07D2F" w:rsidRPr="0042085E">
        <w:rPr>
          <w:rFonts w:ascii="Times New Roman" w:hAnsi="Times New Roman"/>
          <w:sz w:val="28"/>
          <w:szCs w:val="28"/>
        </w:rPr>
        <w:t xml:space="preserve">в </w:t>
      </w:r>
      <w:r w:rsidRPr="0042085E">
        <w:rPr>
          <w:rFonts w:ascii="Times New Roman" w:hAnsi="Times New Roman"/>
          <w:sz w:val="28"/>
          <w:szCs w:val="28"/>
        </w:rPr>
        <w:t>прав</w:t>
      </w:r>
      <w:r w:rsidR="00F07D2F" w:rsidRPr="0042085E">
        <w:rPr>
          <w:rFonts w:ascii="Times New Roman" w:hAnsi="Times New Roman"/>
          <w:sz w:val="28"/>
          <w:szCs w:val="28"/>
        </w:rPr>
        <w:t>е</w:t>
      </w:r>
      <w:r w:rsidRPr="0042085E">
        <w:rPr>
          <w:rFonts w:ascii="Times New Roman" w:hAnsi="Times New Roman"/>
          <w:sz w:val="28"/>
          <w:szCs w:val="28"/>
        </w:rPr>
        <w:t xml:space="preserve"> любого субъекта запр</w:t>
      </w:r>
      <w:r w:rsidR="00F07D2F" w:rsidRPr="0042085E">
        <w:rPr>
          <w:rFonts w:ascii="Times New Roman" w:hAnsi="Times New Roman"/>
          <w:sz w:val="28"/>
          <w:szCs w:val="28"/>
        </w:rPr>
        <w:t>осить сведения, содержащиеся в нем</w:t>
      </w:r>
      <w:r w:rsidRPr="0042085E">
        <w:rPr>
          <w:rFonts w:ascii="Times New Roman" w:hAnsi="Times New Roman"/>
          <w:sz w:val="28"/>
          <w:szCs w:val="28"/>
        </w:rPr>
        <w:t>. По общему правилу объем запрашиваемой информации не ограничен</w:t>
      </w:r>
      <w:r w:rsidR="007B235B" w:rsidRPr="0042085E">
        <w:rPr>
          <w:rFonts w:ascii="Times New Roman" w:hAnsi="Times New Roman"/>
          <w:sz w:val="28"/>
          <w:szCs w:val="28"/>
        </w:rPr>
        <w:t xml:space="preserve">, </w:t>
      </w:r>
      <w:r w:rsidR="00D61576" w:rsidRPr="0042085E">
        <w:rPr>
          <w:rFonts w:ascii="Times New Roman" w:hAnsi="Times New Roman"/>
          <w:sz w:val="28"/>
          <w:szCs w:val="28"/>
        </w:rPr>
        <w:t>исключение</w:t>
      </w:r>
      <w:r w:rsidR="007B235B" w:rsidRPr="0042085E">
        <w:rPr>
          <w:rFonts w:ascii="Times New Roman" w:hAnsi="Times New Roman"/>
          <w:sz w:val="28"/>
          <w:szCs w:val="28"/>
        </w:rPr>
        <w:t xml:space="preserve">: </w:t>
      </w:r>
      <w:r w:rsidRPr="0042085E">
        <w:rPr>
          <w:rFonts w:ascii="Times New Roman" w:hAnsi="Times New Roman"/>
          <w:sz w:val="28"/>
          <w:szCs w:val="28"/>
        </w:rPr>
        <w:t>паспортные данные</w:t>
      </w:r>
      <w:r w:rsidR="007C1005" w:rsidRPr="0042085E">
        <w:rPr>
          <w:rFonts w:ascii="Times New Roman" w:hAnsi="Times New Roman"/>
          <w:sz w:val="28"/>
          <w:szCs w:val="28"/>
        </w:rPr>
        <w:t xml:space="preserve">, </w:t>
      </w:r>
      <w:r w:rsidRPr="0042085E">
        <w:rPr>
          <w:rFonts w:ascii="Times New Roman" w:hAnsi="Times New Roman"/>
          <w:sz w:val="28"/>
          <w:szCs w:val="28"/>
        </w:rPr>
        <w:t>ИНН физических лиц, эта информация предоставля</w:t>
      </w:r>
      <w:r w:rsidR="00543C3B" w:rsidRPr="0042085E">
        <w:rPr>
          <w:rFonts w:ascii="Times New Roman" w:hAnsi="Times New Roman"/>
          <w:sz w:val="28"/>
          <w:szCs w:val="28"/>
        </w:rPr>
        <w:t>ет</w:t>
      </w:r>
      <w:r w:rsidRPr="0042085E">
        <w:rPr>
          <w:rFonts w:ascii="Times New Roman" w:hAnsi="Times New Roman"/>
          <w:sz w:val="28"/>
          <w:szCs w:val="28"/>
        </w:rPr>
        <w:t>ся только органам государственной власти. Сведения из ЕГРЮЛ предоставляются в форме</w:t>
      </w:r>
      <w:r w:rsidR="007C1005" w:rsidRPr="0042085E">
        <w:rPr>
          <w:rFonts w:ascii="Times New Roman" w:hAnsi="Times New Roman"/>
          <w:sz w:val="28"/>
          <w:szCs w:val="28"/>
        </w:rPr>
        <w:t>:</w:t>
      </w:r>
      <w:r w:rsidRPr="0042085E">
        <w:rPr>
          <w:rFonts w:ascii="Times New Roman" w:hAnsi="Times New Roman"/>
          <w:sz w:val="28"/>
          <w:szCs w:val="28"/>
        </w:rPr>
        <w:t xml:space="preserve"> выписки из рее</w:t>
      </w:r>
      <w:r w:rsidR="00DC654A" w:rsidRPr="0042085E">
        <w:rPr>
          <w:rFonts w:ascii="Times New Roman" w:hAnsi="Times New Roman"/>
          <w:sz w:val="28"/>
          <w:szCs w:val="28"/>
        </w:rPr>
        <w:t>стра</w:t>
      </w:r>
      <w:r w:rsidR="007C1005" w:rsidRPr="0042085E">
        <w:rPr>
          <w:rFonts w:ascii="Times New Roman" w:hAnsi="Times New Roman"/>
          <w:sz w:val="28"/>
          <w:szCs w:val="28"/>
        </w:rPr>
        <w:t xml:space="preserve">; </w:t>
      </w:r>
      <w:r w:rsidR="00DC654A" w:rsidRPr="0042085E">
        <w:rPr>
          <w:rFonts w:ascii="Times New Roman" w:hAnsi="Times New Roman"/>
          <w:sz w:val="28"/>
          <w:szCs w:val="28"/>
        </w:rPr>
        <w:t xml:space="preserve">копии документа из </w:t>
      </w:r>
      <w:r w:rsidRPr="0042085E">
        <w:rPr>
          <w:rFonts w:ascii="Times New Roman" w:hAnsi="Times New Roman"/>
          <w:sz w:val="28"/>
          <w:szCs w:val="28"/>
        </w:rPr>
        <w:t>регистрационно</w:t>
      </w:r>
      <w:r w:rsidR="00DC654A" w:rsidRPr="0042085E">
        <w:rPr>
          <w:rFonts w:ascii="Times New Roman" w:hAnsi="Times New Roman"/>
          <w:sz w:val="28"/>
          <w:szCs w:val="28"/>
        </w:rPr>
        <w:t>го</w:t>
      </w:r>
      <w:r w:rsidRPr="0042085E">
        <w:rPr>
          <w:rFonts w:ascii="Times New Roman" w:hAnsi="Times New Roman"/>
          <w:sz w:val="28"/>
          <w:szCs w:val="28"/>
        </w:rPr>
        <w:t xml:space="preserve"> дел</w:t>
      </w:r>
      <w:r w:rsidR="00DC654A" w:rsidRPr="0042085E">
        <w:rPr>
          <w:rFonts w:ascii="Times New Roman" w:hAnsi="Times New Roman"/>
          <w:sz w:val="28"/>
          <w:szCs w:val="28"/>
        </w:rPr>
        <w:t>а</w:t>
      </w:r>
      <w:r w:rsidR="007C1005" w:rsidRPr="0042085E">
        <w:rPr>
          <w:rFonts w:ascii="Times New Roman" w:hAnsi="Times New Roman"/>
          <w:sz w:val="28"/>
          <w:szCs w:val="28"/>
        </w:rPr>
        <w:t xml:space="preserve">; </w:t>
      </w:r>
      <w:r w:rsidR="0033335B" w:rsidRPr="0042085E">
        <w:rPr>
          <w:rFonts w:ascii="Times New Roman" w:hAnsi="Times New Roman"/>
          <w:sz w:val="28"/>
          <w:szCs w:val="28"/>
        </w:rPr>
        <w:t xml:space="preserve">справки </w:t>
      </w:r>
      <w:r w:rsidR="004C7A4F" w:rsidRPr="0042085E">
        <w:rPr>
          <w:rFonts w:ascii="Times New Roman" w:hAnsi="Times New Roman"/>
          <w:sz w:val="28"/>
          <w:szCs w:val="28"/>
        </w:rPr>
        <w:t>об</w:t>
      </w:r>
      <w:r w:rsidRPr="0042085E">
        <w:rPr>
          <w:rFonts w:ascii="Times New Roman" w:hAnsi="Times New Roman"/>
          <w:sz w:val="28"/>
          <w:szCs w:val="28"/>
        </w:rPr>
        <w:t xml:space="preserve"> отсут</w:t>
      </w:r>
      <w:r w:rsidR="0033335B" w:rsidRPr="0042085E">
        <w:rPr>
          <w:rFonts w:ascii="Times New Roman" w:hAnsi="Times New Roman"/>
          <w:sz w:val="28"/>
          <w:szCs w:val="28"/>
        </w:rPr>
        <w:t>ствии запрашиваемой информации</w:t>
      </w:r>
      <w:r w:rsidRPr="0042085E">
        <w:rPr>
          <w:rFonts w:ascii="Times New Roman" w:hAnsi="Times New Roman"/>
          <w:sz w:val="28"/>
          <w:szCs w:val="28"/>
        </w:rPr>
        <w:t xml:space="preserve">. Предоставление сведений осуществляется на платной основе: </w:t>
      </w:r>
      <w:r w:rsidR="0022629A" w:rsidRPr="0042085E">
        <w:rPr>
          <w:rFonts w:ascii="Times New Roman" w:hAnsi="Times New Roman"/>
          <w:sz w:val="28"/>
          <w:szCs w:val="28"/>
        </w:rPr>
        <w:t xml:space="preserve">от </w:t>
      </w:r>
      <w:r w:rsidRPr="0042085E">
        <w:rPr>
          <w:rFonts w:ascii="Times New Roman" w:hAnsi="Times New Roman"/>
          <w:sz w:val="28"/>
          <w:szCs w:val="28"/>
        </w:rPr>
        <w:t xml:space="preserve">200 руб. </w:t>
      </w:r>
      <w:r w:rsidR="0022629A" w:rsidRPr="0042085E">
        <w:rPr>
          <w:rFonts w:ascii="Times New Roman" w:hAnsi="Times New Roman"/>
          <w:sz w:val="28"/>
          <w:szCs w:val="28"/>
        </w:rPr>
        <w:t>до</w:t>
      </w:r>
      <w:r w:rsidRPr="0042085E">
        <w:rPr>
          <w:rFonts w:ascii="Times New Roman" w:hAnsi="Times New Roman"/>
          <w:sz w:val="28"/>
          <w:szCs w:val="28"/>
        </w:rPr>
        <w:t xml:space="preserve"> 400 руб. за каждый документ.</w:t>
      </w:r>
      <w:r w:rsidR="000D1668" w:rsidRPr="0042085E">
        <w:rPr>
          <w:rFonts w:ascii="Times New Roman" w:hAnsi="Times New Roman"/>
          <w:sz w:val="28"/>
          <w:szCs w:val="28"/>
        </w:rPr>
        <w:t xml:space="preserve"> </w:t>
      </w:r>
      <w:r w:rsidR="00C64B5E" w:rsidRPr="0042085E">
        <w:rPr>
          <w:rFonts w:ascii="Times New Roman" w:hAnsi="Times New Roman"/>
          <w:sz w:val="28"/>
          <w:szCs w:val="28"/>
        </w:rPr>
        <w:t>Регистрирующие органы</w:t>
      </w:r>
      <w:r w:rsidR="00161AE4" w:rsidRPr="0042085E">
        <w:rPr>
          <w:rFonts w:ascii="Times New Roman" w:hAnsi="Times New Roman"/>
          <w:sz w:val="28"/>
          <w:szCs w:val="28"/>
        </w:rPr>
        <w:t>,</w:t>
      </w:r>
      <w:r w:rsidR="00663056" w:rsidRPr="0042085E">
        <w:rPr>
          <w:rFonts w:ascii="Times New Roman" w:hAnsi="Times New Roman"/>
          <w:sz w:val="28"/>
          <w:szCs w:val="28"/>
        </w:rPr>
        <w:t xml:space="preserve"> </w:t>
      </w:r>
      <w:r w:rsidR="00C64B5E" w:rsidRPr="0042085E">
        <w:rPr>
          <w:rFonts w:ascii="Times New Roman" w:hAnsi="Times New Roman"/>
          <w:sz w:val="28"/>
          <w:szCs w:val="28"/>
        </w:rPr>
        <w:t xml:space="preserve">их </w:t>
      </w:r>
      <w:r w:rsidR="00DB5761" w:rsidRPr="0042085E">
        <w:rPr>
          <w:rFonts w:ascii="Times New Roman" w:hAnsi="Times New Roman"/>
          <w:sz w:val="28"/>
          <w:szCs w:val="28"/>
        </w:rPr>
        <w:t>работники</w:t>
      </w:r>
      <w:r w:rsidR="00C64B5E" w:rsidRPr="0042085E">
        <w:rPr>
          <w:rFonts w:ascii="Times New Roman" w:hAnsi="Times New Roman"/>
          <w:sz w:val="28"/>
          <w:szCs w:val="28"/>
        </w:rPr>
        <w:t xml:space="preserve"> несут </w:t>
      </w:r>
      <w:r w:rsidR="00DB5761" w:rsidRPr="0042085E">
        <w:rPr>
          <w:rFonts w:ascii="Times New Roman" w:hAnsi="Times New Roman"/>
          <w:sz w:val="28"/>
          <w:szCs w:val="28"/>
        </w:rPr>
        <w:t xml:space="preserve">дисциплинарную, административную, уголовную </w:t>
      </w:r>
      <w:r w:rsidR="00C64B5E" w:rsidRPr="0042085E">
        <w:rPr>
          <w:rFonts w:ascii="Times New Roman" w:hAnsi="Times New Roman"/>
          <w:sz w:val="28"/>
          <w:szCs w:val="28"/>
        </w:rPr>
        <w:t>ответственность за отказ в предоставлении</w:t>
      </w:r>
      <w:r w:rsidR="00663056" w:rsidRPr="0042085E">
        <w:rPr>
          <w:rFonts w:ascii="Times New Roman" w:hAnsi="Times New Roman"/>
          <w:sz w:val="28"/>
          <w:szCs w:val="28"/>
        </w:rPr>
        <w:t>,</w:t>
      </w:r>
      <w:r w:rsidR="00C64B5E" w:rsidRPr="0042085E">
        <w:rPr>
          <w:rFonts w:ascii="Times New Roman" w:hAnsi="Times New Roman"/>
          <w:sz w:val="28"/>
          <w:szCs w:val="28"/>
        </w:rPr>
        <w:t xml:space="preserve"> несвоевременное представление сведений, содержащихся в реестре, за необоснованный отказ в </w:t>
      </w:r>
      <w:r w:rsidR="00DE4285" w:rsidRPr="0042085E">
        <w:rPr>
          <w:rFonts w:ascii="Times New Roman" w:hAnsi="Times New Roman"/>
          <w:sz w:val="28"/>
          <w:szCs w:val="28"/>
        </w:rPr>
        <w:t xml:space="preserve">регистрации, </w:t>
      </w:r>
      <w:r w:rsidR="00C64B5E" w:rsidRPr="0042085E">
        <w:rPr>
          <w:rFonts w:ascii="Times New Roman" w:hAnsi="Times New Roman"/>
          <w:sz w:val="28"/>
          <w:szCs w:val="28"/>
        </w:rPr>
        <w:t>иное нарушение. За неисполнение</w:t>
      </w:r>
      <w:r w:rsidR="00DE4285" w:rsidRPr="0042085E">
        <w:rPr>
          <w:rFonts w:ascii="Times New Roman" w:hAnsi="Times New Roman"/>
          <w:sz w:val="28"/>
          <w:szCs w:val="28"/>
        </w:rPr>
        <w:t xml:space="preserve">, </w:t>
      </w:r>
      <w:r w:rsidR="00C64B5E" w:rsidRPr="0042085E">
        <w:rPr>
          <w:rFonts w:ascii="Times New Roman" w:hAnsi="Times New Roman"/>
          <w:sz w:val="28"/>
          <w:szCs w:val="28"/>
        </w:rPr>
        <w:t xml:space="preserve">ненадлежащее исполнение </w:t>
      </w:r>
      <w:r w:rsidR="00D71DAA" w:rsidRPr="0042085E">
        <w:rPr>
          <w:rFonts w:ascii="Times New Roman" w:hAnsi="Times New Roman"/>
          <w:sz w:val="28"/>
          <w:szCs w:val="28"/>
        </w:rPr>
        <w:t xml:space="preserve">обязанностей </w:t>
      </w:r>
      <w:r w:rsidR="00C64B5E" w:rsidRPr="0042085E">
        <w:rPr>
          <w:rFonts w:ascii="Times New Roman" w:hAnsi="Times New Roman"/>
          <w:sz w:val="28"/>
          <w:szCs w:val="28"/>
        </w:rPr>
        <w:t xml:space="preserve">государственным служащим, на </w:t>
      </w:r>
      <w:r w:rsidR="00374A4F" w:rsidRPr="0042085E">
        <w:rPr>
          <w:rFonts w:ascii="Times New Roman" w:hAnsi="Times New Roman"/>
          <w:sz w:val="28"/>
          <w:szCs w:val="28"/>
        </w:rPr>
        <w:t>него</w:t>
      </w:r>
      <w:r w:rsidR="00C64B5E" w:rsidRPr="0042085E">
        <w:rPr>
          <w:rFonts w:ascii="Times New Roman" w:hAnsi="Times New Roman"/>
          <w:sz w:val="28"/>
          <w:szCs w:val="28"/>
        </w:rPr>
        <w:t xml:space="preserve"> налага</w:t>
      </w:r>
      <w:r w:rsidR="00D71DAA" w:rsidRPr="0042085E">
        <w:rPr>
          <w:rFonts w:ascii="Times New Roman" w:hAnsi="Times New Roman"/>
          <w:sz w:val="28"/>
          <w:szCs w:val="28"/>
        </w:rPr>
        <w:t>ю</w:t>
      </w:r>
      <w:r w:rsidR="00C64B5E" w:rsidRPr="0042085E">
        <w:rPr>
          <w:rFonts w:ascii="Times New Roman" w:hAnsi="Times New Roman"/>
          <w:sz w:val="28"/>
          <w:szCs w:val="28"/>
        </w:rPr>
        <w:t>тся дисциплинарные взыскания: замеч</w:t>
      </w:r>
      <w:r w:rsidR="00797AE9" w:rsidRPr="0042085E">
        <w:rPr>
          <w:rFonts w:ascii="Times New Roman" w:hAnsi="Times New Roman"/>
          <w:sz w:val="28"/>
          <w:szCs w:val="28"/>
        </w:rPr>
        <w:t xml:space="preserve">ание, выговор, </w:t>
      </w:r>
      <w:r w:rsidR="00C64B5E" w:rsidRPr="0042085E">
        <w:rPr>
          <w:rFonts w:ascii="Times New Roman" w:hAnsi="Times New Roman"/>
          <w:sz w:val="28"/>
          <w:szCs w:val="28"/>
        </w:rPr>
        <w:t>увольнение</w:t>
      </w:r>
      <w:r w:rsidR="00797AE9" w:rsidRPr="0042085E">
        <w:rPr>
          <w:rFonts w:ascii="Times New Roman" w:hAnsi="Times New Roman"/>
          <w:sz w:val="28"/>
          <w:szCs w:val="28"/>
        </w:rPr>
        <w:t>.</w:t>
      </w:r>
      <w:r w:rsidR="00C64B5E" w:rsidRPr="0042085E">
        <w:rPr>
          <w:rStyle w:val="aa"/>
          <w:rFonts w:ascii="Times New Roman" w:hAnsi="Times New Roman"/>
          <w:sz w:val="28"/>
          <w:szCs w:val="28"/>
        </w:rPr>
        <w:footnoteReference w:id="30"/>
      </w:r>
      <w:r w:rsidR="00570B54" w:rsidRPr="0042085E">
        <w:rPr>
          <w:rFonts w:ascii="Times New Roman" w:hAnsi="Times New Roman"/>
          <w:sz w:val="28"/>
          <w:szCs w:val="28"/>
        </w:rPr>
        <w:t xml:space="preserve"> </w:t>
      </w:r>
      <w:r w:rsidR="00B432FC" w:rsidRPr="0042085E">
        <w:rPr>
          <w:rFonts w:ascii="Times New Roman" w:hAnsi="Times New Roman"/>
          <w:sz w:val="28"/>
          <w:szCs w:val="28"/>
        </w:rPr>
        <w:t xml:space="preserve">Заявитель, </w:t>
      </w:r>
      <w:r w:rsidR="0080274D" w:rsidRPr="0042085E">
        <w:rPr>
          <w:rFonts w:ascii="Times New Roman" w:hAnsi="Times New Roman"/>
          <w:sz w:val="28"/>
          <w:szCs w:val="28"/>
        </w:rPr>
        <w:t xml:space="preserve">само </w:t>
      </w:r>
      <w:r w:rsidR="00DA0761" w:rsidRPr="0042085E">
        <w:rPr>
          <w:rFonts w:ascii="Times New Roman" w:hAnsi="Times New Roman"/>
          <w:sz w:val="28"/>
          <w:szCs w:val="28"/>
        </w:rPr>
        <w:t xml:space="preserve">общество </w:t>
      </w:r>
      <w:r w:rsidR="00B432FC" w:rsidRPr="0042085E">
        <w:rPr>
          <w:rFonts w:ascii="Times New Roman" w:hAnsi="Times New Roman"/>
          <w:sz w:val="28"/>
          <w:szCs w:val="28"/>
        </w:rPr>
        <w:t>несут</w:t>
      </w:r>
      <w:r w:rsidR="00C64B5E" w:rsidRPr="0042085E">
        <w:rPr>
          <w:rFonts w:ascii="Times New Roman" w:hAnsi="Times New Roman"/>
          <w:sz w:val="28"/>
          <w:szCs w:val="28"/>
        </w:rPr>
        <w:t xml:space="preserve"> ответственность </w:t>
      </w:r>
      <w:r w:rsidR="0033335B" w:rsidRPr="0042085E">
        <w:rPr>
          <w:rFonts w:ascii="Times New Roman" w:hAnsi="Times New Roman"/>
          <w:sz w:val="28"/>
          <w:szCs w:val="28"/>
        </w:rPr>
        <w:t>за непредставление или</w:t>
      </w:r>
      <w:r w:rsidR="00EA3164" w:rsidRPr="0042085E">
        <w:rPr>
          <w:rFonts w:ascii="Times New Roman" w:hAnsi="Times New Roman"/>
          <w:sz w:val="28"/>
          <w:szCs w:val="28"/>
        </w:rPr>
        <w:t xml:space="preserve"> </w:t>
      </w:r>
      <w:r w:rsidR="00C64B5E" w:rsidRPr="0042085E">
        <w:rPr>
          <w:rFonts w:ascii="Times New Roman" w:hAnsi="Times New Roman"/>
          <w:sz w:val="28"/>
          <w:szCs w:val="28"/>
        </w:rPr>
        <w:t xml:space="preserve">несвоевременное представление, представление недостоверных сведений в </w:t>
      </w:r>
      <w:r w:rsidR="001B6869" w:rsidRPr="0042085E">
        <w:rPr>
          <w:rFonts w:ascii="Times New Roman" w:hAnsi="Times New Roman"/>
          <w:sz w:val="28"/>
          <w:szCs w:val="28"/>
        </w:rPr>
        <w:t>ИФНС</w:t>
      </w:r>
      <w:r w:rsidR="00EB3E46" w:rsidRPr="0042085E">
        <w:rPr>
          <w:rFonts w:ascii="Times New Roman" w:hAnsi="Times New Roman"/>
          <w:sz w:val="28"/>
          <w:szCs w:val="28"/>
        </w:rPr>
        <w:t xml:space="preserve"> </w:t>
      </w:r>
      <w:r w:rsidR="00C64B5E" w:rsidRPr="0042085E">
        <w:rPr>
          <w:rFonts w:ascii="Times New Roman" w:hAnsi="Times New Roman"/>
          <w:sz w:val="28"/>
          <w:szCs w:val="28"/>
        </w:rPr>
        <w:t xml:space="preserve">- штраф </w:t>
      </w:r>
      <w:r w:rsidR="005E6ADC" w:rsidRPr="0042085E">
        <w:rPr>
          <w:rFonts w:ascii="Times New Roman" w:hAnsi="Times New Roman"/>
          <w:sz w:val="28"/>
          <w:szCs w:val="28"/>
        </w:rPr>
        <w:t>до</w:t>
      </w:r>
      <w:r w:rsidR="00C64B5E" w:rsidRPr="0042085E">
        <w:rPr>
          <w:rFonts w:ascii="Times New Roman" w:hAnsi="Times New Roman"/>
          <w:sz w:val="28"/>
          <w:szCs w:val="28"/>
        </w:rPr>
        <w:t xml:space="preserve"> 50 МРОТ</w:t>
      </w:r>
      <w:r w:rsidR="005E6ADC" w:rsidRPr="0042085E">
        <w:rPr>
          <w:rFonts w:ascii="Times New Roman" w:hAnsi="Times New Roman"/>
          <w:sz w:val="28"/>
          <w:szCs w:val="28"/>
        </w:rPr>
        <w:t xml:space="preserve"> </w:t>
      </w:r>
      <w:r w:rsidR="00FF4FD9" w:rsidRPr="0042085E">
        <w:rPr>
          <w:rFonts w:ascii="Times New Roman" w:hAnsi="Times New Roman"/>
          <w:sz w:val="28"/>
          <w:szCs w:val="28"/>
        </w:rPr>
        <w:t xml:space="preserve">и </w:t>
      </w:r>
      <w:r w:rsidR="005E6ADC" w:rsidRPr="0042085E">
        <w:rPr>
          <w:rFonts w:ascii="Times New Roman" w:hAnsi="Times New Roman"/>
          <w:sz w:val="28"/>
          <w:szCs w:val="28"/>
        </w:rPr>
        <w:t>т.д.</w:t>
      </w:r>
      <w:r w:rsidR="00EA3164" w:rsidRPr="0042085E">
        <w:rPr>
          <w:rFonts w:ascii="Times New Roman" w:hAnsi="Times New Roman"/>
          <w:sz w:val="28"/>
          <w:szCs w:val="28"/>
        </w:rPr>
        <w:t xml:space="preserve"> </w:t>
      </w:r>
    </w:p>
    <w:p w:rsidR="00B0625C" w:rsidRPr="0042085E" w:rsidRDefault="008A4B9B"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Следующим</w:t>
      </w:r>
      <w:r w:rsidR="000372AD" w:rsidRPr="0042085E">
        <w:rPr>
          <w:rFonts w:ascii="Times New Roman" w:hAnsi="Times New Roman"/>
          <w:sz w:val="28"/>
          <w:szCs w:val="28"/>
        </w:rPr>
        <w:t xml:space="preserve"> шагом уже участников общества является разработка и утверждение эскиза печати, открытие банковского счета и т.д.</w:t>
      </w:r>
    </w:p>
    <w:p w:rsidR="0054354E" w:rsidRPr="0042085E" w:rsidRDefault="0054354E"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Об</w:t>
      </w:r>
      <w:r w:rsidR="00E11CF0" w:rsidRPr="0042085E">
        <w:rPr>
          <w:rFonts w:ascii="Times New Roman" w:hAnsi="Times New Roman"/>
          <w:sz w:val="28"/>
          <w:szCs w:val="28"/>
        </w:rPr>
        <w:t xml:space="preserve">язанность общества иметь печать </w:t>
      </w:r>
      <w:r w:rsidRPr="0042085E">
        <w:rPr>
          <w:rFonts w:ascii="Times New Roman" w:hAnsi="Times New Roman"/>
          <w:sz w:val="28"/>
          <w:szCs w:val="28"/>
        </w:rPr>
        <w:t>закреплена</w:t>
      </w:r>
      <w:r w:rsidR="00E11CF0" w:rsidRPr="0042085E">
        <w:rPr>
          <w:rFonts w:ascii="Times New Roman" w:hAnsi="Times New Roman"/>
          <w:sz w:val="28"/>
          <w:szCs w:val="28"/>
        </w:rPr>
        <w:t xml:space="preserve"> нормативно,</w:t>
      </w:r>
      <w:r w:rsidR="00D93845" w:rsidRPr="0042085E">
        <w:rPr>
          <w:rFonts w:ascii="Times New Roman" w:hAnsi="Times New Roman"/>
          <w:sz w:val="28"/>
          <w:szCs w:val="28"/>
        </w:rPr>
        <w:t xml:space="preserve"> но в то же время </w:t>
      </w:r>
      <w:r w:rsidR="00BB0B9C" w:rsidRPr="0042085E">
        <w:rPr>
          <w:rFonts w:ascii="Times New Roman" w:hAnsi="Times New Roman"/>
          <w:sz w:val="28"/>
          <w:szCs w:val="28"/>
        </w:rPr>
        <w:t xml:space="preserve">ни </w:t>
      </w:r>
      <w:r w:rsidR="00D93845" w:rsidRPr="0042085E">
        <w:rPr>
          <w:rFonts w:ascii="Times New Roman" w:hAnsi="Times New Roman"/>
          <w:sz w:val="28"/>
          <w:szCs w:val="28"/>
        </w:rPr>
        <w:t>на федеральном уровне</w:t>
      </w:r>
      <w:r w:rsidR="00BB0B9C" w:rsidRPr="0042085E">
        <w:rPr>
          <w:rFonts w:ascii="Times New Roman" w:hAnsi="Times New Roman"/>
          <w:sz w:val="28"/>
          <w:szCs w:val="28"/>
        </w:rPr>
        <w:t>, ни</w:t>
      </w:r>
      <w:r w:rsidR="00D93845" w:rsidRPr="0042085E">
        <w:rPr>
          <w:rFonts w:ascii="Times New Roman" w:hAnsi="Times New Roman"/>
          <w:sz w:val="28"/>
          <w:szCs w:val="28"/>
        </w:rPr>
        <w:t xml:space="preserve"> </w:t>
      </w:r>
      <w:r w:rsidR="00BB0B9C" w:rsidRPr="0042085E">
        <w:rPr>
          <w:rFonts w:ascii="Times New Roman" w:hAnsi="Times New Roman"/>
          <w:sz w:val="28"/>
          <w:szCs w:val="28"/>
        </w:rPr>
        <w:t>на уровне субъект</w:t>
      </w:r>
      <w:r w:rsidR="00CB1F82" w:rsidRPr="0042085E">
        <w:rPr>
          <w:rFonts w:ascii="Times New Roman" w:hAnsi="Times New Roman"/>
          <w:sz w:val="28"/>
          <w:szCs w:val="28"/>
        </w:rPr>
        <w:t>а</w:t>
      </w:r>
      <w:r w:rsidR="00BB0B9C" w:rsidRPr="0042085E">
        <w:rPr>
          <w:rFonts w:ascii="Times New Roman" w:hAnsi="Times New Roman"/>
          <w:sz w:val="28"/>
          <w:szCs w:val="28"/>
        </w:rPr>
        <w:t xml:space="preserve"> РФ</w:t>
      </w:r>
      <w:r w:rsidR="00CB1F82" w:rsidRPr="0042085E">
        <w:rPr>
          <w:rFonts w:ascii="Times New Roman" w:hAnsi="Times New Roman"/>
          <w:sz w:val="28"/>
          <w:szCs w:val="28"/>
        </w:rPr>
        <w:t xml:space="preserve"> - </w:t>
      </w:r>
      <w:r w:rsidR="00BB0B9C" w:rsidRPr="0042085E">
        <w:rPr>
          <w:rFonts w:ascii="Times New Roman" w:hAnsi="Times New Roman"/>
          <w:sz w:val="28"/>
          <w:szCs w:val="28"/>
        </w:rPr>
        <w:t xml:space="preserve">Московской области, </w:t>
      </w:r>
      <w:r w:rsidR="00D93845" w:rsidRPr="0042085E">
        <w:rPr>
          <w:rFonts w:ascii="Times New Roman" w:hAnsi="Times New Roman"/>
          <w:sz w:val="28"/>
          <w:szCs w:val="28"/>
        </w:rPr>
        <w:t xml:space="preserve">не </w:t>
      </w:r>
      <w:r w:rsidR="00594E6F" w:rsidRPr="0042085E">
        <w:rPr>
          <w:rFonts w:ascii="Times New Roman" w:hAnsi="Times New Roman"/>
          <w:sz w:val="28"/>
          <w:szCs w:val="28"/>
        </w:rPr>
        <w:t>определены</w:t>
      </w:r>
      <w:r w:rsidR="00D93845" w:rsidRPr="0042085E">
        <w:rPr>
          <w:rFonts w:ascii="Times New Roman" w:hAnsi="Times New Roman"/>
          <w:sz w:val="28"/>
          <w:szCs w:val="28"/>
        </w:rPr>
        <w:t xml:space="preserve"> порядок, сроки, способы и иные </w:t>
      </w:r>
      <w:r w:rsidR="005373A0" w:rsidRPr="0042085E">
        <w:rPr>
          <w:rFonts w:ascii="Times New Roman" w:hAnsi="Times New Roman"/>
          <w:sz w:val="28"/>
          <w:szCs w:val="28"/>
        </w:rPr>
        <w:t>условия исполнения этой обязанности</w:t>
      </w:r>
      <w:r w:rsidR="00D93845" w:rsidRPr="0042085E">
        <w:rPr>
          <w:rFonts w:ascii="Times New Roman" w:hAnsi="Times New Roman"/>
          <w:sz w:val="28"/>
          <w:szCs w:val="28"/>
        </w:rPr>
        <w:t>.</w:t>
      </w:r>
      <w:r w:rsidR="00E25136" w:rsidRPr="0042085E">
        <w:rPr>
          <w:rFonts w:ascii="Times New Roman" w:hAnsi="Times New Roman"/>
          <w:sz w:val="28"/>
          <w:szCs w:val="28"/>
        </w:rPr>
        <w:t xml:space="preserve"> Согласно обычаям делового оборота эскиз печати разрабатывается исполнительным органом </w:t>
      </w:r>
      <w:r w:rsidR="00592DDD" w:rsidRPr="0042085E">
        <w:rPr>
          <w:rFonts w:ascii="Times New Roman" w:hAnsi="Times New Roman"/>
          <w:sz w:val="28"/>
          <w:szCs w:val="28"/>
        </w:rPr>
        <w:t>и утверждается</w:t>
      </w:r>
      <w:r w:rsidR="00625C70" w:rsidRPr="0042085E">
        <w:rPr>
          <w:rFonts w:ascii="Times New Roman" w:hAnsi="Times New Roman"/>
          <w:sz w:val="28"/>
          <w:szCs w:val="28"/>
        </w:rPr>
        <w:t xml:space="preserve"> общим собранием</w:t>
      </w:r>
      <w:r w:rsidR="00396C8A" w:rsidRPr="0042085E">
        <w:rPr>
          <w:rFonts w:ascii="Times New Roman" w:hAnsi="Times New Roman"/>
          <w:sz w:val="28"/>
          <w:szCs w:val="28"/>
        </w:rPr>
        <w:t xml:space="preserve">, и должен содержать </w:t>
      </w:r>
      <w:r w:rsidR="00E25136" w:rsidRPr="0042085E">
        <w:rPr>
          <w:rFonts w:ascii="Times New Roman" w:hAnsi="Times New Roman"/>
          <w:sz w:val="28"/>
          <w:szCs w:val="28"/>
        </w:rPr>
        <w:t>полное фирменное наименование на русском языке и местонахождение общества.</w:t>
      </w:r>
      <w:r w:rsidR="001639FB" w:rsidRPr="0042085E">
        <w:rPr>
          <w:rFonts w:ascii="Times New Roman" w:hAnsi="Times New Roman"/>
          <w:sz w:val="28"/>
          <w:szCs w:val="28"/>
        </w:rPr>
        <w:t xml:space="preserve"> От этих требован</w:t>
      </w:r>
      <w:r w:rsidR="00EE620A" w:rsidRPr="0042085E">
        <w:rPr>
          <w:rFonts w:ascii="Times New Roman" w:hAnsi="Times New Roman"/>
          <w:sz w:val="28"/>
          <w:szCs w:val="28"/>
        </w:rPr>
        <w:t>ий отступать не</w:t>
      </w:r>
      <w:r w:rsidR="001A139B" w:rsidRPr="0042085E">
        <w:rPr>
          <w:rFonts w:ascii="Times New Roman" w:hAnsi="Times New Roman"/>
          <w:sz w:val="28"/>
          <w:szCs w:val="28"/>
        </w:rPr>
        <w:t>льзя</w:t>
      </w:r>
      <w:r w:rsidR="00EE620A" w:rsidRPr="0042085E">
        <w:rPr>
          <w:rFonts w:ascii="Times New Roman" w:hAnsi="Times New Roman"/>
          <w:sz w:val="28"/>
          <w:szCs w:val="28"/>
        </w:rPr>
        <w:t>, но</w:t>
      </w:r>
      <w:r w:rsidR="001639FB" w:rsidRPr="0042085E">
        <w:rPr>
          <w:rFonts w:ascii="Times New Roman" w:hAnsi="Times New Roman"/>
          <w:sz w:val="28"/>
          <w:szCs w:val="28"/>
        </w:rPr>
        <w:t xml:space="preserve"> </w:t>
      </w:r>
      <w:r w:rsidR="001D717D" w:rsidRPr="0042085E">
        <w:rPr>
          <w:rFonts w:ascii="Times New Roman" w:hAnsi="Times New Roman"/>
          <w:sz w:val="28"/>
          <w:szCs w:val="28"/>
        </w:rPr>
        <w:t xml:space="preserve">факультативно </w:t>
      </w:r>
      <w:r w:rsidR="006632CC" w:rsidRPr="0042085E">
        <w:rPr>
          <w:rFonts w:ascii="Times New Roman" w:hAnsi="Times New Roman"/>
          <w:sz w:val="28"/>
          <w:szCs w:val="28"/>
        </w:rPr>
        <w:t>включ</w:t>
      </w:r>
      <w:r w:rsidR="001A21F0" w:rsidRPr="0042085E">
        <w:rPr>
          <w:rFonts w:ascii="Times New Roman" w:hAnsi="Times New Roman"/>
          <w:sz w:val="28"/>
          <w:szCs w:val="28"/>
        </w:rPr>
        <w:t>ить</w:t>
      </w:r>
      <w:r w:rsidR="00275B52" w:rsidRPr="0042085E">
        <w:rPr>
          <w:rFonts w:ascii="Times New Roman" w:hAnsi="Times New Roman"/>
          <w:sz w:val="28"/>
          <w:szCs w:val="28"/>
        </w:rPr>
        <w:t xml:space="preserve"> в </w:t>
      </w:r>
      <w:r w:rsidR="007E570F" w:rsidRPr="0042085E">
        <w:rPr>
          <w:rFonts w:ascii="Times New Roman" w:hAnsi="Times New Roman"/>
          <w:sz w:val="28"/>
          <w:szCs w:val="28"/>
        </w:rPr>
        <w:t>эскиз</w:t>
      </w:r>
      <w:r w:rsidR="001639FB" w:rsidRPr="0042085E">
        <w:rPr>
          <w:rFonts w:ascii="Times New Roman" w:hAnsi="Times New Roman"/>
          <w:sz w:val="28"/>
          <w:szCs w:val="28"/>
        </w:rPr>
        <w:t xml:space="preserve"> наименовани</w:t>
      </w:r>
      <w:r w:rsidR="00AF7797" w:rsidRPr="0042085E">
        <w:rPr>
          <w:rFonts w:ascii="Times New Roman" w:hAnsi="Times New Roman"/>
          <w:sz w:val="28"/>
          <w:szCs w:val="28"/>
        </w:rPr>
        <w:t>е</w:t>
      </w:r>
      <w:r w:rsidR="001639FB" w:rsidRPr="0042085E">
        <w:rPr>
          <w:rFonts w:ascii="Times New Roman" w:hAnsi="Times New Roman"/>
          <w:sz w:val="28"/>
          <w:szCs w:val="28"/>
        </w:rPr>
        <w:t xml:space="preserve"> на </w:t>
      </w:r>
      <w:r w:rsidR="00594E6F" w:rsidRPr="0042085E">
        <w:rPr>
          <w:rFonts w:ascii="Times New Roman" w:hAnsi="Times New Roman"/>
          <w:sz w:val="28"/>
          <w:szCs w:val="28"/>
        </w:rPr>
        <w:t xml:space="preserve">иностранном или </w:t>
      </w:r>
      <w:r w:rsidR="001639FB" w:rsidRPr="0042085E">
        <w:rPr>
          <w:rFonts w:ascii="Times New Roman" w:hAnsi="Times New Roman"/>
          <w:sz w:val="28"/>
          <w:szCs w:val="28"/>
        </w:rPr>
        <w:t xml:space="preserve">любом языке народов РФ, </w:t>
      </w:r>
      <w:r w:rsidR="00275B52" w:rsidRPr="0042085E">
        <w:rPr>
          <w:rFonts w:ascii="Times New Roman" w:hAnsi="Times New Roman"/>
          <w:sz w:val="28"/>
          <w:szCs w:val="28"/>
        </w:rPr>
        <w:t>товарн</w:t>
      </w:r>
      <w:r w:rsidR="00AF7797" w:rsidRPr="0042085E">
        <w:rPr>
          <w:rFonts w:ascii="Times New Roman" w:hAnsi="Times New Roman"/>
          <w:sz w:val="28"/>
          <w:szCs w:val="28"/>
        </w:rPr>
        <w:t>ый</w:t>
      </w:r>
      <w:r w:rsidR="00275B52" w:rsidRPr="0042085E">
        <w:rPr>
          <w:rFonts w:ascii="Times New Roman" w:hAnsi="Times New Roman"/>
          <w:sz w:val="28"/>
          <w:szCs w:val="28"/>
        </w:rPr>
        <w:t xml:space="preserve"> знак</w:t>
      </w:r>
      <w:r w:rsidR="006632CC" w:rsidRPr="0042085E">
        <w:rPr>
          <w:rFonts w:ascii="Times New Roman" w:hAnsi="Times New Roman"/>
          <w:sz w:val="28"/>
          <w:szCs w:val="28"/>
        </w:rPr>
        <w:t>, логотип</w:t>
      </w:r>
      <w:r w:rsidR="00275B52" w:rsidRPr="0042085E">
        <w:rPr>
          <w:rFonts w:ascii="Times New Roman" w:hAnsi="Times New Roman"/>
          <w:sz w:val="28"/>
          <w:szCs w:val="28"/>
        </w:rPr>
        <w:t xml:space="preserve">. </w:t>
      </w:r>
    </w:p>
    <w:p w:rsidR="00685585" w:rsidRPr="0042085E" w:rsidRDefault="006D653A"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Д</w:t>
      </w:r>
      <w:r w:rsidR="00350D89" w:rsidRPr="0042085E">
        <w:rPr>
          <w:rFonts w:ascii="Times New Roman" w:hAnsi="Times New Roman"/>
          <w:sz w:val="28"/>
          <w:szCs w:val="28"/>
        </w:rPr>
        <w:t xml:space="preserve">ля реализации права выступать в имущественном обороте от собственного имени, посредством совершения гражданско-правовых сделок, </w:t>
      </w:r>
      <w:r w:rsidRPr="0042085E">
        <w:rPr>
          <w:rFonts w:ascii="Times New Roman" w:hAnsi="Times New Roman"/>
          <w:sz w:val="28"/>
          <w:szCs w:val="28"/>
        </w:rPr>
        <w:t xml:space="preserve">обществу </w:t>
      </w:r>
      <w:r w:rsidR="00350D89" w:rsidRPr="0042085E">
        <w:rPr>
          <w:rFonts w:ascii="Times New Roman" w:hAnsi="Times New Roman"/>
          <w:sz w:val="28"/>
          <w:szCs w:val="28"/>
        </w:rPr>
        <w:t>необходим</w:t>
      </w:r>
      <w:r w:rsidR="00025DD0" w:rsidRPr="0042085E">
        <w:rPr>
          <w:rFonts w:ascii="Times New Roman" w:hAnsi="Times New Roman"/>
          <w:sz w:val="28"/>
          <w:szCs w:val="28"/>
        </w:rPr>
        <w:t xml:space="preserve"> </w:t>
      </w:r>
      <w:r w:rsidR="00FA2D57" w:rsidRPr="0042085E">
        <w:rPr>
          <w:rFonts w:ascii="Times New Roman" w:hAnsi="Times New Roman"/>
          <w:sz w:val="28"/>
          <w:szCs w:val="28"/>
        </w:rPr>
        <w:t>банковск</w:t>
      </w:r>
      <w:r w:rsidR="00025DD0" w:rsidRPr="0042085E">
        <w:rPr>
          <w:rFonts w:ascii="Times New Roman" w:hAnsi="Times New Roman"/>
          <w:sz w:val="28"/>
          <w:szCs w:val="28"/>
        </w:rPr>
        <w:t>ий</w:t>
      </w:r>
      <w:r w:rsidR="00FA2D57" w:rsidRPr="0042085E">
        <w:rPr>
          <w:rFonts w:ascii="Times New Roman" w:hAnsi="Times New Roman"/>
          <w:sz w:val="28"/>
          <w:szCs w:val="28"/>
        </w:rPr>
        <w:t xml:space="preserve"> счет</w:t>
      </w:r>
      <w:r w:rsidR="003133A7" w:rsidRPr="0042085E">
        <w:rPr>
          <w:rFonts w:ascii="Times New Roman" w:hAnsi="Times New Roman"/>
          <w:sz w:val="28"/>
          <w:szCs w:val="28"/>
        </w:rPr>
        <w:t>,</w:t>
      </w:r>
      <w:r w:rsidR="00FA2D57" w:rsidRPr="0042085E">
        <w:rPr>
          <w:rFonts w:ascii="Times New Roman" w:hAnsi="Times New Roman"/>
          <w:sz w:val="28"/>
          <w:szCs w:val="28"/>
        </w:rPr>
        <w:t xml:space="preserve"> </w:t>
      </w:r>
      <w:r w:rsidR="00887284" w:rsidRPr="0042085E">
        <w:rPr>
          <w:rFonts w:ascii="Times New Roman" w:hAnsi="Times New Roman"/>
          <w:sz w:val="28"/>
          <w:szCs w:val="28"/>
        </w:rPr>
        <w:t>наличие которого является возможностью производить расчеты с контрагентами по сделка</w:t>
      </w:r>
      <w:r w:rsidR="001D08D5" w:rsidRPr="0042085E">
        <w:rPr>
          <w:rFonts w:ascii="Times New Roman" w:hAnsi="Times New Roman"/>
          <w:sz w:val="28"/>
          <w:szCs w:val="28"/>
        </w:rPr>
        <w:t>м</w:t>
      </w:r>
      <w:r w:rsidR="00887284" w:rsidRPr="0042085E">
        <w:rPr>
          <w:rFonts w:ascii="Times New Roman" w:hAnsi="Times New Roman"/>
          <w:sz w:val="28"/>
          <w:szCs w:val="28"/>
        </w:rPr>
        <w:t>.</w:t>
      </w:r>
      <w:r w:rsidR="00685585" w:rsidRPr="0042085E">
        <w:rPr>
          <w:rFonts w:ascii="Times New Roman" w:hAnsi="Times New Roman"/>
          <w:sz w:val="28"/>
          <w:szCs w:val="28"/>
        </w:rPr>
        <w:t xml:space="preserve"> </w:t>
      </w:r>
      <w:r w:rsidR="005A7DCB" w:rsidRPr="0042085E">
        <w:rPr>
          <w:rFonts w:ascii="Times New Roman" w:hAnsi="Times New Roman"/>
          <w:sz w:val="28"/>
          <w:szCs w:val="28"/>
        </w:rPr>
        <w:t>О</w:t>
      </w:r>
      <w:r w:rsidR="00685585" w:rsidRPr="0042085E">
        <w:rPr>
          <w:rFonts w:ascii="Times New Roman" w:hAnsi="Times New Roman"/>
          <w:sz w:val="28"/>
          <w:szCs w:val="28"/>
        </w:rPr>
        <w:t>бществ</w:t>
      </w:r>
      <w:r w:rsidR="005A7DCB" w:rsidRPr="0042085E">
        <w:rPr>
          <w:rFonts w:ascii="Times New Roman" w:hAnsi="Times New Roman"/>
          <w:sz w:val="28"/>
          <w:szCs w:val="28"/>
        </w:rPr>
        <w:t xml:space="preserve">о </w:t>
      </w:r>
      <w:r w:rsidR="00C32A3D" w:rsidRPr="0042085E">
        <w:rPr>
          <w:rFonts w:ascii="Times New Roman" w:hAnsi="Times New Roman"/>
          <w:sz w:val="28"/>
          <w:szCs w:val="28"/>
        </w:rPr>
        <w:t>вправе</w:t>
      </w:r>
      <w:r w:rsidR="00685585" w:rsidRPr="0042085E">
        <w:rPr>
          <w:rFonts w:ascii="Times New Roman" w:hAnsi="Times New Roman"/>
          <w:sz w:val="28"/>
          <w:szCs w:val="28"/>
        </w:rPr>
        <w:t xml:space="preserve"> открывать счета</w:t>
      </w:r>
      <w:r w:rsidR="00217541" w:rsidRPr="0042085E">
        <w:rPr>
          <w:rFonts w:ascii="Times New Roman" w:hAnsi="Times New Roman"/>
          <w:sz w:val="28"/>
          <w:szCs w:val="28"/>
        </w:rPr>
        <w:t xml:space="preserve"> </w:t>
      </w:r>
      <w:r w:rsidR="00685585" w:rsidRPr="0042085E">
        <w:rPr>
          <w:rFonts w:ascii="Times New Roman" w:hAnsi="Times New Roman"/>
          <w:sz w:val="28"/>
          <w:szCs w:val="28"/>
        </w:rPr>
        <w:t>на терри</w:t>
      </w:r>
      <w:r w:rsidR="00217541" w:rsidRPr="0042085E">
        <w:rPr>
          <w:rFonts w:ascii="Times New Roman" w:hAnsi="Times New Roman"/>
          <w:sz w:val="28"/>
          <w:szCs w:val="28"/>
        </w:rPr>
        <w:t xml:space="preserve">тории РФ </w:t>
      </w:r>
      <w:r w:rsidR="005A7DCB" w:rsidRPr="0042085E">
        <w:rPr>
          <w:rFonts w:ascii="Times New Roman" w:hAnsi="Times New Roman"/>
          <w:sz w:val="28"/>
          <w:szCs w:val="28"/>
        </w:rPr>
        <w:t>и за ее пределами</w:t>
      </w:r>
      <w:r w:rsidR="00685585" w:rsidRPr="0042085E">
        <w:rPr>
          <w:rFonts w:ascii="Times New Roman" w:hAnsi="Times New Roman"/>
          <w:sz w:val="28"/>
          <w:szCs w:val="28"/>
        </w:rPr>
        <w:t xml:space="preserve">. При </w:t>
      </w:r>
      <w:r w:rsidR="00B42AB0" w:rsidRPr="0042085E">
        <w:rPr>
          <w:rFonts w:ascii="Times New Roman" w:hAnsi="Times New Roman"/>
          <w:sz w:val="28"/>
          <w:szCs w:val="28"/>
        </w:rPr>
        <w:t>этом</w:t>
      </w:r>
      <w:r w:rsidR="00685585" w:rsidRPr="0042085E">
        <w:rPr>
          <w:rFonts w:ascii="Times New Roman" w:hAnsi="Times New Roman"/>
          <w:sz w:val="28"/>
          <w:szCs w:val="28"/>
        </w:rPr>
        <w:t xml:space="preserve"> между обществом и банком оформляет</w:t>
      </w:r>
      <w:r w:rsidR="001D08D5" w:rsidRPr="0042085E">
        <w:rPr>
          <w:rFonts w:ascii="Times New Roman" w:hAnsi="Times New Roman"/>
          <w:sz w:val="28"/>
          <w:szCs w:val="28"/>
        </w:rPr>
        <w:t>ся договор банковского счета</w:t>
      </w:r>
      <w:r w:rsidR="00685585" w:rsidRPr="0042085E">
        <w:rPr>
          <w:rFonts w:ascii="Times New Roman" w:hAnsi="Times New Roman"/>
          <w:sz w:val="28"/>
          <w:szCs w:val="28"/>
        </w:rPr>
        <w:t>, определяю</w:t>
      </w:r>
      <w:r w:rsidR="0043620C" w:rsidRPr="0042085E">
        <w:rPr>
          <w:rFonts w:ascii="Times New Roman" w:hAnsi="Times New Roman"/>
          <w:sz w:val="28"/>
          <w:szCs w:val="28"/>
        </w:rPr>
        <w:t>щий</w:t>
      </w:r>
      <w:r w:rsidR="00685585" w:rsidRPr="0042085E">
        <w:rPr>
          <w:rFonts w:ascii="Times New Roman" w:hAnsi="Times New Roman"/>
          <w:sz w:val="28"/>
          <w:szCs w:val="28"/>
        </w:rPr>
        <w:t xml:space="preserve"> права</w:t>
      </w:r>
      <w:r w:rsidR="0043620C" w:rsidRPr="0042085E">
        <w:rPr>
          <w:rFonts w:ascii="Times New Roman" w:hAnsi="Times New Roman"/>
          <w:sz w:val="28"/>
          <w:szCs w:val="28"/>
        </w:rPr>
        <w:t xml:space="preserve"> и </w:t>
      </w:r>
      <w:r w:rsidR="00685585" w:rsidRPr="0042085E">
        <w:rPr>
          <w:rFonts w:ascii="Times New Roman" w:hAnsi="Times New Roman"/>
          <w:sz w:val="28"/>
          <w:szCs w:val="28"/>
        </w:rPr>
        <w:t>обязанности сторон, порядок распоряжения сре</w:t>
      </w:r>
      <w:r w:rsidR="00DE36E3" w:rsidRPr="0042085E">
        <w:rPr>
          <w:rFonts w:ascii="Times New Roman" w:hAnsi="Times New Roman"/>
          <w:sz w:val="28"/>
          <w:szCs w:val="28"/>
        </w:rPr>
        <w:t>дствами</w:t>
      </w:r>
      <w:r w:rsidR="0043620C" w:rsidRPr="0042085E">
        <w:rPr>
          <w:rFonts w:ascii="Times New Roman" w:hAnsi="Times New Roman"/>
          <w:sz w:val="28"/>
          <w:szCs w:val="28"/>
        </w:rPr>
        <w:t xml:space="preserve"> на счет</w:t>
      </w:r>
      <w:r w:rsidR="001B6285" w:rsidRPr="0042085E">
        <w:rPr>
          <w:rFonts w:ascii="Times New Roman" w:hAnsi="Times New Roman"/>
          <w:sz w:val="28"/>
          <w:szCs w:val="28"/>
        </w:rPr>
        <w:t>е</w:t>
      </w:r>
      <w:r w:rsidR="0043620C" w:rsidRPr="0042085E">
        <w:rPr>
          <w:rFonts w:ascii="Times New Roman" w:hAnsi="Times New Roman"/>
          <w:sz w:val="28"/>
          <w:szCs w:val="28"/>
        </w:rPr>
        <w:t xml:space="preserve"> </w:t>
      </w:r>
      <w:r w:rsidR="001B6285" w:rsidRPr="0042085E">
        <w:rPr>
          <w:rFonts w:ascii="Times New Roman" w:hAnsi="Times New Roman"/>
          <w:sz w:val="28"/>
          <w:szCs w:val="28"/>
        </w:rPr>
        <w:t>и пр</w:t>
      </w:r>
      <w:r w:rsidR="00D04AFA" w:rsidRPr="0042085E">
        <w:rPr>
          <w:rFonts w:ascii="Times New Roman" w:hAnsi="Times New Roman"/>
          <w:sz w:val="28"/>
          <w:szCs w:val="28"/>
        </w:rPr>
        <w:t>.</w:t>
      </w:r>
      <w:r w:rsidR="00B768E1" w:rsidRPr="0042085E">
        <w:rPr>
          <w:rFonts w:ascii="Times New Roman" w:hAnsi="Times New Roman"/>
          <w:sz w:val="28"/>
          <w:szCs w:val="28"/>
        </w:rPr>
        <w:t xml:space="preserve"> </w:t>
      </w:r>
    </w:p>
    <w:p w:rsidR="00D314D0" w:rsidRPr="0042085E" w:rsidRDefault="00FC711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При идентификации общества используются коды</w:t>
      </w:r>
      <w:r w:rsidR="006409BD" w:rsidRPr="0042085E">
        <w:rPr>
          <w:rFonts w:ascii="Times New Roman" w:hAnsi="Times New Roman"/>
          <w:sz w:val="28"/>
          <w:szCs w:val="28"/>
        </w:rPr>
        <w:t xml:space="preserve"> общероссийских классификаторов </w:t>
      </w:r>
      <w:r w:rsidRPr="0042085E">
        <w:rPr>
          <w:rFonts w:ascii="Times New Roman" w:hAnsi="Times New Roman"/>
          <w:sz w:val="28"/>
          <w:szCs w:val="28"/>
        </w:rPr>
        <w:t>технико-экономической и социальной информации</w:t>
      </w:r>
      <w:r w:rsidR="00310736" w:rsidRPr="0042085E">
        <w:rPr>
          <w:rFonts w:ascii="Times New Roman" w:hAnsi="Times New Roman"/>
          <w:sz w:val="28"/>
          <w:szCs w:val="28"/>
        </w:rPr>
        <w:t xml:space="preserve"> (</w:t>
      </w:r>
      <w:r w:rsidR="005C40AD" w:rsidRPr="0042085E">
        <w:rPr>
          <w:rFonts w:ascii="Times New Roman" w:hAnsi="Times New Roman"/>
          <w:sz w:val="28"/>
          <w:szCs w:val="28"/>
        </w:rPr>
        <w:t xml:space="preserve">далее - </w:t>
      </w:r>
      <w:r w:rsidR="00310736" w:rsidRPr="0042085E">
        <w:rPr>
          <w:rFonts w:ascii="Times New Roman" w:hAnsi="Times New Roman"/>
          <w:sz w:val="28"/>
          <w:szCs w:val="28"/>
        </w:rPr>
        <w:t>ОК)</w:t>
      </w:r>
      <w:r w:rsidRPr="0042085E">
        <w:rPr>
          <w:rFonts w:ascii="Times New Roman" w:hAnsi="Times New Roman"/>
          <w:sz w:val="28"/>
          <w:szCs w:val="28"/>
        </w:rPr>
        <w:t>, как одн</w:t>
      </w:r>
      <w:r w:rsidR="001F2CBE" w:rsidRPr="0042085E">
        <w:rPr>
          <w:rFonts w:ascii="Times New Roman" w:hAnsi="Times New Roman"/>
          <w:sz w:val="28"/>
          <w:szCs w:val="28"/>
        </w:rPr>
        <w:t>ой</w:t>
      </w:r>
      <w:r w:rsidRPr="0042085E">
        <w:rPr>
          <w:rFonts w:ascii="Times New Roman" w:hAnsi="Times New Roman"/>
          <w:sz w:val="28"/>
          <w:szCs w:val="28"/>
        </w:rPr>
        <w:t xml:space="preserve"> из составляющих системы стандартизации</w:t>
      </w:r>
      <w:r w:rsidR="005B251F" w:rsidRPr="0042085E">
        <w:rPr>
          <w:rFonts w:ascii="Times New Roman" w:hAnsi="Times New Roman"/>
          <w:sz w:val="28"/>
          <w:szCs w:val="28"/>
        </w:rPr>
        <w:t>, применяемые в области статистического</w:t>
      </w:r>
      <w:r w:rsidR="003916FC" w:rsidRPr="0042085E">
        <w:rPr>
          <w:rFonts w:ascii="Times New Roman" w:hAnsi="Times New Roman"/>
          <w:sz w:val="28"/>
          <w:szCs w:val="28"/>
        </w:rPr>
        <w:t xml:space="preserve"> </w:t>
      </w:r>
      <w:r w:rsidR="005B251F" w:rsidRPr="0042085E">
        <w:rPr>
          <w:rFonts w:ascii="Times New Roman" w:hAnsi="Times New Roman"/>
          <w:sz w:val="28"/>
          <w:szCs w:val="28"/>
        </w:rPr>
        <w:t>учета, банковской деятельности, налогообложения, межведомственно</w:t>
      </w:r>
      <w:r w:rsidR="00685505" w:rsidRPr="0042085E">
        <w:rPr>
          <w:rFonts w:ascii="Times New Roman" w:hAnsi="Times New Roman"/>
          <w:sz w:val="28"/>
          <w:szCs w:val="28"/>
        </w:rPr>
        <w:t>го</w:t>
      </w:r>
      <w:r w:rsidR="005B251F" w:rsidRPr="0042085E">
        <w:rPr>
          <w:rFonts w:ascii="Times New Roman" w:hAnsi="Times New Roman"/>
          <w:sz w:val="28"/>
          <w:szCs w:val="28"/>
        </w:rPr>
        <w:t xml:space="preserve"> </w:t>
      </w:r>
      <w:r w:rsidR="009F6BD9" w:rsidRPr="0042085E">
        <w:rPr>
          <w:rFonts w:ascii="Times New Roman" w:hAnsi="Times New Roman"/>
          <w:sz w:val="28"/>
          <w:szCs w:val="28"/>
        </w:rPr>
        <w:t>информационно</w:t>
      </w:r>
      <w:r w:rsidR="00685505" w:rsidRPr="0042085E">
        <w:rPr>
          <w:rFonts w:ascii="Times New Roman" w:hAnsi="Times New Roman"/>
          <w:sz w:val="28"/>
          <w:szCs w:val="28"/>
        </w:rPr>
        <w:t>го обмена</w:t>
      </w:r>
      <w:r w:rsidR="005B251F" w:rsidRPr="0042085E">
        <w:rPr>
          <w:rFonts w:ascii="Times New Roman" w:hAnsi="Times New Roman"/>
          <w:sz w:val="28"/>
          <w:szCs w:val="28"/>
        </w:rPr>
        <w:t>.</w:t>
      </w:r>
      <w:r w:rsidR="007A225C" w:rsidRPr="0042085E">
        <w:rPr>
          <w:rStyle w:val="aa"/>
          <w:rFonts w:ascii="Times New Roman" w:hAnsi="Times New Roman"/>
          <w:sz w:val="28"/>
          <w:szCs w:val="28"/>
        </w:rPr>
        <w:footnoteReference w:id="31"/>
      </w:r>
      <w:r w:rsidR="00227787" w:rsidRPr="0042085E">
        <w:rPr>
          <w:rFonts w:ascii="Times New Roman" w:hAnsi="Times New Roman"/>
          <w:sz w:val="28"/>
          <w:szCs w:val="28"/>
        </w:rPr>
        <w:t xml:space="preserve"> </w:t>
      </w:r>
      <w:r w:rsidR="000C491D" w:rsidRPr="0042085E">
        <w:rPr>
          <w:rFonts w:ascii="Times New Roman" w:hAnsi="Times New Roman"/>
          <w:sz w:val="28"/>
          <w:szCs w:val="28"/>
        </w:rPr>
        <w:t>Росстат</w:t>
      </w:r>
      <w:r w:rsidR="00227787" w:rsidRPr="0042085E">
        <w:rPr>
          <w:rFonts w:ascii="Times New Roman" w:hAnsi="Times New Roman"/>
          <w:sz w:val="28"/>
          <w:szCs w:val="28"/>
        </w:rPr>
        <w:t xml:space="preserve"> включает </w:t>
      </w:r>
      <w:r w:rsidR="00083379" w:rsidRPr="0042085E">
        <w:rPr>
          <w:rFonts w:ascii="Times New Roman" w:hAnsi="Times New Roman"/>
          <w:sz w:val="28"/>
          <w:szCs w:val="28"/>
        </w:rPr>
        <w:t xml:space="preserve">общество </w:t>
      </w:r>
      <w:r w:rsidR="00227787" w:rsidRPr="0042085E">
        <w:rPr>
          <w:rFonts w:ascii="Times New Roman" w:hAnsi="Times New Roman"/>
          <w:sz w:val="28"/>
          <w:szCs w:val="28"/>
        </w:rPr>
        <w:t>в состав единого государственного регистра предприятий и организаций</w:t>
      </w:r>
      <w:r w:rsidR="00685505" w:rsidRPr="0042085E">
        <w:rPr>
          <w:rFonts w:ascii="Times New Roman" w:hAnsi="Times New Roman"/>
          <w:sz w:val="28"/>
          <w:szCs w:val="28"/>
        </w:rPr>
        <w:t xml:space="preserve"> </w:t>
      </w:r>
      <w:r w:rsidR="00227787" w:rsidRPr="0042085E">
        <w:rPr>
          <w:rFonts w:ascii="Times New Roman" w:hAnsi="Times New Roman"/>
          <w:sz w:val="28"/>
          <w:szCs w:val="28"/>
        </w:rPr>
        <w:t xml:space="preserve">и устанавливает </w:t>
      </w:r>
      <w:r w:rsidR="006F003D" w:rsidRPr="0042085E">
        <w:rPr>
          <w:rFonts w:ascii="Times New Roman" w:hAnsi="Times New Roman"/>
          <w:sz w:val="28"/>
          <w:szCs w:val="28"/>
        </w:rPr>
        <w:t xml:space="preserve">идентификацию </w:t>
      </w:r>
      <w:r w:rsidR="005C40AD" w:rsidRPr="0042085E">
        <w:rPr>
          <w:rFonts w:ascii="Times New Roman" w:hAnsi="Times New Roman"/>
          <w:sz w:val="28"/>
          <w:szCs w:val="28"/>
        </w:rPr>
        <w:t>по</w:t>
      </w:r>
      <w:r w:rsidR="006F003D" w:rsidRPr="0042085E">
        <w:rPr>
          <w:rFonts w:ascii="Times New Roman" w:hAnsi="Times New Roman"/>
          <w:sz w:val="28"/>
          <w:szCs w:val="28"/>
        </w:rPr>
        <w:t xml:space="preserve"> </w:t>
      </w:r>
      <w:r w:rsidR="00227787" w:rsidRPr="0042085E">
        <w:rPr>
          <w:rFonts w:ascii="Times New Roman" w:hAnsi="Times New Roman"/>
          <w:sz w:val="28"/>
          <w:szCs w:val="28"/>
        </w:rPr>
        <w:t>ОКПО</w:t>
      </w:r>
      <w:r w:rsidR="00AA4EB3" w:rsidRPr="0042085E">
        <w:rPr>
          <w:rFonts w:ascii="Times New Roman" w:hAnsi="Times New Roman"/>
          <w:sz w:val="28"/>
          <w:szCs w:val="28"/>
        </w:rPr>
        <w:t xml:space="preserve"> - </w:t>
      </w:r>
      <w:r w:rsidR="00227787" w:rsidRPr="0042085E">
        <w:rPr>
          <w:rFonts w:ascii="Times New Roman" w:hAnsi="Times New Roman"/>
          <w:sz w:val="28"/>
          <w:szCs w:val="28"/>
        </w:rPr>
        <w:t xml:space="preserve">ОК предприятий и организаций, </w:t>
      </w:r>
      <w:r w:rsidR="00AA4EB3" w:rsidRPr="0042085E">
        <w:rPr>
          <w:rFonts w:ascii="Times New Roman" w:hAnsi="Times New Roman"/>
          <w:sz w:val="28"/>
          <w:szCs w:val="28"/>
        </w:rPr>
        <w:t xml:space="preserve">ОКВЭД - </w:t>
      </w:r>
      <w:r w:rsidR="00227787" w:rsidRPr="0042085E">
        <w:rPr>
          <w:rFonts w:ascii="Times New Roman" w:hAnsi="Times New Roman"/>
          <w:sz w:val="28"/>
          <w:szCs w:val="28"/>
        </w:rPr>
        <w:t xml:space="preserve">ОК видов экономической деятельности, </w:t>
      </w:r>
      <w:r w:rsidR="00685505" w:rsidRPr="0042085E">
        <w:rPr>
          <w:rFonts w:ascii="Times New Roman" w:hAnsi="Times New Roman"/>
          <w:sz w:val="28"/>
          <w:szCs w:val="28"/>
        </w:rPr>
        <w:t>и др.</w:t>
      </w:r>
      <w:r w:rsidR="00325699" w:rsidRPr="0042085E">
        <w:rPr>
          <w:rFonts w:ascii="Times New Roman" w:hAnsi="Times New Roman"/>
          <w:sz w:val="28"/>
          <w:szCs w:val="28"/>
        </w:rPr>
        <w:t xml:space="preserve"> </w:t>
      </w:r>
      <w:r w:rsidR="0092340E" w:rsidRPr="0042085E">
        <w:rPr>
          <w:rFonts w:ascii="Times New Roman" w:hAnsi="Times New Roman"/>
          <w:sz w:val="28"/>
          <w:szCs w:val="28"/>
        </w:rPr>
        <w:t xml:space="preserve">Общество </w:t>
      </w:r>
      <w:r w:rsidR="00F036B4" w:rsidRPr="0042085E">
        <w:rPr>
          <w:rFonts w:ascii="Times New Roman" w:hAnsi="Times New Roman"/>
          <w:sz w:val="28"/>
          <w:szCs w:val="28"/>
        </w:rPr>
        <w:t xml:space="preserve">в </w:t>
      </w:r>
      <w:r w:rsidR="006E3117" w:rsidRPr="0042085E">
        <w:rPr>
          <w:rFonts w:ascii="Times New Roman" w:hAnsi="Times New Roman"/>
          <w:sz w:val="28"/>
          <w:szCs w:val="28"/>
        </w:rPr>
        <w:t>течение 5 дней</w:t>
      </w:r>
      <w:r w:rsidR="00F036B4" w:rsidRPr="0042085E">
        <w:rPr>
          <w:rFonts w:ascii="Times New Roman" w:hAnsi="Times New Roman"/>
          <w:sz w:val="28"/>
          <w:szCs w:val="28"/>
        </w:rPr>
        <w:t xml:space="preserve"> с момента представления в </w:t>
      </w:r>
      <w:r w:rsidR="00D966F3" w:rsidRPr="0042085E">
        <w:rPr>
          <w:rFonts w:ascii="Times New Roman" w:hAnsi="Times New Roman"/>
          <w:sz w:val="28"/>
          <w:szCs w:val="28"/>
        </w:rPr>
        <w:t xml:space="preserve">соответствующий </w:t>
      </w:r>
      <w:r w:rsidR="006E3117" w:rsidRPr="0042085E">
        <w:rPr>
          <w:rFonts w:ascii="Times New Roman" w:hAnsi="Times New Roman"/>
          <w:sz w:val="28"/>
          <w:szCs w:val="28"/>
        </w:rPr>
        <w:t>фонд регистрирующим органом</w:t>
      </w:r>
      <w:r w:rsidR="00F036B4" w:rsidRPr="0042085E">
        <w:rPr>
          <w:rFonts w:ascii="Times New Roman" w:hAnsi="Times New Roman"/>
          <w:sz w:val="28"/>
          <w:szCs w:val="28"/>
        </w:rPr>
        <w:t>, сведений, содержащихся в ЕГРЮЛ</w:t>
      </w:r>
      <w:r w:rsidR="00D966F3" w:rsidRPr="0042085E">
        <w:rPr>
          <w:rFonts w:ascii="Times New Roman" w:hAnsi="Times New Roman"/>
          <w:sz w:val="28"/>
          <w:szCs w:val="28"/>
        </w:rPr>
        <w:t>,</w:t>
      </w:r>
      <w:r w:rsidR="00F036B4" w:rsidRPr="0042085E">
        <w:rPr>
          <w:rFonts w:ascii="Times New Roman" w:hAnsi="Times New Roman"/>
          <w:sz w:val="28"/>
          <w:szCs w:val="28"/>
        </w:rPr>
        <w:t xml:space="preserve"> д</w:t>
      </w:r>
      <w:r w:rsidR="00BF3DFA" w:rsidRPr="0042085E">
        <w:rPr>
          <w:rFonts w:ascii="Times New Roman" w:hAnsi="Times New Roman"/>
          <w:sz w:val="28"/>
          <w:szCs w:val="28"/>
        </w:rPr>
        <w:t>олжно быть</w:t>
      </w:r>
      <w:r w:rsidR="0092340E" w:rsidRPr="0042085E">
        <w:rPr>
          <w:rFonts w:ascii="Times New Roman" w:hAnsi="Times New Roman"/>
          <w:sz w:val="28"/>
          <w:szCs w:val="28"/>
        </w:rPr>
        <w:t xml:space="preserve"> </w:t>
      </w:r>
      <w:r w:rsidR="00BF3DFA" w:rsidRPr="0042085E">
        <w:rPr>
          <w:rFonts w:ascii="Times New Roman" w:hAnsi="Times New Roman"/>
          <w:sz w:val="28"/>
          <w:szCs w:val="28"/>
        </w:rPr>
        <w:t>за</w:t>
      </w:r>
      <w:r w:rsidR="0092340E" w:rsidRPr="0042085E">
        <w:rPr>
          <w:rFonts w:ascii="Times New Roman" w:hAnsi="Times New Roman"/>
          <w:sz w:val="28"/>
          <w:szCs w:val="28"/>
        </w:rPr>
        <w:t>регистри</w:t>
      </w:r>
      <w:r w:rsidR="00BF3DFA" w:rsidRPr="0042085E">
        <w:rPr>
          <w:rFonts w:ascii="Times New Roman" w:hAnsi="Times New Roman"/>
          <w:sz w:val="28"/>
          <w:szCs w:val="28"/>
        </w:rPr>
        <w:t>ровано</w:t>
      </w:r>
      <w:r w:rsidR="0092340E" w:rsidRPr="0042085E">
        <w:rPr>
          <w:rFonts w:ascii="Times New Roman" w:hAnsi="Times New Roman"/>
          <w:sz w:val="28"/>
          <w:szCs w:val="28"/>
        </w:rPr>
        <w:t xml:space="preserve"> в качестве страхователя в территориальном </w:t>
      </w:r>
      <w:r w:rsidR="0052225C" w:rsidRPr="0042085E">
        <w:rPr>
          <w:rFonts w:ascii="Times New Roman" w:hAnsi="Times New Roman"/>
          <w:sz w:val="28"/>
          <w:szCs w:val="28"/>
        </w:rPr>
        <w:t>Ф</w:t>
      </w:r>
      <w:r w:rsidR="00EE58BD" w:rsidRPr="0042085E">
        <w:rPr>
          <w:rFonts w:ascii="Times New Roman" w:hAnsi="Times New Roman"/>
          <w:sz w:val="28"/>
          <w:szCs w:val="28"/>
        </w:rPr>
        <w:t>онде обязательного медицинского страхования</w:t>
      </w:r>
      <w:r w:rsidR="0065757D" w:rsidRPr="0042085E">
        <w:rPr>
          <w:rStyle w:val="aa"/>
          <w:rFonts w:ascii="Times New Roman" w:hAnsi="Times New Roman"/>
          <w:sz w:val="28"/>
          <w:szCs w:val="28"/>
        </w:rPr>
        <w:footnoteReference w:id="32"/>
      </w:r>
      <w:r w:rsidR="00A03E15" w:rsidRPr="0042085E">
        <w:rPr>
          <w:rFonts w:ascii="Times New Roman" w:hAnsi="Times New Roman"/>
          <w:sz w:val="28"/>
          <w:szCs w:val="28"/>
        </w:rPr>
        <w:t>;</w:t>
      </w:r>
      <w:r w:rsidR="00FE3142" w:rsidRPr="0042085E">
        <w:rPr>
          <w:rFonts w:ascii="Times New Roman" w:hAnsi="Times New Roman"/>
          <w:sz w:val="28"/>
          <w:szCs w:val="28"/>
        </w:rPr>
        <w:t xml:space="preserve"> </w:t>
      </w:r>
      <w:r w:rsidR="003A1EDC" w:rsidRPr="0042085E">
        <w:rPr>
          <w:rFonts w:ascii="Times New Roman" w:hAnsi="Times New Roman"/>
          <w:sz w:val="28"/>
          <w:szCs w:val="28"/>
        </w:rPr>
        <w:t>в исполнительном органе</w:t>
      </w:r>
      <w:r w:rsidR="001E6A9E" w:rsidRPr="0042085E">
        <w:rPr>
          <w:rFonts w:ascii="Times New Roman" w:hAnsi="Times New Roman"/>
          <w:sz w:val="28"/>
          <w:szCs w:val="28"/>
        </w:rPr>
        <w:t xml:space="preserve"> </w:t>
      </w:r>
      <w:r w:rsidR="002A4CEE" w:rsidRPr="0042085E">
        <w:rPr>
          <w:rFonts w:ascii="Times New Roman" w:hAnsi="Times New Roman"/>
          <w:sz w:val="28"/>
          <w:szCs w:val="28"/>
        </w:rPr>
        <w:t>Фонда социального страхования</w:t>
      </w:r>
      <w:r w:rsidR="001E6A9E" w:rsidRPr="0042085E">
        <w:rPr>
          <w:rFonts w:ascii="Times New Roman" w:hAnsi="Times New Roman"/>
          <w:sz w:val="28"/>
          <w:szCs w:val="28"/>
        </w:rPr>
        <w:t xml:space="preserve">, </w:t>
      </w:r>
      <w:r w:rsidR="007056ED" w:rsidRPr="0042085E">
        <w:rPr>
          <w:rFonts w:ascii="Times New Roman" w:hAnsi="Times New Roman"/>
          <w:sz w:val="28"/>
          <w:szCs w:val="28"/>
        </w:rPr>
        <w:t>как страховател</w:t>
      </w:r>
      <w:r w:rsidR="00A03E15" w:rsidRPr="0042085E">
        <w:rPr>
          <w:rFonts w:ascii="Times New Roman" w:hAnsi="Times New Roman"/>
          <w:sz w:val="28"/>
          <w:szCs w:val="28"/>
        </w:rPr>
        <w:t>ь</w:t>
      </w:r>
      <w:r w:rsidR="007056ED" w:rsidRPr="0042085E">
        <w:rPr>
          <w:rFonts w:ascii="Times New Roman" w:hAnsi="Times New Roman"/>
          <w:sz w:val="28"/>
          <w:szCs w:val="28"/>
        </w:rPr>
        <w:t xml:space="preserve"> (работодател</w:t>
      </w:r>
      <w:r w:rsidR="00A03E15" w:rsidRPr="0042085E">
        <w:rPr>
          <w:rFonts w:ascii="Times New Roman" w:hAnsi="Times New Roman"/>
          <w:sz w:val="28"/>
          <w:szCs w:val="28"/>
        </w:rPr>
        <w:t>ь</w:t>
      </w:r>
      <w:r w:rsidR="007056ED" w:rsidRPr="0042085E">
        <w:rPr>
          <w:rFonts w:ascii="Times New Roman" w:hAnsi="Times New Roman"/>
          <w:sz w:val="28"/>
          <w:szCs w:val="28"/>
        </w:rPr>
        <w:t>)</w:t>
      </w:r>
      <w:r w:rsidR="001919BA" w:rsidRPr="0042085E">
        <w:rPr>
          <w:rFonts w:ascii="Times New Roman" w:hAnsi="Times New Roman"/>
          <w:sz w:val="28"/>
          <w:szCs w:val="28"/>
        </w:rPr>
        <w:t xml:space="preserve"> - по всем видам </w:t>
      </w:r>
      <w:r w:rsidR="000B4821" w:rsidRPr="0042085E">
        <w:rPr>
          <w:rFonts w:ascii="Times New Roman" w:hAnsi="Times New Roman"/>
          <w:sz w:val="28"/>
          <w:szCs w:val="28"/>
        </w:rPr>
        <w:t>такого</w:t>
      </w:r>
      <w:r w:rsidR="001919BA" w:rsidRPr="0042085E">
        <w:rPr>
          <w:rFonts w:ascii="Times New Roman" w:hAnsi="Times New Roman"/>
          <w:sz w:val="28"/>
          <w:szCs w:val="28"/>
        </w:rPr>
        <w:t xml:space="preserve"> страхования с момента заключения с работником трудового договора</w:t>
      </w:r>
      <w:r w:rsidR="00A03E15" w:rsidRPr="0042085E">
        <w:rPr>
          <w:rFonts w:ascii="Times New Roman" w:hAnsi="Times New Roman"/>
          <w:sz w:val="28"/>
          <w:szCs w:val="28"/>
        </w:rPr>
        <w:t>;</w:t>
      </w:r>
      <w:r w:rsidR="001919BA" w:rsidRPr="0042085E">
        <w:rPr>
          <w:rStyle w:val="aa"/>
          <w:rFonts w:ascii="Times New Roman" w:hAnsi="Times New Roman"/>
          <w:sz w:val="28"/>
          <w:szCs w:val="28"/>
        </w:rPr>
        <w:footnoteReference w:id="33"/>
      </w:r>
      <w:r w:rsidR="00B363AD" w:rsidRPr="0042085E">
        <w:rPr>
          <w:rFonts w:ascii="Times New Roman" w:hAnsi="Times New Roman"/>
          <w:sz w:val="28"/>
          <w:szCs w:val="28"/>
        </w:rPr>
        <w:t xml:space="preserve"> </w:t>
      </w:r>
      <w:r w:rsidR="00030CCE" w:rsidRPr="0042085E">
        <w:rPr>
          <w:rFonts w:ascii="Times New Roman" w:hAnsi="Times New Roman"/>
          <w:sz w:val="28"/>
          <w:szCs w:val="28"/>
        </w:rPr>
        <w:t xml:space="preserve">в </w:t>
      </w:r>
      <w:r w:rsidR="003A1EDC" w:rsidRPr="0042085E">
        <w:rPr>
          <w:rFonts w:ascii="Times New Roman" w:hAnsi="Times New Roman"/>
          <w:sz w:val="28"/>
          <w:szCs w:val="28"/>
        </w:rPr>
        <w:t>территориальном</w:t>
      </w:r>
      <w:r w:rsidR="00746838" w:rsidRPr="0042085E">
        <w:rPr>
          <w:rFonts w:ascii="Times New Roman" w:hAnsi="Times New Roman"/>
          <w:sz w:val="28"/>
          <w:szCs w:val="28"/>
        </w:rPr>
        <w:t xml:space="preserve"> орган</w:t>
      </w:r>
      <w:r w:rsidR="003A1EDC" w:rsidRPr="0042085E">
        <w:rPr>
          <w:rFonts w:ascii="Times New Roman" w:hAnsi="Times New Roman"/>
          <w:sz w:val="28"/>
          <w:szCs w:val="28"/>
        </w:rPr>
        <w:t>е</w:t>
      </w:r>
      <w:r w:rsidR="00856EFF" w:rsidRPr="0042085E">
        <w:rPr>
          <w:rFonts w:ascii="Times New Roman" w:hAnsi="Times New Roman"/>
          <w:sz w:val="28"/>
          <w:szCs w:val="28"/>
        </w:rPr>
        <w:t xml:space="preserve"> </w:t>
      </w:r>
      <w:r w:rsidR="00030CCE" w:rsidRPr="0042085E">
        <w:rPr>
          <w:rFonts w:ascii="Times New Roman" w:hAnsi="Times New Roman"/>
          <w:sz w:val="28"/>
          <w:szCs w:val="28"/>
        </w:rPr>
        <w:t xml:space="preserve">Пенсионного фонда </w:t>
      </w:r>
      <w:r w:rsidR="00A03E15" w:rsidRPr="0042085E">
        <w:rPr>
          <w:rFonts w:ascii="Times New Roman" w:hAnsi="Times New Roman"/>
          <w:sz w:val="28"/>
          <w:szCs w:val="28"/>
        </w:rPr>
        <w:t xml:space="preserve">- </w:t>
      </w:r>
      <w:r w:rsidR="00746838" w:rsidRPr="0042085E">
        <w:rPr>
          <w:rFonts w:ascii="Times New Roman" w:hAnsi="Times New Roman"/>
          <w:sz w:val="28"/>
          <w:szCs w:val="28"/>
        </w:rPr>
        <w:t xml:space="preserve">как </w:t>
      </w:r>
      <w:r w:rsidR="00366E8E" w:rsidRPr="0042085E">
        <w:rPr>
          <w:rFonts w:ascii="Times New Roman" w:hAnsi="Times New Roman"/>
          <w:sz w:val="28"/>
          <w:szCs w:val="28"/>
        </w:rPr>
        <w:t>компания</w:t>
      </w:r>
      <w:r w:rsidR="00746838" w:rsidRPr="0042085E">
        <w:rPr>
          <w:rFonts w:ascii="Times New Roman" w:hAnsi="Times New Roman"/>
          <w:sz w:val="28"/>
          <w:szCs w:val="28"/>
        </w:rPr>
        <w:t>, производящая выплаты физическим лицам</w:t>
      </w:r>
      <w:r w:rsidR="00746838" w:rsidRPr="0042085E">
        <w:rPr>
          <w:rStyle w:val="aa"/>
          <w:rFonts w:ascii="Times New Roman" w:hAnsi="Times New Roman"/>
          <w:sz w:val="28"/>
          <w:szCs w:val="28"/>
        </w:rPr>
        <w:footnoteReference w:id="34"/>
      </w:r>
      <w:r w:rsidR="00746838" w:rsidRPr="0042085E">
        <w:rPr>
          <w:rFonts w:ascii="Times New Roman" w:hAnsi="Times New Roman"/>
          <w:sz w:val="28"/>
          <w:szCs w:val="28"/>
        </w:rPr>
        <w:t xml:space="preserve"> или осуществляющая прием на работу по трудовому договору на вознаграждения по которому начисляются страховые взносы.</w:t>
      </w:r>
      <w:r w:rsidR="00746838" w:rsidRPr="0042085E">
        <w:rPr>
          <w:rStyle w:val="aa"/>
          <w:rFonts w:ascii="Times New Roman" w:hAnsi="Times New Roman"/>
          <w:sz w:val="28"/>
          <w:szCs w:val="28"/>
        </w:rPr>
        <w:footnoteReference w:id="35"/>
      </w:r>
      <w:r w:rsidR="00217541" w:rsidRPr="0042085E">
        <w:rPr>
          <w:rFonts w:ascii="Times New Roman" w:hAnsi="Times New Roman"/>
          <w:sz w:val="28"/>
          <w:szCs w:val="28"/>
        </w:rPr>
        <w:t xml:space="preserve"> </w:t>
      </w:r>
    </w:p>
    <w:p w:rsidR="00702DF3" w:rsidRPr="0042085E" w:rsidRDefault="00662F0B"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w:t>
      </w:r>
      <w:r w:rsidR="00702DF3" w:rsidRPr="0042085E">
        <w:rPr>
          <w:rFonts w:ascii="Times New Roman" w:hAnsi="Times New Roman"/>
          <w:sz w:val="28"/>
          <w:szCs w:val="28"/>
        </w:rPr>
        <w:t>тмети</w:t>
      </w:r>
      <w:r w:rsidRPr="0042085E">
        <w:rPr>
          <w:rFonts w:ascii="Times New Roman" w:hAnsi="Times New Roman"/>
          <w:sz w:val="28"/>
          <w:szCs w:val="28"/>
        </w:rPr>
        <w:t>м</w:t>
      </w:r>
      <w:r w:rsidR="00702DF3" w:rsidRPr="0042085E">
        <w:rPr>
          <w:rFonts w:ascii="Times New Roman" w:hAnsi="Times New Roman"/>
          <w:sz w:val="28"/>
          <w:szCs w:val="28"/>
        </w:rPr>
        <w:t xml:space="preserve">, что </w:t>
      </w:r>
      <w:r w:rsidR="00BD5F8B" w:rsidRPr="0042085E">
        <w:rPr>
          <w:rFonts w:ascii="Times New Roman" w:hAnsi="Times New Roman"/>
          <w:sz w:val="28"/>
          <w:szCs w:val="28"/>
        </w:rPr>
        <w:t>ФНС</w:t>
      </w:r>
      <w:r w:rsidR="00702DF3" w:rsidRPr="0042085E">
        <w:rPr>
          <w:rFonts w:ascii="Times New Roman" w:hAnsi="Times New Roman"/>
          <w:sz w:val="28"/>
          <w:szCs w:val="28"/>
        </w:rPr>
        <w:t xml:space="preserve">, Федеральная служба государственной статистики </w:t>
      </w:r>
      <w:r w:rsidRPr="0042085E">
        <w:rPr>
          <w:rFonts w:ascii="Times New Roman" w:hAnsi="Times New Roman"/>
          <w:sz w:val="28"/>
          <w:szCs w:val="28"/>
        </w:rPr>
        <w:t xml:space="preserve">и </w:t>
      </w:r>
      <w:r w:rsidR="00702DF3" w:rsidRPr="0042085E">
        <w:rPr>
          <w:rFonts w:ascii="Times New Roman" w:hAnsi="Times New Roman"/>
          <w:sz w:val="28"/>
          <w:szCs w:val="28"/>
        </w:rPr>
        <w:t xml:space="preserve">государственные внебюджетные фонды участвуют в реализации концепции «одного окна», основной принцип которой - межведомственный электронный обмен информацией о субъектах, проходящих государственную регистрацию, </w:t>
      </w:r>
      <w:r w:rsidR="003F2AD8" w:rsidRPr="0042085E">
        <w:rPr>
          <w:rFonts w:ascii="Times New Roman" w:hAnsi="Times New Roman"/>
          <w:sz w:val="28"/>
          <w:szCs w:val="28"/>
        </w:rPr>
        <w:t>дабы</w:t>
      </w:r>
      <w:r w:rsidR="00702DF3" w:rsidRPr="0042085E">
        <w:rPr>
          <w:rFonts w:ascii="Times New Roman" w:hAnsi="Times New Roman"/>
          <w:sz w:val="28"/>
          <w:szCs w:val="28"/>
        </w:rPr>
        <w:t xml:space="preserve"> исключить </w:t>
      </w:r>
      <w:r w:rsidR="00DE29BA" w:rsidRPr="0042085E">
        <w:rPr>
          <w:rFonts w:ascii="Times New Roman" w:hAnsi="Times New Roman"/>
          <w:sz w:val="28"/>
          <w:szCs w:val="28"/>
        </w:rPr>
        <w:t>их</w:t>
      </w:r>
      <w:r w:rsidR="009D29BF" w:rsidRPr="0042085E">
        <w:rPr>
          <w:rFonts w:ascii="Times New Roman" w:hAnsi="Times New Roman"/>
          <w:sz w:val="28"/>
          <w:szCs w:val="28"/>
        </w:rPr>
        <w:t xml:space="preserve"> </w:t>
      </w:r>
      <w:r w:rsidR="00702DF3" w:rsidRPr="0042085E">
        <w:rPr>
          <w:rFonts w:ascii="Times New Roman" w:hAnsi="Times New Roman"/>
          <w:sz w:val="28"/>
          <w:szCs w:val="28"/>
        </w:rPr>
        <w:t xml:space="preserve">непосредственное обращение в </w:t>
      </w:r>
      <w:r w:rsidR="00EF2513" w:rsidRPr="0042085E">
        <w:rPr>
          <w:rFonts w:ascii="Times New Roman" w:hAnsi="Times New Roman"/>
          <w:sz w:val="28"/>
          <w:szCs w:val="28"/>
        </w:rPr>
        <w:t xml:space="preserve">эти </w:t>
      </w:r>
      <w:r w:rsidR="00702DF3" w:rsidRPr="0042085E">
        <w:rPr>
          <w:rFonts w:ascii="Times New Roman" w:hAnsi="Times New Roman"/>
          <w:sz w:val="28"/>
          <w:szCs w:val="28"/>
        </w:rPr>
        <w:t xml:space="preserve">организации. Так, ФНС в срок 5 рабочих дней с момента регистрации общества представляет сведения о нем в территориальные органы </w:t>
      </w:r>
      <w:r w:rsidR="00BD5F8B" w:rsidRPr="0042085E">
        <w:rPr>
          <w:rFonts w:ascii="Times New Roman" w:hAnsi="Times New Roman"/>
          <w:sz w:val="28"/>
          <w:szCs w:val="28"/>
        </w:rPr>
        <w:t xml:space="preserve">внебюджетных фондов и </w:t>
      </w:r>
      <w:r w:rsidR="00702DF3" w:rsidRPr="0042085E">
        <w:rPr>
          <w:rFonts w:ascii="Times New Roman" w:hAnsi="Times New Roman"/>
          <w:sz w:val="28"/>
          <w:szCs w:val="28"/>
        </w:rPr>
        <w:t>Росстата.</w:t>
      </w:r>
      <w:r w:rsidR="00702DF3" w:rsidRPr="0042085E">
        <w:rPr>
          <w:rStyle w:val="aa"/>
          <w:rFonts w:ascii="Times New Roman" w:hAnsi="Times New Roman"/>
          <w:sz w:val="28"/>
          <w:szCs w:val="28"/>
        </w:rPr>
        <w:footnoteReference w:id="36"/>
      </w:r>
    </w:p>
    <w:p w:rsidR="00AD488B" w:rsidRPr="0042085E" w:rsidRDefault="008D34DF"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Подводя итог, хочется заметить, что </w:t>
      </w:r>
      <w:r w:rsidR="0043382F" w:rsidRPr="0042085E">
        <w:rPr>
          <w:rFonts w:ascii="Times New Roman" w:hAnsi="Times New Roman"/>
          <w:sz w:val="28"/>
          <w:szCs w:val="28"/>
        </w:rPr>
        <w:t>попытка</w:t>
      </w:r>
      <w:r w:rsidRPr="0042085E">
        <w:rPr>
          <w:rFonts w:ascii="Times New Roman" w:hAnsi="Times New Roman"/>
          <w:sz w:val="28"/>
          <w:szCs w:val="28"/>
        </w:rPr>
        <w:t xml:space="preserve"> законодател</w:t>
      </w:r>
      <w:r w:rsidR="0043382F" w:rsidRPr="0042085E">
        <w:rPr>
          <w:rFonts w:ascii="Times New Roman" w:hAnsi="Times New Roman"/>
          <w:sz w:val="28"/>
          <w:szCs w:val="28"/>
        </w:rPr>
        <w:t>я</w:t>
      </w:r>
      <w:r w:rsidRPr="0042085E">
        <w:rPr>
          <w:rFonts w:ascii="Times New Roman" w:hAnsi="Times New Roman"/>
          <w:sz w:val="28"/>
          <w:szCs w:val="28"/>
        </w:rPr>
        <w:t xml:space="preserve"> упростить порядок образования </w:t>
      </w:r>
      <w:r w:rsidR="00AD488B" w:rsidRPr="0042085E">
        <w:rPr>
          <w:rFonts w:ascii="Times New Roman" w:hAnsi="Times New Roman"/>
          <w:sz w:val="28"/>
          <w:szCs w:val="28"/>
        </w:rPr>
        <w:t>общества</w:t>
      </w:r>
      <w:r w:rsidR="0043382F" w:rsidRPr="0042085E">
        <w:rPr>
          <w:rFonts w:ascii="Times New Roman" w:hAnsi="Times New Roman"/>
          <w:sz w:val="28"/>
          <w:szCs w:val="28"/>
        </w:rPr>
        <w:t>, в частности</w:t>
      </w:r>
      <w:r w:rsidR="003A4978" w:rsidRPr="0042085E">
        <w:rPr>
          <w:rFonts w:ascii="Times New Roman" w:hAnsi="Times New Roman"/>
          <w:sz w:val="28"/>
          <w:szCs w:val="28"/>
        </w:rPr>
        <w:t>,</w:t>
      </w:r>
      <w:r w:rsidRPr="0042085E">
        <w:rPr>
          <w:rFonts w:ascii="Times New Roman" w:hAnsi="Times New Roman"/>
          <w:sz w:val="28"/>
          <w:szCs w:val="28"/>
        </w:rPr>
        <w:t xml:space="preserve"> посредством </w:t>
      </w:r>
      <w:r w:rsidR="00F04169" w:rsidRPr="0042085E">
        <w:rPr>
          <w:rFonts w:ascii="Times New Roman" w:hAnsi="Times New Roman"/>
          <w:sz w:val="28"/>
          <w:szCs w:val="28"/>
        </w:rPr>
        <w:t>реализации концепции</w:t>
      </w:r>
      <w:r w:rsidRPr="0042085E">
        <w:rPr>
          <w:rFonts w:ascii="Times New Roman" w:hAnsi="Times New Roman"/>
          <w:sz w:val="28"/>
          <w:szCs w:val="28"/>
        </w:rPr>
        <w:t xml:space="preserve"> «одного окна»</w:t>
      </w:r>
      <w:r w:rsidR="00172CF7" w:rsidRPr="0042085E">
        <w:rPr>
          <w:rFonts w:ascii="Times New Roman" w:hAnsi="Times New Roman"/>
          <w:sz w:val="28"/>
          <w:szCs w:val="28"/>
        </w:rPr>
        <w:t xml:space="preserve">, </w:t>
      </w:r>
      <w:r w:rsidR="0043382F" w:rsidRPr="0042085E">
        <w:rPr>
          <w:rFonts w:ascii="Times New Roman" w:hAnsi="Times New Roman"/>
          <w:sz w:val="28"/>
          <w:szCs w:val="28"/>
        </w:rPr>
        <w:t>на практике</w:t>
      </w:r>
      <w:r w:rsidR="00C7676C" w:rsidRPr="0042085E">
        <w:rPr>
          <w:rFonts w:ascii="Times New Roman" w:hAnsi="Times New Roman"/>
          <w:sz w:val="28"/>
          <w:szCs w:val="28"/>
        </w:rPr>
        <w:t xml:space="preserve"> оказывается не идеальной.</w:t>
      </w:r>
      <w:r w:rsidR="0043382F" w:rsidRPr="0042085E">
        <w:rPr>
          <w:rFonts w:ascii="Times New Roman" w:hAnsi="Times New Roman"/>
          <w:sz w:val="28"/>
          <w:szCs w:val="28"/>
        </w:rPr>
        <w:t xml:space="preserve"> </w:t>
      </w:r>
      <w:r w:rsidR="005A7867" w:rsidRPr="0042085E">
        <w:rPr>
          <w:rFonts w:ascii="Times New Roman" w:hAnsi="Times New Roman"/>
          <w:sz w:val="28"/>
          <w:szCs w:val="28"/>
        </w:rPr>
        <w:t>Зачастую у государственных внебюджетных фондов не хватает материально-технического</w:t>
      </w:r>
      <w:r w:rsidR="009E1C04" w:rsidRPr="0042085E">
        <w:rPr>
          <w:rFonts w:ascii="Times New Roman" w:hAnsi="Times New Roman"/>
          <w:sz w:val="28"/>
          <w:szCs w:val="28"/>
        </w:rPr>
        <w:t xml:space="preserve">, </w:t>
      </w:r>
      <w:r w:rsidR="00A83587" w:rsidRPr="0042085E">
        <w:rPr>
          <w:rFonts w:ascii="Times New Roman" w:hAnsi="Times New Roman"/>
          <w:sz w:val="28"/>
          <w:szCs w:val="28"/>
        </w:rPr>
        <w:t>информационного</w:t>
      </w:r>
      <w:r w:rsidR="005A7867" w:rsidRPr="0042085E">
        <w:rPr>
          <w:rFonts w:ascii="Times New Roman" w:hAnsi="Times New Roman"/>
          <w:sz w:val="28"/>
          <w:szCs w:val="28"/>
        </w:rPr>
        <w:t xml:space="preserve"> оснащения</w:t>
      </w:r>
      <w:r w:rsidR="005F5C56" w:rsidRPr="0042085E">
        <w:rPr>
          <w:rFonts w:ascii="Times New Roman" w:hAnsi="Times New Roman"/>
          <w:sz w:val="28"/>
          <w:szCs w:val="28"/>
        </w:rPr>
        <w:t xml:space="preserve"> для успешной </w:t>
      </w:r>
      <w:r w:rsidR="00F07EC4" w:rsidRPr="0042085E">
        <w:rPr>
          <w:rFonts w:ascii="Times New Roman" w:hAnsi="Times New Roman"/>
          <w:sz w:val="28"/>
          <w:szCs w:val="28"/>
        </w:rPr>
        <w:t>реализации упомянутой концепции</w:t>
      </w:r>
      <w:r w:rsidR="00DD6C0F" w:rsidRPr="0042085E">
        <w:rPr>
          <w:rFonts w:ascii="Times New Roman" w:hAnsi="Times New Roman"/>
          <w:sz w:val="28"/>
          <w:szCs w:val="28"/>
        </w:rPr>
        <w:t>. К</w:t>
      </w:r>
      <w:r w:rsidR="009E1C04" w:rsidRPr="0042085E">
        <w:rPr>
          <w:rFonts w:ascii="Times New Roman" w:hAnsi="Times New Roman"/>
          <w:sz w:val="28"/>
          <w:szCs w:val="28"/>
        </w:rPr>
        <w:t>онцепция есть -</w:t>
      </w:r>
      <w:r w:rsidR="00D175B5" w:rsidRPr="0042085E">
        <w:rPr>
          <w:rFonts w:ascii="Times New Roman" w:hAnsi="Times New Roman"/>
          <w:sz w:val="28"/>
          <w:szCs w:val="28"/>
        </w:rPr>
        <w:t xml:space="preserve"> ресурсов для ее исполнения нет</w:t>
      </w:r>
      <w:r w:rsidR="00AD488B" w:rsidRPr="0042085E">
        <w:rPr>
          <w:rFonts w:ascii="Times New Roman" w:hAnsi="Times New Roman"/>
          <w:sz w:val="28"/>
          <w:szCs w:val="28"/>
        </w:rPr>
        <w:t xml:space="preserve">. </w:t>
      </w:r>
    </w:p>
    <w:p w:rsidR="001112CF" w:rsidRPr="0042085E" w:rsidRDefault="00AD488B"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Образование</w:t>
      </w:r>
      <w:r w:rsidR="008D4DC2" w:rsidRPr="0042085E">
        <w:rPr>
          <w:rFonts w:ascii="Times New Roman" w:hAnsi="Times New Roman"/>
          <w:sz w:val="28"/>
          <w:szCs w:val="28"/>
        </w:rPr>
        <w:t xml:space="preserve"> </w:t>
      </w:r>
      <w:r w:rsidR="00395866" w:rsidRPr="0042085E">
        <w:rPr>
          <w:rFonts w:ascii="Times New Roman" w:hAnsi="Times New Roman"/>
          <w:sz w:val="28"/>
          <w:szCs w:val="28"/>
        </w:rPr>
        <w:t>общества</w:t>
      </w:r>
      <w:r w:rsidRPr="0042085E">
        <w:rPr>
          <w:rFonts w:ascii="Times New Roman" w:hAnsi="Times New Roman"/>
          <w:sz w:val="28"/>
          <w:szCs w:val="28"/>
        </w:rPr>
        <w:t xml:space="preserve"> </w:t>
      </w:r>
      <w:r w:rsidR="008D4DC2" w:rsidRPr="0042085E">
        <w:rPr>
          <w:rFonts w:ascii="Times New Roman" w:hAnsi="Times New Roman"/>
          <w:sz w:val="28"/>
          <w:szCs w:val="28"/>
        </w:rPr>
        <w:t>требует определенных затрат</w:t>
      </w:r>
      <w:r w:rsidR="00D33B87" w:rsidRPr="0042085E">
        <w:rPr>
          <w:rFonts w:ascii="Times New Roman" w:hAnsi="Times New Roman"/>
          <w:sz w:val="28"/>
          <w:szCs w:val="28"/>
        </w:rPr>
        <w:t xml:space="preserve"> </w:t>
      </w:r>
      <w:r w:rsidR="009A681E" w:rsidRPr="0042085E">
        <w:rPr>
          <w:rFonts w:ascii="Times New Roman" w:hAnsi="Times New Roman"/>
          <w:sz w:val="28"/>
          <w:szCs w:val="28"/>
        </w:rPr>
        <w:t>-</w:t>
      </w:r>
      <w:r w:rsidR="00890116" w:rsidRPr="0042085E">
        <w:rPr>
          <w:rFonts w:ascii="Times New Roman" w:hAnsi="Times New Roman"/>
          <w:sz w:val="28"/>
          <w:szCs w:val="28"/>
        </w:rPr>
        <w:t xml:space="preserve"> </w:t>
      </w:r>
      <w:r w:rsidR="00D33B87" w:rsidRPr="0042085E">
        <w:rPr>
          <w:rFonts w:ascii="Times New Roman" w:hAnsi="Times New Roman"/>
          <w:sz w:val="28"/>
          <w:szCs w:val="28"/>
        </w:rPr>
        <w:t>временных,</w:t>
      </w:r>
      <w:r w:rsidR="00CB021C" w:rsidRPr="0042085E">
        <w:rPr>
          <w:rFonts w:ascii="Times New Roman" w:hAnsi="Times New Roman"/>
          <w:sz w:val="28"/>
          <w:szCs w:val="28"/>
        </w:rPr>
        <w:t xml:space="preserve"> финансовых</w:t>
      </w:r>
      <w:r w:rsidRPr="0042085E">
        <w:rPr>
          <w:rFonts w:ascii="Times New Roman" w:hAnsi="Times New Roman"/>
          <w:sz w:val="28"/>
          <w:szCs w:val="28"/>
        </w:rPr>
        <w:t xml:space="preserve"> - </w:t>
      </w:r>
      <w:r w:rsidR="008D4DC2" w:rsidRPr="0042085E">
        <w:rPr>
          <w:rFonts w:ascii="Times New Roman" w:hAnsi="Times New Roman"/>
          <w:sz w:val="28"/>
          <w:szCs w:val="28"/>
        </w:rPr>
        <w:t xml:space="preserve">это оплата услуг юриста по разработке уставных документов, </w:t>
      </w:r>
      <w:r w:rsidR="00D82617" w:rsidRPr="0042085E">
        <w:rPr>
          <w:rFonts w:ascii="Times New Roman" w:hAnsi="Times New Roman"/>
          <w:sz w:val="28"/>
          <w:szCs w:val="28"/>
        </w:rPr>
        <w:t>услуг</w:t>
      </w:r>
      <w:r w:rsidR="008D4DC2" w:rsidRPr="0042085E">
        <w:rPr>
          <w:rFonts w:ascii="Times New Roman" w:hAnsi="Times New Roman"/>
          <w:sz w:val="28"/>
          <w:szCs w:val="28"/>
        </w:rPr>
        <w:t xml:space="preserve"> оцен</w:t>
      </w:r>
      <w:r w:rsidRPr="0042085E">
        <w:rPr>
          <w:rFonts w:ascii="Times New Roman" w:hAnsi="Times New Roman"/>
          <w:sz w:val="28"/>
          <w:szCs w:val="28"/>
        </w:rPr>
        <w:t xml:space="preserve">щика, </w:t>
      </w:r>
      <w:r w:rsidR="008D4DC2" w:rsidRPr="0042085E">
        <w:rPr>
          <w:rFonts w:ascii="Times New Roman" w:hAnsi="Times New Roman"/>
          <w:sz w:val="28"/>
          <w:szCs w:val="28"/>
        </w:rPr>
        <w:t>государственных пошлин и сборов</w:t>
      </w:r>
      <w:r w:rsidR="005D0EF5" w:rsidRPr="0042085E">
        <w:rPr>
          <w:rFonts w:ascii="Times New Roman" w:hAnsi="Times New Roman"/>
          <w:sz w:val="28"/>
          <w:szCs w:val="28"/>
        </w:rPr>
        <w:t>,</w:t>
      </w:r>
      <w:r w:rsidR="008D4DC2" w:rsidRPr="0042085E">
        <w:rPr>
          <w:rFonts w:ascii="Times New Roman" w:hAnsi="Times New Roman"/>
          <w:sz w:val="28"/>
          <w:szCs w:val="28"/>
        </w:rPr>
        <w:t xml:space="preserve"> со стороны учредителей, которые солидарно отвечают по обязательствам, связанным с созданием общества, взятым кем-либо из </w:t>
      </w:r>
      <w:r w:rsidR="004021D6" w:rsidRPr="0042085E">
        <w:rPr>
          <w:rFonts w:ascii="Times New Roman" w:hAnsi="Times New Roman"/>
          <w:sz w:val="28"/>
          <w:szCs w:val="28"/>
        </w:rPr>
        <w:t>них</w:t>
      </w:r>
      <w:r w:rsidR="008D4DC2" w:rsidRPr="0042085E">
        <w:rPr>
          <w:rFonts w:ascii="Times New Roman" w:hAnsi="Times New Roman"/>
          <w:sz w:val="28"/>
          <w:szCs w:val="28"/>
        </w:rPr>
        <w:t xml:space="preserve">. </w:t>
      </w:r>
      <w:r w:rsidR="00D82617" w:rsidRPr="0042085E">
        <w:rPr>
          <w:rFonts w:ascii="Times New Roman" w:hAnsi="Times New Roman"/>
          <w:sz w:val="28"/>
          <w:szCs w:val="28"/>
        </w:rPr>
        <w:t>О</w:t>
      </w:r>
      <w:r w:rsidR="008D4DC2" w:rsidRPr="0042085E">
        <w:rPr>
          <w:rFonts w:ascii="Times New Roman" w:hAnsi="Times New Roman"/>
          <w:sz w:val="28"/>
          <w:szCs w:val="28"/>
        </w:rPr>
        <w:t xml:space="preserve">бязательства, взятые учредителями в период и по поводу </w:t>
      </w:r>
      <w:r w:rsidR="0064522F" w:rsidRPr="0042085E">
        <w:rPr>
          <w:rFonts w:ascii="Times New Roman" w:hAnsi="Times New Roman"/>
          <w:sz w:val="28"/>
          <w:szCs w:val="28"/>
        </w:rPr>
        <w:t>образования</w:t>
      </w:r>
      <w:r w:rsidR="008D4DC2" w:rsidRPr="0042085E">
        <w:rPr>
          <w:rFonts w:ascii="Times New Roman" w:hAnsi="Times New Roman"/>
          <w:sz w:val="28"/>
          <w:szCs w:val="28"/>
        </w:rPr>
        <w:t xml:space="preserve"> общества, и ответственность по ним не переходят к </w:t>
      </w:r>
      <w:r w:rsidR="00DD6C0F" w:rsidRPr="0042085E">
        <w:rPr>
          <w:rFonts w:ascii="Times New Roman" w:hAnsi="Times New Roman"/>
          <w:sz w:val="28"/>
          <w:szCs w:val="28"/>
        </w:rPr>
        <w:t xml:space="preserve">обществу </w:t>
      </w:r>
      <w:r w:rsidR="00841730" w:rsidRPr="0042085E">
        <w:rPr>
          <w:rFonts w:ascii="Times New Roman" w:hAnsi="Times New Roman"/>
          <w:sz w:val="28"/>
          <w:szCs w:val="28"/>
        </w:rPr>
        <w:t>после</w:t>
      </w:r>
      <w:r w:rsidR="00E25FCE" w:rsidRPr="0042085E">
        <w:rPr>
          <w:rFonts w:ascii="Times New Roman" w:hAnsi="Times New Roman"/>
          <w:sz w:val="28"/>
          <w:szCs w:val="28"/>
        </w:rPr>
        <w:t xml:space="preserve"> </w:t>
      </w:r>
      <w:r w:rsidR="008D4DC2" w:rsidRPr="0042085E">
        <w:rPr>
          <w:rFonts w:ascii="Times New Roman" w:hAnsi="Times New Roman"/>
          <w:sz w:val="28"/>
          <w:szCs w:val="28"/>
        </w:rPr>
        <w:t>государственной регистрац</w:t>
      </w:r>
      <w:r w:rsidR="00C03D35" w:rsidRPr="0042085E">
        <w:rPr>
          <w:rFonts w:ascii="Times New Roman" w:hAnsi="Times New Roman"/>
          <w:sz w:val="28"/>
          <w:szCs w:val="28"/>
        </w:rPr>
        <w:t xml:space="preserve">ии, </w:t>
      </w:r>
      <w:r w:rsidR="00A5492F" w:rsidRPr="0042085E">
        <w:rPr>
          <w:rFonts w:ascii="Times New Roman" w:hAnsi="Times New Roman"/>
          <w:sz w:val="28"/>
          <w:szCs w:val="28"/>
        </w:rPr>
        <w:t xml:space="preserve">которая </w:t>
      </w:r>
      <w:r w:rsidR="001112CF" w:rsidRPr="0042085E">
        <w:rPr>
          <w:rFonts w:ascii="Times New Roman" w:hAnsi="Times New Roman"/>
          <w:sz w:val="28"/>
          <w:szCs w:val="28"/>
        </w:rPr>
        <w:t>обеспечива</w:t>
      </w:r>
      <w:r w:rsidR="00DD6C0F" w:rsidRPr="0042085E">
        <w:rPr>
          <w:rFonts w:ascii="Times New Roman" w:hAnsi="Times New Roman"/>
          <w:sz w:val="28"/>
          <w:szCs w:val="28"/>
        </w:rPr>
        <w:t>е</w:t>
      </w:r>
      <w:r w:rsidR="00A5492F" w:rsidRPr="0042085E">
        <w:rPr>
          <w:rFonts w:ascii="Times New Roman" w:hAnsi="Times New Roman"/>
          <w:sz w:val="28"/>
          <w:szCs w:val="28"/>
        </w:rPr>
        <w:t>т</w:t>
      </w:r>
      <w:r w:rsidR="001112CF" w:rsidRPr="0042085E">
        <w:rPr>
          <w:rFonts w:ascii="Times New Roman" w:hAnsi="Times New Roman"/>
          <w:sz w:val="28"/>
          <w:szCs w:val="28"/>
        </w:rPr>
        <w:t xml:space="preserve"> легитимацию </w:t>
      </w:r>
      <w:r w:rsidR="00DD6C0F" w:rsidRPr="0042085E">
        <w:rPr>
          <w:rFonts w:ascii="Times New Roman" w:hAnsi="Times New Roman"/>
          <w:sz w:val="28"/>
          <w:szCs w:val="28"/>
        </w:rPr>
        <w:t>предпринимательской</w:t>
      </w:r>
      <w:r w:rsidR="001112CF" w:rsidRPr="0042085E">
        <w:rPr>
          <w:rFonts w:ascii="Times New Roman" w:hAnsi="Times New Roman"/>
          <w:sz w:val="28"/>
          <w:szCs w:val="28"/>
        </w:rPr>
        <w:t xml:space="preserve"> деятельности</w:t>
      </w:r>
      <w:r w:rsidR="00C03D35" w:rsidRPr="0042085E">
        <w:rPr>
          <w:rFonts w:ascii="Times New Roman" w:hAnsi="Times New Roman"/>
          <w:sz w:val="28"/>
          <w:szCs w:val="28"/>
        </w:rPr>
        <w:t xml:space="preserve">, </w:t>
      </w:r>
      <w:r w:rsidR="001112CF" w:rsidRPr="0042085E">
        <w:rPr>
          <w:rFonts w:ascii="Times New Roman" w:hAnsi="Times New Roman"/>
          <w:sz w:val="28"/>
          <w:szCs w:val="28"/>
        </w:rPr>
        <w:t>возможность получения необходимой ин</w:t>
      </w:r>
      <w:r w:rsidR="00C03D35" w:rsidRPr="0042085E">
        <w:rPr>
          <w:rFonts w:ascii="Times New Roman" w:hAnsi="Times New Roman"/>
          <w:sz w:val="28"/>
          <w:szCs w:val="28"/>
        </w:rPr>
        <w:t>формации при выборе контрагента и</w:t>
      </w:r>
      <w:r w:rsidR="001112CF" w:rsidRPr="0042085E">
        <w:rPr>
          <w:rFonts w:ascii="Times New Roman" w:hAnsi="Times New Roman"/>
          <w:sz w:val="28"/>
          <w:szCs w:val="28"/>
        </w:rPr>
        <w:t xml:space="preserve"> ведени</w:t>
      </w:r>
      <w:r w:rsidR="00C03D35" w:rsidRPr="0042085E">
        <w:rPr>
          <w:rFonts w:ascii="Times New Roman" w:hAnsi="Times New Roman"/>
          <w:sz w:val="28"/>
          <w:szCs w:val="28"/>
        </w:rPr>
        <w:t>я</w:t>
      </w:r>
      <w:r w:rsidR="001112CF" w:rsidRPr="0042085E">
        <w:rPr>
          <w:rFonts w:ascii="Times New Roman" w:hAnsi="Times New Roman"/>
          <w:sz w:val="28"/>
          <w:szCs w:val="28"/>
        </w:rPr>
        <w:t xml:space="preserve"> хозяйственных операций</w:t>
      </w:r>
      <w:r w:rsidR="00C03D35" w:rsidRPr="0042085E">
        <w:rPr>
          <w:rFonts w:ascii="Times New Roman" w:hAnsi="Times New Roman"/>
          <w:sz w:val="28"/>
          <w:szCs w:val="28"/>
        </w:rPr>
        <w:t xml:space="preserve">, </w:t>
      </w:r>
      <w:r w:rsidR="001112CF" w:rsidRPr="0042085E">
        <w:rPr>
          <w:rFonts w:ascii="Times New Roman" w:hAnsi="Times New Roman"/>
          <w:sz w:val="28"/>
          <w:szCs w:val="28"/>
        </w:rPr>
        <w:t>способству</w:t>
      </w:r>
      <w:r w:rsidR="00A5492F" w:rsidRPr="0042085E">
        <w:rPr>
          <w:rFonts w:ascii="Times New Roman" w:hAnsi="Times New Roman"/>
          <w:sz w:val="28"/>
          <w:szCs w:val="28"/>
        </w:rPr>
        <w:t>ет</w:t>
      </w:r>
      <w:r w:rsidR="001112CF" w:rsidRPr="0042085E">
        <w:rPr>
          <w:rFonts w:ascii="Times New Roman" w:hAnsi="Times New Roman"/>
          <w:sz w:val="28"/>
          <w:szCs w:val="28"/>
        </w:rPr>
        <w:t xml:space="preserve"> усто</w:t>
      </w:r>
      <w:r w:rsidR="00DD6C0F" w:rsidRPr="0042085E">
        <w:rPr>
          <w:rFonts w:ascii="Times New Roman" w:hAnsi="Times New Roman"/>
          <w:sz w:val="28"/>
          <w:szCs w:val="28"/>
        </w:rPr>
        <w:t>йчивости экономического оборота;</w:t>
      </w:r>
      <w:r w:rsidR="001112CF" w:rsidRPr="0042085E">
        <w:rPr>
          <w:rFonts w:ascii="Times New Roman" w:hAnsi="Times New Roman"/>
          <w:sz w:val="28"/>
          <w:szCs w:val="28"/>
        </w:rPr>
        <w:t xml:space="preserve"> ЕГРЮЛ, как обязательный атрибут имущественного оборота, выступает гарантией обеспечения интересов лиц, вступающих в гражданские правоотношения. </w:t>
      </w:r>
    </w:p>
    <w:p w:rsidR="00697FCB" w:rsidRDefault="00697FCB" w:rsidP="0042085E">
      <w:pPr>
        <w:pStyle w:val="ConsNormal"/>
        <w:widowControl/>
        <w:spacing w:line="360" w:lineRule="auto"/>
        <w:ind w:firstLine="709"/>
        <w:jc w:val="both"/>
        <w:rPr>
          <w:rFonts w:ascii="Times New Roman" w:hAnsi="Times New Roman"/>
          <w:sz w:val="28"/>
          <w:szCs w:val="28"/>
        </w:rPr>
      </w:pPr>
    </w:p>
    <w:p w:rsidR="007C20EC" w:rsidRDefault="0042085E" w:rsidP="0042085E">
      <w:pPr>
        <w:pStyle w:val="ConsNormal"/>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sidR="00CC3212" w:rsidRPr="0042085E">
        <w:rPr>
          <w:rFonts w:ascii="Times New Roman" w:hAnsi="Times New Roman"/>
          <w:b/>
          <w:sz w:val="28"/>
          <w:szCs w:val="28"/>
        </w:rPr>
        <w:t>ГЛАВА 2. ПРАВОВОЙ РЕЖИМ ДЕЯТЕЛЬНОСТИ ОБЩЕСТВА С ОГРАНИЧЕННОЙ ОТВЕТСТВЕННОСТЬЮ</w:t>
      </w:r>
    </w:p>
    <w:p w:rsidR="0042085E" w:rsidRPr="0042085E" w:rsidRDefault="0042085E" w:rsidP="0042085E">
      <w:pPr>
        <w:pStyle w:val="ConsNormal"/>
        <w:widowControl/>
        <w:spacing w:line="360" w:lineRule="auto"/>
        <w:ind w:firstLine="709"/>
        <w:jc w:val="center"/>
        <w:rPr>
          <w:rFonts w:ascii="Times New Roman" w:hAnsi="Times New Roman"/>
          <w:b/>
          <w:sz w:val="28"/>
          <w:szCs w:val="28"/>
        </w:rPr>
      </w:pPr>
    </w:p>
    <w:p w:rsidR="008F1858" w:rsidRDefault="008F1858" w:rsidP="0042085E">
      <w:pPr>
        <w:widowControl w:val="0"/>
        <w:spacing w:line="360" w:lineRule="auto"/>
        <w:ind w:firstLine="709"/>
        <w:jc w:val="center"/>
        <w:rPr>
          <w:b/>
          <w:sz w:val="28"/>
          <w:szCs w:val="28"/>
        </w:rPr>
      </w:pPr>
      <w:r w:rsidRPr="0042085E">
        <w:rPr>
          <w:b/>
          <w:sz w:val="28"/>
          <w:szCs w:val="28"/>
        </w:rPr>
        <w:t>2.</w:t>
      </w:r>
      <w:r w:rsidR="00FE49CA" w:rsidRPr="0042085E">
        <w:rPr>
          <w:b/>
          <w:sz w:val="28"/>
          <w:szCs w:val="28"/>
        </w:rPr>
        <w:t>1</w:t>
      </w:r>
      <w:r w:rsidRPr="0042085E">
        <w:rPr>
          <w:b/>
          <w:sz w:val="28"/>
          <w:szCs w:val="28"/>
        </w:rPr>
        <w:t xml:space="preserve"> Право собственности как основа ведения предпринимательской деятельности обществом с ограниченной ответственностью</w:t>
      </w:r>
    </w:p>
    <w:p w:rsidR="0042085E" w:rsidRPr="0042085E" w:rsidRDefault="0042085E" w:rsidP="0042085E">
      <w:pPr>
        <w:widowControl w:val="0"/>
        <w:spacing w:line="360" w:lineRule="auto"/>
        <w:ind w:firstLine="709"/>
        <w:jc w:val="center"/>
        <w:rPr>
          <w:b/>
          <w:sz w:val="28"/>
          <w:szCs w:val="28"/>
        </w:rPr>
      </w:pPr>
    </w:p>
    <w:p w:rsidR="00107825" w:rsidRPr="0042085E" w:rsidRDefault="008F185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Имущественную основу хозяйственной деятельности общества составляет право собственности. Как известно, собственнику принадлежит право владения, пользования и распоряжения своим имуществом. Используемое в предпринимательской деятельности имущество, принадлежащее обществам с ограниченной ответственностью, обособляется от имущества иных лиц. Юридической формой такого обособления является закрепление имущества на самостоятельном балансе организации. Создавая филиалы и представительства, общество передает им часть имущества, которое отражается на отдельном балансе структурного подразделения; при этом имущество остается собственностью общества. </w:t>
      </w:r>
    </w:p>
    <w:p w:rsidR="004E44C6" w:rsidRPr="0042085E" w:rsidRDefault="008F1858" w:rsidP="0042085E">
      <w:pPr>
        <w:pStyle w:val="af2"/>
        <w:spacing w:after="0" w:line="360" w:lineRule="auto"/>
        <w:ind w:firstLine="709"/>
        <w:jc w:val="both"/>
        <w:outlineLvl w:val="9"/>
        <w:rPr>
          <w:rFonts w:ascii="Times New Roman" w:hAnsi="Times New Roman" w:cs="Times New Roman"/>
          <w:sz w:val="28"/>
          <w:szCs w:val="28"/>
        </w:rPr>
      </w:pPr>
      <w:r w:rsidRPr="0042085E">
        <w:rPr>
          <w:rFonts w:ascii="Times New Roman" w:hAnsi="Times New Roman" w:cs="Times New Roman"/>
          <w:sz w:val="28"/>
          <w:szCs w:val="28"/>
        </w:rPr>
        <w:t>Имеющееся у компании имущество подлежит оценке. Выбор того или иного способа оценки зависит от целей ее проведения, вида имущества, стадии предпринимательской деятельности. Так, оценка может проводиться в целях статистического наблюдения, для формирования бухгалтерской отчетности, при инвентаризации, для целей налогообложения, при переоценке, при выявлении ущерба, при страховании. Оценка имущества общества осуществляется на разных стадиях предпринимательской деятельности: при передаче на баланс, при продаже, при ликвидации организации.</w:t>
      </w:r>
      <w:r w:rsidR="00DA3021" w:rsidRPr="0042085E">
        <w:rPr>
          <w:rFonts w:ascii="Times New Roman" w:hAnsi="Times New Roman" w:cs="Times New Roman"/>
          <w:sz w:val="28"/>
          <w:szCs w:val="28"/>
        </w:rPr>
        <w:t xml:space="preserve"> </w:t>
      </w:r>
      <w:r w:rsidR="00920B6B" w:rsidRPr="0042085E">
        <w:rPr>
          <w:rFonts w:ascii="Times New Roman" w:hAnsi="Times New Roman" w:cs="Times New Roman"/>
          <w:sz w:val="28"/>
          <w:szCs w:val="28"/>
        </w:rPr>
        <w:t>В частности,</w:t>
      </w:r>
      <w:r w:rsidR="0042085E">
        <w:rPr>
          <w:rFonts w:ascii="Times New Roman" w:hAnsi="Times New Roman" w:cs="Times New Roman"/>
          <w:sz w:val="28"/>
          <w:szCs w:val="28"/>
        </w:rPr>
        <w:t xml:space="preserve"> </w:t>
      </w:r>
      <w:r w:rsidR="00DA3021" w:rsidRPr="0042085E">
        <w:rPr>
          <w:rFonts w:ascii="Times New Roman" w:hAnsi="Times New Roman" w:cs="Times New Roman"/>
          <w:sz w:val="28"/>
          <w:szCs w:val="28"/>
        </w:rPr>
        <w:t>различные имущественные права, имеющие денежную оценку, в том числе безналичные деньги и бездокументарные ценные бумаги, права пользования движимыми и недвижимыми вещами, права требования определенных денежных сумм или иного имущества, права пользования интеллектуальной собственностью могут быть внесены в уставный капит</w:t>
      </w:r>
      <w:r w:rsidR="00920B6B" w:rsidRPr="0042085E">
        <w:rPr>
          <w:rFonts w:ascii="Times New Roman" w:hAnsi="Times New Roman" w:cs="Times New Roman"/>
          <w:sz w:val="28"/>
          <w:szCs w:val="28"/>
        </w:rPr>
        <w:t>ал, и н</w:t>
      </w:r>
      <w:r w:rsidR="00DA3021" w:rsidRPr="0042085E">
        <w:rPr>
          <w:rFonts w:ascii="Times New Roman" w:hAnsi="Times New Roman" w:cs="Times New Roman"/>
          <w:sz w:val="28"/>
          <w:szCs w:val="28"/>
        </w:rPr>
        <w:t xml:space="preserve">еобходимо, чтобы </w:t>
      </w:r>
      <w:r w:rsidR="00A85B3C" w:rsidRPr="0042085E">
        <w:rPr>
          <w:rFonts w:ascii="Times New Roman" w:hAnsi="Times New Roman" w:cs="Times New Roman"/>
          <w:sz w:val="28"/>
          <w:szCs w:val="28"/>
        </w:rPr>
        <w:t>эти</w:t>
      </w:r>
      <w:r w:rsidR="00DA3021" w:rsidRPr="0042085E">
        <w:rPr>
          <w:rFonts w:ascii="Times New Roman" w:hAnsi="Times New Roman" w:cs="Times New Roman"/>
          <w:sz w:val="28"/>
          <w:szCs w:val="28"/>
        </w:rPr>
        <w:t xml:space="preserve"> права имели денежную оценку, т.е. имущественное содержание. При этом обязательственные права требования не должны иметь личного характера, исключающего их отчуждаемость. Учредители общества по взаимному соглашению должны провести на учредительном собрании денежную оценку вещи или имущественного права, при этом в протоколе проведения собрания подтверждается, что вклад является реальным, не вносился в уставный капитал иных компаний, не заложен и не находится под арестом. Следует учесть, когда объявленная стоимость неденежного вклада превышает сумму, эквивалентную двумстам МРОТ, требуется проведение независимой от учредителей общества оценки. </w:t>
      </w:r>
      <w:r w:rsidR="004E44C6" w:rsidRPr="0042085E">
        <w:rPr>
          <w:rFonts w:ascii="Times New Roman" w:hAnsi="Times New Roman" w:cs="Times New Roman"/>
          <w:sz w:val="28"/>
          <w:szCs w:val="28"/>
        </w:rPr>
        <w:t xml:space="preserve">Например, пункт 5.4. статьи 5 </w:t>
      </w:r>
      <w:r w:rsidR="00FB1899" w:rsidRPr="0042085E">
        <w:rPr>
          <w:rFonts w:ascii="Times New Roman" w:hAnsi="Times New Roman" w:cs="Times New Roman"/>
          <w:sz w:val="28"/>
          <w:szCs w:val="28"/>
        </w:rPr>
        <w:t>у</w:t>
      </w:r>
      <w:r w:rsidR="004E44C6" w:rsidRPr="0042085E">
        <w:rPr>
          <w:rFonts w:ascii="Times New Roman" w:hAnsi="Times New Roman" w:cs="Times New Roman"/>
          <w:sz w:val="28"/>
          <w:szCs w:val="28"/>
        </w:rPr>
        <w:t>става ООО «Александр» гласит: «Участники за счет своих вкладов в уставный капитал внесли недвижимое имущество - часть отдельно стоящего здания магазина. Рыночная стоимость нежилого здания по состоянию на 22 марта 2006 года составляет 1 037448 (один миллион тридцать семь тысяч четыреста сорок восемь) рублей, что п</w:t>
      </w:r>
      <w:r w:rsidR="00C27DB7" w:rsidRPr="0042085E">
        <w:rPr>
          <w:rFonts w:ascii="Times New Roman" w:hAnsi="Times New Roman" w:cs="Times New Roman"/>
          <w:sz w:val="28"/>
          <w:szCs w:val="28"/>
        </w:rPr>
        <w:t>одтверждается Отчетом об оценке</w:t>
      </w:r>
      <w:r w:rsidR="004E44C6" w:rsidRPr="0042085E">
        <w:rPr>
          <w:rFonts w:ascii="Times New Roman" w:hAnsi="Times New Roman" w:cs="Times New Roman"/>
          <w:sz w:val="28"/>
          <w:szCs w:val="28"/>
        </w:rPr>
        <w:t xml:space="preserve"> рег.№17-03/06 от 25</w:t>
      </w:r>
      <w:r w:rsidR="00C27DB7" w:rsidRPr="0042085E">
        <w:rPr>
          <w:rFonts w:ascii="Times New Roman" w:hAnsi="Times New Roman" w:cs="Times New Roman"/>
          <w:sz w:val="28"/>
          <w:szCs w:val="28"/>
        </w:rPr>
        <w:t>.03.2006 г</w:t>
      </w:r>
      <w:r w:rsidR="004E44C6" w:rsidRPr="0042085E">
        <w:rPr>
          <w:rFonts w:ascii="Times New Roman" w:hAnsi="Times New Roman" w:cs="Times New Roman"/>
          <w:sz w:val="28"/>
          <w:szCs w:val="28"/>
        </w:rPr>
        <w:t>. В качестве оценщика выступило ООО «Бюро Экспертизы и Оценки», ИНН 5032041866, лицензия №011488 выдана Федеральным агентством по управлению федеральным имуществом 16.03.2005 г</w:t>
      </w:r>
      <w:r w:rsidR="004C0263" w:rsidRPr="0042085E">
        <w:rPr>
          <w:rFonts w:ascii="Times New Roman" w:hAnsi="Times New Roman" w:cs="Times New Roman"/>
          <w:sz w:val="28"/>
          <w:szCs w:val="28"/>
        </w:rPr>
        <w:t>.</w:t>
      </w:r>
      <w:r w:rsidR="004E44C6" w:rsidRPr="0042085E">
        <w:rPr>
          <w:rFonts w:ascii="Times New Roman" w:hAnsi="Times New Roman" w:cs="Times New Roman"/>
          <w:sz w:val="28"/>
          <w:szCs w:val="28"/>
        </w:rPr>
        <w:t>».</w:t>
      </w:r>
    </w:p>
    <w:p w:rsidR="00DA3021" w:rsidRPr="0042085E" w:rsidRDefault="00DA302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Учредитель может передать обществу свое имущество в качестве вклада в уставный капитал не только в собственность, но и в пользование (на определенный срок). Данная возможность касается имущества в натуре и не относится к имущественным правам или иным нематериальным объектам, непосредственное пользование которыми невозможно. В случаях внесения вклада имуществом или имущественными правами, необходимо подтвердить передачу их на баланс организации справкой, подписанной руководителем и главным бухгалтером, или актом приема-передачи имущества.</w:t>
      </w:r>
    </w:p>
    <w:p w:rsidR="008F1858" w:rsidRPr="0042085E" w:rsidRDefault="008F1858" w:rsidP="0042085E">
      <w:pPr>
        <w:widowControl w:val="0"/>
        <w:spacing w:line="360" w:lineRule="auto"/>
        <w:ind w:firstLine="709"/>
        <w:jc w:val="both"/>
        <w:rPr>
          <w:sz w:val="28"/>
          <w:szCs w:val="28"/>
        </w:rPr>
      </w:pPr>
      <w:r w:rsidRPr="0042085E">
        <w:rPr>
          <w:sz w:val="28"/>
          <w:szCs w:val="28"/>
        </w:rPr>
        <w:t xml:space="preserve">Имущество организации служит основой реализации ответственности </w:t>
      </w:r>
      <w:r w:rsidR="006E1385" w:rsidRPr="0042085E">
        <w:rPr>
          <w:sz w:val="28"/>
          <w:szCs w:val="28"/>
        </w:rPr>
        <w:t xml:space="preserve">- </w:t>
      </w:r>
      <w:r w:rsidRPr="0042085E">
        <w:rPr>
          <w:sz w:val="28"/>
          <w:szCs w:val="28"/>
        </w:rPr>
        <w:t>императивно установлена полна</w:t>
      </w:r>
      <w:r w:rsidR="006E1385" w:rsidRPr="0042085E">
        <w:rPr>
          <w:sz w:val="28"/>
          <w:szCs w:val="28"/>
        </w:rPr>
        <w:t xml:space="preserve">я имущественная ответственность </w:t>
      </w:r>
      <w:r w:rsidRPr="0042085E">
        <w:rPr>
          <w:sz w:val="28"/>
          <w:szCs w:val="28"/>
        </w:rPr>
        <w:t>обществ</w:t>
      </w:r>
      <w:r w:rsidR="006E1385" w:rsidRPr="0042085E">
        <w:rPr>
          <w:sz w:val="28"/>
          <w:szCs w:val="28"/>
        </w:rPr>
        <w:t xml:space="preserve">а </w:t>
      </w:r>
      <w:r w:rsidRPr="0042085E">
        <w:rPr>
          <w:sz w:val="28"/>
          <w:szCs w:val="28"/>
        </w:rPr>
        <w:t>по своим обязательствам</w:t>
      </w:r>
      <w:r w:rsidR="006E1385" w:rsidRPr="0042085E">
        <w:rPr>
          <w:sz w:val="28"/>
          <w:szCs w:val="28"/>
        </w:rPr>
        <w:t>.</w:t>
      </w:r>
      <w:r w:rsidR="00007C72" w:rsidRPr="0042085E">
        <w:rPr>
          <w:sz w:val="28"/>
          <w:szCs w:val="28"/>
        </w:rPr>
        <w:t xml:space="preserve"> </w:t>
      </w:r>
      <w:r w:rsidRPr="0042085E">
        <w:rPr>
          <w:sz w:val="28"/>
          <w:szCs w:val="28"/>
        </w:rPr>
        <w:t>Имущество общества с ограниченной ответственностью весьма неоднородно по своему составу. С экономических позиций имущество можно разделить на средства труда и предметы труда. Юридико-экономическим является деление имущества на оборотные и внеоборотные активы.</w:t>
      </w:r>
      <w:r w:rsidRPr="0042085E">
        <w:rPr>
          <w:rStyle w:val="aa"/>
          <w:sz w:val="28"/>
          <w:szCs w:val="28"/>
        </w:rPr>
        <w:footnoteReference w:id="37"/>
      </w:r>
      <w:r w:rsidR="00C842A5" w:rsidRPr="0042085E">
        <w:rPr>
          <w:sz w:val="28"/>
          <w:szCs w:val="28"/>
        </w:rPr>
        <w:t xml:space="preserve"> В силу ст.</w:t>
      </w:r>
      <w:r w:rsidRPr="0042085E">
        <w:rPr>
          <w:sz w:val="28"/>
          <w:szCs w:val="28"/>
        </w:rPr>
        <w:t>130</w:t>
      </w:r>
      <w:r w:rsidR="00C842A5" w:rsidRPr="0042085E">
        <w:rPr>
          <w:sz w:val="28"/>
          <w:szCs w:val="28"/>
        </w:rPr>
        <w:t xml:space="preserve"> части первой</w:t>
      </w:r>
      <w:r w:rsidRPr="0042085E">
        <w:rPr>
          <w:sz w:val="28"/>
          <w:szCs w:val="28"/>
        </w:rPr>
        <w:t xml:space="preserve"> ГК </w:t>
      </w:r>
      <w:r w:rsidR="00C842A5" w:rsidRPr="0042085E">
        <w:rPr>
          <w:sz w:val="28"/>
          <w:szCs w:val="28"/>
        </w:rPr>
        <w:t xml:space="preserve">РФ </w:t>
      </w:r>
      <w:r w:rsidRPr="0042085E">
        <w:rPr>
          <w:sz w:val="28"/>
          <w:szCs w:val="28"/>
        </w:rPr>
        <w:t>выделяют движимое и недвижимое имущество. Классификация имущества может быть произведена и по другим основаниям (в зависимости от оборотоспособности</w:t>
      </w:r>
      <w:r w:rsidR="00F14354" w:rsidRPr="0042085E">
        <w:rPr>
          <w:sz w:val="28"/>
          <w:szCs w:val="28"/>
        </w:rPr>
        <w:t>, т.д.</w:t>
      </w:r>
      <w:r w:rsidRPr="0042085E">
        <w:rPr>
          <w:sz w:val="28"/>
          <w:szCs w:val="28"/>
        </w:rPr>
        <w:t>). Наличие у разных видов имущества специфических свойств определило необходимость закрепления в нормативных актах особенно</w:t>
      </w:r>
      <w:r w:rsidR="00E8261E" w:rsidRPr="0042085E">
        <w:rPr>
          <w:sz w:val="28"/>
          <w:szCs w:val="28"/>
        </w:rPr>
        <w:t xml:space="preserve">стей их правового режима. Так, </w:t>
      </w:r>
      <w:r w:rsidRPr="0042085E">
        <w:rPr>
          <w:sz w:val="28"/>
          <w:szCs w:val="28"/>
        </w:rPr>
        <w:t>установлен регистрационный режим прав на недвижимое имущество и сделок с ним согласно Ф</w:t>
      </w:r>
      <w:r w:rsidR="00BE44A2" w:rsidRPr="0042085E">
        <w:rPr>
          <w:sz w:val="28"/>
          <w:szCs w:val="28"/>
        </w:rPr>
        <w:t>З</w:t>
      </w:r>
      <w:r w:rsidRPr="0042085E">
        <w:rPr>
          <w:sz w:val="28"/>
          <w:szCs w:val="28"/>
        </w:rPr>
        <w:t xml:space="preserve"> РФ «О государственной регистрации прав на недвижимое имущество и сделок с ним» №122-ФЗ от 21.07.1997 г.</w:t>
      </w:r>
    </w:p>
    <w:p w:rsidR="00443D66" w:rsidRPr="0042085E" w:rsidRDefault="008F1858" w:rsidP="0042085E">
      <w:pPr>
        <w:widowControl w:val="0"/>
        <w:spacing w:line="360" w:lineRule="auto"/>
        <w:ind w:firstLine="709"/>
        <w:jc w:val="both"/>
        <w:rPr>
          <w:sz w:val="28"/>
          <w:szCs w:val="28"/>
        </w:rPr>
      </w:pPr>
      <w:r w:rsidRPr="0042085E">
        <w:rPr>
          <w:sz w:val="28"/>
          <w:szCs w:val="28"/>
        </w:rPr>
        <w:t xml:space="preserve">Таким образом, можно говорить об общем режиме имущества организаций - режим собственности, и о специальном правовом режиме отдельных </w:t>
      </w:r>
      <w:r w:rsidR="00BC10C7" w:rsidRPr="0042085E">
        <w:rPr>
          <w:sz w:val="28"/>
          <w:szCs w:val="28"/>
        </w:rPr>
        <w:t>видов имущества, который</w:t>
      </w:r>
      <w:r w:rsidRPr="0042085E">
        <w:rPr>
          <w:sz w:val="28"/>
          <w:szCs w:val="28"/>
        </w:rPr>
        <w:t xml:space="preserve"> может устанавливаться в отношении: </w:t>
      </w:r>
      <w:r w:rsidR="00122BCE" w:rsidRPr="0042085E">
        <w:rPr>
          <w:sz w:val="28"/>
          <w:szCs w:val="28"/>
        </w:rPr>
        <w:t>отдельного имущества, выделяемого</w:t>
      </w:r>
      <w:r w:rsidRPr="0042085E">
        <w:rPr>
          <w:sz w:val="28"/>
          <w:szCs w:val="28"/>
        </w:rPr>
        <w:t xml:space="preserve"> по экономиче</w:t>
      </w:r>
      <w:r w:rsidR="00122BCE" w:rsidRPr="0042085E">
        <w:rPr>
          <w:sz w:val="28"/>
          <w:szCs w:val="28"/>
        </w:rPr>
        <w:t xml:space="preserve">ским или юридическим признакам; </w:t>
      </w:r>
      <w:r w:rsidRPr="0042085E">
        <w:rPr>
          <w:sz w:val="28"/>
          <w:szCs w:val="28"/>
        </w:rPr>
        <w:t xml:space="preserve">фондов, когда имущество обособляется и учитывается по особым правилам; </w:t>
      </w:r>
      <w:r w:rsidR="00122BCE" w:rsidRPr="0042085E">
        <w:rPr>
          <w:sz w:val="28"/>
          <w:szCs w:val="28"/>
        </w:rPr>
        <w:t>к</w:t>
      </w:r>
      <w:r w:rsidRPr="0042085E">
        <w:rPr>
          <w:sz w:val="28"/>
          <w:szCs w:val="28"/>
        </w:rPr>
        <w:t>апиталов и резервов, формируемых в страховых и иных целях, когда закон требует либо допускает их создание.</w:t>
      </w:r>
      <w:r w:rsidR="00443D66" w:rsidRPr="0042085E">
        <w:rPr>
          <w:sz w:val="28"/>
          <w:szCs w:val="28"/>
        </w:rPr>
        <w:t xml:space="preserve"> </w:t>
      </w:r>
    </w:p>
    <w:p w:rsidR="008F1858" w:rsidRPr="0042085E" w:rsidRDefault="008F1858" w:rsidP="0042085E">
      <w:pPr>
        <w:widowControl w:val="0"/>
        <w:spacing w:line="360" w:lineRule="auto"/>
        <w:ind w:firstLine="709"/>
        <w:jc w:val="both"/>
        <w:rPr>
          <w:sz w:val="28"/>
          <w:szCs w:val="28"/>
        </w:rPr>
      </w:pPr>
      <w:r w:rsidRPr="0042085E">
        <w:rPr>
          <w:sz w:val="28"/>
          <w:szCs w:val="28"/>
        </w:rPr>
        <w:t>Имущество и обязательства общества с ограниченной ответственностью отр</w:t>
      </w:r>
      <w:r w:rsidR="00D5164A" w:rsidRPr="0042085E">
        <w:rPr>
          <w:sz w:val="28"/>
          <w:szCs w:val="28"/>
        </w:rPr>
        <w:t>ажаются в бухгалтерском балансе, который</w:t>
      </w:r>
      <w:r w:rsidRPr="0042085E">
        <w:rPr>
          <w:sz w:val="28"/>
          <w:szCs w:val="28"/>
        </w:rPr>
        <w:t xml:space="preserve"> представляет собой данные о хозяйственных средствах общества, именуемых активами, и их источниках - пассивах. К активам, например, относятся основные средства, нематериальные активы, финансовые вложения, запасы, дебиторская задолженность, денежные средства, находящиеся на счетах и в кассе организации. В законодательстве используется</w:t>
      </w:r>
      <w:r w:rsidR="00234A63" w:rsidRPr="0042085E">
        <w:rPr>
          <w:sz w:val="28"/>
          <w:szCs w:val="28"/>
        </w:rPr>
        <w:t xml:space="preserve"> также понятие «чистых активов» </w:t>
      </w:r>
      <w:r w:rsidRPr="0042085E">
        <w:rPr>
          <w:sz w:val="28"/>
          <w:szCs w:val="28"/>
        </w:rPr>
        <w:t xml:space="preserve">для оценки </w:t>
      </w:r>
      <w:r w:rsidR="00234A63" w:rsidRPr="0042085E">
        <w:rPr>
          <w:sz w:val="28"/>
          <w:szCs w:val="28"/>
        </w:rPr>
        <w:t>степени ликвидности организации</w:t>
      </w:r>
      <w:r w:rsidRPr="0042085E">
        <w:rPr>
          <w:sz w:val="28"/>
          <w:szCs w:val="28"/>
        </w:rPr>
        <w:t>. Чистые активы - величина, определяемая путем вычитания из суммы активов суммы его пассивов. В составе пассивов учитываются капиталы и резервы общества, долгосрочные (подлежащие погашению более чем через 12 месяцев) и краткосрочные заемные средства, кредиторская задолженность</w:t>
      </w:r>
      <w:r w:rsidR="00171563" w:rsidRPr="0042085E">
        <w:rPr>
          <w:sz w:val="28"/>
          <w:szCs w:val="28"/>
        </w:rPr>
        <w:t xml:space="preserve"> и </w:t>
      </w:r>
      <w:r w:rsidRPr="0042085E">
        <w:rPr>
          <w:sz w:val="28"/>
          <w:szCs w:val="28"/>
        </w:rPr>
        <w:t>др.</w:t>
      </w:r>
      <w:r w:rsidR="00D5164A" w:rsidRPr="0042085E">
        <w:rPr>
          <w:sz w:val="28"/>
          <w:szCs w:val="28"/>
        </w:rPr>
        <w:t xml:space="preserve"> </w:t>
      </w:r>
      <w:r w:rsidR="002924DB" w:rsidRPr="0042085E">
        <w:rPr>
          <w:sz w:val="28"/>
          <w:szCs w:val="28"/>
        </w:rPr>
        <w:t>Правильный</w:t>
      </w:r>
      <w:r w:rsidRPr="0042085E">
        <w:rPr>
          <w:sz w:val="28"/>
          <w:szCs w:val="28"/>
        </w:rPr>
        <w:t xml:space="preserve"> учет активов и пассивов</w:t>
      </w:r>
      <w:r w:rsidR="002924DB" w:rsidRPr="0042085E">
        <w:rPr>
          <w:sz w:val="28"/>
          <w:szCs w:val="28"/>
        </w:rPr>
        <w:t>, их соотношения</w:t>
      </w:r>
      <w:r w:rsidRPr="0042085E">
        <w:rPr>
          <w:sz w:val="28"/>
          <w:szCs w:val="28"/>
        </w:rPr>
        <w:t xml:space="preserve"> характеризует имущественное и финансовое положение </w:t>
      </w:r>
      <w:r w:rsidR="00171563" w:rsidRPr="0042085E">
        <w:rPr>
          <w:sz w:val="28"/>
          <w:szCs w:val="28"/>
        </w:rPr>
        <w:t>общества</w:t>
      </w:r>
      <w:r w:rsidRPr="0042085E">
        <w:rPr>
          <w:sz w:val="28"/>
          <w:szCs w:val="28"/>
        </w:rPr>
        <w:t>.</w:t>
      </w:r>
    </w:p>
    <w:p w:rsidR="008F1858" w:rsidRPr="0042085E" w:rsidRDefault="008F1858" w:rsidP="0042085E">
      <w:pPr>
        <w:widowControl w:val="0"/>
        <w:spacing w:line="360" w:lineRule="auto"/>
        <w:ind w:firstLine="709"/>
        <w:jc w:val="both"/>
        <w:rPr>
          <w:sz w:val="28"/>
          <w:szCs w:val="28"/>
        </w:rPr>
      </w:pPr>
      <w:r w:rsidRPr="0042085E">
        <w:rPr>
          <w:sz w:val="28"/>
          <w:szCs w:val="28"/>
        </w:rPr>
        <w:t>При принятии к бухгалтерскому учету активов в качестве основных средств необходимо единовременное выполнение следующих условий: а) использование в производстве продукции, при выполнении работ или оказании услуг либо для управленческих нужд организации; 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в) обществом не предполагается последующая перепродажа данных активов; г) способность приносить организации экономические выгоды (доход) в будущем.</w:t>
      </w:r>
      <w:r w:rsidRPr="0042085E">
        <w:rPr>
          <w:rStyle w:val="aa"/>
          <w:sz w:val="28"/>
          <w:szCs w:val="28"/>
        </w:rPr>
        <w:footnoteReference w:id="38"/>
      </w:r>
      <w:r w:rsidRPr="0042085E">
        <w:rPr>
          <w:sz w:val="28"/>
          <w:szCs w:val="28"/>
        </w:rPr>
        <w:t xml:space="preserve"> Правовой режим основных средств установлен Положением по ведению бухгалтерского учета и бухгалтерской отчетности в РФ, утвержденным Приказом Минфина РФ №34н от 29.07.1998 г., Положением по бухгалтерскому учету «Учет основных средств», утвержденному Приказом Минфина РФ №26н от 30.03.2001 г. и Налоговым кодексом РФ.</w:t>
      </w:r>
    </w:p>
    <w:p w:rsidR="008F1858" w:rsidRPr="0042085E" w:rsidRDefault="008F1858" w:rsidP="0042085E">
      <w:pPr>
        <w:widowControl w:val="0"/>
        <w:spacing w:line="360" w:lineRule="auto"/>
        <w:ind w:firstLine="709"/>
        <w:jc w:val="both"/>
        <w:rPr>
          <w:sz w:val="28"/>
          <w:szCs w:val="28"/>
        </w:rPr>
      </w:pPr>
      <w:r w:rsidRPr="0042085E">
        <w:rPr>
          <w:sz w:val="28"/>
          <w:szCs w:val="28"/>
        </w:rPr>
        <w:t>Отметим, что следует различать понятия «основные средства» и «основные фонды». Основные фонды - это совокупность основных средств и нематериальных активов.</w:t>
      </w:r>
    </w:p>
    <w:p w:rsidR="00D75FCE" w:rsidRPr="0042085E" w:rsidRDefault="008F1858" w:rsidP="0042085E">
      <w:pPr>
        <w:widowControl w:val="0"/>
        <w:spacing w:line="360" w:lineRule="auto"/>
        <w:ind w:firstLine="709"/>
        <w:jc w:val="both"/>
        <w:rPr>
          <w:sz w:val="28"/>
          <w:szCs w:val="28"/>
        </w:rPr>
      </w:pPr>
      <w:r w:rsidRPr="0042085E">
        <w:rPr>
          <w:sz w:val="28"/>
          <w:szCs w:val="28"/>
        </w:rPr>
        <w:t xml:space="preserve">В нормативных актах приводится исчерпывающий перечень объектов, которые организация должна учитывать в составе основных средств: -здания, сооружения;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-земельные участки, а также объекты природопользования (вода, недра и другие природные ресурсы); -капитальные вложения на улучшения земель, в многолетние насаждения; -капитальные вложения в арендованные здания, сооружения, оборудование и в другие объекты, относящиеся к основным средствам; -прочие объекты, отвечающие признакам основных средств. </w:t>
      </w:r>
    </w:p>
    <w:p w:rsidR="00CF1586" w:rsidRPr="0042085E" w:rsidRDefault="008F1858" w:rsidP="0042085E">
      <w:pPr>
        <w:widowControl w:val="0"/>
        <w:spacing w:line="360" w:lineRule="auto"/>
        <w:ind w:firstLine="709"/>
        <w:jc w:val="both"/>
        <w:rPr>
          <w:sz w:val="28"/>
          <w:szCs w:val="28"/>
        </w:rPr>
      </w:pPr>
      <w:r w:rsidRPr="0042085E">
        <w:rPr>
          <w:sz w:val="28"/>
          <w:szCs w:val="28"/>
        </w:rPr>
        <w:t xml:space="preserve">В составе имущества общества учитываются (по первоначальной стоимости) собственные основные средства, принадлежащие ему на праве собственности. Для приведения стоимости таких средств компании в соответствие с их действительной стоимостью, организации предоставлено право не чаще одного раза в год переоценивать объекты основных средств методом индексации (основные средства переоцениваются путем индексации балансовой стоимости отдельных объектов) или методом прямой оценки (полная восстановительная стоимость определяется путем прямого перерасчета стоимости отдельных объектов по документально подтвержденным рыночным ценам на них, сложившимся на дату переоценки). </w:t>
      </w:r>
    </w:p>
    <w:p w:rsidR="00CA39D6" w:rsidRPr="0042085E" w:rsidRDefault="008F1858" w:rsidP="0042085E">
      <w:pPr>
        <w:widowControl w:val="0"/>
        <w:spacing w:line="360" w:lineRule="auto"/>
        <w:ind w:firstLine="709"/>
        <w:jc w:val="both"/>
        <w:rPr>
          <w:sz w:val="28"/>
          <w:szCs w:val="28"/>
        </w:rPr>
      </w:pPr>
      <w:r w:rsidRPr="0042085E">
        <w:rPr>
          <w:sz w:val="28"/>
          <w:szCs w:val="28"/>
        </w:rPr>
        <w:t xml:space="preserve">Стоимость основных средств организации погашается путем начисления амортизации (это процесс постепенного перенесения стоимости средств труда по мере их физического и морального изнашивания на производимый продукт). Такая переносимая стоимость в денежной форме представляет собой амортизационные отчисления, аккумулирующиеся в амортизационном фонде общества. Размер амортизационных отчислений определяется в зависимости от срока полезного использования объекта (периода, в течение которого использование объекта основных средств приносит доход организации). </w:t>
      </w:r>
    </w:p>
    <w:p w:rsidR="008F1858" w:rsidRPr="0042085E" w:rsidRDefault="008F1858" w:rsidP="0042085E">
      <w:pPr>
        <w:widowControl w:val="0"/>
        <w:spacing w:line="360" w:lineRule="auto"/>
        <w:ind w:firstLine="709"/>
        <w:jc w:val="both"/>
        <w:rPr>
          <w:sz w:val="28"/>
          <w:szCs w:val="28"/>
        </w:rPr>
      </w:pPr>
      <w:r w:rsidRPr="0042085E">
        <w:rPr>
          <w:sz w:val="28"/>
          <w:szCs w:val="28"/>
        </w:rPr>
        <w:t xml:space="preserve">Амортизация может осуществляться линейным способом, способом списания стоимости пропорционально объему продукции (работ, услуг), способом уменьшаемого остатка, способом списания стоимости по сумме чисел лет срока полезного использования. </w:t>
      </w:r>
      <w:r w:rsidR="00B53418" w:rsidRPr="0042085E">
        <w:rPr>
          <w:sz w:val="28"/>
          <w:szCs w:val="28"/>
        </w:rPr>
        <w:t>О</w:t>
      </w:r>
      <w:r w:rsidRPr="0042085E">
        <w:rPr>
          <w:sz w:val="28"/>
          <w:szCs w:val="28"/>
        </w:rPr>
        <w:t>предел</w:t>
      </w:r>
      <w:r w:rsidR="00B53418" w:rsidRPr="0042085E">
        <w:rPr>
          <w:sz w:val="28"/>
          <w:szCs w:val="28"/>
        </w:rPr>
        <w:t>ен</w:t>
      </w:r>
      <w:r w:rsidRPr="0042085E">
        <w:rPr>
          <w:sz w:val="28"/>
          <w:szCs w:val="28"/>
        </w:rPr>
        <w:t xml:space="preserve"> состав амортизируемого имущества - это имущество со сроком полезного использования более 12 месяцев и первоначальной стоимостью более 10 000 рублей.</w:t>
      </w:r>
      <w:r w:rsidR="00B53418" w:rsidRPr="0042085E">
        <w:rPr>
          <w:rStyle w:val="aa"/>
          <w:sz w:val="28"/>
          <w:szCs w:val="28"/>
        </w:rPr>
        <w:footnoteReference w:id="39"/>
      </w:r>
      <w:r w:rsidRPr="0042085E">
        <w:rPr>
          <w:sz w:val="28"/>
          <w:szCs w:val="28"/>
        </w:rPr>
        <w:t xml:space="preserve"> Не подлежат амортизации земля и иные объекты природопользования, материально-производственные запасы, товары, объекты незавершенного капитального строительства, ценные бумаги, финансовые инструменты срочных сделок (в т.ч. форвардные, фьючерсные контракты, опционные контракты) и др. Из состава амортизируемого имущества в целях налогообложения исключаются основные средства переданные (полученные) по договорам в безвозмездное пользование, переведенные по решению руководителя общества на консервацию продолжительностью свыше трех месяцев, а также находящиеся по решению руководителя компании на реконструкции и модернизации продолжительностью свыше 12 месяцев.</w:t>
      </w:r>
      <w:r w:rsidR="00511CC4" w:rsidRPr="0042085E">
        <w:rPr>
          <w:sz w:val="28"/>
          <w:szCs w:val="28"/>
        </w:rPr>
        <w:t xml:space="preserve"> </w:t>
      </w:r>
      <w:r w:rsidRPr="0042085E">
        <w:rPr>
          <w:sz w:val="28"/>
          <w:szCs w:val="28"/>
        </w:rPr>
        <w:t xml:space="preserve">В отличие от основных средств, участвующих в производстве длительное время, средства в обороте переносят свою стоимость на продукцию в одном производственном цикле. </w:t>
      </w:r>
    </w:p>
    <w:p w:rsidR="008F1858" w:rsidRPr="0042085E" w:rsidRDefault="008F1858" w:rsidP="0042085E">
      <w:pPr>
        <w:widowControl w:val="0"/>
        <w:spacing w:line="360" w:lineRule="auto"/>
        <w:ind w:firstLine="709"/>
        <w:jc w:val="both"/>
        <w:rPr>
          <w:sz w:val="28"/>
          <w:szCs w:val="28"/>
        </w:rPr>
      </w:pPr>
      <w:r w:rsidRPr="0042085E">
        <w:rPr>
          <w:sz w:val="28"/>
          <w:szCs w:val="28"/>
        </w:rPr>
        <w:t>К оборотным активам общества относятся запасы, дебиторская задолженность, финансовые вложения, денежные средства. Правовой режим таких средств определяется Положением по ведению бухгалтерского учета и бухгалтерской отчетности в РФ, утвержденным Приказом Минфина РФ №34н от 29.07.1998г., Положением по бухгалтерскому учету «Учет материально-производственных запасов», утвержденн</w:t>
      </w:r>
      <w:r w:rsidR="00386A27" w:rsidRPr="0042085E">
        <w:rPr>
          <w:sz w:val="28"/>
          <w:szCs w:val="28"/>
        </w:rPr>
        <w:t>ым</w:t>
      </w:r>
      <w:r w:rsidRPr="0042085E">
        <w:rPr>
          <w:sz w:val="28"/>
          <w:szCs w:val="28"/>
        </w:rPr>
        <w:t xml:space="preserve"> Приказом Минфина РФ №44н от 09.06.2001</w:t>
      </w:r>
      <w:r w:rsidR="00386A27" w:rsidRPr="0042085E">
        <w:rPr>
          <w:sz w:val="28"/>
          <w:szCs w:val="28"/>
        </w:rPr>
        <w:t>г., пр</w:t>
      </w:r>
      <w:r w:rsidRPr="0042085E">
        <w:rPr>
          <w:sz w:val="28"/>
          <w:szCs w:val="28"/>
        </w:rPr>
        <w:t>. К бухгалтерскому учету в качестве материально-производственных запасов принимаются активы, используемые в качестве сырья, материалов при производстве продукции, предназначенной для продажи (выполнения работ, оказания услуг), активы, предназначенные для продажи, используемые для управленческих нужд общества.</w:t>
      </w:r>
      <w:r w:rsidRPr="0042085E">
        <w:rPr>
          <w:rStyle w:val="aa"/>
          <w:sz w:val="28"/>
          <w:szCs w:val="28"/>
        </w:rPr>
        <w:footnoteReference w:id="40"/>
      </w:r>
    </w:p>
    <w:p w:rsidR="00A520E1" w:rsidRPr="0042085E" w:rsidRDefault="008F1858" w:rsidP="0042085E">
      <w:pPr>
        <w:widowControl w:val="0"/>
        <w:spacing w:line="360" w:lineRule="auto"/>
        <w:ind w:firstLine="709"/>
        <w:jc w:val="both"/>
        <w:rPr>
          <w:sz w:val="28"/>
          <w:szCs w:val="28"/>
        </w:rPr>
      </w:pPr>
      <w:r w:rsidRPr="0042085E">
        <w:rPr>
          <w:sz w:val="28"/>
          <w:szCs w:val="28"/>
        </w:rPr>
        <w:t xml:space="preserve">Материально-производственные запасы учитываются по их фактической себестоимости, в составе которой учитываются затраты на их приобретение, наценки (надбавки), комиссионные вознаграждения, таможенные пошлины, расходы на транспортирование, хранение, доставку, осуществляемые силами сторонних организаций и др. При отпуске запасов в производство и ином выбытии их оценка производится одним из следующих способов: 1) по себестоимости каждой единицы (оценка основана на допущении, что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2) по себестоимости последних по времени приобретения запасов (оценка основана на допущении, что запасы, первыми поступающие в производство (продажу), должны быть оценены по себестоимости последних в последовательности приобретения). </w:t>
      </w:r>
    </w:p>
    <w:p w:rsidR="008F1858" w:rsidRPr="0042085E" w:rsidRDefault="008F1858" w:rsidP="0042085E">
      <w:pPr>
        <w:widowControl w:val="0"/>
        <w:spacing w:line="360" w:lineRule="auto"/>
        <w:ind w:firstLine="709"/>
        <w:jc w:val="both"/>
        <w:rPr>
          <w:sz w:val="28"/>
          <w:szCs w:val="28"/>
        </w:rPr>
      </w:pPr>
      <w:r w:rsidRPr="0042085E">
        <w:rPr>
          <w:sz w:val="28"/>
          <w:szCs w:val="28"/>
        </w:rPr>
        <w:t>К запасам, учитываемым обществом, относятся также готовая продукция - часть запасов организации, предназначенная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иных документов, и</w:t>
      </w:r>
      <w:r w:rsidR="0042085E">
        <w:rPr>
          <w:sz w:val="28"/>
          <w:szCs w:val="28"/>
        </w:rPr>
        <w:t xml:space="preserve"> </w:t>
      </w:r>
      <w:r w:rsidRPr="0042085E">
        <w:rPr>
          <w:sz w:val="28"/>
          <w:szCs w:val="28"/>
        </w:rPr>
        <w:t>товары - часть запасов, приобретенная или полученная от других юридических или физических лиц и предназначенная для продажи.</w:t>
      </w:r>
    </w:p>
    <w:p w:rsidR="008F1858" w:rsidRPr="0042085E" w:rsidRDefault="008F1858" w:rsidP="0042085E">
      <w:pPr>
        <w:widowControl w:val="0"/>
        <w:spacing w:line="360" w:lineRule="auto"/>
        <w:ind w:firstLine="709"/>
        <w:jc w:val="both"/>
        <w:rPr>
          <w:sz w:val="28"/>
          <w:szCs w:val="28"/>
        </w:rPr>
      </w:pPr>
      <w:r w:rsidRPr="0042085E">
        <w:rPr>
          <w:sz w:val="28"/>
          <w:szCs w:val="28"/>
        </w:rPr>
        <w:t>Для принятия к бухгалтерскому учету активов в качестве нематериальных необходимо единовременное выполнение следующих условий: а) отсутствие материально-технической (физической) структуры; б) возможность идентификации организацией от другого имущества; в) использование в производстве продукции, при выполнении работ, оказании услуг или для управленческих нужд; 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w:t>
      </w:r>
      <w:r w:rsidR="002A2F62" w:rsidRPr="0042085E">
        <w:rPr>
          <w:sz w:val="28"/>
          <w:szCs w:val="28"/>
        </w:rPr>
        <w:t xml:space="preserve">ли он превышает 12 месяцев; д) </w:t>
      </w:r>
      <w:r w:rsidRPr="0042085E">
        <w:rPr>
          <w:sz w:val="28"/>
          <w:szCs w:val="28"/>
        </w:rPr>
        <w:t>не предполагается последующая перепродажа данного имущества; е) способность приносить компании доходы в будущем; ж) наличие надлежаще оформленных документов, подтверждающих существование самого актива и исключительного права у общества на результаты интеллектуальной деятельности (патенты, свидетельства, договор уступки товарного знака).</w:t>
      </w:r>
      <w:r w:rsidRPr="0042085E">
        <w:rPr>
          <w:rStyle w:val="aa"/>
          <w:sz w:val="28"/>
          <w:szCs w:val="28"/>
        </w:rPr>
        <w:footnoteReference w:id="41"/>
      </w:r>
      <w:r w:rsidRPr="0042085E">
        <w:rPr>
          <w:sz w:val="28"/>
          <w:szCs w:val="28"/>
        </w:rPr>
        <w:t xml:space="preserve"> Правовой режим активов определен Положением по ведению бухгалтерского учета и бухгалтерской отчетности в РФ, утвержденным Приказом Минфина РФ №34н от 29.07.1998 г., Положением по бухгалтерскому учету «Учет нематериальных активов», утвержденному Приказом Минфина РФ №91н от 16.10.2000 г. и Налоговым кодексом РФ.</w:t>
      </w:r>
    </w:p>
    <w:p w:rsidR="00A520E1" w:rsidRPr="0042085E" w:rsidRDefault="008F1858" w:rsidP="0042085E">
      <w:pPr>
        <w:widowControl w:val="0"/>
        <w:spacing w:line="360" w:lineRule="auto"/>
        <w:ind w:firstLine="709"/>
        <w:jc w:val="both"/>
        <w:rPr>
          <w:sz w:val="28"/>
          <w:szCs w:val="28"/>
        </w:rPr>
      </w:pPr>
      <w:r w:rsidRPr="0042085E">
        <w:rPr>
          <w:sz w:val="28"/>
          <w:szCs w:val="28"/>
        </w:rPr>
        <w:t xml:space="preserve">К нематериальным активам относятся удовлетворяющие выше перечисленным признакам исключительные права на результаты интеллектуальной деятельности (изобретения, полезные модели, промышленные образцы, программы для ЭВМ и базы данных, селекционные достижения) и приравненные к ним средства индивидуализации (товарные знаки, знаки обслуживания, наименования мест происхождения товаров и т.д.). В составе </w:t>
      </w:r>
      <w:r w:rsidR="0002689E" w:rsidRPr="0042085E">
        <w:rPr>
          <w:sz w:val="28"/>
          <w:szCs w:val="28"/>
        </w:rPr>
        <w:t>таких</w:t>
      </w:r>
      <w:r w:rsidRPr="0042085E">
        <w:rPr>
          <w:sz w:val="28"/>
          <w:szCs w:val="28"/>
        </w:rPr>
        <w:t xml:space="preserve"> активов также учитываются организационные расходы, связанные с образование общества и признанные в соответствии с учредительными документами вкладом участников (учредителей) в уставный капитал; деловая репутация общества. В состав нематериальных активов не включаются интеллектуальные и деловые качества персонала организации, его квалификация и способность к труду, поскольку они неотделимы от своих носителей и не могут быть использованы без них. </w:t>
      </w:r>
    </w:p>
    <w:p w:rsidR="00A4148D" w:rsidRPr="0042085E" w:rsidRDefault="008F1858" w:rsidP="0042085E">
      <w:pPr>
        <w:widowControl w:val="0"/>
        <w:spacing w:line="360" w:lineRule="auto"/>
        <w:ind w:firstLine="709"/>
        <w:jc w:val="both"/>
        <w:rPr>
          <w:sz w:val="28"/>
          <w:szCs w:val="28"/>
        </w:rPr>
      </w:pPr>
      <w:r w:rsidRPr="0042085E">
        <w:rPr>
          <w:sz w:val="28"/>
          <w:szCs w:val="28"/>
        </w:rPr>
        <w:t xml:space="preserve">Нематериальные активы учитываются в сумме затрат на их приобретение и изготовление и расходов по доведению их до состояния, в котором они пригодны к использованию в запланированных целях. Такие активы могут быть внесены учредителями общества в счет их вкладов в уставный капитал компании, получены безвозмездно или приобретены компанией в процессе ее предпринимательской деятельности. Стоимость </w:t>
      </w:r>
      <w:r w:rsidR="00A4148D" w:rsidRPr="0042085E">
        <w:rPr>
          <w:sz w:val="28"/>
          <w:szCs w:val="28"/>
        </w:rPr>
        <w:t>таких</w:t>
      </w:r>
      <w:r w:rsidRPr="0042085E">
        <w:rPr>
          <w:sz w:val="28"/>
          <w:szCs w:val="28"/>
        </w:rPr>
        <w:t xml:space="preserve"> активов погашается путем начисления амортизации. </w:t>
      </w:r>
    </w:p>
    <w:p w:rsidR="008F1858" w:rsidRPr="0042085E" w:rsidRDefault="008F1858" w:rsidP="0042085E">
      <w:pPr>
        <w:widowControl w:val="0"/>
        <w:spacing w:line="360" w:lineRule="auto"/>
        <w:ind w:firstLine="709"/>
        <w:jc w:val="both"/>
        <w:rPr>
          <w:sz w:val="28"/>
          <w:szCs w:val="28"/>
        </w:rPr>
      </w:pPr>
      <w:r w:rsidRPr="0042085E">
        <w:rPr>
          <w:sz w:val="28"/>
          <w:szCs w:val="28"/>
        </w:rPr>
        <w:t>Специальный правовой режим устанавливается и в отношении фондов, а также капиталов и резервов общества. Собственный капитал организации состоит из уставного капитала, добавочного и резервного капитала, нераспределенной прибыли и прочих резервов.</w:t>
      </w:r>
    </w:p>
    <w:p w:rsidR="004F2765" w:rsidRPr="0042085E" w:rsidRDefault="008F1858" w:rsidP="0042085E">
      <w:pPr>
        <w:widowControl w:val="0"/>
        <w:spacing w:line="360" w:lineRule="auto"/>
        <w:ind w:firstLine="709"/>
        <w:jc w:val="both"/>
        <w:rPr>
          <w:sz w:val="28"/>
          <w:szCs w:val="28"/>
        </w:rPr>
      </w:pPr>
      <w:r w:rsidRPr="0042085E">
        <w:rPr>
          <w:sz w:val="28"/>
          <w:szCs w:val="28"/>
        </w:rPr>
        <w:t xml:space="preserve">Уставный капитал, как уже отмечалось нами, представляет собой зарегистрированную в учредительных документах совокупность вкладов учредителей (участников) компании. В соответствии со ст.90 </w:t>
      </w:r>
      <w:r w:rsidR="008002BE" w:rsidRPr="0042085E">
        <w:rPr>
          <w:sz w:val="28"/>
          <w:szCs w:val="28"/>
        </w:rPr>
        <w:t xml:space="preserve">части первой </w:t>
      </w:r>
      <w:r w:rsidRPr="0042085E">
        <w:rPr>
          <w:sz w:val="28"/>
          <w:szCs w:val="28"/>
        </w:rPr>
        <w:t xml:space="preserve">ГК РФ уставный капитал общества составляется из стоимости вкладов его участников и должен быть на момент регистрации общества оплачен ими не менее чем наполовину. Оставшаяся неоплаченной часть уставного капитала организации подлежит оплате его участниками в течение первого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 </w:t>
      </w:r>
    </w:p>
    <w:p w:rsidR="00922E0D" w:rsidRPr="0042085E" w:rsidRDefault="008F185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Уменьшение и увеличение уставного капитала общества производятся по результатам рассмотрения итогов деятельности компании за предыдущий год. Так, согласно ст.90 </w:t>
      </w:r>
      <w:r w:rsidR="00553851" w:rsidRPr="0042085E">
        <w:rPr>
          <w:rFonts w:ascii="Times New Roman" w:hAnsi="Times New Roman"/>
          <w:sz w:val="28"/>
          <w:szCs w:val="28"/>
        </w:rPr>
        <w:t xml:space="preserve">части первой </w:t>
      </w:r>
      <w:r w:rsidRPr="0042085E">
        <w:rPr>
          <w:rFonts w:ascii="Times New Roman" w:hAnsi="Times New Roman"/>
          <w:sz w:val="28"/>
          <w:szCs w:val="28"/>
        </w:rPr>
        <w:t xml:space="preserve">ГК РФ, если по окончании второго или каждого последующего финансового года стоимость чистых активов общества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 </w:t>
      </w:r>
    </w:p>
    <w:p w:rsidR="00C63D2B" w:rsidRPr="0042085E" w:rsidRDefault="008F185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Законодатель предусматривает гарантии прав кредиторов и на этот случай - процедура уменьшения уставного капитала связана с необходимостью извещения всех кредиторов общества, которые вправе в таком случае потребовать досрочного исполнения или прекращения обязательств, имеющихся перед ними у общества, с возмещением им убытков в полном объеме. </w:t>
      </w:r>
    </w:p>
    <w:p w:rsidR="008F1858" w:rsidRPr="0042085E" w:rsidRDefault="0088794F"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Существует</w:t>
      </w:r>
      <w:r w:rsidR="008F1858" w:rsidRPr="0042085E">
        <w:rPr>
          <w:rFonts w:ascii="Times New Roman" w:hAnsi="Times New Roman"/>
          <w:sz w:val="28"/>
          <w:szCs w:val="28"/>
        </w:rPr>
        <w:t xml:space="preserve"> два способа уменьшения уставного капитала - путем уменьшения номинала долей всех участников либо путем погашения долей, принадлежащих обществу (в тех случаях, когда появляются такие доли). Уменьшение номинала долей участников должно быть не одинаковым для всех, а пропорциональным, с тем, чтобы сохранились ранее определенные размеры долей участников (и соотношение между ними). Закон не предусматривает возможности уменьшения уставного капитала за счет снижения номинальной стоимости долей лишь одного или нескольких участников. Уменьшение уставного капитала может быть добровольным (по решению общего собрания) и обязательным - в силу наступления юридических фактов (неполная оплата уставного капитала в течение года с момента государственной регистрации общества, уменьшение стоимости чистых активов общества ниже размера его уставного капитала).</w:t>
      </w:r>
    </w:p>
    <w:p w:rsidR="008F1858" w:rsidRPr="0042085E" w:rsidRDefault="008F185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Увеличения уставного капитала может последовать, во-первых, за счет имущества самого общества, т.е. за счет его чистых активов, размер которых при этом соответственно уменьшается (для этих целей не могут быть использованы средства резервного фонда). Во-вторых, за счет дополнительных вкладов участников общества в его уставный капитал, которые могут производиться как всеми, так и некоторыми участниками общества (или даже его отдельным участником). В-третьих, за счет вкладов вновь принимаемых участников (если такая возможность прямо не исключена уставом общества, поскольку она, в частности, влечет изменение размера долей прежних участников). При этом допускается одновременное применение любых из перечисленных способов в любом сочетании.</w:t>
      </w:r>
      <w:r w:rsidR="00C04AE2" w:rsidRPr="0042085E">
        <w:rPr>
          <w:rFonts w:ascii="Times New Roman" w:hAnsi="Times New Roman"/>
          <w:sz w:val="28"/>
          <w:szCs w:val="28"/>
        </w:rPr>
        <w:t xml:space="preserve"> </w:t>
      </w:r>
      <w:r w:rsidRPr="0042085E">
        <w:rPr>
          <w:rFonts w:ascii="Times New Roman" w:hAnsi="Times New Roman"/>
          <w:sz w:val="28"/>
          <w:szCs w:val="28"/>
        </w:rPr>
        <w:t>Решение об увеличении уставного капитала в любом случае может быть принято только после его полной оплаты.</w:t>
      </w:r>
    </w:p>
    <w:p w:rsidR="009C6E3A" w:rsidRPr="0042085E" w:rsidRDefault="008F1858" w:rsidP="0042085E">
      <w:pPr>
        <w:widowControl w:val="0"/>
        <w:autoSpaceDE w:val="0"/>
        <w:autoSpaceDN w:val="0"/>
        <w:adjustRightInd w:val="0"/>
        <w:spacing w:line="360" w:lineRule="auto"/>
        <w:ind w:firstLine="709"/>
        <w:jc w:val="both"/>
        <w:rPr>
          <w:sz w:val="28"/>
          <w:szCs w:val="28"/>
        </w:rPr>
      </w:pPr>
      <w:r w:rsidRPr="0042085E">
        <w:rPr>
          <w:sz w:val="28"/>
          <w:szCs w:val="28"/>
        </w:rPr>
        <w:t>На наш взгляд, не только уменьшение уставного капитала может негативно сказаться на правах и законных интересов участников общества, и правах его кредиторов, но и императивно установленное безусловное право любого участника на выход из общества.</w:t>
      </w:r>
      <w:r w:rsidRPr="0042085E">
        <w:rPr>
          <w:rStyle w:val="aa"/>
          <w:sz w:val="28"/>
          <w:szCs w:val="28"/>
        </w:rPr>
        <w:footnoteReference w:id="42"/>
      </w:r>
      <w:r w:rsidRPr="0042085E">
        <w:rPr>
          <w:sz w:val="28"/>
          <w:szCs w:val="28"/>
        </w:rPr>
        <w:t xml:space="preserve"> </w:t>
      </w:r>
    </w:p>
    <w:p w:rsidR="008F1858" w:rsidRPr="0042085E" w:rsidRDefault="008F1858" w:rsidP="0042085E">
      <w:pPr>
        <w:widowControl w:val="0"/>
        <w:autoSpaceDE w:val="0"/>
        <w:autoSpaceDN w:val="0"/>
        <w:adjustRightInd w:val="0"/>
        <w:spacing w:line="360" w:lineRule="auto"/>
        <w:ind w:firstLine="709"/>
        <w:jc w:val="both"/>
        <w:rPr>
          <w:sz w:val="28"/>
          <w:szCs w:val="28"/>
        </w:rPr>
      </w:pPr>
      <w:r w:rsidRPr="0042085E">
        <w:rPr>
          <w:sz w:val="28"/>
          <w:szCs w:val="28"/>
        </w:rPr>
        <w:t>При этом доля такого участника выкупается обществом. Рассчитанная чисто математически действительная стоимость доли выходящего участника вряд ли будет покрыта суммой, вырученной от ее последующей продажи. Ведь продаваться она будет уже не по действительной, а по рыночной цене, при определении которой придется учитывать не только балансовую стоимость активов общества, но и многие другие факторы, которые</w:t>
      </w:r>
      <w:r w:rsidR="009A42C0" w:rsidRPr="0042085E">
        <w:rPr>
          <w:sz w:val="28"/>
          <w:szCs w:val="28"/>
        </w:rPr>
        <w:t>,</w:t>
      </w:r>
      <w:r w:rsidRPr="0042085E">
        <w:rPr>
          <w:sz w:val="28"/>
          <w:szCs w:val="28"/>
        </w:rPr>
        <w:t xml:space="preserve"> скорее всего</w:t>
      </w:r>
      <w:r w:rsidR="009A42C0" w:rsidRPr="0042085E">
        <w:rPr>
          <w:sz w:val="28"/>
          <w:szCs w:val="28"/>
        </w:rPr>
        <w:t>,</w:t>
      </w:r>
      <w:r w:rsidRPr="0042085E">
        <w:rPr>
          <w:sz w:val="28"/>
          <w:szCs w:val="28"/>
        </w:rPr>
        <w:t xml:space="preserve"> будут влиять на изменение цены доли в сторону ее понижения. Законодатель предусмотрел два сдерживающих уточнения, которые должны несколько смягчить негативные последствия, связанные с использ</w:t>
      </w:r>
      <w:r w:rsidR="007B45F6" w:rsidRPr="0042085E">
        <w:rPr>
          <w:sz w:val="28"/>
          <w:szCs w:val="28"/>
        </w:rPr>
        <w:t>ованием права свободного выхода: 1)</w:t>
      </w:r>
      <w:r w:rsidRPr="0042085E">
        <w:rPr>
          <w:sz w:val="28"/>
          <w:szCs w:val="28"/>
        </w:rPr>
        <w:t xml:space="preserve"> расчеты с выходящим участником производятся в течение шести месяцев с момента окончания финансового года, в котором</w:t>
      </w:r>
      <w:r w:rsidR="0079032A" w:rsidRPr="0042085E">
        <w:rPr>
          <w:sz w:val="28"/>
          <w:szCs w:val="28"/>
        </w:rPr>
        <w:t xml:space="preserve"> было подано заявление о выходе</w:t>
      </w:r>
      <w:r w:rsidR="007B45F6" w:rsidRPr="0042085E">
        <w:rPr>
          <w:sz w:val="28"/>
          <w:szCs w:val="28"/>
        </w:rPr>
        <w:t xml:space="preserve">; 2) </w:t>
      </w:r>
      <w:r w:rsidRPr="0042085E">
        <w:rPr>
          <w:sz w:val="28"/>
          <w:szCs w:val="28"/>
        </w:rPr>
        <w:t xml:space="preserve">стоимость доли может выплачиваться только за счет разницы между стоимостью чистых активов общества и размером его уставного капитала. Если такой разницы недостаточно, общество обязано уменьшить уставный капитал на недостающую сумму. </w:t>
      </w:r>
    </w:p>
    <w:p w:rsidR="008F1858" w:rsidRPr="0042085E" w:rsidRDefault="008F1858" w:rsidP="0042085E">
      <w:pPr>
        <w:widowControl w:val="0"/>
        <w:spacing w:line="360" w:lineRule="auto"/>
        <w:ind w:firstLine="709"/>
        <w:jc w:val="both"/>
        <w:rPr>
          <w:sz w:val="28"/>
          <w:szCs w:val="28"/>
        </w:rPr>
      </w:pPr>
      <w:r w:rsidRPr="0042085E">
        <w:rPr>
          <w:sz w:val="28"/>
          <w:szCs w:val="28"/>
        </w:rPr>
        <w:t xml:space="preserve">Добавочный капитал </w:t>
      </w:r>
      <w:r w:rsidR="000F703B" w:rsidRPr="0042085E">
        <w:rPr>
          <w:sz w:val="28"/>
          <w:szCs w:val="28"/>
        </w:rPr>
        <w:t>-</w:t>
      </w:r>
      <w:r w:rsidRPr="0042085E">
        <w:rPr>
          <w:sz w:val="28"/>
          <w:szCs w:val="28"/>
        </w:rPr>
        <w:t xml:space="preserve"> суммы от дооценки основных средств, объектов капитального строительства и других материальных объектов со сроком полезного использования свыше 12 месяцев, а также безвозмездно полученные организацией ценности и другие аналогичные суммы.</w:t>
      </w:r>
    </w:p>
    <w:p w:rsidR="008F1858" w:rsidRPr="0042085E" w:rsidRDefault="008F1858"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В составе собственного имущества организации учитывается также резервный фонд, который создается в добровольном порядке, по решению самого общества, согласно учредительным документам и учетной политике. Источником формирования данного фонда по общему правилу является чистая прибыль организации. Вообще, фондом является часть имущества общества, предназначенная для расходования на специально определенные цели. Резервный фонд предназначен для покрытия непроизводительных потерь и убытков общества и тем самым служит одной из гарантий прав кредиторов. Законодатель не связывает каких-либо последствий с размеров резервного фонда, за исключением одного случая: согласно п.1 ст.29 Закона об обществах стоимость чистых активов компании не должна стать менее совокупного размера уставного капитала и резервного фонда ни на момент принятия решения о распределении прибыли между участниками, ни в результате принятия такого решения.</w:t>
      </w:r>
    </w:p>
    <w:p w:rsidR="009C6E3A" w:rsidRPr="0042085E" w:rsidRDefault="008F1858" w:rsidP="0042085E">
      <w:pPr>
        <w:widowControl w:val="0"/>
        <w:spacing w:line="360" w:lineRule="auto"/>
        <w:ind w:firstLine="709"/>
        <w:jc w:val="both"/>
        <w:rPr>
          <w:sz w:val="28"/>
          <w:szCs w:val="28"/>
        </w:rPr>
      </w:pPr>
      <w:r w:rsidRPr="0042085E">
        <w:rPr>
          <w:sz w:val="28"/>
          <w:szCs w:val="28"/>
        </w:rPr>
        <w:t>Кроме того, обществам предоставлено право создавать резервы сомнительных долгов. Сомнительным долгом признается дебиторская задолженность общества, которая не погашена в срок, установленный договором, и не обеспечена соответствующими гарантиями. Источником формирования данного резерва являются финансовые результаты деятельности организации, т.е. прибыль, исчисленная до налогообложения. Резерв сомнительных долгов создается на основе результатов проведенной в конце отчетного года инвентаризации дебиторской задолженности. Величина резерва определяется раздельно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D24421" w:rsidRPr="0042085E" w:rsidRDefault="008F1858" w:rsidP="0042085E">
      <w:pPr>
        <w:widowControl w:val="0"/>
        <w:spacing w:line="360" w:lineRule="auto"/>
        <w:ind w:firstLine="709"/>
        <w:jc w:val="both"/>
        <w:rPr>
          <w:sz w:val="28"/>
          <w:szCs w:val="28"/>
        </w:rPr>
      </w:pPr>
      <w:r w:rsidRPr="0042085E">
        <w:rPr>
          <w:sz w:val="28"/>
          <w:szCs w:val="28"/>
        </w:rPr>
        <w:t>Такой резерв может быть использован организацией лишь на покрытие убытков от безнадежных долгов (долгов, по которым истек установленный срок исковой давности, а также долгов,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в связи с ликвидацией организации). Сумма резерва, не полностью использованная обществом в отчетном периоде на покрытие убытков по безнадежным долгам, может быть перенесена им на следующий отчетный период</w:t>
      </w:r>
      <w:r w:rsidR="00CA03E5" w:rsidRPr="0042085E">
        <w:rPr>
          <w:sz w:val="28"/>
          <w:szCs w:val="28"/>
        </w:rPr>
        <w:t>.</w:t>
      </w:r>
      <w:r w:rsidR="00740B35" w:rsidRPr="0042085E">
        <w:rPr>
          <w:sz w:val="28"/>
          <w:szCs w:val="28"/>
        </w:rPr>
        <w:t xml:space="preserve"> </w:t>
      </w:r>
      <w:r w:rsidRPr="0042085E">
        <w:rPr>
          <w:sz w:val="28"/>
          <w:szCs w:val="28"/>
        </w:rPr>
        <w:t xml:space="preserve">Резерв по гарантийному ремонту и гарантийному обслуживанию может создаваться в отношении тех товаров (работ), по которым в соответствии с условиями заключенных договоров предусмотрено обслуживание и ремонт в течение гарантийного срока. Предельный размер резерва не может превышать размера, определяемого как доля фактически осуществленных обществом расходов по гарантийному ремонту и обслуживанию в объеме выручки от реализации данных товаров за предыдущие три года. В конце налогового периода размер резерва корректируется исходя из фактически осуществленных расходов. </w:t>
      </w:r>
    </w:p>
    <w:p w:rsidR="008F1858" w:rsidRPr="0042085E" w:rsidRDefault="008F1858" w:rsidP="0042085E">
      <w:pPr>
        <w:widowControl w:val="0"/>
        <w:spacing w:line="360" w:lineRule="auto"/>
        <w:ind w:firstLine="709"/>
        <w:jc w:val="both"/>
        <w:rPr>
          <w:sz w:val="28"/>
          <w:szCs w:val="28"/>
        </w:rPr>
      </w:pPr>
      <w:r w:rsidRPr="0042085E">
        <w:rPr>
          <w:sz w:val="28"/>
          <w:szCs w:val="28"/>
        </w:rPr>
        <w:t>Фонды накопления и потребления относятся к фондам специального назначения. Они образуются за счет прибыли, остающейся в распоряжении общества. Аккумулирование соответствующих средств в названных фондах позволяет обобщить информацию о состоянии и движении средств, направляемых на потребление и накопление. Создание таких фондов также является элементом учетной политики организации. Под фондом накопления понимаются средства, направляемые на производственное развитие или иные аналогичные цели, предусмотренные учредительными документами (например, на создание нового имущества). Фонды потребления образуют средства, направляемые на осуществление мероприятий по социальному развитию (кроме капитальных вложений) и материальному поощрению коллектива общества и иных аналогичных мероприятий и работ, не приводящих к образованию нового имущества организации.</w:t>
      </w:r>
    </w:p>
    <w:p w:rsidR="008F1858" w:rsidRPr="0042085E" w:rsidRDefault="008F1858" w:rsidP="0042085E">
      <w:pPr>
        <w:widowControl w:val="0"/>
        <w:spacing w:line="360" w:lineRule="auto"/>
        <w:ind w:firstLine="709"/>
        <w:jc w:val="both"/>
        <w:rPr>
          <w:sz w:val="28"/>
          <w:szCs w:val="28"/>
        </w:rPr>
      </w:pPr>
      <w:r w:rsidRPr="0042085E">
        <w:rPr>
          <w:sz w:val="28"/>
          <w:szCs w:val="28"/>
        </w:rPr>
        <w:t>Амортизационный фонд, формируемый за счет амортизационных отчислений, является фондом целевого назначения. Его средства предназначены для полного восстановления основных средств.</w:t>
      </w:r>
    </w:p>
    <w:p w:rsidR="008F1858" w:rsidRPr="0042085E" w:rsidRDefault="008F1858" w:rsidP="0042085E">
      <w:pPr>
        <w:widowControl w:val="0"/>
        <w:spacing w:line="360" w:lineRule="auto"/>
        <w:ind w:firstLine="709"/>
        <w:jc w:val="both"/>
        <w:rPr>
          <w:sz w:val="28"/>
          <w:szCs w:val="28"/>
        </w:rPr>
      </w:pPr>
      <w:r w:rsidRPr="0042085E">
        <w:rPr>
          <w:sz w:val="28"/>
          <w:szCs w:val="28"/>
        </w:rPr>
        <w:t xml:space="preserve">Резервы предстоящих расходов и платежей могут создаваться в обществе с целью равномерного включения предстоящих расходов в издержки производства или обращения отчетного периода (на предстоящую оплату отпусков, расходов на ремонт основных средств, на выплату вознаграждений по итогам работы за год и другие цели). Если такие резервы не создаются, то произведенные затраты включаются в себестоимость продукции по соответствующим элементам затрат по мере их совершения. </w:t>
      </w:r>
    </w:p>
    <w:p w:rsidR="008F1858" w:rsidRPr="0042085E" w:rsidRDefault="008F1858" w:rsidP="0042085E">
      <w:pPr>
        <w:widowControl w:val="0"/>
        <w:spacing w:line="360" w:lineRule="auto"/>
        <w:ind w:firstLine="709"/>
        <w:jc w:val="both"/>
        <w:rPr>
          <w:sz w:val="28"/>
          <w:szCs w:val="28"/>
        </w:rPr>
      </w:pPr>
      <w:r w:rsidRPr="0042085E">
        <w:rPr>
          <w:sz w:val="28"/>
          <w:szCs w:val="28"/>
        </w:rPr>
        <w:t>Элементом учетной политики общества является также формирование из прибыли, остающейся в распоряжении организации, различных фондов - социального, жилищного, материального поощрения и т.д. Решение о создании фондов специального назначения, порядке их формирования и использования общество принимает по собственному усмотрению. Однако в отношении каждого из фондов необходимо соответствующим решением общего собрания участников утвердить внутренний документ общества, регулирующий порядок его формирования и использования.</w:t>
      </w:r>
    </w:p>
    <w:p w:rsidR="008F1858" w:rsidRPr="0042085E" w:rsidRDefault="008F1858" w:rsidP="0042085E">
      <w:pPr>
        <w:widowControl w:val="0"/>
        <w:spacing w:line="360" w:lineRule="auto"/>
        <w:ind w:firstLine="709"/>
        <w:jc w:val="both"/>
        <w:rPr>
          <w:sz w:val="28"/>
          <w:szCs w:val="28"/>
        </w:rPr>
      </w:pPr>
      <w:r w:rsidRPr="0042085E">
        <w:rPr>
          <w:sz w:val="28"/>
          <w:szCs w:val="28"/>
        </w:rPr>
        <w:t xml:space="preserve">Кроме того, в ходе предпринимательской деятельности общество может использовать не только имущество, принадлежащее ему на праве собственности, но и переданное организации во временное пользование. Основной правовой формой передачи имущества во временное пользование является договор аренды (имущественного найма). Особый интерес для предпринимательской деятельности представляет аренда недвижимого имущества, в первую очередь нежилых помещений. Данные объекты имеют достаточно высокую стоимость, и заключение договора аренды позволяет не отчуждать сразу крупные денежные суммы. Права на заключение договоров аренды нежилых помещений, находящихся в государственной или муниципальной собственности приобретается обществом на торгах, которые проводятся в форме конкурса или аукциона. </w:t>
      </w:r>
    </w:p>
    <w:p w:rsidR="008F1858" w:rsidRPr="0042085E" w:rsidRDefault="008F1858" w:rsidP="0042085E">
      <w:pPr>
        <w:widowControl w:val="0"/>
        <w:spacing w:line="360" w:lineRule="auto"/>
        <w:ind w:firstLine="709"/>
        <w:jc w:val="both"/>
        <w:rPr>
          <w:sz w:val="28"/>
          <w:szCs w:val="28"/>
        </w:rPr>
      </w:pPr>
      <w:r w:rsidRPr="0042085E">
        <w:rPr>
          <w:sz w:val="28"/>
          <w:szCs w:val="28"/>
        </w:rPr>
        <w:t>На основании изложенного можно сделать вывод, что право собственности общества с ограниченной ответственностью является фундаментом, на котором зиждется его способность осуществлять предпринимательскую деятельность и, соответственно, нести полную имущественную ответственность по возникающим в ходе такой деятельности обязательствам. Имущество общества весьма неоднородно по своему составу. Режим собственности - общий правовой режим имущества организации, специальный правовой режим характерен для отдельных видов имущества (фондов, капиталов и резервов и т.д.). Имущество и обязательства общества отражаются в бухгалтерском балансе, который характеризует</w:t>
      </w:r>
      <w:r w:rsidR="0042085E">
        <w:rPr>
          <w:sz w:val="28"/>
          <w:szCs w:val="28"/>
        </w:rPr>
        <w:t xml:space="preserve"> </w:t>
      </w:r>
      <w:r w:rsidR="009C44D3" w:rsidRPr="0042085E">
        <w:rPr>
          <w:sz w:val="28"/>
          <w:szCs w:val="28"/>
        </w:rPr>
        <w:t xml:space="preserve">его </w:t>
      </w:r>
      <w:r w:rsidRPr="0042085E">
        <w:rPr>
          <w:sz w:val="28"/>
          <w:szCs w:val="28"/>
        </w:rPr>
        <w:t>имущественное и финансовое положение. Собственный капитал общества состоит из уставного капитала, добавочного и резервного капитала, нераспределенной прибыли и прочих резервов.</w:t>
      </w:r>
    </w:p>
    <w:p w:rsidR="008F1858" w:rsidRDefault="008F1858" w:rsidP="0042085E">
      <w:pPr>
        <w:spacing w:line="360" w:lineRule="auto"/>
        <w:ind w:firstLine="709"/>
        <w:jc w:val="both"/>
        <w:rPr>
          <w:sz w:val="28"/>
          <w:szCs w:val="28"/>
        </w:rPr>
      </w:pPr>
      <w:r w:rsidRPr="0042085E">
        <w:rPr>
          <w:sz w:val="28"/>
          <w:szCs w:val="28"/>
        </w:rPr>
        <w:t>Установление единых правил в отношении правового режима отдельных видов имущества, фондов, капиталов, резервов объединяется публичными интересами, заставляющими унифицировать данные нормы в целях создания однотипного решения вопросов налогообложения, формирования единых институтов осуществления пред</w:t>
      </w:r>
      <w:r w:rsidR="00DD1001" w:rsidRPr="0042085E">
        <w:rPr>
          <w:sz w:val="28"/>
          <w:szCs w:val="28"/>
        </w:rPr>
        <w:t xml:space="preserve">принимательской деятельности, </w:t>
      </w:r>
      <w:r w:rsidRPr="0042085E">
        <w:rPr>
          <w:sz w:val="28"/>
          <w:szCs w:val="28"/>
        </w:rPr>
        <w:t>ведения организациями учета имущества по единым правилам для того, чтобы можно было контролировать исполнение обязательств перед государством.</w:t>
      </w:r>
    </w:p>
    <w:p w:rsidR="0042085E" w:rsidRPr="0042085E" w:rsidRDefault="0042085E" w:rsidP="0042085E">
      <w:pPr>
        <w:spacing w:line="360" w:lineRule="auto"/>
        <w:ind w:firstLine="709"/>
        <w:jc w:val="both"/>
        <w:rPr>
          <w:b/>
          <w:i/>
          <w:sz w:val="28"/>
          <w:szCs w:val="28"/>
        </w:rPr>
      </w:pPr>
    </w:p>
    <w:p w:rsidR="007C20EC" w:rsidRDefault="007C20EC" w:rsidP="0042085E">
      <w:pPr>
        <w:spacing w:line="360" w:lineRule="auto"/>
        <w:ind w:firstLine="709"/>
        <w:jc w:val="center"/>
        <w:rPr>
          <w:b/>
          <w:sz w:val="28"/>
          <w:szCs w:val="28"/>
        </w:rPr>
      </w:pPr>
      <w:r w:rsidRPr="0042085E">
        <w:rPr>
          <w:b/>
          <w:sz w:val="28"/>
          <w:szCs w:val="28"/>
        </w:rPr>
        <w:t>2.</w:t>
      </w:r>
      <w:r w:rsidR="005B2A4A" w:rsidRPr="0042085E">
        <w:rPr>
          <w:b/>
          <w:sz w:val="28"/>
          <w:szCs w:val="28"/>
        </w:rPr>
        <w:t>2</w:t>
      </w:r>
      <w:r w:rsidRPr="0042085E">
        <w:rPr>
          <w:b/>
          <w:sz w:val="28"/>
          <w:szCs w:val="28"/>
        </w:rPr>
        <w:t xml:space="preserve"> </w:t>
      </w:r>
      <w:r w:rsidR="003604B1" w:rsidRPr="0042085E">
        <w:rPr>
          <w:b/>
          <w:sz w:val="28"/>
          <w:szCs w:val="28"/>
        </w:rPr>
        <w:t xml:space="preserve">Осуществление обществом с ограниченной ответственностью предпринимательской деятельности </w:t>
      </w:r>
      <w:r w:rsidR="007F0817" w:rsidRPr="0042085E">
        <w:rPr>
          <w:b/>
          <w:sz w:val="28"/>
          <w:szCs w:val="28"/>
        </w:rPr>
        <w:t>посредством</w:t>
      </w:r>
      <w:r w:rsidR="003604B1" w:rsidRPr="0042085E">
        <w:rPr>
          <w:b/>
          <w:sz w:val="28"/>
          <w:szCs w:val="28"/>
        </w:rPr>
        <w:t xml:space="preserve"> гражданско-правовых сделок</w:t>
      </w:r>
    </w:p>
    <w:p w:rsidR="0042085E" w:rsidRPr="0042085E" w:rsidRDefault="0042085E" w:rsidP="0042085E">
      <w:pPr>
        <w:spacing w:line="360" w:lineRule="auto"/>
        <w:ind w:firstLine="709"/>
        <w:jc w:val="both"/>
        <w:rPr>
          <w:b/>
          <w:sz w:val="28"/>
          <w:szCs w:val="28"/>
        </w:rPr>
      </w:pPr>
    </w:p>
    <w:p w:rsidR="002826AD" w:rsidRPr="0042085E" w:rsidRDefault="00BE3DC9" w:rsidP="0042085E">
      <w:pPr>
        <w:spacing w:line="360" w:lineRule="auto"/>
        <w:ind w:firstLine="709"/>
        <w:jc w:val="both"/>
        <w:rPr>
          <w:sz w:val="28"/>
          <w:szCs w:val="28"/>
        </w:rPr>
      </w:pPr>
      <w:r w:rsidRPr="0042085E">
        <w:rPr>
          <w:sz w:val="28"/>
          <w:szCs w:val="28"/>
        </w:rPr>
        <w:t xml:space="preserve">Общество с ограниченной ответственностью является организацией, имеющей самостоятельный правовой статус, </w:t>
      </w:r>
      <w:r w:rsidR="006538A5" w:rsidRPr="0042085E">
        <w:rPr>
          <w:sz w:val="28"/>
          <w:szCs w:val="28"/>
        </w:rPr>
        <w:t xml:space="preserve">отделенный от правового статуса </w:t>
      </w:r>
      <w:r w:rsidRPr="0042085E">
        <w:rPr>
          <w:sz w:val="28"/>
          <w:szCs w:val="28"/>
        </w:rPr>
        <w:t>создавших ее участников</w:t>
      </w:r>
      <w:r w:rsidR="002D3CA1" w:rsidRPr="0042085E">
        <w:rPr>
          <w:sz w:val="28"/>
          <w:szCs w:val="28"/>
        </w:rPr>
        <w:t>.</w:t>
      </w:r>
      <w:r w:rsidR="00923904" w:rsidRPr="0042085E">
        <w:rPr>
          <w:sz w:val="28"/>
          <w:szCs w:val="28"/>
        </w:rPr>
        <w:t xml:space="preserve"> </w:t>
      </w:r>
      <w:r w:rsidR="00CF6F04" w:rsidRPr="0042085E">
        <w:rPr>
          <w:sz w:val="28"/>
          <w:szCs w:val="28"/>
        </w:rPr>
        <w:t>Кроме того, з</w:t>
      </w:r>
      <w:r w:rsidRPr="0042085E">
        <w:rPr>
          <w:sz w:val="28"/>
          <w:szCs w:val="28"/>
        </w:rPr>
        <w:t>аконодатель наделил общество</w:t>
      </w:r>
      <w:r w:rsidR="00CF6F04" w:rsidRPr="0042085E">
        <w:rPr>
          <w:sz w:val="28"/>
          <w:szCs w:val="28"/>
        </w:rPr>
        <w:t xml:space="preserve"> общей правоспособностью - способност</w:t>
      </w:r>
      <w:r w:rsidR="009D4A78" w:rsidRPr="0042085E">
        <w:rPr>
          <w:sz w:val="28"/>
          <w:szCs w:val="28"/>
        </w:rPr>
        <w:t>ью</w:t>
      </w:r>
      <w:r w:rsidR="00CF6F04" w:rsidRPr="0042085E">
        <w:rPr>
          <w:sz w:val="28"/>
          <w:szCs w:val="28"/>
        </w:rPr>
        <w:t xml:space="preserve"> </w:t>
      </w:r>
      <w:r w:rsidRPr="0042085E">
        <w:rPr>
          <w:sz w:val="28"/>
          <w:szCs w:val="28"/>
        </w:rPr>
        <w:t xml:space="preserve">совершать сделки (иметь гражданские права и </w:t>
      </w:r>
      <w:r w:rsidR="009D4A78" w:rsidRPr="0042085E">
        <w:rPr>
          <w:sz w:val="28"/>
          <w:szCs w:val="28"/>
        </w:rPr>
        <w:t>исполнять</w:t>
      </w:r>
      <w:r w:rsidRPr="0042085E">
        <w:rPr>
          <w:sz w:val="28"/>
          <w:szCs w:val="28"/>
        </w:rPr>
        <w:t xml:space="preserve"> гражданские обязанности</w:t>
      </w:r>
      <w:r w:rsidR="00133629" w:rsidRPr="0042085E">
        <w:rPr>
          <w:sz w:val="28"/>
          <w:szCs w:val="28"/>
        </w:rPr>
        <w:t>)</w:t>
      </w:r>
      <w:r w:rsidRPr="0042085E">
        <w:rPr>
          <w:sz w:val="28"/>
          <w:szCs w:val="28"/>
        </w:rPr>
        <w:t>, необходимые для осуществления любых видов деяте</w:t>
      </w:r>
      <w:r w:rsidR="00133629" w:rsidRPr="0042085E">
        <w:rPr>
          <w:sz w:val="28"/>
          <w:szCs w:val="28"/>
        </w:rPr>
        <w:t>льности, не запрещенных законом</w:t>
      </w:r>
      <w:r w:rsidRPr="0042085E">
        <w:rPr>
          <w:sz w:val="28"/>
          <w:szCs w:val="28"/>
        </w:rPr>
        <w:t>.</w:t>
      </w:r>
      <w:r w:rsidR="00203F25" w:rsidRPr="0042085E">
        <w:rPr>
          <w:sz w:val="28"/>
          <w:szCs w:val="28"/>
        </w:rPr>
        <w:t xml:space="preserve"> </w:t>
      </w:r>
      <w:r w:rsidR="00482FB6" w:rsidRPr="0042085E">
        <w:rPr>
          <w:sz w:val="28"/>
          <w:szCs w:val="28"/>
        </w:rPr>
        <w:t>Правоспособность общества</w:t>
      </w:r>
      <w:r w:rsidR="00242948" w:rsidRPr="0042085E">
        <w:rPr>
          <w:sz w:val="28"/>
          <w:szCs w:val="28"/>
        </w:rPr>
        <w:t xml:space="preserve"> реализуется через </w:t>
      </w:r>
      <w:r w:rsidR="006A21D0" w:rsidRPr="0042085E">
        <w:rPr>
          <w:sz w:val="28"/>
          <w:szCs w:val="28"/>
        </w:rPr>
        <w:t xml:space="preserve">его </w:t>
      </w:r>
      <w:r w:rsidR="00242948" w:rsidRPr="0042085E">
        <w:rPr>
          <w:sz w:val="28"/>
          <w:szCs w:val="28"/>
        </w:rPr>
        <w:t xml:space="preserve">органы, </w:t>
      </w:r>
      <w:r w:rsidR="006A21D0" w:rsidRPr="0042085E">
        <w:rPr>
          <w:sz w:val="28"/>
          <w:szCs w:val="28"/>
        </w:rPr>
        <w:t xml:space="preserve">формирующие и выражающие вовне </w:t>
      </w:r>
      <w:r w:rsidR="00242948" w:rsidRPr="0042085E">
        <w:rPr>
          <w:sz w:val="28"/>
          <w:szCs w:val="28"/>
        </w:rPr>
        <w:t xml:space="preserve">волю </w:t>
      </w:r>
      <w:r w:rsidR="000E494D" w:rsidRPr="0042085E">
        <w:rPr>
          <w:sz w:val="28"/>
          <w:szCs w:val="28"/>
        </w:rPr>
        <w:t>компании</w:t>
      </w:r>
      <w:r w:rsidR="00154DF7" w:rsidRPr="0042085E">
        <w:rPr>
          <w:sz w:val="28"/>
          <w:szCs w:val="28"/>
        </w:rPr>
        <w:t>.</w:t>
      </w:r>
      <w:r w:rsidR="00242948" w:rsidRPr="0042085E">
        <w:rPr>
          <w:sz w:val="28"/>
          <w:szCs w:val="28"/>
        </w:rPr>
        <w:t xml:space="preserve"> </w:t>
      </w:r>
      <w:r w:rsidR="00731A0F" w:rsidRPr="0042085E">
        <w:rPr>
          <w:sz w:val="28"/>
          <w:szCs w:val="28"/>
        </w:rPr>
        <w:t>Общество, как участник гражданских правоотношений, свободно</w:t>
      </w:r>
      <w:r w:rsidR="00316491" w:rsidRPr="0042085E">
        <w:rPr>
          <w:sz w:val="28"/>
          <w:szCs w:val="28"/>
        </w:rPr>
        <w:t>,</w:t>
      </w:r>
      <w:r w:rsidR="00731A0F" w:rsidRPr="0042085E">
        <w:rPr>
          <w:sz w:val="28"/>
          <w:szCs w:val="28"/>
        </w:rPr>
        <w:t xml:space="preserve"> по своему усмотрению</w:t>
      </w:r>
      <w:r w:rsidR="00316491" w:rsidRPr="0042085E">
        <w:rPr>
          <w:sz w:val="28"/>
          <w:szCs w:val="28"/>
        </w:rPr>
        <w:t xml:space="preserve"> </w:t>
      </w:r>
      <w:r w:rsidR="00731A0F" w:rsidRPr="0042085E">
        <w:rPr>
          <w:sz w:val="28"/>
          <w:szCs w:val="28"/>
        </w:rPr>
        <w:t>осуществляет субъективные гражданские права.</w:t>
      </w:r>
      <w:r w:rsidR="00A60DA3" w:rsidRPr="0042085E">
        <w:rPr>
          <w:sz w:val="28"/>
          <w:szCs w:val="28"/>
        </w:rPr>
        <w:t xml:space="preserve"> Но субъективная свобода при этом не безгранична - она имеет пределы, ограниченные конкретными нормами и системой правовых принципов. </w:t>
      </w:r>
    </w:p>
    <w:p w:rsidR="00465EBD" w:rsidRPr="0042085E" w:rsidRDefault="00465EB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Действия организации, направленные на установление, изменение или прекращение гражданских прав и обязанностей, признаются сделками.</w:t>
      </w:r>
    </w:p>
    <w:p w:rsidR="00D0448A" w:rsidRPr="0042085E" w:rsidRDefault="00D0448A"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По своей юридической природе сделки </w:t>
      </w:r>
      <w:r w:rsidR="00AC15B1" w:rsidRPr="0042085E">
        <w:rPr>
          <w:rFonts w:ascii="Times New Roman" w:hAnsi="Times New Roman"/>
          <w:sz w:val="28"/>
          <w:szCs w:val="28"/>
        </w:rPr>
        <w:t>-</w:t>
      </w:r>
      <w:r w:rsidRPr="0042085E">
        <w:rPr>
          <w:rFonts w:ascii="Times New Roman" w:hAnsi="Times New Roman"/>
          <w:sz w:val="28"/>
          <w:szCs w:val="28"/>
        </w:rPr>
        <w:t xml:space="preserve"> </w:t>
      </w:r>
      <w:r w:rsidR="00AC15B1" w:rsidRPr="0042085E">
        <w:rPr>
          <w:rFonts w:ascii="Times New Roman" w:hAnsi="Times New Roman"/>
          <w:sz w:val="28"/>
          <w:szCs w:val="28"/>
        </w:rPr>
        <w:t xml:space="preserve">это </w:t>
      </w:r>
      <w:r w:rsidRPr="0042085E">
        <w:rPr>
          <w:rFonts w:ascii="Times New Roman" w:hAnsi="Times New Roman"/>
          <w:sz w:val="28"/>
          <w:szCs w:val="28"/>
        </w:rPr>
        <w:t xml:space="preserve">акты осознанных, целенаправленных, волевых действий </w:t>
      </w:r>
      <w:r w:rsidR="00AC15B1" w:rsidRPr="0042085E">
        <w:rPr>
          <w:rFonts w:ascii="Times New Roman" w:hAnsi="Times New Roman"/>
          <w:sz w:val="28"/>
          <w:szCs w:val="28"/>
        </w:rPr>
        <w:t>компании</w:t>
      </w:r>
      <w:r w:rsidRPr="0042085E">
        <w:rPr>
          <w:rFonts w:ascii="Times New Roman" w:hAnsi="Times New Roman"/>
          <w:sz w:val="28"/>
          <w:szCs w:val="28"/>
        </w:rPr>
        <w:t xml:space="preserve">, совершая которые, </w:t>
      </w:r>
      <w:r w:rsidR="00AC15B1" w:rsidRPr="0042085E">
        <w:rPr>
          <w:rFonts w:ascii="Times New Roman" w:hAnsi="Times New Roman"/>
          <w:sz w:val="28"/>
          <w:szCs w:val="28"/>
        </w:rPr>
        <w:t>она</w:t>
      </w:r>
      <w:r w:rsidRPr="0042085E">
        <w:rPr>
          <w:rFonts w:ascii="Times New Roman" w:hAnsi="Times New Roman"/>
          <w:sz w:val="28"/>
          <w:szCs w:val="28"/>
        </w:rPr>
        <w:t xml:space="preserve"> стремиться к достижению определенных правовых результатов.</w:t>
      </w:r>
      <w:r w:rsidR="00350710" w:rsidRPr="0042085E">
        <w:rPr>
          <w:rStyle w:val="aa"/>
          <w:rFonts w:ascii="Times New Roman" w:hAnsi="Times New Roman"/>
          <w:sz w:val="28"/>
          <w:szCs w:val="28"/>
        </w:rPr>
        <w:footnoteReference w:id="43"/>
      </w:r>
      <w:r w:rsidR="00994E54" w:rsidRPr="0042085E">
        <w:rPr>
          <w:rFonts w:ascii="Times New Roman" w:hAnsi="Times New Roman"/>
          <w:sz w:val="28"/>
          <w:szCs w:val="28"/>
        </w:rPr>
        <w:t xml:space="preserve"> Сущность сделки составляет воля (желание достичь цели) и волеизъявление (выражение воли вовне) сторон.</w:t>
      </w:r>
      <w:r w:rsidR="00D82D26" w:rsidRPr="0042085E">
        <w:rPr>
          <w:rFonts w:ascii="Times New Roman" w:hAnsi="Times New Roman"/>
          <w:sz w:val="28"/>
          <w:szCs w:val="28"/>
        </w:rPr>
        <w:t xml:space="preserve"> Воля может быть изъявлена устно, письменно, путем совершения конклюдентных действий, молчанием (бездействием).</w:t>
      </w:r>
      <w:r w:rsidR="00094C49" w:rsidRPr="0042085E">
        <w:rPr>
          <w:rFonts w:ascii="Times New Roman" w:hAnsi="Times New Roman"/>
          <w:sz w:val="28"/>
          <w:szCs w:val="28"/>
        </w:rPr>
        <w:t xml:space="preserve"> Волю организации вовне при совершении различных гражданско-правовых сделок выражает, как правило, ее единоличный исполнительный орган, именуемый генеральным директором, директором, президентом</w:t>
      </w:r>
      <w:r w:rsidR="00784884" w:rsidRPr="0042085E">
        <w:rPr>
          <w:rFonts w:ascii="Times New Roman" w:hAnsi="Times New Roman"/>
          <w:sz w:val="28"/>
          <w:szCs w:val="28"/>
        </w:rPr>
        <w:t xml:space="preserve"> и т.д. При этом правовые последствия возникают у </w:t>
      </w:r>
      <w:r w:rsidR="00CA338B" w:rsidRPr="0042085E">
        <w:rPr>
          <w:rFonts w:ascii="Times New Roman" w:hAnsi="Times New Roman"/>
          <w:sz w:val="28"/>
          <w:szCs w:val="28"/>
        </w:rPr>
        <w:t>компании</w:t>
      </w:r>
      <w:r w:rsidR="00784884" w:rsidRPr="0042085E">
        <w:rPr>
          <w:rFonts w:ascii="Times New Roman" w:hAnsi="Times New Roman"/>
          <w:sz w:val="28"/>
          <w:szCs w:val="28"/>
        </w:rPr>
        <w:t xml:space="preserve">, если </w:t>
      </w:r>
      <w:r w:rsidR="00212C9F" w:rsidRPr="0042085E">
        <w:rPr>
          <w:rFonts w:ascii="Times New Roman" w:hAnsi="Times New Roman"/>
          <w:sz w:val="28"/>
          <w:szCs w:val="28"/>
        </w:rPr>
        <w:t xml:space="preserve">руководитель действовал в пределах правомочий, предоставленных ему законом, иными правовыми актами </w:t>
      </w:r>
      <w:r w:rsidR="00CA338B" w:rsidRPr="0042085E">
        <w:rPr>
          <w:rFonts w:ascii="Times New Roman" w:hAnsi="Times New Roman"/>
          <w:sz w:val="28"/>
          <w:szCs w:val="28"/>
        </w:rPr>
        <w:t>или</w:t>
      </w:r>
      <w:r w:rsidR="00212C9F" w:rsidRPr="0042085E">
        <w:rPr>
          <w:rFonts w:ascii="Times New Roman" w:hAnsi="Times New Roman"/>
          <w:sz w:val="28"/>
          <w:szCs w:val="28"/>
        </w:rPr>
        <w:t xml:space="preserve"> учредительными документами.</w:t>
      </w:r>
    </w:p>
    <w:p w:rsidR="00F4002F" w:rsidRPr="0042085E" w:rsidRDefault="00F4002F"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Цель, преследуемая обществом, совершающим сделку, </w:t>
      </w:r>
      <w:r w:rsidR="00060C40" w:rsidRPr="0042085E">
        <w:rPr>
          <w:rFonts w:ascii="Times New Roman" w:hAnsi="Times New Roman"/>
          <w:sz w:val="28"/>
          <w:szCs w:val="28"/>
        </w:rPr>
        <w:t>зиждется на осознанной потребности</w:t>
      </w:r>
      <w:r w:rsidR="007B486C" w:rsidRPr="0042085E">
        <w:rPr>
          <w:rFonts w:ascii="Times New Roman" w:hAnsi="Times New Roman"/>
          <w:sz w:val="28"/>
          <w:szCs w:val="28"/>
        </w:rPr>
        <w:t xml:space="preserve"> в социально-экономических</w:t>
      </w:r>
      <w:r w:rsidR="00060C40" w:rsidRPr="0042085E">
        <w:rPr>
          <w:rFonts w:ascii="Times New Roman" w:hAnsi="Times New Roman"/>
          <w:sz w:val="28"/>
          <w:szCs w:val="28"/>
        </w:rPr>
        <w:t xml:space="preserve"> блага</w:t>
      </w:r>
      <w:r w:rsidR="007B486C" w:rsidRPr="0042085E">
        <w:rPr>
          <w:rFonts w:ascii="Times New Roman" w:hAnsi="Times New Roman"/>
          <w:sz w:val="28"/>
          <w:szCs w:val="28"/>
        </w:rPr>
        <w:t xml:space="preserve">х и </w:t>
      </w:r>
      <w:r w:rsidRPr="0042085E">
        <w:rPr>
          <w:rFonts w:ascii="Times New Roman" w:hAnsi="Times New Roman"/>
          <w:sz w:val="28"/>
          <w:szCs w:val="28"/>
        </w:rPr>
        <w:t>всегда носит правовой характер</w:t>
      </w:r>
      <w:r w:rsidR="00D32041" w:rsidRPr="0042085E">
        <w:rPr>
          <w:rFonts w:ascii="Times New Roman" w:hAnsi="Times New Roman"/>
          <w:sz w:val="28"/>
          <w:szCs w:val="28"/>
        </w:rPr>
        <w:t xml:space="preserve"> </w:t>
      </w:r>
      <w:r w:rsidR="00BF018E" w:rsidRPr="0042085E">
        <w:rPr>
          <w:rFonts w:ascii="Times New Roman" w:hAnsi="Times New Roman"/>
          <w:sz w:val="28"/>
          <w:szCs w:val="28"/>
        </w:rPr>
        <w:t>-</w:t>
      </w:r>
      <w:r w:rsidR="00D32041" w:rsidRPr="0042085E">
        <w:rPr>
          <w:rFonts w:ascii="Times New Roman" w:hAnsi="Times New Roman"/>
          <w:sz w:val="28"/>
          <w:szCs w:val="28"/>
        </w:rPr>
        <w:t xml:space="preserve"> </w:t>
      </w:r>
      <w:r w:rsidRPr="0042085E">
        <w:rPr>
          <w:rFonts w:ascii="Times New Roman" w:hAnsi="Times New Roman"/>
          <w:sz w:val="28"/>
          <w:szCs w:val="28"/>
        </w:rPr>
        <w:t>приобретение права собственности</w:t>
      </w:r>
      <w:r w:rsidR="00510AAA" w:rsidRPr="0042085E">
        <w:rPr>
          <w:rFonts w:ascii="Times New Roman" w:hAnsi="Times New Roman"/>
          <w:sz w:val="28"/>
          <w:szCs w:val="28"/>
        </w:rPr>
        <w:t xml:space="preserve">, </w:t>
      </w:r>
      <w:r w:rsidRPr="0042085E">
        <w:rPr>
          <w:rFonts w:ascii="Times New Roman" w:hAnsi="Times New Roman"/>
          <w:sz w:val="28"/>
          <w:szCs w:val="28"/>
        </w:rPr>
        <w:t>права пользования определенной вещью</w:t>
      </w:r>
      <w:r w:rsidR="006D6B96" w:rsidRPr="0042085E">
        <w:rPr>
          <w:rFonts w:ascii="Times New Roman" w:hAnsi="Times New Roman"/>
          <w:sz w:val="28"/>
          <w:szCs w:val="28"/>
        </w:rPr>
        <w:t>;</w:t>
      </w:r>
      <w:r w:rsidRPr="0042085E">
        <w:rPr>
          <w:rFonts w:ascii="Times New Roman" w:hAnsi="Times New Roman"/>
          <w:sz w:val="28"/>
          <w:szCs w:val="28"/>
        </w:rPr>
        <w:t xml:space="preserve"> </w:t>
      </w:r>
      <w:r w:rsidR="006D6B96" w:rsidRPr="0042085E">
        <w:rPr>
          <w:rFonts w:ascii="Times New Roman" w:hAnsi="Times New Roman"/>
          <w:sz w:val="28"/>
          <w:szCs w:val="28"/>
        </w:rPr>
        <w:t>возникновение полномочий представителя и т.д.</w:t>
      </w:r>
      <w:r w:rsidR="00060C40" w:rsidRPr="0042085E">
        <w:rPr>
          <w:rFonts w:ascii="Times New Roman" w:hAnsi="Times New Roman"/>
          <w:sz w:val="28"/>
          <w:szCs w:val="28"/>
        </w:rPr>
        <w:t xml:space="preserve"> </w:t>
      </w:r>
      <w:r w:rsidR="009A5F9A" w:rsidRPr="0042085E">
        <w:rPr>
          <w:rFonts w:ascii="Times New Roman" w:hAnsi="Times New Roman"/>
          <w:sz w:val="28"/>
          <w:szCs w:val="28"/>
        </w:rPr>
        <w:t>О</w:t>
      </w:r>
      <w:r w:rsidR="004437B2" w:rsidRPr="0042085E">
        <w:rPr>
          <w:rFonts w:ascii="Times New Roman" w:hAnsi="Times New Roman"/>
          <w:sz w:val="28"/>
          <w:szCs w:val="28"/>
        </w:rPr>
        <w:t>блада</w:t>
      </w:r>
      <w:r w:rsidR="009A5F9A" w:rsidRPr="0042085E">
        <w:rPr>
          <w:rFonts w:ascii="Times New Roman" w:hAnsi="Times New Roman"/>
          <w:sz w:val="28"/>
          <w:szCs w:val="28"/>
        </w:rPr>
        <w:t>я</w:t>
      </w:r>
      <w:r w:rsidR="004437B2" w:rsidRPr="0042085E">
        <w:rPr>
          <w:rFonts w:ascii="Times New Roman" w:hAnsi="Times New Roman"/>
          <w:sz w:val="28"/>
          <w:szCs w:val="28"/>
        </w:rPr>
        <w:t xml:space="preserve"> общей правоспособностью</w:t>
      </w:r>
      <w:r w:rsidR="0041390F" w:rsidRPr="0042085E">
        <w:rPr>
          <w:rFonts w:ascii="Times New Roman" w:hAnsi="Times New Roman"/>
          <w:sz w:val="28"/>
          <w:szCs w:val="28"/>
        </w:rPr>
        <w:t xml:space="preserve">, </w:t>
      </w:r>
      <w:r w:rsidR="009A5F9A" w:rsidRPr="0042085E">
        <w:rPr>
          <w:rFonts w:ascii="Times New Roman" w:hAnsi="Times New Roman"/>
          <w:sz w:val="28"/>
          <w:szCs w:val="28"/>
        </w:rPr>
        <w:t>общество может</w:t>
      </w:r>
      <w:r w:rsidR="004437B2" w:rsidRPr="0042085E">
        <w:rPr>
          <w:rFonts w:ascii="Times New Roman" w:hAnsi="Times New Roman"/>
          <w:sz w:val="28"/>
          <w:szCs w:val="28"/>
        </w:rPr>
        <w:t xml:space="preserve"> совершать любые </w:t>
      </w:r>
      <w:r w:rsidR="0041390F" w:rsidRPr="0042085E">
        <w:rPr>
          <w:rFonts w:ascii="Times New Roman" w:hAnsi="Times New Roman"/>
          <w:sz w:val="28"/>
          <w:szCs w:val="28"/>
        </w:rPr>
        <w:t xml:space="preserve">сделки, не запрещенные законом; </w:t>
      </w:r>
      <w:r w:rsidR="009A5F9A" w:rsidRPr="0042085E">
        <w:rPr>
          <w:rFonts w:ascii="Times New Roman" w:hAnsi="Times New Roman"/>
          <w:sz w:val="28"/>
          <w:szCs w:val="28"/>
        </w:rPr>
        <w:t xml:space="preserve">как </w:t>
      </w:r>
      <w:r w:rsidR="0041390F" w:rsidRPr="0042085E">
        <w:rPr>
          <w:rFonts w:ascii="Times New Roman" w:hAnsi="Times New Roman"/>
          <w:sz w:val="28"/>
          <w:szCs w:val="28"/>
        </w:rPr>
        <w:t>облада</w:t>
      </w:r>
      <w:r w:rsidR="009A5F9A" w:rsidRPr="0042085E">
        <w:rPr>
          <w:rFonts w:ascii="Times New Roman" w:hAnsi="Times New Roman"/>
          <w:sz w:val="28"/>
          <w:szCs w:val="28"/>
        </w:rPr>
        <w:t>тель</w:t>
      </w:r>
      <w:r w:rsidR="0041390F" w:rsidRPr="0042085E">
        <w:rPr>
          <w:rFonts w:ascii="Times New Roman" w:hAnsi="Times New Roman"/>
          <w:sz w:val="28"/>
          <w:szCs w:val="28"/>
        </w:rPr>
        <w:t xml:space="preserve"> специальной правоспособностью</w:t>
      </w:r>
      <w:r w:rsidR="009A5F9A" w:rsidRPr="0042085E">
        <w:rPr>
          <w:rFonts w:ascii="Times New Roman" w:hAnsi="Times New Roman"/>
          <w:sz w:val="28"/>
          <w:szCs w:val="28"/>
        </w:rPr>
        <w:t xml:space="preserve"> - любые сделки</w:t>
      </w:r>
      <w:r w:rsidR="0041390F" w:rsidRPr="0042085E">
        <w:rPr>
          <w:rFonts w:ascii="Times New Roman" w:hAnsi="Times New Roman"/>
          <w:sz w:val="28"/>
          <w:szCs w:val="28"/>
        </w:rPr>
        <w:t>, но за исключением тех, которые противоречат</w:t>
      </w:r>
      <w:r w:rsidR="00175CC7" w:rsidRPr="0042085E">
        <w:rPr>
          <w:rFonts w:ascii="Times New Roman" w:hAnsi="Times New Roman"/>
          <w:sz w:val="28"/>
          <w:szCs w:val="28"/>
        </w:rPr>
        <w:t xml:space="preserve"> установленным законом целям </w:t>
      </w:r>
      <w:r w:rsidR="009A5F9A" w:rsidRPr="0042085E">
        <w:rPr>
          <w:rFonts w:ascii="Times New Roman" w:hAnsi="Times New Roman"/>
          <w:sz w:val="28"/>
          <w:szCs w:val="28"/>
        </w:rPr>
        <w:t>его</w:t>
      </w:r>
      <w:r w:rsidR="00175CC7" w:rsidRPr="0042085E">
        <w:rPr>
          <w:rFonts w:ascii="Times New Roman" w:hAnsi="Times New Roman"/>
          <w:sz w:val="28"/>
          <w:szCs w:val="28"/>
        </w:rPr>
        <w:t xml:space="preserve"> деятельности</w:t>
      </w:r>
      <w:r w:rsidR="00CD197D" w:rsidRPr="0042085E">
        <w:rPr>
          <w:rFonts w:ascii="Times New Roman" w:hAnsi="Times New Roman"/>
          <w:sz w:val="28"/>
          <w:szCs w:val="28"/>
        </w:rPr>
        <w:t>.</w:t>
      </w:r>
      <w:r w:rsidR="00066E69" w:rsidRPr="0042085E">
        <w:rPr>
          <w:rFonts w:ascii="Times New Roman" w:hAnsi="Times New Roman"/>
          <w:sz w:val="28"/>
          <w:szCs w:val="28"/>
        </w:rPr>
        <w:t xml:space="preserve"> Кроме того, отдельные </w:t>
      </w:r>
      <w:r w:rsidR="009A5F9A" w:rsidRPr="0042085E">
        <w:rPr>
          <w:rFonts w:ascii="Times New Roman" w:hAnsi="Times New Roman"/>
          <w:sz w:val="28"/>
          <w:szCs w:val="28"/>
        </w:rPr>
        <w:t>сдел</w:t>
      </w:r>
      <w:r w:rsidR="00066E69" w:rsidRPr="0042085E">
        <w:rPr>
          <w:rFonts w:ascii="Times New Roman" w:hAnsi="Times New Roman"/>
          <w:sz w:val="28"/>
          <w:szCs w:val="28"/>
        </w:rPr>
        <w:t>к</w:t>
      </w:r>
      <w:r w:rsidR="009A5F9A" w:rsidRPr="0042085E">
        <w:rPr>
          <w:rFonts w:ascii="Times New Roman" w:hAnsi="Times New Roman"/>
          <w:sz w:val="28"/>
          <w:szCs w:val="28"/>
        </w:rPr>
        <w:t>и</w:t>
      </w:r>
      <w:r w:rsidR="00066E69" w:rsidRPr="0042085E">
        <w:rPr>
          <w:rFonts w:ascii="Times New Roman" w:hAnsi="Times New Roman"/>
          <w:sz w:val="28"/>
          <w:szCs w:val="28"/>
        </w:rPr>
        <w:t xml:space="preserve"> могут совершаться обществом при наличии </w:t>
      </w:r>
      <w:r w:rsidR="00CD197D" w:rsidRPr="0042085E">
        <w:rPr>
          <w:rFonts w:ascii="Times New Roman" w:hAnsi="Times New Roman"/>
          <w:sz w:val="28"/>
          <w:szCs w:val="28"/>
        </w:rPr>
        <w:t>лицензии</w:t>
      </w:r>
      <w:r w:rsidR="00066E69" w:rsidRPr="0042085E">
        <w:rPr>
          <w:rFonts w:ascii="Times New Roman" w:hAnsi="Times New Roman"/>
          <w:sz w:val="28"/>
          <w:szCs w:val="28"/>
        </w:rPr>
        <w:t>.</w:t>
      </w:r>
    </w:p>
    <w:p w:rsidR="005E5648" w:rsidRPr="0042085E" w:rsidRDefault="00F9162A"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Сделки</w:t>
      </w:r>
      <w:r w:rsidR="002822FC" w:rsidRPr="0042085E">
        <w:rPr>
          <w:rFonts w:ascii="Times New Roman" w:hAnsi="Times New Roman"/>
          <w:sz w:val="28"/>
          <w:szCs w:val="28"/>
        </w:rPr>
        <w:t xml:space="preserve"> </w:t>
      </w:r>
      <w:r w:rsidR="00A0578A" w:rsidRPr="0042085E">
        <w:rPr>
          <w:rFonts w:ascii="Times New Roman" w:hAnsi="Times New Roman"/>
          <w:sz w:val="28"/>
          <w:szCs w:val="28"/>
        </w:rPr>
        <w:t xml:space="preserve">- </w:t>
      </w:r>
      <w:r w:rsidR="002822FC" w:rsidRPr="0042085E">
        <w:rPr>
          <w:rFonts w:ascii="Times New Roman" w:hAnsi="Times New Roman"/>
          <w:sz w:val="28"/>
          <w:szCs w:val="28"/>
        </w:rPr>
        <w:t>основн</w:t>
      </w:r>
      <w:r w:rsidR="00A0578A" w:rsidRPr="0042085E">
        <w:rPr>
          <w:rFonts w:ascii="Times New Roman" w:hAnsi="Times New Roman"/>
          <w:sz w:val="28"/>
          <w:szCs w:val="28"/>
        </w:rPr>
        <w:t>ое средство</w:t>
      </w:r>
      <w:r w:rsidR="002822FC" w:rsidRPr="0042085E">
        <w:rPr>
          <w:rFonts w:ascii="Times New Roman" w:hAnsi="Times New Roman"/>
          <w:sz w:val="28"/>
          <w:szCs w:val="28"/>
        </w:rPr>
        <w:t xml:space="preserve"> </w:t>
      </w:r>
      <w:r w:rsidRPr="0042085E">
        <w:rPr>
          <w:rFonts w:ascii="Times New Roman" w:hAnsi="Times New Roman"/>
          <w:sz w:val="28"/>
          <w:szCs w:val="28"/>
        </w:rPr>
        <w:t xml:space="preserve">предпринимательской деятельности, внешнеторгового оборота. </w:t>
      </w:r>
      <w:r w:rsidR="00AC7C86" w:rsidRPr="0042085E">
        <w:rPr>
          <w:rFonts w:ascii="Times New Roman" w:hAnsi="Times New Roman"/>
          <w:sz w:val="28"/>
          <w:szCs w:val="28"/>
        </w:rPr>
        <w:t xml:space="preserve">В настоящее время </w:t>
      </w:r>
      <w:r w:rsidR="00991475" w:rsidRPr="0042085E">
        <w:rPr>
          <w:rFonts w:ascii="Times New Roman" w:hAnsi="Times New Roman"/>
          <w:sz w:val="28"/>
          <w:szCs w:val="28"/>
        </w:rPr>
        <w:t xml:space="preserve">действует </w:t>
      </w:r>
      <w:r w:rsidR="009009B8" w:rsidRPr="0042085E">
        <w:rPr>
          <w:rFonts w:ascii="Times New Roman" w:hAnsi="Times New Roman"/>
          <w:sz w:val="28"/>
          <w:szCs w:val="28"/>
        </w:rPr>
        <w:t>принцип свободы сделок, т.е. гражданские права и обязанности могут порождать не только законодательно установленные сделки, но и сделки, не предусмотренные законом, но не противоречащие ему.</w:t>
      </w:r>
      <w:r w:rsidR="00083030" w:rsidRPr="0042085E">
        <w:rPr>
          <w:rFonts w:ascii="Times New Roman" w:hAnsi="Times New Roman"/>
          <w:sz w:val="28"/>
          <w:szCs w:val="28"/>
        </w:rPr>
        <w:t xml:space="preserve"> Таким образом, сделка, совершенная обществом в ходе предпринимательской деятельности, будет считаться законным</w:t>
      </w:r>
      <w:r w:rsidR="00AB7236" w:rsidRPr="0042085E">
        <w:rPr>
          <w:rFonts w:ascii="Times New Roman" w:hAnsi="Times New Roman"/>
          <w:sz w:val="28"/>
          <w:szCs w:val="28"/>
        </w:rPr>
        <w:t xml:space="preserve">, действительным актом волеизъявления сторон, порождающим </w:t>
      </w:r>
      <w:r w:rsidR="00083030" w:rsidRPr="0042085E">
        <w:rPr>
          <w:rFonts w:ascii="Times New Roman" w:hAnsi="Times New Roman"/>
          <w:sz w:val="28"/>
          <w:szCs w:val="28"/>
        </w:rPr>
        <w:t>г</w:t>
      </w:r>
      <w:r w:rsidR="00AB7236" w:rsidRPr="0042085E">
        <w:rPr>
          <w:rFonts w:ascii="Times New Roman" w:hAnsi="Times New Roman"/>
          <w:sz w:val="28"/>
          <w:szCs w:val="28"/>
        </w:rPr>
        <w:t xml:space="preserve">ражданские права и обязанности, при соблюдении следующих условий: </w:t>
      </w:r>
    </w:p>
    <w:p w:rsidR="00991475" w:rsidRPr="0042085E" w:rsidRDefault="00AB7236"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1) </w:t>
      </w:r>
      <w:r w:rsidR="005E5648" w:rsidRPr="0042085E">
        <w:rPr>
          <w:rFonts w:ascii="Times New Roman" w:hAnsi="Times New Roman"/>
          <w:sz w:val="28"/>
          <w:szCs w:val="28"/>
        </w:rPr>
        <w:t>способность общества участвовать в сделках, которая подтверждается обязательно</w:t>
      </w:r>
      <w:r w:rsidR="009C2A77" w:rsidRPr="0042085E">
        <w:rPr>
          <w:rFonts w:ascii="Times New Roman" w:hAnsi="Times New Roman"/>
          <w:sz w:val="28"/>
          <w:szCs w:val="28"/>
        </w:rPr>
        <w:t>й государственной регистрацией общества</w:t>
      </w:r>
      <w:r w:rsidR="005E5648" w:rsidRPr="0042085E">
        <w:rPr>
          <w:rFonts w:ascii="Times New Roman" w:hAnsi="Times New Roman"/>
          <w:sz w:val="28"/>
          <w:szCs w:val="28"/>
        </w:rPr>
        <w:t>. При нарушении данного условия сделка считается недействительной</w:t>
      </w:r>
      <w:r w:rsidR="0015729A" w:rsidRPr="0042085E">
        <w:rPr>
          <w:rFonts w:ascii="Times New Roman" w:hAnsi="Times New Roman"/>
          <w:sz w:val="28"/>
          <w:szCs w:val="28"/>
        </w:rPr>
        <w:t xml:space="preserve"> - </w:t>
      </w:r>
      <w:r w:rsidR="005E5648" w:rsidRPr="0042085E">
        <w:rPr>
          <w:rFonts w:ascii="Times New Roman" w:hAnsi="Times New Roman"/>
          <w:sz w:val="28"/>
          <w:szCs w:val="28"/>
        </w:rPr>
        <w:t>стороны возвращаются в первоначальное положение.</w:t>
      </w:r>
    </w:p>
    <w:p w:rsidR="005E5648" w:rsidRPr="0042085E" w:rsidRDefault="00FC7132"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2) законность - </w:t>
      </w:r>
      <w:r w:rsidR="00176FD9" w:rsidRPr="0042085E">
        <w:rPr>
          <w:rFonts w:ascii="Times New Roman" w:hAnsi="Times New Roman"/>
          <w:sz w:val="28"/>
          <w:szCs w:val="28"/>
        </w:rPr>
        <w:t>содержание сделки должно соответствовать требованиям закона. Если закон нарушен</w:t>
      </w:r>
      <w:r w:rsidR="00A742C0" w:rsidRPr="0042085E">
        <w:rPr>
          <w:rFonts w:ascii="Times New Roman" w:hAnsi="Times New Roman"/>
          <w:sz w:val="28"/>
          <w:szCs w:val="28"/>
        </w:rPr>
        <w:t xml:space="preserve">, то </w:t>
      </w:r>
      <w:r w:rsidR="00176FD9" w:rsidRPr="0042085E">
        <w:rPr>
          <w:rFonts w:ascii="Times New Roman" w:hAnsi="Times New Roman"/>
          <w:sz w:val="28"/>
          <w:szCs w:val="28"/>
        </w:rPr>
        <w:t>сде</w:t>
      </w:r>
      <w:r w:rsidR="00A742C0" w:rsidRPr="0042085E">
        <w:rPr>
          <w:rFonts w:ascii="Times New Roman" w:hAnsi="Times New Roman"/>
          <w:sz w:val="28"/>
          <w:szCs w:val="28"/>
        </w:rPr>
        <w:t>лка признается недействительной -</w:t>
      </w:r>
      <w:r w:rsidR="00176FD9" w:rsidRPr="0042085E">
        <w:rPr>
          <w:rFonts w:ascii="Times New Roman" w:hAnsi="Times New Roman"/>
          <w:sz w:val="28"/>
          <w:szCs w:val="28"/>
        </w:rPr>
        <w:t xml:space="preserve"> стороны возвращаются в первоначальное положение.</w:t>
      </w:r>
      <w:r w:rsidR="00D266BD" w:rsidRPr="0042085E">
        <w:rPr>
          <w:rFonts w:ascii="Times New Roman" w:hAnsi="Times New Roman"/>
          <w:sz w:val="28"/>
          <w:szCs w:val="28"/>
        </w:rPr>
        <w:t xml:space="preserve"> Однако если сделка совершена обществом с целью противной основам правопорядка и нравственности, то при наличии умысла у обеих сторон, все полученное ими по сделке подлежит взысканию в доход государства.</w:t>
      </w:r>
    </w:p>
    <w:p w:rsidR="00AD5A2B" w:rsidRPr="0042085E" w:rsidRDefault="00AD5A2B"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3) соо</w:t>
      </w:r>
      <w:r w:rsidR="00E83416" w:rsidRPr="0042085E">
        <w:rPr>
          <w:rFonts w:ascii="Times New Roman" w:hAnsi="Times New Roman"/>
          <w:sz w:val="28"/>
          <w:szCs w:val="28"/>
        </w:rPr>
        <w:t xml:space="preserve">тветствие воли и волеизъявления - </w:t>
      </w:r>
      <w:r w:rsidRPr="0042085E">
        <w:rPr>
          <w:rFonts w:ascii="Times New Roman" w:hAnsi="Times New Roman"/>
          <w:sz w:val="28"/>
          <w:szCs w:val="28"/>
        </w:rPr>
        <w:t>действительные потребности, желания общества и их выражение вовне должны совпадать. Несоответствие может быть результатом ошибок</w:t>
      </w:r>
      <w:r w:rsidR="00DA501D" w:rsidRPr="0042085E">
        <w:rPr>
          <w:rFonts w:ascii="Times New Roman" w:hAnsi="Times New Roman"/>
          <w:sz w:val="28"/>
          <w:szCs w:val="28"/>
        </w:rPr>
        <w:t xml:space="preserve">, </w:t>
      </w:r>
      <w:r w:rsidRPr="0042085E">
        <w:rPr>
          <w:rFonts w:ascii="Times New Roman" w:hAnsi="Times New Roman"/>
          <w:sz w:val="28"/>
          <w:szCs w:val="28"/>
        </w:rPr>
        <w:t>существенного заблуждения относительно пре</w:t>
      </w:r>
      <w:r w:rsidR="00C60DC3" w:rsidRPr="0042085E">
        <w:rPr>
          <w:rFonts w:ascii="Times New Roman" w:hAnsi="Times New Roman"/>
          <w:sz w:val="28"/>
          <w:szCs w:val="28"/>
        </w:rPr>
        <w:t>дмета и условий сделки, и устана</w:t>
      </w:r>
      <w:r w:rsidRPr="0042085E">
        <w:rPr>
          <w:rFonts w:ascii="Times New Roman" w:hAnsi="Times New Roman"/>
          <w:sz w:val="28"/>
          <w:szCs w:val="28"/>
        </w:rPr>
        <w:t>вл</w:t>
      </w:r>
      <w:r w:rsidR="00DA501D" w:rsidRPr="0042085E">
        <w:rPr>
          <w:rFonts w:ascii="Times New Roman" w:hAnsi="Times New Roman"/>
          <w:sz w:val="28"/>
          <w:szCs w:val="28"/>
        </w:rPr>
        <w:t>ивается</w:t>
      </w:r>
      <w:r w:rsidRPr="0042085E">
        <w:rPr>
          <w:rFonts w:ascii="Times New Roman" w:hAnsi="Times New Roman"/>
          <w:sz w:val="28"/>
          <w:szCs w:val="28"/>
        </w:rPr>
        <w:t xml:space="preserve"> только судом.</w:t>
      </w:r>
    </w:p>
    <w:p w:rsidR="005B23CD" w:rsidRPr="0042085E" w:rsidRDefault="005B23C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4) форма сделки должна соответствовать</w:t>
      </w:r>
      <w:r w:rsidR="00653C16" w:rsidRPr="0042085E">
        <w:rPr>
          <w:rFonts w:ascii="Times New Roman" w:hAnsi="Times New Roman"/>
          <w:sz w:val="28"/>
          <w:szCs w:val="28"/>
        </w:rPr>
        <w:t xml:space="preserve"> закон</w:t>
      </w:r>
      <w:r w:rsidR="00C60DC3" w:rsidRPr="0042085E">
        <w:rPr>
          <w:rFonts w:ascii="Times New Roman" w:hAnsi="Times New Roman"/>
          <w:sz w:val="28"/>
          <w:szCs w:val="28"/>
        </w:rPr>
        <w:t>у</w:t>
      </w:r>
      <w:r w:rsidR="00653C16" w:rsidRPr="0042085E">
        <w:rPr>
          <w:rFonts w:ascii="Times New Roman" w:hAnsi="Times New Roman"/>
          <w:sz w:val="28"/>
          <w:szCs w:val="28"/>
        </w:rPr>
        <w:t xml:space="preserve"> и</w:t>
      </w:r>
      <w:r w:rsidR="006942A3" w:rsidRPr="0042085E">
        <w:rPr>
          <w:rFonts w:ascii="Times New Roman" w:hAnsi="Times New Roman"/>
          <w:sz w:val="28"/>
          <w:szCs w:val="28"/>
        </w:rPr>
        <w:t xml:space="preserve"> соглашению сторон, котор</w:t>
      </w:r>
      <w:r w:rsidR="00205221" w:rsidRPr="0042085E">
        <w:rPr>
          <w:rFonts w:ascii="Times New Roman" w:hAnsi="Times New Roman"/>
          <w:sz w:val="28"/>
          <w:szCs w:val="28"/>
        </w:rPr>
        <w:t>ы</w:t>
      </w:r>
      <w:r w:rsidR="006942A3" w:rsidRPr="0042085E">
        <w:rPr>
          <w:rFonts w:ascii="Times New Roman" w:hAnsi="Times New Roman"/>
          <w:sz w:val="28"/>
          <w:szCs w:val="28"/>
        </w:rPr>
        <w:t xml:space="preserve">е могут </w:t>
      </w:r>
      <w:r w:rsidR="00653C16" w:rsidRPr="0042085E">
        <w:rPr>
          <w:rFonts w:ascii="Times New Roman" w:hAnsi="Times New Roman"/>
          <w:sz w:val="28"/>
          <w:szCs w:val="28"/>
        </w:rPr>
        <w:t xml:space="preserve">ее </w:t>
      </w:r>
      <w:r w:rsidR="006942A3" w:rsidRPr="0042085E">
        <w:rPr>
          <w:rFonts w:ascii="Times New Roman" w:hAnsi="Times New Roman"/>
          <w:sz w:val="28"/>
          <w:szCs w:val="28"/>
        </w:rPr>
        <w:t>усложнить, но не упростить.</w:t>
      </w:r>
      <w:r w:rsidR="00491BF7" w:rsidRPr="0042085E">
        <w:rPr>
          <w:rFonts w:ascii="Times New Roman" w:hAnsi="Times New Roman"/>
          <w:sz w:val="28"/>
          <w:szCs w:val="28"/>
        </w:rPr>
        <w:t xml:space="preserve"> Сделки юридических лиц между собой</w:t>
      </w:r>
      <w:r w:rsidR="00605FC3" w:rsidRPr="0042085E">
        <w:rPr>
          <w:rFonts w:ascii="Times New Roman" w:hAnsi="Times New Roman"/>
          <w:sz w:val="28"/>
          <w:szCs w:val="28"/>
        </w:rPr>
        <w:t xml:space="preserve"> </w:t>
      </w:r>
      <w:r w:rsidR="00491BF7" w:rsidRPr="0042085E">
        <w:rPr>
          <w:rFonts w:ascii="Times New Roman" w:hAnsi="Times New Roman"/>
          <w:sz w:val="28"/>
          <w:szCs w:val="28"/>
        </w:rPr>
        <w:t xml:space="preserve">и с гражданами, за исключением сделок, требующих нотариального удостоверения, </w:t>
      </w:r>
      <w:r w:rsidR="006942A3" w:rsidRPr="0042085E">
        <w:rPr>
          <w:rFonts w:ascii="Times New Roman" w:hAnsi="Times New Roman"/>
          <w:sz w:val="28"/>
          <w:szCs w:val="28"/>
        </w:rPr>
        <w:t>соверша</w:t>
      </w:r>
      <w:r w:rsidR="00491BF7" w:rsidRPr="0042085E">
        <w:rPr>
          <w:rFonts w:ascii="Times New Roman" w:hAnsi="Times New Roman"/>
          <w:sz w:val="28"/>
          <w:szCs w:val="28"/>
        </w:rPr>
        <w:t>ю</w:t>
      </w:r>
      <w:r w:rsidR="006942A3" w:rsidRPr="0042085E">
        <w:rPr>
          <w:rFonts w:ascii="Times New Roman" w:hAnsi="Times New Roman"/>
          <w:sz w:val="28"/>
          <w:szCs w:val="28"/>
        </w:rPr>
        <w:t>т</w:t>
      </w:r>
      <w:r w:rsidR="00491BF7" w:rsidRPr="0042085E">
        <w:rPr>
          <w:rFonts w:ascii="Times New Roman" w:hAnsi="Times New Roman"/>
          <w:sz w:val="28"/>
          <w:szCs w:val="28"/>
        </w:rPr>
        <w:t>ся</w:t>
      </w:r>
      <w:r w:rsidR="006942A3" w:rsidRPr="0042085E">
        <w:rPr>
          <w:rFonts w:ascii="Times New Roman" w:hAnsi="Times New Roman"/>
          <w:sz w:val="28"/>
          <w:szCs w:val="28"/>
        </w:rPr>
        <w:t xml:space="preserve"> в простой письменной форме</w:t>
      </w:r>
      <w:r w:rsidR="00670161" w:rsidRPr="0042085E">
        <w:rPr>
          <w:rFonts w:ascii="Times New Roman" w:hAnsi="Times New Roman"/>
          <w:sz w:val="28"/>
          <w:szCs w:val="28"/>
        </w:rPr>
        <w:t>.</w:t>
      </w:r>
      <w:r w:rsidR="009F4B45" w:rsidRPr="0042085E">
        <w:rPr>
          <w:rFonts w:ascii="Times New Roman" w:hAnsi="Times New Roman"/>
          <w:sz w:val="28"/>
          <w:szCs w:val="28"/>
        </w:rPr>
        <w:t xml:space="preserve"> В свою очередь, письменная форма сделки означает составление определенного документа - доверенности, договора (в зависимости от распределения между сторонами прав и обязанностей)</w:t>
      </w:r>
      <w:r w:rsidR="00A26D30" w:rsidRPr="0042085E">
        <w:rPr>
          <w:rFonts w:ascii="Times New Roman" w:hAnsi="Times New Roman"/>
          <w:sz w:val="28"/>
          <w:szCs w:val="28"/>
        </w:rPr>
        <w:t>, содержащего необходимые реквизиты - наименование и местонахождение сторон</w:t>
      </w:r>
      <w:r w:rsidR="0067634D" w:rsidRPr="0042085E">
        <w:rPr>
          <w:rFonts w:ascii="Times New Roman" w:hAnsi="Times New Roman"/>
          <w:sz w:val="28"/>
          <w:szCs w:val="28"/>
        </w:rPr>
        <w:t>, сумма сделки, срок исполнения обязательств, дата и место</w:t>
      </w:r>
      <w:r w:rsidR="00C542CA" w:rsidRPr="0042085E">
        <w:rPr>
          <w:rFonts w:ascii="Times New Roman" w:hAnsi="Times New Roman"/>
          <w:sz w:val="28"/>
          <w:szCs w:val="28"/>
        </w:rPr>
        <w:t xml:space="preserve"> </w:t>
      </w:r>
      <w:r w:rsidR="0067634D" w:rsidRPr="0042085E">
        <w:rPr>
          <w:rFonts w:ascii="Times New Roman" w:hAnsi="Times New Roman"/>
          <w:sz w:val="28"/>
          <w:szCs w:val="28"/>
        </w:rPr>
        <w:t>совершения сделки, подписи сторон.</w:t>
      </w:r>
      <w:r w:rsidR="009563CB" w:rsidRPr="0042085E">
        <w:rPr>
          <w:rFonts w:ascii="Times New Roman" w:hAnsi="Times New Roman"/>
          <w:sz w:val="28"/>
          <w:szCs w:val="28"/>
        </w:rPr>
        <w:t xml:space="preserve"> От имени общества действует руководитель - единоличный исполнительный орган, который подписывает документ о совершении обществом сделки и прилагает печать организации.</w:t>
      </w:r>
      <w:r w:rsidR="001D1495" w:rsidRPr="0042085E">
        <w:rPr>
          <w:rFonts w:ascii="Times New Roman" w:hAnsi="Times New Roman"/>
          <w:sz w:val="28"/>
          <w:szCs w:val="28"/>
        </w:rPr>
        <w:t xml:space="preserve"> Кроме того, документ может быть удостоверен факсимильными копиями, электронно-цифровыми подписями и иными аналогами собственнор</w:t>
      </w:r>
      <w:r w:rsidR="00CE60EA" w:rsidRPr="0042085E">
        <w:rPr>
          <w:rFonts w:ascii="Times New Roman" w:hAnsi="Times New Roman"/>
          <w:sz w:val="28"/>
          <w:szCs w:val="28"/>
        </w:rPr>
        <w:t xml:space="preserve">учных подписей лиц, совершающих </w:t>
      </w:r>
      <w:r w:rsidR="001D1495" w:rsidRPr="0042085E">
        <w:rPr>
          <w:rFonts w:ascii="Times New Roman" w:hAnsi="Times New Roman"/>
          <w:sz w:val="28"/>
          <w:szCs w:val="28"/>
        </w:rPr>
        <w:t>сделки от имени общества.</w:t>
      </w:r>
      <w:r w:rsidR="00E64CD2" w:rsidRPr="0042085E">
        <w:rPr>
          <w:rFonts w:ascii="Times New Roman" w:hAnsi="Times New Roman"/>
          <w:sz w:val="28"/>
          <w:szCs w:val="28"/>
        </w:rPr>
        <w:t xml:space="preserve"> Ю</w:t>
      </w:r>
      <w:r w:rsidR="009870FC" w:rsidRPr="0042085E">
        <w:rPr>
          <w:rFonts w:ascii="Times New Roman" w:hAnsi="Times New Roman"/>
          <w:sz w:val="28"/>
          <w:szCs w:val="28"/>
        </w:rPr>
        <w:t>ридическая сила электронно-цифровой</w:t>
      </w:r>
      <w:r w:rsidR="00546440" w:rsidRPr="0042085E">
        <w:rPr>
          <w:rFonts w:ascii="Times New Roman" w:hAnsi="Times New Roman"/>
          <w:sz w:val="28"/>
          <w:szCs w:val="28"/>
        </w:rPr>
        <w:t xml:space="preserve"> подписи и иных аналогов собственноручной подписи</w:t>
      </w:r>
      <w:r w:rsidR="00E64CD2" w:rsidRPr="0042085E">
        <w:rPr>
          <w:rFonts w:ascii="Times New Roman" w:hAnsi="Times New Roman"/>
          <w:sz w:val="28"/>
          <w:szCs w:val="28"/>
        </w:rPr>
        <w:t xml:space="preserve"> </w:t>
      </w:r>
      <w:r w:rsidR="009870FC" w:rsidRPr="0042085E">
        <w:rPr>
          <w:rFonts w:ascii="Times New Roman" w:hAnsi="Times New Roman"/>
          <w:sz w:val="28"/>
          <w:szCs w:val="28"/>
        </w:rPr>
        <w:t>признается при наличии в автоматизированной информационной</w:t>
      </w:r>
      <w:r w:rsidR="00E64CD2" w:rsidRPr="0042085E">
        <w:rPr>
          <w:rFonts w:ascii="Times New Roman" w:hAnsi="Times New Roman"/>
          <w:sz w:val="28"/>
          <w:szCs w:val="28"/>
        </w:rPr>
        <w:t xml:space="preserve"> системе программно-технических </w:t>
      </w:r>
      <w:r w:rsidR="009870FC" w:rsidRPr="0042085E">
        <w:rPr>
          <w:rFonts w:ascii="Times New Roman" w:hAnsi="Times New Roman"/>
          <w:sz w:val="28"/>
          <w:szCs w:val="28"/>
        </w:rPr>
        <w:t xml:space="preserve">средств, </w:t>
      </w:r>
      <w:r w:rsidR="00E64CD2" w:rsidRPr="0042085E">
        <w:rPr>
          <w:rFonts w:ascii="Times New Roman" w:hAnsi="Times New Roman"/>
          <w:sz w:val="28"/>
          <w:szCs w:val="28"/>
        </w:rPr>
        <w:t xml:space="preserve">которые </w:t>
      </w:r>
      <w:r w:rsidR="009870FC" w:rsidRPr="0042085E">
        <w:rPr>
          <w:rFonts w:ascii="Times New Roman" w:hAnsi="Times New Roman"/>
          <w:sz w:val="28"/>
          <w:szCs w:val="28"/>
        </w:rPr>
        <w:t>обеспечиваю</w:t>
      </w:r>
      <w:r w:rsidR="00E64CD2" w:rsidRPr="0042085E">
        <w:rPr>
          <w:rFonts w:ascii="Times New Roman" w:hAnsi="Times New Roman"/>
          <w:sz w:val="28"/>
          <w:szCs w:val="28"/>
        </w:rPr>
        <w:t xml:space="preserve">т </w:t>
      </w:r>
      <w:r w:rsidR="009870FC" w:rsidRPr="0042085E">
        <w:rPr>
          <w:rFonts w:ascii="Times New Roman" w:hAnsi="Times New Roman"/>
          <w:sz w:val="28"/>
          <w:szCs w:val="28"/>
        </w:rPr>
        <w:t>идентификац</w:t>
      </w:r>
      <w:r w:rsidR="00496BD5" w:rsidRPr="0042085E">
        <w:rPr>
          <w:rFonts w:ascii="Times New Roman" w:hAnsi="Times New Roman"/>
          <w:sz w:val="28"/>
          <w:szCs w:val="28"/>
        </w:rPr>
        <w:t>ию подписи</w:t>
      </w:r>
      <w:r w:rsidR="00E64CD2" w:rsidRPr="0042085E">
        <w:rPr>
          <w:rFonts w:ascii="Times New Roman" w:hAnsi="Times New Roman"/>
          <w:sz w:val="28"/>
          <w:szCs w:val="28"/>
        </w:rPr>
        <w:t xml:space="preserve"> и с</w:t>
      </w:r>
      <w:r w:rsidR="00496BD5" w:rsidRPr="0042085E">
        <w:rPr>
          <w:rFonts w:ascii="Times New Roman" w:hAnsi="Times New Roman"/>
          <w:sz w:val="28"/>
          <w:szCs w:val="28"/>
        </w:rPr>
        <w:t xml:space="preserve">облюдение режима </w:t>
      </w:r>
      <w:r w:rsidR="00F80424" w:rsidRPr="0042085E">
        <w:rPr>
          <w:rFonts w:ascii="Times New Roman" w:hAnsi="Times New Roman"/>
          <w:sz w:val="28"/>
          <w:szCs w:val="28"/>
        </w:rPr>
        <w:t>ее</w:t>
      </w:r>
      <w:r w:rsidR="00546440" w:rsidRPr="0042085E">
        <w:rPr>
          <w:rFonts w:ascii="Times New Roman" w:hAnsi="Times New Roman"/>
          <w:sz w:val="28"/>
          <w:szCs w:val="28"/>
        </w:rPr>
        <w:t xml:space="preserve"> </w:t>
      </w:r>
      <w:r w:rsidR="009870FC" w:rsidRPr="0042085E">
        <w:rPr>
          <w:rFonts w:ascii="Times New Roman" w:hAnsi="Times New Roman"/>
          <w:sz w:val="28"/>
          <w:szCs w:val="28"/>
        </w:rPr>
        <w:t>использования.</w:t>
      </w:r>
      <w:r w:rsidR="00B7015D" w:rsidRPr="0042085E">
        <w:rPr>
          <w:rStyle w:val="aa"/>
          <w:rFonts w:ascii="Times New Roman" w:hAnsi="Times New Roman"/>
          <w:sz w:val="28"/>
          <w:szCs w:val="28"/>
        </w:rPr>
        <w:footnoteReference w:id="44"/>
      </w:r>
    </w:p>
    <w:p w:rsidR="00081EFF" w:rsidRPr="0042085E" w:rsidRDefault="00063AEA"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Основываясь на принципе свободы сделок, общество с ограниченной ответственностью </w:t>
      </w:r>
      <w:r w:rsidR="00F71B8A" w:rsidRPr="0042085E">
        <w:rPr>
          <w:rFonts w:ascii="Times New Roman" w:hAnsi="Times New Roman"/>
          <w:sz w:val="28"/>
          <w:szCs w:val="28"/>
        </w:rPr>
        <w:t xml:space="preserve">вправе </w:t>
      </w:r>
      <w:r w:rsidRPr="0042085E">
        <w:rPr>
          <w:rFonts w:ascii="Times New Roman" w:hAnsi="Times New Roman"/>
          <w:sz w:val="28"/>
          <w:szCs w:val="28"/>
        </w:rPr>
        <w:t xml:space="preserve">заключать любые договоры, предметом которых может являться различное имущество (не изъятое из оборота), как движимое, так и недвижимое. </w:t>
      </w:r>
      <w:r w:rsidR="00A07795" w:rsidRPr="0042085E">
        <w:rPr>
          <w:rFonts w:ascii="Times New Roman" w:hAnsi="Times New Roman"/>
          <w:sz w:val="28"/>
          <w:szCs w:val="28"/>
        </w:rPr>
        <w:t xml:space="preserve">Сделки по приобретению или отчуждению недвижимого имущества подлежат обязательной регистрации в едином государственном реестре прав на недвижимое имущество и сделок с ним, а в определенных случаях сделки, предметом которых является движимое имущество. Так, особая социально-экономическая значимость результатов интеллектуальной деятельности и некоторых средств индивидуализации товаров и их производителей - изобретений, промышленных образцов, товарных знаков - предопределяет необходимость государственной регистрации договоров об </w:t>
      </w:r>
      <w:r w:rsidR="0025179F" w:rsidRPr="0042085E">
        <w:rPr>
          <w:rFonts w:ascii="Times New Roman" w:hAnsi="Times New Roman"/>
          <w:sz w:val="28"/>
          <w:szCs w:val="28"/>
        </w:rPr>
        <w:t xml:space="preserve">их </w:t>
      </w:r>
      <w:r w:rsidR="00A07795" w:rsidRPr="0042085E">
        <w:rPr>
          <w:rFonts w:ascii="Times New Roman" w:hAnsi="Times New Roman"/>
          <w:sz w:val="28"/>
          <w:szCs w:val="28"/>
        </w:rPr>
        <w:t xml:space="preserve">уступке, лицензионных договоров на предоставление права пользования </w:t>
      </w:r>
      <w:r w:rsidR="0025179F" w:rsidRPr="0042085E">
        <w:rPr>
          <w:rFonts w:ascii="Times New Roman" w:hAnsi="Times New Roman"/>
          <w:sz w:val="28"/>
          <w:szCs w:val="28"/>
        </w:rPr>
        <w:t>такими объектами</w:t>
      </w:r>
      <w:r w:rsidR="00A07795" w:rsidRPr="0042085E">
        <w:rPr>
          <w:rFonts w:ascii="Times New Roman" w:hAnsi="Times New Roman"/>
          <w:sz w:val="28"/>
          <w:szCs w:val="28"/>
        </w:rPr>
        <w:t xml:space="preserve">. </w:t>
      </w:r>
      <w:r w:rsidR="0039515F" w:rsidRPr="0042085E">
        <w:rPr>
          <w:rFonts w:ascii="Times New Roman" w:hAnsi="Times New Roman"/>
          <w:sz w:val="28"/>
          <w:szCs w:val="28"/>
        </w:rPr>
        <w:t>П</w:t>
      </w:r>
      <w:r w:rsidR="00A07795" w:rsidRPr="0042085E">
        <w:rPr>
          <w:rFonts w:ascii="Times New Roman" w:hAnsi="Times New Roman"/>
          <w:sz w:val="28"/>
          <w:szCs w:val="28"/>
        </w:rPr>
        <w:t xml:space="preserve">осле прохождения процедуры государственной регистрации </w:t>
      </w:r>
      <w:r w:rsidR="0039515F" w:rsidRPr="0042085E">
        <w:rPr>
          <w:rFonts w:ascii="Times New Roman" w:hAnsi="Times New Roman"/>
          <w:sz w:val="28"/>
          <w:szCs w:val="28"/>
        </w:rPr>
        <w:t xml:space="preserve">такие </w:t>
      </w:r>
      <w:r w:rsidR="00A07795" w:rsidRPr="0042085E">
        <w:rPr>
          <w:rFonts w:ascii="Times New Roman" w:hAnsi="Times New Roman"/>
          <w:sz w:val="28"/>
          <w:szCs w:val="28"/>
        </w:rPr>
        <w:t>договоры порождают гражданские права и обязанности у сторон.</w:t>
      </w:r>
      <w:r w:rsidR="00FD5C06" w:rsidRPr="0042085E">
        <w:rPr>
          <w:rFonts w:ascii="Times New Roman" w:hAnsi="Times New Roman"/>
          <w:sz w:val="28"/>
          <w:szCs w:val="28"/>
        </w:rPr>
        <w:t xml:space="preserve"> </w:t>
      </w:r>
      <w:r w:rsidR="009C425D" w:rsidRPr="0042085E">
        <w:rPr>
          <w:rFonts w:ascii="Times New Roman" w:hAnsi="Times New Roman"/>
          <w:sz w:val="28"/>
          <w:szCs w:val="28"/>
        </w:rPr>
        <w:t xml:space="preserve">Не только отсутствие обязательной регистрации делают сделку недействительной, </w:t>
      </w:r>
      <w:r w:rsidR="00A94BF3" w:rsidRPr="0042085E">
        <w:rPr>
          <w:rFonts w:ascii="Times New Roman" w:hAnsi="Times New Roman"/>
          <w:sz w:val="28"/>
          <w:szCs w:val="28"/>
        </w:rPr>
        <w:t>чтобы обладать качеством действительности, сделка в целом</w:t>
      </w:r>
      <w:r w:rsidR="00D33475" w:rsidRPr="0042085E">
        <w:rPr>
          <w:rFonts w:ascii="Times New Roman" w:hAnsi="Times New Roman"/>
          <w:sz w:val="28"/>
          <w:szCs w:val="28"/>
        </w:rPr>
        <w:t xml:space="preserve"> не должна противоречить закону</w:t>
      </w:r>
      <w:r w:rsidR="00A94BF3" w:rsidRPr="0042085E">
        <w:rPr>
          <w:rFonts w:ascii="Times New Roman" w:hAnsi="Times New Roman"/>
          <w:sz w:val="28"/>
          <w:szCs w:val="28"/>
        </w:rPr>
        <w:t>.</w:t>
      </w:r>
      <w:r w:rsidR="00360398" w:rsidRPr="0042085E">
        <w:rPr>
          <w:rFonts w:ascii="Times New Roman" w:hAnsi="Times New Roman"/>
          <w:sz w:val="28"/>
          <w:szCs w:val="28"/>
        </w:rPr>
        <w:t xml:space="preserve"> Невыполнение этого условия влечет недействительность - ничтожность или оспоримость сделки</w:t>
      </w:r>
      <w:r w:rsidR="0042085E">
        <w:rPr>
          <w:rFonts w:ascii="Times New Roman" w:hAnsi="Times New Roman"/>
          <w:sz w:val="28"/>
          <w:szCs w:val="28"/>
        </w:rPr>
        <w:t>.</w:t>
      </w:r>
    </w:p>
    <w:p w:rsidR="00822EAE" w:rsidRPr="0042085E" w:rsidRDefault="00F2305C" w:rsidP="0042085E">
      <w:pPr>
        <w:pStyle w:val="af9"/>
        <w:spacing w:before="0" w:beforeAutospacing="0" w:after="0" w:afterAutospacing="0" w:line="360" w:lineRule="auto"/>
        <w:ind w:firstLine="709"/>
        <w:jc w:val="both"/>
        <w:rPr>
          <w:sz w:val="28"/>
          <w:szCs w:val="28"/>
        </w:rPr>
      </w:pPr>
      <w:r w:rsidRPr="0042085E">
        <w:rPr>
          <w:sz w:val="28"/>
          <w:szCs w:val="28"/>
        </w:rPr>
        <w:t>Ничтожность сделки означает, что характер нарушения при ее совершении позволяет признать ее недействительной при установлении самого факта нарушения</w:t>
      </w:r>
      <w:r w:rsidR="0092542B" w:rsidRPr="0042085E">
        <w:rPr>
          <w:sz w:val="28"/>
          <w:szCs w:val="28"/>
        </w:rPr>
        <w:t xml:space="preserve"> - </w:t>
      </w:r>
      <w:r w:rsidR="00830D43" w:rsidRPr="0042085E">
        <w:rPr>
          <w:sz w:val="28"/>
          <w:szCs w:val="28"/>
        </w:rPr>
        <w:t>несоответстви</w:t>
      </w:r>
      <w:r w:rsidR="0092542B" w:rsidRPr="0042085E">
        <w:rPr>
          <w:sz w:val="28"/>
          <w:szCs w:val="28"/>
        </w:rPr>
        <w:t>я</w:t>
      </w:r>
      <w:r w:rsidR="00830D43" w:rsidRPr="0042085E">
        <w:rPr>
          <w:sz w:val="28"/>
          <w:szCs w:val="28"/>
        </w:rPr>
        <w:t xml:space="preserve"> требованиям закона, если </w:t>
      </w:r>
      <w:r w:rsidR="00F14053" w:rsidRPr="0042085E">
        <w:rPr>
          <w:sz w:val="28"/>
          <w:szCs w:val="28"/>
        </w:rPr>
        <w:t>не предусмо</w:t>
      </w:r>
      <w:r w:rsidR="00830D43" w:rsidRPr="0042085E">
        <w:rPr>
          <w:sz w:val="28"/>
          <w:szCs w:val="28"/>
        </w:rPr>
        <w:t>т</w:t>
      </w:r>
      <w:r w:rsidR="00F14053" w:rsidRPr="0042085E">
        <w:rPr>
          <w:sz w:val="28"/>
          <w:szCs w:val="28"/>
        </w:rPr>
        <w:t>р</w:t>
      </w:r>
      <w:r w:rsidR="0030143F" w:rsidRPr="0042085E">
        <w:rPr>
          <w:sz w:val="28"/>
          <w:szCs w:val="28"/>
        </w:rPr>
        <w:t>е</w:t>
      </w:r>
      <w:r w:rsidR="00F14053" w:rsidRPr="0042085E">
        <w:rPr>
          <w:sz w:val="28"/>
          <w:szCs w:val="28"/>
        </w:rPr>
        <w:t>на</w:t>
      </w:r>
      <w:r w:rsidR="0030143F" w:rsidRPr="0042085E">
        <w:rPr>
          <w:sz w:val="28"/>
          <w:szCs w:val="28"/>
        </w:rPr>
        <w:t xml:space="preserve"> оспоримост</w:t>
      </w:r>
      <w:r w:rsidR="00F14053" w:rsidRPr="0042085E">
        <w:rPr>
          <w:sz w:val="28"/>
          <w:szCs w:val="28"/>
        </w:rPr>
        <w:t>ь</w:t>
      </w:r>
      <w:r w:rsidR="0030143F" w:rsidRPr="0042085E">
        <w:rPr>
          <w:sz w:val="28"/>
          <w:szCs w:val="28"/>
        </w:rPr>
        <w:t xml:space="preserve"> таких сделок</w:t>
      </w:r>
      <w:r w:rsidR="00F14053" w:rsidRPr="0042085E">
        <w:rPr>
          <w:sz w:val="28"/>
          <w:szCs w:val="28"/>
        </w:rPr>
        <w:t>,</w:t>
      </w:r>
      <w:r w:rsidR="0030143F" w:rsidRPr="0042085E">
        <w:rPr>
          <w:sz w:val="28"/>
          <w:szCs w:val="28"/>
        </w:rPr>
        <w:t xml:space="preserve"> или совершенная</w:t>
      </w:r>
      <w:r w:rsidR="00830D43" w:rsidRPr="0042085E">
        <w:rPr>
          <w:sz w:val="28"/>
          <w:szCs w:val="28"/>
        </w:rPr>
        <w:t xml:space="preserve"> с целью противной основам правопорядка и нравствен</w:t>
      </w:r>
      <w:r w:rsidR="00AA2CF0" w:rsidRPr="0042085E">
        <w:rPr>
          <w:sz w:val="28"/>
          <w:szCs w:val="28"/>
        </w:rPr>
        <w:t>ности</w:t>
      </w:r>
      <w:r w:rsidR="0030143F" w:rsidRPr="0042085E">
        <w:rPr>
          <w:sz w:val="28"/>
          <w:szCs w:val="28"/>
        </w:rPr>
        <w:t xml:space="preserve">, а также </w:t>
      </w:r>
      <w:r w:rsidR="00830D43" w:rsidRPr="0042085E">
        <w:rPr>
          <w:sz w:val="28"/>
          <w:szCs w:val="28"/>
        </w:rPr>
        <w:t>мним</w:t>
      </w:r>
      <w:r w:rsidR="00C73C23" w:rsidRPr="0042085E">
        <w:rPr>
          <w:sz w:val="28"/>
          <w:szCs w:val="28"/>
        </w:rPr>
        <w:t>ая</w:t>
      </w:r>
      <w:r w:rsidR="0061427D" w:rsidRPr="0042085E">
        <w:rPr>
          <w:sz w:val="28"/>
          <w:szCs w:val="28"/>
        </w:rPr>
        <w:t xml:space="preserve"> сделка, т.е. </w:t>
      </w:r>
      <w:r w:rsidR="00C73C23" w:rsidRPr="0042085E">
        <w:rPr>
          <w:sz w:val="28"/>
          <w:szCs w:val="28"/>
        </w:rPr>
        <w:t xml:space="preserve">совершенная единственно с целью создать у окружающих мнение, будто бы сделка действительно совершена, </w:t>
      </w:r>
      <w:r w:rsidR="0092542B" w:rsidRPr="0042085E">
        <w:rPr>
          <w:sz w:val="28"/>
          <w:szCs w:val="28"/>
        </w:rPr>
        <w:t>но</w:t>
      </w:r>
      <w:r w:rsidR="00C73C23" w:rsidRPr="0042085E">
        <w:rPr>
          <w:sz w:val="28"/>
          <w:szCs w:val="28"/>
        </w:rPr>
        <w:t xml:space="preserve"> на самом деле реальных правовых отношений между собой стороны </w:t>
      </w:r>
      <w:r w:rsidR="007768FC" w:rsidRPr="0042085E">
        <w:rPr>
          <w:sz w:val="28"/>
          <w:szCs w:val="28"/>
        </w:rPr>
        <w:t>не создали</w:t>
      </w:r>
      <w:r w:rsidR="00C73C23" w:rsidRPr="0042085E">
        <w:rPr>
          <w:sz w:val="28"/>
          <w:szCs w:val="28"/>
        </w:rPr>
        <w:t xml:space="preserve">; и притворная </w:t>
      </w:r>
      <w:r w:rsidR="005336C6" w:rsidRPr="0042085E">
        <w:rPr>
          <w:sz w:val="28"/>
          <w:szCs w:val="28"/>
        </w:rPr>
        <w:t xml:space="preserve">сделка, т.е. </w:t>
      </w:r>
      <w:r w:rsidR="00C73C23" w:rsidRPr="0042085E">
        <w:rPr>
          <w:sz w:val="28"/>
          <w:szCs w:val="28"/>
        </w:rPr>
        <w:t>содержа</w:t>
      </w:r>
      <w:r w:rsidR="005336C6" w:rsidRPr="0042085E">
        <w:rPr>
          <w:sz w:val="28"/>
          <w:szCs w:val="28"/>
        </w:rPr>
        <w:t>щая</w:t>
      </w:r>
      <w:r w:rsidR="00C73C23" w:rsidRPr="0042085E">
        <w:rPr>
          <w:sz w:val="28"/>
          <w:szCs w:val="28"/>
        </w:rPr>
        <w:t xml:space="preserve"> волеизъявление, направленное на возникновение юридических последствий,</w:t>
      </w:r>
      <w:r w:rsidR="00F14053" w:rsidRPr="0042085E">
        <w:rPr>
          <w:sz w:val="28"/>
          <w:szCs w:val="28"/>
        </w:rPr>
        <w:t xml:space="preserve"> </w:t>
      </w:r>
      <w:r w:rsidR="00C73C23" w:rsidRPr="0042085E">
        <w:rPr>
          <w:sz w:val="28"/>
          <w:szCs w:val="28"/>
        </w:rPr>
        <w:t xml:space="preserve">однако не тех, которые </w:t>
      </w:r>
      <w:r w:rsidR="005336C6" w:rsidRPr="0042085E">
        <w:rPr>
          <w:sz w:val="28"/>
          <w:szCs w:val="28"/>
        </w:rPr>
        <w:t xml:space="preserve">в ней </w:t>
      </w:r>
      <w:r w:rsidR="00C73C23" w:rsidRPr="0042085E">
        <w:rPr>
          <w:sz w:val="28"/>
          <w:szCs w:val="28"/>
        </w:rPr>
        <w:t xml:space="preserve">указываются, </w:t>
      </w:r>
      <w:r w:rsidR="005D327F" w:rsidRPr="0042085E">
        <w:rPr>
          <w:sz w:val="28"/>
          <w:szCs w:val="28"/>
        </w:rPr>
        <w:t xml:space="preserve">и </w:t>
      </w:r>
      <w:r w:rsidR="00C73C23" w:rsidRPr="0042085E">
        <w:rPr>
          <w:sz w:val="28"/>
          <w:szCs w:val="28"/>
        </w:rPr>
        <w:t>прикрыва</w:t>
      </w:r>
      <w:r w:rsidR="005D327F" w:rsidRPr="0042085E">
        <w:rPr>
          <w:sz w:val="28"/>
          <w:szCs w:val="28"/>
        </w:rPr>
        <w:t>ющая</w:t>
      </w:r>
      <w:r w:rsidR="00C73C23" w:rsidRPr="0042085E">
        <w:rPr>
          <w:sz w:val="28"/>
          <w:szCs w:val="28"/>
        </w:rPr>
        <w:t xml:space="preserve"> собой иную сделку, которую стороны в действительности хотели заключить, но не пожелали показать</w:t>
      </w:r>
      <w:r w:rsidR="00AA2CF0" w:rsidRPr="0042085E">
        <w:rPr>
          <w:sz w:val="28"/>
          <w:szCs w:val="28"/>
        </w:rPr>
        <w:t xml:space="preserve">. </w:t>
      </w:r>
      <w:r w:rsidR="00B9143F" w:rsidRPr="0042085E">
        <w:rPr>
          <w:sz w:val="28"/>
          <w:szCs w:val="28"/>
        </w:rPr>
        <w:t xml:space="preserve">Совершенные в форме сделки действия </w:t>
      </w:r>
      <w:r w:rsidR="00FE2C5B" w:rsidRPr="0042085E">
        <w:rPr>
          <w:sz w:val="28"/>
          <w:szCs w:val="28"/>
        </w:rPr>
        <w:t xml:space="preserve">общества </w:t>
      </w:r>
      <w:r w:rsidR="00B9143F" w:rsidRPr="0042085E">
        <w:rPr>
          <w:sz w:val="28"/>
          <w:szCs w:val="28"/>
        </w:rPr>
        <w:t>признаются судом оспоримыми</w:t>
      </w:r>
      <w:r w:rsidR="00830D43" w:rsidRPr="0042085E">
        <w:rPr>
          <w:sz w:val="28"/>
          <w:szCs w:val="28"/>
        </w:rPr>
        <w:t xml:space="preserve"> при наличии закон</w:t>
      </w:r>
      <w:r w:rsidR="00FE2C5B" w:rsidRPr="0042085E">
        <w:rPr>
          <w:sz w:val="28"/>
          <w:szCs w:val="28"/>
        </w:rPr>
        <w:t>ных</w:t>
      </w:r>
      <w:r w:rsidR="00830D43" w:rsidRPr="0042085E">
        <w:rPr>
          <w:sz w:val="28"/>
          <w:szCs w:val="28"/>
        </w:rPr>
        <w:t xml:space="preserve"> оснований недействительными по </w:t>
      </w:r>
      <w:r w:rsidR="00E37223" w:rsidRPr="0042085E">
        <w:rPr>
          <w:sz w:val="28"/>
          <w:szCs w:val="28"/>
        </w:rPr>
        <w:t xml:space="preserve">иску </w:t>
      </w:r>
      <w:r w:rsidR="00A420C2" w:rsidRPr="0042085E">
        <w:rPr>
          <w:sz w:val="28"/>
          <w:szCs w:val="28"/>
        </w:rPr>
        <w:t xml:space="preserve">заинтересованных лиц. </w:t>
      </w:r>
      <w:r w:rsidR="00E37223" w:rsidRPr="0042085E">
        <w:rPr>
          <w:sz w:val="28"/>
          <w:szCs w:val="28"/>
        </w:rPr>
        <w:t>Так, о</w:t>
      </w:r>
      <w:r w:rsidR="00FE2C5B" w:rsidRPr="0042085E">
        <w:rPr>
          <w:sz w:val="28"/>
          <w:szCs w:val="28"/>
        </w:rPr>
        <w:t xml:space="preserve">споримые </w:t>
      </w:r>
      <w:r w:rsidR="00830D43" w:rsidRPr="0042085E">
        <w:rPr>
          <w:sz w:val="28"/>
          <w:szCs w:val="28"/>
        </w:rPr>
        <w:t>сделки</w:t>
      </w:r>
      <w:r w:rsidR="00FE2C5B" w:rsidRPr="0042085E">
        <w:rPr>
          <w:sz w:val="28"/>
          <w:szCs w:val="28"/>
        </w:rPr>
        <w:t xml:space="preserve"> требуют</w:t>
      </w:r>
      <w:r w:rsidR="00830D43" w:rsidRPr="0042085E">
        <w:rPr>
          <w:sz w:val="28"/>
          <w:szCs w:val="28"/>
        </w:rPr>
        <w:t xml:space="preserve"> призна</w:t>
      </w:r>
      <w:r w:rsidR="00FE2C5B" w:rsidRPr="0042085E">
        <w:rPr>
          <w:sz w:val="28"/>
          <w:szCs w:val="28"/>
        </w:rPr>
        <w:t>ния их таковыми судом,</w:t>
      </w:r>
      <w:r w:rsidR="00822EAE" w:rsidRPr="0042085E">
        <w:rPr>
          <w:sz w:val="28"/>
          <w:szCs w:val="28"/>
        </w:rPr>
        <w:t xml:space="preserve"> ничтожные -</w:t>
      </w:r>
      <w:r w:rsidR="00830D43" w:rsidRPr="0042085E">
        <w:rPr>
          <w:sz w:val="28"/>
          <w:szCs w:val="28"/>
        </w:rPr>
        <w:t xml:space="preserve"> недействительны независимо от такого признания.</w:t>
      </w:r>
      <w:r w:rsidR="00B162FA" w:rsidRPr="0042085E">
        <w:rPr>
          <w:sz w:val="28"/>
          <w:szCs w:val="28"/>
        </w:rPr>
        <w:t xml:space="preserve"> </w:t>
      </w:r>
    </w:p>
    <w:p w:rsidR="00BD3648" w:rsidRPr="0042085E" w:rsidRDefault="00830D43" w:rsidP="0042085E">
      <w:pPr>
        <w:pStyle w:val="af9"/>
        <w:spacing w:before="0" w:beforeAutospacing="0" w:after="0" w:afterAutospacing="0" w:line="360" w:lineRule="auto"/>
        <w:ind w:firstLine="709"/>
        <w:jc w:val="both"/>
        <w:rPr>
          <w:sz w:val="28"/>
          <w:szCs w:val="28"/>
        </w:rPr>
      </w:pPr>
      <w:r w:rsidRPr="0042085E">
        <w:rPr>
          <w:sz w:val="28"/>
          <w:szCs w:val="28"/>
        </w:rPr>
        <w:t>К числу оспоримых относ</w:t>
      </w:r>
      <w:r w:rsidR="00027ED8" w:rsidRPr="0042085E">
        <w:rPr>
          <w:sz w:val="28"/>
          <w:szCs w:val="28"/>
        </w:rPr>
        <w:t>я</w:t>
      </w:r>
      <w:r w:rsidRPr="0042085E">
        <w:rPr>
          <w:sz w:val="28"/>
          <w:szCs w:val="28"/>
        </w:rPr>
        <w:t>т</w:t>
      </w:r>
      <w:r w:rsidR="00027ED8" w:rsidRPr="0042085E">
        <w:rPr>
          <w:sz w:val="28"/>
          <w:szCs w:val="28"/>
        </w:rPr>
        <w:t>ся</w:t>
      </w:r>
      <w:r w:rsidRPr="0042085E">
        <w:rPr>
          <w:sz w:val="28"/>
          <w:szCs w:val="28"/>
        </w:rPr>
        <w:t xml:space="preserve">: </w:t>
      </w:r>
      <w:r w:rsidR="00027ED8" w:rsidRPr="0042085E">
        <w:rPr>
          <w:sz w:val="28"/>
          <w:szCs w:val="28"/>
        </w:rPr>
        <w:t xml:space="preserve">1) </w:t>
      </w:r>
      <w:r w:rsidRPr="0042085E">
        <w:rPr>
          <w:sz w:val="28"/>
          <w:szCs w:val="28"/>
        </w:rPr>
        <w:t xml:space="preserve">сделки </w:t>
      </w:r>
      <w:r w:rsidR="00B162FA" w:rsidRPr="0042085E">
        <w:rPr>
          <w:sz w:val="28"/>
          <w:szCs w:val="28"/>
        </w:rPr>
        <w:t>общества</w:t>
      </w:r>
      <w:r w:rsidRPr="0042085E">
        <w:rPr>
          <w:sz w:val="28"/>
          <w:szCs w:val="28"/>
        </w:rPr>
        <w:t xml:space="preserve">, выходящие за пределы </w:t>
      </w:r>
      <w:r w:rsidR="00EA0777" w:rsidRPr="0042085E">
        <w:rPr>
          <w:sz w:val="28"/>
          <w:szCs w:val="28"/>
        </w:rPr>
        <w:t>е</w:t>
      </w:r>
      <w:r w:rsidR="00216046" w:rsidRPr="0042085E">
        <w:rPr>
          <w:sz w:val="28"/>
          <w:szCs w:val="28"/>
        </w:rPr>
        <w:t>го специальной правоспособно</w:t>
      </w:r>
      <w:r w:rsidR="00B15225" w:rsidRPr="0042085E">
        <w:rPr>
          <w:sz w:val="28"/>
          <w:szCs w:val="28"/>
        </w:rPr>
        <w:t>с</w:t>
      </w:r>
      <w:r w:rsidR="00216046" w:rsidRPr="0042085E">
        <w:rPr>
          <w:sz w:val="28"/>
          <w:szCs w:val="28"/>
        </w:rPr>
        <w:t xml:space="preserve">ти; </w:t>
      </w:r>
      <w:r w:rsidR="00EA0777" w:rsidRPr="0042085E">
        <w:rPr>
          <w:sz w:val="28"/>
          <w:szCs w:val="28"/>
        </w:rPr>
        <w:t xml:space="preserve">совершенные </w:t>
      </w:r>
      <w:r w:rsidR="00216046" w:rsidRPr="0042085E">
        <w:rPr>
          <w:sz w:val="28"/>
          <w:szCs w:val="28"/>
        </w:rPr>
        <w:t>обществом</w:t>
      </w:r>
      <w:r w:rsidR="00EA0777" w:rsidRPr="0042085E">
        <w:rPr>
          <w:sz w:val="28"/>
          <w:szCs w:val="28"/>
        </w:rPr>
        <w:t>, не имеющим лицензии на соответствующий вид деятельности</w:t>
      </w:r>
      <w:r w:rsidR="001957D9" w:rsidRPr="0042085E">
        <w:rPr>
          <w:sz w:val="28"/>
          <w:szCs w:val="28"/>
        </w:rPr>
        <w:t xml:space="preserve"> - иск о признании указанных сделок недействительными вправе предъявить само общество, его участник и</w:t>
      </w:r>
      <w:r w:rsidR="00702E8B" w:rsidRPr="0042085E">
        <w:rPr>
          <w:sz w:val="28"/>
          <w:szCs w:val="28"/>
        </w:rPr>
        <w:t>ли</w:t>
      </w:r>
      <w:r w:rsidR="001957D9" w:rsidRPr="0042085E">
        <w:rPr>
          <w:sz w:val="28"/>
          <w:szCs w:val="28"/>
        </w:rPr>
        <w:t xml:space="preserve"> государственный орган, осуществляющий контроль и надзор за деятельностью организаций</w:t>
      </w:r>
      <w:r w:rsidR="00B162FA" w:rsidRPr="0042085E">
        <w:rPr>
          <w:sz w:val="28"/>
          <w:szCs w:val="28"/>
        </w:rPr>
        <w:t xml:space="preserve">; </w:t>
      </w:r>
      <w:r w:rsidR="00136E78" w:rsidRPr="0042085E">
        <w:rPr>
          <w:sz w:val="28"/>
          <w:szCs w:val="28"/>
        </w:rPr>
        <w:t xml:space="preserve">2) </w:t>
      </w:r>
      <w:r w:rsidRPr="0042085E">
        <w:rPr>
          <w:sz w:val="28"/>
          <w:szCs w:val="28"/>
        </w:rPr>
        <w:t xml:space="preserve">сделки, совершенные лицами с превышением предоставленных </w:t>
      </w:r>
      <w:r w:rsidR="00B162FA" w:rsidRPr="0042085E">
        <w:rPr>
          <w:sz w:val="28"/>
          <w:szCs w:val="28"/>
        </w:rPr>
        <w:t xml:space="preserve">им </w:t>
      </w:r>
      <w:r w:rsidRPr="0042085E">
        <w:rPr>
          <w:sz w:val="28"/>
          <w:szCs w:val="28"/>
        </w:rPr>
        <w:t>полномочий</w:t>
      </w:r>
      <w:r w:rsidR="00BD6094" w:rsidRPr="0042085E">
        <w:rPr>
          <w:sz w:val="28"/>
          <w:szCs w:val="28"/>
        </w:rPr>
        <w:t xml:space="preserve">, </w:t>
      </w:r>
      <w:r w:rsidR="00D77653" w:rsidRPr="0042085E">
        <w:rPr>
          <w:sz w:val="28"/>
          <w:szCs w:val="28"/>
        </w:rPr>
        <w:t>указанных</w:t>
      </w:r>
      <w:r w:rsidR="00136E78" w:rsidRPr="0042085E">
        <w:rPr>
          <w:sz w:val="28"/>
          <w:szCs w:val="28"/>
        </w:rPr>
        <w:t xml:space="preserve"> в доверенности</w:t>
      </w:r>
      <w:r w:rsidR="00702E8B" w:rsidRPr="0042085E">
        <w:rPr>
          <w:sz w:val="28"/>
          <w:szCs w:val="28"/>
        </w:rPr>
        <w:t xml:space="preserve"> от общества</w:t>
      </w:r>
      <w:r w:rsidR="00BD6094" w:rsidRPr="0042085E">
        <w:rPr>
          <w:sz w:val="28"/>
          <w:szCs w:val="28"/>
        </w:rPr>
        <w:t>,</w:t>
      </w:r>
      <w:r w:rsidR="0042085E">
        <w:rPr>
          <w:sz w:val="28"/>
          <w:szCs w:val="28"/>
        </w:rPr>
        <w:t xml:space="preserve"> </w:t>
      </w:r>
      <w:r w:rsidR="00BD6094" w:rsidRPr="0042085E">
        <w:rPr>
          <w:sz w:val="28"/>
          <w:szCs w:val="28"/>
        </w:rPr>
        <w:t xml:space="preserve">или </w:t>
      </w:r>
      <w:r w:rsidR="00136E78" w:rsidRPr="0042085E">
        <w:rPr>
          <w:sz w:val="28"/>
          <w:szCs w:val="28"/>
        </w:rPr>
        <w:t>полномочи</w:t>
      </w:r>
      <w:r w:rsidR="00D77653" w:rsidRPr="0042085E">
        <w:rPr>
          <w:sz w:val="28"/>
          <w:szCs w:val="28"/>
        </w:rPr>
        <w:t>й</w:t>
      </w:r>
      <w:r w:rsidR="00136E78" w:rsidRPr="0042085E">
        <w:rPr>
          <w:sz w:val="28"/>
          <w:szCs w:val="28"/>
        </w:rPr>
        <w:t xml:space="preserve"> органа </w:t>
      </w:r>
      <w:r w:rsidR="00D77653" w:rsidRPr="0042085E">
        <w:rPr>
          <w:sz w:val="28"/>
          <w:szCs w:val="28"/>
        </w:rPr>
        <w:t xml:space="preserve">общества, </w:t>
      </w:r>
      <w:r w:rsidR="00136E78" w:rsidRPr="0042085E">
        <w:rPr>
          <w:sz w:val="28"/>
          <w:szCs w:val="28"/>
        </w:rPr>
        <w:t>ограничен</w:t>
      </w:r>
      <w:r w:rsidR="00BD6094" w:rsidRPr="0042085E">
        <w:rPr>
          <w:sz w:val="28"/>
          <w:szCs w:val="28"/>
        </w:rPr>
        <w:t>н</w:t>
      </w:r>
      <w:r w:rsidR="00136E78" w:rsidRPr="0042085E">
        <w:rPr>
          <w:sz w:val="28"/>
          <w:szCs w:val="28"/>
        </w:rPr>
        <w:t>ы</w:t>
      </w:r>
      <w:r w:rsidR="00BD6094" w:rsidRPr="0042085E">
        <w:rPr>
          <w:sz w:val="28"/>
          <w:szCs w:val="28"/>
        </w:rPr>
        <w:t>х</w:t>
      </w:r>
      <w:r w:rsidR="00136E78" w:rsidRPr="0042085E">
        <w:rPr>
          <w:sz w:val="28"/>
          <w:szCs w:val="28"/>
        </w:rPr>
        <w:t xml:space="preserve"> </w:t>
      </w:r>
      <w:r w:rsidR="00BD6094" w:rsidRPr="0042085E">
        <w:rPr>
          <w:sz w:val="28"/>
          <w:szCs w:val="28"/>
        </w:rPr>
        <w:t>уставом</w:t>
      </w:r>
      <w:r w:rsidR="00136E78" w:rsidRPr="0042085E">
        <w:rPr>
          <w:sz w:val="28"/>
          <w:szCs w:val="28"/>
        </w:rPr>
        <w:t xml:space="preserve"> и недостаточны</w:t>
      </w:r>
      <w:r w:rsidR="00BD6094" w:rsidRPr="0042085E">
        <w:rPr>
          <w:sz w:val="28"/>
          <w:szCs w:val="28"/>
        </w:rPr>
        <w:t>х</w:t>
      </w:r>
      <w:r w:rsidR="00136E78" w:rsidRPr="0042085E">
        <w:rPr>
          <w:sz w:val="28"/>
          <w:szCs w:val="28"/>
        </w:rPr>
        <w:t xml:space="preserve"> для совершения сделки</w:t>
      </w:r>
      <w:r w:rsidR="00973FDF" w:rsidRPr="0042085E">
        <w:rPr>
          <w:sz w:val="28"/>
          <w:szCs w:val="28"/>
        </w:rPr>
        <w:t xml:space="preserve">; полномочия </w:t>
      </w:r>
      <w:r w:rsidR="00571197" w:rsidRPr="0042085E">
        <w:rPr>
          <w:sz w:val="28"/>
          <w:szCs w:val="28"/>
        </w:rPr>
        <w:t xml:space="preserve">на совершение сделки </w:t>
      </w:r>
      <w:r w:rsidR="00973FDF" w:rsidRPr="0042085E">
        <w:rPr>
          <w:sz w:val="28"/>
          <w:szCs w:val="28"/>
        </w:rPr>
        <w:t>руководител</w:t>
      </w:r>
      <w:r w:rsidR="00571197" w:rsidRPr="0042085E">
        <w:rPr>
          <w:sz w:val="28"/>
          <w:szCs w:val="28"/>
        </w:rPr>
        <w:t>ем</w:t>
      </w:r>
      <w:r w:rsidR="00BD6094" w:rsidRPr="0042085E">
        <w:rPr>
          <w:sz w:val="28"/>
          <w:szCs w:val="28"/>
        </w:rPr>
        <w:t xml:space="preserve"> филиала, </w:t>
      </w:r>
      <w:r w:rsidR="00973FDF" w:rsidRPr="0042085E">
        <w:rPr>
          <w:sz w:val="28"/>
          <w:szCs w:val="28"/>
        </w:rPr>
        <w:t>представительства должны быть удостоверены доверенностью</w:t>
      </w:r>
      <w:r w:rsidR="00571197" w:rsidRPr="0042085E">
        <w:rPr>
          <w:sz w:val="28"/>
          <w:szCs w:val="28"/>
        </w:rPr>
        <w:t xml:space="preserve"> и </w:t>
      </w:r>
      <w:r w:rsidR="00973FDF" w:rsidRPr="0042085E">
        <w:rPr>
          <w:sz w:val="28"/>
          <w:szCs w:val="28"/>
        </w:rPr>
        <w:t>не могут основываться лишь на указаниях, содержащихся в учредительных документах, положении о филиале</w:t>
      </w:r>
      <w:r w:rsidR="00BD6094" w:rsidRPr="0042085E">
        <w:rPr>
          <w:sz w:val="28"/>
          <w:szCs w:val="28"/>
        </w:rPr>
        <w:t xml:space="preserve">, </w:t>
      </w:r>
      <w:r w:rsidR="00973FDF" w:rsidRPr="0042085E">
        <w:rPr>
          <w:sz w:val="28"/>
          <w:szCs w:val="28"/>
        </w:rPr>
        <w:t xml:space="preserve">представительстве, либо явствовать из обстановки, в которой действует руководитель </w:t>
      </w:r>
      <w:r w:rsidR="00B201B2" w:rsidRPr="0042085E">
        <w:rPr>
          <w:sz w:val="28"/>
          <w:szCs w:val="28"/>
        </w:rPr>
        <w:t>структурного подразделения</w:t>
      </w:r>
      <w:r w:rsidR="00973FDF" w:rsidRPr="0042085E">
        <w:rPr>
          <w:sz w:val="28"/>
          <w:szCs w:val="28"/>
        </w:rPr>
        <w:t xml:space="preserve">; </w:t>
      </w:r>
      <w:r w:rsidR="004019A4" w:rsidRPr="0042085E">
        <w:rPr>
          <w:sz w:val="28"/>
          <w:szCs w:val="28"/>
        </w:rPr>
        <w:t>3</w:t>
      </w:r>
      <w:r w:rsidR="000073BC" w:rsidRPr="0042085E">
        <w:rPr>
          <w:sz w:val="28"/>
          <w:szCs w:val="28"/>
        </w:rPr>
        <w:t xml:space="preserve">) </w:t>
      </w:r>
      <w:r w:rsidRPr="0042085E">
        <w:rPr>
          <w:sz w:val="28"/>
          <w:szCs w:val="28"/>
        </w:rPr>
        <w:t>сделки, совершенные под влиянием заблуждения</w:t>
      </w:r>
      <w:r w:rsidR="00E42E05" w:rsidRPr="0042085E">
        <w:rPr>
          <w:sz w:val="28"/>
          <w:szCs w:val="28"/>
        </w:rPr>
        <w:t xml:space="preserve">; </w:t>
      </w:r>
      <w:r w:rsidR="004019A4" w:rsidRPr="0042085E">
        <w:rPr>
          <w:sz w:val="28"/>
          <w:szCs w:val="28"/>
        </w:rPr>
        <w:t>4</w:t>
      </w:r>
      <w:r w:rsidR="000073BC" w:rsidRPr="0042085E">
        <w:rPr>
          <w:sz w:val="28"/>
          <w:szCs w:val="28"/>
        </w:rPr>
        <w:t xml:space="preserve">) </w:t>
      </w:r>
      <w:r w:rsidRPr="0042085E">
        <w:rPr>
          <w:sz w:val="28"/>
          <w:szCs w:val="28"/>
        </w:rPr>
        <w:t>сделки, совершенные под вл</w:t>
      </w:r>
      <w:r w:rsidR="00BD3648" w:rsidRPr="0042085E">
        <w:rPr>
          <w:sz w:val="28"/>
          <w:szCs w:val="28"/>
        </w:rPr>
        <w:t>иянием обмана, насилия, угрозы</w:t>
      </w:r>
      <w:r w:rsidR="006705F8" w:rsidRPr="0042085E">
        <w:rPr>
          <w:sz w:val="28"/>
          <w:szCs w:val="28"/>
        </w:rPr>
        <w:t>,</w:t>
      </w:r>
      <w:r w:rsidR="00BD3648" w:rsidRPr="0042085E">
        <w:rPr>
          <w:sz w:val="28"/>
          <w:szCs w:val="28"/>
        </w:rPr>
        <w:t xml:space="preserve"> </w:t>
      </w:r>
      <w:r w:rsidRPr="0042085E">
        <w:rPr>
          <w:sz w:val="28"/>
          <w:szCs w:val="28"/>
        </w:rPr>
        <w:t>стечени</w:t>
      </w:r>
      <w:r w:rsidR="00BD3648" w:rsidRPr="0042085E">
        <w:rPr>
          <w:sz w:val="28"/>
          <w:szCs w:val="28"/>
        </w:rPr>
        <w:t>я</w:t>
      </w:r>
      <w:r w:rsidRPr="0042085E">
        <w:rPr>
          <w:sz w:val="28"/>
          <w:szCs w:val="28"/>
        </w:rPr>
        <w:t xml:space="preserve"> тяжелых обстоятельств</w:t>
      </w:r>
      <w:r w:rsidR="004019A4" w:rsidRPr="0042085E">
        <w:rPr>
          <w:sz w:val="28"/>
          <w:szCs w:val="28"/>
        </w:rPr>
        <w:t>.</w:t>
      </w:r>
      <w:r w:rsidR="00BD3648" w:rsidRPr="0042085E">
        <w:rPr>
          <w:sz w:val="28"/>
          <w:szCs w:val="28"/>
        </w:rPr>
        <w:t xml:space="preserve"> </w:t>
      </w:r>
    </w:p>
    <w:p w:rsidR="00664361" w:rsidRPr="0042085E" w:rsidRDefault="00BD3648" w:rsidP="0042085E">
      <w:pPr>
        <w:pStyle w:val="af9"/>
        <w:spacing w:before="0" w:beforeAutospacing="0" w:after="0" w:afterAutospacing="0" w:line="360" w:lineRule="auto"/>
        <w:ind w:firstLine="709"/>
        <w:jc w:val="both"/>
        <w:rPr>
          <w:sz w:val="28"/>
          <w:szCs w:val="28"/>
        </w:rPr>
      </w:pPr>
      <w:r w:rsidRPr="0042085E">
        <w:rPr>
          <w:sz w:val="28"/>
          <w:szCs w:val="28"/>
        </w:rPr>
        <w:t xml:space="preserve">К </w:t>
      </w:r>
      <w:r w:rsidR="009076B5" w:rsidRPr="0042085E">
        <w:rPr>
          <w:sz w:val="28"/>
          <w:szCs w:val="28"/>
        </w:rPr>
        <w:t>правовым</w:t>
      </w:r>
      <w:r w:rsidR="00830D43" w:rsidRPr="0042085E">
        <w:rPr>
          <w:sz w:val="28"/>
          <w:szCs w:val="28"/>
        </w:rPr>
        <w:t xml:space="preserve"> последствиям </w:t>
      </w:r>
      <w:r w:rsidR="009076B5" w:rsidRPr="0042085E">
        <w:rPr>
          <w:sz w:val="28"/>
          <w:szCs w:val="28"/>
        </w:rPr>
        <w:t xml:space="preserve">признания сделки недействительной относится двусторонняя </w:t>
      </w:r>
      <w:r w:rsidR="001067F7" w:rsidRPr="0042085E">
        <w:rPr>
          <w:sz w:val="28"/>
          <w:szCs w:val="28"/>
        </w:rPr>
        <w:t>реституция, при которой стороны возвращаются в пе</w:t>
      </w:r>
      <w:r w:rsidR="00DE0FD2" w:rsidRPr="0042085E">
        <w:rPr>
          <w:sz w:val="28"/>
          <w:szCs w:val="28"/>
        </w:rPr>
        <w:t>рвоначальное правовое положение</w:t>
      </w:r>
      <w:r w:rsidR="001067F7" w:rsidRPr="0042085E">
        <w:rPr>
          <w:sz w:val="28"/>
          <w:szCs w:val="28"/>
        </w:rPr>
        <w:t xml:space="preserve">; </w:t>
      </w:r>
      <w:r w:rsidR="009076B5" w:rsidRPr="0042085E">
        <w:rPr>
          <w:sz w:val="28"/>
          <w:szCs w:val="28"/>
        </w:rPr>
        <w:t>односторонняя реституци</w:t>
      </w:r>
      <w:r w:rsidR="001067F7" w:rsidRPr="0042085E">
        <w:rPr>
          <w:sz w:val="28"/>
          <w:szCs w:val="28"/>
        </w:rPr>
        <w:t>я</w:t>
      </w:r>
      <w:r w:rsidR="00900ADD" w:rsidRPr="0042085E">
        <w:rPr>
          <w:sz w:val="28"/>
          <w:szCs w:val="28"/>
        </w:rPr>
        <w:t xml:space="preserve">, т.е. </w:t>
      </w:r>
      <w:r w:rsidR="001067F7" w:rsidRPr="0042085E">
        <w:rPr>
          <w:sz w:val="28"/>
          <w:szCs w:val="28"/>
        </w:rPr>
        <w:t>в первоначальное состояние приводится только невиновная сторона путем возврата исполненного ею по сделке, и взыскания в доход государства полученного виновной стороной или причитавшегося этой стороне в возмещение исполненного ею по сделке;</w:t>
      </w:r>
      <w:r w:rsidR="009076B5" w:rsidRPr="0042085E">
        <w:rPr>
          <w:sz w:val="28"/>
          <w:szCs w:val="28"/>
        </w:rPr>
        <w:t xml:space="preserve"> </w:t>
      </w:r>
      <w:r w:rsidR="00830D43" w:rsidRPr="0042085E">
        <w:rPr>
          <w:sz w:val="28"/>
          <w:szCs w:val="28"/>
        </w:rPr>
        <w:t>недопущение реституции</w:t>
      </w:r>
      <w:r w:rsidR="00F92BAC" w:rsidRPr="0042085E">
        <w:rPr>
          <w:sz w:val="28"/>
          <w:szCs w:val="28"/>
        </w:rPr>
        <w:t xml:space="preserve">, когда осуществляется взыскание в доход государства всего полученного сторонами по сделке и, в случае исполнения сделки не всеми сторонами, причитавшегося к получению; </w:t>
      </w:r>
      <w:r w:rsidR="00830D43" w:rsidRPr="0042085E">
        <w:rPr>
          <w:sz w:val="28"/>
          <w:szCs w:val="28"/>
        </w:rPr>
        <w:t xml:space="preserve">и иные имущественные последствия. </w:t>
      </w:r>
    </w:p>
    <w:p w:rsidR="0074305D" w:rsidRPr="0042085E" w:rsidRDefault="00F82AE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Основной целью деятельности общества </w:t>
      </w:r>
      <w:r w:rsidR="00FB6E2D" w:rsidRPr="0042085E">
        <w:rPr>
          <w:rFonts w:ascii="Times New Roman" w:hAnsi="Times New Roman"/>
          <w:sz w:val="28"/>
          <w:szCs w:val="28"/>
        </w:rPr>
        <w:t xml:space="preserve">посредством совершения гражданско-правовых сделок </w:t>
      </w:r>
      <w:r w:rsidRPr="0042085E">
        <w:rPr>
          <w:rFonts w:ascii="Times New Roman" w:hAnsi="Times New Roman"/>
          <w:sz w:val="28"/>
          <w:szCs w:val="28"/>
        </w:rPr>
        <w:t>является извлечение прибыли путем реализаци</w:t>
      </w:r>
      <w:r w:rsidR="00141102" w:rsidRPr="0042085E">
        <w:rPr>
          <w:rFonts w:ascii="Times New Roman" w:hAnsi="Times New Roman"/>
          <w:sz w:val="28"/>
          <w:szCs w:val="28"/>
        </w:rPr>
        <w:t>и товаров, работ, услуг.</w:t>
      </w:r>
      <w:r w:rsidR="00C54CE0" w:rsidRPr="0042085E">
        <w:rPr>
          <w:rFonts w:ascii="Times New Roman" w:hAnsi="Times New Roman"/>
          <w:sz w:val="28"/>
          <w:szCs w:val="28"/>
        </w:rPr>
        <w:t xml:space="preserve"> </w:t>
      </w:r>
    </w:p>
    <w:p w:rsidR="00060686" w:rsidRPr="0042085E" w:rsidRDefault="0071632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Договоры, являясь двусторонними сделками, образуют правовую форму реализации товаров,</w:t>
      </w:r>
      <w:r w:rsidR="006C011F" w:rsidRPr="0042085E">
        <w:rPr>
          <w:rFonts w:ascii="Times New Roman" w:hAnsi="Times New Roman"/>
          <w:sz w:val="28"/>
          <w:szCs w:val="28"/>
        </w:rPr>
        <w:t xml:space="preserve"> работ, услуг и подразделяются в </w:t>
      </w:r>
      <w:r w:rsidRPr="0042085E">
        <w:rPr>
          <w:rFonts w:ascii="Times New Roman" w:hAnsi="Times New Roman"/>
          <w:sz w:val="28"/>
          <w:szCs w:val="28"/>
        </w:rPr>
        <w:t xml:space="preserve">зависимости от предмета реализации </w:t>
      </w:r>
      <w:r w:rsidR="006C011F" w:rsidRPr="0042085E">
        <w:rPr>
          <w:rFonts w:ascii="Times New Roman" w:hAnsi="Times New Roman"/>
          <w:sz w:val="28"/>
          <w:szCs w:val="28"/>
        </w:rPr>
        <w:t>на</w:t>
      </w:r>
      <w:r w:rsidR="00C74434" w:rsidRPr="0042085E">
        <w:rPr>
          <w:rFonts w:ascii="Times New Roman" w:hAnsi="Times New Roman"/>
          <w:sz w:val="28"/>
          <w:szCs w:val="28"/>
        </w:rPr>
        <w:t xml:space="preserve"> </w:t>
      </w:r>
      <w:r w:rsidRPr="0042085E">
        <w:rPr>
          <w:rFonts w:ascii="Times New Roman" w:hAnsi="Times New Roman"/>
          <w:sz w:val="28"/>
          <w:szCs w:val="28"/>
        </w:rPr>
        <w:t>договоры, направленные на передачу товаров в собственность; договоры, направленные на передачу результатов работ; договоры,</w:t>
      </w:r>
      <w:r w:rsidR="00C74434" w:rsidRPr="0042085E">
        <w:rPr>
          <w:rFonts w:ascii="Times New Roman" w:hAnsi="Times New Roman"/>
          <w:sz w:val="28"/>
          <w:szCs w:val="28"/>
        </w:rPr>
        <w:t xml:space="preserve"> </w:t>
      </w:r>
      <w:r w:rsidRPr="0042085E">
        <w:rPr>
          <w:rFonts w:ascii="Times New Roman" w:hAnsi="Times New Roman"/>
          <w:sz w:val="28"/>
          <w:szCs w:val="28"/>
        </w:rPr>
        <w:t>направленные на оказание услуг.</w:t>
      </w:r>
      <w:r w:rsidR="00745E2B" w:rsidRPr="0042085E">
        <w:rPr>
          <w:rFonts w:ascii="Times New Roman" w:hAnsi="Times New Roman"/>
          <w:sz w:val="28"/>
          <w:szCs w:val="28"/>
        </w:rPr>
        <w:t xml:space="preserve"> Нормы, определяющие содержание, условия заключения, раст</w:t>
      </w:r>
      <w:r w:rsidR="00B15D94" w:rsidRPr="0042085E">
        <w:rPr>
          <w:rFonts w:ascii="Times New Roman" w:hAnsi="Times New Roman"/>
          <w:sz w:val="28"/>
          <w:szCs w:val="28"/>
        </w:rPr>
        <w:t xml:space="preserve">оржения и исполнения договоров </w:t>
      </w:r>
      <w:r w:rsidR="00745E2B" w:rsidRPr="0042085E">
        <w:rPr>
          <w:rFonts w:ascii="Times New Roman" w:hAnsi="Times New Roman"/>
          <w:sz w:val="28"/>
          <w:szCs w:val="28"/>
        </w:rPr>
        <w:t>содержатся в ГК</w:t>
      </w:r>
      <w:r w:rsidR="00B15D94" w:rsidRPr="0042085E">
        <w:rPr>
          <w:rFonts w:ascii="Times New Roman" w:hAnsi="Times New Roman"/>
          <w:sz w:val="28"/>
          <w:szCs w:val="28"/>
        </w:rPr>
        <w:t xml:space="preserve"> РФ и </w:t>
      </w:r>
      <w:r w:rsidR="00745E2B" w:rsidRPr="0042085E">
        <w:rPr>
          <w:rFonts w:ascii="Times New Roman" w:hAnsi="Times New Roman"/>
          <w:sz w:val="28"/>
          <w:szCs w:val="28"/>
        </w:rPr>
        <w:t>иных законодательных актах. Так, устанавливаются</w:t>
      </w:r>
      <w:r w:rsidR="00C60DD6" w:rsidRPr="0042085E">
        <w:rPr>
          <w:rFonts w:ascii="Times New Roman" w:hAnsi="Times New Roman"/>
          <w:sz w:val="28"/>
          <w:szCs w:val="28"/>
        </w:rPr>
        <w:t xml:space="preserve"> требования </w:t>
      </w:r>
      <w:r w:rsidR="00745E2B" w:rsidRPr="0042085E">
        <w:rPr>
          <w:rFonts w:ascii="Times New Roman" w:hAnsi="Times New Roman"/>
          <w:sz w:val="28"/>
          <w:szCs w:val="28"/>
        </w:rPr>
        <w:t>к содержанию</w:t>
      </w:r>
      <w:r w:rsidR="00C60DD6" w:rsidRPr="0042085E">
        <w:rPr>
          <w:rFonts w:ascii="Times New Roman" w:hAnsi="Times New Roman"/>
          <w:sz w:val="28"/>
          <w:szCs w:val="28"/>
        </w:rPr>
        <w:t xml:space="preserve"> </w:t>
      </w:r>
      <w:r w:rsidR="0017384D" w:rsidRPr="0042085E">
        <w:rPr>
          <w:rFonts w:ascii="Times New Roman" w:hAnsi="Times New Roman"/>
          <w:sz w:val="28"/>
          <w:szCs w:val="28"/>
        </w:rPr>
        <w:t>договора лизинга</w:t>
      </w:r>
      <w:r w:rsidR="00C60DD6" w:rsidRPr="0042085E">
        <w:rPr>
          <w:rFonts w:ascii="Times New Roman" w:hAnsi="Times New Roman"/>
          <w:sz w:val="28"/>
          <w:szCs w:val="28"/>
        </w:rPr>
        <w:t>,</w:t>
      </w:r>
      <w:r w:rsidR="00734375" w:rsidRPr="0042085E">
        <w:rPr>
          <w:rFonts w:ascii="Times New Roman" w:hAnsi="Times New Roman"/>
          <w:sz w:val="28"/>
          <w:szCs w:val="28"/>
        </w:rPr>
        <w:t xml:space="preserve"> его форме, </w:t>
      </w:r>
      <w:r w:rsidR="0017384D" w:rsidRPr="0042085E">
        <w:rPr>
          <w:rFonts w:ascii="Times New Roman" w:hAnsi="Times New Roman"/>
          <w:sz w:val="28"/>
          <w:szCs w:val="28"/>
        </w:rPr>
        <w:t>права</w:t>
      </w:r>
      <w:r w:rsidR="008A07CF" w:rsidRPr="0042085E">
        <w:rPr>
          <w:rFonts w:ascii="Times New Roman" w:hAnsi="Times New Roman"/>
          <w:sz w:val="28"/>
          <w:szCs w:val="28"/>
        </w:rPr>
        <w:t xml:space="preserve">, </w:t>
      </w:r>
      <w:r w:rsidR="0017384D" w:rsidRPr="0042085E">
        <w:rPr>
          <w:rFonts w:ascii="Times New Roman" w:hAnsi="Times New Roman"/>
          <w:sz w:val="28"/>
          <w:szCs w:val="28"/>
        </w:rPr>
        <w:t xml:space="preserve">обязанности </w:t>
      </w:r>
      <w:r w:rsidR="00734375" w:rsidRPr="0042085E">
        <w:rPr>
          <w:rFonts w:ascii="Times New Roman" w:hAnsi="Times New Roman"/>
          <w:sz w:val="28"/>
          <w:szCs w:val="28"/>
        </w:rPr>
        <w:t xml:space="preserve">и ответственность </w:t>
      </w:r>
      <w:r w:rsidR="0017384D" w:rsidRPr="0042085E">
        <w:rPr>
          <w:rFonts w:ascii="Times New Roman" w:hAnsi="Times New Roman"/>
          <w:sz w:val="28"/>
          <w:szCs w:val="28"/>
        </w:rPr>
        <w:t>сторон.</w:t>
      </w:r>
      <w:r w:rsidR="00734375" w:rsidRPr="0042085E">
        <w:rPr>
          <w:rStyle w:val="aa"/>
          <w:rFonts w:ascii="Times New Roman" w:hAnsi="Times New Roman"/>
          <w:sz w:val="28"/>
          <w:szCs w:val="28"/>
        </w:rPr>
        <w:footnoteReference w:id="45"/>
      </w:r>
      <w:r w:rsidR="00DC26CE" w:rsidRPr="0042085E">
        <w:rPr>
          <w:rFonts w:ascii="Times New Roman" w:hAnsi="Times New Roman"/>
          <w:sz w:val="28"/>
          <w:szCs w:val="28"/>
        </w:rPr>
        <w:t xml:space="preserve"> Договоры, опосредующие дея</w:t>
      </w:r>
      <w:r w:rsidR="00B9294C" w:rsidRPr="0042085E">
        <w:rPr>
          <w:rFonts w:ascii="Times New Roman" w:hAnsi="Times New Roman"/>
          <w:sz w:val="28"/>
          <w:szCs w:val="28"/>
        </w:rPr>
        <w:t>тельность по реализации товаров (</w:t>
      </w:r>
      <w:r w:rsidR="00DC26CE" w:rsidRPr="0042085E">
        <w:rPr>
          <w:rFonts w:ascii="Times New Roman" w:hAnsi="Times New Roman"/>
          <w:sz w:val="28"/>
          <w:szCs w:val="28"/>
        </w:rPr>
        <w:t>работ, услуг</w:t>
      </w:r>
      <w:r w:rsidR="00B9294C" w:rsidRPr="0042085E">
        <w:rPr>
          <w:rFonts w:ascii="Times New Roman" w:hAnsi="Times New Roman"/>
          <w:sz w:val="28"/>
          <w:szCs w:val="28"/>
        </w:rPr>
        <w:t>)</w:t>
      </w:r>
      <w:r w:rsidR="00DC26CE" w:rsidRPr="0042085E">
        <w:rPr>
          <w:rFonts w:ascii="Times New Roman" w:hAnsi="Times New Roman"/>
          <w:sz w:val="28"/>
          <w:szCs w:val="28"/>
        </w:rPr>
        <w:t>, заключа</w:t>
      </w:r>
      <w:r w:rsidR="00B9294C" w:rsidRPr="0042085E">
        <w:rPr>
          <w:rFonts w:ascii="Times New Roman" w:hAnsi="Times New Roman"/>
          <w:sz w:val="28"/>
          <w:szCs w:val="28"/>
        </w:rPr>
        <w:t>ю</w:t>
      </w:r>
      <w:r w:rsidR="00DC26CE" w:rsidRPr="0042085E">
        <w:rPr>
          <w:rFonts w:ascii="Times New Roman" w:hAnsi="Times New Roman"/>
          <w:sz w:val="28"/>
          <w:szCs w:val="28"/>
        </w:rPr>
        <w:t>тся традиционным способом - путем проведения переговоров</w:t>
      </w:r>
      <w:r w:rsidR="00830E92" w:rsidRPr="0042085E">
        <w:rPr>
          <w:rFonts w:ascii="Times New Roman" w:hAnsi="Times New Roman"/>
          <w:sz w:val="28"/>
          <w:szCs w:val="28"/>
        </w:rPr>
        <w:t xml:space="preserve">, обмена письмами, телеграммами, или нетрадиционным способом - </w:t>
      </w:r>
      <w:r w:rsidR="00DC26CE" w:rsidRPr="0042085E">
        <w:rPr>
          <w:rFonts w:ascii="Times New Roman" w:hAnsi="Times New Roman"/>
          <w:sz w:val="28"/>
          <w:szCs w:val="28"/>
        </w:rPr>
        <w:t>на торгах, биржах, ярмарках и выставках.</w:t>
      </w:r>
    </w:p>
    <w:p w:rsidR="00112B6C" w:rsidRPr="0042085E" w:rsidRDefault="00060686"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Конечный финансовый результат деятельности общества </w:t>
      </w:r>
      <w:r w:rsidR="007512BE" w:rsidRPr="0042085E">
        <w:rPr>
          <w:rFonts w:ascii="Times New Roman" w:hAnsi="Times New Roman"/>
          <w:sz w:val="28"/>
          <w:szCs w:val="28"/>
        </w:rPr>
        <w:t>-</w:t>
      </w:r>
      <w:r w:rsidRPr="0042085E">
        <w:rPr>
          <w:rFonts w:ascii="Times New Roman" w:hAnsi="Times New Roman"/>
          <w:sz w:val="28"/>
          <w:szCs w:val="28"/>
        </w:rPr>
        <w:t xml:space="preserve"> это прибыль (убыток), которую получает </w:t>
      </w:r>
      <w:r w:rsidR="007512BE" w:rsidRPr="0042085E">
        <w:rPr>
          <w:rFonts w:ascii="Times New Roman" w:hAnsi="Times New Roman"/>
          <w:sz w:val="28"/>
          <w:szCs w:val="28"/>
        </w:rPr>
        <w:t>компания</w:t>
      </w:r>
      <w:r w:rsidRPr="0042085E">
        <w:rPr>
          <w:rFonts w:ascii="Times New Roman" w:hAnsi="Times New Roman"/>
          <w:sz w:val="28"/>
          <w:szCs w:val="28"/>
        </w:rPr>
        <w:t xml:space="preserve"> в</w:t>
      </w:r>
      <w:r w:rsidR="002A5634" w:rsidRPr="0042085E">
        <w:rPr>
          <w:rFonts w:ascii="Times New Roman" w:hAnsi="Times New Roman"/>
          <w:sz w:val="28"/>
          <w:szCs w:val="28"/>
        </w:rPr>
        <w:t xml:space="preserve"> результате реализации товаров, </w:t>
      </w:r>
      <w:r w:rsidRPr="0042085E">
        <w:rPr>
          <w:rFonts w:ascii="Times New Roman" w:hAnsi="Times New Roman"/>
          <w:sz w:val="28"/>
          <w:szCs w:val="28"/>
        </w:rPr>
        <w:t>работ</w:t>
      </w:r>
      <w:r w:rsidR="00382753" w:rsidRPr="0042085E">
        <w:rPr>
          <w:rFonts w:ascii="Times New Roman" w:hAnsi="Times New Roman"/>
          <w:sz w:val="28"/>
          <w:szCs w:val="28"/>
        </w:rPr>
        <w:t xml:space="preserve">, услуг, имущественных прав, </w:t>
      </w:r>
      <w:r w:rsidR="00625DE0" w:rsidRPr="0042085E">
        <w:rPr>
          <w:rFonts w:ascii="Times New Roman" w:hAnsi="Times New Roman"/>
          <w:sz w:val="28"/>
          <w:szCs w:val="28"/>
        </w:rPr>
        <w:t>или</w:t>
      </w:r>
      <w:r w:rsidR="002A5634" w:rsidRPr="0042085E">
        <w:rPr>
          <w:rFonts w:ascii="Times New Roman" w:hAnsi="Times New Roman"/>
          <w:sz w:val="28"/>
          <w:szCs w:val="28"/>
        </w:rPr>
        <w:t xml:space="preserve"> по внереализационным</w:t>
      </w:r>
      <w:r w:rsidRPr="0042085E">
        <w:rPr>
          <w:rFonts w:ascii="Times New Roman" w:hAnsi="Times New Roman"/>
          <w:sz w:val="28"/>
          <w:szCs w:val="28"/>
        </w:rPr>
        <w:t xml:space="preserve"> операци</w:t>
      </w:r>
      <w:r w:rsidR="002A5634" w:rsidRPr="0042085E">
        <w:rPr>
          <w:rFonts w:ascii="Times New Roman" w:hAnsi="Times New Roman"/>
          <w:sz w:val="28"/>
          <w:szCs w:val="28"/>
        </w:rPr>
        <w:t>ям</w:t>
      </w:r>
      <w:r w:rsidRPr="0042085E">
        <w:rPr>
          <w:rFonts w:ascii="Times New Roman" w:hAnsi="Times New Roman"/>
          <w:sz w:val="28"/>
          <w:szCs w:val="28"/>
        </w:rPr>
        <w:t>.</w:t>
      </w:r>
      <w:r w:rsidR="003B0A26" w:rsidRPr="0042085E">
        <w:rPr>
          <w:rFonts w:ascii="Times New Roman" w:hAnsi="Times New Roman"/>
          <w:sz w:val="28"/>
          <w:szCs w:val="28"/>
        </w:rPr>
        <w:t xml:space="preserve"> </w:t>
      </w:r>
      <w:r w:rsidR="00696A64" w:rsidRPr="0042085E">
        <w:rPr>
          <w:rFonts w:ascii="Times New Roman" w:hAnsi="Times New Roman"/>
          <w:sz w:val="28"/>
          <w:szCs w:val="28"/>
        </w:rPr>
        <w:t>Р</w:t>
      </w:r>
      <w:r w:rsidR="00F10629" w:rsidRPr="0042085E">
        <w:rPr>
          <w:rFonts w:ascii="Times New Roman" w:hAnsi="Times New Roman"/>
          <w:sz w:val="28"/>
          <w:szCs w:val="28"/>
        </w:rPr>
        <w:t xml:space="preserve">езультат слагается из доходов </w:t>
      </w:r>
      <w:r w:rsidR="00357988" w:rsidRPr="0042085E">
        <w:rPr>
          <w:rFonts w:ascii="Times New Roman" w:hAnsi="Times New Roman"/>
          <w:sz w:val="28"/>
          <w:szCs w:val="28"/>
        </w:rPr>
        <w:t xml:space="preserve">от </w:t>
      </w:r>
      <w:r w:rsidR="00F10629" w:rsidRPr="0042085E">
        <w:rPr>
          <w:rFonts w:ascii="Times New Roman" w:hAnsi="Times New Roman"/>
          <w:sz w:val="28"/>
          <w:szCs w:val="28"/>
        </w:rPr>
        <w:t xml:space="preserve">деятельности </w:t>
      </w:r>
      <w:r w:rsidR="00696A64" w:rsidRPr="0042085E">
        <w:rPr>
          <w:rFonts w:ascii="Times New Roman" w:hAnsi="Times New Roman"/>
          <w:sz w:val="28"/>
          <w:szCs w:val="28"/>
        </w:rPr>
        <w:t>компании,</w:t>
      </w:r>
      <w:r w:rsidR="00F10629" w:rsidRPr="0042085E">
        <w:rPr>
          <w:rFonts w:ascii="Times New Roman" w:hAnsi="Times New Roman"/>
          <w:sz w:val="28"/>
          <w:szCs w:val="28"/>
        </w:rPr>
        <w:t xml:space="preserve"> операционных</w:t>
      </w:r>
      <w:r w:rsidR="00696A64" w:rsidRPr="0042085E">
        <w:rPr>
          <w:rFonts w:ascii="Times New Roman" w:hAnsi="Times New Roman"/>
          <w:sz w:val="28"/>
          <w:szCs w:val="28"/>
        </w:rPr>
        <w:t xml:space="preserve"> и </w:t>
      </w:r>
      <w:r w:rsidR="00F10629" w:rsidRPr="0042085E">
        <w:rPr>
          <w:rFonts w:ascii="Times New Roman" w:hAnsi="Times New Roman"/>
          <w:sz w:val="28"/>
          <w:szCs w:val="28"/>
        </w:rPr>
        <w:t>внереализационных доходов, уменьшенных на сумму расходов</w:t>
      </w:r>
      <w:r w:rsidR="002A1562" w:rsidRPr="0042085E">
        <w:rPr>
          <w:rFonts w:ascii="Times New Roman" w:hAnsi="Times New Roman"/>
          <w:sz w:val="28"/>
          <w:szCs w:val="28"/>
        </w:rPr>
        <w:t>.</w:t>
      </w:r>
      <w:r w:rsidR="00382753" w:rsidRPr="0042085E">
        <w:rPr>
          <w:rFonts w:ascii="Times New Roman" w:hAnsi="Times New Roman"/>
          <w:sz w:val="28"/>
          <w:szCs w:val="28"/>
        </w:rPr>
        <w:t xml:space="preserve"> </w:t>
      </w:r>
    </w:p>
    <w:p w:rsidR="00E22810" w:rsidRPr="0042085E" w:rsidRDefault="00F1062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Доходами от обычных видов деятельности является выручка от продажи продукции и товаров, поступления, связанные с выполнением работ, оказанием услуг. Величина поступлений определяется исходя из цены, установленной договором между организацией и покупателем (заказчиком) или пользователем активов организации (по договору аренды). Если цена не предусмотрена в договоре и не может быть установлена исходя из</w:t>
      </w:r>
      <w:r w:rsidR="00112B6C" w:rsidRPr="0042085E">
        <w:rPr>
          <w:rFonts w:ascii="Times New Roman" w:hAnsi="Times New Roman"/>
          <w:sz w:val="28"/>
          <w:szCs w:val="28"/>
        </w:rPr>
        <w:t xml:space="preserve"> его условий</w:t>
      </w:r>
      <w:r w:rsidRPr="0042085E">
        <w:rPr>
          <w:rFonts w:ascii="Times New Roman" w:hAnsi="Times New Roman"/>
          <w:sz w:val="28"/>
          <w:szCs w:val="28"/>
        </w:rPr>
        <w:t xml:space="preserve">, то для определения величины поступлений принимается цена, по которой в сравнимых обстоятельствах </w:t>
      </w:r>
      <w:r w:rsidR="003B7AA8" w:rsidRPr="0042085E">
        <w:rPr>
          <w:rFonts w:ascii="Times New Roman" w:hAnsi="Times New Roman"/>
          <w:sz w:val="28"/>
          <w:szCs w:val="28"/>
        </w:rPr>
        <w:t>общество</w:t>
      </w:r>
      <w:r w:rsidRPr="0042085E">
        <w:rPr>
          <w:rFonts w:ascii="Times New Roman" w:hAnsi="Times New Roman"/>
          <w:sz w:val="28"/>
          <w:szCs w:val="28"/>
        </w:rPr>
        <w:t xml:space="preserve"> обычно определяет выручку в отношении аналогичной продукции. </w:t>
      </w:r>
    </w:p>
    <w:p w:rsidR="003B0A26" w:rsidRPr="0042085E" w:rsidRDefault="003B0A26"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Расходами по обычным видам деятельности являются расходы, связанные с изготовлением продукции, приобретением и продажей товаров, оказанием услуг. Сюда включаются расходы, связанные с приобретением сырья, материалов, товаров, иных материально-производственных запасов, расходы, возникающие в процессе переработки, доработки и продажи</w:t>
      </w:r>
      <w:r w:rsidR="00EB60D1" w:rsidRPr="0042085E">
        <w:rPr>
          <w:rFonts w:ascii="Times New Roman" w:hAnsi="Times New Roman"/>
          <w:sz w:val="28"/>
          <w:szCs w:val="28"/>
        </w:rPr>
        <w:t xml:space="preserve"> товаров, а также коммерческие и управленческие расходы. </w:t>
      </w:r>
    </w:p>
    <w:p w:rsidR="00EB60D1" w:rsidRPr="0042085E" w:rsidRDefault="00EB60D1"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К операционным доходам относятся доходы, связанные с продажей основных средств и иных активов, отличных от денежных средств; прибыль, полученная организацией в результате совместной деятельности; проценты, полученные за предоставление в пользование денежных средств, и др. Операционными расходами являются соответственно расходы, связанные с выбытием основных средств и иных активов, связанные с участием в уставных капиталах </w:t>
      </w:r>
      <w:r w:rsidR="00E22338" w:rsidRPr="0042085E">
        <w:rPr>
          <w:rFonts w:ascii="Times New Roman" w:hAnsi="Times New Roman"/>
          <w:sz w:val="28"/>
          <w:szCs w:val="28"/>
        </w:rPr>
        <w:t>других организаций;</w:t>
      </w:r>
      <w:r w:rsidRPr="0042085E">
        <w:rPr>
          <w:rFonts w:ascii="Times New Roman" w:hAnsi="Times New Roman"/>
          <w:sz w:val="28"/>
          <w:szCs w:val="28"/>
        </w:rPr>
        <w:t xml:space="preserve"> с оплатой услуг, предоставляемых кредитными организациями, и пр.</w:t>
      </w:r>
      <w:r w:rsidR="00B33487" w:rsidRPr="0042085E">
        <w:rPr>
          <w:rFonts w:ascii="Times New Roman" w:hAnsi="Times New Roman"/>
          <w:sz w:val="28"/>
          <w:szCs w:val="28"/>
        </w:rPr>
        <w:t xml:space="preserve"> В состав внереализационных доходов включаются присужденные или признанные должником штрафы, пени, неустойки и другие виды санкций за нарушение условий договоров, безвозмездно полученные активы, прибыль прошлых лет, выявленная в отчетном году, и т.п. К внереализационным расходам относят</w:t>
      </w:r>
      <w:r w:rsidR="007805F2" w:rsidRPr="0042085E">
        <w:rPr>
          <w:rFonts w:ascii="Times New Roman" w:hAnsi="Times New Roman"/>
          <w:sz w:val="28"/>
          <w:szCs w:val="28"/>
        </w:rPr>
        <w:t xml:space="preserve"> судебные издержки и арбитражные расходы, присужденные или признанные штрафы, пени, неустойки за нарушение условий договоров; расходы по возмещению причиненных убытков; суммы сомнительных долгов, и другие.</w:t>
      </w:r>
    </w:p>
    <w:p w:rsidR="0013255D" w:rsidRPr="0042085E" w:rsidRDefault="00F50E5B"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Нормами налогового законодательства также определяются понятия «доходы» и «расходы» и регламентируется порядок их исчисления в целях определения прибыли - дохода, уменьшенного на величину произведенных расходов.</w:t>
      </w:r>
      <w:r w:rsidR="003D3819" w:rsidRPr="0042085E">
        <w:rPr>
          <w:rFonts w:ascii="Times New Roman" w:hAnsi="Times New Roman"/>
          <w:sz w:val="28"/>
          <w:szCs w:val="28"/>
        </w:rPr>
        <w:t xml:space="preserve"> </w:t>
      </w:r>
      <w:r w:rsidR="00321531" w:rsidRPr="0042085E">
        <w:rPr>
          <w:rFonts w:ascii="Times New Roman" w:hAnsi="Times New Roman"/>
          <w:sz w:val="28"/>
          <w:szCs w:val="28"/>
        </w:rPr>
        <w:t xml:space="preserve">Исчисленная </w:t>
      </w:r>
      <w:r w:rsidR="00242C09" w:rsidRPr="0042085E">
        <w:rPr>
          <w:rFonts w:ascii="Times New Roman" w:hAnsi="Times New Roman"/>
          <w:sz w:val="28"/>
          <w:szCs w:val="28"/>
        </w:rPr>
        <w:t>прибыль служит источником налогообл</w:t>
      </w:r>
      <w:r w:rsidR="00321531" w:rsidRPr="0042085E">
        <w:rPr>
          <w:rFonts w:ascii="Times New Roman" w:hAnsi="Times New Roman"/>
          <w:sz w:val="28"/>
          <w:szCs w:val="28"/>
        </w:rPr>
        <w:t xml:space="preserve">ожения при уплате ряда налогов. </w:t>
      </w:r>
      <w:r w:rsidR="0013255D" w:rsidRPr="0042085E">
        <w:rPr>
          <w:rFonts w:ascii="Times New Roman" w:hAnsi="Times New Roman"/>
          <w:sz w:val="28"/>
          <w:szCs w:val="28"/>
        </w:rPr>
        <w:t>Прибыль</w:t>
      </w:r>
      <w:r w:rsidR="00822B81" w:rsidRPr="0042085E">
        <w:rPr>
          <w:rFonts w:ascii="Times New Roman" w:hAnsi="Times New Roman"/>
          <w:sz w:val="28"/>
          <w:szCs w:val="28"/>
        </w:rPr>
        <w:t>, остающаяся в распоряжении общества после уплаты налогов, использ</w:t>
      </w:r>
      <w:r w:rsidR="002F5C65" w:rsidRPr="0042085E">
        <w:rPr>
          <w:rFonts w:ascii="Times New Roman" w:hAnsi="Times New Roman"/>
          <w:sz w:val="28"/>
          <w:szCs w:val="28"/>
        </w:rPr>
        <w:t xml:space="preserve">уется им на образование фондов, </w:t>
      </w:r>
      <w:r w:rsidR="00822B81" w:rsidRPr="0042085E">
        <w:rPr>
          <w:rFonts w:ascii="Times New Roman" w:hAnsi="Times New Roman"/>
          <w:sz w:val="28"/>
          <w:szCs w:val="28"/>
        </w:rPr>
        <w:t>на хозяйственные нужды, на иные цели, в частности, такая прибыль является источником реализации имущественной ответственности общества перед государством.</w:t>
      </w:r>
    </w:p>
    <w:p w:rsidR="00342A13" w:rsidRPr="0042085E" w:rsidRDefault="00342A13"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Наряду с реализацией товаров, работ, услуг внутри страны, российские </w:t>
      </w:r>
      <w:r w:rsidR="0013163E" w:rsidRPr="0042085E">
        <w:rPr>
          <w:rFonts w:ascii="Times New Roman" w:hAnsi="Times New Roman"/>
          <w:sz w:val="28"/>
          <w:szCs w:val="28"/>
        </w:rPr>
        <w:t>компании</w:t>
      </w:r>
      <w:r w:rsidRPr="0042085E">
        <w:rPr>
          <w:rFonts w:ascii="Times New Roman" w:hAnsi="Times New Roman"/>
          <w:sz w:val="28"/>
          <w:szCs w:val="28"/>
        </w:rPr>
        <w:t xml:space="preserve">, вправе осуществлять внешнеэкономическую деятельность </w:t>
      </w:r>
      <w:r w:rsidR="003677ED" w:rsidRPr="0042085E">
        <w:rPr>
          <w:rFonts w:ascii="Times New Roman" w:hAnsi="Times New Roman"/>
          <w:sz w:val="28"/>
          <w:szCs w:val="28"/>
        </w:rPr>
        <w:t>-</w:t>
      </w:r>
      <w:r w:rsidR="00A81151" w:rsidRPr="0042085E">
        <w:rPr>
          <w:rFonts w:ascii="Times New Roman" w:hAnsi="Times New Roman"/>
          <w:sz w:val="28"/>
          <w:szCs w:val="28"/>
        </w:rPr>
        <w:t xml:space="preserve">внешнеторговую </w:t>
      </w:r>
      <w:r w:rsidR="00DE7C7A" w:rsidRPr="0042085E">
        <w:rPr>
          <w:rFonts w:ascii="Times New Roman" w:hAnsi="Times New Roman"/>
          <w:sz w:val="28"/>
          <w:szCs w:val="28"/>
        </w:rPr>
        <w:t>и иную деятельность, включая производственную кооперацию</w:t>
      </w:r>
      <w:r w:rsidR="00A81151" w:rsidRPr="0042085E">
        <w:rPr>
          <w:rFonts w:ascii="Times New Roman" w:hAnsi="Times New Roman"/>
          <w:sz w:val="28"/>
          <w:szCs w:val="28"/>
        </w:rPr>
        <w:t xml:space="preserve">, </w:t>
      </w:r>
      <w:r w:rsidR="00D05DB4" w:rsidRPr="0042085E">
        <w:rPr>
          <w:rFonts w:ascii="Times New Roman" w:hAnsi="Times New Roman"/>
          <w:sz w:val="28"/>
          <w:szCs w:val="28"/>
        </w:rPr>
        <w:t>в области международного обмена товарами, информацией, работами, услуга, результатами</w:t>
      </w:r>
      <w:r w:rsidR="00A81151" w:rsidRPr="0042085E">
        <w:rPr>
          <w:rFonts w:ascii="Times New Roman" w:hAnsi="Times New Roman"/>
          <w:sz w:val="28"/>
          <w:szCs w:val="28"/>
        </w:rPr>
        <w:t xml:space="preserve"> интеллектуальной деятельности</w:t>
      </w:r>
      <w:r w:rsidR="00D05DB4" w:rsidRPr="0042085E">
        <w:rPr>
          <w:rFonts w:ascii="Times New Roman" w:hAnsi="Times New Roman"/>
          <w:sz w:val="28"/>
          <w:szCs w:val="28"/>
        </w:rPr>
        <w:t>.</w:t>
      </w:r>
      <w:r w:rsidR="00CD4B13" w:rsidRPr="0042085E">
        <w:rPr>
          <w:rStyle w:val="aa"/>
          <w:rFonts w:ascii="Times New Roman" w:hAnsi="Times New Roman"/>
          <w:sz w:val="28"/>
          <w:szCs w:val="28"/>
        </w:rPr>
        <w:footnoteReference w:id="46"/>
      </w:r>
      <w:r w:rsidR="00DB72E7" w:rsidRPr="0042085E">
        <w:rPr>
          <w:rFonts w:ascii="Times New Roman" w:hAnsi="Times New Roman"/>
          <w:sz w:val="28"/>
          <w:szCs w:val="28"/>
        </w:rPr>
        <w:t xml:space="preserve"> Правовое регулирование </w:t>
      </w:r>
      <w:r w:rsidR="004C7211" w:rsidRPr="0042085E">
        <w:rPr>
          <w:rFonts w:ascii="Times New Roman" w:hAnsi="Times New Roman"/>
          <w:sz w:val="28"/>
          <w:szCs w:val="28"/>
        </w:rPr>
        <w:t>такой</w:t>
      </w:r>
      <w:r w:rsidR="00DB72E7" w:rsidRPr="0042085E">
        <w:rPr>
          <w:rFonts w:ascii="Times New Roman" w:hAnsi="Times New Roman"/>
          <w:sz w:val="28"/>
          <w:szCs w:val="28"/>
        </w:rPr>
        <w:t xml:space="preserve"> деятельности осуществляется законами и </w:t>
      </w:r>
      <w:r w:rsidR="004C7211" w:rsidRPr="0042085E">
        <w:rPr>
          <w:rFonts w:ascii="Times New Roman" w:hAnsi="Times New Roman"/>
          <w:sz w:val="28"/>
          <w:szCs w:val="28"/>
        </w:rPr>
        <w:t xml:space="preserve">подзаконными </w:t>
      </w:r>
      <w:r w:rsidR="00DB72E7" w:rsidRPr="0042085E">
        <w:rPr>
          <w:rFonts w:ascii="Times New Roman" w:hAnsi="Times New Roman"/>
          <w:sz w:val="28"/>
          <w:szCs w:val="28"/>
        </w:rPr>
        <w:t xml:space="preserve">актами, среди которых важнейшими в этой области являются: ФЗ РФ «Об основах государственного регулирования внешнеторговой деятельности» №164-ФЗ от 08.12.2003 г., который определяет основы государственного регулирования внешнеторговой деятельности; </w:t>
      </w:r>
      <w:r w:rsidR="0022240C" w:rsidRPr="0042085E">
        <w:rPr>
          <w:rFonts w:ascii="Times New Roman" w:hAnsi="Times New Roman"/>
          <w:sz w:val="28"/>
          <w:szCs w:val="28"/>
        </w:rPr>
        <w:t xml:space="preserve">ФЗ РФ «О специальных защитных, антидемпинговых и компенсационных мерах при импорте товаров» №165-ФЗ от 08.12.2003 г., </w:t>
      </w:r>
      <w:r w:rsidR="004C36C8" w:rsidRPr="0042085E">
        <w:rPr>
          <w:rFonts w:ascii="Times New Roman" w:hAnsi="Times New Roman"/>
          <w:sz w:val="28"/>
          <w:szCs w:val="28"/>
        </w:rPr>
        <w:t>устанавливающий</w:t>
      </w:r>
      <w:r w:rsidR="0022240C" w:rsidRPr="0042085E">
        <w:rPr>
          <w:rFonts w:ascii="Times New Roman" w:hAnsi="Times New Roman"/>
          <w:sz w:val="28"/>
          <w:szCs w:val="28"/>
        </w:rPr>
        <w:t xml:space="preserve"> порядок введения и применения специальных защитных, антидемпинговых и компенсац</w:t>
      </w:r>
      <w:r w:rsidR="002B6853" w:rsidRPr="0042085E">
        <w:rPr>
          <w:rFonts w:ascii="Times New Roman" w:hAnsi="Times New Roman"/>
          <w:sz w:val="28"/>
          <w:szCs w:val="28"/>
        </w:rPr>
        <w:t>ионных мер при импорте товаров; ФЗ РФ «О валютном регулировании и валютном контроле» №173-ФЗ от 10.12.2003 г., который закрепляет основы валютного регулирования внешнеэкономической деятельности; Таможенный кодекс РФ № 61-ФЗ от 28.05.2003 г., который закрепляет основы таможенного регулирования внешнеэкономической деятельности;</w:t>
      </w:r>
      <w:r w:rsidR="00AA17C0" w:rsidRPr="0042085E">
        <w:rPr>
          <w:rFonts w:ascii="Times New Roman" w:hAnsi="Times New Roman"/>
          <w:sz w:val="28"/>
          <w:szCs w:val="28"/>
        </w:rPr>
        <w:t xml:space="preserve"> ФЗ РФ «Об экспортном контроле» №183-ФЗ от 18.07.1999 г., который устанавливает принципы осуществления государственной политики</w:t>
      </w:r>
      <w:r w:rsidR="00E11C7C" w:rsidRPr="0042085E">
        <w:rPr>
          <w:rFonts w:ascii="Times New Roman" w:hAnsi="Times New Roman"/>
          <w:sz w:val="28"/>
          <w:szCs w:val="28"/>
        </w:rPr>
        <w:t xml:space="preserve">, определяет права и </w:t>
      </w:r>
      <w:r w:rsidR="00E12259" w:rsidRPr="0042085E">
        <w:rPr>
          <w:rFonts w:ascii="Times New Roman" w:hAnsi="Times New Roman"/>
          <w:sz w:val="28"/>
          <w:szCs w:val="28"/>
        </w:rPr>
        <w:t>обязанности участников внешнеэкономической деятельности, и другие.</w:t>
      </w:r>
      <w:r w:rsidR="009B3362" w:rsidRPr="0042085E">
        <w:rPr>
          <w:rFonts w:ascii="Times New Roman" w:hAnsi="Times New Roman"/>
          <w:sz w:val="28"/>
          <w:szCs w:val="28"/>
        </w:rPr>
        <w:t xml:space="preserve"> Осуществление внешнеэкономической деятельности регулируется также двусторонними и многосторонними договорами (например, Конвенцией ООН о договорах международной купли-продажи товаров от </w:t>
      </w:r>
      <w:smartTag w:uri="urn:schemas-microsoft-com:office:smarttags" w:element="metricconverter">
        <w:smartTagPr>
          <w:attr w:name="ProductID" w:val="1980 г"/>
        </w:smartTagPr>
        <w:r w:rsidR="009B3362" w:rsidRPr="0042085E">
          <w:rPr>
            <w:rFonts w:ascii="Times New Roman" w:hAnsi="Times New Roman"/>
            <w:sz w:val="28"/>
            <w:szCs w:val="28"/>
          </w:rPr>
          <w:t>1980 г</w:t>
        </w:r>
      </w:smartTag>
      <w:r w:rsidR="009B3362" w:rsidRPr="0042085E">
        <w:rPr>
          <w:rFonts w:ascii="Times New Roman" w:hAnsi="Times New Roman"/>
          <w:sz w:val="28"/>
          <w:szCs w:val="28"/>
        </w:rPr>
        <w:t>.).</w:t>
      </w:r>
      <w:r w:rsidR="006233F5" w:rsidRPr="0042085E">
        <w:rPr>
          <w:rFonts w:ascii="Times New Roman" w:hAnsi="Times New Roman"/>
          <w:sz w:val="28"/>
          <w:szCs w:val="28"/>
        </w:rPr>
        <w:t xml:space="preserve"> В частности, договорами может определяться правовой режим осуществления в</w:t>
      </w:r>
      <w:r w:rsidR="008201FA" w:rsidRPr="0042085E">
        <w:rPr>
          <w:rFonts w:ascii="Times New Roman" w:hAnsi="Times New Roman"/>
          <w:sz w:val="28"/>
          <w:szCs w:val="28"/>
        </w:rPr>
        <w:t>нешнеэкономической деятельности (национальный, наибольшего благоприятствования, преференциальный или специальный режимы).</w:t>
      </w:r>
      <w:r w:rsidR="00D82BE6" w:rsidRPr="0042085E">
        <w:rPr>
          <w:rFonts w:ascii="Times New Roman" w:hAnsi="Times New Roman"/>
          <w:sz w:val="28"/>
          <w:szCs w:val="28"/>
        </w:rPr>
        <w:t xml:space="preserve"> Кроме того, большая роль в регулировании внешнеторговой деятельности отвод</w:t>
      </w:r>
      <w:r w:rsidR="00133636" w:rsidRPr="0042085E">
        <w:rPr>
          <w:rFonts w:ascii="Times New Roman" w:hAnsi="Times New Roman"/>
          <w:sz w:val="28"/>
          <w:szCs w:val="28"/>
        </w:rPr>
        <w:t>ится обычаям делового оборота. В</w:t>
      </w:r>
      <w:r w:rsidR="00D82BE6" w:rsidRPr="0042085E">
        <w:rPr>
          <w:rFonts w:ascii="Times New Roman" w:hAnsi="Times New Roman"/>
          <w:sz w:val="28"/>
          <w:szCs w:val="28"/>
        </w:rPr>
        <w:t xml:space="preserve"> качестве примера можно привести </w:t>
      </w:r>
      <w:r w:rsidR="00F92CC2" w:rsidRPr="0042085E">
        <w:rPr>
          <w:rFonts w:ascii="Times New Roman" w:hAnsi="Times New Roman"/>
          <w:sz w:val="28"/>
          <w:szCs w:val="28"/>
        </w:rPr>
        <w:t>Международные правила толковании торговых терминов «Инкотермс», которые издаются Международной торговой палатой.</w:t>
      </w:r>
    </w:p>
    <w:p w:rsidR="004E7F2A" w:rsidRPr="0042085E" w:rsidRDefault="00156CFB"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По общему правилу, импорт и экспорт товаров осуществляется без количественных ограничений. Только в исключительных случаях Правительство РФ может устанавливать временные ограничения или запр</w:t>
      </w:r>
      <w:r w:rsidR="007E17EE" w:rsidRPr="0042085E">
        <w:rPr>
          <w:rFonts w:ascii="Times New Roman" w:hAnsi="Times New Roman"/>
          <w:sz w:val="28"/>
          <w:szCs w:val="28"/>
        </w:rPr>
        <w:t>еты экспорта товаров для предотвращения либо уменьшения критического недостатка на рынке РФ продовольственных или иных товаров</w:t>
      </w:r>
      <w:r w:rsidR="00057136" w:rsidRPr="0042085E">
        <w:rPr>
          <w:rFonts w:ascii="Times New Roman" w:hAnsi="Times New Roman"/>
          <w:sz w:val="28"/>
          <w:szCs w:val="28"/>
        </w:rPr>
        <w:t xml:space="preserve">. </w:t>
      </w:r>
      <w:r w:rsidR="00807338" w:rsidRPr="0042085E">
        <w:rPr>
          <w:rFonts w:ascii="Times New Roman" w:hAnsi="Times New Roman"/>
          <w:sz w:val="28"/>
          <w:szCs w:val="28"/>
        </w:rPr>
        <w:t>Такие количественные ограничения импорта и экспорта осуществляются через квотирование. Распределение квоты основывается на равноправии участников внешнеторговой деятельности в отношении получения квоты, нез</w:t>
      </w:r>
      <w:r w:rsidR="00B515E6" w:rsidRPr="0042085E">
        <w:rPr>
          <w:rFonts w:ascii="Times New Roman" w:hAnsi="Times New Roman"/>
          <w:sz w:val="28"/>
          <w:szCs w:val="28"/>
        </w:rPr>
        <w:t xml:space="preserve">ависимо от формы собственности </w:t>
      </w:r>
      <w:r w:rsidR="00807338" w:rsidRPr="0042085E">
        <w:rPr>
          <w:rFonts w:ascii="Times New Roman" w:hAnsi="Times New Roman"/>
          <w:sz w:val="28"/>
          <w:szCs w:val="28"/>
        </w:rPr>
        <w:t>и положения на рынке.</w:t>
      </w:r>
      <w:r w:rsidR="002659A4" w:rsidRPr="0042085E">
        <w:rPr>
          <w:rFonts w:ascii="Times New Roman" w:hAnsi="Times New Roman"/>
          <w:sz w:val="28"/>
          <w:szCs w:val="28"/>
        </w:rPr>
        <w:t xml:space="preserve"> Кроме того, обществ</w:t>
      </w:r>
      <w:r w:rsidR="00B515E6" w:rsidRPr="0042085E">
        <w:rPr>
          <w:rFonts w:ascii="Times New Roman" w:hAnsi="Times New Roman"/>
          <w:sz w:val="28"/>
          <w:szCs w:val="28"/>
        </w:rPr>
        <w:t>о, участвующее во внешнеэкономической деятельность, обязано</w:t>
      </w:r>
      <w:r w:rsidR="002659A4" w:rsidRPr="0042085E">
        <w:rPr>
          <w:rFonts w:ascii="Times New Roman" w:hAnsi="Times New Roman"/>
          <w:sz w:val="28"/>
          <w:szCs w:val="28"/>
        </w:rPr>
        <w:t xml:space="preserve"> получать специальное разрешение (лицензию) на ввоз или вывоз какого-либ</w:t>
      </w:r>
      <w:r w:rsidR="00532CBA" w:rsidRPr="0042085E">
        <w:rPr>
          <w:rFonts w:ascii="Times New Roman" w:hAnsi="Times New Roman"/>
          <w:sz w:val="28"/>
          <w:szCs w:val="28"/>
        </w:rPr>
        <w:t xml:space="preserve">о товара, </w:t>
      </w:r>
      <w:r w:rsidR="00D54374" w:rsidRPr="0042085E">
        <w:rPr>
          <w:rFonts w:ascii="Times New Roman" w:hAnsi="Times New Roman"/>
          <w:sz w:val="28"/>
          <w:szCs w:val="28"/>
        </w:rPr>
        <w:t>в следующих случаях: введения временных количественных ограничений экспорта или импорта отдельных видов товаров; реализации разрешительного порядка экспорта или импорта отдельных видов товаров;</w:t>
      </w:r>
      <w:r w:rsidR="008967BA" w:rsidRPr="0042085E">
        <w:rPr>
          <w:rFonts w:ascii="Times New Roman" w:hAnsi="Times New Roman"/>
          <w:sz w:val="28"/>
          <w:szCs w:val="28"/>
        </w:rPr>
        <w:t xml:space="preserve"> предоставлении исключительного права на экспорт или импорт отдельных видов товаров; выполнения РФ международных обязательств.</w:t>
      </w:r>
      <w:r w:rsidR="00EE48ED" w:rsidRPr="0042085E">
        <w:rPr>
          <w:rFonts w:ascii="Times New Roman" w:hAnsi="Times New Roman"/>
          <w:sz w:val="28"/>
          <w:szCs w:val="28"/>
        </w:rPr>
        <w:t xml:space="preserve"> </w:t>
      </w:r>
    </w:p>
    <w:p w:rsidR="001742A5" w:rsidRPr="0042085E" w:rsidRDefault="00197665"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В</w:t>
      </w:r>
      <w:r w:rsidR="00EE48ED" w:rsidRPr="0042085E">
        <w:rPr>
          <w:rFonts w:ascii="Times New Roman" w:hAnsi="Times New Roman"/>
          <w:sz w:val="28"/>
          <w:szCs w:val="28"/>
        </w:rPr>
        <w:t xml:space="preserve"> целях определения соответствия внешнеэкономической сделки с контролируемыми товарами и технологиями международным обязательства</w:t>
      </w:r>
      <w:r w:rsidR="004E7F2A" w:rsidRPr="0042085E">
        <w:rPr>
          <w:rFonts w:ascii="Times New Roman" w:hAnsi="Times New Roman"/>
          <w:sz w:val="28"/>
          <w:szCs w:val="28"/>
        </w:rPr>
        <w:t>м</w:t>
      </w:r>
      <w:r w:rsidR="00EE48ED" w:rsidRPr="0042085E">
        <w:rPr>
          <w:rFonts w:ascii="Times New Roman" w:hAnsi="Times New Roman"/>
          <w:sz w:val="28"/>
          <w:szCs w:val="28"/>
        </w:rPr>
        <w:t xml:space="preserve"> РФ</w:t>
      </w:r>
      <w:r w:rsidR="004E7F2A" w:rsidRPr="0042085E">
        <w:rPr>
          <w:rFonts w:ascii="Times New Roman" w:hAnsi="Times New Roman"/>
          <w:sz w:val="28"/>
          <w:szCs w:val="28"/>
        </w:rPr>
        <w:t xml:space="preserve"> и </w:t>
      </w:r>
      <w:r w:rsidR="00EE48ED" w:rsidRPr="0042085E">
        <w:rPr>
          <w:rFonts w:ascii="Times New Roman" w:hAnsi="Times New Roman"/>
          <w:sz w:val="28"/>
          <w:szCs w:val="28"/>
        </w:rPr>
        <w:t>государственным интересам, осуществляется государственная экспертиза сделок</w:t>
      </w:r>
      <w:r w:rsidRPr="0042085E">
        <w:rPr>
          <w:rFonts w:ascii="Times New Roman" w:hAnsi="Times New Roman"/>
          <w:sz w:val="28"/>
          <w:szCs w:val="28"/>
        </w:rPr>
        <w:t>.</w:t>
      </w:r>
      <w:r w:rsidRPr="0042085E">
        <w:rPr>
          <w:rStyle w:val="aa"/>
          <w:rFonts w:ascii="Times New Roman" w:hAnsi="Times New Roman"/>
          <w:sz w:val="28"/>
          <w:szCs w:val="28"/>
        </w:rPr>
        <w:footnoteReference w:id="47"/>
      </w:r>
      <w:r w:rsidR="00EE48ED" w:rsidRPr="0042085E">
        <w:rPr>
          <w:rFonts w:ascii="Times New Roman" w:hAnsi="Times New Roman"/>
          <w:sz w:val="28"/>
          <w:szCs w:val="28"/>
        </w:rPr>
        <w:t xml:space="preserve"> </w:t>
      </w:r>
      <w:r w:rsidR="00C84A96" w:rsidRPr="0042085E">
        <w:rPr>
          <w:rFonts w:ascii="Times New Roman" w:hAnsi="Times New Roman"/>
          <w:sz w:val="28"/>
          <w:szCs w:val="28"/>
        </w:rPr>
        <w:t>Заключение экспертизы является основанием для выд</w:t>
      </w:r>
      <w:r w:rsidR="00002B69" w:rsidRPr="0042085E">
        <w:rPr>
          <w:rFonts w:ascii="Times New Roman" w:hAnsi="Times New Roman"/>
          <w:sz w:val="28"/>
          <w:szCs w:val="28"/>
        </w:rPr>
        <w:t xml:space="preserve">ачи или отказа в выдаче лицензии, </w:t>
      </w:r>
      <w:r w:rsidR="00C84A96" w:rsidRPr="0042085E">
        <w:rPr>
          <w:rFonts w:ascii="Times New Roman" w:hAnsi="Times New Roman"/>
          <w:sz w:val="28"/>
          <w:szCs w:val="28"/>
        </w:rPr>
        <w:t xml:space="preserve">разрешения </w:t>
      </w:r>
      <w:r w:rsidR="00002B69" w:rsidRPr="0042085E">
        <w:rPr>
          <w:rFonts w:ascii="Times New Roman" w:hAnsi="Times New Roman"/>
          <w:sz w:val="28"/>
          <w:szCs w:val="28"/>
        </w:rPr>
        <w:t>на</w:t>
      </w:r>
      <w:r w:rsidR="00C84A96" w:rsidRPr="0042085E">
        <w:rPr>
          <w:rFonts w:ascii="Times New Roman" w:hAnsi="Times New Roman"/>
          <w:sz w:val="28"/>
          <w:szCs w:val="28"/>
        </w:rPr>
        <w:t xml:space="preserve"> осуществлени</w:t>
      </w:r>
      <w:r w:rsidR="00002B69" w:rsidRPr="0042085E">
        <w:rPr>
          <w:rFonts w:ascii="Times New Roman" w:hAnsi="Times New Roman"/>
          <w:sz w:val="28"/>
          <w:szCs w:val="28"/>
        </w:rPr>
        <w:t>е</w:t>
      </w:r>
      <w:r w:rsidR="00C84A96" w:rsidRPr="0042085E">
        <w:rPr>
          <w:rFonts w:ascii="Times New Roman" w:hAnsi="Times New Roman"/>
          <w:sz w:val="28"/>
          <w:szCs w:val="28"/>
        </w:rPr>
        <w:t xml:space="preserve"> внешнеэкономических операций с контролируемыми товарами.</w:t>
      </w:r>
    </w:p>
    <w:p w:rsidR="00BA5060" w:rsidRPr="0042085E" w:rsidRDefault="00D3378F"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Как в ходе внешнеэкономической деятельности, так и в ходе реализации товаров, работ, услуг на территории Росси</w:t>
      </w:r>
      <w:r w:rsidR="00112CE6" w:rsidRPr="0042085E">
        <w:rPr>
          <w:rFonts w:ascii="Times New Roman" w:hAnsi="Times New Roman"/>
          <w:sz w:val="28"/>
          <w:szCs w:val="28"/>
        </w:rPr>
        <w:t>и</w:t>
      </w:r>
      <w:r w:rsidRPr="0042085E">
        <w:rPr>
          <w:rFonts w:ascii="Times New Roman" w:hAnsi="Times New Roman"/>
          <w:sz w:val="28"/>
          <w:szCs w:val="28"/>
        </w:rPr>
        <w:t xml:space="preserve">, </w:t>
      </w:r>
      <w:r w:rsidR="003E70BF" w:rsidRPr="0042085E">
        <w:rPr>
          <w:rFonts w:ascii="Times New Roman" w:hAnsi="Times New Roman"/>
          <w:sz w:val="28"/>
          <w:szCs w:val="28"/>
        </w:rPr>
        <w:t>общество с ограниченной ответственностью заключает различные гражданско-правовые договора, существенным условием которых является порядок и способы расчетов по сделке.</w:t>
      </w:r>
      <w:r w:rsidR="00B73BF8" w:rsidRPr="0042085E">
        <w:rPr>
          <w:rFonts w:ascii="Times New Roman" w:hAnsi="Times New Roman"/>
          <w:sz w:val="28"/>
          <w:szCs w:val="28"/>
        </w:rPr>
        <w:t xml:space="preserve"> Правовое регулирование осуществляется многочисленными нормативными актами разной юридической силы</w:t>
      </w:r>
      <w:r w:rsidR="003C52C0" w:rsidRPr="0042085E">
        <w:rPr>
          <w:rFonts w:ascii="Times New Roman" w:hAnsi="Times New Roman"/>
          <w:sz w:val="28"/>
          <w:szCs w:val="28"/>
        </w:rPr>
        <w:t xml:space="preserve"> - </w:t>
      </w:r>
      <w:r w:rsidR="0024664D" w:rsidRPr="0042085E">
        <w:rPr>
          <w:rFonts w:ascii="Times New Roman" w:hAnsi="Times New Roman"/>
          <w:sz w:val="28"/>
          <w:szCs w:val="28"/>
        </w:rPr>
        <w:t>ГК РФ,</w:t>
      </w:r>
      <w:r w:rsidR="00B73BF8" w:rsidRPr="0042085E">
        <w:rPr>
          <w:rFonts w:ascii="Times New Roman" w:hAnsi="Times New Roman"/>
          <w:sz w:val="28"/>
          <w:szCs w:val="28"/>
        </w:rPr>
        <w:t xml:space="preserve"> </w:t>
      </w:r>
      <w:r w:rsidR="0024664D" w:rsidRPr="0042085E">
        <w:rPr>
          <w:rFonts w:ascii="Times New Roman" w:hAnsi="Times New Roman"/>
          <w:sz w:val="28"/>
          <w:szCs w:val="28"/>
        </w:rPr>
        <w:t>ФЗ</w:t>
      </w:r>
      <w:r w:rsidR="00B73BF8" w:rsidRPr="0042085E">
        <w:rPr>
          <w:rFonts w:ascii="Times New Roman" w:hAnsi="Times New Roman"/>
          <w:sz w:val="28"/>
          <w:szCs w:val="28"/>
        </w:rPr>
        <w:t xml:space="preserve"> РФ «О Центральном банке РФ (Банке России)» №8</w:t>
      </w:r>
      <w:r w:rsidR="00A8451E" w:rsidRPr="0042085E">
        <w:rPr>
          <w:rFonts w:ascii="Times New Roman" w:hAnsi="Times New Roman"/>
          <w:sz w:val="28"/>
          <w:szCs w:val="28"/>
        </w:rPr>
        <w:t>6-ФЗ от 10</w:t>
      </w:r>
      <w:r w:rsidR="00B73BF8" w:rsidRPr="0042085E">
        <w:rPr>
          <w:rFonts w:ascii="Times New Roman" w:hAnsi="Times New Roman"/>
          <w:sz w:val="28"/>
          <w:szCs w:val="28"/>
        </w:rPr>
        <w:t>.07.2002г.,</w:t>
      </w:r>
      <w:r w:rsidR="00D72BAC" w:rsidRPr="0042085E">
        <w:rPr>
          <w:rFonts w:ascii="Times New Roman" w:hAnsi="Times New Roman"/>
          <w:sz w:val="28"/>
          <w:szCs w:val="28"/>
        </w:rPr>
        <w:t xml:space="preserve"> который</w:t>
      </w:r>
      <w:r w:rsidR="0042085E">
        <w:rPr>
          <w:rFonts w:ascii="Times New Roman" w:hAnsi="Times New Roman"/>
          <w:sz w:val="28"/>
          <w:szCs w:val="28"/>
        </w:rPr>
        <w:t xml:space="preserve"> </w:t>
      </w:r>
      <w:r w:rsidR="00B73BF8" w:rsidRPr="0042085E">
        <w:rPr>
          <w:rFonts w:ascii="Times New Roman" w:hAnsi="Times New Roman"/>
          <w:sz w:val="28"/>
          <w:szCs w:val="28"/>
        </w:rPr>
        <w:t>определя</w:t>
      </w:r>
      <w:r w:rsidR="00D72BAC" w:rsidRPr="0042085E">
        <w:rPr>
          <w:rFonts w:ascii="Times New Roman" w:hAnsi="Times New Roman"/>
          <w:sz w:val="28"/>
          <w:szCs w:val="28"/>
        </w:rPr>
        <w:t>ет</w:t>
      </w:r>
      <w:r w:rsidR="00B73BF8" w:rsidRPr="0042085E">
        <w:rPr>
          <w:rFonts w:ascii="Times New Roman" w:hAnsi="Times New Roman"/>
          <w:sz w:val="28"/>
          <w:szCs w:val="28"/>
        </w:rPr>
        <w:t xml:space="preserve"> порядок организации наличного</w:t>
      </w:r>
      <w:r w:rsidR="003E3FF9" w:rsidRPr="0042085E">
        <w:rPr>
          <w:rFonts w:ascii="Times New Roman" w:hAnsi="Times New Roman"/>
          <w:sz w:val="28"/>
          <w:szCs w:val="28"/>
        </w:rPr>
        <w:t xml:space="preserve"> и</w:t>
      </w:r>
      <w:r w:rsidR="00B73BF8" w:rsidRPr="0042085E">
        <w:rPr>
          <w:rFonts w:ascii="Times New Roman" w:hAnsi="Times New Roman"/>
          <w:sz w:val="28"/>
          <w:szCs w:val="28"/>
        </w:rPr>
        <w:t xml:space="preserve"> </w:t>
      </w:r>
      <w:r w:rsidR="003E3FF9" w:rsidRPr="0042085E">
        <w:rPr>
          <w:rFonts w:ascii="Times New Roman" w:hAnsi="Times New Roman"/>
          <w:sz w:val="28"/>
          <w:szCs w:val="28"/>
        </w:rPr>
        <w:t xml:space="preserve">безналичного </w:t>
      </w:r>
      <w:r w:rsidR="00B73BF8" w:rsidRPr="0042085E">
        <w:rPr>
          <w:rFonts w:ascii="Times New Roman" w:hAnsi="Times New Roman"/>
          <w:sz w:val="28"/>
          <w:szCs w:val="28"/>
        </w:rPr>
        <w:t>денежного обращени</w:t>
      </w:r>
      <w:r w:rsidR="003E3EF7" w:rsidRPr="0042085E">
        <w:rPr>
          <w:rFonts w:ascii="Times New Roman" w:hAnsi="Times New Roman"/>
          <w:sz w:val="28"/>
          <w:szCs w:val="28"/>
        </w:rPr>
        <w:t>я. Н</w:t>
      </w:r>
      <w:r w:rsidR="00B73BF8" w:rsidRPr="0042085E">
        <w:rPr>
          <w:rFonts w:ascii="Times New Roman" w:hAnsi="Times New Roman"/>
          <w:sz w:val="28"/>
          <w:szCs w:val="28"/>
        </w:rPr>
        <w:t>аибольший массив</w:t>
      </w:r>
      <w:r w:rsidR="008630D5" w:rsidRPr="0042085E">
        <w:rPr>
          <w:rFonts w:ascii="Times New Roman" w:hAnsi="Times New Roman"/>
          <w:sz w:val="28"/>
          <w:szCs w:val="28"/>
        </w:rPr>
        <w:t xml:space="preserve"> актов, регулирующих данную сферу общественных отношений, составляют положения, указания</w:t>
      </w:r>
      <w:r w:rsidR="0024664D" w:rsidRPr="0042085E">
        <w:rPr>
          <w:rFonts w:ascii="Times New Roman" w:hAnsi="Times New Roman"/>
          <w:sz w:val="28"/>
          <w:szCs w:val="28"/>
        </w:rPr>
        <w:t>,</w:t>
      </w:r>
      <w:r w:rsidR="008630D5" w:rsidRPr="0042085E">
        <w:rPr>
          <w:rFonts w:ascii="Times New Roman" w:hAnsi="Times New Roman"/>
          <w:sz w:val="28"/>
          <w:szCs w:val="28"/>
        </w:rPr>
        <w:t xml:space="preserve"> письма </w:t>
      </w:r>
      <w:r w:rsidR="003E3FF9" w:rsidRPr="0042085E">
        <w:rPr>
          <w:rFonts w:ascii="Times New Roman" w:hAnsi="Times New Roman"/>
          <w:sz w:val="28"/>
          <w:szCs w:val="28"/>
        </w:rPr>
        <w:t>ЦБ РФ.</w:t>
      </w:r>
    </w:p>
    <w:p w:rsidR="00242C09" w:rsidRPr="0042085E" w:rsidRDefault="00C3239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По общему правилу, р</w:t>
      </w:r>
      <w:r w:rsidR="001E1857" w:rsidRPr="0042085E">
        <w:rPr>
          <w:rFonts w:ascii="Times New Roman" w:hAnsi="Times New Roman"/>
          <w:sz w:val="28"/>
          <w:szCs w:val="28"/>
        </w:rPr>
        <w:t xml:space="preserve">асчеты между </w:t>
      </w:r>
      <w:r w:rsidRPr="0042085E">
        <w:rPr>
          <w:rFonts w:ascii="Times New Roman" w:hAnsi="Times New Roman"/>
          <w:sz w:val="28"/>
          <w:szCs w:val="28"/>
        </w:rPr>
        <w:t xml:space="preserve">организациями </w:t>
      </w:r>
      <w:r w:rsidR="001E1857" w:rsidRPr="0042085E">
        <w:rPr>
          <w:rFonts w:ascii="Times New Roman" w:hAnsi="Times New Roman"/>
          <w:sz w:val="28"/>
          <w:szCs w:val="28"/>
        </w:rPr>
        <w:t xml:space="preserve">производятся </w:t>
      </w:r>
      <w:r w:rsidRPr="0042085E">
        <w:rPr>
          <w:rFonts w:ascii="Times New Roman" w:hAnsi="Times New Roman"/>
          <w:sz w:val="28"/>
          <w:szCs w:val="28"/>
        </w:rPr>
        <w:t>в безналичном порядке</w:t>
      </w:r>
      <w:r w:rsidR="001E1857" w:rsidRPr="0042085E">
        <w:rPr>
          <w:rFonts w:ascii="Times New Roman" w:hAnsi="Times New Roman"/>
          <w:sz w:val="28"/>
          <w:szCs w:val="28"/>
        </w:rPr>
        <w:t>, а также могут производиться наличными деньгами</w:t>
      </w:r>
      <w:r w:rsidR="00663E4A" w:rsidRPr="0042085E">
        <w:rPr>
          <w:rFonts w:ascii="Times New Roman" w:hAnsi="Times New Roman"/>
          <w:sz w:val="28"/>
          <w:szCs w:val="28"/>
        </w:rPr>
        <w:t>.</w:t>
      </w:r>
    </w:p>
    <w:p w:rsidR="00186B77" w:rsidRPr="0042085E" w:rsidRDefault="00186B7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Общество с ограниченной ответственностью хранит свободные денежные средства на счетах в учреждениях банков на договорных условиях. Наличные денежные средства, поступающие</w:t>
      </w:r>
      <w:r w:rsidR="00420472" w:rsidRPr="0042085E">
        <w:rPr>
          <w:rFonts w:ascii="Times New Roman" w:hAnsi="Times New Roman"/>
          <w:sz w:val="28"/>
          <w:szCs w:val="28"/>
        </w:rPr>
        <w:t xml:space="preserve"> в кассу организации, </w:t>
      </w:r>
      <w:r w:rsidR="0079695B" w:rsidRPr="0042085E">
        <w:rPr>
          <w:rFonts w:ascii="Times New Roman" w:hAnsi="Times New Roman"/>
          <w:sz w:val="28"/>
          <w:szCs w:val="28"/>
        </w:rPr>
        <w:t xml:space="preserve">подлежат сдаче в учреждение банка </w:t>
      </w:r>
      <w:r w:rsidR="00420472" w:rsidRPr="0042085E">
        <w:rPr>
          <w:rFonts w:ascii="Times New Roman" w:hAnsi="Times New Roman"/>
          <w:sz w:val="28"/>
          <w:szCs w:val="28"/>
        </w:rPr>
        <w:t>для последующего зачисления на счет общества.</w:t>
      </w:r>
      <w:r w:rsidR="00BF14F3" w:rsidRPr="0042085E">
        <w:rPr>
          <w:rFonts w:ascii="Times New Roman" w:hAnsi="Times New Roman"/>
          <w:sz w:val="28"/>
          <w:szCs w:val="28"/>
        </w:rPr>
        <w:t xml:space="preserve"> Для осуществления расчетов наличными деньгами общество должно иметь кассу и вест</w:t>
      </w:r>
      <w:r w:rsidR="00E062E4" w:rsidRPr="0042085E">
        <w:rPr>
          <w:rFonts w:ascii="Times New Roman" w:hAnsi="Times New Roman"/>
          <w:sz w:val="28"/>
          <w:szCs w:val="28"/>
        </w:rPr>
        <w:t>и кассовую книгу. Прием наличности</w:t>
      </w:r>
      <w:r w:rsidR="00BF14F3" w:rsidRPr="0042085E">
        <w:rPr>
          <w:rFonts w:ascii="Times New Roman" w:hAnsi="Times New Roman"/>
          <w:sz w:val="28"/>
          <w:szCs w:val="28"/>
        </w:rPr>
        <w:t xml:space="preserve"> производится по приходным кассовым ордерам, а выдача - по расходным кассовым ордерам.</w:t>
      </w:r>
      <w:r w:rsidR="00DD7A9B" w:rsidRPr="0042085E">
        <w:rPr>
          <w:rFonts w:ascii="Times New Roman" w:hAnsi="Times New Roman"/>
          <w:sz w:val="28"/>
          <w:szCs w:val="28"/>
        </w:rPr>
        <w:t xml:space="preserve"> В кассе общества могут храниться наличные деньги в пределах лимитов, устанавливаемых обслуживающим его учреждением банка по согласованию с руководителем компании.</w:t>
      </w:r>
      <w:r w:rsidR="00934D6C" w:rsidRPr="0042085E">
        <w:rPr>
          <w:rFonts w:ascii="Times New Roman" w:hAnsi="Times New Roman"/>
          <w:sz w:val="28"/>
          <w:szCs w:val="28"/>
        </w:rPr>
        <w:t xml:space="preserve"> Лимит остатка </w:t>
      </w:r>
      <w:r w:rsidR="007635B7" w:rsidRPr="0042085E">
        <w:rPr>
          <w:rFonts w:ascii="Times New Roman" w:hAnsi="Times New Roman"/>
          <w:sz w:val="28"/>
          <w:szCs w:val="28"/>
        </w:rPr>
        <w:t>касс</w:t>
      </w:r>
      <w:r w:rsidR="00E062E4" w:rsidRPr="0042085E">
        <w:rPr>
          <w:rFonts w:ascii="Times New Roman" w:hAnsi="Times New Roman"/>
          <w:sz w:val="28"/>
          <w:szCs w:val="28"/>
        </w:rPr>
        <w:t>ы</w:t>
      </w:r>
      <w:r w:rsidR="007635B7" w:rsidRPr="0042085E">
        <w:rPr>
          <w:rFonts w:ascii="Times New Roman" w:hAnsi="Times New Roman"/>
          <w:sz w:val="28"/>
          <w:szCs w:val="28"/>
        </w:rPr>
        <w:t xml:space="preserve"> устанавливается ежегодно.</w:t>
      </w:r>
      <w:r w:rsidR="00934D6C" w:rsidRPr="0042085E">
        <w:rPr>
          <w:rFonts w:ascii="Times New Roman" w:hAnsi="Times New Roman"/>
          <w:sz w:val="28"/>
          <w:szCs w:val="28"/>
        </w:rPr>
        <w:t xml:space="preserve"> Если общество не представило расчет на установле</w:t>
      </w:r>
      <w:r w:rsidR="00BC4471" w:rsidRPr="0042085E">
        <w:rPr>
          <w:rFonts w:ascii="Times New Roman" w:hAnsi="Times New Roman"/>
          <w:sz w:val="28"/>
          <w:szCs w:val="28"/>
        </w:rPr>
        <w:t>ние такого лимита в банк</w:t>
      </w:r>
      <w:r w:rsidR="00934D6C" w:rsidRPr="0042085E">
        <w:rPr>
          <w:rFonts w:ascii="Times New Roman" w:hAnsi="Times New Roman"/>
          <w:sz w:val="28"/>
          <w:szCs w:val="28"/>
        </w:rPr>
        <w:t>, то лимит остатка кассы считается нулевым, а несданная денежная наличность - сверхлимитной.</w:t>
      </w:r>
      <w:r w:rsidR="006B7D92" w:rsidRPr="0042085E">
        <w:rPr>
          <w:rFonts w:ascii="Times New Roman" w:hAnsi="Times New Roman"/>
          <w:sz w:val="28"/>
          <w:szCs w:val="28"/>
        </w:rPr>
        <w:t xml:space="preserve"> </w:t>
      </w:r>
      <w:r w:rsidR="00250869" w:rsidRPr="0042085E">
        <w:rPr>
          <w:rFonts w:ascii="Times New Roman" w:hAnsi="Times New Roman"/>
          <w:sz w:val="28"/>
          <w:szCs w:val="28"/>
        </w:rPr>
        <w:t>Кроме того, законодателем установлены ограничения на осуществление расчетов наличными деньгами обществами.</w:t>
      </w:r>
      <w:r w:rsidR="008C5D4C" w:rsidRPr="0042085E">
        <w:rPr>
          <w:rFonts w:ascii="Times New Roman" w:hAnsi="Times New Roman"/>
          <w:sz w:val="28"/>
          <w:szCs w:val="28"/>
        </w:rPr>
        <w:t xml:space="preserve"> Так, </w:t>
      </w:r>
      <w:r w:rsidR="00904E92" w:rsidRPr="0042085E">
        <w:rPr>
          <w:rFonts w:ascii="Times New Roman" w:hAnsi="Times New Roman"/>
          <w:sz w:val="28"/>
          <w:szCs w:val="28"/>
        </w:rPr>
        <w:t xml:space="preserve">с 21 ноября 2001г. </w:t>
      </w:r>
      <w:r w:rsidR="008C5D4C" w:rsidRPr="0042085E">
        <w:rPr>
          <w:rFonts w:ascii="Times New Roman" w:hAnsi="Times New Roman"/>
          <w:sz w:val="28"/>
          <w:szCs w:val="28"/>
        </w:rPr>
        <w:t xml:space="preserve">в соответствии с Указанием Банка России №1050-У от 14.11.2001г., установлен предельный размер расчетов наличными деньгами между </w:t>
      </w:r>
      <w:r w:rsidR="00C141E2" w:rsidRPr="0042085E">
        <w:rPr>
          <w:rFonts w:ascii="Times New Roman" w:hAnsi="Times New Roman"/>
          <w:sz w:val="28"/>
          <w:szCs w:val="28"/>
        </w:rPr>
        <w:t xml:space="preserve">организациями </w:t>
      </w:r>
      <w:r w:rsidR="008C5D4C" w:rsidRPr="0042085E">
        <w:rPr>
          <w:rFonts w:ascii="Times New Roman" w:hAnsi="Times New Roman"/>
          <w:sz w:val="28"/>
          <w:szCs w:val="28"/>
        </w:rPr>
        <w:t>по одной сделке в сумме 60 тыс</w:t>
      </w:r>
      <w:r w:rsidR="00C141E2" w:rsidRPr="0042085E">
        <w:rPr>
          <w:rFonts w:ascii="Times New Roman" w:hAnsi="Times New Roman"/>
          <w:sz w:val="28"/>
          <w:szCs w:val="28"/>
        </w:rPr>
        <w:t>.</w:t>
      </w:r>
      <w:r w:rsidR="008C5D4C" w:rsidRPr="0042085E">
        <w:rPr>
          <w:rFonts w:ascii="Times New Roman" w:hAnsi="Times New Roman"/>
          <w:sz w:val="28"/>
          <w:szCs w:val="28"/>
        </w:rPr>
        <w:t xml:space="preserve"> руб</w:t>
      </w:r>
      <w:r w:rsidR="00904E92" w:rsidRPr="0042085E">
        <w:rPr>
          <w:rFonts w:ascii="Times New Roman" w:hAnsi="Times New Roman"/>
          <w:sz w:val="28"/>
          <w:szCs w:val="28"/>
        </w:rPr>
        <w:t>.</w:t>
      </w:r>
      <w:r w:rsidR="00096727" w:rsidRPr="0042085E">
        <w:rPr>
          <w:rFonts w:ascii="Times New Roman" w:hAnsi="Times New Roman"/>
          <w:sz w:val="28"/>
          <w:szCs w:val="28"/>
        </w:rPr>
        <w:t xml:space="preserve"> Расчеты наличными деньгами, по одному или нескольким документам по одному договору, не могут превышать предельного размера расчетов наличными деньгами.</w:t>
      </w:r>
      <w:r w:rsidR="00096727" w:rsidRPr="0042085E">
        <w:rPr>
          <w:rStyle w:val="aa"/>
          <w:rFonts w:ascii="Times New Roman" w:hAnsi="Times New Roman"/>
          <w:sz w:val="28"/>
          <w:szCs w:val="28"/>
        </w:rPr>
        <w:footnoteReference w:id="48"/>
      </w:r>
      <w:r w:rsidR="008C5D4C" w:rsidRPr="0042085E">
        <w:rPr>
          <w:rFonts w:ascii="Times New Roman" w:hAnsi="Times New Roman"/>
          <w:sz w:val="28"/>
          <w:szCs w:val="28"/>
        </w:rPr>
        <w:t xml:space="preserve"> </w:t>
      </w:r>
    </w:p>
    <w:p w:rsidR="00E31B6F" w:rsidRPr="0042085E" w:rsidRDefault="0024687C"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Наличные денежные расчеты в случае продажи товаров, выполнения работ</w:t>
      </w:r>
      <w:r w:rsidR="00820449" w:rsidRPr="0042085E">
        <w:rPr>
          <w:rFonts w:ascii="Times New Roman" w:hAnsi="Times New Roman"/>
          <w:sz w:val="28"/>
          <w:szCs w:val="28"/>
        </w:rPr>
        <w:t xml:space="preserve">, </w:t>
      </w:r>
      <w:r w:rsidRPr="0042085E">
        <w:rPr>
          <w:rFonts w:ascii="Times New Roman" w:hAnsi="Times New Roman"/>
          <w:sz w:val="28"/>
          <w:szCs w:val="28"/>
        </w:rPr>
        <w:t>оказания услуг на территории РФ должны производиться обществом с обязательным применением контрольно-кассовой техники (</w:t>
      </w:r>
      <w:r w:rsidR="009E55D0" w:rsidRPr="0042085E">
        <w:rPr>
          <w:rFonts w:ascii="Times New Roman" w:hAnsi="Times New Roman"/>
          <w:sz w:val="28"/>
          <w:szCs w:val="28"/>
        </w:rPr>
        <w:t xml:space="preserve">далее - </w:t>
      </w:r>
      <w:r w:rsidRPr="0042085E">
        <w:rPr>
          <w:rFonts w:ascii="Times New Roman" w:hAnsi="Times New Roman"/>
          <w:sz w:val="28"/>
          <w:szCs w:val="28"/>
        </w:rPr>
        <w:t>ККТ).</w:t>
      </w:r>
      <w:r w:rsidR="003F237F" w:rsidRPr="0042085E">
        <w:rPr>
          <w:rStyle w:val="aa"/>
          <w:rFonts w:ascii="Times New Roman" w:hAnsi="Times New Roman"/>
          <w:sz w:val="28"/>
          <w:szCs w:val="28"/>
        </w:rPr>
        <w:footnoteReference w:id="49"/>
      </w:r>
      <w:r w:rsidRPr="0042085E">
        <w:rPr>
          <w:rFonts w:ascii="Times New Roman" w:hAnsi="Times New Roman"/>
          <w:sz w:val="28"/>
          <w:szCs w:val="28"/>
        </w:rPr>
        <w:t xml:space="preserve"> </w:t>
      </w:r>
      <w:r w:rsidR="00564D3D" w:rsidRPr="0042085E">
        <w:rPr>
          <w:rFonts w:ascii="Times New Roman" w:hAnsi="Times New Roman"/>
          <w:sz w:val="28"/>
          <w:szCs w:val="28"/>
        </w:rPr>
        <w:t xml:space="preserve">Отдельным организациям разрешено, в силу специфики их деятельности </w:t>
      </w:r>
      <w:r w:rsidR="00820449" w:rsidRPr="0042085E">
        <w:rPr>
          <w:rFonts w:ascii="Times New Roman" w:hAnsi="Times New Roman"/>
          <w:sz w:val="28"/>
          <w:szCs w:val="28"/>
        </w:rPr>
        <w:t>и</w:t>
      </w:r>
      <w:r w:rsidR="00564D3D" w:rsidRPr="0042085E">
        <w:rPr>
          <w:rFonts w:ascii="Times New Roman" w:hAnsi="Times New Roman"/>
          <w:sz w:val="28"/>
          <w:szCs w:val="28"/>
        </w:rPr>
        <w:t xml:space="preserve"> особенностей местонахождения, осуществлять расчеты </w:t>
      </w:r>
      <w:r w:rsidR="00E25A51" w:rsidRPr="0042085E">
        <w:rPr>
          <w:rFonts w:ascii="Times New Roman" w:hAnsi="Times New Roman"/>
          <w:sz w:val="28"/>
          <w:szCs w:val="28"/>
        </w:rPr>
        <w:t xml:space="preserve">с населением без применения ККТ (торговля </w:t>
      </w:r>
      <w:r w:rsidR="00F22FCF" w:rsidRPr="0042085E">
        <w:rPr>
          <w:rFonts w:ascii="Times New Roman" w:hAnsi="Times New Roman"/>
          <w:sz w:val="28"/>
          <w:szCs w:val="28"/>
        </w:rPr>
        <w:t xml:space="preserve">непродовольственными товарами </w:t>
      </w:r>
      <w:r w:rsidR="00E25A51" w:rsidRPr="0042085E">
        <w:rPr>
          <w:rFonts w:ascii="Times New Roman" w:hAnsi="Times New Roman"/>
          <w:sz w:val="28"/>
          <w:szCs w:val="28"/>
        </w:rPr>
        <w:t>на рынках и ярмарках, в выставочных комплексах</w:t>
      </w:r>
      <w:r w:rsidR="00E31B6F" w:rsidRPr="0042085E">
        <w:rPr>
          <w:rFonts w:ascii="Times New Roman" w:hAnsi="Times New Roman"/>
          <w:sz w:val="28"/>
          <w:szCs w:val="28"/>
        </w:rPr>
        <w:t xml:space="preserve"> и др.</w:t>
      </w:r>
      <w:r w:rsidR="00E25A51" w:rsidRPr="0042085E">
        <w:rPr>
          <w:rFonts w:ascii="Times New Roman" w:hAnsi="Times New Roman"/>
          <w:sz w:val="28"/>
          <w:szCs w:val="28"/>
        </w:rPr>
        <w:t>;</w:t>
      </w:r>
      <w:r w:rsidR="00F22FCF" w:rsidRPr="0042085E">
        <w:rPr>
          <w:rFonts w:ascii="Times New Roman" w:hAnsi="Times New Roman"/>
          <w:sz w:val="28"/>
          <w:szCs w:val="28"/>
        </w:rPr>
        <w:t xml:space="preserve"> разносная мелкорозничная торговля продовольственными и непродовольственными товарами</w:t>
      </w:r>
      <w:r w:rsidR="006A4814" w:rsidRPr="0042085E">
        <w:rPr>
          <w:rFonts w:ascii="Times New Roman" w:hAnsi="Times New Roman"/>
          <w:sz w:val="28"/>
          <w:szCs w:val="28"/>
        </w:rPr>
        <w:t>,</w:t>
      </w:r>
      <w:r w:rsidR="00F22FCF" w:rsidRPr="0042085E">
        <w:rPr>
          <w:rFonts w:ascii="Times New Roman" w:hAnsi="Times New Roman"/>
          <w:sz w:val="28"/>
          <w:szCs w:val="28"/>
        </w:rPr>
        <w:t xml:space="preserve"> и др.</w:t>
      </w:r>
      <w:r w:rsidR="00E25A51" w:rsidRPr="0042085E">
        <w:rPr>
          <w:rFonts w:ascii="Times New Roman" w:hAnsi="Times New Roman"/>
          <w:sz w:val="28"/>
          <w:szCs w:val="28"/>
        </w:rPr>
        <w:t>)</w:t>
      </w:r>
      <w:r w:rsidR="00F22FCF" w:rsidRPr="0042085E">
        <w:rPr>
          <w:rFonts w:ascii="Times New Roman" w:hAnsi="Times New Roman"/>
          <w:sz w:val="28"/>
          <w:szCs w:val="28"/>
        </w:rPr>
        <w:t>.</w:t>
      </w:r>
      <w:r w:rsidR="00A65A6E" w:rsidRPr="0042085E">
        <w:rPr>
          <w:rFonts w:ascii="Times New Roman" w:hAnsi="Times New Roman"/>
          <w:sz w:val="28"/>
          <w:szCs w:val="28"/>
        </w:rPr>
        <w:t xml:space="preserve"> </w:t>
      </w:r>
    </w:p>
    <w:p w:rsidR="00806C54" w:rsidRPr="0042085E" w:rsidRDefault="00806C54"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Безналичные расчеты производятся обществом через банки и иные кредитны</w:t>
      </w:r>
      <w:r w:rsidR="00B3142A" w:rsidRPr="0042085E">
        <w:rPr>
          <w:rFonts w:ascii="Times New Roman" w:hAnsi="Times New Roman"/>
          <w:sz w:val="28"/>
          <w:szCs w:val="28"/>
        </w:rPr>
        <w:t>е организации, в которых открыт</w:t>
      </w:r>
      <w:r w:rsidRPr="0042085E">
        <w:rPr>
          <w:rFonts w:ascii="Times New Roman" w:hAnsi="Times New Roman"/>
          <w:sz w:val="28"/>
          <w:szCs w:val="28"/>
        </w:rPr>
        <w:t xml:space="preserve"> соответствующи</w:t>
      </w:r>
      <w:r w:rsidR="00B3142A" w:rsidRPr="0042085E">
        <w:rPr>
          <w:rFonts w:ascii="Times New Roman" w:hAnsi="Times New Roman"/>
          <w:sz w:val="28"/>
          <w:szCs w:val="28"/>
        </w:rPr>
        <w:t>й</w:t>
      </w:r>
      <w:r w:rsidRPr="0042085E">
        <w:rPr>
          <w:rFonts w:ascii="Times New Roman" w:hAnsi="Times New Roman"/>
          <w:sz w:val="28"/>
          <w:szCs w:val="28"/>
        </w:rPr>
        <w:t xml:space="preserve"> счет</w:t>
      </w:r>
      <w:r w:rsidR="0062064F" w:rsidRPr="0042085E">
        <w:rPr>
          <w:rFonts w:ascii="Times New Roman" w:hAnsi="Times New Roman"/>
          <w:sz w:val="28"/>
          <w:szCs w:val="28"/>
        </w:rPr>
        <w:t>,</w:t>
      </w:r>
      <w:r w:rsidRPr="0042085E">
        <w:rPr>
          <w:rFonts w:ascii="Times New Roman" w:hAnsi="Times New Roman"/>
          <w:sz w:val="28"/>
          <w:szCs w:val="28"/>
        </w:rPr>
        <w:t xml:space="preserve"> вид которого определяется в зависимости от содержания операций, которые по нему проводятся - общий (универсальный) </w:t>
      </w:r>
      <w:r w:rsidR="008C7C95" w:rsidRPr="0042085E">
        <w:rPr>
          <w:rFonts w:ascii="Times New Roman" w:hAnsi="Times New Roman"/>
          <w:sz w:val="28"/>
          <w:szCs w:val="28"/>
        </w:rPr>
        <w:t>или целевой (специальный) счет</w:t>
      </w:r>
      <w:r w:rsidR="009152EC" w:rsidRPr="0042085E">
        <w:rPr>
          <w:rFonts w:ascii="Times New Roman" w:hAnsi="Times New Roman"/>
          <w:sz w:val="28"/>
          <w:szCs w:val="28"/>
        </w:rPr>
        <w:t>а</w:t>
      </w:r>
      <w:r w:rsidR="00BC20BB" w:rsidRPr="0042085E">
        <w:rPr>
          <w:rFonts w:ascii="Times New Roman" w:hAnsi="Times New Roman"/>
          <w:sz w:val="28"/>
          <w:szCs w:val="28"/>
        </w:rPr>
        <w:t>. Д</w:t>
      </w:r>
      <w:r w:rsidR="00C35CD1" w:rsidRPr="0042085E">
        <w:rPr>
          <w:rFonts w:ascii="Times New Roman" w:hAnsi="Times New Roman"/>
          <w:sz w:val="28"/>
          <w:szCs w:val="28"/>
        </w:rPr>
        <w:t xml:space="preserve">ля осуществления </w:t>
      </w:r>
      <w:r w:rsidR="009152EC" w:rsidRPr="0042085E">
        <w:rPr>
          <w:rFonts w:ascii="Times New Roman" w:hAnsi="Times New Roman"/>
          <w:sz w:val="28"/>
          <w:szCs w:val="28"/>
        </w:rPr>
        <w:t>коммерческой</w:t>
      </w:r>
      <w:r w:rsidR="00C35CD1" w:rsidRPr="0042085E">
        <w:rPr>
          <w:rFonts w:ascii="Times New Roman" w:hAnsi="Times New Roman"/>
          <w:sz w:val="28"/>
          <w:szCs w:val="28"/>
        </w:rPr>
        <w:t xml:space="preserve"> деятельности обществом открываются расчетные счета, позволяющие осуществлять практически любые операции, причем количество открываемых счетов не ограничивается.</w:t>
      </w:r>
      <w:r w:rsidR="0066523D" w:rsidRPr="0042085E">
        <w:rPr>
          <w:rFonts w:ascii="Times New Roman" w:hAnsi="Times New Roman"/>
          <w:sz w:val="28"/>
          <w:szCs w:val="28"/>
        </w:rPr>
        <w:t xml:space="preserve"> </w:t>
      </w:r>
    </w:p>
    <w:p w:rsidR="0096753C" w:rsidRPr="0042085E" w:rsidRDefault="0066523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Основными формами безналичных расчетов являются расчеты платежными поручениями, по аккредитиву, чеками и расчеты по инкассо</w:t>
      </w:r>
      <w:r w:rsidR="0096753C" w:rsidRPr="0042085E">
        <w:rPr>
          <w:rFonts w:ascii="Times New Roman" w:hAnsi="Times New Roman"/>
          <w:sz w:val="28"/>
          <w:szCs w:val="28"/>
        </w:rPr>
        <w:t>, при которых используются платежные поручения, аккредитивы, чеки, платежные требования и инкассовые поручения, как расчетные документы.</w:t>
      </w:r>
    </w:p>
    <w:p w:rsidR="006061EA" w:rsidRPr="0042085E" w:rsidRDefault="006061EA"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При расчетах платежными поручениями банк обязуется по поручению </w:t>
      </w:r>
      <w:r w:rsidR="00632120" w:rsidRPr="0042085E">
        <w:rPr>
          <w:rFonts w:ascii="Times New Roman" w:hAnsi="Times New Roman"/>
          <w:sz w:val="28"/>
          <w:szCs w:val="28"/>
        </w:rPr>
        <w:t>плательщика</w:t>
      </w:r>
      <w:r w:rsidRPr="0042085E">
        <w:rPr>
          <w:rFonts w:ascii="Times New Roman" w:hAnsi="Times New Roman"/>
          <w:sz w:val="28"/>
          <w:szCs w:val="28"/>
        </w:rPr>
        <w:t xml:space="preserve"> за счет средств, находящихся на его счете, перевести определенную сумму на счет указанного плательщиком лица в этом или ином банке в </w:t>
      </w:r>
      <w:r w:rsidR="006544BA" w:rsidRPr="0042085E">
        <w:rPr>
          <w:rFonts w:ascii="Times New Roman" w:hAnsi="Times New Roman"/>
          <w:sz w:val="28"/>
          <w:szCs w:val="28"/>
        </w:rPr>
        <w:t>определенный законом или договором банковского счета срок</w:t>
      </w:r>
      <w:r w:rsidRPr="0042085E">
        <w:rPr>
          <w:rFonts w:ascii="Times New Roman" w:hAnsi="Times New Roman"/>
          <w:sz w:val="28"/>
          <w:szCs w:val="28"/>
        </w:rPr>
        <w:t>.</w:t>
      </w:r>
      <w:r w:rsidR="004F5A18" w:rsidRPr="0042085E">
        <w:rPr>
          <w:rFonts w:ascii="Times New Roman" w:hAnsi="Times New Roman"/>
          <w:sz w:val="28"/>
          <w:szCs w:val="28"/>
        </w:rPr>
        <w:t xml:space="preserve"> </w:t>
      </w:r>
      <w:r w:rsidR="000C1787" w:rsidRPr="0042085E">
        <w:rPr>
          <w:rFonts w:ascii="Times New Roman" w:hAnsi="Times New Roman"/>
          <w:sz w:val="28"/>
          <w:szCs w:val="28"/>
        </w:rPr>
        <w:t>Общий срок безналичных расчетов не должен превышать двух операционных дней при расчетах в пределах субъекта РФ и пяти дней в пределах РФ.</w:t>
      </w:r>
      <w:r w:rsidR="00075092" w:rsidRPr="0042085E">
        <w:rPr>
          <w:rFonts w:ascii="Times New Roman" w:hAnsi="Times New Roman"/>
          <w:sz w:val="28"/>
          <w:szCs w:val="28"/>
        </w:rPr>
        <w:t xml:space="preserve"> </w:t>
      </w:r>
      <w:r w:rsidR="00C31EA4" w:rsidRPr="0042085E">
        <w:rPr>
          <w:rFonts w:ascii="Times New Roman" w:hAnsi="Times New Roman"/>
          <w:sz w:val="28"/>
          <w:szCs w:val="28"/>
        </w:rPr>
        <w:t>Р</w:t>
      </w:r>
      <w:r w:rsidR="00BF16BC" w:rsidRPr="0042085E">
        <w:rPr>
          <w:rFonts w:ascii="Times New Roman" w:hAnsi="Times New Roman"/>
          <w:sz w:val="28"/>
          <w:szCs w:val="28"/>
        </w:rPr>
        <w:t>асчеты платежными поручениями наиболее</w:t>
      </w:r>
      <w:r w:rsidR="00182997" w:rsidRPr="0042085E">
        <w:rPr>
          <w:rFonts w:ascii="Times New Roman" w:hAnsi="Times New Roman"/>
          <w:sz w:val="28"/>
          <w:szCs w:val="28"/>
        </w:rPr>
        <w:t xml:space="preserve"> часто встречаются на практике и </w:t>
      </w:r>
      <w:r w:rsidR="00BF16BC" w:rsidRPr="0042085E">
        <w:rPr>
          <w:rFonts w:ascii="Times New Roman" w:hAnsi="Times New Roman"/>
          <w:sz w:val="28"/>
          <w:szCs w:val="28"/>
        </w:rPr>
        <w:t>предусматриваются в качест</w:t>
      </w:r>
      <w:r w:rsidR="00126960" w:rsidRPr="0042085E">
        <w:rPr>
          <w:rFonts w:ascii="Times New Roman" w:hAnsi="Times New Roman"/>
          <w:sz w:val="28"/>
          <w:szCs w:val="28"/>
        </w:rPr>
        <w:t>ве общего правила законом</w:t>
      </w:r>
      <w:r w:rsidR="006544BA" w:rsidRPr="0042085E">
        <w:rPr>
          <w:rFonts w:ascii="Times New Roman" w:hAnsi="Times New Roman"/>
          <w:sz w:val="28"/>
          <w:szCs w:val="28"/>
        </w:rPr>
        <w:t xml:space="preserve"> -</w:t>
      </w:r>
      <w:r w:rsidR="00A162DD" w:rsidRPr="0042085E">
        <w:rPr>
          <w:rFonts w:ascii="Times New Roman" w:hAnsi="Times New Roman"/>
          <w:sz w:val="28"/>
          <w:szCs w:val="28"/>
        </w:rPr>
        <w:t xml:space="preserve"> </w:t>
      </w:r>
      <w:r w:rsidR="00126960" w:rsidRPr="0042085E">
        <w:rPr>
          <w:rFonts w:ascii="Times New Roman" w:hAnsi="Times New Roman"/>
          <w:sz w:val="28"/>
          <w:szCs w:val="28"/>
        </w:rPr>
        <w:t>когда</w:t>
      </w:r>
      <w:r w:rsidR="00A162DD" w:rsidRPr="0042085E">
        <w:rPr>
          <w:rFonts w:ascii="Times New Roman" w:hAnsi="Times New Roman"/>
          <w:sz w:val="28"/>
          <w:szCs w:val="28"/>
        </w:rPr>
        <w:t xml:space="preserve"> соглашением сторон порядок и форма расчетов не определены, то расчеты за товары, по договору поставки, осуществляются платежными поручениями.</w:t>
      </w:r>
    </w:p>
    <w:p w:rsidR="00EE6A04" w:rsidRPr="0042085E" w:rsidRDefault="00EE6A04"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При расчетах по инкассо инициатива</w:t>
      </w:r>
      <w:r w:rsidR="008F4F71" w:rsidRPr="0042085E">
        <w:rPr>
          <w:rFonts w:ascii="Times New Roman" w:hAnsi="Times New Roman"/>
          <w:sz w:val="28"/>
          <w:szCs w:val="28"/>
        </w:rPr>
        <w:t xml:space="preserve"> в проведении расчетов, в отличие от предыдущей формы, исходит от получателя платежа. При таких расчетах банк обязуется по поручению клиента осуществить за счет клиента действия по получению от плательщика платежа </w:t>
      </w:r>
      <w:r w:rsidR="005B192A" w:rsidRPr="0042085E">
        <w:rPr>
          <w:rFonts w:ascii="Times New Roman" w:hAnsi="Times New Roman"/>
          <w:sz w:val="28"/>
          <w:szCs w:val="28"/>
        </w:rPr>
        <w:t>или</w:t>
      </w:r>
      <w:r w:rsidR="008F4F71" w:rsidRPr="0042085E">
        <w:rPr>
          <w:rFonts w:ascii="Times New Roman" w:hAnsi="Times New Roman"/>
          <w:sz w:val="28"/>
          <w:szCs w:val="28"/>
        </w:rPr>
        <w:t xml:space="preserve"> акцепта платежа. Банк-эмитент, получивший поручение клиента, вправе привлекать для его выполнения иной банк (исполняющий банк). Порядок исполнения инкассового поручения определяется законодательством и обычаями делового оборота.</w:t>
      </w:r>
    </w:p>
    <w:p w:rsidR="008F4F71" w:rsidRPr="0042085E" w:rsidRDefault="00025D86"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акцептировать или учесть переводной вексель либо дать полномочие исполняющему банку произвести платежи п</w:t>
      </w:r>
      <w:r w:rsidR="00E83029" w:rsidRPr="0042085E">
        <w:rPr>
          <w:rFonts w:ascii="Times New Roman" w:hAnsi="Times New Roman"/>
          <w:sz w:val="28"/>
          <w:szCs w:val="28"/>
        </w:rPr>
        <w:t>олучателю средств</w:t>
      </w:r>
      <w:r w:rsidRPr="0042085E">
        <w:rPr>
          <w:rFonts w:ascii="Times New Roman" w:hAnsi="Times New Roman"/>
          <w:sz w:val="28"/>
          <w:szCs w:val="28"/>
        </w:rPr>
        <w:t>.</w:t>
      </w:r>
      <w:r w:rsidR="0072423D" w:rsidRPr="0042085E">
        <w:rPr>
          <w:rFonts w:ascii="Times New Roman" w:hAnsi="Times New Roman"/>
          <w:sz w:val="28"/>
          <w:szCs w:val="28"/>
        </w:rPr>
        <w:t xml:space="preserve"> </w:t>
      </w:r>
      <w:r w:rsidR="00075092" w:rsidRPr="0042085E">
        <w:rPr>
          <w:rFonts w:ascii="Times New Roman" w:hAnsi="Times New Roman"/>
          <w:sz w:val="28"/>
          <w:szCs w:val="28"/>
        </w:rPr>
        <w:t xml:space="preserve">Различают </w:t>
      </w:r>
      <w:r w:rsidR="0072423D" w:rsidRPr="0042085E">
        <w:rPr>
          <w:rFonts w:ascii="Times New Roman" w:hAnsi="Times New Roman"/>
          <w:sz w:val="28"/>
          <w:szCs w:val="28"/>
        </w:rPr>
        <w:t>покрыт</w:t>
      </w:r>
      <w:r w:rsidR="00075092" w:rsidRPr="0042085E">
        <w:rPr>
          <w:rFonts w:ascii="Times New Roman" w:hAnsi="Times New Roman"/>
          <w:sz w:val="28"/>
          <w:szCs w:val="28"/>
        </w:rPr>
        <w:t>ый (депонированный</w:t>
      </w:r>
      <w:r w:rsidR="0072423D" w:rsidRPr="0042085E">
        <w:rPr>
          <w:rFonts w:ascii="Times New Roman" w:hAnsi="Times New Roman"/>
          <w:sz w:val="28"/>
          <w:szCs w:val="28"/>
        </w:rPr>
        <w:t xml:space="preserve">) </w:t>
      </w:r>
      <w:r w:rsidR="00075092" w:rsidRPr="0042085E">
        <w:rPr>
          <w:rFonts w:ascii="Times New Roman" w:hAnsi="Times New Roman"/>
          <w:sz w:val="28"/>
          <w:szCs w:val="28"/>
        </w:rPr>
        <w:t xml:space="preserve">и </w:t>
      </w:r>
      <w:r w:rsidR="00D20ABF" w:rsidRPr="0042085E">
        <w:rPr>
          <w:rFonts w:ascii="Times New Roman" w:hAnsi="Times New Roman"/>
          <w:sz w:val="28"/>
          <w:szCs w:val="28"/>
        </w:rPr>
        <w:t>непокрытый (гарантированный)</w:t>
      </w:r>
      <w:r w:rsidR="007476A2" w:rsidRPr="0042085E">
        <w:rPr>
          <w:rFonts w:ascii="Times New Roman" w:hAnsi="Times New Roman"/>
          <w:sz w:val="28"/>
          <w:szCs w:val="28"/>
        </w:rPr>
        <w:t xml:space="preserve">, отзывной и безотзывной </w:t>
      </w:r>
      <w:r w:rsidR="00075092" w:rsidRPr="0042085E">
        <w:rPr>
          <w:rFonts w:ascii="Times New Roman" w:hAnsi="Times New Roman"/>
          <w:sz w:val="28"/>
          <w:szCs w:val="28"/>
        </w:rPr>
        <w:t>аккредитивы.</w:t>
      </w:r>
      <w:r w:rsidR="007476A2" w:rsidRPr="0042085E">
        <w:rPr>
          <w:rFonts w:ascii="Times New Roman" w:hAnsi="Times New Roman"/>
          <w:sz w:val="28"/>
          <w:szCs w:val="28"/>
        </w:rPr>
        <w:t xml:space="preserve"> </w:t>
      </w:r>
      <w:r w:rsidR="00A1416C" w:rsidRPr="0042085E">
        <w:rPr>
          <w:rFonts w:ascii="Times New Roman" w:hAnsi="Times New Roman"/>
          <w:sz w:val="28"/>
          <w:szCs w:val="28"/>
        </w:rPr>
        <w:t xml:space="preserve">Важной особенностью аккредитивной формы расчетов является то, что для </w:t>
      </w:r>
      <w:r w:rsidR="004179EA" w:rsidRPr="0042085E">
        <w:rPr>
          <w:rFonts w:ascii="Times New Roman" w:hAnsi="Times New Roman"/>
          <w:sz w:val="28"/>
          <w:szCs w:val="28"/>
        </w:rPr>
        <w:t xml:space="preserve">его </w:t>
      </w:r>
      <w:r w:rsidR="00A1416C" w:rsidRPr="0042085E">
        <w:rPr>
          <w:rFonts w:ascii="Times New Roman" w:hAnsi="Times New Roman"/>
          <w:sz w:val="28"/>
          <w:szCs w:val="28"/>
        </w:rPr>
        <w:t>исполнения получатель средств должен представить в исполняющий банк документы, подтверждающие выпо</w:t>
      </w:r>
      <w:r w:rsidR="00853E24" w:rsidRPr="0042085E">
        <w:rPr>
          <w:rFonts w:ascii="Times New Roman" w:hAnsi="Times New Roman"/>
          <w:sz w:val="28"/>
          <w:szCs w:val="28"/>
        </w:rPr>
        <w:t>лнение всех условий аккредитива</w:t>
      </w:r>
      <w:r w:rsidR="004179EA" w:rsidRPr="0042085E">
        <w:rPr>
          <w:rFonts w:ascii="Times New Roman" w:hAnsi="Times New Roman"/>
          <w:sz w:val="28"/>
          <w:szCs w:val="28"/>
        </w:rPr>
        <w:t>,</w:t>
      </w:r>
      <w:r w:rsidR="00853E24" w:rsidRPr="0042085E">
        <w:rPr>
          <w:rFonts w:ascii="Times New Roman" w:hAnsi="Times New Roman"/>
          <w:sz w:val="28"/>
          <w:szCs w:val="28"/>
        </w:rPr>
        <w:t xml:space="preserve"> если нарушено хотя бы одно и</w:t>
      </w:r>
      <w:r w:rsidR="004179EA" w:rsidRPr="0042085E">
        <w:rPr>
          <w:rFonts w:ascii="Times New Roman" w:hAnsi="Times New Roman"/>
          <w:sz w:val="28"/>
          <w:szCs w:val="28"/>
        </w:rPr>
        <w:t>з</w:t>
      </w:r>
      <w:r w:rsidR="00853E24" w:rsidRPr="0042085E">
        <w:rPr>
          <w:rFonts w:ascii="Times New Roman" w:hAnsi="Times New Roman"/>
          <w:sz w:val="28"/>
          <w:szCs w:val="28"/>
        </w:rPr>
        <w:t xml:space="preserve"> этих условий, исполнение аккредитива не производится. </w:t>
      </w:r>
    </w:p>
    <w:p w:rsidR="00005D5B" w:rsidRPr="0042085E" w:rsidRDefault="002169CE"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 xml:space="preserve">Следующей формой безналичных расчетов является расчеты чеками </w:t>
      </w:r>
      <w:r w:rsidR="0066672A" w:rsidRPr="0042085E">
        <w:rPr>
          <w:rFonts w:ascii="Times New Roman" w:hAnsi="Times New Roman"/>
          <w:sz w:val="28"/>
          <w:szCs w:val="28"/>
        </w:rPr>
        <w:t>-</w:t>
      </w:r>
      <w:r w:rsidRPr="0042085E">
        <w:rPr>
          <w:rFonts w:ascii="Times New Roman" w:hAnsi="Times New Roman"/>
          <w:sz w:val="28"/>
          <w:szCs w:val="28"/>
        </w:rPr>
        <w:t xml:space="preserve"> </w:t>
      </w:r>
      <w:r w:rsidR="0066672A" w:rsidRPr="0042085E">
        <w:rPr>
          <w:rFonts w:ascii="Times New Roman" w:hAnsi="Times New Roman"/>
          <w:sz w:val="28"/>
          <w:szCs w:val="28"/>
        </w:rPr>
        <w:t>ценными бумагами, содержащими ничем не обусловленное распоряжение чекодателя банку произвести платеж указанной в нем суммы чекодержателю.</w:t>
      </w:r>
      <w:r w:rsidR="002333F7" w:rsidRPr="0042085E">
        <w:rPr>
          <w:rFonts w:ascii="Times New Roman" w:hAnsi="Times New Roman"/>
          <w:sz w:val="28"/>
          <w:szCs w:val="28"/>
        </w:rPr>
        <w:t xml:space="preserve"> Плательщиком по чеку может быть только банк, где чекодатель имеет средства, которыми он вправе распоряжаться путем выставления чека.</w:t>
      </w:r>
      <w:r w:rsidR="00613CB9" w:rsidRPr="0042085E">
        <w:rPr>
          <w:rFonts w:ascii="Times New Roman" w:hAnsi="Times New Roman"/>
          <w:sz w:val="28"/>
          <w:szCs w:val="28"/>
        </w:rPr>
        <w:t xml:space="preserve"> Обязанность банка оплачивать чек возникает при наличии чекового договора, который заключается чекодателем и банком, и чекодатель получает чековую книжку.</w:t>
      </w:r>
      <w:r w:rsidR="00DC4083" w:rsidRPr="0042085E">
        <w:rPr>
          <w:rFonts w:ascii="Times New Roman" w:hAnsi="Times New Roman"/>
          <w:sz w:val="28"/>
          <w:szCs w:val="28"/>
        </w:rPr>
        <w:t xml:space="preserve"> </w:t>
      </w:r>
      <w:r w:rsidR="00505B4A" w:rsidRPr="0042085E">
        <w:rPr>
          <w:rFonts w:ascii="Times New Roman" w:hAnsi="Times New Roman"/>
          <w:sz w:val="28"/>
          <w:szCs w:val="28"/>
        </w:rPr>
        <w:t>Именной чек, будучи по своей правовой природе ценной бумагой, не подлежит передаче. Передача прав по предъявительскому чеку</w:t>
      </w:r>
      <w:r w:rsidR="004E05ED" w:rsidRPr="0042085E">
        <w:rPr>
          <w:rFonts w:ascii="Times New Roman" w:hAnsi="Times New Roman"/>
          <w:sz w:val="28"/>
          <w:szCs w:val="28"/>
        </w:rPr>
        <w:t xml:space="preserve"> осуществляется путем вручения его новому чекодержателю, ордерный чек передается путем совершения на нем передаточной надписи - индоссамента.</w:t>
      </w:r>
    </w:p>
    <w:p w:rsidR="00595FB8" w:rsidRPr="0042085E" w:rsidRDefault="005E4264"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Отметим, что в последнее время получило широкое распространение совершение расчетов с использованием банковских карт</w:t>
      </w:r>
      <w:r w:rsidR="00684DCD" w:rsidRPr="0042085E">
        <w:rPr>
          <w:rFonts w:ascii="Times New Roman" w:hAnsi="Times New Roman"/>
          <w:sz w:val="28"/>
          <w:szCs w:val="28"/>
        </w:rPr>
        <w:t>, э</w:t>
      </w:r>
      <w:r w:rsidR="00377242" w:rsidRPr="0042085E">
        <w:rPr>
          <w:rFonts w:ascii="Times New Roman" w:hAnsi="Times New Roman"/>
          <w:sz w:val="28"/>
          <w:szCs w:val="28"/>
        </w:rPr>
        <w:t xml:space="preserve">миссию </w:t>
      </w:r>
      <w:r w:rsidR="00684DCD" w:rsidRPr="0042085E">
        <w:rPr>
          <w:rFonts w:ascii="Times New Roman" w:hAnsi="Times New Roman"/>
          <w:sz w:val="28"/>
          <w:szCs w:val="28"/>
        </w:rPr>
        <w:t>которых</w:t>
      </w:r>
      <w:r w:rsidR="00377242" w:rsidRPr="0042085E">
        <w:rPr>
          <w:rFonts w:ascii="Times New Roman" w:hAnsi="Times New Roman"/>
          <w:sz w:val="28"/>
          <w:szCs w:val="28"/>
        </w:rPr>
        <w:t xml:space="preserve"> осуществляют кредитные организации. Банковские карты, выдаваемые </w:t>
      </w:r>
      <w:r w:rsidR="009363EA" w:rsidRPr="0042085E">
        <w:rPr>
          <w:rFonts w:ascii="Times New Roman" w:hAnsi="Times New Roman"/>
          <w:sz w:val="28"/>
          <w:szCs w:val="28"/>
        </w:rPr>
        <w:t>организации</w:t>
      </w:r>
      <w:r w:rsidR="00377242" w:rsidRPr="0042085E">
        <w:rPr>
          <w:rFonts w:ascii="Times New Roman" w:hAnsi="Times New Roman"/>
          <w:sz w:val="28"/>
          <w:szCs w:val="28"/>
        </w:rPr>
        <w:t>,</w:t>
      </w:r>
      <w:r w:rsidR="009363EA" w:rsidRPr="0042085E">
        <w:rPr>
          <w:rFonts w:ascii="Times New Roman" w:hAnsi="Times New Roman"/>
          <w:sz w:val="28"/>
          <w:szCs w:val="28"/>
        </w:rPr>
        <w:t xml:space="preserve"> </w:t>
      </w:r>
      <w:r w:rsidR="00377242" w:rsidRPr="0042085E">
        <w:rPr>
          <w:rFonts w:ascii="Times New Roman" w:hAnsi="Times New Roman"/>
          <w:sz w:val="28"/>
          <w:szCs w:val="28"/>
        </w:rPr>
        <w:t xml:space="preserve">именуются </w:t>
      </w:r>
      <w:r w:rsidR="009363EA" w:rsidRPr="0042085E">
        <w:rPr>
          <w:rFonts w:ascii="Times New Roman" w:hAnsi="Times New Roman"/>
          <w:sz w:val="28"/>
          <w:szCs w:val="28"/>
        </w:rPr>
        <w:t>«</w:t>
      </w:r>
      <w:r w:rsidR="00377242" w:rsidRPr="0042085E">
        <w:rPr>
          <w:rFonts w:ascii="Times New Roman" w:hAnsi="Times New Roman"/>
          <w:sz w:val="28"/>
          <w:szCs w:val="28"/>
        </w:rPr>
        <w:t>корпоративными</w:t>
      </w:r>
      <w:r w:rsidR="009363EA" w:rsidRPr="0042085E">
        <w:rPr>
          <w:rFonts w:ascii="Times New Roman" w:hAnsi="Times New Roman"/>
          <w:sz w:val="28"/>
          <w:szCs w:val="28"/>
        </w:rPr>
        <w:t>»</w:t>
      </w:r>
      <w:r w:rsidR="00377242" w:rsidRPr="0042085E">
        <w:rPr>
          <w:rFonts w:ascii="Times New Roman" w:hAnsi="Times New Roman"/>
          <w:sz w:val="28"/>
          <w:szCs w:val="28"/>
        </w:rPr>
        <w:t>.</w:t>
      </w:r>
      <w:r w:rsidR="00842FBE" w:rsidRPr="0042085E">
        <w:rPr>
          <w:rFonts w:ascii="Times New Roman" w:hAnsi="Times New Roman"/>
          <w:sz w:val="28"/>
          <w:szCs w:val="28"/>
        </w:rPr>
        <w:t xml:space="preserve"> </w:t>
      </w:r>
      <w:r w:rsidR="00F921A6" w:rsidRPr="0042085E">
        <w:rPr>
          <w:rFonts w:ascii="Times New Roman" w:hAnsi="Times New Roman"/>
          <w:sz w:val="28"/>
          <w:szCs w:val="28"/>
        </w:rPr>
        <w:t>Использование р</w:t>
      </w:r>
      <w:r w:rsidR="00842FBE" w:rsidRPr="0042085E">
        <w:rPr>
          <w:rFonts w:ascii="Times New Roman" w:hAnsi="Times New Roman"/>
          <w:sz w:val="28"/>
          <w:szCs w:val="28"/>
        </w:rPr>
        <w:t xml:space="preserve">асчетной корпоративной </w:t>
      </w:r>
      <w:r w:rsidR="00F921A6" w:rsidRPr="0042085E">
        <w:rPr>
          <w:rFonts w:ascii="Times New Roman" w:hAnsi="Times New Roman"/>
          <w:sz w:val="28"/>
          <w:szCs w:val="28"/>
        </w:rPr>
        <w:t>банковской</w:t>
      </w:r>
      <w:r w:rsidR="00842FBE" w:rsidRPr="0042085E">
        <w:rPr>
          <w:rFonts w:ascii="Times New Roman" w:hAnsi="Times New Roman"/>
          <w:sz w:val="28"/>
          <w:szCs w:val="28"/>
        </w:rPr>
        <w:t xml:space="preserve"> карт</w:t>
      </w:r>
      <w:r w:rsidR="00F921A6" w:rsidRPr="0042085E">
        <w:rPr>
          <w:rFonts w:ascii="Times New Roman" w:hAnsi="Times New Roman"/>
          <w:sz w:val="28"/>
          <w:szCs w:val="28"/>
        </w:rPr>
        <w:t>ы</w:t>
      </w:r>
      <w:r w:rsidR="00842FBE" w:rsidRPr="0042085E">
        <w:rPr>
          <w:rFonts w:ascii="Times New Roman" w:hAnsi="Times New Roman"/>
          <w:sz w:val="28"/>
          <w:szCs w:val="28"/>
        </w:rPr>
        <w:t xml:space="preserve"> позволяет держателю, уполномоченному обществом, распоряжаться денежными средствами, находящимися на счете </w:t>
      </w:r>
      <w:r w:rsidR="009363EA" w:rsidRPr="0042085E">
        <w:rPr>
          <w:rFonts w:ascii="Times New Roman" w:hAnsi="Times New Roman"/>
          <w:sz w:val="28"/>
          <w:szCs w:val="28"/>
        </w:rPr>
        <w:t xml:space="preserve">компании, </w:t>
      </w:r>
      <w:r w:rsidR="00842FBE" w:rsidRPr="0042085E">
        <w:rPr>
          <w:rFonts w:ascii="Times New Roman" w:hAnsi="Times New Roman"/>
          <w:sz w:val="28"/>
          <w:szCs w:val="28"/>
        </w:rPr>
        <w:t>в пределах расходного лимита, установленного эмитентом в договор</w:t>
      </w:r>
      <w:r w:rsidR="00101093" w:rsidRPr="0042085E">
        <w:rPr>
          <w:rFonts w:ascii="Times New Roman" w:hAnsi="Times New Roman"/>
          <w:sz w:val="28"/>
          <w:szCs w:val="28"/>
        </w:rPr>
        <w:t>е</w:t>
      </w:r>
      <w:r w:rsidR="00842FBE" w:rsidRPr="0042085E">
        <w:rPr>
          <w:rFonts w:ascii="Times New Roman" w:hAnsi="Times New Roman"/>
          <w:sz w:val="28"/>
          <w:szCs w:val="28"/>
        </w:rPr>
        <w:t>. Использование кредитной корпоративной карты позволяет держателю</w:t>
      </w:r>
      <w:r w:rsidR="00101093" w:rsidRPr="0042085E">
        <w:rPr>
          <w:rFonts w:ascii="Times New Roman" w:hAnsi="Times New Roman"/>
          <w:sz w:val="28"/>
          <w:szCs w:val="28"/>
        </w:rPr>
        <w:t xml:space="preserve"> </w:t>
      </w:r>
      <w:r w:rsidR="00842FBE" w:rsidRPr="0042085E">
        <w:rPr>
          <w:rFonts w:ascii="Times New Roman" w:hAnsi="Times New Roman"/>
          <w:sz w:val="28"/>
          <w:szCs w:val="28"/>
        </w:rPr>
        <w:t>осуществлять операции в размере предоставленной эмитентом кредитной линии и в пределах расходного лимита.</w:t>
      </w:r>
      <w:r w:rsidR="003B7C1F" w:rsidRPr="0042085E">
        <w:rPr>
          <w:rFonts w:ascii="Times New Roman" w:hAnsi="Times New Roman"/>
          <w:sz w:val="28"/>
          <w:szCs w:val="28"/>
        </w:rPr>
        <w:t xml:space="preserve"> </w:t>
      </w:r>
    </w:p>
    <w:p w:rsidR="00151AA8" w:rsidRPr="0042085E" w:rsidRDefault="00151AA8" w:rsidP="0042085E">
      <w:pPr>
        <w:widowControl w:val="0"/>
        <w:spacing w:line="360" w:lineRule="auto"/>
        <w:ind w:firstLine="709"/>
        <w:jc w:val="both"/>
        <w:rPr>
          <w:sz w:val="28"/>
          <w:szCs w:val="28"/>
        </w:rPr>
      </w:pPr>
      <w:r w:rsidRPr="0042085E">
        <w:rPr>
          <w:sz w:val="28"/>
          <w:szCs w:val="28"/>
        </w:rPr>
        <w:t xml:space="preserve">Общество с ограниченной ответственностью как полноправный субъект имущественного оборота является участником конкуренции. Добросовестная конкуренция на рынке поддерживается различными средствами, среди которых большую роль играет правовое обеспечение. Существование единого экономического пространства в России - необходимое условие поддержания конкуренции. Организационные и правовые основы предупреждения, ограничения и пресечения монополистической деятельности и недобросовестной конкуренции на товарных рынках определены Законом о конкуренции, основная цель которого обеспечить условия для создания и эффективного функционирования товарных рынков. В состав антимонопольного законодательства входит ФЗ РФ «О защите конкуренции на рынке финансовых услуг» №117-ФЗ от 23.06.1999 г., который, в частности, определяет виды финансовых услуг, подлежащих антимонопольному регулированию: банковские и страховые, лизинговые услуги, услуги по негосударственному пенсионному обеспечению, услуги на рынке ценных бумах. Товарные рынки, функционирующие в условиях естественных монополий, регулируются специальным законодательством - ФЗ РФ «О естественных монополиях» №147-ФЗ от 17.08.1995 г. </w:t>
      </w:r>
    </w:p>
    <w:p w:rsidR="002C0F7B" w:rsidRPr="0042085E" w:rsidRDefault="00151AA8" w:rsidP="0042085E">
      <w:pPr>
        <w:widowControl w:val="0"/>
        <w:spacing w:line="360" w:lineRule="auto"/>
        <w:ind w:firstLine="709"/>
        <w:jc w:val="both"/>
        <w:rPr>
          <w:sz w:val="28"/>
          <w:szCs w:val="28"/>
        </w:rPr>
      </w:pPr>
      <w:r w:rsidRPr="0042085E">
        <w:rPr>
          <w:sz w:val="28"/>
          <w:szCs w:val="28"/>
        </w:rPr>
        <w:t>Обществу единолично либо в совокупности с иными хозяйствующими субъектами запрещается занимать исключительное положение на рынке товара, дающее ему возможность оказывать решающее влияние на общие условия обращения товара на рынке или затруднять доступ на рынок другим хозяйствующим субъектам, т.е. доминирующее положение.</w:t>
      </w:r>
      <w:r w:rsidR="00A5209A" w:rsidRPr="0042085E">
        <w:rPr>
          <w:sz w:val="28"/>
          <w:szCs w:val="28"/>
        </w:rPr>
        <w:t xml:space="preserve"> Е</w:t>
      </w:r>
      <w:r w:rsidRPr="0042085E">
        <w:rPr>
          <w:sz w:val="28"/>
          <w:szCs w:val="28"/>
        </w:rPr>
        <w:t>сли доля о</w:t>
      </w:r>
      <w:r w:rsidR="00A5209A" w:rsidRPr="0042085E">
        <w:rPr>
          <w:sz w:val="28"/>
          <w:szCs w:val="28"/>
        </w:rPr>
        <w:t xml:space="preserve">бщества на рынке - </w:t>
      </w:r>
      <w:r w:rsidRPr="0042085E">
        <w:rPr>
          <w:sz w:val="28"/>
          <w:szCs w:val="28"/>
        </w:rPr>
        <w:t>65</w:t>
      </w:r>
      <w:r w:rsidR="00A5209A" w:rsidRPr="0042085E">
        <w:rPr>
          <w:sz w:val="28"/>
          <w:szCs w:val="28"/>
        </w:rPr>
        <w:t>%</w:t>
      </w:r>
      <w:r w:rsidRPr="0042085E">
        <w:rPr>
          <w:sz w:val="28"/>
          <w:szCs w:val="28"/>
        </w:rPr>
        <w:t xml:space="preserve"> и более, то его положение </w:t>
      </w:r>
      <w:r w:rsidR="00A5209A" w:rsidRPr="0042085E">
        <w:rPr>
          <w:sz w:val="28"/>
          <w:szCs w:val="28"/>
        </w:rPr>
        <w:t>доминирующее</w:t>
      </w:r>
      <w:r w:rsidR="00944783" w:rsidRPr="0042085E">
        <w:rPr>
          <w:sz w:val="28"/>
          <w:szCs w:val="28"/>
        </w:rPr>
        <w:t xml:space="preserve">. </w:t>
      </w:r>
    </w:p>
    <w:p w:rsidR="00C92F0E" w:rsidRPr="0042085E" w:rsidRDefault="00151AA8" w:rsidP="0042085E">
      <w:pPr>
        <w:widowControl w:val="0"/>
        <w:spacing w:line="360" w:lineRule="auto"/>
        <w:ind w:firstLine="709"/>
        <w:jc w:val="both"/>
        <w:rPr>
          <w:sz w:val="28"/>
          <w:szCs w:val="28"/>
        </w:rPr>
      </w:pPr>
      <w:r w:rsidRPr="0042085E">
        <w:rPr>
          <w:sz w:val="28"/>
          <w:szCs w:val="28"/>
        </w:rPr>
        <w:t>Любые действия (бездействия) компании, направленные на недопущение, ограничение или устранение конкуренции, являются правонарушением и рассматриваются как монополистическая деятельность такой организации, конечной целью которой служит максимизация прибыли при осуществлении предпринимательской деятельности. Индивидуальная монополистическая деятельность проявляется как злоупотребление обществом своим доминирующим положением на рынке в виде создания препятствий в доступе на рынок других субъектов, сокращения или прекращения производства товаров, на которые имеется спрос, при наличии безубыточной возможности их производства и пр. Посредством согласованных действий общества с другими субъектами, действующими на рынке одного товара или не конкурирующих между собой на товарном рынке проявляется коллективная монополистическая деятельность</w:t>
      </w:r>
      <w:r w:rsidR="005B00E7" w:rsidRPr="0042085E">
        <w:rPr>
          <w:sz w:val="28"/>
          <w:szCs w:val="28"/>
        </w:rPr>
        <w:t xml:space="preserve">. </w:t>
      </w:r>
      <w:r w:rsidRPr="0042085E">
        <w:rPr>
          <w:sz w:val="28"/>
          <w:szCs w:val="28"/>
        </w:rPr>
        <w:t>Закон о финансовом рынке допускает соглашение или согласованные действия финансовых организаций с ЦБ РФ, а также в целях унификации стандартов деятельности, проведения совместных научных</w:t>
      </w:r>
      <w:r w:rsidR="00C92F0E" w:rsidRPr="0042085E">
        <w:rPr>
          <w:sz w:val="28"/>
          <w:szCs w:val="28"/>
        </w:rPr>
        <w:t xml:space="preserve"> исследований и разработок.</w:t>
      </w:r>
    </w:p>
    <w:p w:rsidR="00922152" w:rsidRPr="0042085E" w:rsidRDefault="00151AA8" w:rsidP="0042085E">
      <w:pPr>
        <w:widowControl w:val="0"/>
        <w:spacing w:line="360" w:lineRule="auto"/>
        <w:ind w:firstLine="709"/>
        <w:jc w:val="both"/>
        <w:rPr>
          <w:sz w:val="28"/>
          <w:szCs w:val="28"/>
        </w:rPr>
      </w:pPr>
      <w:r w:rsidRPr="0042085E">
        <w:rPr>
          <w:sz w:val="28"/>
          <w:szCs w:val="28"/>
        </w:rPr>
        <w:t xml:space="preserve">Поставив перед собой целью обеспечение благоприятного климата на товарном рынке, законодатель предусматривает нормы, направленные на недопущение и ограничение монополистической деятельности как антипода конкуренции, нормы, защищающие предпринимателей от недобросовестной конкуренции, которая может причинить убытки хозяйствующим субъектам -конкурентам или нанести ущерб их деловой репутации, противоречит обычаям делового оборота, требованиям добропорядочности, разумности и справедливости. </w:t>
      </w:r>
    </w:p>
    <w:p w:rsidR="00151AA8" w:rsidRPr="0042085E" w:rsidRDefault="00151AA8" w:rsidP="0042085E">
      <w:pPr>
        <w:widowControl w:val="0"/>
        <w:spacing w:line="360" w:lineRule="auto"/>
        <w:ind w:firstLine="709"/>
        <w:jc w:val="both"/>
        <w:rPr>
          <w:sz w:val="28"/>
          <w:szCs w:val="28"/>
        </w:rPr>
      </w:pPr>
      <w:r w:rsidRPr="0042085E">
        <w:rPr>
          <w:sz w:val="28"/>
          <w:szCs w:val="28"/>
        </w:rPr>
        <w:t>Несмотря на то, что добросовестная конкуренция - одно из основных условий существования товарного рынка, в некоторых отраслях конкуренция невозможна и неэффективна. В этом случае говорят о естественной монополии - таком состоянии товарного рынка, при котором удовлетворение спроса эффективнее в отсутствие конкуренции</w:t>
      </w:r>
      <w:r w:rsidR="0042085E">
        <w:rPr>
          <w:sz w:val="28"/>
          <w:szCs w:val="28"/>
        </w:rPr>
        <w:t xml:space="preserve"> </w:t>
      </w:r>
      <w:r w:rsidRPr="0042085E">
        <w:rPr>
          <w:sz w:val="28"/>
          <w:szCs w:val="28"/>
        </w:rPr>
        <w:t xml:space="preserve">в силу технологических особенностей производства, а произведенные товары не могут быть заменены в потреблении другими товарами. Следует отметить, что особое положение </w:t>
      </w:r>
      <w:r w:rsidR="00EB52BC" w:rsidRPr="0042085E">
        <w:rPr>
          <w:sz w:val="28"/>
          <w:szCs w:val="28"/>
        </w:rPr>
        <w:t xml:space="preserve">таких </w:t>
      </w:r>
      <w:r w:rsidRPr="0042085E">
        <w:rPr>
          <w:sz w:val="28"/>
          <w:szCs w:val="28"/>
        </w:rPr>
        <w:t>субъектов предопределило необходимость ограничения их экономической свободы - они не вправе отказаться от заключения договора на производство товаров при наличии возможности их произвести.</w:t>
      </w:r>
    </w:p>
    <w:p w:rsidR="00151AA8" w:rsidRPr="0042085E" w:rsidRDefault="00151AA8" w:rsidP="0042085E">
      <w:pPr>
        <w:widowControl w:val="0"/>
        <w:spacing w:line="360" w:lineRule="auto"/>
        <w:ind w:firstLine="709"/>
        <w:jc w:val="both"/>
        <w:rPr>
          <w:sz w:val="28"/>
          <w:szCs w:val="28"/>
        </w:rPr>
      </w:pPr>
      <w:r w:rsidRPr="0042085E">
        <w:rPr>
          <w:sz w:val="28"/>
          <w:szCs w:val="28"/>
        </w:rPr>
        <w:t>За виновные противоправные деяния, нарушающие антимонопольное законодательство, общества несут гражданско-правовую, административную, уголовную ответственность, которая возлагается на них антимонопольным органом (штраф, административное взыскание на руководителя компании) или судом (взыскание убытков, уголовная ответственность).</w:t>
      </w:r>
    </w:p>
    <w:p w:rsidR="00E14D08" w:rsidRDefault="00A919FA"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На основании изложенного можно сделать вывод, что</w:t>
      </w:r>
      <w:r w:rsidR="00D03AD3" w:rsidRPr="0042085E">
        <w:rPr>
          <w:rFonts w:ascii="Times New Roman" w:hAnsi="Times New Roman"/>
          <w:sz w:val="28"/>
          <w:szCs w:val="28"/>
        </w:rPr>
        <w:t xml:space="preserve"> совершение сделок - важнейший юридический способ осуществления субъективных гражданских прав обществом с ограниченной ответственностью</w:t>
      </w:r>
      <w:r w:rsidR="003E1E7F" w:rsidRPr="0042085E">
        <w:rPr>
          <w:rFonts w:ascii="Times New Roman" w:hAnsi="Times New Roman"/>
          <w:sz w:val="28"/>
          <w:szCs w:val="28"/>
        </w:rPr>
        <w:t>, посредством которого оно получает прибыль</w:t>
      </w:r>
      <w:r w:rsidR="00D03AD3" w:rsidRPr="0042085E">
        <w:rPr>
          <w:rFonts w:ascii="Times New Roman" w:hAnsi="Times New Roman"/>
          <w:sz w:val="28"/>
          <w:szCs w:val="28"/>
        </w:rPr>
        <w:t xml:space="preserve">. Совершая сделки, </w:t>
      </w:r>
      <w:r w:rsidR="007E141E" w:rsidRPr="0042085E">
        <w:rPr>
          <w:rFonts w:ascii="Times New Roman" w:hAnsi="Times New Roman"/>
          <w:sz w:val="28"/>
          <w:szCs w:val="28"/>
        </w:rPr>
        <w:t>компания</w:t>
      </w:r>
      <w:r w:rsidR="00D03AD3" w:rsidRPr="0042085E">
        <w:rPr>
          <w:rFonts w:ascii="Times New Roman" w:hAnsi="Times New Roman"/>
          <w:sz w:val="28"/>
          <w:szCs w:val="28"/>
        </w:rPr>
        <w:t xml:space="preserve"> распоряжается социально-экономическими благами, принадлежащими е</w:t>
      </w:r>
      <w:r w:rsidR="007E141E" w:rsidRPr="0042085E">
        <w:rPr>
          <w:rFonts w:ascii="Times New Roman" w:hAnsi="Times New Roman"/>
          <w:sz w:val="28"/>
          <w:szCs w:val="28"/>
        </w:rPr>
        <w:t>й</w:t>
      </w:r>
      <w:r w:rsidR="00D03AD3" w:rsidRPr="0042085E">
        <w:rPr>
          <w:rFonts w:ascii="Times New Roman" w:hAnsi="Times New Roman"/>
          <w:sz w:val="28"/>
          <w:szCs w:val="28"/>
        </w:rPr>
        <w:t xml:space="preserve">, и приобретает блага, принадлежащие другим. </w:t>
      </w:r>
      <w:r w:rsidR="00F6756C" w:rsidRPr="0042085E">
        <w:rPr>
          <w:rFonts w:ascii="Times New Roman" w:hAnsi="Times New Roman"/>
          <w:sz w:val="28"/>
          <w:szCs w:val="28"/>
        </w:rPr>
        <w:t xml:space="preserve">В имущественном обороте </w:t>
      </w:r>
      <w:r w:rsidR="00D03AD3" w:rsidRPr="0042085E">
        <w:rPr>
          <w:rFonts w:ascii="Times New Roman" w:hAnsi="Times New Roman"/>
          <w:sz w:val="28"/>
          <w:szCs w:val="28"/>
        </w:rPr>
        <w:t>действует принцип свободы сделок.</w:t>
      </w:r>
      <w:r w:rsidR="00E438F5" w:rsidRPr="0042085E">
        <w:rPr>
          <w:rFonts w:ascii="Times New Roman" w:hAnsi="Times New Roman"/>
          <w:sz w:val="28"/>
          <w:szCs w:val="28"/>
        </w:rPr>
        <w:t xml:space="preserve"> </w:t>
      </w:r>
      <w:r w:rsidR="006D39B1" w:rsidRPr="0042085E">
        <w:rPr>
          <w:rFonts w:ascii="Times New Roman" w:hAnsi="Times New Roman"/>
          <w:sz w:val="28"/>
          <w:szCs w:val="28"/>
        </w:rPr>
        <w:t xml:space="preserve">Особую роль </w:t>
      </w:r>
      <w:r w:rsidR="007A186E" w:rsidRPr="0042085E">
        <w:rPr>
          <w:rFonts w:ascii="Times New Roman" w:hAnsi="Times New Roman"/>
          <w:sz w:val="28"/>
          <w:szCs w:val="28"/>
        </w:rPr>
        <w:t>имеют</w:t>
      </w:r>
      <w:r w:rsidR="006D39B1" w:rsidRPr="0042085E">
        <w:rPr>
          <w:rFonts w:ascii="Times New Roman" w:hAnsi="Times New Roman"/>
          <w:sz w:val="28"/>
          <w:szCs w:val="28"/>
        </w:rPr>
        <w:t xml:space="preserve"> дву</w:t>
      </w:r>
      <w:r w:rsidR="00D554A6" w:rsidRPr="0042085E">
        <w:rPr>
          <w:rFonts w:ascii="Times New Roman" w:hAnsi="Times New Roman"/>
          <w:sz w:val="28"/>
          <w:szCs w:val="28"/>
        </w:rPr>
        <w:t xml:space="preserve">сторонние </w:t>
      </w:r>
      <w:r w:rsidR="006D39B1" w:rsidRPr="0042085E">
        <w:rPr>
          <w:rFonts w:ascii="Times New Roman" w:hAnsi="Times New Roman"/>
          <w:sz w:val="28"/>
          <w:szCs w:val="28"/>
        </w:rPr>
        <w:t xml:space="preserve">сделки - договоры, заключаемые </w:t>
      </w:r>
      <w:r w:rsidR="00E01486" w:rsidRPr="0042085E">
        <w:rPr>
          <w:rFonts w:ascii="Times New Roman" w:hAnsi="Times New Roman"/>
          <w:sz w:val="28"/>
          <w:szCs w:val="28"/>
        </w:rPr>
        <w:t>обществом</w:t>
      </w:r>
      <w:r w:rsidR="006D39B1" w:rsidRPr="0042085E">
        <w:rPr>
          <w:rFonts w:ascii="Times New Roman" w:hAnsi="Times New Roman"/>
          <w:sz w:val="28"/>
          <w:szCs w:val="28"/>
        </w:rPr>
        <w:t xml:space="preserve"> для реализации товаров, работ, услуг</w:t>
      </w:r>
      <w:r w:rsidR="007A186E" w:rsidRPr="0042085E">
        <w:rPr>
          <w:rFonts w:ascii="Times New Roman" w:hAnsi="Times New Roman"/>
          <w:sz w:val="28"/>
          <w:szCs w:val="28"/>
        </w:rPr>
        <w:t>,</w:t>
      </w:r>
      <w:r w:rsidR="006D39B1" w:rsidRPr="0042085E">
        <w:rPr>
          <w:rFonts w:ascii="Times New Roman" w:hAnsi="Times New Roman"/>
          <w:sz w:val="28"/>
          <w:szCs w:val="28"/>
        </w:rPr>
        <w:t xml:space="preserve"> как на территории РФ, так и на международных рынках</w:t>
      </w:r>
      <w:r w:rsidR="002C1715" w:rsidRPr="0042085E">
        <w:rPr>
          <w:rFonts w:ascii="Times New Roman" w:hAnsi="Times New Roman"/>
          <w:sz w:val="28"/>
          <w:szCs w:val="28"/>
        </w:rPr>
        <w:t>, существенным условием которых является порядок и способы расчетов по сделке.</w:t>
      </w:r>
      <w:r w:rsidR="00002101" w:rsidRPr="0042085E">
        <w:rPr>
          <w:rFonts w:ascii="Times New Roman" w:hAnsi="Times New Roman"/>
          <w:sz w:val="28"/>
          <w:szCs w:val="28"/>
        </w:rPr>
        <w:t xml:space="preserve"> Обществом, а также самими банками, применяются различные ф</w:t>
      </w:r>
      <w:r w:rsidR="00D80F4B" w:rsidRPr="0042085E">
        <w:rPr>
          <w:rFonts w:ascii="Times New Roman" w:hAnsi="Times New Roman"/>
          <w:sz w:val="28"/>
          <w:szCs w:val="28"/>
        </w:rPr>
        <w:t>ормы безналичных расчетов</w:t>
      </w:r>
      <w:r w:rsidR="00002101" w:rsidRPr="0042085E">
        <w:rPr>
          <w:rFonts w:ascii="Times New Roman" w:hAnsi="Times New Roman"/>
          <w:sz w:val="28"/>
          <w:szCs w:val="28"/>
        </w:rPr>
        <w:t>, которые</w:t>
      </w:r>
      <w:r w:rsidR="00017F53" w:rsidRPr="0042085E">
        <w:rPr>
          <w:rFonts w:ascii="Times New Roman" w:hAnsi="Times New Roman"/>
          <w:sz w:val="28"/>
          <w:szCs w:val="28"/>
        </w:rPr>
        <w:t xml:space="preserve"> </w:t>
      </w:r>
      <w:r w:rsidR="00D80F4B" w:rsidRPr="0042085E">
        <w:rPr>
          <w:rFonts w:ascii="Times New Roman" w:hAnsi="Times New Roman"/>
          <w:sz w:val="28"/>
          <w:szCs w:val="28"/>
        </w:rPr>
        <w:t xml:space="preserve">избираются </w:t>
      </w:r>
      <w:r w:rsidR="008D07C0" w:rsidRPr="0042085E">
        <w:rPr>
          <w:rFonts w:ascii="Times New Roman" w:hAnsi="Times New Roman"/>
          <w:sz w:val="28"/>
          <w:szCs w:val="28"/>
        </w:rPr>
        <w:t>им</w:t>
      </w:r>
      <w:r w:rsidR="00D80F4B" w:rsidRPr="0042085E">
        <w:rPr>
          <w:rFonts w:ascii="Times New Roman" w:hAnsi="Times New Roman"/>
          <w:sz w:val="28"/>
          <w:szCs w:val="28"/>
        </w:rPr>
        <w:t xml:space="preserve"> самостоятельно</w:t>
      </w:r>
      <w:r w:rsidR="008D07C0" w:rsidRPr="0042085E">
        <w:rPr>
          <w:rFonts w:ascii="Times New Roman" w:hAnsi="Times New Roman"/>
          <w:sz w:val="28"/>
          <w:szCs w:val="28"/>
        </w:rPr>
        <w:t>.</w:t>
      </w:r>
    </w:p>
    <w:p w:rsidR="0042085E" w:rsidRPr="0042085E" w:rsidRDefault="0042085E" w:rsidP="0042085E">
      <w:pPr>
        <w:pStyle w:val="ConsNormal"/>
        <w:widowControl/>
        <w:spacing w:line="360" w:lineRule="auto"/>
        <w:ind w:firstLine="709"/>
        <w:jc w:val="both"/>
        <w:rPr>
          <w:rFonts w:ascii="Times New Roman" w:hAnsi="Times New Roman"/>
          <w:sz w:val="28"/>
          <w:szCs w:val="28"/>
        </w:rPr>
      </w:pPr>
    </w:p>
    <w:p w:rsidR="00990E67" w:rsidRDefault="00864DF3" w:rsidP="0042085E">
      <w:pPr>
        <w:widowControl w:val="0"/>
        <w:spacing w:line="360" w:lineRule="auto"/>
        <w:ind w:firstLine="709"/>
        <w:jc w:val="center"/>
        <w:rPr>
          <w:b/>
          <w:sz w:val="28"/>
          <w:szCs w:val="28"/>
        </w:rPr>
      </w:pPr>
      <w:r w:rsidRPr="0042085E">
        <w:rPr>
          <w:sz w:val="28"/>
          <w:szCs w:val="28"/>
        </w:rPr>
        <w:br w:type="page"/>
      </w:r>
      <w:r w:rsidR="00D71847" w:rsidRPr="0042085E">
        <w:rPr>
          <w:b/>
          <w:sz w:val="28"/>
          <w:szCs w:val="28"/>
        </w:rPr>
        <w:t>ЗАКЛЮЧЕНИЕ</w:t>
      </w:r>
    </w:p>
    <w:p w:rsidR="0042085E" w:rsidRDefault="0042085E" w:rsidP="0042085E">
      <w:pPr>
        <w:widowControl w:val="0"/>
        <w:spacing w:line="360" w:lineRule="auto"/>
        <w:ind w:firstLine="709"/>
        <w:jc w:val="center"/>
        <w:rPr>
          <w:b/>
          <w:sz w:val="28"/>
          <w:szCs w:val="28"/>
        </w:rPr>
      </w:pPr>
    </w:p>
    <w:p w:rsidR="00B7061B" w:rsidRPr="0042085E" w:rsidRDefault="00B7061B" w:rsidP="0042085E">
      <w:pPr>
        <w:spacing w:line="360" w:lineRule="auto"/>
        <w:ind w:firstLine="709"/>
        <w:jc w:val="both"/>
        <w:rPr>
          <w:sz w:val="28"/>
          <w:szCs w:val="28"/>
        </w:rPr>
      </w:pPr>
      <w:r w:rsidRPr="0042085E">
        <w:rPr>
          <w:sz w:val="28"/>
          <w:szCs w:val="28"/>
        </w:rPr>
        <w:t>Цели выпускной квалификационной работы нами достигнуты - проведен комплексный анализ нормативных правовых актов, регулирующих образование общества с ограниченной ответственностью</w:t>
      </w:r>
      <w:r w:rsidR="006C03C3" w:rsidRPr="0042085E">
        <w:rPr>
          <w:sz w:val="28"/>
          <w:szCs w:val="28"/>
        </w:rPr>
        <w:t>, а также</w:t>
      </w:r>
      <w:r w:rsidRPr="0042085E">
        <w:rPr>
          <w:sz w:val="28"/>
          <w:szCs w:val="28"/>
        </w:rPr>
        <w:t xml:space="preserve"> </w:t>
      </w:r>
      <w:r w:rsidR="00B92141" w:rsidRPr="0042085E">
        <w:rPr>
          <w:sz w:val="28"/>
          <w:szCs w:val="28"/>
        </w:rPr>
        <w:t xml:space="preserve">структурно и логически </w:t>
      </w:r>
      <w:r w:rsidR="006C03C3" w:rsidRPr="0042085E">
        <w:rPr>
          <w:sz w:val="28"/>
          <w:szCs w:val="28"/>
        </w:rPr>
        <w:t>исследовано</w:t>
      </w:r>
      <w:r w:rsidRPr="0042085E">
        <w:rPr>
          <w:sz w:val="28"/>
          <w:szCs w:val="28"/>
        </w:rPr>
        <w:t xml:space="preserve"> правово</w:t>
      </w:r>
      <w:r w:rsidR="006C03C3" w:rsidRPr="0042085E">
        <w:rPr>
          <w:sz w:val="28"/>
          <w:szCs w:val="28"/>
        </w:rPr>
        <w:t>е</w:t>
      </w:r>
      <w:r w:rsidRPr="0042085E">
        <w:rPr>
          <w:sz w:val="28"/>
          <w:szCs w:val="28"/>
        </w:rPr>
        <w:t xml:space="preserve"> регулировани</w:t>
      </w:r>
      <w:r w:rsidR="006C03C3" w:rsidRPr="0042085E">
        <w:rPr>
          <w:sz w:val="28"/>
          <w:szCs w:val="28"/>
        </w:rPr>
        <w:t>е</w:t>
      </w:r>
      <w:r w:rsidRPr="0042085E">
        <w:rPr>
          <w:sz w:val="28"/>
          <w:szCs w:val="28"/>
        </w:rPr>
        <w:t xml:space="preserve"> его деятельности. </w:t>
      </w:r>
    </w:p>
    <w:p w:rsidR="0060064E" w:rsidRPr="0042085E" w:rsidRDefault="007C3A3E" w:rsidP="0042085E">
      <w:pPr>
        <w:spacing w:line="360" w:lineRule="auto"/>
        <w:ind w:firstLine="709"/>
        <w:jc w:val="both"/>
        <w:rPr>
          <w:sz w:val="28"/>
          <w:szCs w:val="28"/>
        </w:rPr>
      </w:pPr>
      <w:r w:rsidRPr="0042085E">
        <w:rPr>
          <w:sz w:val="28"/>
          <w:szCs w:val="28"/>
        </w:rPr>
        <w:t>Указанные цели достигнуты путем решения поставленных перед написанием работы задач</w:t>
      </w:r>
      <w:r w:rsidR="00E5318D" w:rsidRPr="0042085E">
        <w:rPr>
          <w:sz w:val="28"/>
          <w:szCs w:val="28"/>
        </w:rPr>
        <w:t>:</w:t>
      </w:r>
      <w:r w:rsidR="0060064E" w:rsidRPr="0042085E">
        <w:rPr>
          <w:sz w:val="28"/>
          <w:szCs w:val="28"/>
        </w:rPr>
        <w:t xml:space="preserve"> выявлена правовая сущность общества с ограниченной ответственностью;</w:t>
      </w:r>
      <w:r w:rsidR="00BB0EDE" w:rsidRPr="0042085E">
        <w:rPr>
          <w:sz w:val="28"/>
          <w:szCs w:val="28"/>
        </w:rPr>
        <w:t xml:space="preserve"> </w:t>
      </w:r>
      <w:r w:rsidR="0060064E" w:rsidRPr="0042085E">
        <w:rPr>
          <w:sz w:val="28"/>
          <w:szCs w:val="28"/>
        </w:rPr>
        <w:t>изуч</w:t>
      </w:r>
      <w:r w:rsidR="00BB0EDE" w:rsidRPr="0042085E">
        <w:rPr>
          <w:sz w:val="28"/>
          <w:szCs w:val="28"/>
        </w:rPr>
        <w:t>ен</w:t>
      </w:r>
      <w:r w:rsidR="0060064E" w:rsidRPr="0042085E">
        <w:rPr>
          <w:sz w:val="28"/>
          <w:szCs w:val="28"/>
        </w:rPr>
        <w:t xml:space="preserve"> порядок и систематизирова</w:t>
      </w:r>
      <w:r w:rsidR="00BB0EDE" w:rsidRPr="0042085E">
        <w:rPr>
          <w:sz w:val="28"/>
          <w:szCs w:val="28"/>
        </w:rPr>
        <w:t>ны</w:t>
      </w:r>
      <w:r w:rsidR="0060064E" w:rsidRPr="0042085E">
        <w:rPr>
          <w:sz w:val="28"/>
          <w:szCs w:val="28"/>
        </w:rPr>
        <w:t xml:space="preserve"> основные этапы образования общества с ограниченной ответственностью, как субъекта предпринимательской деятельности;</w:t>
      </w:r>
      <w:r w:rsidR="00BB0EDE" w:rsidRPr="0042085E">
        <w:rPr>
          <w:sz w:val="28"/>
          <w:szCs w:val="28"/>
        </w:rPr>
        <w:t xml:space="preserve"> </w:t>
      </w:r>
      <w:r w:rsidR="0060064E" w:rsidRPr="0042085E">
        <w:rPr>
          <w:sz w:val="28"/>
          <w:szCs w:val="28"/>
        </w:rPr>
        <w:t>проанализирова</w:t>
      </w:r>
      <w:r w:rsidR="00BB0EDE" w:rsidRPr="0042085E">
        <w:rPr>
          <w:sz w:val="28"/>
          <w:szCs w:val="28"/>
        </w:rPr>
        <w:t>но</w:t>
      </w:r>
      <w:r w:rsidR="0060064E" w:rsidRPr="0042085E">
        <w:rPr>
          <w:sz w:val="28"/>
          <w:szCs w:val="28"/>
        </w:rPr>
        <w:t xml:space="preserve"> право с</w:t>
      </w:r>
      <w:r w:rsidR="00BB0EDE" w:rsidRPr="0042085E">
        <w:rPr>
          <w:sz w:val="28"/>
          <w:szCs w:val="28"/>
        </w:rPr>
        <w:t>обственности как основа</w:t>
      </w:r>
      <w:r w:rsidR="0060064E" w:rsidRPr="0042085E">
        <w:rPr>
          <w:sz w:val="28"/>
          <w:szCs w:val="28"/>
        </w:rPr>
        <w:t xml:space="preserve"> ведения предпринимательской деятельности обществом;</w:t>
      </w:r>
      <w:r w:rsidR="00BB0EDE" w:rsidRPr="0042085E">
        <w:rPr>
          <w:sz w:val="28"/>
          <w:szCs w:val="28"/>
        </w:rPr>
        <w:t xml:space="preserve"> рассмотрены и обобщены</w:t>
      </w:r>
      <w:r w:rsidR="0060064E" w:rsidRPr="0042085E">
        <w:rPr>
          <w:sz w:val="28"/>
          <w:szCs w:val="28"/>
        </w:rPr>
        <w:t xml:space="preserve"> нормы гражданского законодательства и нормы узкоспециализирован</w:t>
      </w:r>
      <w:r w:rsidR="00BB0EDE" w:rsidRPr="0042085E">
        <w:rPr>
          <w:sz w:val="28"/>
          <w:szCs w:val="28"/>
        </w:rPr>
        <w:t>ных правовых актов, регулирующие</w:t>
      </w:r>
      <w:r w:rsidR="0060064E" w:rsidRPr="0042085E">
        <w:rPr>
          <w:sz w:val="28"/>
          <w:szCs w:val="28"/>
        </w:rPr>
        <w:t xml:space="preserve"> осуществление обществом предпринимательской деятельности путем совершения гражданско-правовых сделок.</w:t>
      </w:r>
    </w:p>
    <w:p w:rsidR="0012283D" w:rsidRPr="0042085E" w:rsidRDefault="0012283D" w:rsidP="0042085E">
      <w:pPr>
        <w:spacing w:line="360" w:lineRule="auto"/>
        <w:ind w:firstLine="709"/>
        <w:jc w:val="both"/>
        <w:rPr>
          <w:b/>
          <w:sz w:val="28"/>
          <w:szCs w:val="28"/>
        </w:rPr>
      </w:pPr>
      <w:r w:rsidRPr="0042085E">
        <w:rPr>
          <w:b/>
          <w:sz w:val="28"/>
          <w:szCs w:val="28"/>
        </w:rPr>
        <w:t>На основании проведенного научного исследования определено:</w:t>
      </w:r>
    </w:p>
    <w:p w:rsidR="00633E18" w:rsidRPr="0042085E" w:rsidRDefault="00633E18" w:rsidP="0042085E">
      <w:pPr>
        <w:spacing w:line="360" w:lineRule="auto"/>
        <w:ind w:firstLine="709"/>
        <w:jc w:val="both"/>
        <w:rPr>
          <w:b/>
          <w:sz w:val="28"/>
          <w:szCs w:val="28"/>
        </w:rPr>
      </w:pPr>
      <w:r w:rsidRPr="0042085E">
        <w:rPr>
          <w:sz w:val="28"/>
          <w:szCs w:val="28"/>
          <w:u w:val="single"/>
        </w:rPr>
        <w:t>По первому положению</w:t>
      </w:r>
      <w:r w:rsidRPr="0042085E">
        <w:rPr>
          <w:sz w:val="28"/>
          <w:szCs w:val="28"/>
        </w:rPr>
        <w:t>, выносимому на защиту</w:t>
      </w:r>
      <w:r w:rsidR="00F65BD3" w:rsidRPr="0042085E">
        <w:rPr>
          <w:sz w:val="28"/>
          <w:szCs w:val="28"/>
        </w:rPr>
        <w:t xml:space="preserve"> «Статья 32 ФЗ РФ «Об обществах с ограниченной ответственностью» должна быть приведена в соответствие с Гражданским кодексом РФ»:</w:t>
      </w:r>
    </w:p>
    <w:p w:rsidR="00FC7B17" w:rsidRPr="0042085E" w:rsidRDefault="00FC7B17"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Закон об обществах</w:t>
      </w:r>
      <w:r w:rsidR="0033241B" w:rsidRPr="0042085E">
        <w:rPr>
          <w:rFonts w:ascii="Times New Roman" w:hAnsi="Times New Roman"/>
          <w:sz w:val="28"/>
          <w:szCs w:val="28"/>
        </w:rPr>
        <w:t xml:space="preserve"> (ст.32) </w:t>
      </w:r>
      <w:r w:rsidRPr="0042085E">
        <w:rPr>
          <w:rFonts w:ascii="Times New Roman" w:hAnsi="Times New Roman"/>
          <w:sz w:val="28"/>
          <w:szCs w:val="28"/>
        </w:rPr>
        <w:t>предоставляет возможность участникам компании выбрать между традиционной двухзвенной структурой органов управления общества</w:t>
      </w:r>
      <w:r w:rsidR="00C20FF5" w:rsidRPr="0042085E">
        <w:rPr>
          <w:rFonts w:ascii="Times New Roman" w:hAnsi="Times New Roman"/>
          <w:sz w:val="28"/>
          <w:szCs w:val="28"/>
        </w:rPr>
        <w:t xml:space="preserve"> с ограниченной ответственностью</w:t>
      </w:r>
      <w:r w:rsidR="00911E41" w:rsidRPr="0042085E">
        <w:rPr>
          <w:rFonts w:ascii="Times New Roman" w:hAnsi="Times New Roman"/>
          <w:sz w:val="28"/>
          <w:szCs w:val="28"/>
        </w:rPr>
        <w:t xml:space="preserve"> (высший орган - общее</w:t>
      </w:r>
      <w:r w:rsidRPr="0042085E">
        <w:rPr>
          <w:rFonts w:ascii="Times New Roman" w:hAnsi="Times New Roman"/>
          <w:sz w:val="28"/>
          <w:szCs w:val="28"/>
        </w:rPr>
        <w:t xml:space="preserve"> собрани</w:t>
      </w:r>
      <w:r w:rsidR="00911E41" w:rsidRPr="0042085E">
        <w:rPr>
          <w:rFonts w:ascii="Times New Roman" w:hAnsi="Times New Roman"/>
          <w:sz w:val="28"/>
          <w:szCs w:val="28"/>
        </w:rPr>
        <w:t>е</w:t>
      </w:r>
      <w:r w:rsidRPr="0042085E">
        <w:rPr>
          <w:rFonts w:ascii="Times New Roman" w:hAnsi="Times New Roman"/>
          <w:sz w:val="28"/>
          <w:szCs w:val="28"/>
        </w:rPr>
        <w:t xml:space="preserve"> участников и исполнительн</w:t>
      </w:r>
      <w:r w:rsidR="00911E41" w:rsidRPr="0042085E">
        <w:rPr>
          <w:rFonts w:ascii="Times New Roman" w:hAnsi="Times New Roman"/>
          <w:sz w:val="28"/>
          <w:szCs w:val="28"/>
        </w:rPr>
        <w:t>ый</w:t>
      </w:r>
      <w:r w:rsidRPr="0042085E">
        <w:rPr>
          <w:rFonts w:ascii="Times New Roman" w:hAnsi="Times New Roman"/>
          <w:sz w:val="28"/>
          <w:szCs w:val="28"/>
        </w:rPr>
        <w:t xml:space="preserve"> орган</w:t>
      </w:r>
      <w:r w:rsidR="00911E41" w:rsidRPr="0042085E">
        <w:rPr>
          <w:rFonts w:ascii="Times New Roman" w:hAnsi="Times New Roman"/>
          <w:sz w:val="28"/>
          <w:szCs w:val="28"/>
        </w:rPr>
        <w:t>)</w:t>
      </w:r>
      <w:r w:rsidR="00732AB9" w:rsidRPr="0042085E">
        <w:rPr>
          <w:rFonts w:ascii="Times New Roman" w:hAnsi="Times New Roman"/>
          <w:sz w:val="28"/>
          <w:szCs w:val="28"/>
        </w:rPr>
        <w:t xml:space="preserve"> </w:t>
      </w:r>
      <w:r w:rsidRPr="0042085E">
        <w:rPr>
          <w:rFonts w:ascii="Times New Roman" w:hAnsi="Times New Roman"/>
          <w:sz w:val="28"/>
          <w:szCs w:val="28"/>
        </w:rPr>
        <w:t xml:space="preserve">и характерной для акционерных обществ трехзвенной структурой, включающей высший орган - общее собрание участников, совет директоров (наблюдательный совет) как орган, выполняющий функции собрания </w:t>
      </w:r>
      <w:r w:rsidR="00732AB9" w:rsidRPr="0042085E">
        <w:rPr>
          <w:rFonts w:ascii="Times New Roman" w:hAnsi="Times New Roman"/>
          <w:sz w:val="28"/>
          <w:szCs w:val="28"/>
        </w:rPr>
        <w:t xml:space="preserve">участников </w:t>
      </w:r>
      <w:r w:rsidRPr="0042085E">
        <w:rPr>
          <w:rFonts w:ascii="Times New Roman" w:hAnsi="Times New Roman"/>
          <w:sz w:val="28"/>
          <w:szCs w:val="28"/>
        </w:rPr>
        <w:t xml:space="preserve">в перерывах между ними и исполнительный орган, руководящий текущей деятельностью общества. В противовес </w:t>
      </w:r>
      <w:r w:rsidR="00732AB9" w:rsidRPr="0042085E">
        <w:rPr>
          <w:rFonts w:ascii="Times New Roman" w:hAnsi="Times New Roman"/>
          <w:sz w:val="28"/>
          <w:szCs w:val="28"/>
        </w:rPr>
        <w:t xml:space="preserve">упомянутому </w:t>
      </w:r>
      <w:r w:rsidRPr="0042085E">
        <w:rPr>
          <w:rFonts w:ascii="Times New Roman" w:hAnsi="Times New Roman"/>
          <w:sz w:val="28"/>
          <w:szCs w:val="28"/>
        </w:rPr>
        <w:t>Закону об обществах, Г</w:t>
      </w:r>
      <w:r w:rsidR="00732AB9" w:rsidRPr="0042085E">
        <w:rPr>
          <w:rFonts w:ascii="Times New Roman" w:hAnsi="Times New Roman"/>
          <w:sz w:val="28"/>
          <w:szCs w:val="28"/>
        </w:rPr>
        <w:t>ражданский кодекс</w:t>
      </w:r>
      <w:r w:rsidRPr="0042085E">
        <w:rPr>
          <w:rFonts w:ascii="Times New Roman" w:hAnsi="Times New Roman"/>
          <w:sz w:val="28"/>
          <w:szCs w:val="28"/>
        </w:rPr>
        <w:t xml:space="preserve"> РФ </w:t>
      </w:r>
      <w:r w:rsidR="00732AB9" w:rsidRPr="0042085E">
        <w:rPr>
          <w:rFonts w:ascii="Times New Roman" w:hAnsi="Times New Roman"/>
          <w:sz w:val="28"/>
          <w:szCs w:val="28"/>
        </w:rPr>
        <w:t>(ст</w:t>
      </w:r>
      <w:r w:rsidR="00A80FC4" w:rsidRPr="0042085E">
        <w:rPr>
          <w:rFonts w:ascii="Times New Roman" w:hAnsi="Times New Roman"/>
          <w:sz w:val="28"/>
          <w:szCs w:val="28"/>
        </w:rPr>
        <w:t>.</w:t>
      </w:r>
      <w:r w:rsidR="00732AB9" w:rsidRPr="0042085E">
        <w:rPr>
          <w:rFonts w:ascii="Times New Roman" w:hAnsi="Times New Roman"/>
          <w:sz w:val="28"/>
          <w:szCs w:val="28"/>
        </w:rPr>
        <w:t>91</w:t>
      </w:r>
      <w:r w:rsidR="00A55A2A" w:rsidRPr="0042085E">
        <w:rPr>
          <w:rFonts w:ascii="Times New Roman" w:hAnsi="Times New Roman"/>
          <w:sz w:val="28"/>
          <w:szCs w:val="28"/>
        </w:rPr>
        <w:t xml:space="preserve"> части первой</w:t>
      </w:r>
      <w:r w:rsidR="00732AB9" w:rsidRPr="0042085E">
        <w:rPr>
          <w:rFonts w:ascii="Times New Roman" w:hAnsi="Times New Roman"/>
          <w:sz w:val="28"/>
          <w:szCs w:val="28"/>
        </w:rPr>
        <w:t xml:space="preserve">) </w:t>
      </w:r>
      <w:r w:rsidRPr="0042085E">
        <w:rPr>
          <w:rFonts w:ascii="Times New Roman" w:hAnsi="Times New Roman"/>
          <w:sz w:val="28"/>
          <w:szCs w:val="28"/>
        </w:rPr>
        <w:t>предусматривает двухзвенную структуру управления</w:t>
      </w:r>
      <w:r w:rsidR="00CB0B17" w:rsidRPr="0042085E">
        <w:rPr>
          <w:rFonts w:ascii="Times New Roman" w:hAnsi="Times New Roman"/>
          <w:sz w:val="28"/>
          <w:szCs w:val="28"/>
        </w:rPr>
        <w:t xml:space="preserve"> -</w:t>
      </w:r>
      <w:r w:rsidR="00A55A2A" w:rsidRPr="0042085E">
        <w:rPr>
          <w:rFonts w:ascii="Times New Roman" w:hAnsi="Times New Roman"/>
          <w:sz w:val="28"/>
          <w:szCs w:val="28"/>
        </w:rPr>
        <w:t xml:space="preserve"> </w:t>
      </w:r>
      <w:r w:rsidRPr="0042085E">
        <w:rPr>
          <w:rFonts w:ascii="Times New Roman" w:hAnsi="Times New Roman"/>
          <w:sz w:val="28"/>
          <w:szCs w:val="28"/>
        </w:rPr>
        <w:t>наглядный пример противоречия норм двух нормативных актов. Таким образом, участникам общества предоставляется свобода выбора, практически не ограниченная законодательными рамками и создающая, в свою очередь, правовой казус. Мы же придерживаемся мнения, что более «органичной» структурой управления в обществе с ограниченной ответственностью является двухзвенная, состоящая из общего собрания и единоличного исполнительного органа, образование же коллегиального исполнительного органа - излишек, который приведет к загромождению структуры органов управления, создав путаницу в компетенции последних.</w:t>
      </w:r>
    </w:p>
    <w:p w:rsidR="00BA6392" w:rsidRPr="0042085E" w:rsidRDefault="00BA6392"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В связи с вышеизложенным</w:t>
      </w:r>
      <w:r w:rsidR="00127863" w:rsidRPr="0042085E">
        <w:rPr>
          <w:rFonts w:ascii="Times New Roman" w:hAnsi="Times New Roman"/>
          <w:sz w:val="28"/>
          <w:szCs w:val="28"/>
        </w:rPr>
        <w:t>,</w:t>
      </w:r>
      <w:r w:rsidRPr="0042085E">
        <w:rPr>
          <w:rFonts w:ascii="Times New Roman" w:hAnsi="Times New Roman"/>
          <w:sz w:val="28"/>
          <w:szCs w:val="28"/>
        </w:rPr>
        <w:t xml:space="preserve"> целесообразн</w:t>
      </w:r>
      <w:r w:rsidR="00127863" w:rsidRPr="0042085E">
        <w:rPr>
          <w:rFonts w:ascii="Times New Roman" w:hAnsi="Times New Roman"/>
          <w:sz w:val="28"/>
          <w:szCs w:val="28"/>
        </w:rPr>
        <w:t>о</w:t>
      </w:r>
      <w:r w:rsidRPr="0042085E">
        <w:rPr>
          <w:rFonts w:ascii="Times New Roman" w:hAnsi="Times New Roman"/>
          <w:sz w:val="28"/>
          <w:szCs w:val="28"/>
        </w:rPr>
        <w:t xml:space="preserve"> статью 32 ФЗ РФ «Об обществах с ограниченной ответственностью»</w:t>
      </w:r>
      <w:r w:rsidR="00E648FB" w:rsidRPr="0042085E">
        <w:rPr>
          <w:rFonts w:ascii="Times New Roman" w:hAnsi="Times New Roman"/>
          <w:sz w:val="28"/>
          <w:szCs w:val="28"/>
        </w:rPr>
        <w:t xml:space="preserve"> привести в соответствие со статьей 91 </w:t>
      </w:r>
      <w:r w:rsidR="00DE26EF" w:rsidRPr="0042085E">
        <w:rPr>
          <w:rFonts w:ascii="Times New Roman" w:hAnsi="Times New Roman"/>
          <w:sz w:val="28"/>
          <w:szCs w:val="28"/>
        </w:rPr>
        <w:t xml:space="preserve">части первой </w:t>
      </w:r>
      <w:r w:rsidR="00E648FB" w:rsidRPr="0042085E">
        <w:rPr>
          <w:rFonts w:ascii="Times New Roman" w:hAnsi="Times New Roman"/>
          <w:sz w:val="28"/>
          <w:szCs w:val="28"/>
        </w:rPr>
        <w:t>Гражданского кодекса РФ.</w:t>
      </w:r>
    </w:p>
    <w:p w:rsidR="008A019C" w:rsidRPr="0042085E" w:rsidRDefault="008A019C" w:rsidP="0042085E">
      <w:pPr>
        <w:spacing w:line="360" w:lineRule="auto"/>
        <w:ind w:firstLine="709"/>
        <w:jc w:val="both"/>
        <w:rPr>
          <w:sz w:val="28"/>
          <w:szCs w:val="28"/>
        </w:rPr>
      </w:pPr>
      <w:r w:rsidRPr="0042085E">
        <w:rPr>
          <w:sz w:val="28"/>
          <w:szCs w:val="28"/>
          <w:u w:val="single"/>
        </w:rPr>
        <w:t>По второму положению</w:t>
      </w:r>
      <w:r w:rsidRPr="0042085E">
        <w:rPr>
          <w:sz w:val="28"/>
          <w:szCs w:val="28"/>
        </w:rPr>
        <w:t>, выносимому на защиту</w:t>
      </w:r>
      <w:r w:rsidR="001F1983" w:rsidRPr="0042085E">
        <w:rPr>
          <w:sz w:val="28"/>
          <w:szCs w:val="28"/>
        </w:rPr>
        <w:t xml:space="preserve"> «Для общества с ограниченной ответственностью учредительным документом должен быть его устав»:</w:t>
      </w:r>
    </w:p>
    <w:p w:rsidR="00E70D5E" w:rsidRPr="0042085E" w:rsidRDefault="0005606D" w:rsidP="0042085E">
      <w:pPr>
        <w:pStyle w:val="a3"/>
        <w:spacing w:line="360" w:lineRule="auto"/>
        <w:ind w:firstLine="709"/>
        <w:rPr>
          <w:rFonts w:ascii="Times New Roman" w:hAnsi="Times New Roman"/>
          <w:sz w:val="28"/>
          <w:szCs w:val="28"/>
        </w:rPr>
      </w:pPr>
      <w:r w:rsidRPr="0042085E">
        <w:rPr>
          <w:rFonts w:ascii="Times New Roman" w:hAnsi="Times New Roman"/>
          <w:sz w:val="28"/>
          <w:szCs w:val="28"/>
        </w:rPr>
        <w:t xml:space="preserve">Закон об обществах (ст.11) устанавливает необходимость разработки двух учредительных документов - устава и учредительного договора. </w:t>
      </w:r>
      <w:r w:rsidR="00081016" w:rsidRPr="0042085E">
        <w:rPr>
          <w:rFonts w:ascii="Times New Roman" w:hAnsi="Times New Roman"/>
          <w:sz w:val="28"/>
          <w:szCs w:val="28"/>
        </w:rPr>
        <w:t>Отметим</w:t>
      </w:r>
      <w:r w:rsidR="00E70D5E" w:rsidRPr="0042085E">
        <w:rPr>
          <w:rFonts w:ascii="Times New Roman" w:hAnsi="Times New Roman"/>
          <w:sz w:val="28"/>
          <w:szCs w:val="28"/>
        </w:rPr>
        <w:t xml:space="preserve"> непоследовательность в разработке правового статуса общества в законодательстве, когда для одних обществ, требуется один документ (устав), а для других - два в зависимости от количественного состава общества. Изменение количественного состава участников общества влияет и на число учредительных документов. При увеличении числа участников общества возникает необходимость заключения между ними учредительного договора, а при уменьшении до одного участника - договор прекращает свое действие, т</w:t>
      </w:r>
      <w:r w:rsidR="00A80FC4" w:rsidRPr="0042085E">
        <w:rPr>
          <w:rFonts w:ascii="Times New Roman" w:hAnsi="Times New Roman"/>
          <w:sz w:val="28"/>
          <w:szCs w:val="28"/>
        </w:rPr>
        <w:t>.</w:t>
      </w:r>
      <w:r w:rsidR="00E70D5E" w:rsidRPr="0042085E">
        <w:rPr>
          <w:rFonts w:ascii="Times New Roman" w:hAnsi="Times New Roman"/>
          <w:sz w:val="28"/>
          <w:szCs w:val="28"/>
        </w:rPr>
        <w:t>к</w:t>
      </w:r>
      <w:r w:rsidR="00A80FC4" w:rsidRPr="0042085E">
        <w:rPr>
          <w:rFonts w:ascii="Times New Roman" w:hAnsi="Times New Roman"/>
          <w:sz w:val="28"/>
          <w:szCs w:val="28"/>
        </w:rPr>
        <w:t xml:space="preserve">. </w:t>
      </w:r>
      <w:r w:rsidR="00E70D5E" w:rsidRPr="0042085E">
        <w:rPr>
          <w:rFonts w:ascii="Times New Roman" w:hAnsi="Times New Roman"/>
          <w:sz w:val="28"/>
          <w:szCs w:val="28"/>
        </w:rPr>
        <w:t>исчезает основание возникновения договора, как соглашения двух или нескольких лиц. Подобные требования представляются неудачными и вряд ли упростят существование обществ. Причины, по которым Г</w:t>
      </w:r>
      <w:r w:rsidR="00D97DFA" w:rsidRPr="0042085E">
        <w:rPr>
          <w:rFonts w:ascii="Times New Roman" w:hAnsi="Times New Roman"/>
          <w:sz w:val="28"/>
          <w:szCs w:val="28"/>
        </w:rPr>
        <w:t>ражданский кодекс РФ</w:t>
      </w:r>
      <w:r w:rsidR="00E70D5E" w:rsidRPr="0042085E">
        <w:rPr>
          <w:rFonts w:ascii="Times New Roman" w:hAnsi="Times New Roman"/>
          <w:sz w:val="28"/>
          <w:szCs w:val="28"/>
        </w:rPr>
        <w:t xml:space="preserve"> (ст.89</w:t>
      </w:r>
      <w:r w:rsidR="006139E1" w:rsidRPr="0042085E">
        <w:rPr>
          <w:rFonts w:ascii="Times New Roman" w:hAnsi="Times New Roman"/>
          <w:sz w:val="28"/>
          <w:szCs w:val="28"/>
        </w:rPr>
        <w:t xml:space="preserve"> части первой</w:t>
      </w:r>
      <w:r w:rsidR="00E70D5E" w:rsidRPr="0042085E">
        <w:rPr>
          <w:rFonts w:ascii="Times New Roman" w:hAnsi="Times New Roman"/>
          <w:sz w:val="28"/>
          <w:szCs w:val="28"/>
        </w:rPr>
        <w:t xml:space="preserve">) и вслед за ним Закон об обществах установили для общества с ограниченной ответственностью два учредительных документа, неясны. Полное товарищество (ст.70 </w:t>
      </w:r>
      <w:r w:rsidR="006139E1" w:rsidRPr="0042085E">
        <w:rPr>
          <w:rFonts w:ascii="Times New Roman" w:hAnsi="Times New Roman"/>
          <w:sz w:val="28"/>
          <w:szCs w:val="28"/>
        </w:rPr>
        <w:t xml:space="preserve">части первой </w:t>
      </w:r>
      <w:r w:rsidR="00E70D5E" w:rsidRPr="0042085E">
        <w:rPr>
          <w:rFonts w:ascii="Times New Roman" w:hAnsi="Times New Roman"/>
          <w:sz w:val="28"/>
          <w:szCs w:val="28"/>
        </w:rPr>
        <w:t>ГК</w:t>
      </w:r>
      <w:r w:rsidR="00DA2D67" w:rsidRPr="0042085E">
        <w:rPr>
          <w:rFonts w:ascii="Times New Roman" w:hAnsi="Times New Roman"/>
          <w:sz w:val="28"/>
          <w:szCs w:val="28"/>
        </w:rPr>
        <w:t xml:space="preserve"> РФ</w:t>
      </w:r>
      <w:r w:rsidR="00E70D5E" w:rsidRPr="0042085E">
        <w:rPr>
          <w:rFonts w:ascii="Times New Roman" w:hAnsi="Times New Roman"/>
          <w:sz w:val="28"/>
          <w:szCs w:val="28"/>
        </w:rPr>
        <w:t>) и</w:t>
      </w:r>
      <w:r w:rsidR="0042085E">
        <w:rPr>
          <w:rFonts w:ascii="Times New Roman" w:hAnsi="Times New Roman"/>
          <w:sz w:val="28"/>
          <w:szCs w:val="28"/>
        </w:rPr>
        <w:t xml:space="preserve"> </w:t>
      </w:r>
      <w:r w:rsidR="00E70D5E" w:rsidRPr="0042085E">
        <w:rPr>
          <w:rFonts w:ascii="Times New Roman" w:hAnsi="Times New Roman"/>
          <w:sz w:val="28"/>
          <w:szCs w:val="28"/>
        </w:rPr>
        <w:t xml:space="preserve">товарищество на вере (ст.83 </w:t>
      </w:r>
      <w:r w:rsidR="006139E1" w:rsidRPr="0042085E">
        <w:rPr>
          <w:rFonts w:ascii="Times New Roman" w:hAnsi="Times New Roman"/>
          <w:sz w:val="28"/>
          <w:szCs w:val="28"/>
        </w:rPr>
        <w:t xml:space="preserve">части первой </w:t>
      </w:r>
      <w:r w:rsidR="00E70D5E" w:rsidRPr="0042085E">
        <w:rPr>
          <w:rFonts w:ascii="Times New Roman" w:hAnsi="Times New Roman"/>
          <w:sz w:val="28"/>
          <w:szCs w:val="28"/>
        </w:rPr>
        <w:t>ГК</w:t>
      </w:r>
      <w:r w:rsidR="00DA2D67" w:rsidRPr="0042085E">
        <w:rPr>
          <w:rFonts w:ascii="Times New Roman" w:hAnsi="Times New Roman"/>
          <w:sz w:val="28"/>
          <w:szCs w:val="28"/>
        </w:rPr>
        <w:t xml:space="preserve"> РФ</w:t>
      </w:r>
      <w:r w:rsidR="00E70D5E" w:rsidRPr="0042085E">
        <w:rPr>
          <w:rFonts w:ascii="Times New Roman" w:hAnsi="Times New Roman"/>
          <w:sz w:val="28"/>
          <w:szCs w:val="28"/>
        </w:rPr>
        <w:t>) создаются и действуют на основании учредительного договора, даже для конструктивно более сложной формы предпринимательства - акционерного общества - избран один учредительный документ: устав (ст.98</w:t>
      </w:r>
      <w:r w:rsidR="006139E1" w:rsidRPr="0042085E">
        <w:rPr>
          <w:rFonts w:ascii="Times New Roman" w:hAnsi="Times New Roman"/>
          <w:sz w:val="28"/>
          <w:szCs w:val="28"/>
        </w:rPr>
        <w:t xml:space="preserve"> части первой</w:t>
      </w:r>
      <w:r w:rsidR="00E70D5E" w:rsidRPr="0042085E">
        <w:rPr>
          <w:rFonts w:ascii="Times New Roman" w:hAnsi="Times New Roman"/>
          <w:sz w:val="28"/>
          <w:szCs w:val="28"/>
        </w:rPr>
        <w:t xml:space="preserve"> ГК</w:t>
      </w:r>
      <w:r w:rsidR="00DA2D67" w:rsidRPr="0042085E">
        <w:rPr>
          <w:rFonts w:ascii="Times New Roman" w:hAnsi="Times New Roman"/>
          <w:sz w:val="28"/>
          <w:szCs w:val="28"/>
        </w:rPr>
        <w:t xml:space="preserve"> РФ</w:t>
      </w:r>
      <w:r w:rsidR="00E70D5E" w:rsidRPr="0042085E">
        <w:rPr>
          <w:rFonts w:ascii="Times New Roman" w:hAnsi="Times New Roman"/>
          <w:sz w:val="28"/>
          <w:szCs w:val="28"/>
        </w:rPr>
        <w:t>). Целесообразность двух учредительных документов сомнительна, в частности, потому, что существует возможность расхождения между ними. На это указывает Закон об обществах</w:t>
      </w:r>
      <w:r w:rsidR="00DB1435" w:rsidRPr="0042085E">
        <w:rPr>
          <w:rFonts w:ascii="Times New Roman" w:hAnsi="Times New Roman"/>
          <w:sz w:val="28"/>
          <w:szCs w:val="28"/>
        </w:rPr>
        <w:t xml:space="preserve"> (п.5 ст.12)</w:t>
      </w:r>
      <w:r w:rsidR="00E70D5E" w:rsidRPr="0042085E">
        <w:rPr>
          <w:rFonts w:ascii="Times New Roman" w:hAnsi="Times New Roman"/>
          <w:sz w:val="28"/>
          <w:szCs w:val="28"/>
        </w:rPr>
        <w:t>, устанавливая, что, если положения учредительного договора и устава расходятся, преимущественную силу для третьих лиц и участников общества имеют положения устава.</w:t>
      </w:r>
    </w:p>
    <w:p w:rsidR="0044712D" w:rsidRPr="0042085E" w:rsidRDefault="00BF2044"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На наш взгляд, б</w:t>
      </w:r>
      <w:r w:rsidR="00D606AC" w:rsidRPr="0042085E">
        <w:rPr>
          <w:rFonts w:ascii="Times New Roman" w:hAnsi="Times New Roman"/>
          <w:sz w:val="28"/>
          <w:szCs w:val="28"/>
        </w:rPr>
        <w:t>олее логичным было бы наличие одного уставного документа.</w:t>
      </w:r>
      <w:r w:rsidR="0044712D" w:rsidRPr="0042085E">
        <w:rPr>
          <w:rFonts w:ascii="Times New Roman" w:hAnsi="Times New Roman"/>
          <w:sz w:val="28"/>
          <w:szCs w:val="28"/>
        </w:rPr>
        <w:t xml:space="preserve"> Договор может использоваться в качестве учредительного документа тех субъектов, организационно-правовая форма которых предполагает личное участие учредителей в коммерческой деятельности организации (товарищества); в иных случаях учредительным документом может служить устав. Наряду с этим созданию общества, действующему на основании устава, могло бы предшествовать заключение договора о его создании (учредители акционерного общества заключают договор о его создании, который не является учредительным документом).</w:t>
      </w:r>
    </w:p>
    <w:p w:rsidR="00941E01" w:rsidRPr="0042085E" w:rsidRDefault="009D4D03" w:rsidP="0042085E">
      <w:pPr>
        <w:pStyle w:val="a3"/>
        <w:spacing w:line="360" w:lineRule="auto"/>
        <w:ind w:firstLine="709"/>
        <w:rPr>
          <w:rFonts w:ascii="Times New Roman" w:hAnsi="Times New Roman"/>
          <w:sz w:val="28"/>
          <w:szCs w:val="28"/>
          <w:u w:val="single"/>
        </w:rPr>
      </w:pPr>
      <w:r w:rsidRPr="0042085E">
        <w:rPr>
          <w:rFonts w:ascii="Times New Roman" w:hAnsi="Times New Roman"/>
          <w:sz w:val="28"/>
          <w:szCs w:val="28"/>
        </w:rPr>
        <w:t>На основании изложенного, мы считаем логичным и целесообразным, устранить существующий в настоящее время дуализм учредительных документов общества, исключив из</w:t>
      </w:r>
      <w:r w:rsidR="00B26A56" w:rsidRPr="0042085E">
        <w:rPr>
          <w:rFonts w:ascii="Times New Roman" w:hAnsi="Times New Roman"/>
          <w:sz w:val="28"/>
          <w:szCs w:val="28"/>
        </w:rPr>
        <w:t xml:space="preserve"> их числа учредительный договор</w:t>
      </w:r>
      <w:r w:rsidR="002A4585" w:rsidRPr="0042085E">
        <w:rPr>
          <w:rFonts w:ascii="Times New Roman" w:hAnsi="Times New Roman"/>
          <w:sz w:val="28"/>
          <w:szCs w:val="28"/>
        </w:rPr>
        <w:t>,</w:t>
      </w:r>
      <w:r w:rsidR="00B26A56" w:rsidRPr="0042085E">
        <w:rPr>
          <w:rFonts w:ascii="Times New Roman" w:hAnsi="Times New Roman"/>
          <w:sz w:val="28"/>
          <w:szCs w:val="28"/>
        </w:rPr>
        <w:t xml:space="preserve"> и </w:t>
      </w:r>
      <w:r w:rsidR="00ED672C" w:rsidRPr="0042085E">
        <w:rPr>
          <w:rFonts w:ascii="Times New Roman" w:hAnsi="Times New Roman"/>
          <w:sz w:val="28"/>
          <w:szCs w:val="28"/>
        </w:rPr>
        <w:t>предлагаем</w:t>
      </w:r>
      <w:r w:rsidR="000E63A1" w:rsidRPr="0042085E">
        <w:rPr>
          <w:rFonts w:ascii="Times New Roman" w:hAnsi="Times New Roman"/>
          <w:sz w:val="28"/>
          <w:szCs w:val="28"/>
        </w:rPr>
        <w:t xml:space="preserve"> первый и второй абзацы</w:t>
      </w:r>
      <w:r w:rsidR="00D82385" w:rsidRPr="0042085E">
        <w:rPr>
          <w:rFonts w:ascii="Times New Roman" w:hAnsi="Times New Roman"/>
          <w:sz w:val="28"/>
          <w:szCs w:val="28"/>
        </w:rPr>
        <w:t xml:space="preserve"> </w:t>
      </w:r>
      <w:r w:rsidR="0054577F" w:rsidRPr="0042085E">
        <w:rPr>
          <w:rFonts w:ascii="Times New Roman" w:hAnsi="Times New Roman"/>
          <w:sz w:val="28"/>
          <w:szCs w:val="28"/>
        </w:rPr>
        <w:t xml:space="preserve">пункта 1 </w:t>
      </w:r>
      <w:r w:rsidR="0044712D" w:rsidRPr="0042085E">
        <w:rPr>
          <w:rFonts w:ascii="Times New Roman" w:hAnsi="Times New Roman"/>
          <w:sz w:val="28"/>
          <w:szCs w:val="28"/>
        </w:rPr>
        <w:t>стать</w:t>
      </w:r>
      <w:r w:rsidR="000E63A1" w:rsidRPr="0042085E">
        <w:rPr>
          <w:rFonts w:ascii="Times New Roman" w:hAnsi="Times New Roman"/>
          <w:sz w:val="28"/>
          <w:szCs w:val="28"/>
        </w:rPr>
        <w:t>и</w:t>
      </w:r>
      <w:r w:rsidR="0044712D" w:rsidRPr="0042085E">
        <w:rPr>
          <w:rFonts w:ascii="Times New Roman" w:hAnsi="Times New Roman"/>
          <w:sz w:val="28"/>
          <w:szCs w:val="28"/>
        </w:rPr>
        <w:t xml:space="preserve"> 11 </w:t>
      </w:r>
      <w:r w:rsidR="004A7C02" w:rsidRPr="0042085E">
        <w:rPr>
          <w:rFonts w:ascii="Times New Roman" w:hAnsi="Times New Roman"/>
          <w:sz w:val="28"/>
          <w:szCs w:val="28"/>
        </w:rPr>
        <w:t xml:space="preserve">ФЗ РФ «Об обществах с ограниченной ответственностью» </w:t>
      </w:r>
      <w:r w:rsidR="00A911EE" w:rsidRPr="0042085E">
        <w:rPr>
          <w:rFonts w:ascii="Times New Roman" w:hAnsi="Times New Roman"/>
          <w:sz w:val="28"/>
          <w:szCs w:val="28"/>
        </w:rPr>
        <w:t>изложить в следующей редакции: «</w:t>
      </w:r>
      <w:r w:rsidR="00D668A2" w:rsidRPr="0042085E">
        <w:rPr>
          <w:rFonts w:ascii="Times New Roman" w:hAnsi="Times New Roman"/>
          <w:sz w:val="28"/>
          <w:szCs w:val="28"/>
        </w:rPr>
        <w:t>Учредители общества заключают между собой письменный договор о его учреждении, определяющий порядок осуществления ими совместной деятельности по учреждению общества, размер уставного капитала и размер доли каждого из учредителей, размер и состав вкладов, порядок и сроки их внесения в уставный капитал общества.</w:t>
      </w:r>
      <w:r w:rsidR="0045360E" w:rsidRPr="0042085E">
        <w:rPr>
          <w:rFonts w:ascii="Times New Roman" w:hAnsi="Times New Roman"/>
          <w:sz w:val="28"/>
          <w:szCs w:val="28"/>
        </w:rPr>
        <w:t xml:space="preserve"> Договор об учреждении </w:t>
      </w:r>
      <w:r w:rsidR="00D668A2" w:rsidRPr="0042085E">
        <w:rPr>
          <w:rFonts w:ascii="Times New Roman" w:hAnsi="Times New Roman"/>
          <w:sz w:val="28"/>
          <w:szCs w:val="28"/>
        </w:rPr>
        <w:t>не является учредительным документом общества.</w:t>
      </w:r>
      <w:r w:rsidR="00CD2E43" w:rsidRPr="0042085E">
        <w:rPr>
          <w:rFonts w:ascii="Times New Roman" w:hAnsi="Times New Roman"/>
          <w:sz w:val="28"/>
          <w:szCs w:val="28"/>
        </w:rPr>
        <w:t xml:space="preserve"> </w:t>
      </w:r>
      <w:r w:rsidR="00426F00" w:rsidRPr="0042085E">
        <w:rPr>
          <w:rFonts w:ascii="Times New Roman" w:hAnsi="Times New Roman"/>
          <w:sz w:val="28"/>
          <w:szCs w:val="28"/>
        </w:rPr>
        <w:t>Учредители утверждают у</w:t>
      </w:r>
      <w:r w:rsidR="00C70660" w:rsidRPr="0042085E">
        <w:rPr>
          <w:rFonts w:ascii="Times New Roman" w:hAnsi="Times New Roman"/>
          <w:sz w:val="28"/>
          <w:szCs w:val="28"/>
        </w:rPr>
        <w:t>став общества</w:t>
      </w:r>
      <w:r w:rsidR="00426F00" w:rsidRPr="0042085E">
        <w:rPr>
          <w:rFonts w:ascii="Times New Roman" w:hAnsi="Times New Roman"/>
          <w:sz w:val="28"/>
          <w:szCs w:val="28"/>
        </w:rPr>
        <w:t xml:space="preserve">, который </w:t>
      </w:r>
      <w:r w:rsidR="00C70660" w:rsidRPr="0042085E">
        <w:rPr>
          <w:rFonts w:ascii="Times New Roman" w:hAnsi="Times New Roman"/>
          <w:sz w:val="28"/>
          <w:szCs w:val="28"/>
        </w:rPr>
        <w:t>является учредительным документом общества</w:t>
      </w:r>
      <w:r w:rsidR="00426F00" w:rsidRPr="0042085E">
        <w:rPr>
          <w:rFonts w:ascii="Times New Roman" w:hAnsi="Times New Roman"/>
          <w:sz w:val="28"/>
          <w:szCs w:val="28"/>
        </w:rPr>
        <w:t>.</w:t>
      </w:r>
      <w:r w:rsidR="00CD2E43" w:rsidRPr="0042085E">
        <w:rPr>
          <w:rFonts w:ascii="Times New Roman" w:hAnsi="Times New Roman"/>
          <w:sz w:val="28"/>
          <w:szCs w:val="28"/>
        </w:rPr>
        <w:t xml:space="preserve"> </w:t>
      </w:r>
      <w:r w:rsidR="00941E01" w:rsidRPr="0042085E">
        <w:rPr>
          <w:rFonts w:ascii="Times New Roman" w:hAnsi="Times New Roman"/>
          <w:sz w:val="28"/>
          <w:szCs w:val="28"/>
        </w:rPr>
        <w:t xml:space="preserve">В случае учреждения общества одним лицом, он </w:t>
      </w:r>
      <w:r w:rsidR="0087135B" w:rsidRPr="0042085E">
        <w:rPr>
          <w:rFonts w:ascii="Times New Roman" w:hAnsi="Times New Roman"/>
          <w:sz w:val="28"/>
          <w:szCs w:val="28"/>
        </w:rPr>
        <w:t xml:space="preserve">единолично </w:t>
      </w:r>
      <w:r w:rsidR="00941E01" w:rsidRPr="0042085E">
        <w:rPr>
          <w:rFonts w:ascii="Times New Roman" w:hAnsi="Times New Roman"/>
          <w:sz w:val="28"/>
          <w:szCs w:val="28"/>
        </w:rPr>
        <w:t>принимает решение</w:t>
      </w:r>
      <w:r w:rsidR="0087135B" w:rsidRPr="0042085E">
        <w:rPr>
          <w:rFonts w:ascii="Times New Roman" w:hAnsi="Times New Roman"/>
          <w:sz w:val="28"/>
          <w:szCs w:val="28"/>
        </w:rPr>
        <w:t xml:space="preserve"> об учреждении </w:t>
      </w:r>
      <w:r w:rsidR="00BC775B" w:rsidRPr="0042085E">
        <w:rPr>
          <w:rFonts w:ascii="Times New Roman" w:hAnsi="Times New Roman"/>
          <w:sz w:val="28"/>
          <w:szCs w:val="28"/>
        </w:rPr>
        <w:t>общества и утверждает его устав».</w:t>
      </w:r>
    </w:p>
    <w:p w:rsidR="004C3540" w:rsidRPr="0042085E" w:rsidRDefault="0035289F" w:rsidP="0042085E">
      <w:pPr>
        <w:widowControl w:val="0"/>
        <w:autoSpaceDE w:val="0"/>
        <w:autoSpaceDN w:val="0"/>
        <w:adjustRightInd w:val="0"/>
        <w:spacing w:line="360" w:lineRule="auto"/>
        <w:ind w:firstLine="709"/>
        <w:jc w:val="both"/>
        <w:rPr>
          <w:sz w:val="28"/>
          <w:szCs w:val="28"/>
        </w:rPr>
      </w:pPr>
      <w:r w:rsidRPr="0042085E">
        <w:rPr>
          <w:sz w:val="28"/>
          <w:szCs w:val="28"/>
        </w:rPr>
        <w:t xml:space="preserve">Пункт 1 статьи 89 </w:t>
      </w:r>
      <w:r w:rsidR="002737F0" w:rsidRPr="0042085E">
        <w:rPr>
          <w:sz w:val="28"/>
          <w:szCs w:val="28"/>
        </w:rPr>
        <w:t xml:space="preserve">части первой </w:t>
      </w:r>
      <w:r w:rsidRPr="0042085E">
        <w:rPr>
          <w:sz w:val="28"/>
          <w:szCs w:val="28"/>
        </w:rPr>
        <w:t>Гражданского кодекса РФ</w:t>
      </w:r>
      <w:r w:rsidR="004C3540" w:rsidRPr="0042085E">
        <w:rPr>
          <w:sz w:val="28"/>
          <w:szCs w:val="28"/>
        </w:rPr>
        <w:t xml:space="preserve"> </w:t>
      </w:r>
      <w:r w:rsidRPr="0042085E">
        <w:rPr>
          <w:sz w:val="28"/>
          <w:szCs w:val="28"/>
        </w:rPr>
        <w:t>изложить следующим образом:</w:t>
      </w:r>
      <w:r w:rsidR="002A4585" w:rsidRPr="0042085E">
        <w:rPr>
          <w:sz w:val="28"/>
          <w:szCs w:val="28"/>
        </w:rPr>
        <w:t xml:space="preserve"> </w:t>
      </w:r>
      <w:r w:rsidRPr="0042085E">
        <w:rPr>
          <w:sz w:val="28"/>
          <w:szCs w:val="28"/>
        </w:rPr>
        <w:t>«</w:t>
      </w:r>
      <w:r w:rsidR="004C3540" w:rsidRPr="0042085E">
        <w:rPr>
          <w:sz w:val="28"/>
          <w:szCs w:val="28"/>
        </w:rPr>
        <w:t xml:space="preserve">Учредители общества с ограниченной ответственностью заключают </w:t>
      </w:r>
      <w:r w:rsidR="00766E03" w:rsidRPr="0042085E">
        <w:rPr>
          <w:sz w:val="28"/>
          <w:szCs w:val="28"/>
        </w:rPr>
        <w:t xml:space="preserve">в письменной форме </w:t>
      </w:r>
      <w:r w:rsidR="004C3540" w:rsidRPr="0042085E">
        <w:rPr>
          <w:sz w:val="28"/>
          <w:szCs w:val="28"/>
        </w:rPr>
        <w:t>между собой договор о его учреждении, определяющий порядок осуществления ими совместной деяте</w:t>
      </w:r>
      <w:r w:rsidR="00961DEA" w:rsidRPr="0042085E">
        <w:rPr>
          <w:sz w:val="28"/>
          <w:szCs w:val="28"/>
        </w:rPr>
        <w:t xml:space="preserve">льности по учреждению общества и </w:t>
      </w:r>
      <w:r w:rsidR="004C3540" w:rsidRPr="0042085E">
        <w:rPr>
          <w:sz w:val="28"/>
          <w:szCs w:val="28"/>
        </w:rPr>
        <w:t>иные условия, установленные законом об обществах с ограниченной ответственностью.</w:t>
      </w:r>
      <w:r w:rsidR="00766E03" w:rsidRPr="0042085E">
        <w:rPr>
          <w:sz w:val="28"/>
          <w:szCs w:val="28"/>
        </w:rPr>
        <w:t xml:space="preserve"> </w:t>
      </w:r>
      <w:r w:rsidR="004C3540" w:rsidRPr="0042085E">
        <w:rPr>
          <w:sz w:val="28"/>
          <w:szCs w:val="28"/>
        </w:rPr>
        <w:t>Учредительным документом общества с ограниченной ответственностью является его устав</w:t>
      </w:r>
      <w:r w:rsidR="00766E03" w:rsidRPr="0042085E">
        <w:rPr>
          <w:sz w:val="28"/>
          <w:szCs w:val="28"/>
        </w:rPr>
        <w:t>».</w:t>
      </w:r>
    </w:p>
    <w:p w:rsidR="00127863" w:rsidRPr="0042085E" w:rsidRDefault="00E53637" w:rsidP="0042085E">
      <w:pPr>
        <w:spacing w:line="360" w:lineRule="auto"/>
        <w:ind w:firstLine="709"/>
        <w:jc w:val="both"/>
        <w:rPr>
          <w:b/>
          <w:sz w:val="28"/>
          <w:szCs w:val="28"/>
        </w:rPr>
      </w:pPr>
      <w:r w:rsidRPr="0042085E">
        <w:rPr>
          <w:sz w:val="28"/>
          <w:szCs w:val="28"/>
          <w:u w:val="single"/>
        </w:rPr>
        <w:t>По третьему положению</w:t>
      </w:r>
      <w:r w:rsidRPr="0042085E">
        <w:rPr>
          <w:sz w:val="28"/>
          <w:szCs w:val="28"/>
        </w:rPr>
        <w:t>, выносимому на защиту</w:t>
      </w:r>
      <w:r w:rsidR="00CC22F5" w:rsidRPr="0042085E">
        <w:rPr>
          <w:sz w:val="28"/>
          <w:szCs w:val="28"/>
        </w:rPr>
        <w:t xml:space="preserve"> «В ФЗ РФ «Об обществах с ограниченной ответственностью» должна быть норма, ограничивающая предоставление прав участникам общества»:</w:t>
      </w:r>
    </w:p>
    <w:p w:rsidR="00356D50" w:rsidRPr="0042085E" w:rsidRDefault="00356D50"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Набор прав участников общества, прямо предусмотренных законом, является минимальным и не может быть уменьшен или ограничен учредительными документами (ст.8 Закона об обществах). Напротив, устав общества может предусматривать и другие, так называемые дополнительные права его участников. Эти права имею</w:t>
      </w:r>
      <w:r w:rsidR="00AB0FF8" w:rsidRPr="0042085E">
        <w:rPr>
          <w:rFonts w:ascii="Times New Roman" w:hAnsi="Times New Roman"/>
          <w:sz w:val="28"/>
          <w:szCs w:val="28"/>
        </w:rPr>
        <w:t xml:space="preserve">т две существенные особенности. </w:t>
      </w:r>
      <w:r w:rsidRPr="0042085E">
        <w:rPr>
          <w:rFonts w:ascii="Times New Roman" w:hAnsi="Times New Roman"/>
          <w:sz w:val="28"/>
          <w:szCs w:val="28"/>
        </w:rPr>
        <w:t>Во-первых, они носят персональный характер, т</w:t>
      </w:r>
      <w:r w:rsidR="00491359" w:rsidRPr="0042085E">
        <w:rPr>
          <w:rFonts w:ascii="Times New Roman" w:hAnsi="Times New Roman"/>
          <w:sz w:val="28"/>
          <w:szCs w:val="28"/>
        </w:rPr>
        <w:t>.</w:t>
      </w:r>
      <w:r w:rsidRPr="0042085E">
        <w:rPr>
          <w:rFonts w:ascii="Times New Roman" w:hAnsi="Times New Roman"/>
          <w:sz w:val="28"/>
          <w:szCs w:val="28"/>
        </w:rPr>
        <w:t>е</w:t>
      </w:r>
      <w:r w:rsidR="00491359" w:rsidRPr="0042085E">
        <w:rPr>
          <w:rFonts w:ascii="Times New Roman" w:hAnsi="Times New Roman"/>
          <w:sz w:val="28"/>
          <w:szCs w:val="28"/>
        </w:rPr>
        <w:t>.</w:t>
      </w:r>
      <w:r w:rsidRPr="0042085E">
        <w:rPr>
          <w:rFonts w:ascii="Times New Roman" w:hAnsi="Times New Roman"/>
          <w:sz w:val="28"/>
          <w:szCs w:val="28"/>
        </w:rPr>
        <w:t xml:space="preserve"> ассоциируются не с долей в уставном капитале, а лично с участниками. Со</w:t>
      </w:r>
      <w:r w:rsidR="00491359" w:rsidRPr="0042085E">
        <w:rPr>
          <w:rFonts w:ascii="Times New Roman" w:hAnsi="Times New Roman"/>
          <w:sz w:val="28"/>
          <w:szCs w:val="28"/>
        </w:rPr>
        <w:t>ответственно, при переходе доли (</w:t>
      </w:r>
      <w:r w:rsidRPr="0042085E">
        <w:rPr>
          <w:rFonts w:ascii="Times New Roman" w:hAnsi="Times New Roman"/>
          <w:sz w:val="28"/>
          <w:szCs w:val="28"/>
        </w:rPr>
        <w:t>ее части</w:t>
      </w:r>
      <w:r w:rsidR="00491359" w:rsidRPr="0042085E">
        <w:rPr>
          <w:rFonts w:ascii="Times New Roman" w:hAnsi="Times New Roman"/>
          <w:sz w:val="28"/>
          <w:szCs w:val="28"/>
        </w:rPr>
        <w:t>)</w:t>
      </w:r>
      <w:r w:rsidRPr="0042085E">
        <w:rPr>
          <w:rFonts w:ascii="Times New Roman" w:hAnsi="Times New Roman"/>
          <w:sz w:val="28"/>
          <w:szCs w:val="28"/>
        </w:rPr>
        <w:t xml:space="preserve"> к другому лицу дополнительные права, которые имел прежний обладатель доли (части доли), к новому </w:t>
      </w:r>
      <w:r w:rsidR="00662AF4" w:rsidRPr="0042085E">
        <w:rPr>
          <w:rFonts w:ascii="Times New Roman" w:hAnsi="Times New Roman"/>
          <w:sz w:val="28"/>
          <w:szCs w:val="28"/>
        </w:rPr>
        <w:t xml:space="preserve">участнику </w:t>
      </w:r>
      <w:r w:rsidRPr="0042085E">
        <w:rPr>
          <w:rFonts w:ascii="Times New Roman" w:hAnsi="Times New Roman"/>
          <w:sz w:val="28"/>
          <w:szCs w:val="28"/>
        </w:rPr>
        <w:t xml:space="preserve">не переходят. Он может </w:t>
      </w:r>
      <w:r w:rsidR="00AD5B07" w:rsidRPr="0042085E">
        <w:rPr>
          <w:rFonts w:ascii="Times New Roman" w:hAnsi="Times New Roman"/>
          <w:sz w:val="28"/>
          <w:szCs w:val="28"/>
        </w:rPr>
        <w:t xml:space="preserve">их получить </w:t>
      </w:r>
      <w:r w:rsidRPr="0042085E">
        <w:rPr>
          <w:rFonts w:ascii="Times New Roman" w:hAnsi="Times New Roman"/>
          <w:sz w:val="28"/>
          <w:szCs w:val="28"/>
        </w:rPr>
        <w:t>лишь по единогласному решению общего собрания участников. Во-вторых, возможно предоставление дополнительных прав не всем, а лишь некоторым участникам. В результате объем прав участников общества может существенно различаться. По сути, законодатель легализует не дополнительные права, а возможность н</w:t>
      </w:r>
      <w:r w:rsidR="00491359" w:rsidRPr="0042085E">
        <w:rPr>
          <w:rFonts w:ascii="Times New Roman" w:hAnsi="Times New Roman"/>
          <w:sz w:val="28"/>
          <w:szCs w:val="28"/>
        </w:rPr>
        <w:t>аделять различных участников</w:t>
      </w:r>
      <w:r w:rsidRPr="0042085E">
        <w:rPr>
          <w:rFonts w:ascii="Times New Roman" w:hAnsi="Times New Roman"/>
          <w:sz w:val="28"/>
          <w:szCs w:val="28"/>
        </w:rPr>
        <w:t xml:space="preserve"> неодинаковым объемом прав. С одной стороны, такое решение создает необходимую гибкость регулирования, с д</w:t>
      </w:r>
      <w:r w:rsidR="00243516" w:rsidRPr="0042085E">
        <w:rPr>
          <w:rFonts w:ascii="Times New Roman" w:hAnsi="Times New Roman"/>
          <w:sz w:val="28"/>
          <w:szCs w:val="28"/>
        </w:rPr>
        <w:t xml:space="preserve">ругой - может привести </w:t>
      </w:r>
      <w:r w:rsidRPr="0042085E">
        <w:rPr>
          <w:rFonts w:ascii="Times New Roman" w:hAnsi="Times New Roman"/>
          <w:sz w:val="28"/>
          <w:szCs w:val="28"/>
        </w:rPr>
        <w:t xml:space="preserve">к негативным последствиям, закладывая основу для предоставления отдельным участникам необоснованных привилегий. Закон не определяет характера </w:t>
      </w:r>
      <w:r w:rsidR="00EC0CDC" w:rsidRPr="0042085E">
        <w:rPr>
          <w:rFonts w:ascii="Times New Roman" w:hAnsi="Times New Roman"/>
          <w:sz w:val="28"/>
          <w:szCs w:val="28"/>
        </w:rPr>
        <w:t xml:space="preserve">предоставляемых дополнительных прав. </w:t>
      </w:r>
      <w:r w:rsidRPr="0042085E">
        <w:rPr>
          <w:rFonts w:ascii="Times New Roman" w:hAnsi="Times New Roman"/>
          <w:sz w:val="28"/>
          <w:szCs w:val="28"/>
        </w:rPr>
        <w:t>На практике наиболее существенными являются преимущества при голосовании либо при распределении полученной обществом прибыли</w:t>
      </w:r>
      <w:r w:rsidR="00491359" w:rsidRPr="0042085E">
        <w:rPr>
          <w:rFonts w:ascii="Times New Roman" w:hAnsi="Times New Roman"/>
          <w:sz w:val="28"/>
          <w:szCs w:val="28"/>
        </w:rPr>
        <w:t xml:space="preserve">, </w:t>
      </w:r>
      <w:r w:rsidRPr="0042085E">
        <w:rPr>
          <w:rFonts w:ascii="Times New Roman" w:hAnsi="Times New Roman"/>
          <w:sz w:val="28"/>
          <w:szCs w:val="28"/>
        </w:rPr>
        <w:t xml:space="preserve">ликвидационного остатка. </w:t>
      </w:r>
      <w:r w:rsidR="00D0317A" w:rsidRPr="0042085E">
        <w:rPr>
          <w:rFonts w:ascii="Times New Roman" w:hAnsi="Times New Roman"/>
          <w:sz w:val="28"/>
          <w:szCs w:val="28"/>
        </w:rPr>
        <w:t>О</w:t>
      </w:r>
      <w:r w:rsidRPr="0042085E">
        <w:rPr>
          <w:rFonts w:ascii="Times New Roman" w:hAnsi="Times New Roman"/>
          <w:sz w:val="28"/>
          <w:szCs w:val="28"/>
        </w:rPr>
        <w:t xml:space="preserve">тсутствие в законе ограничений на предоставление дополнительных прав может привести к ситуации, когда участник, сделавший наименьший вклад, получит в обществе абсолютную власть, хотя это и маловероятно. Участники могут приобретать дополнительные права в соответствии с уставом </w:t>
      </w:r>
      <w:r w:rsidR="0018720C" w:rsidRPr="0042085E">
        <w:rPr>
          <w:rFonts w:ascii="Times New Roman" w:hAnsi="Times New Roman"/>
          <w:sz w:val="28"/>
          <w:szCs w:val="28"/>
        </w:rPr>
        <w:t>общества</w:t>
      </w:r>
      <w:r w:rsidRPr="0042085E">
        <w:rPr>
          <w:rFonts w:ascii="Times New Roman" w:hAnsi="Times New Roman"/>
          <w:sz w:val="28"/>
          <w:szCs w:val="28"/>
        </w:rPr>
        <w:t xml:space="preserve"> или по единогласному решению общего собрания (например, право голоса, превышающее пропорциональный размер его доли в уставном капитале).</w:t>
      </w:r>
    </w:p>
    <w:p w:rsidR="00662AF4" w:rsidRPr="0042085E" w:rsidRDefault="00AC54E3" w:rsidP="0042085E">
      <w:pPr>
        <w:spacing w:line="360" w:lineRule="auto"/>
        <w:ind w:firstLine="709"/>
        <w:jc w:val="both"/>
        <w:rPr>
          <w:sz w:val="28"/>
          <w:szCs w:val="28"/>
        </w:rPr>
      </w:pPr>
      <w:r w:rsidRPr="0042085E">
        <w:rPr>
          <w:sz w:val="28"/>
          <w:szCs w:val="28"/>
        </w:rPr>
        <w:t>На основании</w:t>
      </w:r>
      <w:r w:rsidR="00356D50" w:rsidRPr="0042085E">
        <w:rPr>
          <w:sz w:val="28"/>
          <w:szCs w:val="28"/>
        </w:rPr>
        <w:t xml:space="preserve"> изложенн</w:t>
      </w:r>
      <w:r w:rsidRPr="0042085E">
        <w:rPr>
          <w:sz w:val="28"/>
          <w:szCs w:val="28"/>
        </w:rPr>
        <w:t>ого</w:t>
      </w:r>
      <w:r w:rsidR="0067041E" w:rsidRPr="0042085E">
        <w:rPr>
          <w:sz w:val="28"/>
          <w:szCs w:val="28"/>
        </w:rPr>
        <w:t>,</w:t>
      </w:r>
      <w:r w:rsidR="00356D50" w:rsidRPr="0042085E">
        <w:rPr>
          <w:sz w:val="28"/>
          <w:szCs w:val="28"/>
        </w:rPr>
        <w:t xml:space="preserve"> предлагаем</w:t>
      </w:r>
      <w:r w:rsidR="0067041E" w:rsidRPr="0042085E">
        <w:rPr>
          <w:sz w:val="28"/>
          <w:szCs w:val="28"/>
        </w:rPr>
        <w:t xml:space="preserve"> в ФЗ РФ «Об обществах с ограниченной ответственностью» ввести норм</w:t>
      </w:r>
      <w:r w:rsidR="004B49DD" w:rsidRPr="0042085E">
        <w:rPr>
          <w:sz w:val="28"/>
          <w:szCs w:val="28"/>
        </w:rPr>
        <w:t>у</w:t>
      </w:r>
      <w:r w:rsidR="0067041E" w:rsidRPr="0042085E">
        <w:rPr>
          <w:sz w:val="28"/>
          <w:szCs w:val="28"/>
        </w:rPr>
        <w:t>, ограничивающую предоставление дополнительных прав участникам общества</w:t>
      </w:r>
      <w:r w:rsidR="000834FB" w:rsidRPr="0042085E">
        <w:rPr>
          <w:sz w:val="28"/>
          <w:szCs w:val="28"/>
        </w:rPr>
        <w:t xml:space="preserve">, </w:t>
      </w:r>
      <w:r w:rsidR="002B5B76" w:rsidRPr="0042085E">
        <w:rPr>
          <w:sz w:val="28"/>
          <w:szCs w:val="28"/>
        </w:rPr>
        <w:t xml:space="preserve">включив отдельную </w:t>
      </w:r>
      <w:r w:rsidR="004B49DD" w:rsidRPr="0042085E">
        <w:rPr>
          <w:sz w:val="28"/>
          <w:szCs w:val="28"/>
        </w:rPr>
        <w:t>стать</w:t>
      </w:r>
      <w:r w:rsidR="002B5B76" w:rsidRPr="0042085E">
        <w:rPr>
          <w:sz w:val="28"/>
          <w:szCs w:val="28"/>
        </w:rPr>
        <w:t>ю</w:t>
      </w:r>
      <w:r w:rsidR="004B49DD" w:rsidRPr="0042085E">
        <w:rPr>
          <w:sz w:val="28"/>
          <w:szCs w:val="28"/>
        </w:rPr>
        <w:t xml:space="preserve"> 8</w:t>
      </w:r>
      <w:r w:rsidR="004B49DD" w:rsidRPr="0042085E">
        <w:rPr>
          <w:sz w:val="28"/>
          <w:szCs w:val="28"/>
          <w:vertAlign w:val="superscript"/>
        </w:rPr>
        <w:t>1</w:t>
      </w:r>
      <w:r w:rsidR="004B49DD" w:rsidRPr="0042085E">
        <w:rPr>
          <w:sz w:val="28"/>
          <w:szCs w:val="28"/>
        </w:rPr>
        <w:t xml:space="preserve"> «</w:t>
      </w:r>
      <w:r w:rsidR="00DE48F1" w:rsidRPr="0042085E">
        <w:rPr>
          <w:sz w:val="28"/>
          <w:szCs w:val="28"/>
        </w:rPr>
        <w:t>Особенности предоставления дополнительных прав участникам общества</w:t>
      </w:r>
      <w:r w:rsidR="004B49DD" w:rsidRPr="0042085E">
        <w:rPr>
          <w:sz w:val="28"/>
          <w:szCs w:val="28"/>
        </w:rPr>
        <w:t>»</w:t>
      </w:r>
      <w:r w:rsidR="00DE48F1" w:rsidRPr="0042085E">
        <w:rPr>
          <w:sz w:val="28"/>
          <w:szCs w:val="28"/>
        </w:rPr>
        <w:t xml:space="preserve"> следующего содержания: «</w:t>
      </w:r>
      <w:r w:rsidR="00326B7B" w:rsidRPr="0042085E">
        <w:rPr>
          <w:sz w:val="28"/>
          <w:szCs w:val="28"/>
        </w:rPr>
        <w:t>Дополнительные права могут предоставляться только участнику (участникам) общества, полностью внесшему свой вклад в уставный капитал общества и добросовестно реализующему права и исполняющему обязанности участника общества на протяжении одного года только с одновременным возложением на такого участника (участников) дополнительных обязанностей.</w:t>
      </w:r>
      <w:r w:rsidR="002A4585" w:rsidRPr="0042085E">
        <w:rPr>
          <w:sz w:val="28"/>
          <w:szCs w:val="28"/>
        </w:rPr>
        <w:t xml:space="preserve"> </w:t>
      </w:r>
      <w:r w:rsidR="00BB5024" w:rsidRPr="0042085E">
        <w:rPr>
          <w:sz w:val="28"/>
          <w:szCs w:val="28"/>
        </w:rPr>
        <w:t>Дополнительные права не могут быть предоставлены участнику, обладающему долей в уставном капитале общест</w:t>
      </w:r>
      <w:r w:rsidR="00052429" w:rsidRPr="0042085E">
        <w:rPr>
          <w:sz w:val="28"/>
          <w:szCs w:val="28"/>
        </w:rPr>
        <w:t xml:space="preserve">ва менее 10 процентов или более </w:t>
      </w:r>
      <w:r w:rsidR="00BB5024" w:rsidRPr="0042085E">
        <w:rPr>
          <w:sz w:val="28"/>
          <w:szCs w:val="28"/>
        </w:rPr>
        <w:t>25 процентов, а также участнику, выполняющему функции единоличного исполнительного органа общества</w:t>
      </w:r>
      <w:r w:rsidR="00DE48F1" w:rsidRPr="0042085E">
        <w:rPr>
          <w:sz w:val="28"/>
          <w:szCs w:val="28"/>
        </w:rPr>
        <w:t>»</w:t>
      </w:r>
      <w:r w:rsidR="00BB5024" w:rsidRPr="0042085E">
        <w:rPr>
          <w:sz w:val="28"/>
          <w:szCs w:val="28"/>
        </w:rPr>
        <w:t>.</w:t>
      </w:r>
    </w:p>
    <w:p w:rsidR="00662AF4" w:rsidRPr="0042085E" w:rsidRDefault="00F21BB9"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u w:val="single"/>
        </w:rPr>
        <w:t xml:space="preserve">По </w:t>
      </w:r>
      <w:r w:rsidR="00952862" w:rsidRPr="0042085E">
        <w:rPr>
          <w:rFonts w:ascii="Times New Roman" w:hAnsi="Times New Roman"/>
          <w:sz w:val="28"/>
          <w:szCs w:val="28"/>
          <w:u w:val="single"/>
        </w:rPr>
        <w:t>четвертому</w:t>
      </w:r>
      <w:r w:rsidRPr="0042085E">
        <w:rPr>
          <w:rFonts w:ascii="Times New Roman" w:hAnsi="Times New Roman"/>
          <w:sz w:val="28"/>
          <w:szCs w:val="28"/>
          <w:u w:val="single"/>
        </w:rPr>
        <w:t xml:space="preserve"> положению</w:t>
      </w:r>
      <w:r w:rsidRPr="0042085E">
        <w:rPr>
          <w:rFonts w:ascii="Times New Roman" w:hAnsi="Times New Roman"/>
          <w:sz w:val="28"/>
          <w:szCs w:val="28"/>
        </w:rPr>
        <w:t>, выносимому на защиту</w:t>
      </w:r>
      <w:r w:rsidR="00556E29" w:rsidRPr="0042085E">
        <w:rPr>
          <w:rFonts w:ascii="Times New Roman" w:hAnsi="Times New Roman"/>
          <w:sz w:val="28"/>
          <w:szCs w:val="28"/>
        </w:rPr>
        <w:t xml:space="preserve"> «Перечень документов, представляемых на государственную регистрацию может быть дополнен федеральным законом, устанавливающим статус конкретного юридического лица»:</w:t>
      </w:r>
    </w:p>
    <w:p w:rsidR="008630DD" w:rsidRPr="0042085E" w:rsidRDefault="008630D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При государственной регистрации создаваемого юридического лица (в частности, общества</w:t>
      </w:r>
      <w:r w:rsidR="003826FC" w:rsidRPr="0042085E">
        <w:rPr>
          <w:rFonts w:ascii="Times New Roman" w:hAnsi="Times New Roman"/>
          <w:sz w:val="28"/>
          <w:szCs w:val="28"/>
        </w:rPr>
        <w:t xml:space="preserve"> с ограниченной ответственностью</w:t>
      </w:r>
      <w:r w:rsidRPr="0042085E">
        <w:rPr>
          <w:rFonts w:ascii="Times New Roman" w:hAnsi="Times New Roman"/>
          <w:sz w:val="28"/>
          <w:szCs w:val="28"/>
        </w:rPr>
        <w:t>)</w:t>
      </w:r>
      <w:r w:rsidR="00D80686" w:rsidRPr="0042085E">
        <w:rPr>
          <w:rFonts w:ascii="Times New Roman" w:hAnsi="Times New Roman"/>
          <w:sz w:val="28"/>
          <w:szCs w:val="28"/>
        </w:rPr>
        <w:t xml:space="preserve">, как гласит ст.12 </w:t>
      </w:r>
      <w:r w:rsidR="00B615DB" w:rsidRPr="0042085E">
        <w:rPr>
          <w:rFonts w:ascii="Times New Roman" w:hAnsi="Times New Roman"/>
          <w:sz w:val="28"/>
          <w:szCs w:val="28"/>
        </w:rPr>
        <w:t>Закона о</w:t>
      </w:r>
      <w:r w:rsidR="00D80686" w:rsidRPr="0042085E">
        <w:rPr>
          <w:rFonts w:ascii="Times New Roman" w:hAnsi="Times New Roman"/>
          <w:sz w:val="28"/>
          <w:szCs w:val="28"/>
        </w:rPr>
        <w:t xml:space="preserve"> регистрации,</w:t>
      </w:r>
      <w:r w:rsidRPr="0042085E">
        <w:rPr>
          <w:rFonts w:ascii="Times New Roman" w:hAnsi="Times New Roman"/>
          <w:sz w:val="28"/>
          <w:szCs w:val="28"/>
        </w:rPr>
        <w:t xml:space="preserve"> в соответствующую территориальную Инспекцию</w:t>
      </w:r>
      <w:r w:rsidR="00FD3171" w:rsidRPr="0042085E">
        <w:rPr>
          <w:rFonts w:ascii="Times New Roman" w:hAnsi="Times New Roman"/>
          <w:sz w:val="28"/>
          <w:szCs w:val="28"/>
        </w:rPr>
        <w:t xml:space="preserve"> ФНС необходимо представить: 1) </w:t>
      </w:r>
      <w:r w:rsidRPr="0042085E">
        <w:rPr>
          <w:rFonts w:ascii="Times New Roman" w:hAnsi="Times New Roman"/>
          <w:sz w:val="28"/>
          <w:szCs w:val="28"/>
        </w:rPr>
        <w:t>подписанное заявителем заявлени</w:t>
      </w:r>
      <w:r w:rsidR="00F55FF5" w:rsidRPr="0042085E">
        <w:rPr>
          <w:rFonts w:ascii="Times New Roman" w:hAnsi="Times New Roman"/>
          <w:sz w:val="28"/>
          <w:szCs w:val="28"/>
        </w:rPr>
        <w:t>е о государственной регистрации, форм</w:t>
      </w:r>
      <w:r w:rsidR="002C34B7" w:rsidRPr="0042085E">
        <w:rPr>
          <w:rFonts w:ascii="Times New Roman" w:hAnsi="Times New Roman"/>
          <w:sz w:val="28"/>
          <w:szCs w:val="28"/>
        </w:rPr>
        <w:t>у</w:t>
      </w:r>
      <w:r w:rsidR="00F55FF5" w:rsidRPr="0042085E">
        <w:rPr>
          <w:rFonts w:ascii="Times New Roman" w:hAnsi="Times New Roman"/>
          <w:sz w:val="28"/>
          <w:szCs w:val="28"/>
        </w:rPr>
        <w:t xml:space="preserve"> которого </w:t>
      </w:r>
      <w:r w:rsidRPr="0042085E">
        <w:rPr>
          <w:rFonts w:ascii="Times New Roman" w:hAnsi="Times New Roman"/>
          <w:sz w:val="28"/>
          <w:szCs w:val="28"/>
        </w:rPr>
        <w:t>устанавливает Правительств</w:t>
      </w:r>
      <w:r w:rsidR="002C34B7" w:rsidRPr="0042085E">
        <w:rPr>
          <w:rFonts w:ascii="Times New Roman" w:hAnsi="Times New Roman"/>
          <w:sz w:val="28"/>
          <w:szCs w:val="28"/>
        </w:rPr>
        <w:t>о</w:t>
      </w:r>
      <w:r w:rsidR="0046359F" w:rsidRPr="0042085E">
        <w:rPr>
          <w:rFonts w:ascii="Times New Roman" w:hAnsi="Times New Roman"/>
          <w:sz w:val="28"/>
          <w:szCs w:val="28"/>
        </w:rPr>
        <w:t xml:space="preserve"> РФ</w:t>
      </w:r>
      <w:r w:rsidRPr="0042085E">
        <w:rPr>
          <w:rFonts w:ascii="Times New Roman" w:hAnsi="Times New Roman"/>
          <w:sz w:val="28"/>
          <w:szCs w:val="28"/>
        </w:rPr>
        <w:t>; 2) решение о создании общества; 3)</w:t>
      </w:r>
      <w:r w:rsidR="002C34B7" w:rsidRPr="0042085E">
        <w:rPr>
          <w:rFonts w:ascii="Times New Roman" w:hAnsi="Times New Roman"/>
          <w:sz w:val="28"/>
          <w:szCs w:val="28"/>
        </w:rPr>
        <w:t xml:space="preserve"> </w:t>
      </w:r>
      <w:r w:rsidRPr="0042085E">
        <w:rPr>
          <w:rFonts w:ascii="Times New Roman" w:hAnsi="Times New Roman"/>
          <w:sz w:val="28"/>
          <w:szCs w:val="28"/>
        </w:rPr>
        <w:t>учредительные документы (подлинники или нотариально удостоверенные копии); 4) выписку из реестра иностранных юридических лиц соответствующей страны происхождения или иное равное по юридической силе доказательство статуса иностранного юридического лица - учредителя; 5) документ об оплате государственной пошлины.</w:t>
      </w:r>
      <w:r w:rsidR="00637F74">
        <w:rPr>
          <w:rFonts w:ascii="Times New Roman" w:hAnsi="Times New Roman"/>
          <w:sz w:val="28"/>
          <w:szCs w:val="28"/>
        </w:rPr>
        <w:t xml:space="preserve"> </w:t>
      </w:r>
      <w:r w:rsidRPr="0042085E">
        <w:rPr>
          <w:rFonts w:ascii="Times New Roman" w:hAnsi="Times New Roman"/>
          <w:sz w:val="28"/>
          <w:szCs w:val="28"/>
        </w:rPr>
        <w:t>Приведенный перечень документов является исчерпывающим и регистрирующий орган не вправе требовать представления иных документов (ст.9 Закона о регистрации). Эта норма входит в противоречие с нормам</w:t>
      </w:r>
      <w:r w:rsidR="005D6AB0" w:rsidRPr="0042085E">
        <w:rPr>
          <w:rFonts w:ascii="Times New Roman" w:hAnsi="Times New Roman"/>
          <w:sz w:val="28"/>
          <w:szCs w:val="28"/>
        </w:rPr>
        <w:t xml:space="preserve">и Закона об обществах, где </w:t>
      </w:r>
      <w:r w:rsidRPr="0042085E">
        <w:rPr>
          <w:rFonts w:ascii="Times New Roman" w:hAnsi="Times New Roman"/>
          <w:sz w:val="28"/>
          <w:szCs w:val="28"/>
        </w:rPr>
        <w:t>согласно ст.19, регулирующей порядок увеличения уставного капитала общества за счет дополнительных вкладов участников и принимаемых в общество третьих лиц, содержится</w:t>
      </w:r>
      <w:r w:rsidR="005D6AB0" w:rsidRPr="0042085E">
        <w:rPr>
          <w:rFonts w:ascii="Times New Roman" w:hAnsi="Times New Roman"/>
          <w:sz w:val="28"/>
          <w:szCs w:val="28"/>
        </w:rPr>
        <w:t xml:space="preserve"> предписание представить наряду </w:t>
      </w:r>
      <w:r w:rsidRPr="0042085E">
        <w:rPr>
          <w:rFonts w:ascii="Times New Roman" w:hAnsi="Times New Roman"/>
          <w:sz w:val="28"/>
          <w:szCs w:val="28"/>
        </w:rPr>
        <w:t xml:space="preserve">с документами, необходимыми для государственной регистрации </w:t>
      </w:r>
      <w:r w:rsidR="002C0D8E" w:rsidRPr="0042085E">
        <w:rPr>
          <w:rFonts w:ascii="Times New Roman" w:hAnsi="Times New Roman"/>
          <w:sz w:val="28"/>
          <w:szCs w:val="28"/>
        </w:rPr>
        <w:t xml:space="preserve">соответствующих </w:t>
      </w:r>
      <w:r w:rsidR="00FD3171" w:rsidRPr="0042085E">
        <w:rPr>
          <w:rFonts w:ascii="Times New Roman" w:hAnsi="Times New Roman"/>
          <w:sz w:val="28"/>
          <w:szCs w:val="28"/>
        </w:rPr>
        <w:t>изменений</w:t>
      </w:r>
      <w:r w:rsidR="002C0D8E" w:rsidRPr="0042085E">
        <w:rPr>
          <w:rFonts w:ascii="Times New Roman" w:hAnsi="Times New Roman"/>
          <w:sz w:val="28"/>
          <w:szCs w:val="28"/>
        </w:rPr>
        <w:t xml:space="preserve">, </w:t>
      </w:r>
      <w:r w:rsidRPr="0042085E">
        <w:rPr>
          <w:rFonts w:ascii="Times New Roman" w:hAnsi="Times New Roman"/>
          <w:sz w:val="28"/>
          <w:szCs w:val="28"/>
        </w:rPr>
        <w:t>документы, подтверждающие внесение дополнительных вкладов участниками общества и вкладов третьими лицами. Речь идет о пре</w:t>
      </w:r>
      <w:r w:rsidR="00FD3171" w:rsidRPr="0042085E">
        <w:rPr>
          <w:rFonts w:ascii="Times New Roman" w:hAnsi="Times New Roman"/>
          <w:sz w:val="28"/>
          <w:szCs w:val="28"/>
        </w:rPr>
        <w:t xml:space="preserve">дставлении платежных документов: </w:t>
      </w:r>
      <w:r w:rsidRPr="0042085E">
        <w:rPr>
          <w:rFonts w:ascii="Times New Roman" w:hAnsi="Times New Roman"/>
          <w:sz w:val="28"/>
          <w:szCs w:val="28"/>
        </w:rPr>
        <w:t>платежны</w:t>
      </w:r>
      <w:r w:rsidR="00FD3171" w:rsidRPr="0042085E">
        <w:rPr>
          <w:rFonts w:ascii="Times New Roman" w:hAnsi="Times New Roman"/>
          <w:sz w:val="28"/>
          <w:szCs w:val="28"/>
        </w:rPr>
        <w:t>х поручений</w:t>
      </w:r>
      <w:r w:rsidRPr="0042085E">
        <w:rPr>
          <w:rFonts w:ascii="Times New Roman" w:hAnsi="Times New Roman"/>
          <w:sz w:val="28"/>
          <w:szCs w:val="28"/>
        </w:rPr>
        <w:t>, выпис</w:t>
      </w:r>
      <w:r w:rsidR="00FD3171" w:rsidRPr="0042085E">
        <w:rPr>
          <w:rFonts w:ascii="Times New Roman" w:hAnsi="Times New Roman"/>
          <w:sz w:val="28"/>
          <w:szCs w:val="28"/>
        </w:rPr>
        <w:t>о</w:t>
      </w:r>
      <w:r w:rsidRPr="0042085E">
        <w:rPr>
          <w:rFonts w:ascii="Times New Roman" w:hAnsi="Times New Roman"/>
          <w:sz w:val="28"/>
          <w:szCs w:val="28"/>
        </w:rPr>
        <w:t>к банка о зачислении денежных средств с основанием пла</w:t>
      </w:r>
      <w:r w:rsidR="00FD3171" w:rsidRPr="0042085E">
        <w:rPr>
          <w:rFonts w:ascii="Times New Roman" w:hAnsi="Times New Roman"/>
          <w:sz w:val="28"/>
          <w:szCs w:val="28"/>
        </w:rPr>
        <w:t xml:space="preserve">тежа «взнос в уставный капитал», приходных </w:t>
      </w:r>
      <w:r w:rsidRPr="0042085E">
        <w:rPr>
          <w:rFonts w:ascii="Times New Roman" w:hAnsi="Times New Roman"/>
          <w:sz w:val="28"/>
          <w:szCs w:val="28"/>
        </w:rPr>
        <w:t>ордер</w:t>
      </w:r>
      <w:r w:rsidR="00FD3171" w:rsidRPr="0042085E">
        <w:rPr>
          <w:rFonts w:ascii="Times New Roman" w:hAnsi="Times New Roman"/>
          <w:sz w:val="28"/>
          <w:szCs w:val="28"/>
        </w:rPr>
        <w:t>ов</w:t>
      </w:r>
      <w:r w:rsidRPr="0042085E">
        <w:rPr>
          <w:rFonts w:ascii="Times New Roman" w:hAnsi="Times New Roman"/>
          <w:sz w:val="28"/>
          <w:szCs w:val="28"/>
        </w:rPr>
        <w:t xml:space="preserve"> при приеме денежных средств в кассу общества. Или, к примеру, при уменьшении уставного капитала в регистрирующий орган </w:t>
      </w:r>
      <w:r w:rsidR="009060CC" w:rsidRPr="0042085E">
        <w:rPr>
          <w:rFonts w:ascii="Times New Roman" w:hAnsi="Times New Roman"/>
          <w:sz w:val="28"/>
          <w:szCs w:val="28"/>
        </w:rPr>
        <w:t>нужно</w:t>
      </w:r>
      <w:r w:rsidRPr="0042085E">
        <w:rPr>
          <w:rFonts w:ascii="Times New Roman" w:hAnsi="Times New Roman"/>
          <w:sz w:val="28"/>
          <w:szCs w:val="28"/>
        </w:rPr>
        <w:t xml:space="preserve"> представ</w:t>
      </w:r>
      <w:r w:rsidR="009060CC" w:rsidRPr="0042085E">
        <w:rPr>
          <w:rFonts w:ascii="Times New Roman" w:hAnsi="Times New Roman"/>
          <w:sz w:val="28"/>
          <w:szCs w:val="28"/>
        </w:rPr>
        <w:t>ить</w:t>
      </w:r>
      <w:r w:rsidRPr="0042085E">
        <w:rPr>
          <w:rFonts w:ascii="Times New Roman" w:hAnsi="Times New Roman"/>
          <w:sz w:val="28"/>
          <w:szCs w:val="28"/>
        </w:rPr>
        <w:t xml:space="preserve"> доказательства уведомления кредиторов об уменьшении уставного капитала</w:t>
      </w:r>
      <w:r w:rsidR="005C541F" w:rsidRPr="0042085E">
        <w:rPr>
          <w:rFonts w:ascii="Times New Roman" w:hAnsi="Times New Roman"/>
          <w:sz w:val="28"/>
          <w:szCs w:val="28"/>
        </w:rPr>
        <w:t xml:space="preserve">: </w:t>
      </w:r>
      <w:r w:rsidRPr="0042085E">
        <w:rPr>
          <w:rFonts w:ascii="Times New Roman" w:hAnsi="Times New Roman"/>
          <w:sz w:val="28"/>
          <w:szCs w:val="28"/>
        </w:rPr>
        <w:t xml:space="preserve">их отсутствие препятствует государственной регистрации (ст.22 Закона об обществах). </w:t>
      </w:r>
    </w:p>
    <w:p w:rsidR="00DF4488" w:rsidRDefault="00A0150D" w:rsidP="0042085E">
      <w:pPr>
        <w:pStyle w:val="ConsNormal"/>
        <w:widowControl/>
        <w:spacing w:line="360" w:lineRule="auto"/>
        <w:ind w:firstLine="709"/>
        <w:jc w:val="both"/>
        <w:rPr>
          <w:rFonts w:ascii="Times New Roman" w:hAnsi="Times New Roman"/>
          <w:sz w:val="28"/>
          <w:szCs w:val="28"/>
        </w:rPr>
      </w:pPr>
      <w:r w:rsidRPr="0042085E">
        <w:rPr>
          <w:rFonts w:ascii="Times New Roman" w:hAnsi="Times New Roman"/>
          <w:sz w:val="28"/>
          <w:szCs w:val="28"/>
        </w:rPr>
        <w:t>Мы</w:t>
      </w:r>
      <w:r w:rsidR="00F22BF0" w:rsidRPr="0042085E">
        <w:rPr>
          <w:rFonts w:ascii="Times New Roman" w:hAnsi="Times New Roman"/>
          <w:sz w:val="28"/>
          <w:szCs w:val="28"/>
        </w:rPr>
        <w:t xml:space="preserve"> предлагае</w:t>
      </w:r>
      <w:r w:rsidRPr="0042085E">
        <w:rPr>
          <w:rFonts w:ascii="Times New Roman" w:hAnsi="Times New Roman"/>
          <w:sz w:val="28"/>
          <w:szCs w:val="28"/>
        </w:rPr>
        <w:t>м</w:t>
      </w:r>
      <w:r w:rsidR="00F22BF0" w:rsidRPr="0042085E">
        <w:rPr>
          <w:rFonts w:ascii="Times New Roman" w:hAnsi="Times New Roman"/>
          <w:sz w:val="28"/>
          <w:szCs w:val="28"/>
        </w:rPr>
        <w:t xml:space="preserve"> д</w:t>
      </w:r>
      <w:r w:rsidR="00BA6392" w:rsidRPr="0042085E">
        <w:rPr>
          <w:rFonts w:ascii="Times New Roman" w:hAnsi="Times New Roman"/>
          <w:sz w:val="28"/>
          <w:szCs w:val="28"/>
        </w:rPr>
        <w:t>анное противоречие решать таким образом:</w:t>
      </w:r>
      <w:r w:rsidR="00F22BF0" w:rsidRPr="0042085E">
        <w:rPr>
          <w:rFonts w:ascii="Times New Roman" w:hAnsi="Times New Roman"/>
          <w:sz w:val="28"/>
          <w:szCs w:val="28"/>
        </w:rPr>
        <w:t xml:space="preserve"> </w:t>
      </w:r>
      <w:r w:rsidR="002D551C" w:rsidRPr="0042085E">
        <w:rPr>
          <w:rFonts w:ascii="Times New Roman" w:hAnsi="Times New Roman"/>
          <w:sz w:val="28"/>
          <w:szCs w:val="28"/>
        </w:rPr>
        <w:t xml:space="preserve">в </w:t>
      </w:r>
      <w:r w:rsidR="00F22BF0" w:rsidRPr="0042085E">
        <w:rPr>
          <w:rFonts w:ascii="Times New Roman" w:hAnsi="Times New Roman"/>
          <w:sz w:val="28"/>
          <w:szCs w:val="28"/>
        </w:rPr>
        <w:t xml:space="preserve">статью 12 ФЗ РФ «О государственной регистрации юридических лиц и индивидуальных предпринимателей» </w:t>
      </w:r>
      <w:r w:rsidR="002D551C" w:rsidRPr="0042085E">
        <w:rPr>
          <w:rFonts w:ascii="Times New Roman" w:hAnsi="Times New Roman"/>
          <w:sz w:val="28"/>
          <w:szCs w:val="28"/>
        </w:rPr>
        <w:t>включить</w:t>
      </w:r>
      <w:r w:rsidR="00F22BF0" w:rsidRPr="0042085E">
        <w:rPr>
          <w:rFonts w:ascii="Times New Roman" w:hAnsi="Times New Roman"/>
          <w:sz w:val="28"/>
          <w:szCs w:val="28"/>
        </w:rPr>
        <w:t xml:space="preserve"> часть 2 следующего содержания: </w:t>
      </w:r>
      <w:r w:rsidR="00DF4488" w:rsidRPr="0042085E">
        <w:rPr>
          <w:rFonts w:ascii="Times New Roman" w:hAnsi="Times New Roman"/>
          <w:sz w:val="28"/>
          <w:szCs w:val="28"/>
        </w:rPr>
        <w:t>«Перечень документов, представляемых на государственную регистрацию</w:t>
      </w:r>
      <w:r w:rsidR="002D551C" w:rsidRPr="0042085E">
        <w:rPr>
          <w:rFonts w:ascii="Times New Roman" w:hAnsi="Times New Roman"/>
          <w:sz w:val="28"/>
          <w:szCs w:val="28"/>
        </w:rPr>
        <w:t xml:space="preserve"> </w:t>
      </w:r>
      <w:r w:rsidR="00DF4488" w:rsidRPr="0042085E">
        <w:rPr>
          <w:rFonts w:ascii="Times New Roman" w:hAnsi="Times New Roman"/>
          <w:sz w:val="28"/>
          <w:szCs w:val="28"/>
        </w:rPr>
        <w:t>может быть дополнен специальным федеральным законом, устанавливающим статус конкретного юридического лица».</w:t>
      </w:r>
    </w:p>
    <w:p w:rsidR="00AF2FCE" w:rsidRPr="0042085E" w:rsidRDefault="00BF0CAF" w:rsidP="0042085E">
      <w:pPr>
        <w:pStyle w:val="1"/>
        <w:spacing w:before="0" w:after="0" w:line="360" w:lineRule="auto"/>
        <w:ind w:firstLine="709"/>
        <w:jc w:val="center"/>
        <w:rPr>
          <w:rFonts w:ascii="Times New Roman" w:hAnsi="Times New Roman" w:cs="Times New Roman"/>
          <w:sz w:val="28"/>
          <w:szCs w:val="28"/>
        </w:rPr>
      </w:pPr>
      <w:r w:rsidRPr="0042085E">
        <w:rPr>
          <w:rFonts w:ascii="Times New Roman" w:hAnsi="Times New Roman" w:cs="Times New Roman"/>
          <w:sz w:val="28"/>
          <w:szCs w:val="28"/>
        </w:rPr>
        <w:br w:type="page"/>
      </w:r>
      <w:r w:rsidR="00AF2FCE" w:rsidRPr="0042085E">
        <w:rPr>
          <w:rFonts w:ascii="Times New Roman" w:hAnsi="Times New Roman" w:cs="Times New Roman"/>
          <w:sz w:val="28"/>
          <w:szCs w:val="28"/>
        </w:rPr>
        <w:t>СПИСОК</w:t>
      </w:r>
      <w:r w:rsidR="0042085E">
        <w:rPr>
          <w:rFonts w:ascii="Times New Roman" w:hAnsi="Times New Roman" w:cs="Times New Roman"/>
          <w:sz w:val="28"/>
          <w:szCs w:val="28"/>
        </w:rPr>
        <w:t xml:space="preserve"> </w:t>
      </w:r>
      <w:r w:rsidR="00AF2FCE" w:rsidRPr="0042085E">
        <w:rPr>
          <w:rFonts w:ascii="Times New Roman" w:hAnsi="Times New Roman" w:cs="Times New Roman"/>
          <w:sz w:val="28"/>
          <w:szCs w:val="28"/>
        </w:rPr>
        <w:t>ИСПОЛЬЗУЕМОЙ</w:t>
      </w:r>
      <w:r w:rsidR="0042085E">
        <w:rPr>
          <w:rFonts w:ascii="Times New Roman" w:hAnsi="Times New Roman" w:cs="Times New Roman"/>
          <w:sz w:val="28"/>
          <w:szCs w:val="28"/>
        </w:rPr>
        <w:t xml:space="preserve"> </w:t>
      </w:r>
      <w:r w:rsidR="00AF2FCE" w:rsidRPr="0042085E">
        <w:rPr>
          <w:rFonts w:ascii="Times New Roman" w:hAnsi="Times New Roman" w:cs="Times New Roman"/>
          <w:sz w:val="28"/>
          <w:szCs w:val="28"/>
        </w:rPr>
        <w:t>ЛИТЕРАТУРЫ</w:t>
      </w:r>
    </w:p>
    <w:p w:rsidR="00990E67" w:rsidRPr="0042085E" w:rsidRDefault="00990E67" w:rsidP="0042085E">
      <w:pPr>
        <w:spacing w:line="360" w:lineRule="auto"/>
        <w:ind w:firstLine="709"/>
        <w:jc w:val="both"/>
        <w:rPr>
          <w:b/>
          <w:sz w:val="28"/>
          <w:szCs w:val="28"/>
        </w:rPr>
      </w:pPr>
    </w:p>
    <w:p w:rsidR="00990E67" w:rsidRPr="0042085E" w:rsidRDefault="00990E67" w:rsidP="0042085E">
      <w:pPr>
        <w:spacing w:line="360" w:lineRule="auto"/>
        <w:jc w:val="both"/>
        <w:rPr>
          <w:sz w:val="28"/>
          <w:szCs w:val="28"/>
          <w:u w:val="single"/>
        </w:rPr>
      </w:pPr>
      <w:r w:rsidRPr="0042085E">
        <w:rPr>
          <w:sz w:val="28"/>
          <w:szCs w:val="28"/>
          <w:u w:val="single"/>
        </w:rPr>
        <w:t>Нормативные акты:</w:t>
      </w:r>
    </w:p>
    <w:p w:rsidR="00123471" w:rsidRPr="0042085E" w:rsidRDefault="00123471" w:rsidP="0042085E">
      <w:pPr>
        <w:numPr>
          <w:ilvl w:val="0"/>
          <w:numId w:val="7"/>
        </w:numPr>
        <w:tabs>
          <w:tab w:val="clear" w:pos="360"/>
        </w:tabs>
        <w:spacing w:line="360" w:lineRule="auto"/>
        <w:ind w:left="0" w:firstLine="0"/>
        <w:jc w:val="both"/>
        <w:rPr>
          <w:sz w:val="28"/>
          <w:szCs w:val="28"/>
        </w:rPr>
      </w:pPr>
      <w:r w:rsidRPr="0042085E">
        <w:rPr>
          <w:sz w:val="28"/>
          <w:szCs w:val="28"/>
        </w:rPr>
        <w:t>Междун</w:t>
      </w:r>
      <w:r w:rsidR="005808AF" w:rsidRPr="0042085E">
        <w:rPr>
          <w:sz w:val="28"/>
          <w:szCs w:val="28"/>
        </w:rPr>
        <w:t xml:space="preserve">ародные </w:t>
      </w:r>
      <w:r w:rsidRPr="0042085E">
        <w:rPr>
          <w:sz w:val="28"/>
          <w:szCs w:val="28"/>
        </w:rPr>
        <w:t>правила толкован</w:t>
      </w:r>
      <w:r w:rsidR="005032FE" w:rsidRPr="0042085E">
        <w:rPr>
          <w:sz w:val="28"/>
          <w:szCs w:val="28"/>
        </w:rPr>
        <w:t>ия торговых терминов «Инкотермс</w:t>
      </w:r>
      <w:r w:rsidRPr="0042085E">
        <w:rPr>
          <w:sz w:val="28"/>
          <w:szCs w:val="28"/>
        </w:rPr>
        <w:t>»//</w:t>
      </w:r>
      <w:r w:rsidR="005032FE" w:rsidRPr="0042085E">
        <w:rPr>
          <w:sz w:val="28"/>
          <w:szCs w:val="28"/>
        </w:rPr>
        <w:t>Сборник международных договоров и других документов, применяемых при заключении и исполнении внешнеэкономических контрактов – М.:Торгово-промышленная палата СССР В/О «Внешэкономсервис»,1991.</w:t>
      </w:r>
    </w:p>
    <w:p w:rsidR="00123471" w:rsidRPr="0042085E" w:rsidRDefault="00123471" w:rsidP="0042085E">
      <w:pPr>
        <w:numPr>
          <w:ilvl w:val="0"/>
          <w:numId w:val="7"/>
        </w:numPr>
        <w:tabs>
          <w:tab w:val="clear" w:pos="360"/>
        </w:tabs>
        <w:spacing w:line="360" w:lineRule="auto"/>
        <w:ind w:left="0" w:firstLine="0"/>
        <w:jc w:val="both"/>
        <w:rPr>
          <w:sz w:val="28"/>
          <w:szCs w:val="28"/>
        </w:rPr>
      </w:pPr>
      <w:r w:rsidRPr="0042085E">
        <w:rPr>
          <w:sz w:val="28"/>
          <w:szCs w:val="28"/>
        </w:rPr>
        <w:t xml:space="preserve">«Конвенция </w:t>
      </w:r>
      <w:r w:rsidR="00C32D77" w:rsidRPr="0042085E">
        <w:rPr>
          <w:sz w:val="28"/>
          <w:szCs w:val="28"/>
        </w:rPr>
        <w:t xml:space="preserve">Организации объединенных наций </w:t>
      </w:r>
      <w:r w:rsidRPr="0042085E">
        <w:rPr>
          <w:sz w:val="28"/>
          <w:szCs w:val="28"/>
        </w:rPr>
        <w:t>о договорах международной купли-продажи товаров», заключена в Вене 11 апреля 1980г.//</w:t>
      </w:r>
      <w:r w:rsidR="00C32D77" w:rsidRPr="0042085E">
        <w:rPr>
          <w:sz w:val="28"/>
          <w:szCs w:val="28"/>
        </w:rPr>
        <w:t>Вестник ВАС РФ, №1, 1994.</w:t>
      </w:r>
    </w:p>
    <w:p w:rsidR="0084620E" w:rsidRPr="0042085E" w:rsidRDefault="0084620E" w:rsidP="0042085E">
      <w:pPr>
        <w:numPr>
          <w:ilvl w:val="0"/>
          <w:numId w:val="7"/>
        </w:numPr>
        <w:tabs>
          <w:tab w:val="clear" w:pos="360"/>
        </w:tabs>
        <w:spacing w:line="360" w:lineRule="auto"/>
        <w:ind w:left="0" w:firstLine="0"/>
        <w:jc w:val="both"/>
        <w:rPr>
          <w:sz w:val="28"/>
          <w:szCs w:val="28"/>
        </w:rPr>
      </w:pPr>
      <w:r w:rsidRPr="0042085E">
        <w:rPr>
          <w:sz w:val="28"/>
          <w:szCs w:val="28"/>
        </w:rPr>
        <w:t>«Соглашение о международной регистрации знаков», заключено в Мадриде 14 апреля 1891г.//</w:t>
      </w:r>
      <w:r w:rsidR="00DC6081" w:rsidRPr="0042085E">
        <w:rPr>
          <w:sz w:val="28"/>
          <w:szCs w:val="28"/>
        </w:rPr>
        <w:t>Публикация ВОИС, №260 (</w:t>
      </w:r>
      <w:r w:rsidR="00DC6081" w:rsidRPr="0042085E">
        <w:rPr>
          <w:sz w:val="28"/>
          <w:szCs w:val="28"/>
          <w:lang w:val="en-US"/>
        </w:rPr>
        <w:t>R</w:t>
      </w:r>
      <w:r w:rsidR="00DC6081" w:rsidRPr="0042085E">
        <w:rPr>
          <w:sz w:val="28"/>
          <w:szCs w:val="28"/>
        </w:rPr>
        <w:t>), 1992.</w:t>
      </w:r>
    </w:p>
    <w:p w:rsidR="00E376B9" w:rsidRPr="0042085E" w:rsidRDefault="000D636F" w:rsidP="0042085E">
      <w:pPr>
        <w:numPr>
          <w:ilvl w:val="0"/>
          <w:numId w:val="7"/>
        </w:numPr>
        <w:tabs>
          <w:tab w:val="clear" w:pos="360"/>
        </w:tabs>
        <w:spacing w:line="360" w:lineRule="auto"/>
        <w:ind w:left="0" w:firstLine="0"/>
        <w:jc w:val="both"/>
        <w:rPr>
          <w:sz w:val="28"/>
          <w:szCs w:val="28"/>
        </w:rPr>
      </w:pPr>
      <w:r w:rsidRPr="0042085E">
        <w:rPr>
          <w:sz w:val="28"/>
          <w:szCs w:val="28"/>
        </w:rPr>
        <w:t>«</w:t>
      </w:r>
      <w:r w:rsidR="00B365F2" w:rsidRPr="0042085E">
        <w:rPr>
          <w:sz w:val="28"/>
          <w:szCs w:val="28"/>
        </w:rPr>
        <w:t>Конвенция по охране промышленной собственности</w:t>
      </w:r>
      <w:r w:rsidRPr="0042085E">
        <w:rPr>
          <w:sz w:val="28"/>
          <w:szCs w:val="28"/>
        </w:rPr>
        <w:t>», заключена в Париже 20 марта 1883г.//</w:t>
      </w:r>
      <w:r w:rsidR="00495127" w:rsidRPr="0042085E">
        <w:rPr>
          <w:sz w:val="28"/>
          <w:szCs w:val="28"/>
        </w:rPr>
        <w:t>Закон, №7, 1999.</w:t>
      </w:r>
    </w:p>
    <w:p w:rsidR="00127567" w:rsidRPr="0042085E" w:rsidRDefault="00127567" w:rsidP="0042085E">
      <w:pPr>
        <w:numPr>
          <w:ilvl w:val="0"/>
          <w:numId w:val="7"/>
        </w:numPr>
        <w:tabs>
          <w:tab w:val="clear" w:pos="360"/>
        </w:tabs>
        <w:spacing w:line="360" w:lineRule="auto"/>
        <w:ind w:left="0" w:firstLine="0"/>
        <w:jc w:val="both"/>
        <w:rPr>
          <w:sz w:val="28"/>
          <w:szCs w:val="28"/>
        </w:rPr>
      </w:pPr>
      <w:r w:rsidRPr="0042085E">
        <w:rPr>
          <w:sz w:val="28"/>
          <w:szCs w:val="28"/>
        </w:rPr>
        <w:t>Конституция РФ от 12</w:t>
      </w:r>
      <w:r w:rsidR="000060D7" w:rsidRPr="0042085E">
        <w:rPr>
          <w:sz w:val="28"/>
          <w:szCs w:val="28"/>
        </w:rPr>
        <w:t>.12.</w:t>
      </w:r>
      <w:r w:rsidRPr="0042085E">
        <w:rPr>
          <w:sz w:val="28"/>
          <w:szCs w:val="28"/>
        </w:rPr>
        <w:t>1993г</w:t>
      </w:r>
      <w:r w:rsidR="000060D7" w:rsidRPr="0042085E">
        <w:rPr>
          <w:sz w:val="28"/>
          <w:szCs w:val="28"/>
        </w:rPr>
        <w:t>.</w:t>
      </w:r>
      <w:r w:rsidR="00BA72E0" w:rsidRPr="0042085E">
        <w:rPr>
          <w:sz w:val="28"/>
          <w:szCs w:val="28"/>
        </w:rPr>
        <w:t>//</w:t>
      </w:r>
      <w:r w:rsidR="003D6E5E" w:rsidRPr="0042085E">
        <w:rPr>
          <w:sz w:val="28"/>
          <w:szCs w:val="28"/>
        </w:rPr>
        <w:t>М.</w:t>
      </w:r>
      <w:r w:rsidR="00BA72E0" w:rsidRPr="0042085E">
        <w:rPr>
          <w:sz w:val="28"/>
          <w:szCs w:val="28"/>
        </w:rPr>
        <w:t>:</w:t>
      </w:r>
      <w:r w:rsidR="00AC0668" w:rsidRPr="0042085E">
        <w:rPr>
          <w:sz w:val="28"/>
          <w:szCs w:val="28"/>
        </w:rPr>
        <w:t xml:space="preserve"> </w:t>
      </w:r>
      <w:r w:rsidR="003D6E5E" w:rsidRPr="0042085E">
        <w:rPr>
          <w:sz w:val="28"/>
          <w:szCs w:val="28"/>
        </w:rPr>
        <w:t>Юридическая литература,</w:t>
      </w:r>
      <w:r w:rsidR="00BA72E0" w:rsidRPr="0042085E">
        <w:rPr>
          <w:sz w:val="28"/>
          <w:szCs w:val="28"/>
        </w:rPr>
        <w:t xml:space="preserve"> </w:t>
      </w:r>
      <w:r w:rsidR="00F321CE" w:rsidRPr="0042085E">
        <w:rPr>
          <w:sz w:val="28"/>
          <w:szCs w:val="28"/>
        </w:rPr>
        <w:t>2005</w:t>
      </w:r>
      <w:r w:rsidR="003D6E5E" w:rsidRPr="0042085E">
        <w:rPr>
          <w:sz w:val="28"/>
          <w:szCs w:val="28"/>
        </w:rPr>
        <w:t>.</w:t>
      </w:r>
      <w:r w:rsidRPr="0042085E">
        <w:rPr>
          <w:sz w:val="28"/>
          <w:szCs w:val="28"/>
        </w:rPr>
        <w:t xml:space="preserve"> </w:t>
      </w:r>
    </w:p>
    <w:p w:rsidR="003717DF" w:rsidRPr="0042085E" w:rsidRDefault="00990E67" w:rsidP="0042085E">
      <w:pPr>
        <w:numPr>
          <w:ilvl w:val="0"/>
          <w:numId w:val="7"/>
        </w:numPr>
        <w:tabs>
          <w:tab w:val="clear" w:pos="360"/>
        </w:tabs>
        <w:spacing w:line="360" w:lineRule="auto"/>
        <w:ind w:left="0" w:firstLine="0"/>
        <w:jc w:val="both"/>
        <w:rPr>
          <w:sz w:val="28"/>
          <w:szCs w:val="28"/>
        </w:rPr>
      </w:pPr>
      <w:r w:rsidRPr="0042085E">
        <w:rPr>
          <w:sz w:val="28"/>
          <w:szCs w:val="28"/>
        </w:rPr>
        <w:t>Гражданский Кодекс Р</w:t>
      </w:r>
      <w:r w:rsidR="00DB0B12" w:rsidRPr="0042085E">
        <w:rPr>
          <w:sz w:val="28"/>
          <w:szCs w:val="28"/>
        </w:rPr>
        <w:t xml:space="preserve">Ф </w:t>
      </w:r>
      <w:r w:rsidR="00360CA8" w:rsidRPr="0042085E">
        <w:rPr>
          <w:sz w:val="28"/>
          <w:szCs w:val="28"/>
        </w:rPr>
        <w:t>части</w:t>
      </w:r>
      <w:r w:rsidRPr="0042085E">
        <w:rPr>
          <w:sz w:val="28"/>
          <w:szCs w:val="28"/>
        </w:rPr>
        <w:t xml:space="preserve"> </w:t>
      </w:r>
      <w:r w:rsidR="00360CA8" w:rsidRPr="0042085E">
        <w:rPr>
          <w:sz w:val="28"/>
          <w:szCs w:val="28"/>
        </w:rPr>
        <w:t>первая-третья</w:t>
      </w:r>
      <w:r w:rsidR="004A04FF" w:rsidRPr="0042085E">
        <w:rPr>
          <w:sz w:val="28"/>
          <w:szCs w:val="28"/>
        </w:rPr>
        <w:t>//</w:t>
      </w:r>
      <w:r w:rsidR="00DE1028" w:rsidRPr="0042085E">
        <w:rPr>
          <w:sz w:val="28"/>
          <w:szCs w:val="28"/>
        </w:rPr>
        <w:t>М.: Право и закон, 2005.</w:t>
      </w:r>
    </w:p>
    <w:p w:rsidR="00213F93" w:rsidRPr="0042085E" w:rsidRDefault="003717DF" w:rsidP="0042085E">
      <w:pPr>
        <w:numPr>
          <w:ilvl w:val="0"/>
          <w:numId w:val="7"/>
        </w:numPr>
        <w:tabs>
          <w:tab w:val="clear" w:pos="360"/>
        </w:tabs>
        <w:spacing w:line="360" w:lineRule="auto"/>
        <w:ind w:left="0" w:firstLine="0"/>
        <w:jc w:val="both"/>
        <w:rPr>
          <w:sz w:val="28"/>
          <w:szCs w:val="28"/>
        </w:rPr>
      </w:pPr>
      <w:r w:rsidRPr="0042085E">
        <w:rPr>
          <w:sz w:val="28"/>
          <w:szCs w:val="28"/>
        </w:rPr>
        <w:t>Налоговый</w:t>
      </w:r>
      <w:r w:rsidR="00C83226" w:rsidRPr="0042085E">
        <w:rPr>
          <w:sz w:val="28"/>
          <w:szCs w:val="28"/>
        </w:rPr>
        <w:t xml:space="preserve"> кодекс </w:t>
      </w:r>
      <w:r w:rsidRPr="0042085E">
        <w:rPr>
          <w:sz w:val="28"/>
          <w:szCs w:val="28"/>
        </w:rPr>
        <w:t xml:space="preserve">РФ </w:t>
      </w:r>
      <w:r w:rsidR="005862A1" w:rsidRPr="0042085E">
        <w:rPr>
          <w:sz w:val="28"/>
          <w:szCs w:val="28"/>
        </w:rPr>
        <w:t>(</w:t>
      </w:r>
      <w:r w:rsidR="00D410E3" w:rsidRPr="0042085E">
        <w:rPr>
          <w:sz w:val="28"/>
          <w:szCs w:val="28"/>
        </w:rPr>
        <w:t>первая</w:t>
      </w:r>
      <w:r w:rsidR="00F145B8" w:rsidRPr="0042085E">
        <w:rPr>
          <w:sz w:val="28"/>
          <w:szCs w:val="28"/>
        </w:rPr>
        <w:t xml:space="preserve"> часть</w:t>
      </w:r>
      <w:r w:rsidR="005862A1" w:rsidRPr="0042085E">
        <w:rPr>
          <w:sz w:val="28"/>
          <w:szCs w:val="28"/>
        </w:rPr>
        <w:t>)</w:t>
      </w:r>
      <w:r w:rsidR="00F145B8" w:rsidRPr="0042085E">
        <w:rPr>
          <w:sz w:val="28"/>
          <w:szCs w:val="28"/>
        </w:rPr>
        <w:t xml:space="preserve"> </w:t>
      </w:r>
      <w:r w:rsidRPr="0042085E">
        <w:rPr>
          <w:sz w:val="28"/>
          <w:szCs w:val="28"/>
        </w:rPr>
        <w:t>№146-ФЗ от</w:t>
      </w:r>
      <w:r w:rsidR="003D589B" w:rsidRPr="0042085E">
        <w:rPr>
          <w:sz w:val="28"/>
          <w:szCs w:val="28"/>
        </w:rPr>
        <w:t xml:space="preserve"> </w:t>
      </w:r>
      <w:r w:rsidRPr="0042085E">
        <w:rPr>
          <w:sz w:val="28"/>
          <w:szCs w:val="28"/>
        </w:rPr>
        <w:t>31.07.1998г</w:t>
      </w:r>
      <w:r w:rsidR="000B1C7D" w:rsidRPr="0042085E">
        <w:rPr>
          <w:sz w:val="28"/>
          <w:szCs w:val="28"/>
        </w:rPr>
        <w:t>.//</w:t>
      </w:r>
      <w:r w:rsidR="005862A1" w:rsidRPr="0042085E">
        <w:rPr>
          <w:sz w:val="28"/>
          <w:szCs w:val="28"/>
        </w:rPr>
        <w:t>Российская газета, №148-149, 06.08.1998г</w:t>
      </w:r>
      <w:r w:rsidR="00213F93" w:rsidRPr="0042085E">
        <w:rPr>
          <w:sz w:val="28"/>
          <w:szCs w:val="28"/>
        </w:rPr>
        <w:t>.</w:t>
      </w:r>
    </w:p>
    <w:p w:rsidR="00213F93" w:rsidRPr="0042085E" w:rsidRDefault="00861FF3" w:rsidP="0042085E">
      <w:pPr>
        <w:numPr>
          <w:ilvl w:val="0"/>
          <w:numId w:val="7"/>
        </w:numPr>
        <w:tabs>
          <w:tab w:val="clear" w:pos="360"/>
        </w:tabs>
        <w:spacing w:line="360" w:lineRule="auto"/>
        <w:ind w:left="0" w:firstLine="0"/>
        <w:jc w:val="both"/>
        <w:rPr>
          <w:sz w:val="28"/>
          <w:szCs w:val="28"/>
        </w:rPr>
      </w:pPr>
      <w:r w:rsidRPr="0042085E">
        <w:rPr>
          <w:sz w:val="28"/>
          <w:szCs w:val="28"/>
        </w:rPr>
        <w:t xml:space="preserve">Налоговый кодекс </w:t>
      </w:r>
      <w:r w:rsidR="00092FB4" w:rsidRPr="0042085E">
        <w:rPr>
          <w:sz w:val="28"/>
          <w:szCs w:val="28"/>
        </w:rPr>
        <w:t xml:space="preserve">РФ </w:t>
      </w:r>
      <w:r w:rsidR="00C83226" w:rsidRPr="0042085E">
        <w:rPr>
          <w:sz w:val="28"/>
          <w:szCs w:val="28"/>
        </w:rPr>
        <w:t>(</w:t>
      </w:r>
      <w:r w:rsidR="00D410E3" w:rsidRPr="0042085E">
        <w:rPr>
          <w:sz w:val="28"/>
          <w:szCs w:val="28"/>
        </w:rPr>
        <w:t>вторая</w:t>
      </w:r>
      <w:r w:rsidR="00F145B8" w:rsidRPr="0042085E">
        <w:rPr>
          <w:sz w:val="28"/>
          <w:szCs w:val="28"/>
        </w:rPr>
        <w:t xml:space="preserve"> </w:t>
      </w:r>
      <w:r w:rsidRPr="0042085E">
        <w:rPr>
          <w:sz w:val="28"/>
          <w:szCs w:val="28"/>
        </w:rPr>
        <w:t>часть</w:t>
      </w:r>
      <w:r w:rsidR="00C83226" w:rsidRPr="0042085E">
        <w:rPr>
          <w:sz w:val="28"/>
          <w:szCs w:val="28"/>
        </w:rPr>
        <w:t>)</w:t>
      </w:r>
      <w:r w:rsidRPr="0042085E">
        <w:rPr>
          <w:sz w:val="28"/>
          <w:szCs w:val="28"/>
        </w:rPr>
        <w:t xml:space="preserve"> №117-ФЗ от 05.08.2000г.//</w:t>
      </w:r>
      <w:r w:rsidR="00FB73E2" w:rsidRPr="0042085E">
        <w:rPr>
          <w:sz w:val="28"/>
          <w:szCs w:val="28"/>
        </w:rPr>
        <w:t>Парламентская газета, №151-152, 10.08.2000г.</w:t>
      </w:r>
    </w:p>
    <w:p w:rsidR="009C336F" w:rsidRPr="0042085E" w:rsidRDefault="00AE0905" w:rsidP="0042085E">
      <w:pPr>
        <w:numPr>
          <w:ilvl w:val="0"/>
          <w:numId w:val="7"/>
        </w:numPr>
        <w:tabs>
          <w:tab w:val="clear" w:pos="360"/>
        </w:tabs>
        <w:spacing w:line="360" w:lineRule="auto"/>
        <w:ind w:left="0" w:firstLine="0"/>
        <w:jc w:val="both"/>
        <w:rPr>
          <w:sz w:val="28"/>
          <w:szCs w:val="28"/>
        </w:rPr>
      </w:pPr>
      <w:r w:rsidRPr="0042085E">
        <w:rPr>
          <w:sz w:val="28"/>
          <w:szCs w:val="28"/>
        </w:rPr>
        <w:t xml:space="preserve">Кодекс об административных правонарушениях </w:t>
      </w:r>
      <w:r w:rsidR="009C336F" w:rsidRPr="0042085E">
        <w:rPr>
          <w:sz w:val="28"/>
          <w:szCs w:val="28"/>
        </w:rPr>
        <w:t>№195-ФЗ от 30.12.2001г.//</w:t>
      </w:r>
      <w:r w:rsidR="007F10CF" w:rsidRPr="0042085E">
        <w:rPr>
          <w:sz w:val="28"/>
          <w:szCs w:val="28"/>
        </w:rPr>
        <w:t>М.: Омега-Л, 2005</w:t>
      </w:r>
      <w:r w:rsidR="00CE22F3" w:rsidRPr="0042085E">
        <w:rPr>
          <w:sz w:val="28"/>
          <w:szCs w:val="28"/>
        </w:rPr>
        <w:t>.</w:t>
      </w:r>
    </w:p>
    <w:p w:rsidR="003717DF"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407AC4" w:rsidRPr="0042085E">
        <w:rPr>
          <w:sz w:val="28"/>
          <w:szCs w:val="28"/>
        </w:rPr>
        <w:t>Таможенный кодекс РФ №61-ФЗ от 28.05.2003г.//М.: Омега-Л, 2005.</w:t>
      </w:r>
    </w:p>
    <w:p w:rsidR="0004379E"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77388E" w:rsidRPr="0042085E">
        <w:rPr>
          <w:sz w:val="28"/>
          <w:szCs w:val="28"/>
        </w:rPr>
        <w:t>Федеральный закон РФ</w:t>
      </w:r>
      <w:r w:rsidR="00D96CC1" w:rsidRPr="0042085E">
        <w:rPr>
          <w:sz w:val="28"/>
          <w:szCs w:val="28"/>
        </w:rPr>
        <w:t xml:space="preserve"> «О коммерческой тайне» №98-ФЗ от 29.07.2004г.//М.: Ось-89, 2005</w:t>
      </w:r>
      <w:r w:rsidR="0077388E" w:rsidRPr="0042085E">
        <w:rPr>
          <w:sz w:val="28"/>
          <w:szCs w:val="28"/>
        </w:rPr>
        <w:t xml:space="preserve">. </w:t>
      </w:r>
    </w:p>
    <w:p w:rsidR="005808AF" w:rsidRPr="0042085E" w:rsidRDefault="005808AF" w:rsidP="0042085E">
      <w:pPr>
        <w:numPr>
          <w:ilvl w:val="0"/>
          <w:numId w:val="7"/>
        </w:numPr>
        <w:tabs>
          <w:tab w:val="clear" w:pos="360"/>
        </w:tabs>
        <w:spacing w:line="360" w:lineRule="auto"/>
        <w:ind w:left="0" w:firstLine="0"/>
        <w:jc w:val="both"/>
        <w:rPr>
          <w:sz w:val="28"/>
          <w:szCs w:val="28"/>
        </w:rPr>
      </w:pPr>
      <w:r w:rsidRPr="0042085E">
        <w:rPr>
          <w:sz w:val="28"/>
          <w:szCs w:val="28"/>
        </w:rPr>
        <w:t xml:space="preserve"> Федеральный закон РФ «О государственной гражданской службе РФ» №79-ФЗ от 27.07.2004г.//Парламентская газета, №140-141, 31.07.2004г.</w:t>
      </w:r>
    </w:p>
    <w:p w:rsidR="004B523D"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0809D4" w:rsidRPr="0042085E">
        <w:rPr>
          <w:sz w:val="28"/>
          <w:szCs w:val="28"/>
        </w:rPr>
        <w:t>Федеральный закон РФ</w:t>
      </w:r>
      <w:r w:rsidR="0004379E" w:rsidRPr="0042085E">
        <w:rPr>
          <w:sz w:val="28"/>
          <w:szCs w:val="28"/>
        </w:rPr>
        <w:t xml:space="preserve"> «Об основах государственного регулирования внешнеторговой деятельности» №164-ФЗ от 08.12.2003г.//Собрание законодательства РФ, №50,15.12.2003г., ст.4850.</w:t>
      </w:r>
    </w:p>
    <w:p w:rsidR="00D55C9F"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D13226" w:rsidRPr="0042085E">
        <w:rPr>
          <w:sz w:val="28"/>
          <w:szCs w:val="28"/>
        </w:rPr>
        <w:t>Федеральный закон</w:t>
      </w:r>
      <w:r w:rsidR="00D003B9" w:rsidRPr="0042085E">
        <w:rPr>
          <w:sz w:val="28"/>
          <w:szCs w:val="28"/>
        </w:rPr>
        <w:t xml:space="preserve"> РФ</w:t>
      </w:r>
      <w:r w:rsidR="004B523D" w:rsidRPr="0042085E">
        <w:rPr>
          <w:sz w:val="28"/>
          <w:szCs w:val="28"/>
        </w:rPr>
        <w:t xml:space="preserve"> «О специальных защитных, антидемпинговых и компенсационных мерах при импорте товаров» №165-ФЗ от 08.12.2003г.//Собр</w:t>
      </w:r>
      <w:r w:rsidR="002C5D18" w:rsidRPr="0042085E">
        <w:rPr>
          <w:sz w:val="28"/>
          <w:szCs w:val="28"/>
        </w:rPr>
        <w:t>ание</w:t>
      </w:r>
      <w:r w:rsidR="004B523D" w:rsidRPr="0042085E">
        <w:rPr>
          <w:sz w:val="28"/>
          <w:szCs w:val="28"/>
        </w:rPr>
        <w:t xml:space="preserve"> законодательства РФ, №50, 15.12.2003г</w:t>
      </w:r>
      <w:r w:rsidR="002C5D18" w:rsidRPr="0042085E">
        <w:rPr>
          <w:sz w:val="28"/>
          <w:szCs w:val="28"/>
        </w:rPr>
        <w:t>, ст.4851</w:t>
      </w:r>
    </w:p>
    <w:p w:rsidR="00092550"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E376B9" w:rsidRPr="0042085E">
        <w:rPr>
          <w:sz w:val="28"/>
          <w:szCs w:val="28"/>
        </w:rPr>
        <w:t>Федеральный закон РФ</w:t>
      </w:r>
      <w:r w:rsidR="00D55C9F" w:rsidRPr="0042085E">
        <w:rPr>
          <w:sz w:val="28"/>
          <w:szCs w:val="28"/>
        </w:rPr>
        <w:t xml:space="preserve"> «О валютном регулировании и валютном контроле» №173-ФЗ от 10.12.2003г.//М.: Ось-89, 2005.</w:t>
      </w:r>
    </w:p>
    <w:p w:rsidR="00FB0362"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FB0362" w:rsidRPr="0042085E">
        <w:rPr>
          <w:sz w:val="28"/>
          <w:szCs w:val="28"/>
        </w:rPr>
        <w:t>Федеральный закон РФ</w:t>
      </w:r>
      <w:r w:rsidR="00092550" w:rsidRPr="0042085E">
        <w:rPr>
          <w:sz w:val="28"/>
          <w:szCs w:val="28"/>
        </w:rPr>
        <w:t xml:space="preserve"> «О применении контрольно-кассовой техники при осуществлении денежных расчетов или расчетов с использованием платежных карт» №54-ФЗ от 22.05.2003г.//Парлам</w:t>
      </w:r>
      <w:r w:rsidR="00970016" w:rsidRPr="0042085E">
        <w:rPr>
          <w:sz w:val="28"/>
          <w:szCs w:val="28"/>
        </w:rPr>
        <w:t>ентская газета, №95, 27.05.2003</w:t>
      </w:r>
      <w:r w:rsidR="00092550" w:rsidRPr="0042085E">
        <w:rPr>
          <w:sz w:val="28"/>
          <w:szCs w:val="28"/>
        </w:rPr>
        <w:t>г.</w:t>
      </w:r>
    </w:p>
    <w:p w:rsidR="00D410E3" w:rsidRPr="0042085E" w:rsidRDefault="004E0C47" w:rsidP="0042085E">
      <w:pPr>
        <w:numPr>
          <w:ilvl w:val="0"/>
          <w:numId w:val="7"/>
        </w:numPr>
        <w:tabs>
          <w:tab w:val="clear" w:pos="360"/>
        </w:tabs>
        <w:spacing w:line="360" w:lineRule="auto"/>
        <w:ind w:left="0" w:firstLine="0"/>
        <w:jc w:val="both"/>
        <w:rPr>
          <w:sz w:val="28"/>
          <w:szCs w:val="28"/>
        </w:rPr>
      </w:pPr>
      <w:r w:rsidRPr="0042085E">
        <w:rPr>
          <w:sz w:val="28"/>
          <w:szCs w:val="28"/>
        </w:rPr>
        <w:t>Федеральный закон РФ</w:t>
      </w:r>
      <w:r w:rsidR="001448B4" w:rsidRPr="0042085E">
        <w:rPr>
          <w:sz w:val="28"/>
          <w:szCs w:val="28"/>
        </w:rPr>
        <w:t xml:space="preserve"> «О Центральном Банке РФ (Банке России)» №86-ФЗ от 10.07.2002г.//</w:t>
      </w:r>
      <w:r w:rsidR="00331110" w:rsidRPr="0042085E">
        <w:rPr>
          <w:sz w:val="28"/>
          <w:szCs w:val="28"/>
        </w:rPr>
        <w:t>Российская газета, №127, 13.07.2002г</w:t>
      </w:r>
      <w:r w:rsidR="00D410E3" w:rsidRPr="0042085E">
        <w:rPr>
          <w:sz w:val="28"/>
          <w:szCs w:val="28"/>
        </w:rPr>
        <w:t>.</w:t>
      </w:r>
    </w:p>
    <w:p w:rsidR="0066386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023F33" w:rsidRPr="0042085E">
        <w:rPr>
          <w:sz w:val="28"/>
          <w:szCs w:val="28"/>
        </w:rPr>
        <w:t>Федеральный закон</w:t>
      </w:r>
      <w:r w:rsidR="002E4F4F" w:rsidRPr="0042085E">
        <w:rPr>
          <w:sz w:val="28"/>
          <w:szCs w:val="28"/>
        </w:rPr>
        <w:t xml:space="preserve"> РФ «О техническом регулировании» №184-ФЗ от 27.12.2002г.//Собр</w:t>
      </w:r>
      <w:r w:rsidR="00970016" w:rsidRPr="0042085E">
        <w:rPr>
          <w:sz w:val="28"/>
          <w:szCs w:val="28"/>
        </w:rPr>
        <w:t>ание</w:t>
      </w:r>
      <w:r w:rsidR="002E4F4F" w:rsidRPr="0042085E">
        <w:rPr>
          <w:sz w:val="28"/>
          <w:szCs w:val="28"/>
        </w:rPr>
        <w:t xml:space="preserve"> законодательства РФ, №52, 30.12.2002г, ст.5140</w:t>
      </w:r>
    </w:p>
    <w:p w:rsidR="00DB444D" w:rsidRPr="0042085E" w:rsidRDefault="00236473" w:rsidP="0042085E">
      <w:pPr>
        <w:pStyle w:val="25"/>
        <w:numPr>
          <w:ilvl w:val="0"/>
          <w:numId w:val="7"/>
        </w:numPr>
        <w:tabs>
          <w:tab w:val="clear" w:pos="360"/>
        </w:tabs>
        <w:spacing w:line="360" w:lineRule="auto"/>
        <w:ind w:left="0" w:firstLine="0"/>
      </w:pPr>
      <w:r w:rsidRPr="0042085E">
        <w:t xml:space="preserve"> </w:t>
      </w:r>
      <w:r w:rsidR="00B37DE0" w:rsidRPr="0042085E">
        <w:t xml:space="preserve">Федеральный закон РФ </w:t>
      </w:r>
      <w:r w:rsidR="00DB444D" w:rsidRPr="0042085E">
        <w:t>«О лицензировании отдельных видов деятельности» №128-ФЗ от 08.08.2001г.//М.: Омега-Л, 2005.</w:t>
      </w:r>
    </w:p>
    <w:p w:rsidR="00990E67"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1A2E2D" w:rsidRPr="0042085E">
        <w:rPr>
          <w:sz w:val="28"/>
          <w:szCs w:val="28"/>
        </w:rPr>
        <w:t>Федеральный з</w:t>
      </w:r>
      <w:r w:rsidR="00990E67" w:rsidRPr="0042085E">
        <w:rPr>
          <w:sz w:val="28"/>
          <w:szCs w:val="28"/>
        </w:rPr>
        <w:t>акон РФ</w:t>
      </w:r>
      <w:r w:rsidR="003423D9" w:rsidRPr="0042085E">
        <w:rPr>
          <w:sz w:val="28"/>
          <w:szCs w:val="28"/>
        </w:rPr>
        <w:t xml:space="preserve"> «О государственной регистрации юридических лиц и</w:t>
      </w:r>
      <w:r w:rsidR="0042085E">
        <w:rPr>
          <w:sz w:val="28"/>
          <w:szCs w:val="28"/>
        </w:rPr>
        <w:t xml:space="preserve"> </w:t>
      </w:r>
      <w:r w:rsidR="003423D9" w:rsidRPr="0042085E">
        <w:rPr>
          <w:sz w:val="28"/>
          <w:szCs w:val="28"/>
        </w:rPr>
        <w:t>индивидуальных предпринимателей» №129-ФЗ от 08.08.2001 г.//М.: Ось-89, 2004</w:t>
      </w:r>
      <w:r w:rsidR="00581259" w:rsidRPr="0042085E">
        <w:rPr>
          <w:sz w:val="28"/>
          <w:szCs w:val="28"/>
        </w:rPr>
        <w:t>.</w:t>
      </w:r>
    </w:p>
    <w:p w:rsidR="00A1565E"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990E67" w:rsidRPr="0042085E">
        <w:rPr>
          <w:sz w:val="28"/>
          <w:szCs w:val="28"/>
        </w:rPr>
        <w:t xml:space="preserve">Федеральный </w:t>
      </w:r>
      <w:r w:rsidR="00997D21" w:rsidRPr="0042085E">
        <w:rPr>
          <w:sz w:val="28"/>
          <w:szCs w:val="28"/>
        </w:rPr>
        <w:t>з</w:t>
      </w:r>
      <w:r w:rsidR="00990E67" w:rsidRPr="0042085E">
        <w:rPr>
          <w:sz w:val="28"/>
          <w:szCs w:val="28"/>
        </w:rPr>
        <w:t xml:space="preserve">акон </w:t>
      </w:r>
      <w:r w:rsidR="00997D21" w:rsidRPr="0042085E">
        <w:rPr>
          <w:sz w:val="28"/>
          <w:szCs w:val="28"/>
        </w:rPr>
        <w:t>РФ</w:t>
      </w:r>
      <w:r w:rsidR="008972A9" w:rsidRPr="0042085E">
        <w:rPr>
          <w:sz w:val="28"/>
          <w:szCs w:val="28"/>
        </w:rPr>
        <w:t xml:space="preserve"> «Об аудиторской деятельности» №119-ФЗ от 07.08.2001г.//Российская газета, №151-152 от 09.08.2001 г</w:t>
      </w:r>
      <w:r w:rsidR="00005A46" w:rsidRPr="0042085E">
        <w:rPr>
          <w:sz w:val="28"/>
          <w:szCs w:val="28"/>
        </w:rPr>
        <w:t>.</w:t>
      </w:r>
    </w:p>
    <w:p w:rsidR="009165F3"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9165F3" w:rsidRPr="0042085E">
        <w:rPr>
          <w:sz w:val="28"/>
          <w:szCs w:val="28"/>
        </w:rPr>
        <w:t>Федеральный закон РФ</w:t>
      </w:r>
      <w:r w:rsidR="00A1565E" w:rsidRPr="0042085E">
        <w:rPr>
          <w:sz w:val="28"/>
          <w:szCs w:val="28"/>
        </w:rPr>
        <w:t xml:space="preserve"> «Об обязательном пенсионном страховании в РФ» №167-ФЗ от 15.12.2001г.//</w:t>
      </w:r>
      <w:r w:rsidR="00F775F0" w:rsidRPr="0042085E">
        <w:rPr>
          <w:sz w:val="28"/>
          <w:szCs w:val="28"/>
        </w:rPr>
        <w:t>Российская газета, №247, 20.12.2001г</w:t>
      </w:r>
      <w:r w:rsidR="002518AA" w:rsidRPr="0042085E">
        <w:rPr>
          <w:sz w:val="28"/>
          <w:szCs w:val="28"/>
        </w:rPr>
        <w:t>.</w:t>
      </w:r>
    </w:p>
    <w:p w:rsidR="002518AA"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C03B4E" w:rsidRPr="0042085E">
        <w:rPr>
          <w:sz w:val="28"/>
          <w:szCs w:val="28"/>
        </w:rPr>
        <w:t xml:space="preserve">Федеральный закон РФ </w:t>
      </w:r>
      <w:r w:rsidR="00504C50" w:rsidRPr="0042085E">
        <w:rPr>
          <w:sz w:val="28"/>
          <w:szCs w:val="28"/>
        </w:rPr>
        <w:t>«О минимальном размере оплаты труда»</w:t>
      </w:r>
      <w:r w:rsidR="0042085E">
        <w:rPr>
          <w:sz w:val="28"/>
          <w:szCs w:val="28"/>
        </w:rPr>
        <w:t xml:space="preserve"> </w:t>
      </w:r>
      <w:r w:rsidR="00504C50" w:rsidRPr="0042085E">
        <w:rPr>
          <w:sz w:val="28"/>
          <w:szCs w:val="28"/>
        </w:rPr>
        <w:t>№82-ФЗ от 19.0</w:t>
      </w:r>
      <w:r w:rsidR="000863B2" w:rsidRPr="0042085E">
        <w:rPr>
          <w:sz w:val="28"/>
          <w:szCs w:val="28"/>
        </w:rPr>
        <w:t>6</w:t>
      </w:r>
      <w:r w:rsidR="00504C50" w:rsidRPr="0042085E">
        <w:rPr>
          <w:sz w:val="28"/>
          <w:szCs w:val="28"/>
        </w:rPr>
        <w:t>.2000г.//</w:t>
      </w:r>
      <w:r w:rsidR="000863B2" w:rsidRPr="0042085E">
        <w:rPr>
          <w:sz w:val="28"/>
          <w:szCs w:val="28"/>
        </w:rPr>
        <w:t>Парламентская газета, №114, 21.06.2000г</w:t>
      </w:r>
      <w:r w:rsidR="002518AA" w:rsidRPr="0042085E">
        <w:rPr>
          <w:sz w:val="28"/>
          <w:szCs w:val="28"/>
        </w:rPr>
        <w:t>.</w:t>
      </w:r>
    </w:p>
    <w:p w:rsidR="0087351C"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2A5E3D" w:rsidRPr="0042085E">
        <w:rPr>
          <w:sz w:val="28"/>
          <w:szCs w:val="28"/>
        </w:rPr>
        <w:t>Федеральный закон РФ</w:t>
      </w:r>
      <w:r w:rsidR="002141F0" w:rsidRPr="0042085E">
        <w:rPr>
          <w:sz w:val="28"/>
          <w:szCs w:val="28"/>
        </w:rPr>
        <w:t xml:space="preserve"> «Об основах обязательного социального страхования» №165-ФЗ от 16.07.1999г.//М.: Омега-Л, 2005</w:t>
      </w:r>
      <w:r w:rsidR="00D159CD" w:rsidRPr="0042085E">
        <w:rPr>
          <w:sz w:val="28"/>
          <w:szCs w:val="28"/>
        </w:rPr>
        <w:t>.</w:t>
      </w:r>
    </w:p>
    <w:p w:rsidR="002518AA"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BB1A50" w:rsidRPr="0042085E">
        <w:rPr>
          <w:sz w:val="28"/>
          <w:szCs w:val="28"/>
        </w:rPr>
        <w:t>Федеральный закон РФ</w:t>
      </w:r>
      <w:r w:rsidR="0087351C" w:rsidRPr="0042085E">
        <w:rPr>
          <w:sz w:val="28"/>
          <w:szCs w:val="28"/>
        </w:rPr>
        <w:t xml:space="preserve"> «Об экспортном контроле» №183-ФЗ от 18.07.1999г.//</w:t>
      </w:r>
      <w:r w:rsidR="004C5853" w:rsidRPr="0042085E">
        <w:rPr>
          <w:sz w:val="28"/>
          <w:szCs w:val="28"/>
        </w:rPr>
        <w:t xml:space="preserve">Собрание законодательства РФ, №30, </w:t>
      </w:r>
      <w:r w:rsidR="00867FBB" w:rsidRPr="0042085E">
        <w:rPr>
          <w:sz w:val="28"/>
          <w:szCs w:val="28"/>
        </w:rPr>
        <w:t xml:space="preserve">26.07.1999г, </w:t>
      </w:r>
      <w:r w:rsidR="004C5853" w:rsidRPr="0042085E">
        <w:rPr>
          <w:sz w:val="28"/>
          <w:szCs w:val="28"/>
        </w:rPr>
        <w:t>ст.3774</w:t>
      </w:r>
    </w:p>
    <w:p w:rsidR="002518AA"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B3188A" w:rsidRPr="0042085E">
        <w:rPr>
          <w:sz w:val="28"/>
          <w:szCs w:val="28"/>
        </w:rPr>
        <w:t>Федеральный закон РФ</w:t>
      </w:r>
      <w:r w:rsidR="00092550" w:rsidRPr="0042085E">
        <w:rPr>
          <w:sz w:val="28"/>
          <w:szCs w:val="28"/>
        </w:rPr>
        <w:t xml:space="preserve"> «О защите конкуренции на рынке финансовых услуг» №117-ФЗ от 23.06.1999г.//</w:t>
      </w:r>
      <w:r w:rsidR="003975DB" w:rsidRPr="0042085E">
        <w:rPr>
          <w:sz w:val="28"/>
          <w:szCs w:val="28"/>
        </w:rPr>
        <w:t>Российская газета, №120, 29.06.1999г</w:t>
      </w:r>
      <w:r w:rsidR="002518AA" w:rsidRPr="0042085E">
        <w:rPr>
          <w:sz w:val="28"/>
          <w:szCs w:val="28"/>
        </w:rPr>
        <w:t>.</w:t>
      </w:r>
    </w:p>
    <w:p w:rsidR="00A84AF0"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F1508D" w:rsidRPr="0042085E">
        <w:rPr>
          <w:sz w:val="28"/>
          <w:szCs w:val="28"/>
        </w:rPr>
        <w:t xml:space="preserve">Федеральный закон РФ </w:t>
      </w:r>
      <w:r w:rsidR="00A84AF0" w:rsidRPr="0042085E">
        <w:rPr>
          <w:sz w:val="28"/>
          <w:szCs w:val="28"/>
        </w:rPr>
        <w:t>«Об обществах с ограниченной ответственностью» №14-ФЗ от 08.02.1998г.//М.: Право и закон, 2005.</w:t>
      </w:r>
    </w:p>
    <w:p w:rsidR="007C632C"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C5117E" w:rsidRPr="0042085E">
        <w:rPr>
          <w:sz w:val="28"/>
          <w:szCs w:val="28"/>
        </w:rPr>
        <w:t xml:space="preserve">Федеральный закон РФ </w:t>
      </w:r>
      <w:r w:rsidR="00977B4D" w:rsidRPr="0042085E">
        <w:rPr>
          <w:sz w:val="28"/>
          <w:szCs w:val="28"/>
        </w:rPr>
        <w:t>«Об обязательном социальном страховании от несчастных случаев на производстве и профессиональных заболеваний» №125-ФЗ от 24.07.1998г.//</w:t>
      </w:r>
      <w:r w:rsidR="007C023E" w:rsidRPr="0042085E">
        <w:rPr>
          <w:sz w:val="28"/>
          <w:szCs w:val="28"/>
        </w:rPr>
        <w:t xml:space="preserve">Собрание законодательства РФ, </w:t>
      </w:r>
      <w:r w:rsidR="00867FBB" w:rsidRPr="0042085E">
        <w:rPr>
          <w:sz w:val="28"/>
          <w:szCs w:val="28"/>
        </w:rPr>
        <w:t xml:space="preserve">№31, </w:t>
      </w:r>
      <w:r w:rsidR="007C023E" w:rsidRPr="0042085E">
        <w:rPr>
          <w:sz w:val="28"/>
          <w:szCs w:val="28"/>
        </w:rPr>
        <w:t>03.08.1998г., ст.3803</w:t>
      </w:r>
      <w:r w:rsidR="007C632C" w:rsidRPr="0042085E">
        <w:rPr>
          <w:sz w:val="28"/>
          <w:szCs w:val="28"/>
        </w:rPr>
        <w:t>.</w:t>
      </w:r>
    </w:p>
    <w:p w:rsidR="0084495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542D21" w:rsidRPr="0042085E">
        <w:rPr>
          <w:sz w:val="28"/>
          <w:szCs w:val="28"/>
        </w:rPr>
        <w:t xml:space="preserve">Федеральный закон РФ </w:t>
      </w:r>
      <w:r w:rsidR="00D0522E" w:rsidRPr="0042085E">
        <w:rPr>
          <w:sz w:val="28"/>
          <w:szCs w:val="28"/>
        </w:rPr>
        <w:t>«О финансовой аренде (лизинге)» №164-ФЗ от 29.10.1998г.//</w:t>
      </w:r>
      <w:r w:rsidR="00C713D8" w:rsidRPr="0042085E">
        <w:rPr>
          <w:sz w:val="28"/>
          <w:szCs w:val="28"/>
        </w:rPr>
        <w:t>Российская газета, №211, 05.11.1998г.</w:t>
      </w:r>
    </w:p>
    <w:p w:rsidR="00E1719E"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6E5073" w:rsidRPr="0042085E">
        <w:rPr>
          <w:sz w:val="28"/>
          <w:szCs w:val="28"/>
        </w:rPr>
        <w:t xml:space="preserve">Федеральный закон РФ </w:t>
      </w:r>
      <w:r w:rsidR="00E1719E" w:rsidRPr="0042085E">
        <w:rPr>
          <w:sz w:val="28"/>
          <w:szCs w:val="28"/>
        </w:rPr>
        <w:t>«О государственной регистрации прав на недвижимое имущество и сделок с ним» №122-ФЗ от 21.07.1997г.//М.: Омега-Л, 2005.</w:t>
      </w:r>
    </w:p>
    <w:p w:rsidR="00D0522E" w:rsidRPr="0042085E" w:rsidRDefault="00571190" w:rsidP="0042085E">
      <w:pPr>
        <w:numPr>
          <w:ilvl w:val="0"/>
          <w:numId w:val="7"/>
        </w:numPr>
        <w:tabs>
          <w:tab w:val="clear" w:pos="360"/>
        </w:tabs>
        <w:spacing w:line="360" w:lineRule="auto"/>
        <w:ind w:left="0" w:firstLine="0"/>
        <w:jc w:val="both"/>
        <w:rPr>
          <w:sz w:val="28"/>
          <w:szCs w:val="28"/>
        </w:rPr>
      </w:pPr>
      <w:r w:rsidRPr="0042085E">
        <w:rPr>
          <w:sz w:val="28"/>
          <w:szCs w:val="28"/>
        </w:rPr>
        <w:t xml:space="preserve">Федеральный закон РФ </w:t>
      </w:r>
      <w:r w:rsidR="00FC64B4" w:rsidRPr="0042085E">
        <w:rPr>
          <w:sz w:val="28"/>
          <w:szCs w:val="28"/>
        </w:rPr>
        <w:t>«О бухгалтерском учете» №129-ФЗ от 21.11.1996г.//Российская газета, №228 от 28.11.1996 г.</w:t>
      </w:r>
      <w:r w:rsidR="004B5AA4" w:rsidRPr="0042085E">
        <w:rPr>
          <w:sz w:val="28"/>
          <w:szCs w:val="28"/>
        </w:rPr>
        <w:t xml:space="preserve"> </w:t>
      </w:r>
    </w:p>
    <w:p w:rsidR="0084495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87017C" w:rsidRPr="0042085E">
        <w:rPr>
          <w:sz w:val="28"/>
          <w:szCs w:val="28"/>
        </w:rPr>
        <w:t xml:space="preserve">Федеральный закон РФ </w:t>
      </w:r>
      <w:r w:rsidR="004B5AA4" w:rsidRPr="0042085E">
        <w:rPr>
          <w:sz w:val="28"/>
          <w:szCs w:val="28"/>
        </w:rPr>
        <w:t>«Об индивидуальном (персонифицированном) учете в системе обязательного пенсионного страхования» №27-ФЗ от 01.04.1996г.//</w:t>
      </w:r>
      <w:r w:rsidR="00397194" w:rsidRPr="0042085E">
        <w:rPr>
          <w:sz w:val="28"/>
          <w:szCs w:val="28"/>
        </w:rPr>
        <w:t>Российская газета, №68, 10.04.1996г</w:t>
      </w:r>
      <w:r w:rsidR="00844959" w:rsidRPr="0042085E">
        <w:rPr>
          <w:sz w:val="28"/>
          <w:szCs w:val="28"/>
        </w:rPr>
        <w:t>.</w:t>
      </w:r>
    </w:p>
    <w:p w:rsidR="0084495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E27033" w:rsidRPr="0042085E">
        <w:rPr>
          <w:sz w:val="28"/>
          <w:szCs w:val="28"/>
        </w:rPr>
        <w:t xml:space="preserve">Федеральный закон РФ </w:t>
      </w:r>
      <w:r w:rsidR="00646B46" w:rsidRPr="0042085E">
        <w:rPr>
          <w:sz w:val="28"/>
          <w:szCs w:val="28"/>
        </w:rPr>
        <w:t>«О государственном регулировании производства и оборота этилового спирта, алкогольной и спиртосодержащей продукции» №171-ФЗ от 22.11.1995г.//</w:t>
      </w:r>
      <w:r w:rsidR="001B529E" w:rsidRPr="0042085E">
        <w:rPr>
          <w:sz w:val="28"/>
          <w:szCs w:val="28"/>
        </w:rPr>
        <w:t xml:space="preserve">Собрание законодательства РФ, </w:t>
      </w:r>
      <w:r w:rsidR="006609A6" w:rsidRPr="0042085E">
        <w:rPr>
          <w:sz w:val="28"/>
          <w:szCs w:val="28"/>
        </w:rPr>
        <w:t xml:space="preserve">№48, </w:t>
      </w:r>
      <w:r w:rsidR="001B529E" w:rsidRPr="0042085E">
        <w:rPr>
          <w:sz w:val="28"/>
          <w:szCs w:val="28"/>
        </w:rPr>
        <w:t>27.11.1995г., ст.4553</w:t>
      </w:r>
      <w:r w:rsidR="00844959" w:rsidRPr="0042085E">
        <w:rPr>
          <w:sz w:val="28"/>
          <w:szCs w:val="28"/>
        </w:rPr>
        <w:t>.</w:t>
      </w:r>
    </w:p>
    <w:p w:rsidR="00A51AD5"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333F5D" w:rsidRPr="0042085E">
        <w:rPr>
          <w:sz w:val="28"/>
          <w:szCs w:val="28"/>
        </w:rPr>
        <w:t xml:space="preserve">Федеральный закон РФ </w:t>
      </w:r>
      <w:r w:rsidR="00A51AD5" w:rsidRPr="0042085E">
        <w:rPr>
          <w:sz w:val="28"/>
          <w:szCs w:val="28"/>
        </w:rPr>
        <w:t>«О рекламе» №108-ФЗ от 18.07.1995г.//М.: Ось-89, 2005.</w:t>
      </w:r>
    </w:p>
    <w:p w:rsidR="0084495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CE636A" w:rsidRPr="0042085E">
        <w:rPr>
          <w:sz w:val="28"/>
          <w:szCs w:val="28"/>
        </w:rPr>
        <w:t xml:space="preserve">Федеральный закон РФ </w:t>
      </w:r>
      <w:r w:rsidR="0017714B" w:rsidRPr="0042085E">
        <w:rPr>
          <w:sz w:val="28"/>
          <w:szCs w:val="28"/>
        </w:rPr>
        <w:t>«Об информации, информатизации и защите информации» № 24-ФЗ от 20.02.1995г.//</w:t>
      </w:r>
      <w:r w:rsidR="006E1DE5" w:rsidRPr="0042085E">
        <w:rPr>
          <w:sz w:val="28"/>
          <w:szCs w:val="28"/>
        </w:rPr>
        <w:t xml:space="preserve">Собрание законодательства РФ, </w:t>
      </w:r>
      <w:r w:rsidR="006609A6" w:rsidRPr="0042085E">
        <w:rPr>
          <w:sz w:val="28"/>
          <w:szCs w:val="28"/>
        </w:rPr>
        <w:t xml:space="preserve">№8, </w:t>
      </w:r>
      <w:r w:rsidR="006E1DE5" w:rsidRPr="0042085E">
        <w:rPr>
          <w:sz w:val="28"/>
          <w:szCs w:val="28"/>
        </w:rPr>
        <w:t>20.02.1995г., ст.609</w:t>
      </w:r>
      <w:r w:rsidR="005808AF" w:rsidRPr="0042085E">
        <w:rPr>
          <w:sz w:val="28"/>
          <w:szCs w:val="28"/>
        </w:rPr>
        <w:t>.</w:t>
      </w:r>
    </w:p>
    <w:p w:rsidR="0084495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054E93" w:rsidRPr="0042085E">
        <w:rPr>
          <w:sz w:val="28"/>
          <w:szCs w:val="28"/>
        </w:rPr>
        <w:t>Федеральный закон РФ</w:t>
      </w:r>
      <w:r w:rsidR="004D15E5" w:rsidRPr="0042085E">
        <w:rPr>
          <w:sz w:val="28"/>
          <w:szCs w:val="28"/>
        </w:rPr>
        <w:t xml:space="preserve"> «О естественных монополиях» №147-ФЗ от 17.08.1995г.//</w:t>
      </w:r>
      <w:r w:rsidR="0074528A" w:rsidRPr="0042085E">
        <w:rPr>
          <w:sz w:val="28"/>
          <w:szCs w:val="28"/>
        </w:rPr>
        <w:t>Российская газета, №164, 24.08.1995г</w:t>
      </w:r>
      <w:r w:rsidR="00844959" w:rsidRPr="0042085E">
        <w:rPr>
          <w:sz w:val="28"/>
          <w:szCs w:val="28"/>
        </w:rPr>
        <w:t>.</w:t>
      </w:r>
    </w:p>
    <w:p w:rsidR="00844959"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8942E3" w:rsidRPr="0042085E">
        <w:rPr>
          <w:sz w:val="28"/>
          <w:szCs w:val="28"/>
        </w:rPr>
        <w:t>Закон РФ «О товарных знаках, знаках обслуживания и наименованиях мест происхождения товаров» №3520-1 от 23.09.1992г.//</w:t>
      </w:r>
      <w:r w:rsidR="00FE18A3" w:rsidRPr="0042085E">
        <w:rPr>
          <w:sz w:val="28"/>
          <w:szCs w:val="28"/>
        </w:rPr>
        <w:t>Российская газета, №228, 17.10.1992г</w:t>
      </w:r>
      <w:r w:rsidR="00844959" w:rsidRPr="0042085E">
        <w:rPr>
          <w:sz w:val="28"/>
          <w:szCs w:val="28"/>
        </w:rPr>
        <w:t>.</w:t>
      </w:r>
    </w:p>
    <w:p w:rsidR="008942E3" w:rsidRPr="0042085E" w:rsidRDefault="00F813AC"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503742" w:rsidRPr="0042085E">
        <w:rPr>
          <w:sz w:val="28"/>
          <w:szCs w:val="28"/>
        </w:rPr>
        <w:t>Закон РФ «Об организации страхового дела в РФ» №4015-1 от 27.11.1992г.//</w:t>
      </w:r>
      <w:r w:rsidR="00545990" w:rsidRPr="0042085E">
        <w:rPr>
          <w:sz w:val="28"/>
          <w:szCs w:val="28"/>
        </w:rPr>
        <w:t>Российская газета, №6, 12.01.1993г</w:t>
      </w:r>
      <w:r w:rsidR="00DA009B" w:rsidRPr="0042085E">
        <w:rPr>
          <w:sz w:val="28"/>
          <w:szCs w:val="28"/>
        </w:rPr>
        <w:t>.</w:t>
      </w:r>
    </w:p>
    <w:p w:rsidR="00FE6F58" w:rsidRPr="0042085E" w:rsidRDefault="00236473"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5E121F" w:rsidRPr="0042085E">
        <w:rPr>
          <w:sz w:val="28"/>
          <w:szCs w:val="28"/>
        </w:rPr>
        <w:t xml:space="preserve">Закон РФ </w:t>
      </w:r>
      <w:r w:rsidR="000827BA" w:rsidRPr="0042085E">
        <w:rPr>
          <w:sz w:val="28"/>
          <w:szCs w:val="28"/>
        </w:rPr>
        <w:t>«О конкуренции и ограничении монополистической деятельности на товарных рынках» №948-1 от 22.03.1991г.//</w:t>
      </w:r>
      <w:r w:rsidR="00511C15" w:rsidRPr="0042085E">
        <w:rPr>
          <w:sz w:val="28"/>
          <w:szCs w:val="28"/>
        </w:rPr>
        <w:t>Бюллетень нормативных актов, №2-3, 1992</w:t>
      </w:r>
      <w:r w:rsidR="00FE6F58" w:rsidRPr="0042085E">
        <w:rPr>
          <w:sz w:val="28"/>
          <w:szCs w:val="28"/>
        </w:rPr>
        <w:t>.</w:t>
      </w:r>
    </w:p>
    <w:p w:rsidR="0029509F" w:rsidRPr="0042085E" w:rsidRDefault="00E41A01" w:rsidP="0042085E">
      <w:pPr>
        <w:numPr>
          <w:ilvl w:val="0"/>
          <w:numId w:val="7"/>
        </w:numPr>
        <w:tabs>
          <w:tab w:val="clear" w:pos="360"/>
        </w:tabs>
        <w:spacing w:line="360" w:lineRule="auto"/>
        <w:ind w:left="0" w:firstLine="0"/>
        <w:jc w:val="both"/>
        <w:rPr>
          <w:sz w:val="28"/>
          <w:szCs w:val="28"/>
        </w:rPr>
      </w:pPr>
      <w:r w:rsidRPr="0042085E">
        <w:rPr>
          <w:sz w:val="28"/>
          <w:szCs w:val="28"/>
        </w:rPr>
        <w:t xml:space="preserve"> Закон РФ «О медицинском страховании граждан в РФ» №1499-1 от 28.06.1991г.//</w:t>
      </w:r>
      <w:r w:rsidR="0060514E" w:rsidRPr="0042085E">
        <w:rPr>
          <w:sz w:val="28"/>
          <w:szCs w:val="28"/>
        </w:rPr>
        <w:t>Ведомости СНД и ВС РСФСР, №27, 04.07.1991г., ст.920</w:t>
      </w:r>
      <w:r w:rsidR="0029509F" w:rsidRPr="0042085E">
        <w:rPr>
          <w:sz w:val="28"/>
          <w:szCs w:val="28"/>
        </w:rPr>
        <w:t>.</w:t>
      </w:r>
    </w:p>
    <w:p w:rsidR="0029509F" w:rsidRPr="0042085E" w:rsidRDefault="0029509F"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260DCF" w:rsidRPr="0042085E">
        <w:rPr>
          <w:sz w:val="28"/>
          <w:szCs w:val="28"/>
        </w:rPr>
        <w:t>Федеральный закон РФ «О банках и банковской деятельности» №395-1 от 02.12.1990г.//</w:t>
      </w:r>
      <w:r w:rsidR="00D26632" w:rsidRPr="0042085E">
        <w:rPr>
          <w:sz w:val="28"/>
          <w:szCs w:val="28"/>
        </w:rPr>
        <w:t>Российская газета, №27, 10.02.1996г</w:t>
      </w:r>
      <w:r w:rsidRPr="0042085E">
        <w:rPr>
          <w:sz w:val="28"/>
          <w:szCs w:val="28"/>
        </w:rPr>
        <w:t>.</w:t>
      </w:r>
    </w:p>
    <w:p w:rsidR="00981418" w:rsidRPr="0042085E" w:rsidRDefault="00981418" w:rsidP="0042085E">
      <w:pPr>
        <w:numPr>
          <w:ilvl w:val="0"/>
          <w:numId w:val="7"/>
        </w:numPr>
        <w:tabs>
          <w:tab w:val="clear" w:pos="360"/>
        </w:tabs>
        <w:spacing w:line="360" w:lineRule="auto"/>
        <w:ind w:left="0" w:firstLine="0"/>
        <w:jc w:val="both"/>
        <w:rPr>
          <w:sz w:val="28"/>
          <w:szCs w:val="28"/>
        </w:rPr>
      </w:pPr>
      <w:r w:rsidRPr="0042085E">
        <w:rPr>
          <w:sz w:val="28"/>
          <w:szCs w:val="28"/>
        </w:rPr>
        <w:t xml:space="preserve"> Постановление Правительства РФ №847 от 31.12.2005г. «Об изменении и признании утратившими силу некоторых Постановлений Правительства РФ в связи с совершенствованием государственного управления»</w:t>
      </w:r>
      <w:r w:rsidR="008E0240" w:rsidRPr="0042085E">
        <w:rPr>
          <w:sz w:val="28"/>
          <w:szCs w:val="28"/>
        </w:rPr>
        <w:t>//Собрание законодательства РФ, №1, 16.01.2006г., ст.297.</w:t>
      </w:r>
    </w:p>
    <w:p w:rsidR="00B22835"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F76F1B" w:rsidRPr="0042085E">
        <w:rPr>
          <w:sz w:val="28"/>
          <w:szCs w:val="28"/>
        </w:rPr>
        <w:t>Постановление Правительства РФ №7</w:t>
      </w:r>
      <w:r w:rsidR="007538A1" w:rsidRPr="0042085E">
        <w:rPr>
          <w:sz w:val="28"/>
          <w:szCs w:val="28"/>
        </w:rPr>
        <w:t>6</w:t>
      </w:r>
      <w:r w:rsidR="00F76F1B" w:rsidRPr="0042085E">
        <w:rPr>
          <w:sz w:val="28"/>
          <w:szCs w:val="28"/>
        </w:rPr>
        <w:t>0 от 13.12.2005г. «О внесении изменений в некоторые Постановления Правительства РФ по вопросам</w:t>
      </w:r>
      <w:r w:rsidR="0042085E">
        <w:rPr>
          <w:sz w:val="28"/>
          <w:szCs w:val="28"/>
        </w:rPr>
        <w:t xml:space="preserve"> </w:t>
      </w:r>
      <w:r w:rsidR="00F76F1B" w:rsidRPr="0042085E">
        <w:rPr>
          <w:sz w:val="28"/>
          <w:szCs w:val="28"/>
        </w:rPr>
        <w:t>государственной регистрации юридических лиц и индивидуальных предпринимателей и ведения ЕГРН»//</w:t>
      </w:r>
      <w:r w:rsidR="007538A1" w:rsidRPr="0042085E">
        <w:rPr>
          <w:sz w:val="28"/>
          <w:szCs w:val="28"/>
        </w:rPr>
        <w:t>Собрание законодательства РФ, №51, 19.12.2005г., ст.5546</w:t>
      </w:r>
      <w:r w:rsidR="00F76F1B" w:rsidRPr="0042085E">
        <w:rPr>
          <w:sz w:val="28"/>
          <w:szCs w:val="28"/>
        </w:rPr>
        <w:t>.</w:t>
      </w:r>
    </w:p>
    <w:p w:rsidR="00902C9B" w:rsidRPr="0042085E" w:rsidRDefault="00710979" w:rsidP="0042085E">
      <w:pPr>
        <w:pStyle w:val="25"/>
        <w:numPr>
          <w:ilvl w:val="0"/>
          <w:numId w:val="7"/>
        </w:numPr>
        <w:tabs>
          <w:tab w:val="clear" w:pos="360"/>
        </w:tabs>
        <w:spacing w:line="360" w:lineRule="auto"/>
        <w:ind w:left="0" w:firstLine="0"/>
      </w:pPr>
      <w:r w:rsidRPr="0042085E">
        <w:t xml:space="preserve"> </w:t>
      </w:r>
      <w:r w:rsidR="00B22835" w:rsidRPr="0042085E">
        <w:t>Постановление Правительства РФ №110 от 26.02.2004г. «О совершенствовании процедур государственной регистрации, постановки на учет юридических лиц и индивидуальных предпринимателей»//</w:t>
      </w:r>
      <w:r w:rsidR="0068188B" w:rsidRPr="0042085E">
        <w:t>Российская газета, №51, 13.03.2004г</w:t>
      </w:r>
      <w:r w:rsidR="009B33BB" w:rsidRPr="0042085E">
        <w:t>.</w:t>
      </w:r>
    </w:p>
    <w:p w:rsidR="009B33BB" w:rsidRPr="0042085E" w:rsidRDefault="00710979" w:rsidP="0042085E">
      <w:pPr>
        <w:pStyle w:val="25"/>
        <w:numPr>
          <w:ilvl w:val="0"/>
          <w:numId w:val="7"/>
        </w:numPr>
        <w:tabs>
          <w:tab w:val="clear" w:pos="360"/>
        </w:tabs>
        <w:spacing w:line="360" w:lineRule="auto"/>
        <w:ind w:left="0" w:firstLine="0"/>
      </w:pPr>
      <w:r w:rsidRPr="0042085E">
        <w:t xml:space="preserve"> </w:t>
      </w:r>
      <w:r w:rsidR="00902C9B" w:rsidRPr="0042085E">
        <w:t>Постановление Правительства РФ №506 от 30.09.2004г. «Об утверждении Положения о Федеральной налоговой службе России»//</w:t>
      </w:r>
      <w:r w:rsidR="009B33BB" w:rsidRPr="0042085E">
        <w:t xml:space="preserve"> </w:t>
      </w:r>
      <w:r w:rsidR="006F03AB" w:rsidRPr="0042085E">
        <w:t>Российская газета, №219, 06.10.2004г</w:t>
      </w:r>
      <w:r w:rsidR="009B33BB" w:rsidRPr="0042085E">
        <w:t>.</w:t>
      </w:r>
    </w:p>
    <w:p w:rsidR="00E02AD6" w:rsidRPr="0042085E" w:rsidRDefault="00710979" w:rsidP="0042085E">
      <w:pPr>
        <w:pStyle w:val="25"/>
        <w:numPr>
          <w:ilvl w:val="0"/>
          <w:numId w:val="7"/>
        </w:numPr>
        <w:tabs>
          <w:tab w:val="clear" w:pos="360"/>
        </w:tabs>
        <w:spacing w:line="360" w:lineRule="auto"/>
        <w:ind w:left="0" w:firstLine="0"/>
      </w:pPr>
      <w:r w:rsidRPr="0042085E">
        <w:t xml:space="preserve"> </w:t>
      </w:r>
      <w:r w:rsidR="00647FD1" w:rsidRPr="0042085E">
        <w:t>Постановление Правительства РФ №319 от 17.05.2002г. «Об уполномоченном федеральном органе исполнительной власти, осуществляющем государственную регистрацию юридических лиц»//</w:t>
      </w:r>
      <w:r w:rsidR="00E02AD6" w:rsidRPr="0042085E">
        <w:t xml:space="preserve"> </w:t>
      </w:r>
      <w:r w:rsidR="00194980" w:rsidRPr="0042085E">
        <w:t>Российская газета, №89, 22.05.2002г</w:t>
      </w:r>
      <w:r w:rsidR="00E02AD6" w:rsidRPr="0042085E">
        <w:t>.</w:t>
      </w:r>
    </w:p>
    <w:p w:rsidR="00AD1358" w:rsidRPr="0042085E" w:rsidRDefault="00710979" w:rsidP="0042085E">
      <w:pPr>
        <w:pStyle w:val="25"/>
        <w:numPr>
          <w:ilvl w:val="0"/>
          <w:numId w:val="7"/>
        </w:numPr>
        <w:tabs>
          <w:tab w:val="clear" w:pos="360"/>
        </w:tabs>
        <w:spacing w:line="360" w:lineRule="auto"/>
        <w:ind w:left="0" w:firstLine="0"/>
      </w:pPr>
      <w:r w:rsidRPr="0042085E">
        <w:t xml:space="preserve"> </w:t>
      </w:r>
      <w:r w:rsidR="00725ECF" w:rsidRPr="0042085E">
        <w:t>Постановление Правительства №438 от 19.06.2002г. «О Едином государственном реестре юридических лиц»//</w:t>
      </w:r>
      <w:r w:rsidR="003D03E1" w:rsidRPr="0042085E">
        <w:t>Российская газета, №113, 26.06.2002г</w:t>
      </w:r>
      <w:r w:rsidR="00223673" w:rsidRPr="0042085E">
        <w:t>.</w:t>
      </w:r>
      <w:r w:rsidRPr="0042085E">
        <w:t xml:space="preserve"> </w:t>
      </w:r>
    </w:p>
    <w:p w:rsidR="00692732"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B64A07" w:rsidRPr="0042085E">
        <w:rPr>
          <w:sz w:val="28"/>
          <w:szCs w:val="28"/>
        </w:rPr>
        <w:t>Приказ Минфина РФ №26н от 30.03.2001г. «Об утверждении Положения по бухгалтерскому учету «Учет основных средств» ПБУ 6/01//</w:t>
      </w:r>
      <w:r w:rsidR="00625115" w:rsidRPr="0042085E">
        <w:rPr>
          <w:sz w:val="28"/>
          <w:szCs w:val="28"/>
        </w:rPr>
        <w:t>Бюллетень нормативных актов федеральных органов исполнительной власти, №20, 14.05.2001г</w:t>
      </w:r>
      <w:r w:rsidR="00692732" w:rsidRPr="0042085E">
        <w:rPr>
          <w:sz w:val="28"/>
          <w:szCs w:val="28"/>
        </w:rPr>
        <w:t>.</w:t>
      </w:r>
    </w:p>
    <w:p w:rsidR="008F05D5"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936C8E" w:rsidRPr="0042085E">
        <w:rPr>
          <w:sz w:val="28"/>
          <w:szCs w:val="28"/>
        </w:rPr>
        <w:t>Приказ Минфина РФ №44н от 09.06.2001г. «Об утверждении Положения по бухгалтерскому учету «Учет материально-производственных запасов» ПБУ 5/01//</w:t>
      </w:r>
      <w:r w:rsidR="00C91F05" w:rsidRPr="0042085E">
        <w:rPr>
          <w:sz w:val="28"/>
          <w:szCs w:val="28"/>
        </w:rPr>
        <w:t xml:space="preserve"> Бюллетень нормативных актов федеральных органов исполнительной власти, №31, 30.07.2001г</w:t>
      </w:r>
      <w:r w:rsidR="008F05D5" w:rsidRPr="0042085E">
        <w:rPr>
          <w:sz w:val="28"/>
          <w:szCs w:val="28"/>
        </w:rPr>
        <w:t>.</w:t>
      </w:r>
    </w:p>
    <w:p w:rsidR="008F05D5"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8002C3" w:rsidRPr="0042085E">
        <w:rPr>
          <w:sz w:val="28"/>
          <w:szCs w:val="28"/>
        </w:rPr>
        <w:t>Приказ Минфина РФ №91н от 16.10.2000г. «Об утверждении Положения по бухгалтерскому учету «Учет нематериальных активов» ПБУ 14/2000//</w:t>
      </w:r>
      <w:r w:rsidR="00013BBB" w:rsidRPr="0042085E">
        <w:rPr>
          <w:sz w:val="28"/>
          <w:szCs w:val="28"/>
        </w:rPr>
        <w:t>Экономика и жизнь, №48, 2000</w:t>
      </w:r>
      <w:r w:rsidR="008F05D5" w:rsidRPr="0042085E">
        <w:rPr>
          <w:sz w:val="28"/>
          <w:szCs w:val="28"/>
        </w:rPr>
        <w:t>.</w:t>
      </w:r>
    </w:p>
    <w:p w:rsidR="00987D59"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987D59" w:rsidRPr="0042085E">
        <w:rPr>
          <w:sz w:val="28"/>
          <w:szCs w:val="28"/>
        </w:rPr>
        <w:t>Приказ Минфина РФ №34н от 29.07.1998г. «Об утверждении Положения по ведению бухгалтерского учета и отчетности»//</w:t>
      </w:r>
      <w:r w:rsidR="005A5A83" w:rsidRPr="0042085E">
        <w:rPr>
          <w:sz w:val="28"/>
          <w:szCs w:val="28"/>
        </w:rPr>
        <w:t xml:space="preserve"> Бюллетень нормативных актов федеральных органов исполнительной власти, №23, 14.09.1998г</w:t>
      </w:r>
      <w:r w:rsidR="008F05D5" w:rsidRPr="0042085E">
        <w:rPr>
          <w:sz w:val="28"/>
          <w:szCs w:val="28"/>
        </w:rPr>
        <w:t>.</w:t>
      </w:r>
    </w:p>
    <w:p w:rsidR="009846E4"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BE361E" w:rsidRPr="0042085E">
        <w:rPr>
          <w:sz w:val="28"/>
          <w:szCs w:val="28"/>
        </w:rPr>
        <w:t>Приказ МНС РФ №БГ-3-09/178 от 03.03.2004г. «Об утверждении порядка, условий присвоения, а также изменения идентификационного номера налогоплательщика и форм документов, используемых при постановке на учет, снятии с учета физических и юридических лиц»//</w:t>
      </w:r>
      <w:r w:rsidR="00295E51" w:rsidRPr="0042085E">
        <w:rPr>
          <w:sz w:val="28"/>
          <w:szCs w:val="28"/>
        </w:rPr>
        <w:t xml:space="preserve"> Бюллетень нормативных актов федеральных органов исполнительной власти, №15, 12.04.2004г</w:t>
      </w:r>
      <w:r w:rsidR="00BE361E" w:rsidRPr="0042085E">
        <w:rPr>
          <w:sz w:val="28"/>
          <w:szCs w:val="28"/>
        </w:rPr>
        <w:t>.</w:t>
      </w:r>
    </w:p>
    <w:p w:rsidR="008F34DE"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6628C4" w:rsidRPr="0042085E">
        <w:rPr>
          <w:sz w:val="28"/>
          <w:szCs w:val="28"/>
        </w:rPr>
        <w:t>Приказ МНС РФ №САЭ-3-09/508@ от 29.09.2004г. «Об учреждении средства массовой информации для обеспечения публикации сведений согласно законодательству РФ о государственной регистрации юридических лиц»//</w:t>
      </w:r>
      <w:r w:rsidR="0056781D" w:rsidRPr="0042085E">
        <w:rPr>
          <w:sz w:val="28"/>
          <w:szCs w:val="28"/>
        </w:rPr>
        <w:t>Экономика и жизнь, №44, 2004</w:t>
      </w:r>
      <w:r w:rsidR="008F34DE" w:rsidRPr="0042085E">
        <w:rPr>
          <w:sz w:val="28"/>
          <w:szCs w:val="28"/>
        </w:rPr>
        <w:t>.</w:t>
      </w:r>
    </w:p>
    <w:p w:rsidR="00586C82"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114CA3" w:rsidRPr="0042085E">
        <w:rPr>
          <w:sz w:val="28"/>
          <w:szCs w:val="28"/>
        </w:rPr>
        <w:t>Письмо МНС РФ и Банка России №24-2-02/252, 85-Т от 01,02 июля 2002г. По вопросам</w:t>
      </w:r>
      <w:r w:rsidR="0042085E">
        <w:rPr>
          <w:sz w:val="28"/>
          <w:szCs w:val="28"/>
        </w:rPr>
        <w:t xml:space="preserve"> </w:t>
      </w:r>
      <w:r w:rsidR="00114CA3" w:rsidRPr="0042085E">
        <w:rPr>
          <w:sz w:val="28"/>
          <w:szCs w:val="28"/>
        </w:rPr>
        <w:t>осуществления расчетов между юридическими лицами наличными деньгами//</w:t>
      </w:r>
      <w:r w:rsidR="00DD0FAE" w:rsidRPr="0042085E">
        <w:rPr>
          <w:sz w:val="28"/>
          <w:szCs w:val="28"/>
        </w:rPr>
        <w:t>Вестник Банка России, №38</w:t>
      </w:r>
      <w:r w:rsidR="00BD7D99" w:rsidRPr="0042085E">
        <w:rPr>
          <w:sz w:val="28"/>
          <w:szCs w:val="28"/>
        </w:rPr>
        <w:t xml:space="preserve">, </w:t>
      </w:r>
      <w:r w:rsidR="00DD0FAE" w:rsidRPr="0042085E">
        <w:rPr>
          <w:sz w:val="28"/>
          <w:szCs w:val="28"/>
        </w:rPr>
        <w:t>10.07.2002г</w:t>
      </w:r>
      <w:r w:rsidR="00586C82" w:rsidRPr="0042085E">
        <w:rPr>
          <w:sz w:val="28"/>
          <w:szCs w:val="28"/>
        </w:rPr>
        <w:t>.</w:t>
      </w:r>
    </w:p>
    <w:p w:rsidR="00C74B9A"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C74B9A" w:rsidRPr="0042085E">
        <w:rPr>
          <w:sz w:val="28"/>
          <w:szCs w:val="28"/>
        </w:rPr>
        <w:t>Указание Банка России №1050-У от 14.11.2001г. «Об установлении предельного размера расчетов наличными деньгами в РФ между юридическими лицами по одной сделке»//</w:t>
      </w:r>
      <w:r w:rsidR="009D5CF9" w:rsidRPr="0042085E">
        <w:rPr>
          <w:sz w:val="28"/>
          <w:szCs w:val="28"/>
        </w:rPr>
        <w:t>Вестник Банка России, №69, 21.11.2001г</w:t>
      </w:r>
      <w:r w:rsidR="00586C82" w:rsidRPr="0042085E">
        <w:rPr>
          <w:sz w:val="28"/>
          <w:szCs w:val="28"/>
        </w:rPr>
        <w:t>.</w:t>
      </w:r>
    </w:p>
    <w:p w:rsidR="000B4CB9"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8D5479" w:rsidRPr="0042085E">
        <w:rPr>
          <w:sz w:val="28"/>
          <w:szCs w:val="28"/>
        </w:rPr>
        <w:t>Письмо Сбербанка РФ №01-2-2623 от 29.08.1994г. «О порядке открытия временного расчетного счета юридическим лицам»//</w:t>
      </w:r>
      <w:r w:rsidR="00AA1859" w:rsidRPr="0042085E">
        <w:rPr>
          <w:sz w:val="28"/>
          <w:szCs w:val="28"/>
        </w:rPr>
        <w:t>Закон, №1, 1997</w:t>
      </w:r>
      <w:r w:rsidR="000B4CB9" w:rsidRPr="0042085E">
        <w:rPr>
          <w:sz w:val="28"/>
          <w:szCs w:val="28"/>
        </w:rPr>
        <w:t>.</w:t>
      </w:r>
    </w:p>
    <w:p w:rsidR="00070418" w:rsidRPr="0042085E" w:rsidRDefault="00710979" w:rsidP="0042085E">
      <w:pPr>
        <w:numPr>
          <w:ilvl w:val="0"/>
          <w:numId w:val="7"/>
        </w:numPr>
        <w:tabs>
          <w:tab w:val="clear" w:pos="360"/>
        </w:tabs>
        <w:spacing w:line="360" w:lineRule="auto"/>
        <w:ind w:left="0" w:firstLine="0"/>
        <w:jc w:val="both"/>
        <w:rPr>
          <w:sz w:val="28"/>
          <w:szCs w:val="28"/>
        </w:rPr>
      </w:pPr>
      <w:r w:rsidRPr="0042085E">
        <w:rPr>
          <w:sz w:val="28"/>
          <w:szCs w:val="28"/>
        </w:rPr>
        <w:t xml:space="preserve"> </w:t>
      </w:r>
      <w:r w:rsidR="008D5479" w:rsidRPr="0042085E">
        <w:rPr>
          <w:sz w:val="28"/>
          <w:szCs w:val="28"/>
        </w:rPr>
        <w:t>Инструкция Госбанка СССР №28 от 30.10.1986г. «О расчетных, текущих, бюджетных счетах в учреждениях Госбанка СССР»//Закон, №1, 1997.</w:t>
      </w:r>
    </w:p>
    <w:p w:rsidR="005F0BFC" w:rsidRPr="0042085E" w:rsidRDefault="007B3FE5" w:rsidP="0042085E">
      <w:pPr>
        <w:numPr>
          <w:ilvl w:val="0"/>
          <w:numId w:val="7"/>
        </w:numPr>
        <w:tabs>
          <w:tab w:val="clear" w:pos="360"/>
        </w:tabs>
        <w:spacing w:line="360" w:lineRule="auto"/>
        <w:ind w:left="0" w:firstLine="0"/>
        <w:jc w:val="both"/>
        <w:rPr>
          <w:sz w:val="28"/>
          <w:szCs w:val="28"/>
        </w:rPr>
      </w:pPr>
      <w:r w:rsidRPr="0042085E">
        <w:rPr>
          <w:sz w:val="28"/>
          <w:szCs w:val="28"/>
        </w:rPr>
        <w:t>Закон Московской области «О лицензировании розничной продажи</w:t>
      </w:r>
      <w:r w:rsidR="0042085E">
        <w:rPr>
          <w:sz w:val="28"/>
          <w:szCs w:val="28"/>
        </w:rPr>
        <w:t xml:space="preserve"> </w:t>
      </w:r>
      <w:r w:rsidRPr="0042085E">
        <w:rPr>
          <w:sz w:val="28"/>
          <w:szCs w:val="28"/>
        </w:rPr>
        <w:t>алкогольной продукции в Московской области» №248/2005-ОЗ от 26.11.2005г.//</w:t>
      </w:r>
      <w:r w:rsidR="00B718EB" w:rsidRPr="0042085E">
        <w:rPr>
          <w:sz w:val="28"/>
          <w:szCs w:val="28"/>
        </w:rPr>
        <w:t>Ежедневные новости. Подмосковье, №227, 30.11.2005г</w:t>
      </w:r>
      <w:r w:rsidR="005F0BFC" w:rsidRPr="0042085E">
        <w:rPr>
          <w:sz w:val="28"/>
          <w:szCs w:val="28"/>
        </w:rPr>
        <w:t>.</w:t>
      </w:r>
    </w:p>
    <w:p w:rsidR="00644471" w:rsidRPr="0042085E" w:rsidRDefault="00644471" w:rsidP="0042085E">
      <w:pPr>
        <w:numPr>
          <w:ilvl w:val="0"/>
          <w:numId w:val="7"/>
        </w:numPr>
        <w:tabs>
          <w:tab w:val="clear" w:pos="360"/>
        </w:tabs>
        <w:spacing w:line="360" w:lineRule="auto"/>
        <w:ind w:left="0" w:firstLine="0"/>
        <w:jc w:val="both"/>
        <w:rPr>
          <w:sz w:val="28"/>
          <w:szCs w:val="28"/>
        </w:rPr>
      </w:pPr>
      <w:r w:rsidRPr="0042085E">
        <w:rPr>
          <w:sz w:val="28"/>
          <w:szCs w:val="28"/>
        </w:rPr>
        <w:t xml:space="preserve"> Устав Общества с ограниченной ответственностью «Александр», утвержденный Протоколом №1 Общего собрания учредителей от </w:t>
      </w:r>
      <w:r w:rsidR="00677836" w:rsidRPr="0042085E">
        <w:rPr>
          <w:sz w:val="28"/>
          <w:szCs w:val="28"/>
        </w:rPr>
        <w:t>30.03.2006г.//</w:t>
      </w:r>
      <w:r w:rsidR="009D741B" w:rsidRPr="0042085E">
        <w:rPr>
          <w:sz w:val="28"/>
          <w:szCs w:val="28"/>
        </w:rPr>
        <w:t>ИФНС</w:t>
      </w:r>
      <w:r w:rsidR="00BE0DB2" w:rsidRPr="0042085E">
        <w:rPr>
          <w:sz w:val="28"/>
          <w:szCs w:val="28"/>
        </w:rPr>
        <w:t xml:space="preserve"> РФ по г. Одинцово Московской области.</w:t>
      </w:r>
    </w:p>
    <w:p w:rsidR="00415CEB" w:rsidRPr="0042085E" w:rsidRDefault="00415CEB" w:rsidP="0042085E">
      <w:pPr>
        <w:numPr>
          <w:ilvl w:val="0"/>
          <w:numId w:val="7"/>
        </w:numPr>
        <w:tabs>
          <w:tab w:val="clear" w:pos="360"/>
        </w:tabs>
        <w:spacing w:line="360" w:lineRule="auto"/>
        <w:ind w:left="0" w:firstLine="0"/>
        <w:jc w:val="both"/>
        <w:rPr>
          <w:sz w:val="28"/>
          <w:szCs w:val="28"/>
        </w:rPr>
      </w:pPr>
      <w:r w:rsidRPr="0042085E">
        <w:rPr>
          <w:sz w:val="28"/>
          <w:szCs w:val="28"/>
        </w:rPr>
        <w:t xml:space="preserve"> Устав Общества с ограниченной ответственностью «Диметра Строй», утвержденный Протоколом №1 Общего собрания учредителей от 10.02.2006г.//ИФНС РФ по г. Одинцово Московской области.</w:t>
      </w:r>
    </w:p>
    <w:p w:rsidR="00990E67" w:rsidRPr="0042085E" w:rsidRDefault="002669F5" w:rsidP="0042085E">
      <w:pPr>
        <w:spacing w:line="360" w:lineRule="auto"/>
        <w:jc w:val="both"/>
        <w:rPr>
          <w:sz w:val="28"/>
          <w:szCs w:val="28"/>
          <w:u w:val="single"/>
        </w:rPr>
      </w:pPr>
      <w:r w:rsidRPr="0042085E">
        <w:rPr>
          <w:sz w:val="28"/>
          <w:szCs w:val="28"/>
          <w:u w:val="single"/>
        </w:rPr>
        <w:t>Специальная литература</w:t>
      </w:r>
      <w:r w:rsidR="00990E67" w:rsidRPr="0042085E">
        <w:rPr>
          <w:sz w:val="28"/>
          <w:szCs w:val="28"/>
          <w:u w:val="single"/>
        </w:rPr>
        <w:t>:</w:t>
      </w:r>
    </w:p>
    <w:p w:rsidR="00B73060" w:rsidRPr="0042085E" w:rsidRDefault="00B73060" w:rsidP="0042085E">
      <w:pPr>
        <w:numPr>
          <w:ilvl w:val="0"/>
          <w:numId w:val="27"/>
        </w:numPr>
        <w:tabs>
          <w:tab w:val="clear" w:pos="720"/>
        </w:tabs>
        <w:spacing w:line="360" w:lineRule="auto"/>
        <w:ind w:left="0" w:firstLine="0"/>
        <w:jc w:val="both"/>
        <w:rPr>
          <w:sz w:val="28"/>
          <w:szCs w:val="28"/>
        </w:rPr>
      </w:pPr>
      <w:r w:rsidRPr="0042085E">
        <w:rPr>
          <w:sz w:val="28"/>
          <w:szCs w:val="28"/>
        </w:rPr>
        <w:t>Гражданское право России (часть 1): Курс лекций: Учебное пособие - под ред. Мохова А.А.//Волгоград, СФЕМА, 2003.</w:t>
      </w:r>
    </w:p>
    <w:p w:rsidR="00B73060" w:rsidRPr="0042085E" w:rsidRDefault="00B73060" w:rsidP="0042085E">
      <w:pPr>
        <w:numPr>
          <w:ilvl w:val="0"/>
          <w:numId w:val="27"/>
        </w:numPr>
        <w:tabs>
          <w:tab w:val="clear" w:pos="720"/>
        </w:tabs>
        <w:spacing w:line="360" w:lineRule="auto"/>
        <w:ind w:left="0" w:firstLine="0"/>
        <w:jc w:val="both"/>
        <w:rPr>
          <w:sz w:val="28"/>
          <w:szCs w:val="28"/>
        </w:rPr>
      </w:pPr>
      <w:r w:rsidRPr="0042085E">
        <w:rPr>
          <w:sz w:val="28"/>
          <w:szCs w:val="28"/>
        </w:rPr>
        <w:t>Гражданское право. Том 1. Учебник. Изд.5-е - под ред. Сергеева А.П., Толстого Ю.К.//М.: ПРОСПЕКТ, 2003.</w:t>
      </w:r>
    </w:p>
    <w:p w:rsidR="00C37FC3" w:rsidRPr="0042085E" w:rsidRDefault="00B73060" w:rsidP="0042085E">
      <w:pPr>
        <w:numPr>
          <w:ilvl w:val="0"/>
          <w:numId w:val="27"/>
        </w:numPr>
        <w:tabs>
          <w:tab w:val="clear" w:pos="720"/>
        </w:tabs>
        <w:spacing w:line="360" w:lineRule="auto"/>
        <w:ind w:left="0" w:firstLine="0"/>
        <w:jc w:val="both"/>
        <w:rPr>
          <w:sz w:val="28"/>
          <w:szCs w:val="28"/>
        </w:rPr>
      </w:pPr>
      <w:r w:rsidRPr="0042085E">
        <w:rPr>
          <w:sz w:val="28"/>
          <w:szCs w:val="28"/>
        </w:rPr>
        <w:t>Гражданское право. Том 1. Учебник. 2-е изд. - отв. ред. Суханов Е.А.//М.: БЕК, 1998.</w:t>
      </w:r>
      <w:r w:rsidR="00C37FC3" w:rsidRPr="0042085E">
        <w:rPr>
          <w:sz w:val="28"/>
          <w:szCs w:val="28"/>
        </w:rPr>
        <w:t xml:space="preserve"> </w:t>
      </w:r>
    </w:p>
    <w:p w:rsidR="00B73060" w:rsidRPr="0042085E" w:rsidRDefault="00C37FC3" w:rsidP="0042085E">
      <w:pPr>
        <w:numPr>
          <w:ilvl w:val="0"/>
          <w:numId w:val="27"/>
        </w:numPr>
        <w:tabs>
          <w:tab w:val="clear" w:pos="720"/>
        </w:tabs>
        <w:spacing w:line="360" w:lineRule="auto"/>
        <w:ind w:left="0" w:firstLine="0"/>
        <w:jc w:val="both"/>
        <w:rPr>
          <w:sz w:val="28"/>
          <w:szCs w:val="28"/>
        </w:rPr>
      </w:pPr>
      <w:r w:rsidRPr="0042085E">
        <w:rPr>
          <w:sz w:val="28"/>
          <w:szCs w:val="28"/>
        </w:rPr>
        <w:t>Комментарий к Гражданскому кодексу РФ. Части первая-третья - под ред. Забарчука Е.Л.//М.: Экзамен, 2005</w:t>
      </w:r>
      <w:r w:rsidR="006C2FB0" w:rsidRPr="0042085E">
        <w:rPr>
          <w:sz w:val="28"/>
          <w:szCs w:val="28"/>
        </w:rPr>
        <w:t>.</w:t>
      </w:r>
    </w:p>
    <w:p w:rsidR="00540D14" w:rsidRPr="0042085E" w:rsidRDefault="00540D14" w:rsidP="0042085E">
      <w:pPr>
        <w:numPr>
          <w:ilvl w:val="0"/>
          <w:numId w:val="27"/>
        </w:numPr>
        <w:tabs>
          <w:tab w:val="clear" w:pos="720"/>
        </w:tabs>
        <w:spacing w:line="360" w:lineRule="auto"/>
        <w:ind w:left="0" w:firstLine="0"/>
        <w:jc w:val="both"/>
        <w:rPr>
          <w:sz w:val="28"/>
          <w:szCs w:val="28"/>
        </w:rPr>
      </w:pPr>
      <w:r w:rsidRPr="0042085E">
        <w:rPr>
          <w:sz w:val="28"/>
          <w:szCs w:val="28"/>
        </w:rPr>
        <w:t>Комментарий к части первой Гражданского кодекса РФ для предпринимателей - Брагинский М.И., Витрянский В.В.//М.: Фонд Правовая культура, 1995.</w:t>
      </w:r>
    </w:p>
    <w:p w:rsidR="00540D14" w:rsidRPr="0042085E" w:rsidRDefault="00540D14" w:rsidP="0042085E">
      <w:pPr>
        <w:numPr>
          <w:ilvl w:val="0"/>
          <w:numId w:val="27"/>
        </w:numPr>
        <w:tabs>
          <w:tab w:val="clear" w:pos="720"/>
        </w:tabs>
        <w:spacing w:line="360" w:lineRule="auto"/>
        <w:ind w:left="0" w:firstLine="0"/>
        <w:jc w:val="both"/>
        <w:rPr>
          <w:sz w:val="28"/>
          <w:szCs w:val="28"/>
        </w:rPr>
      </w:pPr>
      <w:r w:rsidRPr="0042085E">
        <w:rPr>
          <w:sz w:val="28"/>
          <w:szCs w:val="28"/>
        </w:rPr>
        <w:t>Комментарий к Федеральному закону «О государственной регистрации юридических лиц» - под ред. Гонгало Б.М., Крашенникова П.В.//М.: Статут, 2003.</w:t>
      </w:r>
    </w:p>
    <w:p w:rsidR="00610207" w:rsidRPr="0042085E" w:rsidRDefault="00833E86" w:rsidP="0042085E">
      <w:pPr>
        <w:numPr>
          <w:ilvl w:val="0"/>
          <w:numId w:val="27"/>
        </w:numPr>
        <w:tabs>
          <w:tab w:val="clear" w:pos="720"/>
        </w:tabs>
        <w:spacing w:line="360" w:lineRule="auto"/>
        <w:ind w:left="0" w:firstLine="0"/>
        <w:jc w:val="both"/>
        <w:rPr>
          <w:sz w:val="28"/>
          <w:szCs w:val="28"/>
        </w:rPr>
      </w:pPr>
      <w:r w:rsidRPr="0042085E">
        <w:rPr>
          <w:sz w:val="28"/>
          <w:szCs w:val="28"/>
        </w:rPr>
        <w:t>Комментарий к Федеральному закону «Об обществах с огран</w:t>
      </w:r>
      <w:r w:rsidR="0023380A" w:rsidRPr="0042085E">
        <w:rPr>
          <w:sz w:val="28"/>
          <w:szCs w:val="28"/>
        </w:rPr>
        <w:t>иченной ответственностью» - под</w:t>
      </w:r>
      <w:r w:rsidRPr="0042085E">
        <w:rPr>
          <w:sz w:val="28"/>
          <w:szCs w:val="28"/>
        </w:rPr>
        <w:t xml:space="preserve"> ред. Залесского В.В.</w:t>
      </w:r>
      <w:r w:rsidR="00251E12" w:rsidRPr="0042085E">
        <w:rPr>
          <w:sz w:val="28"/>
          <w:szCs w:val="28"/>
        </w:rPr>
        <w:t>//М.: ИНФРА-М, 1998</w:t>
      </w:r>
      <w:r w:rsidR="00217E2C" w:rsidRPr="0042085E">
        <w:rPr>
          <w:sz w:val="28"/>
          <w:szCs w:val="28"/>
        </w:rPr>
        <w:t>.</w:t>
      </w:r>
    </w:p>
    <w:p w:rsidR="004C7353" w:rsidRPr="0042085E" w:rsidRDefault="00610207" w:rsidP="0042085E">
      <w:pPr>
        <w:numPr>
          <w:ilvl w:val="0"/>
          <w:numId w:val="27"/>
        </w:numPr>
        <w:tabs>
          <w:tab w:val="clear" w:pos="720"/>
        </w:tabs>
        <w:spacing w:line="360" w:lineRule="auto"/>
        <w:ind w:left="0" w:firstLine="0"/>
        <w:jc w:val="both"/>
        <w:rPr>
          <w:sz w:val="28"/>
          <w:szCs w:val="28"/>
        </w:rPr>
      </w:pPr>
      <w:r w:rsidRPr="0042085E">
        <w:rPr>
          <w:sz w:val="28"/>
          <w:szCs w:val="28"/>
        </w:rPr>
        <w:t>Комментарий к Закону «О государственной регистрации юридических лиц» - Залесский В.В.//М.: Юридический Дом «Юстицинформ», 2002.</w:t>
      </w:r>
    </w:p>
    <w:p w:rsidR="004C7353" w:rsidRPr="0042085E" w:rsidRDefault="004C7353" w:rsidP="0042085E">
      <w:pPr>
        <w:numPr>
          <w:ilvl w:val="0"/>
          <w:numId w:val="27"/>
        </w:numPr>
        <w:tabs>
          <w:tab w:val="clear" w:pos="720"/>
        </w:tabs>
        <w:spacing w:line="360" w:lineRule="auto"/>
        <w:ind w:left="0" w:firstLine="0"/>
        <w:jc w:val="both"/>
        <w:rPr>
          <w:sz w:val="28"/>
          <w:szCs w:val="28"/>
        </w:rPr>
      </w:pPr>
      <w:r w:rsidRPr="0042085E">
        <w:rPr>
          <w:sz w:val="28"/>
          <w:szCs w:val="28"/>
        </w:rPr>
        <w:t>«Новый закон - новый порядок регистрации юридических лиц» - Тюрина А.//ФПА АКДИ «Экономика и жизнь», 2001 - Вып.17,18.</w:t>
      </w:r>
    </w:p>
    <w:p w:rsidR="00C80449" w:rsidRPr="0042085E" w:rsidRDefault="0098726E" w:rsidP="0042085E">
      <w:pPr>
        <w:numPr>
          <w:ilvl w:val="0"/>
          <w:numId w:val="27"/>
        </w:numPr>
        <w:tabs>
          <w:tab w:val="clear" w:pos="720"/>
        </w:tabs>
        <w:spacing w:line="360" w:lineRule="auto"/>
        <w:ind w:left="0" w:firstLine="0"/>
        <w:jc w:val="both"/>
        <w:rPr>
          <w:sz w:val="28"/>
          <w:szCs w:val="28"/>
        </w:rPr>
      </w:pPr>
      <w:r w:rsidRPr="0042085E">
        <w:rPr>
          <w:sz w:val="28"/>
          <w:szCs w:val="28"/>
        </w:rPr>
        <w:t xml:space="preserve"> </w:t>
      </w:r>
      <w:r w:rsidR="00C80449" w:rsidRPr="0042085E">
        <w:rPr>
          <w:sz w:val="28"/>
          <w:szCs w:val="28"/>
        </w:rPr>
        <w:t>Пре</w:t>
      </w:r>
      <w:r w:rsidR="00A86DA7" w:rsidRPr="0042085E">
        <w:rPr>
          <w:sz w:val="28"/>
          <w:szCs w:val="28"/>
        </w:rPr>
        <w:t>дпринимательское право. Учебник</w:t>
      </w:r>
      <w:r w:rsidR="00B20BBD" w:rsidRPr="0042085E">
        <w:rPr>
          <w:sz w:val="28"/>
          <w:szCs w:val="28"/>
        </w:rPr>
        <w:t>. 3-е изд.</w:t>
      </w:r>
      <w:r w:rsidR="00A86DA7" w:rsidRPr="0042085E">
        <w:rPr>
          <w:sz w:val="28"/>
          <w:szCs w:val="28"/>
        </w:rPr>
        <w:t xml:space="preserve"> </w:t>
      </w:r>
      <w:r w:rsidR="00C80449" w:rsidRPr="0042085E">
        <w:rPr>
          <w:sz w:val="28"/>
          <w:szCs w:val="28"/>
        </w:rPr>
        <w:t>-</w:t>
      </w:r>
      <w:r w:rsidR="00A86DA7" w:rsidRPr="0042085E">
        <w:rPr>
          <w:sz w:val="28"/>
          <w:szCs w:val="28"/>
        </w:rPr>
        <w:t xml:space="preserve"> </w:t>
      </w:r>
      <w:r w:rsidR="00C80449" w:rsidRPr="0042085E">
        <w:rPr>
          <w:sz w:val="28"/>
          <w:szCs w:val="28"/>
        </w:rPr>
        <w:t xml:space="preserve">Ершова И.В.//М.: </w:t>
      </w:r>
      <w:r w:rsidR="00B20BBD" w:rsidRPr="0042085E">
        <w:rPr>
          <w:sz w:val="28"/>
          <w:szCs w:val="28"/>
        </w:rPr>
        <w:t>Юриспруденция</w:t>
      </w:r>
      <w:r w:rsidR="00C80449" w:rsidRPr="0042085E">
        <w:rPr>
          <w:sz w:val="28"/>
          <w:szCs w:val="28"/>
        </w:rPr>
        <w:t>, 2005.</w:t>
      </w:r>
    </w:p>
    <w:p w:rsidR="00ED7AAB" w:rsidRPr="0042085E" w:rsidRDefault="0098726E" w:rsidP="0042085E">
      <w:pPr>
        <w:numPr>
          <w:ilvl w:val="0"/>
          <w:numId w:val="27"/>
        </w:numPr>
        <w:tabs>
          <w:tab w:val="clear" w:pos="720"/>
        </w:tabs>
        <w:spacing w:line="360" w:lineRule="auto"/>
        <w:ind w:left="0" w:firstLine="0"/>
        <w:jc w:val="both"/>
        <w:rPr>
          <w:sz w:val="28"/>
          <w:szCs w:val="28"/>
        </w:rPr>
      </w:pPr>
      <w:r w:rsidRPr="0042085E">
        <w:rPr>
          <w:sz w:val="28"/>
          <w:szCs w:val="28"/>
        </w:rPr>
        <w:t xml:space="preserve"> </w:t>
      </w:r>
      <w:r w:rsidR="00A86DA7" w:rsidRPr="0042085E">
        <w:rPr>
          <w:sz w:val="28"/>
          <w:szCs w:val="28"/>
        </w:rPr>
        <w:t>Экономика. Учебник -</w:t>
      </w:r>
      <w:r w:rsidR="0023380A" w:rsidRPr="0042085E">
        <w:rPr>
          <w:sz w:val="28"/>
          <w:szCs w:val="28"/>
        </w:rPr>
        <w:t xml:space="preserve"> под</w:t>
      </w:r>
      <w:r w:rsidR="00A86DA7" w:rsidRPr="0042085E">
        <w:rPr>
          <w:sz w:val="28"/>
          <w:szCs w:val="28"/>
        </w:rPr>
        <w:t xml:space="preserve"> ред. Булатова А.С.//</w:t>
      </w:r>
      <w:r w:rsidR="00BA0801" w:rsidRPr="0042085E">
        <w:rPr>
          <w:sz w:val="28"/>
          <w:szCs w:val="28"/>
        </w:rPr>
        <w:t>М.: БЕК, 1994.</w:t>
      </w:r>
      <w:r w:rsidR="00ED7AAB" w:rsidRPr="0042085E">
        <w:rPr>
          <w:sz w:val="28"/>
          <w:szCs w:val="28"/>
        </w:rPr>
        <w:t xml:space="preserve"> </w:t>
      </w:r>
    </w:p>
    <w:p w:rsidR="00384E10" w:rsidRPr="0042085E" w:rsidRDefault="0098726E" w:rsidP="0042085E">
      <w:pPr>
        <w:numPr>
          <w:ilvl w:val="0"/>
          <w:numId w:val="27"/>
        </w:numPr>
        <w:tabs>
          <w:tab w:val="clear" w:pos="720"/>
        </w:tabs>
        <w:spacing w:line="360" w:lineRule="auto"/>
        <w:ind w:left="0" w:firstLine="0"/>
        <w:jc w:val="both"/>
        <w:rPr>
          <w:sz w:val="28"/>
          <w:szCs w:val="28"/>
        </w:rPr>
      </w:pPr>
      <w:r w:rsidRPr="0042085E">
        <w:rPr>
          <w:sz w:val="28"/>
          <w:szCs w:val="28"/>
        </w:rPr>
        <w:t xml:space="preserve"> </w:t>
      </w:r>
      <w:r w:rsidR="00ED7AAB" w:rsidRPr="0042085E">
        <w:rPr>
          <w:sz w:val="28"/>
          <w:szCs w:val="28"/>
        </w:rPr>
        <w:t>Юридический словарь - под ред. Сухарева А.Я.//М.: ИНФРА, 1998</w:t>
      </w:r>
      <w:r w:rsidR="006C2FB0" w:rsidRPr="0042085E">
        <w:rPr>
          <w:sz w:val="28"/>
          <w:szCs w:val="28"/>
        </w:rPr>
        <w:t>.</w:t>
      </w:r>
    </w:p>
    <w:p w:rsidR="00E2661A" w:rsidRPr="0042085E" w:rsidRDefault="00E2661A" w:rsidP="0042085E">
      <w:pPr>
        <w:spacing w:line="360" w:lineRule="auto"/>
        <w:jc w:val="both"/>
        <w:rPr>
          <w:sz w:val="28"/>
          <w:szCs w:val="28"/>
          <w:u w:val="single"/>
        </w:rPr>
      </w:pPr>
      <w:r w:rsidRPr="0042085E">
        <w:rPr>
          <w:sz w:val="28"/>
          <w:szCs w:val="28"/>
          <w:u w:val="single"/>
        </w:rPr>
        <w:t>Судебная практика:</w:t>
      </w:r>
    </w:p>
    <w:p w:rsidR="00B47852" w:rsidRPr="0042085E" w:rsidRDefault="00B47852" w:rsidP="0042085E">
      <w:pPr>
        <w:numPr>
          <w:ilvl w:val="0"/>
          <w:numId w:val="29"/>
        </w:numPr>
        <w:tabs>
          <w:tab w:val="clear" w:pos="720"/>
        </w:tabs>
        <w:spacing w:line="360" w:lineRule="auto"/>
        <w:ind w:left="0" w:firstLine="0"/>
        <w:jc w:val="both"/>
        <w:rPr>
          <w:sz w:val="28"/>
          <w:szCs w:val="28"/>
        </w:rPr>
      </w:pPr>
      <w:r w:rsidRPr="0042085E">
        <w:rPr>
          <w:sz w:val="28"/>
          <w:szCs w:val="28"/>
        </w:rPr>
        <w:t>Постановление Пленума Верховного суда РФ №3 от 24.02.2005г. «О судебной практике по делам о защите чести и достоинства граждан, а также деловой репутации граждан и юридических лиц»//Российская газета, №3719, 15.03.2005г.</w:t>
      </w:r>
    </w:p>
    <w:p w:rsidR="006A19CF" w:rsidRPr="0042085E" w:rsidRDefault="006A19CF" w:rsidP="0042085E">
      <w:pPr>
        <w:numPr>
          <w:ilvl w:val="0"/>
          <w:numId w:val="29"/>
        </w:numPr>
        <w:tabs>
          <w:tab w:val="clear" w:pos="720"/>
        </w:tabs>
        <w:spacing w:line="360" w:lineRule="auto"/>
        <w:ind w:left="0" w:firstLine="0"/>
        <w:jc w:val="both"/>
        <w:rPr>
          <w:sz w:val="28"/>
          <w:szCs w:val="28"/>
        </w:rPr>
      </w:pPr>
      <w:r w:rsidRPr="0042085E">
        <w:rPr>
          <w:sz w:val="28"/>
          <w:szCs w:val="28"/>
        </w:rPr>
        <w:t>Обзор судебной практики Верховного суда РФ за второй квартал 2005 года от 10.08.2005г.//Бюллетень Верховного суда РФ, №12, 2005.</w:t>
      </w:r>
    </w:p>
    <w:p w:rsidR="00C51253" w:rsidRPr="0042085E" w:rsidRDefault="00BF40EA" w:rsidP="0042085E">
      <w:pPr>
        <w:numPr>
          <w:ilvl w:val="0"/>
          <w:numId w:val="29"/>
        </w:numPr>
        <w:tabs>
          <w:tab w:val="clear" w:pos="720"/>
        </w:tabs>
        <w:spacing w:line="360" w:lineRule="auto"/>
        <w:ind w:left="0" w:firstLine="0"/>
        <w:jc w:val="both"/>
        <w:rPr>
          <w:sz w:val="28"/>
          <w:szCs w:val="28"/>
        </w:rPr>
      </w:pPr>
      <w:r w:rsidRPr="0042085E">
        <w:rPr>
          <w:sz w:val="28"/>
          <w:szCs w:val="28"/>
        </w:rPr>
        <w:t>Постановление Пленумо</w:t>
      </w:r>
      <w:r w:rsidR="000137C1" w:rsidRPr="0042085E">
        <w:rPr>
          <w:sz w:val="28"/>
          <w:szCs w:val="28"/>
        </w:rPr>
        <w:t>в Верховного суда РФ и Высшего а</w:t>
      </w:r>
      <w:r w:rsidRPr="0042085E">
        <w:rPr>
          <w:sz w:val="28"/>
          <w:szCs w:val="28"/>
        </w:rPr>
        <w:t xml:space="preserve">рбитражного суда РФ №6/8 от 01.07.1996г. «О некоторых вопросах, связанных с применением </w:t>
      </w:r>
      <w:r w:rsidR="006A19CF" w:rsidRPr="0042085E">
        <w:rPr>
          <w:sz w:val="28"/>
          <w:szCs w:val="28"/>
        </w:rPr>
        <w:t>части первой</w:t>
      </w:r>
      <w:r w:rsidRPr="0042085E">
        <w:rPr>
          <w:sz w:val="28"/>
          <w:szCs w:val="28"/>
        </w:rPr>
        <w:t xml:space="preserve"> Гражданского кодекса РФ»//</w:t>
      </w:r>
      <w:r w:rsidR="0042772D" w:rsidRPr="0042085E">
        <w:rPr>
          <w:sz w:val="28"/>
          <w:szCs w:val="28"/>
        </w:rPr>
        <w:t>Российская газета, №152, 13.08.1996</w:t>
      </w:r>
      <w:r w:rsidR="00096E21" w:rsidRPr="0042085E">
        <w:rPr>
          <w:sz w:val="28"/>
          <w:szCs w:val="28"/>
        </w:rPr>
        <w:t>г</w:t>
      </w:r>
      <w:r w:rsidR="00C51253" w:rsidRPr="0042085E">
        <w:rPr>
          <w:sz w:val="28"/>
          <w:szCs w:val="28"/>
        </w:rPr>
        <w:t>.</w:t>
      </w:r>
    </w:p>
    <w:p w:rsidR="00C51253" w:rsidRPr="0042085E" w:rsidRDefault="007C6565" w:rsidP="0042085E">
      <w:pPr>
        <w:numPr>
          <w:ilvl w:val="0"/>
          <w:numId w:val="29"/>
        </w:numPr>
        <w:tabs>
          <w:tab w:val="clear" w:pos="720"/>
        </w:tabs>
        <w:spacing w:line="360" w:lineRule="auto"/>
        <w:ind w:left="0" w:firstLine="0"/>
        <w:jc w:val="both"/>
        <w:rPr>
          <w:sz w:val="28"/>
          <w:szCs w:val="28"/>
        </w:rPr>
      </w:pPr>
      <w:r w:rsidRPr="0042085E">
        <w:rPr>
          <w:sz w:val="28"/>
          <w:szCs w:val="28"/>
        </w:rPr>
        <w:t>Постановление Верховного суда РФ №2355-1 от 14.02.1992г. «О поря</w:t>
      </w:r>
      <w:r w:rsidR="0090665F" w:rsidRPr="0042085E">
        <w:rPr>
          <w:sz w:val="28"/>
          <w:szCs w:val="28"/>
        </w:rPr>
        <w:t xml:space="preserve">дке использования наименований </w:t>
      </w:r>
      <w:r w:rsidRPr="0042085E">
        <w:rPr>
          <w:sz w:val="28"/>
          <w:szCs w:val="28"/>
        </w:rPr>
        <w:t>Россия</w:t>
      </w:r>
      <w:r w:rsidR="0090665F" w:rsidRPr="0042085E">
        <w:rPr>
          <w:sz w:val="28"/>
          <w:szCs w:val="28"/>
        </w:rPr>
        <w:t xml:space="preserve">, </w:t>
      </w:r>
      <w:r w:rsidRPr="0042085E">
        <w:rPr>
          <w:sz w:val="28"/>
          <w:szCs w:val="28"/>
        </w:rPr>
        <w:t>Российская Федерация и образованных на их основе слов и словосочетаний в названиях организаций</w:t>
      </w:r>
      <w:r w:rsidR="00365B36" w:rsidRPr="0042085E">
        <w:rPr>
          <w:sz w:val="28"/>
          <w:szCs w:val="28"/>
        </w:rPr>
        <w:t xml:space="preserve"> и других структур</w:t>
      </w:r>
      <w:r w:rsidRPr="0042085E">
        <w:rPr>
          <w:sz w:val="28"/>
          <w:szCs w:val="28"/>
        </w:rPr>
        <w:t>»//</w:t>
      </w:r>
      <w:r w:rsidR="00D82770" w:rsidRPr="0042085E">
        <w:rPr>
          <w:sz w:val="28"/>
          <w:szCs w:val="28"/>
        </w:rPr>
        <w:t>Российская газета, №48, 28.02.1992г</w:t>
      </w:r>
      <w:r w:rsidR="00C51253" w:rsidRPr="0042085E">
        <w:rPr>
          <w:sz w:val="28"/>
          <w:szCs w:val="28"/>
        </w:rPr>
        <w:t>.</w:t>
      </w:r>
    </w:p>
    <w:p w:rsidR="00BA421D" w:rsidRPr="0042085E" w:rsidRDefault="00BA421D" w:rsidP="0042085E">
      <w:pPr>
        <w:numPr>
          <w:ilvl w:val="0"/>
          <w:numId w:val="29"/>
        </w:numPr>
        <w:tabs>
          <w:tab w:val="clear" w:pos="720"/>
        </w:tabs>
        <w:spacing w:line="360" w:lineRule="auto"/>
        <w:ind w:left="0" w:firstLine="0"/>
        <w:jc w:val="both"/>
        <w:rPr>
          <w:sz w:val="28"/>
          <w:szCs w:val="28"/>
        </w:rPr>
      </w:pPr>
      <w:r w:rsidRPr="0042085E">
        <w:rPr>
          <w:sz w:val="28"/>
          <w:szCs w:val="28"/>
        </w:rPr>
        <w:t xml:space="preserve">Постановление Президиума </w:t>
      </w:r>
      <w:r w:rsidR="000137C1" w:rsidRPr="0042085E">
        <w:rPr>
          <w:sz w:val="28"/>
          <w:szCs w:val="28"/>
        </w:rPr>
        <w:t>Высшего</w:t>
      </w:r>
      <w:r w:rsidRPr="0042085E">
        <w:rPr>
          <w:sz w:val="28"/>
          <w:szCs w:val="28"/>
        </w:rPr>
        <w:t xml:space="preserve"> арбитражного суда РФ </w:t>
      </w:r>
      <w:r w:rsidR="00166D31" w:rsidRPr="0042085E">
        <w:rPr>
          <w:sz w:val="28"/>
          <w:szCs w:val="28"/>
        </w:rPr>
        <w:t xml:space="preserve">№8206/05 от 11.10.2005г. по делу №А40-58058/04-130-557. Заявление о </w:t>
      </w:r>
      <w:r w:rsidR="003556A0" w:rsidRPr="0042085E">
        <w:rPr>
          <w:sz w:val="28"/>
          <w:szCs w:val="28"/>
        </w:rPr>
        <w:t xml:space="preserve">признании незаконным и отмене </w:t>
      </w:r>
      <w:r w:rsidR="0014439F" w:rsidRPr="0042085E">
        <w:rPr>
          <w:sz w:val="28"/>
          <w:szCs w:val="28"/>
        </w:rPr>
        <w:t>п</w:t>
      </w:r>
      <w:r w:rsidR="003556A0" w:rsidRPr="0042085E">
        <w:rPr>
          <w:sz w:val="28"/>
          <w:szCs w:val="28"/>
        </w:rPr>
        <w:t>остановления налогово</w:t>
      </w:r>
      <w:r w:rsidR="00F94FF0" w:rsidRPr="0042085E">
        <w:rPr>
          <w:sz w:val="28"/>
          <w:szCs w:val="28"/>
        </w:rPr>
        <w:t>го органа</w:t>
      </w:r>
      <w:r w:rsidR="003556A0" w:rsidRPr="0042085E">
        <w:rPr>
          <w:sz w:val="28"/>
          <w:szCs w:val="28"/>
        </w:rPr>
        <w:t xml:space="preserve"> о привлечении </w:t>
      </w:r>
      <w:r w:rsidR="008D691A" w:rsidRPr="0042085E">
        <w:rPr>
          <w:sz w:val="28"/>
          <w:szCs w:val="28"/>
        </w:rPr>
        <w:t>ООО</w:t>
      </w:r>
      <w:r w:rsidR="003556A0" w:rsidRPr="0042085E">
        <w:rPr>
          <w:sz w:val="28"/>
          <w:szCs w:val="28"/>
        </w:rPr>
        <w:t xml:space="preserve"> к административной ответственности за неприменение контрольно-кассовой техни</w:t>
      </w:r>
      <w:r w:rsidR="00F94FF0" w:rsidRPr="0042085E">
        <w:rPr>
          <w:sz w:val="28"/>
          <w:szCs w:val="28"/>
        </w:rPr>
        <w:t>ки при наличных денежных расчетах</w:t>
      </w:r>
      <w:r w:rsidR="003556A0" w:rsidRPr="0042085E">
        <w:rPr>
          <w:sz w:val="28"/>
          <w:szCs w:val="28"/>
        </w:rPr>
        <w:t xml:space="preserve"> при перевозке пассажиров в маршрутном такси удовлетворено правомерно, поскольку </w:t>
      </w:r>
      <w:r w:rsidR="00CB3E07" w:rsidRPr="0042085E">
        <w:rPr>
          <w:sz w:val="28"/>
          <w:szCs w:val="28"/>
        </w:rPr>
        <w:t xml:space="preserve">такая </w:t>
      </w:r>
      <w:r w:rsidR="003556A0" w:rsidRPr="0042085E">
        <w:rPr>
          <w:sz w:val="28"/>
          <w:szCs w:val="28"/>
        </w:rPr>
        <w:t>перевозка может осуществляться</w:t>
      </w:r>
      <w:r w:rsidR="00646521" w:rsidRPr="0042085E">
        <w:rPr>
          <w:sz w:val="28"/>
          <w:szCs w:val="28"/>
        </w:rPr>
        <w:t xml:space="preserve"> с использованием бланков строгой отчетности (билетов) без применения ККТ</w:t>
      </w:r>
      <w:r w:rsidR="00984B53" w:rsidRPr="0042085E">
        <w:rPr>
          <w:sz w:val="28"/>
          <w:szCs w:val="28"/>
        </w:rPr>
        <w:t>; налоговый орган не доказал, что применяемые билеты являются ненадлежащими бланками строгой отчетности.//Вестник ВАС РФ, №4, 2006.</w:t>
      </w:r>
    </w:p>
    <w:p w:rsidR="008E0B23" w:rsidRPr="0042085E" w:rsidRDefault="00984B53" w:rsidP="0042085E">
      <w:pPr>
        <w:numPr>
          <w:ilvl w:val="0"/>
          <w:numId w:val="29"/>
        </w:numPr>
        <w:tabs>
          <w:tab w:val="clear" w:pos="720"/>
        </w:tabs>
        <w:spacing w:line="360" w:lineRule="auto"/>
        <w:ind w:left="0" w:firstLine="0"/>
        <w:jc w:val="both"/>
        <w:rPr>
          <w:sz w:val="28"/>
          <w:szCs w:val="28"/>
        </w:rPr>
      </w:pPr>
      <w:r w:rsidRPr="0042085E">
        <w:rPr>
          <w:sz w:val="28"/>
          <w:szCs w:val="28"/>
        </w:rPr>
        <w:t xml:space="preserve">Постановление Президиума </w:t>
      </w:r>
      <w:r w:rsidR="000137C1" w:rsidRPr="0042085E">
        <w:rPr>
          <w:sz w:val="28"/>
          <w:szCs w:val="28"/>
        </w:rPr>
        <w:t>Высшего</w:t>
      </w:r>
      <w:r w:rsidRPr="0042085E">
        <w:rPr>
          <w:sz w:val="28"/>
          <w:szCs w:val="28"/>
        </w:rPr>
        <w:t xml:space="preserve"> арбитражного суда РФ №1960/05 от 01.09.2005г. Положения ст.8 ФЗ РФ «Об обществах с ограниченной ответственностью», устанавливающие пр</w:t>
      </w:r>
      <w:r w:rsidR="00674848" w:rsidRPr="0042085E">
        <w:rPr>
          <w:sz w:val="28"/>
          <w:szCs w:val="28"/>
        </w:rPr>
        <w:t>ава участников общества, в т.ч. право на получение информации о его деятельности и на ознакомление с его документацией, не могут толковаться как распространяющиеся и на бывших участников, если только требование о предоставлении соответствующей информации не связано со спором об определении стоимости их доли, выплачиваемой при выходе из общества.//Вестник ВАС РФ, №1, 2006.</w:t>
      </w:r>
    </w:p>
    <w:p w:rsidR="004D6287" w:rsidRPr="0042085E" w:rsidRDefault="004D6287" w:rsidP="0042085E">
      <w:pPr>
        <w:numPr>
          <w:ilvl w:val="0"/>
          <w:numId w:val="29"/>
        </w:numPr>
        <w:tabs>
          <w:tab w:val="clear" w:pos="720"/>
        </w:tabs>
        <w:spacing w:line="360" w:lineRule="auto"/>
        <w:ind w:left="0" w:firstLine="0"/>
        <w:jc w:val="both"/>
        <w:rPr>
          <w:sz w:val="28"/>
          <w:szCs w:val="28"/>
        </w:rPr>
      </w:pPr>
      <w:r w:rsidRPr="0042085E">
        <w:rPr>
          <w:sz w:val="28"/>
          <w:szCs w:val="28"/>
        </w:rPr>
        <w:t xml:space="preserve">Постановление Президиума Высшего арбитражного суда РФ №14638/04 от 28.06.2005г. Общество с ограниченной ответственностью обязано выплатить участнику, подавшему заявление о выходе из общества, действительную стоимость его доли, определяемую </w:t>
      </w:r>
      <w:r w:rsidR="00422D1C" w:rsidRPr="0042085E">
        <w:rPr>
          <w:sz w:val="28"/>
          <w:szCs w:val="28"/>
        </w:rPr>
        <w:t>по</w:t>
      </w:r>
      <w:r w:rsidRPr="0042085E">
        <w:rPr>
          <w:sz w:val="28"/>
          <w:szCs w:val="28"/>
        </w:rPr>
        <w:t xml:space="preserve"> данны</w:t>
      </w:r>
      <w:r w:rsidR="00422D1C" w:rsidRPr="0042085E">
        <w:rPr>
          <w:sz w:val="28"/>
          <w:szCs w:val="28"/>
        </w:rPr>
        <w:t>м</w:t>
      </w:r>
      <w:r w:rsidRPr="0042085E">
        <w:rPr>
          <w:sz w:val="28"/>
          <w:szCs w:val="28"/>
        </w:rPr>
        <w:t xml:space="preserve"> бухгалтерской отчетности за год, в течение которого было подано заявление, либо с согласия участника выдать ему в натуре имущество той же стоимости, а в случае неполной оплаты его вклада </w:t>
      </w:r>
      <w:r w:rsidR="00422D1C" w:rsidRPr="0042085E">
        <w:rPr>
          <w:sz w:val="28"/>
          <w:szCs w:val="28"/>
        </w:rPr>
        <w:t xml:space="preserve">- </w:t>
      </w:r>
      <w:r w:rsidRPr="0042085E">
        <w:rPr>
          <w:sz w:val="28"/>
          <w:szCs w:val="28"/>
        </w:rPr>
        <w:t>действительную стоимость части его доли, пропорционально оплаченной части вклада.//Вестник ВАС РФ, №11, 2005.</w:t>
      </w:r>
    </w:p>
    <w:p w:rsidR="000137C1" w:rsidRPr="0042085E" w:rsidRDefault="008E0B23" w:rsidP="0042085E">
      <w:pPr>
        <w:numPr>
          <w:ilvl w:val="0"/>
          <w:numId w:val="29"/>
        </w:numPr>
        <w:tabs>
          <w:tab w:val="clear" w:pos="720"/>
        </w:tabs>
        <w:spacing w:line="360" w:lineRule="auto"/>
        <w:ind w:left="0" w:firstLine="0"/>
        <w:jc w:val="both"/>
        <w:rPr>
          <w:sz w:val="28"/>
          <w:szCs w:val="28"/>
        </w:rPr>
      </w:pPr>
      <w:r w:rsidRPr="0042085E">
        <w:rPr>
          <w:sz w:val="28"/>
          <w:szCs w:val="28"/>
        </w:rPr>
        <w:t>Постановление Президиума Высшего арбитражного суда РФ №14076/04 от 29.03.2005г. В удовлетворении заявления о признании недействительным приказа антимонопольного органа, которым истец включен в Реестр хозяйствующих субъектов, имеющих на товарном рынке услуг по техническому обслуживанию жилого фонда долю более 35</w:t>
      </w:r>
      <w:r w:rsidR="002E7EB3" w:rsidRPr="0042085E">
        <w:rPr>
          <w:sz w:val="28"/>
          <w:szCs w:val="28"/>
        </w:rPr>
        <w:t>%</w:t>
      </w:r>
      <w:r w:rsidRPr="0042085E">
        <w:rPr>
          <w:sz w:val="28"/>
          <w:szCs w:val="28"/>
        </w:rPr>
        <w:t>, отказано правомерно, поскольку оспариваемый приказ принят в соответствии с компетенцией антимонопольного органа, правильно определившего географические границы товарного рынка с учетом постановления городской администрации.</w:t>
      </w:r>
      <w:r w:rsidR="000648BD" w:rsidRPr="0042085E">
        <w:rPr>
          <w:sz w:val="28"/>
          <w:szCs w:val="28"/>
        </w:rPr>
        <w:t>//Вестник ВАС РФ, №7, 2005.</w:t>
      </w:r>
    </w:p>
    <w:p w:rsidR="000137C1" w:rsidRPr="0042085E" w:rsidRDefault="000137C1" w:rsidP="0042085E">
      <w:pPr>
        <w:numPr>
          <w:ilvl w:val="0"/>
          <w:numId w:val="29"/>
        </w:numPr>
        <w:tabs>
          <w:tab w:val="clear" w:pos="720"/>
        </w:tabs>
        <w:spacing w:line="360" w:lineRule="auto"/>
        <w:ind w:left="0" w:firstLine="0"/>
        <w:jc w:val="both"/>
        <w:rPr>
          <w:sz w:val="28"/>
          <w:szCs w:val="28"/>
        </w:rPr>
      </w:pPr>
      <w:r w:rsidRPr="0042085E">
        <w:rPr>
          <w:sz w:val="28"/>
          <w:szCs w:val="28"/>
        </w:rPr>
        <w:t xml:space="preserve">Постановление Президиума </w:t>
      </w:r>
      <w:r w:rsidR="00843305" w:rsidRPr="0042085E">
        <w:rPr>
          <w:sz w:val="28"/>
          <w:szCs w:val="28"/>
        </w:rPr>
        <w:t>Высшего арбитражного суда РФ №11809/04 от 18.0</w:t>
      </w:r>
      <w:r w:rsidR="00B42A30" w:rsidRPr="0042085E">
        <w:rPr>
          <w:sz w:val="28"/>
          <w:szCs w:val="28"/>
        </w:rPr>
        <w:t>1</w:t>
      </w:r>
      <w:r w:rsidR="00843305" w:rsidRPr="0042085E">
        <w:rPr>
          <w:sz w:val="28"/>
          <w:szCs w:val="28"/>
        </w:rPr>
        <w:t xml:space="preserve">.2005г. </w:t>
      </w:r>
      <w:r w:rsidRPr="0042085E">
        <w:rPr>
          <w:sz w:val="28"/>
          <w:szCs w:val="28"/>
        </w:rPr>
        <w:t>Заявление участника общества с ограниченной ответственностью о выходе из общества является сделкой, направленной на изменение учредительного договора, которая в силу Гражданского кодекса РФ должна быть оформлена в той же форме, что и договор; неподписанное заявление о выходе из общества не может являться документом, удостоверяющим волеизъявление лица.</w:t>
      </w:r>
      <w:r w:rsidR="00843305" w:rsidRPr="0042085E">
        <w:rPr>
          <w:sz w:val="28"/>
          <w:szCs w:val="28"/>
        </w:rPr>
        <w:t>//Вестник ВАС РФ, №5, 2005.</w:t>
      </w:r>
    </w:p>
    <w:p w:rsidR="00A7669F" w:rsidRPr="0042085E" w:rsidRDefault="00360B61" w:rsidP="0042085E">
      <w:pPr>
        <w:numPr>
          <w:ilvl w:val="0"/>
          <w:numId w:val="29"/>
        </w:numPr>
        <w:tabs>
          <w:tab w:val="clear" w:pos="720"/>
        </w:tabs>
        <w:spacing w:line="360" w:lineRule="auto"/>
        <w:ind w:left="0" w:firstLine="0"/>
        <w:jc w:val="both"/>
        <w:rPr>
          <w:sz w:val="28"/>
          <w:szCs w:val="28"/>
        </w:rPr>
      </w:pPr>
      <w:r w:rsidRPr="0042085E">
        <w:rPr>
          <w:sz w:val="28"/>
          <w:szCs w:val="28"/>
        </w:rPr>
        <w:t xml:space="preserve">Постановление Президиума Высшего арбитражного суда РФ №14685/03 от 06.04.2004г. </w:t>
      </w:r>
      <w:r w:rsidR="00C5797D" w:rsidRPr="0042085E">
        <w:rPr>
          <w:sz w:val="28"/>
          <w:szCs w:val="28"/>
        </w:rPr>
        <w:t>Правообладатель не вправе запретить использование товарного знака третьими лицами в отношении товаров, введен</w:t>
      </w:r>
      <w:r w:rsidR="00B47FA2" w:rsidRPr="0042085E">
        <w:rPr>
          <w:sz w:val="28"/>
          <w:szCs w:val="28"/>
        </w:rPr>
        <w:t xml:space="preserve">ных </w:t>
      </w:r>
      <w:r w:rsidR="00C5797D" w:rsidRPr="0042085E">
        <w:rPr>
          <w:sz w:val="28"/>
          <w:szCs w:val="28"/>
        </w:rPr>
        <w:t xml:space="preserve">в гражданский оборот на территории </w:t>
      </w:r>
      <w:r w:rsidR="00592012" w:rsidRPr="0042085E">
        <w:rPr>
          <w:sz w:val="28"/>
          <w:szCs w:val="28"/>
        </w:rPr>
        <w:t>РФ</w:t>
      </w:r>
      <w:r w:rsidR="00C5797D" w:rsidRPr="0042085E">
        <w:rPr>
          <w:sz w:val="28"/>
          <w:szCs w:val="28"/>
        </w:rPr>
        <w:t xml:space="preserve"> непосредственно правообладателем </w:t>
      </w:r>
      <w:r w:rsidR="00A57A12" w:rsidRPr="0042085E">
        <w:rPr>
          <w:sz w:val="28"/>
          <w:szCs w:val="28"/>
        </w:rPr>
        <w:t>(</w:t>
      </w:r>
      <w:r w:rsidR="00C5797D" w:rsidRPr="0042085E">
        <w:rPr>
          <w:sz w:val="28"/>
          <w:szCs w:val="28"/>
        </w:rPr>
        <w:t>с его согласия</w:t>
      </w:r>
      <w:r w:rsidR="00A57A12" w:rsidRPr="0042085E">
        <w:rPr>
          <w:sz w:val="28"/>
          <w:szCs w:val="28"/>
        </w:rPr>
        <w:t>)</w:t>
      </w:r>
      <w:r w:rsidR="00C5797D" w:rsidRPr="0042085E">
        <w:rPr>
          <w:sz w:val="28"/>
          <w:szCs w:val="28"/>
        </w:rPr>
        <w:t xml:space="preserve">, следовательно, использование знака </w:t>
      </w:r>
      <w:r w:rsidR="00592012" w:rsidRPr="0042085E">
        <w:rPr>
          <w:sz w:val="28"/>
          <w:szCs w:val="28"/>
        </w:rPr>
        <w:t>иными</w:t>
      </w:r>
      <w:r w:rsidR="00C5797D" w:rsidRPr="0042085E">
        <w:rPr>
          <w:sz w:val="28"/>
          <w:szCs w:val="28"/>
        </w:rPr>
        <w:t xml:space="preserve"> лицами возможно в рекламе своей торговой, обслуживающей и </w:t>
      </w:r>
      <w:r w:rsidR="00A57A12" w:rsidRPr="0042085E">
        <w:rPr>
          <w:sz w:val="28"/>
          <w:szCs w:val="28"/>
        </w:rPr>
        <w:t>прочей</w:t>
      </w:r>
      <w:r w:rsidR="00C5797D" w:rsidRPr="0042085E">
        <w:rPr>
          <w:sz w:val="28"/>
          <w:szCs w:val="28"/>
        </w:rPr>
        <w:t xml:space="preserve"> деятельности, если не нарушается законодательство о рекламе</w:t>
      </w:r>
      <w:r w:rsidRPr="0042085E">
        <w:rPr>
          <w:sz w:val="28"/>
          <w:szCs w:val="28"/>
        </w:rPr>
        <w:t>.//Вестник ВАС РФ, №8, 2004.</w:t>
      </w:r>
      <w:bookmarkStart w:id="0" w:name="_GoBack"/>
      <w:bookmarkEnd w:id="0"/>
    </w:p>
    <w:sectPr w:rsidR="00A7669F" w:rsidRPr="0042085E" w:rsidSect="0042085E">
      <w:headerReference w:type="even" r:id="rId7"/>
      <w:headerReference w:type="default" r:id="rId8"/>
      <w:footerReference w:type="even" r:id="rId9"/>
      <w:footerReference w:type="default" r:id="rId10"/>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747" w:rsidRDefault="00B04747">
      <w:r>
        <w:separator/>
      </w:r>
    </w:p>
  </w:endnote>
  <w:endnote w:type="continuationSeparator" w:id="0">
    <w:p w:rsidR="00B04747" w:rsidRDefault="00B0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A6" w:rsidRDefault="00172CA6">
    <w:pPr>
      <w:pStyle w:val="a5"/>
      <w:framePr w:wrap="around" w:vAnchor="text" w:hAnchor="margin" w:xAlign="right" w:y="1"/>
      <w:rPr>
        <w:rStyle w:val="a7"/>
      </w:rPr>
    </w:pPr>
  </w:p>
  <w:p w:rsidR="00172CA6" w:rsidRDefault="00172C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A6" w:rsidRDefault="001952CB">
    <w:pPr>
      <w:pStyle w:val="a5"/>
      <w:framePr w:wrap="around" w:vAnchor="text" w:hAnchor="margin" w:xAlign="right" w:y="1"/>
      <w:rPr>
        <w:rStyle w:val="a7"/>
      </w:rPr>
    </w:pPr>
    <w:r>
      <w:rPr>
        <w:rStyle w:val="a7"/>
        <w:noProof/>
      </w:rPr>
      <w:t>2</w:t>
    </w:r>
  </w:p>
  <w:p w:rsidR="00172CA6" w:rsidRDefault="00172C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747" w:rsidRDefault="00B04747">
      <w:r>
        <w:separator/>
      </w:r>
    </w:p>
  </w:footnote>
  <w:footnote w:type="continuationSeparator" w:id="0">
    <w:p w:rsidR="00B04747" w:rsidRDefault="00B04747">
      <w:r>
        <w:continuationSeparator/>
      </w:r>
    </w:p>
  </w:footnote>
  <w:footnote w:id="1">
    <w:p w:rsidR="00B04747" w:rsidRDefault="00172CA6" w:rsidP="00AA7597">
      <w:pPr>
        <w:pStyle w:val="26"/>
        <w:spacing w:line="288" w:lineRule="auto"/>
        <w:ind w:left="0"/>
        <w:jc w:val="both"/>
      </w:pPr>
      <w:r w:rsidRPr="00F66902">
        <w:rPr>
          <w:rStyle w:val="aa"/>
        </w:rPr>
        <w:footnoteRef/>
      </w:r>
      <w:r w:rsidRPr="00F66902">
        <w:t xml:space="preserve"> </w:t>
      </w:r>
      <w:r w:rsidRPr="00AA7597">
        <w:t>Гражданское право России (часть 1)</w:t>
      </w:r>
      <w:r>
        <w:t>: Курс лекций: Учебное пособие - п</w:t>
      </w:r>
      <w:r w:rsidRPr="00AA7597">
        <w:t>од р</w:t>
      </w:r>
      <w:r>
        <w:t>ед. Мохова А.А.//Волгоград, СФЕМА, 2003 -</w:t>
      </w:r>
      <w:r w:rsidRPr="00AA7597">
        <w:t xml:space="preserve"> </w:t>
      </w:r>
      <w:r>
        <w:t>С</w:t>
      </w:r>
      <w:r w:rsidRPr="00AA7597">
        <w:t xml:space="preserve">. </w:t>
      </w:r>
      <w:r>
        <w:t>34</w:t>
      </w:r>
    </w:p>
  </w:footnote>
  <w:footnote w:id="2">
    <w:p w:rsidR="00B04747" w:rsidRDefault="00172CA6" w:rsidP="0012012C">
      <w:pPr>
        <w:pStyle w:val="a8"/>
        <w:jc w:val="both"/>
      </w:pPr>
      <w:r w:rsidRPr="00677D7B">
        <w:rPr>
          <w:rStyle w:val="aa"/>
          <w:sz w:val="24"/>
          <w:szCs w:val="24"/>
        </w:rPr>
        <w:footnoteRef/>
      </w:r>
      <w:r w:rsidRPr="00677D7B">
        <w:rPr>
          <w:sz w:val="24"/>
          <w:szCs w:val="24"/>
        </w:rPr>
        <w:t xml:space="preserve"> п.18</w:t>
      </w:r>
      <w:r>
        <w:rPr>
          <w:sz w:val="24"/>
          <w:szCs w:val="24"/>
        </w:rPr>
        <w:t xml:space="preserve"> Постановления</w:t>
      </w:r>
      <w:r w:rsidRPr="00677D7B">
        <w:rPr>
          <w:sz w:val="24"/>
          <w:szCs w:val="24"/>
        </w:rPr>
        <w:t xml:space="preserve"> Пленумов ВС РФ и ВАС РФ №6/8 от 01.07.1996г.</w:t>
      </w:r>
      <w:r>
        <w:rPr>
          <w:sz w:val="24"/>
          <w:szCs w:val="24"/>
        </w:rPr>
        <w:t>//Российская газета, №152, 13.08.1996г.</w:t>
      </w:r>
    </w:p>
  </w:footnote>
  <w:footnote w:id="3">
    <w:p w:rsidR="00B04747" w:rsidRDefault="00172CA6" w:rsidP="00A21F00">
      <w:pPr>
        <w:pStyle w:val="a8"/>
        <w:jc w:val="both"/>
      </w:pPr>
      <w:r w:rsidRPr="005C30F1">
        <w:rPr>
          <w:rStyle w:val="aa"/>
          <w:sz w:val="24"/>
          <w:szCs w:val="24"/>
        </w:rPr>
        <w:footnoteRef/>
      </w:r>
      <w:r>
        <w:rPr>
          <w:sz w:val="24"/>
          <w:szCs w:val="24"/>
        </w:rPr>
        <w:t xml:space="preserve"> </w:t>
      </w:r>
      <w:r w:rsidRPr="003903BB">
        <w:rPr>
          <w:sz w:val="24"/>
          <w:szCs w:val="24"/>
        </w:rPr>
        <w:t>ст.</w:t>
      </w:r>
      <w:r>
        <w:rPr>
          <w:sz w:val="24"/>
          <w:szCs w:val="24"/>
        </w:rPr>
        <w:t xml:space="preserve">8 </w:t>
      </w:r>
      <w:r w:rsidRPr="005C30F1">
        <w:rPr>
          <w:sz w:val="24"/>
          <w:szCs w:val="24"/>
        </w:rPr>
        <w:t>Закон</w:t>
      </w:r>
      <w:r>
        <w:rPr>
          <w:sz w:val="24"/>
          <w:szCs w:val="24"/>
        </w:rPr>
        <w:t>а</w:t>
      </w:r>
      <w:r w:rsidRPr="005C30F1">
        <w:rPr>
          <w:sz w:val="24"/>
          <w:szCs w:val="24"/>
        </w:rPr>
        <w:t xml:space="preserve"> РФ «Об организации страхового дела в РФ» №4015-1 от 27.11.1992г</w:t>
      </w:r>
      <w:r w:rsidRPr="003903BB">
        <w:rPr>
          <w:sz w:val="24"/>
          <w:szCs w:val="24"/>
        </w:rPr>
        <w:t>.</w:t>
      </w:r>
      <w:r>
        <w:rPr>
          <w:sz w:val="24"/>
          <w:szCs w:val="24"/>
        </w:rPr>
        <w:t>//</w:t>
      </w:r>
      <w:r w:rsidRPr="003903BB">
        <w:rPr>
          <w:sz w:val="24"/>
          <w:szCs w:val="24"/>
        </w:rPr>
        <w:t xml:space="preserve"> </w:t>
      </w:r>
      <w:r>
        <w:rPr>
          <w:sz w:val="24"/>
          <w:szCs w:val="24"/>
        </w:rPr>
        <w:t>Российская газета, №6, 12.01.1993г.</w:t>
      </w:r>
    </w:p>
  </w:footnote>
  <w:footnote w:id="4">
    <w:p w:rsidR="00172CA6" w:rsidRDefault="00172CA6" w:rsidP="00A21F00">
      <w:pPr>
        <w:pStyle w:val="a8"/>
        <w:jc w:val="both"/>
      </w:pPr>
      <w:r w:rsidRPr="006F25FF">
        <w:rPr>
          <w:rStyle w:val="aa"/>
          <w:sz w:val="24"/>
          <w:szCs w:val="24"/>
        </w:rPr>
        <w:footnoteRef/>
      </w:r>
      <w:r>
        <w:rPr>
          <w:sz w:val="24"/>
          <w:szCs w:val="24"/>
        </w:rPr>
        <w:t xml:space="preserve"> ст.5 </w:t>
      </w:r>
      <w:r w:rsidRPr="006F25FF">
        <w:rPr>
          <w:sz w:val="24"/>
          <w:szCs w:val="24"/>
        </w:rPr>
        <w:t>Ф</w:t>
      </w:r>
      <w:r>
        <w:rPr>
          <w:sz w:val="24"/>
          <w:szCs w:val="24"/>
        </w:rPr>
        <w:t>З</w:t>
      </w:r>
      <w:r w:rsidRPr="006F25FF">
        <w:rPr>
          <w:sz w:val="24"/>
          <w:szCs w:val="24"/>
        </w:rPr>
        <w:t xml:space="preserve"> РФ «О банках и банковской деятельности» №395-1 от 02.12.1990г.</w:t>
      </w:r>
      <w:r>
        <w:rPr>
          <w:sz w:val="24"/>
          <w:szCs w:val="24"/>
        </w:rPr>
        <w:t>//Российская газета, №27, 10.02.1996г.</w:t>
      </w:r>
    </w:p>
    <w:p w:rsidR="00B04747" w:rsidRDefault="00B04747" w:rsidP="00A21F00">
      <w:pPr>
        <w:pStyle w:val="a8"/>
        <w:jc w:val="both"/>
      </w:pPr>
    </w:p>
  </w:footnote>
  <w:footnote w:id="5">
    <w:p w:rsidR="00B04747" w:rsidRDefault="00172CA6" w:rsidP="00362B4D">
      <w:pPr>
        <w:autoSpaceDE w:val="0"/>
        <w:autoSpaceDN w:val="0"/>
        <w:adjustRightInd w:val="0"/>
        <w:jc w:val="both"/>
      </w:pPr>
      <w:r w:rsidRPr="00FC567F">
        <w:rPr>
          <w:rStyle w:val="aa"/>
        </w:rPr>
        <w:footnoteRef/>
      </w:r>
      <w:r w:rsidRPr="00FC567F">
        <w:t xml:space="preserve"> </w:t>
      </w:r>
      <w:r w:rsidRPr="0004592F">
        <w:rPr>
          <w:color w:val="000000"/>
        </w:rPr>
        <w:t xml:space="preserve">Комментарий к части первой Гражданского </w:t>
      </w:r>
      <w:r>
        <w:rPr>
          <w:color w:val="000000"/>
        </w:rPr>
        <w:t>к</w:t>
      </w:r>
      <w:r w:rsidRPr="0004592F">
        <w:rPr>
          <w:color w:val="000000"/>
        </w:rPr>
        <w:t>одекса РФ</w:t>
      </w:r>
      <w:r>
        <w:rPr>
          <w:color w:val="000000"/>
        </w:rPr>
        <w:t xml:space="preserve"> для предпринимателей -Б</w:t>
      </w:r>
      <w:r w:rsidRPr="0004592F">
        <w:rPr>
          <w:bCs/>
        </w:rPr>
        <w:t>рагинский М.И., Витрянский В.В.</w:t>
      </w:r>
      <w:r>
        <w:rPr>
          <w:bCs/>
        </w:rPr>
        <w:t>//М.: Фонд правовая культура, 1995 - С</w:t>
      </w:r>
      <w:r w:rsidRPr="0004592F">
        <w:rPr>
          <w:color w:val="000000"/>
        </w:rPr>
        <w:t>.</w:t>
      </w:r>
      <w:r>
        <w:rPr>
          <w:color w:val="000000"/>
        </w:rPr>
        <w:t>101</w:t>
      </w:r>
    </w:p>
  </w:footnote>
  <w:footnote w:id="6">
    <w:p w:rsidR="00B04747" w:rsidRDefault="00172CA6" w:rsidP="0042085E">
      <w:pPr>
        <w:pStyle w:val="a8"/>
        <w:jc w:val="both"/>
      </w:pPr>
      <w:r w:rsidRPr="00C320DB">
        <w:rPr>
          <w:rStyle w:val="aa"/>
          <w:sz w:val="24"/>
          <w:szCs w:val="24"/>
        </w:rPr>
        <w:footnoteRef/>
      </w:r>
      <w:r w:rsidRPr="00C320DB">
        <w:rPr>
          <w:sz w:val="24"/>
          <w:szCs w:val="24"/>
        </w:rPr>
        <w:t xml:space="preserve"> п.17</w:t>
      </w:r>
      <w:r>
        <w:rPr>
          <w:sz w:val="24"/>
          <w:szCs w:val="24"/>
        </w:rPr>
        <w:t xml:space="preserve"> Постановления</w:t>
      </w:r>
      <w:r w:rsidRPr="00C320DB">
        <w:rPr>
          <w:sz w:val="24"/>
          <w:szCs w:val="24"/>
        </w:rPr>
        <w:t xml:space="preserve"> Пленумов ВС РФ и ВАС РФ </w:t>
      </w:r>
      <w:r>
        <w:rPr>
          <w:sz w:val="24"/>
          <w:szCs w:val="24"/>
        </w:rPr>
        <w:t>№</w:t>
      </w:r>
      <w:r w:rsidRPr="00C320DB">
        <w:rPr>
          <w:sz w:val="24"/>
          <w:szCs w:val="24"/>
        </w:rPr>
        <w:t>6/8</w:t>
      </w:r>
      <w:r>
        <w:rPr>
          <w:sz w:val="24"/>
          <w:szCs w:val="24"/>
        </w:rPr>
        <w:t xml:space="preserve"> от 01.07.1996</w:t>
      </w:r>
      <w:r w:rsidRPr="00677D7B">
        <w:rPr>
          <w:sz w:val="24"/>
          <w:szCs w:val="24"/>
        </w:rPr>
        <w:t>г.</w:t>
      </w:r>
      <w:r>
        <w:rPr>
          <w:sz w:val="24"/>
          <w:szCs w:val="24"/>
        </w:rPr>
        <w:t>//Российская газета, №152, 13.08.1996г.</w:t>
      </w:r>
    </w:p>
  </w:footnote>
  <w:footnote w:id="7">
    <w:p w:rsidR="00B04747" w:rsidRDefault="00172CA6" w:rsidP="0064050C">
      <w:pPr>
        <w:pStyle w:val="a8"/>
        <w:jc w:val="both"/>
      </w:pPr>
      <w:r w:rsidRPr="00862626">
        <w:rPr>
          <w:rStyle w:val="aa"/>
          <w:sz w:val="24"/>
          <w:szCs w:val="24"/>
        </w:rPr>
        <w:footnoteRef/>
      </w:r>
      <w:r>
        <w:rPr>
          <w:sz w:val="24"/>
          <w:szCs w:val="24"/>
        </w:rPr>
        <w:t xml:space="preserve"> </w:t>
      </w:r>
      <w:r w:rsidRPr="00862626">
        <w:rPr>
          <w:sz w:val="24"/>
          <w:szCs w:val="24"/>
        </w:rPr>
        <w:t>п.17</w:t>
      </w:r>
      <w:r>
        <w:rPr>
          <w:sz w:val="24"/>
          <w:szCs w:val="24"/>
        </w:rPr>
        <w:t xml:space="preserve"> Постановления Пленумов ВС РФ </w:t>
      </w:r>
      <w:r w:rsidRPr="00862626">
        <w:rPr>
          <w:sz w:val="24"/>
          <w:szCs w:val="24"/>
        </w:rPr>
        <w:t>и ВАС РФ №6/8 от 01.07.1996г</w:t>
      </w:r>
      <w:r>
        <w:rPr>
          <w:sz w:val="24"/>
          <w:szCs w:val="24"/>
        </w:rPr>
        <w:t>//Российская газета, №152, 13.08.1996г.</w:t>
      </w:r>
    </w:p>
  </w:footnote>
  <w:footnote w:id="8">
    <w:p w:rsidR="00B04747" w:rsidRDefault="00172CA6" w:rsidP="00A34D9D">
      <w:pPr>
        <w:pStyle w:val="a8"/>
        <w:jc w:val="both"/>
      </w:pPr>
      <w:r w:rsidRPr="00A34D9D">
        <w:rPr>
          <w:rStyle w:val="aa"/>
          <w:sz w:val="24"/>
          <w:szCs w:val="24"/>
        </w:rPr>
        <w:footnoteRef/>
      </w:r>
      <w:r w:rsidRPr="00A34D9D">
        <w:rPr>
          <w:sz w:val="24"/>
          <w:szCs w:val="24"/>
        </w:rPr>
        <w:t xml:space="preserve"> Постановление Верховного суда РФ №2355-1 от 14.02.1992г.</w:t>
      </w:r>
      <w:r>
        <w:rPr>
          <w:sz w:val="24"/>
          <w:szCs w:val="24"/>
        </w:rPr>
        <w:t xml:space="preserve">//Российская газета, №48, 28.02.1992г. </w:t>
      </w:r>
    </w:p>
  </w:footnote>
  <w:footnote w:id="9">
    <w:p w:rsidR="00B04747" w:rsidRDefault="00172CA6" w:rsidP="00CC4A5A">
      <w:pPr>
        <w:pStyle w:val="a8"/>
        <w:jc w:val="both"/>
      </w:pPr>
      <w:r w:rsidRPr="00CC4A5A">
        <w:rPr>
          <w:rStyle w:val="aa"/>
          <w:sz w:val="24"/>
          <w:szCs w:val="24"/>
        </w:rPr>
        <w:footnoteRef/>
      </w:r>
      <w:r w:rsidRPr="00CC4A5A">
        <w:rPr>
          <w:sz w:val="24"/>
          <w:szCs w:val="24"/>
        </w:rPr>
        <w:t xml:space="preserve"> </w:t>
      </w:r>
      <w:r>
        <w:rPr>
          <w:sz w:val="24"/>
          <w:szCs w:val="24"/>
        </w:rPr>
        <w:t>ст.3 ФЗ РФ «О коммерческой тайне» №98-ФЗ от 29.07.2004 г.//М.: Ось-89, 2005.</w:t>
      </w:r>
    </w:p>
  </w:footnote>
  <w:footnote w:id="10">
    <w:p w:rsidR="00B04747" w:rsidRDefault="00172CA6" w:rsidP="00445DA3">
      <w:pPr>
        <w:pStyle w:val="a8"/>
        <w:jc w:val="both"/>
      </w:pPr>
      <w:r w:rsidRPr="00DE0DFC">
        <w:rPr>
          <w:rStyle w:val="aa"/>
          <w:sz w:val="24"/>
          <w:szCs w:val="24"/>
        </w:rPr>
        <w:footnoteRef/>
      </w:r>
      <w:r w:rsidRPr="00DE0DFC">
        <w:rPr>
          <w:sz w:val="24"/>
          <w:szCs w:val="24"/>
        </w:rPr>
        <w:t>Гражданское п</w:t>
      </w:r>
      <w:r>
        <w:rPr>
          <w:sz w:val="24"/>
          <w:szCs w:val="24"/>
        </w:rPr>
        <w:t>раво. Том 1. Учебник. Изд.5-е - п</w:t>
      </w:r>
      <w:r w:rsidRPr="00DE0DFC">
        <w:rPr>
          <w:sz w:val="24"/>
          <w:szCs w:val="24"/>
        </w:rPr>
        <w:t>од ред. Сергеева А.П., Толстого Ю.К.</w:t>
      </w:r>
      <w:r>
        <w:rPr>
          <w:sz w:val="24"/>
          <w:szCs w:val="24"/>
        </w:rPr>
        <w:t>//М.:ПРОСПЕКТ,2003</w:t>
      </w:r>
      <w:r w:rsidRPr="00DE0DFC">
        <w:rPr>
          <w:sz w:val="24"/>
          <w:szCs w:val="24"/>
        </w:rPr>
        <w:t xml:space="preserve"> - </w:t>
      </w:r>
      <w:r>
        <w:rPr>
          <w:sz w:val="24"/>
          <w:szCs w:val="24"/>
        </w:rPr>
        <w:t>С.</w:t>
      </w:r>
      <w:r w:rsidRPr="00DE0DFC">
        <w:rPr>
          <w:sz w:val="24"/>
          <w:szCs w:val="24"/>
        </w:rPr>
        <w:t xml:space="preserve">127-128 </w:t>
      </w:r>
    </w:p>
  </w:footnote>
  <w:footnote w:id="11">
    <w:p w:rsidR="00B04747" w:rsidRDefault="00172CA6" w:rsidP="00445DA3">
      <w:pPr>
        <w:pStyle w:val="a8"/>
        <w:jc w:val="both"/>
      </w:pPr>
      <w:r w:rsidRPr="00DE0DFC">
        <w:rPr>
          <w:rStyle w:val="aa"/>
          <w:sz w:val="24"/>
          <w:szCs w:val="24"/>
        </w:rPr>
        <w:footnoteRef/>
      </w:r>
      <w:r>
        <w:rPr>
          <w:sz w:val="24"/>
          <w:szCs w:val="24"/>
        </w:rPr>
        <w:t xml:space="preserve">Гражданское право. </w:t>
      </w:r>
      <w:r w:rsidRPr="00DE0DFC">
        <w:rPr>
          <w:sz w:val="24"/>
          <w:szCs w:val="24"/>
        </w:rPr>
        <w:t xml:space="preserve">Том 1. </w:t>
      </w:r>
      <w:r>
        <w:rPr>
          <w:sz w:val="24"/>
          <w:szCs w:val="24"/>
        </w:rPr>
        <w:t>у</w:t>
      </w:r>
      <w:r w:rsidRPr="00DE0DFC">
        <w:rPr>
          <w:sz w:val="24"/>
          <w:szCs w:val="24"/>
        </w:rPr>
        <w:t>чебник</w:t>
      </w:r>
      <w:r>
        <w:rPr>
          <w:sz w:val="24"/>
          <w:szCs w:val="24"/>
        </w:rPr>
        <w:t>. 2-е изд. - о</w:t>
      </w:r>
      <w:r w:rsidRPr="00DE0DFC">
        <w:rPr>
          <w:sz w:val="24"/>
          <w:szCs w:val="24"/>
        </w:rPr>
        <w:t xml:space="preserve">тв. ред. Суханов </w:t>
      </w:r>
      <w:r>
        <w:rPr>
          <w:sz w:val="24"/>
          <w:szCs w:val="24"/>
        </w:rPr>
        <w:t xml:space="preserve">Е.А.//М.:БЕК,1998 </w:t>
      </w:r>
      <w:r w:rsidRPr="00DE0DFC">
        <w:rPr>
          <w:sz w:val="24"/>
          <w:szCs w:val="24"/>
        </w:rPr>
        <w:t xml:space="preserve">- </w:t>
      </w:r>
      <w:r w:rsidRPr="00095BC6">
        <w:rPr>
          <w:sz w:val="24"/>
          <w:szCs w:val="24"/>
        </w:rPr>
        <w:t>С.96</w:t>
      </w:r>
      <w:r w:rsidRPr="00DE0DFC">
        <w:rPr>
          <w:sz w:val="24"/>
          <w:szCs w:val="24"/>
        </w:rPr>
        <w:t xml:space="preserve"> </w:t>
      </w:r>
    </w:p>
  </w:footnote>
  <w:footnote w:id="12">
    <w:p w:rsidR="00B04747" w:rsidRDefault="00172CA6" w:rsidP="00654009">
      <w:pPr>
        <w:pStyle w:val="afa"/>
        <w:jc w:val="both"/>
      </w:pPr>
      <w:r w:rsidRPr="00654009">
        <w:rPr>
          <w:rStyle w:val="aa"/>
          <w:rFonts w:ascii="Times New Roman" w:hAnsi="Times New Roman"/>
          <w:sz w:val="24"/>
          <w:szCs w:val="24"/>
        </w:rPr>
        <w:footnoteRef/>
      </w:r>
      <w:r>
        <w:rPr>
          <w:rFonts w:ascii="Times New Roman" w:hAnsi="Times New Roman" w:cs="Times New Roman"/>
          <w:sz w:val="24"/>
          <w:szCs w:val="24"/>
          <w:lang w:val="ru-RU"/>
        </w:rPr>
        <w:t xml:space="preserve"> </w:t>
      </w:r>
      <w:r w:rsidRPr="00654009">
        <w:rPr>
          <w:rFonts w:ascii="Times New Roman" w:hAnsi="Times New Roman" w:cs="Times New Roman"/>
          <w:sz w:val="24"/>
          <w:szCs w:val="24"/>
        </w:rPr>
        <w:t>Юридическ</w:t>
      </w:r>
      <w:r>
        <w:rPr>
          <w:rFonts w:ascii="Times New Roman" w:hAnsi="Times New Roman" w:cs="Times New Roman"/>
          <w:sz w:val="24"/>
          <w:szCs w:val="24"/>
          <w:lang w:val="ru-RU"/>
        </w:rPr>
        <w:t>ий</w:t>
      </w:r>
      <w:r>
        <w:rPr>
          <w:rFonts w:ascii="Times New Roman" w:hAnsi="Times New Roman" w:cs="Times New Roman"/>
          <w:sz w:val="24"/>
          <w:szCs w:val="24"/>
        </w:rPr>
        <w:t xml:space="preserve"> </w:t>
      </w:r>
      <w:r>
        <w:rPr>
          <w:rFonts w:ascii="Times New Roman" w:hAnsi="Times New Roman" w:cs="Times New Roman"/>
          <w:sz w:val="24"/>
          <w:szCs w:val="24"/>
          <w:lang w:val="ru-RU"/>
        </w:rPr>
        <w:t>словарь - под ред. Сухарева А.Я.//М.:ИНФРА,1998 -</w:t>
      </w:r>
      <w:r w:rsidRPr="00654009">
        <w:rPr>
          <w:rFonts w:ascii="Times New Roman" w:hAnsi="Times New Roman" w:cs="Times New Roman"/>
          <w:sz w:val="24"/>
          <w:szCs w:val="24"/>
        </w:rPr>
        <w:t xml:space="preserve"> </w:t>
      </w:r>
      <w:r>
        <w:rPr>
          <w:rFonts w:ascii="Times New Roman" w:hAnsi="Times New Roman" w:cs="Times New Roman"/>
          <w:sz w:val="24"/>
          <w:szCs w:val="24"/>
          <w:lang w:val="ru-RU"/>
        </w:rPr>
        <w:t>С</w:t>
      </w:r>
      <w:r w:rsidRPr="00654009">
        <w:rPr>
          <w:rFonts w:ascii="Times New Roman" w:hAnsi="Times New Roman" w:cs="Times New Roman"/>
          <w:sz w:val="24"/>
          <w:szCs w:val="24"/>
        </w:rPr>
        <w:t>.265</w:t>
      </w:r>
    </w:p>
  </w:footnote>
  <w:footnote w:id="13">
    <w:p w:rsidR="00172CA6" w:rsidRPr="007B09CD" w:rsidRDefault="00172CA6" w:rsidP="007B09CD">
      <w:pPr>
        <w:pStyle w:val="a8"/>
        <w:jc w:val="both"/>
        <w:rPr>
          <w:sz w:val="24"/>
          <w:szCs w:val="24"/>
        </w:rPr>
      </w:pPr>
      <w:r w:rsidRPr="007B09CD">
        <w:rPr>
          <w:rStyle w:val="aa"/>
          <w:sz w:val="24"/>
          <w:szCs w:val="24"/>
        </w:rPr>
        <w:footnoteRef/>
      </w:r>
      <w:r w:rsidRPr="007B09CD">
        <w:rPr>
          <w:sz w:val="24"/>
          <w:szCs w:val="24"/>
        </w:rPr>
        <w:t xml:space="preserve"> </w:t>
      </w:r>
      <w:r w:rsidRPr="007B09CD">
        <w:rPr>
          <w:rStyle w:val="a9"/>
          <w:sz w:val="24"/>
          <w:szCs w:val="24"/>
        </w:rPr>
        <w:t xml:space="preserve">ст.12-33 ФЗ РФ «О банках и банковской деятельности» №395-1 от 02.12.1990г.// </w:t>
      </w:r>
      <w:r w:rsidRPr="007B09CD">
        <w:rPr>
          <w:sz w:val="24"/>
          <w:szCs w:val="24"/>
        </w:rPr>
        <w:t>Российская газета, №27, 10.02.1996г.</w:t>
      </w:r>
    </w:p>
    <w:p w:rsidR="00B04747" w:rsidRDefault="00B04747" w:rsidP="007B09CD">
      <w:pPr>
        <w:pStyle w:val="a8"/>
        <w:jc w:val="both"/>
      </w:pPr>
    </w:p>
  </w:footnote>
  <w:footnote w:id="14">
    <w:p w:rsidR="00B04747" w:rsidRDefault="00172CA6" w:rsidP="00C228A9">
      <w:pPr>
        <w:pStyle w:val="a8"/>
        <w:jc w:val="both"/>
      </w:pPr>
      <w:r w:rsidRPr="00BD65CA">
        <w:rPr>
          <w:rStyle w:val="aa"/>
          <w:sz w:val="24"/>
          <w:szCs w:val="24"/>
        </w:rPr>
        <w:footnoteRef/>
      </w:r>
      <w:r w:rsidRPr="00BD65CA">
        <w:rPr>
          <w:sz w:val="24"/>
          <w:szCs w:val="24"/>
        </w:rPr>
        <w:t xml:space="preserve"> «Новый закон - новый порядо</w:t>
      </w:r>
      <w:r>
        <w:rPr>
          <w:sz w:val="24"/>
          <w:szCs w:val="24"/>
        </w:rPr>
        <w:t xml:space="preserve">к регистрации юридических лиц» - </w:t>
      </w:r>
      <w:r w:rsidRPr="00BD65CA">
        <w:rPr>
          <w:sz w:val="24"/>
          <w:szCs w:val="24"/>
        </w:rPr>
        <w:t>Тюрина А.</w:t>
      </w:r>
      <w:r>
        <w:rPr>
          <w:sz w:val="24"/>
          <w:szCs w:val="24"/>
        </w:rPr>
        <w:t>//ФПА АКДИ «Экономика и жизнь»,2001 - Вып.17,18</w:t>
      </w:r>
      <w:r w:rsidR="0042085E">
        <w:rPr>
          <w:sz w:val="24"/>
          <w:szCs w:val="24"/>
        </w:rPr>
        <w:t xml:space="preserve"> </w:t>
      </w:r>
    </w:p>
  </w:footnote>
  <w:footnote w:id="15">
    <w:p w:rsidR="00B04747" w:rsidRDefault="00172CA6" w:rsidP="00D0560C">
      <w:pPr>
        <w:pStyle w:val="a8"/>
        <w:jc w:val="both"/>
      </w:pPr>
      <w:r w:rsidRPr="00BD65CA">
        <w:rPr>
          <w:rStyle w:val="aa"/>
          <w:sz w:val="24"/>
          <w:szCs w:val="24"/>
        </w:rPr>
        <w:footnoteRef/>
      </w:r>
      <w:r w:rsidRPr="00BD65CA">
        <w:rPr>
          <w:sz w:val="24"/>
          <w:szCs w:val="24"/>
        </w:rPr>
        <w:t xml:space="preserve"> Предпринимательское право</w:t>
      </w:r>
      <w:r>
        <w:rPr>
          <w:sz w:val="24"/>
          <w:szCs w:val="24"/>
        </w:rPr>
        <w:t>. У</w:t>
      </w:r>
      <w:r w:rsidRPr="00BD65CA">
        <w:rPr>
          <w:sz w:val="24"/>
          <w:szCs w:val="24"/>
        </w:rPr>
        <w:t>чебник</w:t>
      </w:r>
      <w:r>
        <w:rPr>
          <w:sz w:val="24"/>
          <w:szCs w:val="24"/>
        </w:rPr>
        <w:t>. 3-е изд. - Ер</w:t>
      </w:r>
      <w:r w:rsidRPr="00BD65CA">
        <w:rPr>
          <w:sz w:val="24"/>
          <w:szCs w:val="24"/>
        </w:rPr>
        <w:t>шова И. В.</w:t>
      </w:r>
      <w:r>
        <w:rPr>
          <w:sz w:val="24"/>
          <w:szCs w:val="24"/>
        </w:rPr>
        <w:t>//М.:Юриспруденция,2005 - С.41</w:t>
      </w:r>
    </w:p>
  </w:footnote>
  <w:footnote w:id="16">
    <w:p w:rsidR="00B04747" w:rsidRDefault="00172CA6" w:rsidP="002A20C3">
      <w:pPr>
        <w:pStyle w:val="a8"/>
        <w:jc w:val="both"/>
      </w:pPr>
      <w:r w:rsidRPr="002A20C3">
        <w:rPr>
          <w:rStyle w:val="aa"/>
          <w:sz w:val="24"/>
          <w:szCs w:val="24"/>
        </w:rPr>
        <w:footnoteRef/>
      </w:r>
      <w:r w:rsidRPr="002A20C3">
        <w:rPr>
          <w:sz w:val="24"/>
          <w:szCs w:val="24"/>
        </w:rPr>
        <w:t xml:space="preserve"> </w:t>
      </w:r>
      <w:r w:rsidRPr="00F57752">
        <w:rPr>
          <w:sz w:val="24"/>
          <w:szCs w:val="24"/>
        </w:rPr>
        <w:t>ст.1</w:t>
      </w:r>
      <w:r>
        <w:rPr>
          <w:sz w:val="24"/>
          <w:szCs w:val="24"/>
        </w:rPr>
        <w:t xml:space="preserve">7 </w:t>
      </w:r>
      <w:r w:rsidRPr="002A20C3">
        <w:rPr>
          <w:sz w:val="24"/>
          <w:szCs w:val="24"/>
        </w:rPr>
        <w:t>ФЗ РФ «</w:t>
      </w:r>
      <w:r>
        <w:rPr>
          <w:sz w:val="24"/>
          <w:szCs w:val="24"/>
        </w:rPr>
        <w:t>О государственной гражданской службе РФ» №7</w:t>
      </w:r>
      <w:r w:rsidRPr="002A20C3">
        <w:rPr>
          <w:sz w:val="24"/>
          <w:szCs w:val="24"/>
        </w:rPr>
        <w:t xml:space="preserve">9-ФЗ от </w:t>
      </w:r>
      <w:r>
        <w:rPr>
          <w:sz w:val="24"/>
          <w:szCs w:val="24"/>
        </w:rPr>
        <w:t>27.07.2004</w:t>
      </w:r>
      <w:r w:rsidRPr="002A20C3">
        <w:rPr>
          <w:sz w:val="24"/>
          <w:szCs w:val="24"/>
        </w:rPr>
        <w:t>г.</w:t>
      </w:r>
      <w:r>
        <w:rPr>
          <w:sz w:val="24"/>
          <w:szCs w:val="24"/>
        </w:rPr>
        <w:t xml:space="preserve">//Парламентская газета, №140-141, 31.07.2004г. </w:t>
      </w:r>
    </w:p>
  </w:footnote>
  <w:footnote w:id="17">
    <w:p w:rsidR="00B04747" w:rsidRDefault="00172CA6" w:rsidP="00D0560C">
      <w:pPr>
        <w:pStyle w:val="a8"/>
        <w:jc w:val="both"/>
      </w:pPr>
      <w:r w:rsidRPr="00BB1C1F">
        <w:rPr>
          <w:rStyle w:val="aa"/>
          <w:sz w:val="24"/>
          <w:szCs w:val="24"/>
        </w:rPr>
        <w:footnoteRef/>
      </w:r>
      <w:r w:rsidRPr="00BB1C1F">
        <w:rPr>
          <w:sz w:val="24"/>
          <w:szCs w:val="24"/>
        </w:rPr>
        <w:t xml:space="preserve"> ФЗ РФ «О минимальном размере оплаты труда» №82-ФЗ</w:t>
      </w:r>
      <w:r w:rsidR="0042085E">
        <w:rPr>
          <w:sz w:val="24"/>
          <w:szCs w:val="24"/>
        </w:rPr>
        <w:t xml:space="preserve"> </w:t>
      </w:r>
      <w:r w:rsidRPr="00BB1C1F">
        <w:rPr>
          <w:sz w:val="24"/>
          <w:szCs w:val="24"/>
        </w:rPr>
        <w:t>от 19.0</w:t>
      </w:r>
      <w:r>
        <w:rPr>
          <w:sz w:val="24"/>
          <w:szCs w:val="24"/>
        </w:rPr>
        <w:t>6</w:t>
      </w:r>
      <w:r w:rsidRPr="00BB1C1F">
        <w:rPr>
          <w:sz w:val="24"/>
          <w:szCs w:val="24"/>
        </w:rPr>
        <w:t xml:space="preserve">.2000г. </w:t>
      </w:r>
      <w:r>
        <w:rPr>
          <w:sz w:val="24"/>
          <w:szCs w:val="24"/>
        </w:rPr>
        <w:t>-</w:t>
      </w:r>
      <w:r w:rsidRPr="00BB1C1F">
        <w:rPr>
          <w:sz w:val="24"/>
          <w:szCs w:val="24"/>
        </w:rPr>
        <w:t xml:space="preserve"> с 01.01.2001г. величина МРОТ </w:t>
      </w:r>
      <w:r>
        <w:rPr>
          <w:sz w:val="24"/>
          <w:szCs w:val="24"/>
        </w:rPr>
        <w:t>равна 100 руб.//Парламентская газета, №114, 21.06.2000г.</w:t>
      </w:r>
    </w:p>
  </w:footnote>
  <w:footnote w:id="18">
    <w:p w:rsidR="00B04747" w:rsidRDefault="00172CA6" w:rsidP="00144081">
      <w:pPr>
        <w:pStyle w:val="a8"/>
        <w:jc w:val="both"/>
      </w:pPr>
      <w:r w:rsidRPr="002B22C9">
        <w:rPr>
          <w:rStyle w:val="aa"/>
          <w:sz w:val="24"/>
          <w:szCs w:val="24"/>
        </w:rPr>
        <w:footnoteRef/>
      </w:r>
      <w:r w:rsidRPr="002B22C9">
        <w:rPr>
          <w:sz w:val="24"/>
          <w:szCs w:val="24"/>
        </w:rPr>
        <w:t xml:space="preserve"> </w:t>
      </w:r>
      <w:r>
        <w:rPr>
          <w:sz w:val="24"/>
          <w:szCs w:val="24"/>
        </w:rPr>
        <w:t xml:space="preserve">ст.4 </w:t>
      </w:r>
      <w:r w:rsidRPr="002B22C9">
        <w:rPr>
          <w:sz w:val="24"/>
          <w:szCs w:val="24"/>
        </w:rPr>
        <w:t>Закон</w:t>
      </w:r>
      <w:r>
        <w:rPr>
          <w:sz w:val="24"/>
          <w:szCs w:val="24"/>
        </w:rPr>
        <w:t>а</w:t>
      </w:r>
      <w:r w:rsidRPr="002B22C9">
        <w:rPr>
          <w:sz w:val="24"/>
          <w:szCs w:val="24"/>
        </w:rPr>
        <w:t xml:space="preserve"> Московской области «О лицензировании </w:t>
      </w:r>
      <w:r>
        <w:rPr>
          <w:sz w:val="24"/>
          <w:szCs w:val="24"/>
        </w:rPr>
        <w:t>розничной продажи алкогольной продукции в Московской области</w:t>
      </w:r>
      <w:r w:rsidRPr="002B22C9">
        <w:rPr>
          <w:sz w:val="24"/>
          <w:szCs w:val="24"/>
        </w:rPr>
        <w:t>» №</w:t>
      </w:r>
      <w:r>
        <w:rPr>
          <w:sz w:val="24"/>
          <w:szCs w:val="24"/>
        </w:rPr>
        <w:t>248/2005-ОЗ от 26.11.2005</w:t>
      </w:r>
      <w:r w:rsidRPr="002B22C9">
        <w:rPr>
          <w:sz w:val="24"/>
          <w:szCs w:val="24"/>
        </w:rPr>
        <w:t>г.</w:t>
      </w:r>
      <w:r>
        <w:rPr>
          <w:sz w:val="24"/>
          <w:szCs w:val="24"/>
        </w:rPr>
        <w:t xml:space="preserve">//Ежедневные новости. Подмосковье, №227, 30.11.2005г. </w:t>
      </w:r>
    </w:p>
  </w:footnote>
  <w:footnote w:id="19">
    <w:p w:rsidR="00B04747" w:rsidRDefault="00172CA6" w:rsidP="00144081">
      <w:pPr>
        <w:pStyle w:val="a8"/>
        <w:jc w:val="both"/>
      </w:pPr>
      <w:r w:rsidRPr="002B22C9">
        <w:rPr>
          <w:rStyle w:val="aa"/>
          <w:sz w:val="24"/>
          <w:szCs w:val="24"/>
        </w:rPr>
        <w:footnoteRef/>
      </w:r>
      <w:r w:rsidRPr="002B22C9">
        <w:rPr>
          <w:sz w:val="24"/>
          <w:szCs w:val="24"/>
        </w:rPr>
        <w:t xml:space="preserve"> </w:t>
      </w:r>
      <w:r>
        <w:rPr>
          <w:sz w:val="24"/>
          <w:szCs w:val="24"/>
        </w:rPr>
        <w:t xml:space="preserve">ст.11 </w:t>
      </w:r>
      <w:r w:rsidRPr="002B22C9">
        <w:rPr>
          <w:sz w:val="24"/>
          <w:szCs w:val="24"/>
        </w:rPr>
        <w:t>ФЗ РФ «О государственном регулировании производства и оборота этилового спирта, алкогольной и спиртосодержащей продукции» №171-ФЗ от 22.11.1995г.</w:t>
      </w:r>
      <w:r>
        <w:rPr>
          <w:sz w:val="24"/>
          <w:szCs w:val="24"/>
        </w:rPr>
        <w:t xml:space="preserve">//СЗ РФ, №48, 27.11.1995г., Ст.4553 </w:t>
      </w:r>
    </w:p>
  </w:footnote>
  <w:footnote w:id="20">
    <w:p w:rsidR="00B04747" w:rsidRDefault="00172CA6" w:rsidP="00D0560C">
      <w:pPr>
        <w:pStyle w:val="a8"/>
        <w:jc w:val="both"/>
      </w:pPr>
      <w:r w:rsidRPr="00725396">
        <w:rPr>
          <w:rStyle w:val="aa"/>
          <w:sz w:val="24"/>
          <w:szCs w:val="24"/>
        </w:rPr>
        <w:footnoteRef/>
      </w:r>
      <w:r w:rsidRPr="00725396">
        <w:rPr>
          <w:sz w:val="24"/>
          <w:szCs w:val="24"/>
        </w:rPr>
        <w:t xml:space="preserve"> Письмо Сбербанка РФ </w:t>
      </w:r>
      <w:r>
        <w:rPr>
          <w:sz w:val="24"/>
          <w:szCs w:val="24"/>
        </w:rPr>
        <w:t>№01-2-2623 от 29.08.1994г.</w:t>
      </w:r>
      <w:r w:rsidRPr="00725396">
        <w:rPr>
          <w:sz w:val="24"/>
          <w:szCs w:val="24"/>
        </w:rPr>
        <w:t xml:space="preserve"> «О порядке открытия временного расчетного счета юридическим лицам»</w:t>
      </w:r>
      <w:r>
        <w:rPr>
          <w:sz w:val="24"/>
          <w:szCs w:val="24"/>
        </w:rPr>
        <w:t>//Закон, №1,1997</w:t>
      </w:r>
    </w:p>
  </w:footnote>
  <w:footnote w:id="21">
    <w:p w:rsidR="00B04747" w:rsidRDefault="00172CA6" w:rsidP="00B862E9">
      <w:pPr>
        <w:pStyle w:val="a8"/>
        <w:jc w:val="both"/>
      </w:pPr>
      <w:r w:rsidRPr="00E10426">
        <w:rPr>
          <w:rStyle w:val="aa"/>
          <w:sz w:val="24"/>
          <w:szCs w:val="24"/>
        </w:rPr>
        <w:footnoteRef/>
      </w:r>
      <w:r w:rsidRPr="00E10426">
        <w:rPr>
          <w:sz w:val="24"/>
          <w:szCs w:val="24"/>
        </w:rPr>
        <w:t xml:space="preserve"> </w:t>
      </w:r>
      <w:r>
        <w:rPr>
          <w:sz w:val="24"/>
          <w:szCs w:val="24"/>
        </w:rPr>
        <w:t xml:space="preserve">ст.14 </w:t>
      </w:r>
      <w:r w:rsidRPr="00E10426">
        <w:rPr>
          <w:sz w:val="24"/>
          <w:szCs w:val="24"/>
        </w:rPr>
        <w:t>ФЗ РФ «О бухгалтерском учете»</w:t>
      </w:r>
      <w:r>
        <w:rPr>
          <w:sz w:val="24"/>
          <w:szCs w:val="24"/>
        </w:rPr>
        <w:t xml:space="preserve"> №129-ФЗ от 21.11.1996г.//Российская газета, №228, 28.11.1996г.</w:t>
      </w:r>
    </w:p>
  </w:footnote>
  <w:footnote w:id="22">
    <w:p w:rsidR="00B04747" w:rsidRDefault="00172CA6" w:rsidP="00CE2572">
      <w:pPr>
        <w:pStyle w:val="ConsNonformat"/>
        <w:widowControl/>
        <w:jc w:val="both"/>
      </w:pPr>
      <w:r w:rsidRPr="00CE2572">
        <w:rPr>
          <w:rStyle w:val="aa"/>
          <w:rFonts w:ascii="Times New Roman" w:hAnsi="Times New Roman"/>
          <w:sz w:val="24"/>
          <w:szCs w:val="24"/>
        </w:rPr>
        <w:footnoteRef/>
      </w:r>
      <w:r w:rsidRPr="00CE2572">
        <w:rPr>
          <w:rFonts w:ascii="Times New Roman" w:hAnsi="Times New Roman"/>
          <w:sz w:val="24"/>
          <w:szCs w:val="24"/>
        </w:rPr>
        <w:t xml:space="preserve"> Комментарий к ФЗ «Об обществах с ограниченной ответственностью» - под ред. Залесского</w:t>
      </w:r>
      <w:r w:rsidRPr="008B5130">
        <w:rPr>
          <w:rFonts w:ascii="Times New Roman" w:hAnsi="Times New Roman"/>
          <w:sz w:val="24"/>
          <w:szCs w:val="24"/>
        </w:rPr>
        <w:t xml:space="preserve"> </w:t>
      </w:r>
      <w:r>
        <w:rPr>
          <w:rFonts w:ascii="Times New Roman" w:hAnsi="Times New Roman"/>
          <w:sz w:val="24"/>
          <w:szCs w:val="24"/>
        </w:rPr>
        <w:t>В.В.</w:t>
      </w:r>
      <w:r w:rsidRPr="00CE2572">
        <w:rPr>
          <w:rFonts w:ascii="Times New Roman" w:hAnsi="Times New Roman"/>
          <w:sz w:val="24"/>
          <w:szCs w:val="24"/>
        </w:rPr>
        <w:t xml:space="preserve">//М.:ИНФРА-М,1998 - С.30-32 </w:t>
      </w:r>
    </w:p>
  </w:footnote>
  <w:footnote w:id="23">
    <w:p w:rsidR="00B04747" w:rsidRDefault="00172CA6" w:rsidP="00637F74">
      <w:pPr>
        <w:pStyle w:val="a8"/>
        <w:jc w:val="both"/>
      </w:pPr>
      <w:r w:rsidRPr="00073740">
        <w:rPr>
          <w:rStyle w:val="aa"/>
          <w:sz w:val="24"/>
          <w:szCs w:val="24"/>
        </w:rPr>
        <w:footnoteRef/>
      </w:r>
      <w:r w:rsidRPr="00073740">
        <w:rPr>
          <w:sz w:val="24"/>
          <w:szCs w:val="24"/>
        </w:rPr>
        <w:t xml:space="preserve"> </w:t>
      </w:r>
      <w:r>
        <w:rPr>
          <w:sz w:val="24"/>
          <w:szCs w:val="24"/>
        </w:rPr>
        <w:t xml:space="preserve">ст.7 </w:t>
      </w:r>
      <w:r w:rsidRPr="00073740">
        <w:rPr>
          <w:sz w:val="24"/>
          <w:szCs w:val="24"/>
        </w:rPr>
        <w:t>ФЗ РФ «Об аудиторской деятельности» №119-ФЗ от 07.08.2001г.</w:t>
      </w:r>
      <w:r>
        <w:rPr>
          <w:sz w:val="24"/>
          <w:szCs w:val="24"/>
        </w:rPr>
        <w:t>//Российская газета, №151-152, 09.08.2001г.</w:t>
      </w:r>
      <w:r w:rsidR="0042085E">
        <w:rPr>
          <w:sz w:val="24"/>
          <w:szCs w:val="24"/>
        </w:rPr>
        <w:t xml:space="preserve"> </w:t>
      </w:r>
    </w:p>
  </w:footnote>
  <w:footnote w:id="24">
    <w:p w:rsidR="00B04747" w:rsidRDefault="00172CA6" w:rsidP="005D3413">
      <w:pPr>
        <w:pStyle w:val="a8"/>
        <w:jc w:val="both"/>
      </w:pPr>
      <w:r w:rsidRPr="00690CD7">
        <w:rPr>
          <w:rStyle w:val="aa"/>
          <w:sz w:val="24"/>
          <w:szCs w:val="24"/>
        </w:rPr>
        <w:footnoteRef/>
      </w:r>
      <w:r w:rsidRPr="00690CD7">
        <w:rPr>
          <w:sz w:val="24"/>
          <w:szCs w:val="24"/>
        </w:rPr>
        <w:t xml:space="preserve"> </w:t>
      </w:r>
      <w:r>
        <w:rPr>
          <w:sz w:val="24"/>
          <w:szCs w:val="24"/>
        </w:rPr>
        <w:t xml:space="preserve">п.1 </w:t>
      </w:r>
      <w:r w:rsidRPr="00690CD7">
        <w:rPr>
          <w:sz w:val="24"/>
          <w:szCs w:val="24"/>
        </w:rPr>
        <w:t>Постановлени</w:t>
      </w:r>
      <w:r>
        <w:rPr>
          <w:sz w:val="24"/>
          <w:szCs w:val="24"/>
        </w:rPr>
        <w:t>я</w:t>
      </w:r>
      <w:r w:rsidRPr="00690CD7">
        <w:rPr>
          <w:sz w:val="24"/>
          <w:szCs w:val="24"/>
        </w:rPr>
        <w:t xml:space="preserve"> Правител</w:t>
      </w:r>
      <w:r>
        <w:rPr>
          <w:sz w:val="24"/>
          <w:szCs w:val="24"/>
        </w:rPr>
        <w:t xml:space="preserve">ьства РФ №319 от 17.05.2002г.//Российская газета, №89, 22.05.2002г. </w:t>
      </w:r>
    </w:p>
  </w:footnote>
  <w:footnote w:id="25">
    <w:p w:rsidR="00172CA6" w:rsidRDefault="00172CA6" w:rsidP="002F7DBE">
      <w:pPr>
        <w:pStyle w:val="a8"/>
        <w:jc w:val="both"/>
      </w:pPr>
      <w:r w:rsidRPr="00E63CF9">
        <w:rPr>
          <w:rStyle w:val="aa"/>
          <w:sz w:val="24"/>
          <w:szCs w:val="24"/>
        </w:rPr>
        <w:footnoteRef/>
      </w:r>
      <w:r w:rsidRPr="00E63CF9">
        <w:rPr>
          <w:sz w:val="24"/>
          <w:szCs w:val="24"/>
        </w:rPr>
        <w:t xml:space="preserve"> </w:t>
      </w:r>
      <w:r>
        <w:rPr>
          <w:sz w:val="24"/>
          <w:szCs w:val="24"/>
        </w:rPr>
        <w:t>п.2 Постановления</w:t>
      </w:r>
      <w:r w:rsidRPr="00E63CF9">
        <w:rPr>
          <w:sz w:val="24"/>
          <w:szCs w:val="24"/>
        </w:rPr>
        <w:t xml:space="preserve"> Прави</w:t>
      </w:r>
      <w:r>
        <w:rPr>
          <w:sz w:val="24"/>
          <w:szCs w:val="24"/>
        </w:rPr>
        <w:t>тельства РФ №506 от 30.09.2004г.//Российская газета, №219, 06.10.2004г.</w:t>
      </w:r>
    </w:p>
    <w:p w:rsidR="00B04747" w:rsidRDefault="00B04747" w:rsidP="002F7DBE">
      <w:pPr>
        <w:pStyle w:val="a8"/>
        <w:jc w:val="both"/>
      </w:pPr>
    </w:p>
  </w:footnote>
  <w:footnote w:id="26">
    <w:p w:rsidR="00B04747" w:rsidRDefault="00172CA6" w:rsidP="008B60FC">
      <w:pPr>
        <w:pStyle w:val="a8"/>
        <w:jc w:val="both"/>
      </w:pPr>
      <w:r w:rsidRPr="00FB57B6">
        <w:rPr>
          <w:rStyle w:val="aa"/>
          <w:sz w:val="24"/>
          <w:szCs w:val="24"/>
        </w:rPr>
        <w:footnoteRef/>
      </w:r>
      <w:r w:rsidRPr="00FB57B6">
        <w:rPr>
          <w:sz w:val="24"/>
          <w:szCs w:val="24"/>
        </w:rPr>
        <w:t xml:space="preserve"> Комментарий к ФЗ «О государственной ре</w:t>
      </w:r>
      <w:r>
        <w:rPr>
          <w:sz w:val="24"/>
          <w:szCs w:val="24"/>
        </w:rPr>
        <w:t xml:space="preserve">гистрации юридических лиц» - под </w:t>
      </w:r>
      <w:r w:rsidRPr="00FB57B6">
        <w:rPr>
          <w:sz w:val="24"/>
          <w:szCs w:val="24"/>
        </w:rPr>
        <w:t>ред</w:t>
      </w:r>
      <w:r>
        <w:rPr>
          <w:sz w:val="24"/>
          <w:szCs w:val="24"/>
        </w:rPr>
        <w:t xml:space="preserve">. </w:t>
      </w:r>
      <w:r w:rsidRPr="00FB57B6">
        <w:rPr>
          <w:sz w:val="24"/>
          <w:szCs w:val="24"/>
        </w:rPr>
        <w:t>Гонгало Б.М., Крашенникова П.В.</w:t>
      </w:r>
      <w:r>
        <w:rPr>
          <w:sz w:val="24"/>
          <w:szCs w:val="24"/>
        </w:rPr>
        <w:t>//М.:Статут,2003 - С.87</w:t>
      </w:r>
    </w:p>
  </w:footnote>
  <w:footnote w:id="27">
    <w:p w:rsidR="00B04747" w:rsidRDefault="00172CA6" w:rsidP="00C84759">
      <w:pPr>
        <w:pStyle w:val="a8"/>
      </w:pPr>
      <w:r w:rsidRPr="008B3141">
        <w:rPr>
          <w:rStyle w:val="aa"/>
          <w:sz w:val="24"/>
          <w:szCs w:val="24"/>
        </w:rPr>
        <w:footnoteRef/>
      </w:r>
      <w:r w:rsidRPr="008B3141">
        <w:rPr>
          <w:sz w:val="24"/>
          <w:szCs w:val="24"/>
        </w:rPr>
        <w:t xml:space="preserve"> </w:t>
      </w:r>
      <w:r w:rsidRPr="001952CB">
        <w:rPr>
          <w:bCs/>
          <w:sz w:val="24"/>
          <w:szCs w:val="24"/>
        </w:rPr>
        <w:t>Приказ МНС №САЭ-3-09/508@ от 29.09.2004г.</w:t>
      </w:r>
      <w:r>
        <w:rPr>
          <w:b/>
          <w:sz w:val="24"/>
          <w:szCs w:val="24"/>
        </w:rPr>
        <w:t>//</w:t>
      </w:r>
      <w:r>
        <w:rPr>
          <w:sz w:val="24"/>
          <w:szCs w:val="24"/>
        </w:rPr>
        <w:t>Экономика и жизнь, №44,2004.</w:t>
      </w:r>
    </w:p>
  </w:footnote>
  <w:footnote w:id="28">
    <w:p w:rsidR="00B04747" w:rsidRDefault="00172CA6" w:rsidP="00637F74">
      <w:pPr>
        <w:pStyle w:val="a8"/>
        <w:jc w:val="both"/>
      </w:pPr>
      <w:r w:rsidRPr="00215185">
        <w:rPr>
          <w:rStyle w:val="aa"/>
          <w:sz w:val="24"/>
          <w:szCs w:val="24"/>
        </w:rPr>
        <w:footnoteRef/>
      </w:r>
      <w:r w:rsidRPr="00215185">
        <w:rPr>
          <w:sz w:val="24"/>
          <w:szCs w:val="24"/>
        </w:rPr>
        <w:t xml:space="preserve"> </w:t>
      </w:r>
      <w:r>
        <w:rPr>
          <w:sz w:val="24"/>
          <w:szCs w:val="24"/>
        </w:rPr>
        <w:t>п.2 Постановления</w:t>
      </w:r>
      <w:r w:rsidRPr="00215185">
        <w:rPr>
          <w:sz w:val="24"/>
          <w:szCs w:val="24"/>
        </w:rPr>
        <w:t xml:space="preserve"> Правительства РФ №438</w:t>
      </w:r>
      <w:r>
        <w:rPr>
          <w:sz w:val="24"/>
          <w:szCs w:val="24"/>
        </w:rPr>
        <w:t xml:space="preserve"> </w:t>
      </w:r>
      <w:r w:rsidRPr="00215185">
        <w:rPr>
          <w:sz w:val="24"/>
          <w:szCs w:val="24"/>
        </w:rPr>
        <w:t>от 19.06.2002г.</w:t>
      </w:r>
      <w:r>
        <w:rPr>
          <w:sz w:val="24"/>
          <w:szCs w:val="24"/>
        </w:rPr>
        <w:t>//Российская газета, №113, 26.06.2002г.</w:t>
      </w:r>
    </w:p>
  </w:footnote>
  <w:footnote w:id="29">
    <w:p w:rsidR="00B04747" w:rsidRDefault="00172CA6" w:rsidP="00D8704D">
      <w:pPr>
        <w:pStyle w:val="a8"/>
        <w:jc w:val="both"/>
      </w:pPr>
      <w:r w:rsidRPr="00642ABD">
        <w:rPr>
          <w:rStyle w:val="aa"/>
          <w:sz w:val="24"/>
          <w:szCs w:val="24"/>
        </w:rPr>
        <w:footnoteRef/>
      </w:r>
      <w:r>
        <w:rPr>
          <w:sz w:val="24"/>
          <w:szCs w:val="24"/>
        </w:rPr>
        <w:t>ст.83,</w:t>
      </w:r>
      <w:r w:rsidRPr="004227F6">
        <w:rPr>
          <w:sz w:val="24"/>
          <w:szCs w:val="24"/>
        </w:rPr>
        <w:t>84 ч</w:t>
      </w:r>
      <w:r>
        <w:rPr>
          <w:sz w:val="24"/>
          <w:szCs w:val="24"/>
        </w:rPr>
        <w:t xml:space="preserve">.1 </w:t>
      </w:r>
      <w:r w:rsidRPr="004227F6">
        <w:rPr>
          <w:sz w:val="24"/>
          <w:szCs w:val="24"/>
        </w:rPr>
        <w:t>Н</w:t>
      </w:r>
      <w:r>
        <w:rPr>
          <w:sz w:val="24"/>
          <w:szCs w:val="24"/>
        </w:rPr>
        <w:t>алогового кодекса</w:t>
      </w:r>
      <w:r w:rsidRPr="004227F6">
        <w:rPr>
          <w:sz w:val="24"/>
          <w:szCs w:val="24"/>
        </w:rPr>
        <w:t xml:space="preserve"> РФ</w:t>
      </w:r>
      <w:r>
        <w:rPr>
          <w:sz w:val="24"/>
          <w:szCs w:val="24"/>
        </w:rPr>
        <w:t>//Российская газета, №148-149, 06.08.1998г.;</w:t>
      </w:r>
      <w:r w:rsidRPr="004227F6">
        <w:rPr>
          <w:sz w:val="24"/>
          <w:szCs w:val="24"/>
        </w:rPr>
        <w:t xml:space="preserve"> </w:t>
      </w:r>
      <w:r w:rsidRPr="00642ABD">
        <w:rPr>
          <w:sz w:val="24"/>
          <w:szCs w:val="24"/>
        </w:rPr>
        <w:t>Приказ МНС РФ №БГ-3-09/178 от 03.03.2004г.</w:t>
      </w:r>
      <w:r>
        <w:rPr>
          <w:sz w:val="24"/>
          <w:szCs w:val="24"/>
        </w:rPr>
        <w:t xml:space="preserve">//Бюллетень нормативных актов федеральных органов исполнительной власти, №15, 12.04.2004г. </w:t>
      </w:r>
    </w:p>
  </w:footnote>
  <w:footnote w:id="30">
    <w:p w:rsidR="00B04747" w:rsidRDefault="00172CA6" w:rsidP="00C64B5E">
      <w:pPr>
        <w:pStyle w:val="a8"/>
        <w:jc w:val="both"/>
      </w:pPr>
      <w:r w:rsidRPr="00EF0828">
        <w:rPr>
          <w:rStyle w:val="aa"/>
          <w:sz w:val="24"/>
          <w:szCs w:val="24"/>
        </w:rPr>
        <w:footnoteRef/>
      </w:r>
      <w:r>
        <w:rPr>
          <w:sz w:val="24"/>
          <w:szCs w:val="24"/>
        </w:rPr>
        <w:t xml:space="preserve"> </w:t>
      </w:r>
      <w:r w:rsidRPr="00EF0828">
        <w:rPr>
          <w:sz w:val="24"/>
          <w:szCs w:val="24"/>
        </w:rPr>
        <w:t>ст.</w:t>
      </w:r>
      <w:r>
        <w:rPr>
          <w:sz w:val="24"/>
          <w:szCs w:val="24"/>
        </w:rPr>
        <w:t xml:space="preserve">57 </w:t>
      </w:r>
      <w:r w:rsidRPr="00EF0828">
        <w:rPr>
          <w:sz w:val="24"/>
          <w:szCs w:val="24"/>
        </w:rPr>
        <w:t>ФЗ РФ «</w:t>
      </w:r>
      <w:r>
        <w:rPr>
          <w:sz w:val="24"/>
          <w:szCs w:val="24"/>
        </w:rPr>
        <w:t>О государственной гражданской службе</w:t>
      </w:r>
      <w:r w:rsidRPr="00EF0828">
        <w:rPr>
          <w:sz w:val="24"/>
          <w:szCs w:val="24"/>
        </w:rPr>
        <w:t xml:space="preserve"> РФ» №</w:t>
      </w:r>
      <w:r>
        <w:rPr>
          <w:sz w:val="24"/>
          <w:szCs w:val="24"/>
        </w:rPr>
        <w:t>7</w:t>
      </w:r>
      <w:r w:rsidRPr="00EF0828">
        <w:rPr>
          <w:sz w:val="24"/>
          <w:szCs w:val="24"/>
        </w:rPr>
        <w:t xml:space="preserve">9-ФЗ от </w:t>
      </w:r>
      <w:r>
        <w:rPr>
          <w:sz w:val="24"/>
          <w:szCs w:val="24"/>
        </w:rPr>
        <w:t>27.07.2004</w:t>
      </w:r>
      <w:r w:rsidRPr="00EF0828">
        <w:rPr>
          <w:sz w:val="24"/>
          <w:szCs w:val="24"/>
        </w:rPr>
        <w:t>г.</w:t>
      </w:r>
      <w:r>
        <w:rPr>
          <w:sz w:val="24"/>
          <w:szCs w:val="24"/>
        </w:rPr>
        <w:t xml:space="preserve">//Парламентская газета, №140-141, 31.07.2004г. </w:t>
      </w:r>
    </w:p>
  </w:footnote>
  <w:footnote w:id="31">
    <w:p w:rsidR="00B04747" w:rsidRDefault="00172CA6" w:rsidP="00D0560C">
      <w:pPr>
        <w:pStyle w:val="a8"/>
        <w:jc w:val="both"/>
      </w:pPr>
      <w:r w:rsidRPr="003916FC">
        <w:rPr>
          <w:rStyle w:val="aa"/>
          <w:sz w:val="24"/>
          <w:szCs w:val="24"/>
        </w:rPr>
        <w:footnoteRef/>
      </w:r>
      <w:r w:rsidRPr="003916FC">
        <w:rPr>
          <w:sz w:val="24"/>
          <w:szCs w:val="24"/>
        </w:rPr>
        <w:t xml:space="preserve"> </w:t>
      </w:r>
      <w:r>
        <w:rPr>
          <w:sz w:val="24"/>
          <w:szCs w:val="24"/>
        </w:rPr>
        <w:t xml:space="preserve">ст.15,44 </w:t>
      </w:r>
      <w:r w:rsidRPr="003916FC">
        <w:rPr>
          <w:sz w:val="24"/>
          <w:szCs w:val="24"/>
        </w:rPr>
        <w:t>ФЗ РФ «О техническом регулировании» №184-ФЗ от 27.12.2002г.</w:t>
      </w:r>
      <w:r>
        <w:rPr>
          <w:sz w:val="24"/>
          <w:szCs w:val="24"/>
        </w:rPr>
        <w:t xml:space="preserve">//СЗ РФ, №52, 30.12.2002г., Ст.5140 </w:t>
      </w:r>
    </w:p>
  </w:footnote>
  <w:footnote w:id="32">
    <w:p w:rsidR="00B04747" w:rsidRDefault="00172CA6" w:rsidP="00C06872">
      <w:pPr>
        <w:pStyle w:val="a8"/>
        <w:jc w:val="both"/>
      </w:pPr>
      <w:r w:rsidRPr="00B05658">
        <w:rPr>
          <w:rStyle w:val="aa"/>
          <w:sz w:val="24"/>
          <w:szCs w:val="24"/>
        </w:rPr>
        <w:footnoteRef/>
      </w:r>
      <w:r>
        <w:t xml:space="preserve"> </w:t>
      </w:r>
      <w:r>
        <w:rPr>
          <w:sz w:val="24"/>
          <w:szCs w:val="24"/>
        </w:rPr>
        <w:t xml:space="preserve">ст.27 </w:t>
      </w:r>
      <w:r w:rsidRPr="00B00BE3">
        <w:rPr>
          <w:sz w:val="24"/>
          <w:szCs w:val="24"/>
        </w:rPr>
        <w:t>Закон</w:t>
      </w:r>
      <w:r>
        <w:rPr>
          <w:sz w:val="24"/>
          <w:szCs w:val="24"/>
        </w:rPr>
        <w:t>а</w:t>
      </w:r>
      <w:r w:rsidRPr="00B00BE3">
        <w:rPr>
          <w:sz w:val="24"/>
          <w:szCs w:val="24"/>
        </w:rPr>
        <w:t xml:space="preserve"> РФ «О медицинском страховании граждан в Российской Федерации» №1499-1 от 28.06.1991г.</w:t>
      </w:r>
      <w:r>
        <w:rPr>
          <w:sz w:val="24"/>
          <w:szCs w:val="24"/>
        </w:rPr>
        <w:t>//Ведомости СНД и ВС РСФСР, №27, 04.07.1991г., Ст.920</w:t>
      </w:r>
    </w:p>
  </w:footnote>
  <w:footnote w:id="33">
    <w:p w:rsidR="00B04747" w:rsidRDefault="00172CA6" w:rsidP="00C06872">
      <w:pPr>
        <w:pStyle w:val="a8"/>
        <w:jc w:val="both"/>
      </w:pPr>
      <w:r w:rsidRPr="000B4821">
        <w:rPr>
          <w:rStyle w:val="aa"/>
          <w:sz w:val="24"/>
          <w:szCs w:val="24"/>
        </w:rPr>
        <w:footnoteRef/>
      </w:r>
      <w:r>
        <w:rPr>
          <w:sz w:val="24"/>
          <w:szCs w:val="24"/>
        </w:rPr>
        <w:t xml:space="preserve"> ст.6 </w:t>
      </w:r>
      <w:r w:rsidRPr="000B4821">
        <w:rPr>
          <w:sz w:val="24"/>
          <w:szCs w:val="24"/>
        </w:rPr>
        <w:t>ФЗ РФ «Об основах обязательного социального страхования» №165-ФЗ от 16.07.1999г.</w:t>
      </w:r>
      <w:r>
        <w:rPr>
          <w:sz w:val="24"/>
          <w:szCs w:val="24"/>
        </w:rPr>
        <w:t>//М.: Омега-Л,2005;</w:t>
      </w:r>
      <w:r w:rsidRPr="00EF00DB">
        <w:rPr>
          <w:sz w:val="24"/>
          <w:szCs w:val="24"/>
        </w:rPr>
        <w:t xml:space="preserve"> </w:t>
      </w:r>
      <w:r>
        <w:rPr>
          <w:sz w:val="24"/>
          <w:szCs w:val="24"/>
        </w:rPr>
        <w:t xml:space="preserve">ст.3,6 </w:t>
      </w:r>
      <w:r w:rsidRPr="00197AF0">
        <w:rPr>
          <w:sz w:val="24"/>
          <w:szCs w:val="24"/>
        </w:rPr>
        <w:t>ФЗ РФ «Об обязательном социальном страховании от несчастных случаев на производстве и профессиональных заб</w:t>
      </w:r>
      <w:r>
        <w:rPr>
          <w:sz w:val="24"/>
          <w:szCs w:val="24"/>
        </w:rPr>
        <w:t>олеваний» №125-ФЗ от 24.07.1998</w:t>
      </w:r>
      <w:r w:rsidRPr="00197AF0">
        <w:rPr>
          <w:sz w:val="24"/>
          <w:szCs w:val="24"/>
        </w:rPr>
        <w:t>г.</w:t>
      </w:r>
      <w:r>
        <w:rPr>
          <w:sz w:val="24"/>
          <w:szCs w:val="24"/>
        </w:rPr>
        <w:t>//СЗ РФ, №31, 03.08.1998г., Ст.3803</w:t>
      </w:r>
    </w:p>
  </w:footnote>
  <w:footnote w:id="34">
    <w:p w:rsidR="00B04747" w:rsidRDefault="00172CA6" w:rsidP="00C06872">
      <w:pPr>
        <w:pStyle w:val="a8"/>
        <w:jc w:val="both"/>
      </w:pPr>
      <w:r w:rsidRPr="00856EFF">
        <w:rPr>
          <w:rStyle w:val="aa"/>
          <w:sz w:val="24"/>
          <w:szCs w:val="24"/>
        </w:rPr>
        <w:footnoteRef/>
      </w:r>
      <w:r>
        <w:rPr>
          <w:sz w:val="24"/>
          <w:szCs w:val="24"/>
        </w:rPr>
        <w:t xml:space="preserve"> ст.6 </w:t>
      </w:r>
      <w:r w:rsidRPr="00856EFF">
        <w:rPr>
          <w:sz w:val="24"/>
          <w:szCs w:val="24"/>
        </w:rPr>
        <w:t>ФЗ РФ «Об обязательном пенсионном страховании в Российской Федерации» №167-ФЗ от 15.12.2001г.</w:t>
      </w:r>
      <w:r>
        <w:rPr>
          <w:sz w:val="24"/>
          <w:szCs w:val="24"/>
        </w:rPr>
        <w:t xml:space="preserve">//Российская газета, №247, 20.12.2001г. </w:t>
      </w:r>
    </w:p>
  </w:footnote>
  <w:footnote w:id="35">
    <w:p w:rsidR="00B04747" w:rsidRDefault="00172CA6" w:rsidP="00C4379C">
      <w:pPr>
        <w:pStyle w:val="a8"/>
        <w:jc w:val="both"/>
      </w:pPr>
      <w:r w:rsidRPr="00856EFF">
        <w:rPr>
          <w:rStyle w:val="aa"/>
          <w:sz w:val="24"/>
          <w:szCs w:val="24"/>
        </w:rPr>
        <w:footnoteRef/>
      </w:r>
      <w:r>
        <w:rPr>
          <w:sz w:val="24"/>
          <w:szCs w:val="24"/>
        </w:rPr>
        <w:t xml:space="preserve"> ст.1 </w:t>
      </w:r>
      <w:r w:rsidRPr="00856EFF">
        <w:rPr>
          <w:sz w:val="24"/>
          <w:szCs w:val="24"/>
        </w:rPr>
        <w:t>ФЗ РФ «Об индивидуальном (персонифицированном) учете в системе обязательного пенсионного ст</w:t>
      </w:r>
      <w:r>
        <w:rPr>
          <w:sz w:val="24"/>
          <w:szCs w:val="24"/>
        </w:rPr>
        <w:t>рахования» №27-ФЗ от 01.04.1996</w:t>
      </w:r>
      <w:r w:rsidRPr="00856EFF">
        <w:rPr>
          <w:sz w:val="24"/>
          <w:szCs w:val="24"/>
        </w:rPr>
        <w:t>г.</w:t>
      </w:r>
      <w:r>
        <w:rPr>
          <w:sz w:val="24"/>
          <w:szCs w:val="24"/>
        </w:rPr>
        <w:t>//Российская газета, №68, 10.04.1996г.</w:t>
      </w:r>
    </w:p>
  </w:footnote>
  <w:footnote w:id="36">
    <w:p w:rsidR="00B04747" w:rsidRDefault="00172CA6" w:rsidP="0042085E">
      <w:pPr>
        <w:pStyle w:val="a8"/>
        <w:jc w:val="both"/>
      </w:pPr>
      <w:r w:rsidRPr="003A1EDC">
        <w:rPr>
          <w:rStyle w:val="aa"/>
          <w:sz w:val="24"/>
          <w:szCs w:val="24"/>
        </w:rPr>
        <w:footnoteRef/>
      </w:r>
      <w:r w:rsidRPr="003A1EDC">
        <w:rPr>
          <w:sz w:val="24"/>
          <w:szCs w:val="24"/>
        </w:rPr>
        <w:t xml:space="preserve"> </w:t>
      </w:r>
      <w:r w:rsidRPr="00FC0E4D">
        <w:t>п.19</w:t>
      </w:r>
      <w:r>
        <w:t xml:space="preserve"> Постановления</w:t>
      </w:r>
      <w:r w:rsidRPr="00FC0E4D">
        <w:t xml:space="preserve"> Правительства РФ</w:t>
      </w:r>
      <w:r>
        <w:t xml:space="preserve"> </w:t>
      </w:r>
      <w:r w:rsidRPr="00FC0E4D">
        <w:t>№110</w:t>
      </w:r>
      <w:r>
        <w:t xml:space="preserve"> </w:t>
      </w:r>
      <w:r w:rsidRPr="00FC0E4D">
        <w:t>от 26.02.2004г.</w:t>
      </w:r>
      <w:r>
        <w:t>//</w:t>
      </w:r>
      <w:r>
        <w:rPr>
          <w:sz w:val="24"/>
          <w:szCs w:val="24"/>
        </w:rPr>
        <w:t>Российская газета, №51, 13.03.1996г.</w:t>
      </w:r>
    </w:p>
  </w:footnote>
  <w:footnote w:id="37">
    <w:p w:rsidR="00B04747" w:rsidRDefault="00172CA6" w:rsidP="008F1858">
      <w:pPr>
        <w:pStyle w:val="a8"/>
      </w:pPr>
      <w:r w:rsidRPr="00375DA9">
        <w:rPr>
          <w:rStyle w:val="aa"/>
          <w:sz w:val="24"/>
          <w:szCs w:val="24"/>
        </w:rPr>
        <w:footnoteRef/>
      </w:r>
      <w:r w:rsidRPr="00375DA9">
        <w:rPr>
          <w:sz w:val="24"/>
          <w:szCs w:val="24"/>
        </w:rPr>
        <w:t xml:space="preserve"> Экономика</w:t>
      </w:r>
      <w:r>
        <w:rPr>
          <w:sz w:val="24"/>
          <w:szCs w:val="24"/>
        </w:rPr>
        <w:t>. У</w:t>
      </w:r>
      <w:r w:rsidRPr="00375DA9">
        <w:rPr>
          <w:sz w:val="24"/>
          <w:szCs w:val="24"/>
        </w:rPr>
        <w:t>чебник</w:t>
      </w:r>
      <w:r>
        <w:rPr>
          <w:sz w:val="24"/>
          <w:szCs w:val="24"/>
        </w:rPr>
        <w:t xml:space="preserve"> - </w:t>
      </w:r>
      <w:r w:rsidRPr="00375DA9">
        <w:rPr>
          <w:sz w:val="24"/>
          <w:szCs w:val="24"/>
        </w:rPr>
        <w:t>под ред. Булатова А.С.</w:t>
      </w:r>
      <w:r>
        <w:rPr>
          <w:sz w:val="24"/>
          <w:szCs w:val="24"/>
        </w:rPr>
        <w:t>//М.:БЕК,1994 -</w:t>
      </w:r>
      <w:r w:rsidRPr="00375DA9">
        <w:rPr>
          <w:sz w:val="24"/>
          <w:szCs w:val="24"/>
        </w:rPr>
        <w:t xml:space="preserve"> </w:t>
      </w:r>
      <w:r>
        <w:rPr>
          <w:sz w:val="24"/>
          <w:szCs w:val="24"/>
        </w:rPr>
        <w:t>С</w:t>
      </w:r>
      <w:r w:rsidRPr="00375DA9">
        <w:rPr>
          <w:sz w:val="24"/>
          <w:szCs w:val="24"/>
        </w:rPr>
        <w:t>.</w:t>
      </w:r>
      <w:r>
        <w:rPr>
          <w:sz w:val="24"/>
          <w:szCs w:val="24"/>
        </w:rPr>
        <w:t>1</w:t>
      </w:r>
      <w:r w:rsidRPr="00375DA9">
        <w:rPr>
          <w:sz w:val="24"/>
          <w:szCs w:val="24"/>
        </w:rPr>
        <w:t>65</w:t>
      </w:r>
    </w:p>
  </w:footnote>
  <w:footnote w:id="38">
    <w:p w:rsidR="00B04747" w:rsidRDefault="00172CA6" w:rsidP="008B0AF9">
      <w:pPr>
        <w:pStyle w:val="a8"/>
        <w:jc w:val="both"/>
      </w:pPr>
      <w:r w:rsidRPr="006E1DE1">
        <w:rPr>
          <w:rStyle w:val="aa"/>
          <w:sz w:val="24"/>
          <w:szCs w:val="24"/>
        </w:rPr>
        <w:footnoteRef/>
      </w:r>
      <w:r w:rsidRPr="006E1DE1">
        <w:rPr>
          <w:sz w:val="24"/>
          <w:szCs w:val="24"/>
        </w:rPr>
        <w:t xml:space="preserve"> </w:t>
      </w:r>
      <w:r>
        <w:rPr>
          <w:sz w:val="24"/>
          <w:szCs w:val="24"/>
        </w:rPr>
        <w:t>п.</w:t>
      </w:r>
      <w:r w:rsidRPr="006E1DE1">
        <w:rPr>
          <w:sz w:val="24"/>
          <w:szCs w:val="24"/>
        </w:rPr>
        <w:t>4</w:t>
      </w:r>
      <w:r>
        <w:rPr>
          <w:sz w:val="24"/>
          <w:szCs w:val="24"/>
        </w:rPr>
        <w:t xml:space="preserve"> Положения по бухгалтерскому учету</w:t>
      </w:r>
      <w:r w:rsidRPr="006E1DE1">
        <w:rPr>
          <w:sz w:val="24"/>
          <w:szCs w:val="24"/>
        </w:rPr>
        <w:t xml:space="preserve"> «Учет основных средств»</w:t>
      </w:r>
      <w:r>
        <w:rPr>
          <w:sz w:val="24"/>
          <w:szCs w:val="24"/>
        </w:rPr>
        <w:t>//Бюллетень нормативных актов федеральных органов исполнительной власти, №20, 14.05.2001г.</w:t>
      </w:r>
      <w:r w:rsidR="0042085E">
        <w:rPr>
          <w:sz w:val="24"/>
          <w:szCs w:val="24"/>
        </w:rPr>
        <w:t xml:space="preserve"> </w:t>
      </w:r>
    </w:p>
  </w:footnote>
  <w:footnote w:id="39">
    <w:p w:rsidR="00B04747" w:rsidRDefault="00172CA6" w:rsidP="00090D89">
      <w:pPr>
        <w:pStyle w:val="a8"/>
        <w:jc w:val="both"/>
      </w:pPr>
      <w:r w:rsidRPr="00B53418">
        <w:rPr>
          <w:rStyle w:val="aa"/>
          <w:sz w:val="24"/>
          <w:szCs w:val="24"/>
        </w:rPr>
        <w:footnoteRef/>
      </w:r>
      <w:r w:rsidRPr="00B53418">
        <w:rPr>
          <w:sz w:val="24"/>
          <w:szCs w:val="24"/>
        </w:rPr>
        <w:t xml:space="preserve"> </w:t>
      </w:r>
      <w:r>
        <w:rPr>
          <w:sz w:val="24"/>
          <w:szCs w:val="24"/>
        </w:rPr>
        <w:t>ст.</w:t>
      </w:r>
      <w:r w:rsidRPr="00B53418">
        <w:rPr>
          <w:sz w:val="24"/>
          <w:szCs w:val="24"/>
        </w:rPr>
        <w:t>256</w:t>
      </w:r>
      <w:r>
        <w:rPr>
          <w:sz w:val="24"/>
          <w:szCs w:val="24"/>
        </w:rPr>
        <w:t xml:space="preserve"> ч.2</w:t>
      </w:r>
      <w:r w:rsidRPr="00B53418">
        <w:rPr>
          <w:sz w:val="24"/>
          <w:szCs w:val="24"/>
        </w:rPr>
        <w:t xml:space="preserve"> Н</w:t>
      </w:r>
      <w:r>
        <w:rPr>
          <w:sz w:val="24"/>
          <w:szCs w:val="24"/>
        </w:rPr>
        <w:t>алогового кодекса РФ//Парламентская газета, №151-152, 10.08.2000г.</w:t>
      </w:r>
    </w:p>
  </w:footnote>
  <w:footnote w:id="40">
    <w:p w:rsidR="00B04747" w:rsidRDefault="00172CA6" w:rsidP="001D6B12">
      <w:pPr>
        <w:pStyle w:val="a8"/>
        <w:jc w:val="both"/>
      </w:pPr>
      <w:r w:rsidRPr="00311053">
        <w:rPr>
          <w:rStyle w:val="aa"/>
          <w:sz w:val="22"/>
          <w:szCs w:val="22"/>
        </w:rPr>
        <w:footnoteRef/>
      </w:r>
      <w:r w:rsidRPr="00311053">
        <w:rPr>
          <w:sz w:val="22"/>
          <w:szCs w:val="22"/>
        </w:rPr>
        <w:t xml:space="preserve"> п.2 Положения по бухгалтерскому учету «Учет материально-производственных запасов»//Бюллетень нормативных актов федеральных органов исполнительной власти, №31, 30.07.2001г.</w:t>
      </w:r>
    </w:p>
  </w:footnote>
  <w:footnote w:id="41">
    <w:p w:rsidR="00B04747" w:rsidRDefault="00172CA6" w:rsidP="003F4A80">
      <w:pPr>
        <w:pStyle w:val="a8"/>
        <w:jc w:val="both"/>
      </w:pPr>
      <w:r w:rsidRPr="00864AFB">
        <w:rPr>
          <w:rStyle w:val="aa"/>
          <w:sz w:val="24"/>
          <w:szCs w:val="24"/>
        </w:rPr>
        <w:footnoteRef/>
      </w:r>
      <w:r w:rsidRPr="00864AFB">
        <w:rPr>
          <w:sz w:val="24"/>
          <w:szCs w:val="24"/>
        </w:rPr>
        <w:t xml:space="preserve"> п.3</w:t>
      </w:r>
      <w:r>
        <w:rPr>
          <w:sz w:val="24"/>
          <w:szCs w:val="24"/>
        </w:rPr>
        <w:t xml:space="preserve"> </w:t>
      </w:r>
      <w:r w:rsidRPr="00864AFB">
        <w:rPr>
          <w:sz w:val="24"/>
          <w:szCs w:val="24"/>
        </w:rPr>
        <w:t>П</w:t>
      </w:r>
      <w:r>
        <w:rPr>
          <w:sz w:val="24"/>
          <w:szCs w:val="24"/>
        </w:rPr>
        <w:t>оложения по бухгалтерскому учету</w:t>
      </w:r>
      <w:r w:rsidRPr="00864AFB">
        <w:rPr>
          <w:sz w:val="24"/>
          <w:szCs w:val="24"/>
        </w:rPr>
        <w:t xml:space="preserve"> «Учет нематериальных активов»</w:t>
      </w:r>
      <w:r>
        <w:rPr>
          <w:sz w:val="24"/>
          <w:szCs w:val="24"/>
        </w:rPr>
        <w:t xml:space="preserve">//Экономика и жизнь, №48,2000 </w:t>
      </w:r>
    </w:p>
  </w:footnote>
  <w:footnote w:id="42">
    <w:p w:rsidR="00B04747" w:rsidRDefault="00172CA6" w:rsidP="00251A3C">
      <w:pPr>
        <w:pStyle w:val="a8"/>
        <w:jc w:val="both"/>
      </w:pPr>
      <w:r w:rsidRPr="00C058E0">
        <w:rPr>
          <w:rStyle w:val="aa"/>
          <w:sz w:val="24"/>
          <w:szCs w:val="24"/>
        </w:rPr>
        <w:footnoteRef/>
      </w:r>
      <w:r>
        <w:rPr>
          <w:sz w:val="24"/>
          <w:szCs w:val="24"/>
        </w:rPr>
        <w:t xml:space="preserve"> п.</w:t>
      </w:r>
      <w:r w:rsidRPr="00C058E0">
        <w:rPr>
          <w:sz w:val="24"/>
          <w:szCs w:val="24"/>
        </w:rPr>
        <w:t>27</w:t>
      </w:r>
      <w:r>
        <w:rPr>
          <w:sz w:val="24"/>
          <w:szCs w:val="24"/>
        </w:rPr>
        <w:t xml:space="preserve"> Постановления</w:t>
      </w:r>
      <w:r w:rsidRPr="00C058E0">
        <w:rPr>
          <w:sz w:val="24"/>
          <w:szCs w:val="24"/>
        </w:rPr>
        <w:t xml:space="preserve"> Пленум</w:t>
      </w:r>
      <w:r>
        <w:rPr>
          <w:sz w:val="24"/>
          <w:szCs w:val="24"/>
        </w:rPr>
        <w:t xml:space="preserve">ов </w:t>
      </w:r>
      <w:r w:rsidRPr="00C058E0">
        <w:rPr>
          <w:sz w:val="24"/>
          <w:szCs w:val="24"/>
        </w:rPr>
        <w:t xml:space="preserve">ВС РФ и ВАС РФ №6/8 от </w:t>
      </w:r>
      <w:r>
        <w:rPr>
          <w:sz w:val="24"/>
          <w:szCs w:val="24"/>
        </w:rPr>
        <w:t xml:space="preserve">01.07.1996г.//Российская газета, №152, 13.08.1996г. </w:t>
      </w:r>
    </w:p>
  </w:footnote>
  <w:footnote w:id="43">
    <w:p w:rsidR="00B04747" w:rsidRDefault="00172CA6" w:rsidP="00A9056F">
      <w:pPr>
        <w:pStyle w:val="a8"/>
        <w:jc w:val="both"/>
      </w:pPr>
      <w:r w:rsidRPr="008501AD">
        <w:rPr>
          <w:rStyle w:val="aa"/>
          <w:sz w:val="24"/>
          <w:szCs w:val="24"/>
        </w:rPr>
        <w:footnoteRef/>
      </w:r>
      <w:r>
        <w:rPr>
          <w:sz w:val="24"/>
          <w:szCs w:val="24"/>
        </w:rPr>
        <w:t>Гражданское право. Том 1. у</w:t>
      </w:r>
      <w:r w:rsidRPr="008501AD">
        <w:rPr>
          <w:sz w:val="24"/>
          <w:szCs w:val="24"/>
        </w:rPr>
        <w:t>чебник. 2-е изд. - отв. ред. Суханов Е.А.</w:t>
      </w:r>
      <w:r>
        <w:rPr>
          <w:sz w:val="24"/>
          <w:szCs w:val="24"/>
        </w:rPr>
        <w:t>//М.:БЕК,1998</w:t>
      </w:r>
      <w:r w:rsidRPr="008501AD">
        <w:rPr>
          <w:sz w:val="24"/>
          <w:szCs w:val="24"/>
        </w:rPr>
        <w:t xml:space="preserve"> </w:t>
      </w:r>
      <w:r>
        <w:rPr>
          <w:sz w:val="24"/>
          <w:szCs w:val="24"/>
        </w:rPr>
        <w:t>-</w:t>
      </w:r>
      <w:r w:rsidRPr="008501AD">
        <w:rPr>
          <w:sz w:val="24"/>
          <w:szCs w:val="24"/>
        </w:rPr>
        <w:t xml:space="preserve"> </w:t>
      </w:r>
      <w:r>
        <w:rPr>
          <w:sz w:val="24"/>
          <w:szCs w:val="24"/>
        </w:rPr>
        <w:t>С</w:t>
      </w:r>
      <w:r w:rsidRPr="008501AD">
        <w:rPr>
          <w:sz w:val="24"/>
          <w:szCs w:val="24"/>
        </w:rPr>
        <w:t>.36</w:t>
      </w:r>
    </w:p>
  </w:footnote>
  <w:footnote w:id="44">
    <w:p w:rsidR="00B04747" w:rsidRDefault="00172CA6" w:rsidP="00665DC7">
      <w:pPr>
        <w:pStyle w:val="a8"/>
        <w:jc w:val="both"/>
      </w:pPr>
      <w:r w:rsidRPr="00B7015D">
        <w:rPr>
          <w:rStyle w:val="aa"/>
          <w:sz w:val="24"/>
          <w:szCs w:val="24"/>
        </w:rPr>
        <w:footnoteRef/>
      </w:r>
      <w:r>
        <w:rPr>
          <w:sz w:val="24"/>
          <w:szCs w:val="24"/>
        </w:rPr>
        <w:t>ст.160 ч.1 ГК РФ//М.:Право и закон,2005;</w:t>
      </w:r>
      <w:r w:rsidRPr="00B7015D">
        <w:rPr>
          <w:sz w:val="24"/>
          <w:szCs w:val="24"/>
        </w:rPr>
        <w:t xml:space="preserve"> ст.5</w:t>
      </w:r>
      <w:r>
        <w:rPr>
          <w:sz w:val="24"/>
          <w:szCs w:val="24"/>
        </w:rPr>
        <w:t xml:space="preserve"> </w:t>
      </w:r>
      <w:r w:rsidRPr="00B7015D">
        <w:rPr>
          <w:sz w:val="24"/>
          <w:szCs w:val="24"/>
        </w:rPr>
        <w:t>ФЗ РФ «Об информации, информатизации и защите информации» №24-ФЗ от</w:t>
      </w:r>
      <w:r>
        <w:rPr>
          <w:sz w:val="24"/>
          <w:szCs w:val="24"/>
        </w:rPr>
        <w:t xml:space="preserve"> </w:t>
      </w:r>
      <w:r w:rsidRPr="00B7015D">
        <w:rPr>
          <w:sz w:val="24"/>
          <w:szCs w:val="24"/>
        </w:rPr>
        <w:t>20.02.1995г.</w:t>
      </w:r>
      <w:r>
        <w:rPr>
          <w:sz w:val="24"/>
          <w:szCs w:val="24"/>
        </w:rPr>
        <w:t>//СЗ РФ, №8, 20.02.1995г., Ст.609</w:t>
      </w:r>
    </w:p>
  </w:footnote>
  <w:footnote w:id="45">
    <w:p w:rsidR="00B04747" w:rsidRDefault="00172CA6" w:rsidP="0042085E">
      <w:pPr>
        <w:pStyle w:val="a8"/>
        <w:jc w:val="both"/>
      </w:pPr>
      <w:r w:rsidRPr="00734375">
        <w:rPr>
          <w:rStyle w:val="aa"/>
          <w:sz w:val="24"/>
          <w:szCs w:val="24"/>
        </w:rPr>
        <w:footnoteRef/>
      </w:r>
      <w:r w:rsidRPr="00734375">
        <w:rPr>
          <w:sz w:val="24"/>
          <w:szCs w:val="24"/>
        </w:rPr>
        <w:t xml:space="preserve"> </w:t>
      </w:r>
      <w:r>
        <w:rPr>
          <w:sz w:val="24"/>
          <w:szCs w:val="24"/>
        </w:rPr>
        <w:t xml:space="preserve">ст.15-26 </w:t>
      </w:r>
      <w:r w:rsidRPr="00734375">
        <w:rPr>
          <w:sz w:val="24"/>
          <w:szCs w:val="24"/>
        </w:rPr>
        <w:t>ФЗ РФ «О финансовой аренде (лизинге)» №164-ФЗ от 29.10.1998г.</w:t>
      </w:r>
      <w:r>
        <w:rPr>
          <w:sz w:val="24"/>
          <w:szCs w:val="24"/>
        </w:rPr>
        <w:t>//Российская газета, №211, 05.11.1998г.</w:t>
      </w:r>
    </w:p>
  </w:footnote>
  <w:footnote w:id="46">
    <w:p w:rsidR="00B04747" w:rsidRDefault="00172CA6" w:rsidP="002E0BD0">
      <w:pPr>
        <w:pStyle w:val="a8"/>
        <w:jc w:val="both"/>
      </w:pPr>
      <w:r w:rsidRPr="00D568CE">
        <w:rPr>
          <w:rStyle w:val="aa"/>
          <w:sz w:val="24"/>
          <w:szCs w:val="24"/>
        </w:rPr>
        <w:footnoteRef/>
      </w:r>
      <w:r w:rsidRPr="00D568CE">
        <w:rPr>
          <w:sz w:val="24"/>
          <w:szCs w:val="24"/>
        </w:rPr>
        <w:t xml:space="preserve"> </w:t>
      </w:r>
      <w:r>
        <w:rPr>
          <w:sz w:val="24"/>
          <w:szCs w:val="24"/>
        </w:rPr>
        <w:t>ст.</w:t>
      </w:r>
      <w:r w:rsidRPr="00D568CE">
        <w:rPr>
          <w:sz w:val="24"/>
          <w:szCs w:val="24"/>
        </w:rPr>
        <w:t>1</w:t>
      </w:r>
      <w:r>
        <w:rPr>
          <w:sz w:val="24"/>
          <w:szCs w:val="24"/>
        </w:rPr>
        <w:t xml:space="preserve"> ФЗ РФ</w:t>
      </w:r>
      <w:r w:rsidRPr="00D568CE">
        <w:rPr>
          <w:sz w:val="24"/>
          <w:szCs w:val="24"/>
        </w:rPr>
        <w:t xml:space="preserve"> «Об экспортном контроле» №</w:t>
      </w:r>
      <w:r>
        <w:rPr>
          <w:sz w:val="24"/>
          <w:szCs w:val="24"/>
        </w:rPr>
        <w:t>183-ФЗ</w:t>
      </w:r>
      <w:r w:rsidRPr="00D568CE">
        <w:rPr>
          <w:sz w:val="24"/>
          <w:szCs w:val="24"/>
        </w:rPr>
        <w:t xml:space="preserve"> от </w:t>
      </w:r>
      <w:r>
        <w:rPr>
          <w:sz w:val="24"/>
          <w:szCs w:val="24"/>
        </w:rPr>
        <w:t xml:space="preserve">18.07.1999г.//СЗ РФ, №30, 26.07.1999г., Ст.3774 </w:t>
      </w:r>
    </w:p>
  </w:footnote>
  <w:footnote w:id="47">
    <w:p w:rsidR="00B04747" w:rsidRDefault="00172CA6" w:rsidP="0042085E">
      <w:pPr>
        <w:pStyle w:val="a8"/>
        <w:jc w:val="both"/>
      </w:pPr>
      <w:r w:rsidRPr="00197665">
        <w:rPr>
          <w:rStyle w:val="aa"/>
          <w:sz w:val="24"/>
          <w:szCs w:val="24"/>
        </w:rPr>
        <w:footnoteRef/>
      </w:r>
      <w:r w:rsidRPr="00197665">
        <w:rPr>
          <w:sz w:val="24"/>
          <w:szCs w:val="24"/>
        </w:rPr>
        <w:t xml:space="preserve"> ст.21</w:t>
      </w:r>
      <w:r w:rsidRPr="001567D1">
        <w:rPr>
          <w:sz w:val="24"/>
          <w:szCs w:val="24"/>
        </w:rPr>
        <w:t xml:space="preserve"> </w:t>
      </w:r>
      <w:r w:rsidRPr="00197665">
        <w:rPr>
          <w:sz w:val="24"/>
          <w:szCs w:val="24"/>
        </w:rPr>
        <w:t>ФЗ</w:t>
      </w:r>
      <w:r>
        <w:rPr>
          <w:sz w:val="24"/>
          <w:szCs w:val="24"/>
        </w:rPr>
        <w:t xml:space="preserve"> РФ</w:t>
      </w:r>
      <w:r w:rsidRPr="00197665">
        <w:rPr>
          <w:sz w:val="24"/>
          <w:szCs w:val="24"/>
        </w:rPr>
        <w:t xml:space="preserve"> «Об экспортном контроле»</w:t>
      </w:r>
      <w:r>
        <w:rPr>
          <w:sz w:val="24"/>
          <w:szCs w:val="24"/>
        </w:rPr>
        <w:t xml:space="preserve"> №183-ФЗ от 18.07.1999г.//СЗ РФ, №30, 26.07.1999г., Ст.3774 </w:t>
      </w:r>
    </w:p>
  </w:footnote>
  <w:footnote w:id="48">
    <w:p w:rsidR="00B04747" w:rsidRDefault="00172CA6" w:rsidP="00991A97">
      <w:pPr>
        <w:pStyle w:val="a8"/>
        <w:jc w:val="both"/>
      </w:pPr>
      <w:r w:rsidRPr="007A7A79">
        <w:rPr>
          <w:rStyle w:val="aa"/>
          <w:sz w:val="24"/>
          <w:szCs w:val="24"/>
        </w:rPr>
        <w:footnoteRef/>
      </w:r>
      <w:r w:rsidRPr="007A7A79">
        <w:rPr>
          <w:sz w:val="24"/>
          <w:szCs w:val="24"/>
        </w:rPr>
        <w:t xml:space="preserve"> Письмо М</w:t>
      </w:r>
      <w:r>
        <w:rPr>
          <w:sz w:val="24"/>
          <w:szCs w:val="24"/>
        </w:rPr>
        <w:t>инистерства по налогам и сборам РФ</w:t>
      </w:r>
      <w:r w:rsidRPr="007A7A79">
        <w:rPr>
          <w:sz w:val="24"/>
          <w:szCs w:val="24"/>
        </w:rPr>
        <w:t xml:space="preserve"> и Ц</w:t>
      </w:r>
      <w:r>
        <w:rPr>
          <w:sz w:val="24"/>
          <w:szCs w:val="24"/>
        </w:rPr>
        <w:t>ентрального Банка РФ</w:t>
      </w:r>
      <w:r w:rsidRPr="007A7A79">
        <w:rPr>
          <w:sz w:val="24"/>
          <w:szCs w:val="24"/>
        </w:rPr>
        <w:t xml:space="preserve"> №24</w:t>
      </w:r>
      <w:r>
        <w:rPr>
          <w:sz w:val="24"/>
          <w:szCs w:val="24"/>
        </w:rPr>
        <w:t>-2</w:t>
      </w:r>
      <w:r w:rsidRPr="007A7A79">
        <w:rPr>
          <w:sz w:val="24"/>
          <w:szCs w:val="24"/>
        </w:rPr>
        <w:t xml:space="preserve">-02/252, 85-Т от 01, 02 июля </w:t>
      </w:r>
      <w:smartTag w:uri="urn:schemas-microsoft-com:office:smarttags" w:element="metricconverter">
        <w:smartTagPr>
          <w:attr w:name="ProductID" w:val="2002 г"/>
        </w:smartTagPr>
        <w:r w:rsidRPr="007A7A79">
          <w:rPr>
            <w:sz w:val="24"/>
            <w:szCs w:val="24"/>
          </w:rPr>
          <w:t>2002</w:t>
        </w:r>
        <w:r>
          <w:rPr>
            <w:sz w:val="24"/>
            <w:szCs w:val="24"/>
          </w:rPr>
          <w:t xml:space="preserve"> </w:t>
        </w:r>
        <w:r w:rsidRPr="007A7A79">
          <w:rPr>
            <w:sz w:val="24"/>
            <w:szCs w:val="24"/>
          </w:rPr>
          <w:t>г</w:t>
        </w:r>
      </w:smartTag>
      <w:r w:rsidRPr="007A7A79">
        <w:rPr>
          <w:sz w:val="24"/>
          <w:szCs w:val="24"/>
        </w:rPr>
        <w:t>.</w:t>
      </w:r>
      <w:r>
        <w:rPr>
          <w:sz w:val="24"/>
          <w:szCs w:val="24"/>
        </w:rPr>
        <w:t>//Вестник Банка России, №38, 10.07.2002г.</w:t>
      </w:r>
    </w:p>
  </w:footnote>
  <w:footnote w:id="49">
    <w:p w:rsidR="00B04747" w:rsidRDefault="00172CA6" w:rsidP="003F237F">
      <w:pPr>
        <w:pStyle w:val="a8"/>
        <w:jc w:val="both"/>
      </w:pPr>
      <w:r w:rsidRPr="003F237F">
        <w:rPr>
          <w:rStyle w:val="aa"/>
          <w:sz w:val="24"/>
          <w:szCs w:val="24"/>
        </w:rPr>
        <w:footnoteRef/>
      </w:r>
      <w:r w:rsidRPr="003F237F">
        <w:rPr>
          <w:sz w:val="24"/>
          <w:szCs w:val="24"/>
        </w:rPr>
        <w:t xml:space="preserve"> </w:t>
      </w:r>
      <w:r>
        <w:rPr>
          <w:sz w:val="24"/>
          <w:szCs w:val="24"/>
        </w:rPr>
        <w:t>ст.2 ФЗ</w:t>
      </w:r>
      <w:r w:rsidRPr="003F237F">
        <w:rPr>
          <w:sz w:val="24"/>
          <w:szCs w:val="24"/>
        </w:rPr>
        <w:t xml:space="preserve"> РФ «О применении </w:t>
      </w:r>
      <w:r>
        <w:rPr>
          <w:sz w:val="24"/>
          <w:szCs w:val="24"/>
        </w:rPr>
        <w:t>контрольно-кассовой техники</w:t>
      </w:r>
      <w:r w:rsidRPr="003F237F">
        <w:rPr>
          <w:sz w:val="24"/>
          <w:szCs w:val="24"/>
        </w:rPr>
        <w:t xml:space="preserve"> при осуществлении денежных расчетов или расчетов с использованием платежных карт» №54-ФЗ от 22.05.2003г.</w:t>
      </w:r>
      <w:r>
        <w:rPr>
          <w:sz w:val="24"/>
          <w:szCs w:val="24"/>
        </w:rPr>
        <w:t xml:space="preserve">//Парламентская газета, №95, 27.05.2003г.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A6" w:rsidRDefault="00172CA6">
    <w:pPr>
      <w:pStyle w:val="ab"/>
      <w:framePr w:wrap="around" w:vAnchor="text" w:hAnchor="margin" w:xAlign="right" w:y="1"/>
      <w:rPr>
        <w:rStyle w:val="a7"/>
      </w:rPr>
    </w:pPr>
  </w:p>
  <w:p w:rsidR="00172CA6" w:rsidRDefault="00172CA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A6" w:rsidRDefault="00172CA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476B77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6EE5D9C"/>
    <w:lvl w:ilvl="0">
      <w:start w:val="1"/>
      <w:numFmt w:val="bullet"/>
      <w:lvlText w:val=""/>
      <w:lvlJc w:val="left"/>
      <w:pPr>
        <w:tabs>
          <w:tab w:val="num" w:pos="643"/>
        </w:tabs>
        <w:ind w:left="643" w:hanging="360"/>
      </w:pPr>
      <w:rPr>
        <w:rFonts w:ascii="Symbol" w:hAnsi="Symbol" w:hint="default"/>
      </w:rPr>
    </w:lvl>
  </w:abstractNum>
  <w:abstractNum w:abstractNumId="2">
    <w:nsid w:val="05595667"/>
    <w:multiLevelType w:val="hybridMultilevel"/>
    <w:tmpl w:val="EA3CA932"/>
    <w:lvl w:ilvl="0" w:tplc="817CD9C0">
      <w:numFmt w:val="bullet"/>
      <w:lvlText w:val="-"/>
      <w:lvlJc w:val="left"/>
      <w:pPr>
        <w:tabs>
          <w:tab w:val="num" w:pos="1385"/>
        </w:tabs>
        <w:ind w:left="1385" w:hanging="360"/>
      </w:pPr>
      <w:rPr>
        <w:rFonts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109675A8"/>
    <w:multiLevelType w:val="hybridMultilevel"/>
    <w:tmpl w:val="0BE6BBD0"/>
    <w:lvl w:ilvl="0" w:tplc="817CD9C0">
      <w:numFmt w:val="bullet"/>
      <w:lvlText w:val="-"/>
      <w:lvlJc w:val="left"/>
      <w:pPr>
        <w:tabs>
          <w:tab w:val="num" w:pos="1451"/>
        </w:tabs>
        <w:ind w:left="1451" w:hanging="360"/>
      </w:pPr>
      <w:rPr>
        <w:rFonts w:hint="default"/>
      </w:rPr>
    </w:lvl>
    <w:lvl w:ilvl="1" w:tplc="04190003" w:tentative="1">
      <w:start w:val="1"/>
      <w:numFmt w:val="bullet"/>
      <w:lvlText w:val="o"/>
      <w:lvlJc w:val="left"/>
      <w:pPr>
        <w:tabs>
          <w:tab w:val="num" w:pos="1991"/>
        </w:tabs>
        <w:ind w:left="1991" w:hanging="360"/>
      </w:pPr>
      <w:rPr>
        <w:rFonts w:ascii="Courier New" w:hAnsi="Courier New" w:hint="default"/>
      </w:rPr>
    </w:lvl>
    <w:lvl w:ilvl="2" w:tplc="04190005" w:tentative="1">
      <w:start w:val="1"/>
      <w:numFmt w:val="bullet"/>
      <w:lvlText w:val=""/>
      <w:lvlJc w:val="left"/>
      <w:pPr>
        <w:tabs>
          <w:tab w:val="num" w:pos="2711"/>
        </w:tabs>
        <w:ind w:left="2711" w:hanging="360"/>
      </w:pPr>
      <w:rPr>
        <w:rFonts w:ascii="Wingdings" w:hAnsi="Wingdings" w:hint="default"/>
      </w:rPr>
    </w:lvl>
    <w:lvl w:ilvl="3" w:tplc="04190001" w:tentative="1">
      <w:start w:val="1"/>
      <w:numFmt w:val="bullet"/>
      <w:lvlText w:val=""/>
      <w:lvlJc w:val="left"/>
      <w:pPr>
        <w:tabs>
          <w:tab w:val="num" w:pos="3431"/>
        </w:tabs>
        <w:ind w:left="3431" w:hanging="360"/>
      </w:pPr>
      <w:rPr>
        <w:rFonts w:ascii="Symbol" w:hAnsi="Symbol" w:hint="default"/>
      </w:rPr>
    </w:lvl>
    <w:lvl w:ilvl="4" w:tplc="04190003" w:tentative="1">
      <w:start w:val="1"/>
      <w:numFmt w:val="bullet"/>
      <w:lvlText w:val="o"/>
      <w:lvlJc w:val="left"/>
      <w:pPr>
        <w:tabs>
          <w:tab w:val="num" w:pos="4151"/>
        </w:tabs>
        <w:ind w:left="4151" w:hanging="360"/>
      </w:pPr>
      <w:rPr>
        <w:rFonts w:ascii="Courier New" w:hAnsi="Courier New" w:hint="default"/>
      </w:rPr>
    </w:lvl>
    <w:lvl w:ilvl="5" w:tplc="04190005" w:tentative="1">
      <w:start w:val="1"/>
      <w:numFmt w:val="bullet"/>
      <w:lvlText w:val=""/>
      <w:lvlJc w:val="left"/>
      <w:pPr>
        <w:tabs>
          <w:tab w:val="num" w:pos="4871"/>
        </w:tabs>
        <w:ind w:left="4871" w:hanging="360"/>
      </w:pPr>
      <w:rPr>
        <w:rFonts w:ascii="Wingdings" w:hAnsi="Wingdings" w:hint="default"/>
      </w:rPr>
    </w:lvl>
    <w:lvl w:ilvl="6" w:tplc="04190001" w:tentative="1">
      <w:start w:val="1"/>
      <w:numFmt w:val="bullet"/>
      <w:lvlText w:val=""/>
      <w:lvlJc w:val="left"/>
      <w:pPr>
        <w:tabs>
          <w:tab w:val="num" w:pos="5591"/>
        </w:tabs>
        <w:ind w:left="5591" w:hanging="360"/>
      </w:pPr>
      <w:rPr>
        <w:rFonts w:ascii="Symbol" w:hAnsi="Symbol" w:hint="default"/>
      </w:rPr>
    </w:lvl>
    <w:lvl w:ilvl="7" w:tplc="04190003" w:tentative="1">
      <w:start w:val="1"/>
      <w:numFmt w:val="bullet"/>
      <w:lvlText w:val="o"/>
      <w:lvlJc w:val="left"/>
      <w:pPr>
        <w:tabs>
          <w:tab w:val="num" w:pos="6311"/>
        </w:tabs>
        <w:ind w:left="6311" w:hanging="360"/>
      </w:pPr>
      <w:rPr>
        <w:rFonts w:ascii="Courier New" w:hAnsi="Courier New" w:hint="default"/>
      </w:rPr>
    </w:lvl>
    <w:lvl w:ilvl="8" w:tplc="04190005" w:tentative="1">
      <w:start w:val="1"/>
      <w:numFmt w:val="bullet"/>
      <w:lvlText w:val=""/>
      <w:lvlJc w:val="left"/>
      <w:pPr>
        <w:tabs>
          <w:tab w:val="num" w:pos="7031"/>
        </w:tabs>
        <w:ind w:left="7031" w:hanging="360"/>
      </w:pPr>
      <w:rPr>
        <w:rFonts w:ascii="Wingdings" w:hAnsi="Wingdings" w:hint="default"/>
      </w:rPr>
    </w:lvl>
  </w:abstractNum>
  <w:abstractNum w:abstractNumId="4">
    <w:nsid w:val="13462316"/>
    <w:multiLevelType w:val="multilevel"/>
    <w:tmpl w:val="8AB6EC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0F6E17"/>
    <w:multiLevelType w:val="hybridMultilevel"/>
    <w:tmpl w:val="21AA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1B2F05"/>
    <w:multiLevelType w:val="hybridMultilevel"/>
    <w:tmpl w:val="00D421E8"/>
    <w:lvl w:ilvl="0" w:tplc="0419000F">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33E3BAD"/>
    <w:multiLevelType w:val="hybridMultilevel"/>
    <w:tmpl w:val="A5CAB238"/>
    <w:lvl w:ilvl="0" w:tplc="BEE4D9EE">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FE71FB"/>
    <w:multiLevelType w:val="hybridMultilevel"/>
    <w:tmpl w:val="E0CC7DCC"/>
    <w:lvl w:ilvl="0" w:tplc="817CD9C0">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4B7A34"/>
    <w:multiLevelType w:val="hybridMultilevel"/>
    <w:tmpl w:val="D6DA0746"/>
    <w:lvl w:ilvl="0" w:tplc="04190001">
      <w:start w:val="1"/>
      <w:numFmt w:val="bullet"/>
      <w:lvlText w:val=""/>
      <w:lvlJc w:val="left"/>
      <w:pPr>
        <w:tabs>
          <w:tab w:val="num" w:pos="1592"/>
        </w:tabs>
        <w:ind w:left="1592" w:hanging="360"/>
      </w:pPr>
      <w:rPr>
        <w:rFonts w:ascii="Symbol" w:hAnsi="Symbol" w:hint="default"/>
      </w:rPr>
    </w:lvl>
    <w:lvl w:ilvl="1" w:tplc="0419000F">
      <w:start w:val="1"/>
      <w:numFmt w:val="decimal"/>
      <w:lvlText w:val="%2."/>
      <w:lvlJc w:val="left"/>
      <w:pPr>
        <w:tabs>
          <w:tab w:val="num" w:pos="2312"/>
        </w:tabs>
        <w:ind w:left="2312" w:hanging="360"/>
      </w:pPr>
      <w:rPr>
        <w:rFonts w:cs="Times New Roman"/>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10">
    <w:nsid w:val="306D74D6"/>
    <w:multiLevelType w:val="hybridMultilevel"/>
    <w:tmpl w:val="AF8E8D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265699"/>
    <w:multiLevelType w:val="hybridMultilevel"/>
    <w:tmpl w:val="3962B786"/>
    <w:lvl w:ilvl="0" w:tplc="9DA8D118">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2">
    <w:nsid w:val="383803F8"/>
    <w:multiLevelType w:val="hybridMultilevel"/>
    <w:tmpl w:val="D3B66A38"/>
    <w:lvl w:ilvl="0" w:tplc="817CD9C0">
      <w:numFmt w:val="bullet"/>
      <w:pStyle w:val="2"/>
      <w:lvlText w:val="-"/>
      <w:lvlJc w:val="left"/>
      <w:pPr>
        <w:tabs>
          <w:tab w:val="num" w:pos="964"/>
        </w:tabs>
        <w:ind w:left="964" w:hanging="360"/>
      </w:pPr>
      <w:rPr>
        <w:rFonts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3">
    <w:nsid w:val="38CB0DDD"/>
    <w:multiLevelType w:val="hybridMultilevel"/>
    <w:tmpl w:val="63ECCBFA"/>
    <w:lvl w:ilvl="0" w:tplc="817CD9C0">
      <w:numFmt w:val="bullet"/>
      <w:pStyle w:val="3"/>
      <w:lvlText w:val="-"/>
      <w:lvlJc w:val="left"/>
      <w:pPr>
        <w:tabs>
          <w:tab w:val="num" w:pos="964"/>
        </w:tabs>
        <w:ind w:left="964" w:hanging="360"/>
      </w:pPr>
      <w:rPr>
        <w:rFonts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4">
    <w:nsid w:val="38DC1C60"/>
    <w:multiLevelType w:val="hybridMultilevel"/>
    <w:tmpl w:val="C5FA7D78"/>
    <w:lvl w:ilvl="0" w:tplc="F19CB37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DD12B1A"/>
    <w:multiLevelType w:val="multilevel"/>
    <w:tmpl w:val="8AB6EC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AE151A8"/>
    <w:multiLevelType w:val="hybridMultilevel"/>
    <w:tmpl w:val="CCA0B99C"/>
    <w:lvl w:ilvl="0" w:tplc="817CD9C0">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A05EB2"/>
    <w:multiLevelType w:val="multilevel"/>
    <w:tmpl w:val="C3540A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color w:val="auto"/>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5E676709"/>
    <w:multiLevelType w:val="multilevel"/>
    <w:tmpl w:val="FE4C4D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1496E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33D76CA"/>
    <w:multiLevelType w:val="hybridMultilevel"/>
    <w:tmpl w:val="FF9EF14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1">
    <w:nsid w:val="65B92D0A"/>
    <w:multiLevelType w:val="hybridMultilevel"/>
    <w:tmpl w:val="48AED22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2">
    <w:nsid w:val="6B63097C"/>
    <w:multiLevelType w:val="hybridMultilevel"/>
    <w:tmpl w:val="3B28CFAA"/>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3">
    <w:nsid w:val="6F97521C"/>
    <w:multiLevelType w:val="hybridMultilevel"/>
    <w:tmpl w:val="76CCEBB6"/>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4">
    <w:nsid w:val="7B182438"/>
    <w:multiLevelType w:val="singleLevel"/>
    <w:tmpl w:val="817CD9C0"/>
    <w:lvl w:ilvl="0">
      <w:numFmt w:val="bullet"/>
      <w:lvlText w:val="-"/>
      <w:lvlJc w:val="left"/>
      <w:pPr>
        <w:tabs>
          <w:tab w:val="num" w:pos="900"/>
        </w:tabs>
        <w:ind w:left="900" w:hanging="360"/>
      </w:pPr>
      <w:rPr>
        <w:rFonts w:hint="default"/>
      </w:rPr>
    </w:lvl>
  </w:abstractNum>
  <w:abstractNum w:abstractNumId="25">
    <w:nsid w:val="7C0E6F52"/>
    <w:multiLevelType w:val="hybridMultilevel"/>
    <w:tmpl w:val="75B4FCBC"/>
    <w:lvl w:ilvl="0" w:tplc="6EFAEE42">
      <w:start w:val="1"/>
      <w:numFmt w:val="decimal"/>
      <w:lvlText w:val="%1."/>
      <w:lvlJc w:val="left"/>
      <w:pPr>
        <w:tabs>
          <w:tab w:val="num" w:pos="1737"/>
        </w:tabs>
        <w:ind w:left="1737" w:hanging="117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6">
    <w:nsid w:val="7E880BB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1"/>
  </w:num>
  <w:num w:numId="4">
    <w:abstractNumId w:val="0"/>
  </w:num>
  <w:num w:numId="5">
    <w:abstractNumId w:val="17"/>
  </w:num>
  <w:num w:numId="6">
    <w:abstractNumId w:val="4"/>
  </w:num>
  <w:num w:numId="7">
    <w:abstractNumId w:val="19"/>
  </w:num>
  <w:num w:numId="8">
    <w:abstractNumId w:val="26"/>
  </w:num>
  <w:num w:numId="9">
    <w:abstractNumId w:val="24"/>
  </w:num>
  <w:num w:numId="10">
    <w:abstractNumId w:val="3"/>
  </w:num>
  <w:num w:numId="11">
    <w:abstractNumId w:val="16"/>
  </w:num>
  <w:num w:numId="12">
    <w:abstractNumId w:val="2"/>
  </w:num>
  <w:num w:numId="13">
    <w:abstractNumId w:val="8"/>
  </w:num>
  <w:num w:numId="14">
    <w:abstractNumId w:val="12"/>
  </w:num>
  <w:num w:numId="15">
    <w:abstractNumId w:val="13"/>
  </w:num>
  <w:num w:numId="16">
    <w:abstractNumId w:val="1"/>
  </w:num>
  <w:num w:numId="17">
    <w:abstractNumId w:val="0"/>
  </w:num>
  <w:num w:numId="18">
    <w:abstractNumId w:val="15"/>
  </w:num>
  <w:num w:numId="19">
    <w:abstractNumId w:val="21"/>
  </w:num>
  <w:num w:numId="20">
    <w:abstractNumId w:val="20"/>
  </w:num>
  <w:num w:numId="21">
    <w:abstractNumId w:val="22"/>
  </w:num>
  <w:num w:numId="22">
    <w:abstractNumId w:val="11"/>
  </w:num>
  <w:num w:numId="23">
    <w:abstractNumId w:val="23"/>
  </w:num>
  <w:num w:numId="24">
    <w:abstractNumId w:val="25"/>
  </w:num>
  <w:num w:numId="25">
    <w:abstractNumId w:val="9"/>
  </w:num>
  <w:num w:numId="26">
    <w:abstractNumId w:val="6"/>
  </w:num>
  <w:num w:numId="27">
    <w:abstractNumId w:val="10"/>
  </w:num>
  <w:num w:numId="28">
    <w:abstractNumId w:val="14"/>
  </w:num>
  <w:num w:numId="29">
    <w:abstractNumId w:val="7"/>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AD4"/>
    <w:rsid w:val="0000111E"/>
    <w:rsid w:val="00001661"/>
    <w:rsid w:val="000019BE"/>
    <w:rsid w:val="00001B9E"/>
    <w:rsid w:val="00001C1F"/>
    <w:rsid w:val="00001FF7"/>
    <w:rsid w:val="00002101"/>
    <w:rsid w:val="00002785"/>
    <w:rsid w:val="000027FD"/>
    <w:rsid w:val="000029B1"/>
    <w:rsid w:val="00002B69"/>
    <w:rsid w:val="00005A46"/>
    <w:rsid w:val="00005D15"/>
    <w:rsid w:val="00005D5B"/>
    <w:rsid w:val="00005DAD"/>
    <w:rsid w:val="000060D7"/>
    <w:rsid w:val="000061E5"/>
    <w:rsid w:val="000063C5"/>
    <w:rsid w:val="000064EF"/>
    <w:rsid w:val="00006E01"/>
    <w:rsid w:val="00007364"/>
    <w:rsid w:val="000073BC"/>
    <w:rsid w:val="000077ED"/>
    <w:rsid w:val="00007C72"/>
    <w:rsid w:val="0001047C"/>
    <w:rsid w:val="000113E7"/>
    <w:rsid w:val="00011978"/>
    <w:rsid w:val="000120AE"/>
    <w:rsid w:val="0001233F"/>
    <w:rsid w:val="00013519"/>
    <w:rsid w:val="00013714"/>
    <w:rsid w:val="000137C1"/>
    <w:rsid w:val="00013BBB"/>
    <w:rsid w:val="00014BA8"/>
    <w:rsid w:val="00015221"/>
    <w:rsid w:val="000154CA"/>
    <w:rsid w:val="00016C76"/>
    <w:rsid w:val="00017A11"/>
    <w:rsid w:val="00017F53"/>
    <w:rsid w:val="00020E5F"/>
    <w:rsid w:val="000215B0"/>
    <w:rsid w:val="000228F8"/>
    <w:rsid w:val="0002357C"/>
    <w:rsid w:val="00023F33"/>
    <w:rsid w:val="0002591E"/>
    <w:rsid w:val="00025D86"/>
    <w:rsid w:val="00025DD0"/>
    <w:rsid w:val="000267E0"/>
    <w:rsid w:val="000267E9"/>
    <w:rsid w:val="0002689E"/>
    <w:rsid w:val="000270F2"/>
    <w:rsid w:val="00027298"/>
    <w:rsid w:val="000272E0"/>
    <w:rsid w:val="00027380"/>
    <w:rsid w:val="000273FE"/>
    <w:rsid w:val="0002760A"/>
    <w:rsid w:val="00027ED8"/>
    <w:rsid w:val="00030B58"/>
    <w:rsid w:val="00030CCE"/>
    <w:rsid w:val="00031CDC"/>
    <w:rsid w:val="00031D41"/>
    <w:rsid w:val="00031F34"/>
    <w:rsid w:val="00033060"/>
    <w:rsid w:val="00033138"/>
    <w:rsid w:val="000338E7"/>
    <w:rsid w:val="00033DA1"/>
    <w:rsid w:val="000343E2"/>
    <w:rsid w:val="00034834"/>
    <w:rsid w:val="000352FB"/>
    <w:rsid w:val="00035D8B"/>
    <w:rsid w:val="00036596"/>
    <w:rsid w:val="00036AD0"/>
    <w:rsid w:val="00036EFB"/>
    <w:rsid w:val="000372AD"/>
    <w:rsid w:val="00037993"/>
    <w:rsid w:val="00037A05"/>
    <w:rsid w:val="00040050"/>
    <w:rsid w:val="0004016B"/>
    <w:rsid w:val="0004078C"/>
    <w:rsid w:val="00040BE1"/>
    <w:rsid w:val="00041E91"/>
    <w:rsid w:val="0004266D"/>
    <w:rsid w:val="0004379E"/>
    <w:rsid w:val="00043DFF"/>
    <w:rsid w:val="00044141"/>
    <w:rsid w:val="00044CF2"/>
    <w:rsid w:val="0004592F"/>
    <w:rsid w:val="00045C05"/>
    <w:rsid w:val="00046828"/>
    <w:rsid w:val="00046837"/>
    <w:rsid w:val="00046D79"/>
    <w:rsid w:val="00046DA1"/>
    <w:rsid w:val="0004754A"/>
    <w:rsid w:val="000475C3"/>
    <w:rsid w:val="00047606"/>
    <w:rsid w:val="0004780C"/>
    <w:rsid w:val="00047F06"/>
    <w:rsid w:val="0005053A"/>
    <w:rsid w:val="00051BEF"/>
    <w:rsid w:val="00052429"/>
    <w:rsid w:val="0005312E"/>
    <w:rsid w:val="00053132"/>
    <w:rsid w:val="00053494"/>
    <w:rsid w:val="00053B7B"/>
    <w:rsid w:val="00053FBE"/>
    <w:rsid w:val="00054DE0"/>
    <w:rsid w:val="00054E93"/>
    <w:rsid w:val="0005519C"/>
    <w:rsid w:val="00055A81"/>
    <w:rsid w:val="00055AAC"/>
    <w:rsid w:val="0005606D"/>
    <w:rsid w:val="000566C4"/>
    <w:rsid w:val="00056B10"/>
    <w:rsid w:val="00057136"/>
    <w:rsid w:val="0005729A"/>
    <w:rsid w:val="00057635"/>
    <w:rsid w:val="0005766F"/>
    <w:rsid w:val="000603EC"/>
    <w:rsid w:val="000604A6"/>
    <w:rsid w:val="00060686"/>
    <w:rsid w:val="000607BC"/>
    <w:rsid w:val="00060C40"/>
    <w:rsid w:val="000623A9"/>
    <w:rsid w:val="000628A1"/>
    <w:rsid w:val="000631E3"/>
    <w:rsid w:val="00063AEA"/>
    <w:rsid w:val="00063D41"/>
    <w:rsid w:val="000641A5"/>
    <w:rsid w:val="000648BD"/>
    <w:rsid w:val="00064C47"/>
    <w:rsid w:val="000662BE"/>
    <w:rsid w:val="000664E0"/>
    <w:rsid w:val="00066E69"/>
    <w:rsid w:val="00067164"/>
    <w:rsid w:val="00067969"/>
    <w:rsid w:val="00067C4C"/>
    <w:rsid w:val="00070418"/>
    <w:rsid w:val="00070735"/>
    <w:rsid w:val="00070984"/>
    <w:rsid w:val="00070A44"/>
    <w:rsid w:val="0007168A"/>
    <w:rsid w:val="00071DFD"/>
    <w:rsid w:val="0007252B"/>
    <w:rsid w:val="000728C6"/>
    <w:rsid w:val="00072BF9"/>
    <w:rsid w:val="0007373C"/>
    <w:rsid w:val="00073740"/>
    <w:rsid w:val="00074F60"/>
    <w:rsid w:val="00075092"/>
    <w:rsid w:val="000756EA"/>
    <w:rsid w:val="00076098"/>
    <w:rsid w:val="000764AF"/>
    <w:rsid w:val="0007659C"/>
    <w:rsid w:val="000767FB"/>
    <w:rsid w:val="0007686C"/>
    <w:rsid w:val="0007740E"/>
    <w:rsid w:val="000809D4"/>
    <w:rsid w:val="00081016"/>
    <w:rsid w:val="0008144A"/>
    <w:rsid w:val="00081625"/>
    <w:rsid w:val="00081EFF"/>
    <w:rsid w:val="00082747"/>
    <w:rsid w:val="000827BA"/>
    <w:rsid w:val="000828EF"/>
    <w:rsid w:val="00082A2A"/>
    <w:rsid w:val="00083030"/>
    <w:rsid w:val="00083084"/>
    <w:rsid w:val="000832D3"/>
    <w:rsid w:val="00083379"/>
    <w:rsid w:val="000834FB"/>
    <w:rsid w:val="00083C02"/>
    <w:rsid w:val="000842B9"/>
    <w:rsid w:val="0008468B"/>
    <w:rsid w:val="00084703"/>
    <w:rsid w:val="00085343"/>
    <w:rsid w:val="00085530"/>
    <w:rsid w:val="00085843"/>
    <w:rsid w:val="00085B76"/>
    <w:rsid w:val="00085F24"/>
    <w:rsid w:val="000863B2"/>
    <w:rsid w:val="00086619"/>
    <w:rsid w:val="00087E30"/>
    <w:rsid w:val="00090170"/>
    <w:rsid w:val="00090734"/>
    <w:rsid w:val="0009083E"/>
    <w:rsid w:val="00090D89"/>
    <w:rsid w:val="000913A1"/>
    <w:rsid w:val="00091533"/>
    <w:rsid w:val="0009169F"/>
    <w:rsid w:val="00092438"/>
    <w:rsid w:val="00092550"/>
    <w:rsid w:val="00092E2B"/>
    <w:rsid w:val="00092FB4"/>
    <w:rsid w:val="00093133"/>
    <w:rsid w:val="00093A0D"/>
    <w:rsid w:val="00093CB9"/>
    <w:rsid w:val="00094052"/>
    <w:rsid w:val="00094C49"/>
    <w:rsid w:val="00095BC6"/>
    <w:rsid w:val="000966B6"/>
    <w:rsid w:val="00096727"/>
    <w:rsid w:val="00096E21"/>
    <w:rsid w:val="00097A62"/>
    <w:rsid w:val="00097B4C"/>
    <w:rsid w:val="00097CF3"/>
    <w:rsid w:val="000A06D0"/>
    <w:rsid w:val="000A0DFE"/>
    <w:rsid w:val="000A140A"/>
    <w:rsid w:val="000A16FA"/>
    <w:rsid w:val="000A1C93"/>
    <w:rsid w:val="000A2782"/>
    <w:rsid w:val="000A2C17"/>
    <w:rsid w:val="000A2F73"/>
    <w:rsid w:val="000A360F"/>
    <w:rsid w:val="000A374A"/>
    <w:rsid w:val="000A4172"/>
    <w:rsid w:val="000A4A8D"/>
    <w:rsid w:val="000A4B8A"/>
    <w:rsid w:val="000A526F"/>
    <w:rsid w:val="000A56B1"/>
    <w:rsid w:val="000A5987"/>
    <w:rsid w:val="000A5DCD"/>
    <w:rsid w:val="000A60F2"/>
    <w:rsid w:val="000A69E5"/>
    <w:rsid w:val="000A6D9D"/>
    <w:rsid w:val="000A6F64"/>
    <w:rsid w:val="000A6FAD"/>
    <w:rsid w:val="000A7552"/>
    <w:rsid w:val="000A7555"/>
    <w:rsid w:val="000A797F"/>
    <w:rsid w:val="000B0131"/>
    <w:rsid w:val="000B0261"/>
    <w:rsid w:val="000B1C7D"/>
    <w:rsid w:val="000B1D65"/>
    <w:rsid w:val="000B200A"/>
    <w:rsid w:val="000B29EE"/>
    <w:rsid w:val="000B2A35"/>
    <w:rsid w:val="000B2BE9"/>
    <w:rsid w:val="000B2D25"/>
    <w:rsid w:val="000B32FF"/>
    <w:rsid w:val="000B3ECA"/>
    <w:rsid w:val="000B4821"/>
    <w:rsid w:val="000B4BA7"/>
    <w:rsid w:val="000B4CB9"/>
    <w:rsid w:val="000B5392"/>
    <w:rsid w:val="000B57B5"/>
    <w:rsid w:val="000B718C"/>
    <w:rsid w:val="000B7230"/>
    <w:rsid w:val="000B7BDF"/>
    <w:rsid w:val="000C0965"/>
    <w:rsid w:val="000C0BF7"/>
    <w:rsid w:val="000C0EF9"/>
    <w:rsid w:val="000C1787"/>
    <w:rsid w:val="000C1816"/>
    <w:rsid w:val="000C22F9"/>
    <w:rsid w:val="000C2AB4"/>
    <w:rsid w:val="000C2E45"/>
    <w:rsid w:val="000C3333"/>
    <w:rsid w:val="000C491D"/>
    <w:rsid w:val="000C4997"/>
    <w:rsid w:val="000C61BE"/>
    <w:rsid w:val="000C6DFB"/>
    <w:rsid w:val="000C711C"/>
    <w:rsid w:val="000C7311"/>
    <w:rsid w:val="000C77CD"/>
    <w:rsid w:val="000C7F2C"/>
    <w:rsid w:val="000D0467"/>
    <w:rsid w:val="000D0EB1"/>
    <w:rsid w:val="000D1668"/>
    <w:rsid w:val="000D2F0F"/>
    <w:rsid w:val="000D47C0"/>
    <w:rsid w:val="000D56E2"/>
    <w:rsid w:val="000D5D97"/>
    <w:rsid w:val="000D636F"/>
    <w:rsid w:val="000D6C35"/>
    <w:rsid w:val="000E06B7"/>
    <w:rsid w:val="000E0A8D"/>
    <w:rsid w:val="000E1700"/>
    <w:rsid w:val="000E1810"/>
    <w:rsid w:val="000E1C53"/>
    <w:rsid w:val="000E1C66"/>
    <w:rsid w:val="000E1EE4"/>
    <w:rsid w:val="000E2017"/>
    <w:rsid w:val="000E2A25"/>
    <w:rsid w:val="000E3003"/>
    <w:rsid w:val="000E4162"/>
    <w:rsid w:val="000E494D"/>
    <w:rsid w:val="000E4D3B"/>
    <w:rsid w:val="000E53DE"/>
    <w:rsid w:val="000E5D48"/>
    <w:rsid w:val="000E63A1"/>
    <w:rsid w:val="000E65F2"/>
    <w:rsid w:val="000E73D2"/>
    <w:rsid w:val="000E75FC"/>
    <w:rsid w:val="000E7E74"/>
    <w:rsid w:val="000F0A0B"/>
    <w:rsid w:val="000F0BF7"/>
    <w:rsid w:val="000F1235"/>
    <w:rsid w:val="000F2ED2"/>
    <w:rsid w:val="000F4075"/>
    <w:rsid w:val="000F4423"/>
    <w:rsid w:val="000F460C"/>
    <w:rsid w:val="000F46E0"/>
    <w:rsid w:val="000F5D14"/>
    <w:rsid w:val="000F5D59"/>
    <w:rsid w:val="000F60E9"/>
    <w:rsid w:val="000F6A2B"/>
    <w:rsid w:val="000F703B"/>
    <w:rsid w:val="000F7D23"/>
    <w:rsid w:val="00100F6B"/>
    <w:rsid w:val="00101093"/>
    <w:rsid w:val="001023B6"/>
    <w:rsid w:val="0010319F"/>
    <w:rsid w:val="00104073"/>
    <w:rsid w:val="001049CF"/>
    <w:rsid w:val="0010533D"/>
    <w:rsid w:val="00105879"/>
    <w:rsid w:val="00105A1F"/>
    <w:rsid w:val="00105E19"/>
    <w:rsid w:val="00106050"/>
    <w:rsid w:val="001062D4"/>
    <w:rsid w:val="001067F7"/>
    <w:rsid w:val="00106CDB"/>
    <w:rsid w:val="00106EB4"/>
    <w:rsid w:val="00106F41"/>
    <w:rsid w:val="00107825"/>
    <w:rsid w:val="00107E01"/>
    <w:rsid w:val="00110EC0"/>
    <w:rsid w:val="00110ED2"/>
    <w:rsid w:val="001112CF"/>
    <w:rsid w:val="00111696"/>
    <w:rsid w:val="00111FC7"/>
    <w:rsid w:val="00112508"/>
    <w:rsid w:val="00112B6C"/>
    <w:rsid w:val="00112CE6"/>
    <w:rsid w:val="00114CA3"/>
    <w:rsid w:val="00114E22"/>
    <w:rsid w:val="00115061"/>
    <w:rsid w:val="00115142"/>
    <w:rsid w:val="00115232"/>
    <w:rsid w:val="0011547B"/>
    <w:rsid w:val="001163A6"/>
    <w:rsid w:val="0011658B"/>
    <w:rsid w:val="00117061"/>
    <w:rsid w:val="001170AE"/>
    <w:rsid w:val="0012012C"/>
    <w:rsid w:val="001205D1"/>
    <w:rsid w:val="00120873"/>
    <w:rsid w:val="00120DC8"/>
    <w:rsid w:val="00120ECB"/>
    <w:rsid w:val="0012146E"/>
    <w:rsid w:val="00121777"/>
    <w:rsid w:val="00121878"/>
    <w:rsid w:val="0012199B"/>
    <w:rsid w:val="00122383"/>
    <w:rsid w:val="0012281C"/>
    <w:rsid w:val="0012283D"/>
    <w:rsid w:val="00122BCE"/>
    <w:rsid w:val="00122BF8"/>
    <w:rsid w:val="00122D12"/>
    <w:rsid w:val="001231F0"/>
    <w:rsid w:val="00123229"/>
    <w:rsid w:val="00123343"/>
    <w:rsid w:val="00123471"/>
    <w:rsid w:val="00123973"/>
    <w:rsid w:val="00124D23"/>
    <w:rsid w:val="00125C90"/>
    <w:rsid w:val="00126960"/>
    <w:rsid w:val="00126D99"/>
    <w:rsid w:val="00126D9A"/>
    <w:rsid w:val="00127402"/>
    <w:rsid w:val="00127567"/>
    <w:rsid w:val="00127863"/>
    <w:rsid w:val="00127A49"/>
    <w:rsid w:val="00127A7F"/>
    <w:rsid w:val="00130E22"/>
    <w:rsid w:val="00130FA1"/>
    <w:rsid w:val="00131535"/>
    <w:rsid w:val="0013163E"/>
    <w:rsid w:val="0013255D"/>
    <w:rsid w:val="001334DC"/>
    <w:rsid w:val="001335DE"/>
    <w:rsid w:val="00133629"/>
    <w:rsid w:val="00133636"/>
    <w:rsid w:val="001341DB"/>
    <w:rsid w:val="00134ED6"/>
    <w:rsid w:val="0013594A"/>
    <w:rsid w:val="00135C86"/>
    <w:rsid w:val="00136592"/>
    <w:rsid w:val="0013685D"/>
    <w:rsid w:val="00136C77"/>
    <w:rsid w:val="00136E78"/>
    <w:rsid w:val="00137A87"/>
    <w:rsid w:val="00137DA4"/>
    <w:rsid w:val="0014038C"/>
    <w:rsid w:val="00141102"/>
    <w:rsid w:val="00141EB3"/>
    <w:rsid w:val="00142B16"/>
    <w:rsid w:val="001438FA"/>
    <w:rsid w:val="001439EF"/>
    <w:rsid w:val="00144081"/>
    <w:rsid w:val="0014439F"/>
    <w:rsid w:val="001448B4"/>
    <w:rsid w:val="0014728C"/>
    <w:rsid w:val="0014797E"/>
    <w:rsid w:val="00147C97"/>
    <w:rsid w:val="001505D1"/>
    <w:rsid w:val="00150794"/>
    <w:rsid w:val="00150A11"/>
    <w:rsid w:val="0015101B"/>
    <w:rsid w:val="001511CB"/>
    <w:rsid w:val="00151436"/>
    <w:rsid w:val="001516FA"/>
    <w:rsid w:val="00151745"/>
    <w:rsid w:val="00151A4C"/>
    <w:rsid w:val="00151AA8"/>
    <w:rsid w:val="00151C4C"/>
    <w:rsid w:val="001520A6"/>
    <w:rsid w:val="00152456"/>
    <w:rsid w:val="00152534"/>
    <w:rsid w:val="00152976"/>
    <w:rsid w:val="001529C8"/>
    <w:rsid w:val="00152AFF"/>
    <w:rsid w:val="001530A5"/>
    <w:rsid w:val="001535AA"/>
    <w:rsid w:val="0015363A"/>
    <w:rsid w:val="00154451"/>
    <w:rsid w:val="001548B9"/>
    <w:rsid w:val="00154DF7"/>
    <w:rsid w:val="00155391"/>
    <w:rsid w:val="001567D1"/>
    <w:rsid w:val="00156ABD"/>
    <w:rsid w:val="00156B59"/>
    <w:rsid w:val="00156CFB"/>
    <w:rsid w:val="00156E78"/>
    <w:rsid w:val="0015729A"/>
    <w:rsid w:val="001613DC"/>
    <w:rsid w:val="00161AE4"/>
    <w:rsid w:val="00161C58"/>
    <w:rsid w:val="00161E12"/>
    <w:rsid w:val="00162533"/>
    <w:rsid w:val="00162806"/>
    <w:rsid w:val="001631D2"/>
    <w:rsid w:val="001632E0"/>
    <w:rsid w:val="0016393D"/>
    <w:rsid w:val="001639FB"/>
    <w:rsid w:val="001640AB"/>
    <w:rsid w:val="0016540E"/>
    <w:rsid w:val="00165484"/>
    <w:rsid w:val="00165A35"/>
    <w:rsid w:val="00165A8E"/>
    <w:rsid w:val="001660A2"/>
    <w:rsid w:val="001660D4"/>
    <w:rsid w:val="0016623D"/>
    <w:rsid w:val="00166A36"/>
    <w:rsid w:val="00166D31"/>
    <w:rsid w:val="00166E43"/>
    <w:rsid w:val="001677D5"/>
    <w:rsid w:val="00170835"/>
    <w:rsid w:val="00171563"/>
    <w:rsid w:val="00171810"/>
    <w:rsid w:val="00172850"/>
    <w:rsid w:val="00172A5C"/>
    <w:rsid w:val="00172CA6"/>
    <w:rsid w:val="00172CF7"/>
    <w:rsid w:val="00173338"/>
    <w:rsid w:val="0017384D"/>
    <w:rsid w:val="001742A5"/>
    <w:rsid w:val="00174B07"/>
    <w:rsid w:val="00174E2C"/>
    <w:rsid w:val="00175CC7"/>
    <w:rsid w:val="001765BA"/>
    <w:rsid w:val="001768C0"/>
    <w:rsid w:val="00176E9F"/>
    <w:rsid w:val="00176F0E"/>
    <w:rsid w:val="00176FD9"/>
    <w:rsid w:val="0017714B"/>
    <w:rsid w:val="0017744C"/>
    <w:rsid w:val="00177828"/>
    <w:rsid w:val="00177FFB"/>
    <w:rsid w:val="00180478"/>
    <w:rsid w:val="0018060C"/>
    <w:rsid w:val="00181499"/>
    <w:rsid w:val="00181880"/>
    <w:rsid w:val="00182003"/>
    <w:rsid w:val="00182997"/>
    <w:rsid w:val="00182FA8"/>
    <w:rsid w:val="00183832"/>
    <w:rsid w:val="00183BF1"/>
    <w:rsid w:val="001843FE"/>
    <w:rsid w:val="001845B0"/>
    <w:rsid w:val="00184EE4"/>
    <w:rsid w:val="001858C8"/>
    <w:rsid w:val="00185992"/>
    <w:rsid w:val="00186B0E"/>
    <w:rsid w:val="00186B20"/>
    <w:rsid w:val="00186B77"/>
    <w:rsid w:val="0018720C"/>
    <w:rsid w:val="00190783"/>
    <w:rsid w:val="00190CBA"/>
    <w:rsid w:val="00191180"/>
    <w:rsid w:val="001919BA"/>
    <w:rsid w:val="00191BEA"/>
    <w:rsid w:val="00191DE2"/>
    <w:rsid w:val="001922B7"/>
    <w:rsid w:val="00192BB7"/>
    <w:rsid w:val="00192F46"/>
    <w:rsid w:val="00193A14"/>
    <w:rsid w:val="00194188"/>
    <w:rsid w:val="001945B4"/>
    <w:rsid w:val="001946EA"/>
    <w:rsid w:val="00194980"/>
    <w:rsid w:val="00195110"/>
    <w:rsid w:val="0019526D"/>
    <w:rsid w:val="001952CB"/>
    <w:rsid w:val="001957D9"/>
    <w:rsid w:val="001959DF"/>
    <w:rsid w:val="001961A3"/>
    <w:rsid w:val="00196E17"/>
    <w:rsid w:val="00197665"/>
    <w:rsid w:val="00197AF0"/>
    <w:rsid w:val="001A0898"/>
    <w:rsid w:val="001A0BF1"/>
    <w:rsid w:val="001A139B"/>
    <w:rsid w:val="001A1A48"/>
    <w:rsid w:val="001A1CDF"/>
    <w:rsid w:val="001A1E56"/>
    <w:rsid w:val="001A20BE"/>
    <w:rsid w:val="001A21F0"/>
    <w:rsid w:val="001A2668"/>
    <w:rsid w:val="001A2E2D"/>
    <w:rsid w:val="001A34A9"/>
    <w:rsid w:val="001A3A82"/>
    <w:rsid w:val="001A416D"/>
    <w:rsid w:val="001A4174"/>
    <w:rsid w:val="001A4229"/>
    <w:rsid w:val="001A4253"/>
    <w:rsid w:val="001A42D1"/>
    <w:rsid w:val="001A441F"/>
    <w:rsid w:val="001A4C53"/>
    <w:rsid w:val="001A6398"/>
    <w:rsid w:val="001A69AE"/>
    <w:rsid w:val="001A757E"/>
    <w:rsid w:val="001B0777"/>
    <w:rsid w:val="001B4062"/>
    <w:rsid w:val="001B45A1"/>
    <w:rsid w:val="001B462A"/>
    <w:rsid w:val="001B529E"/>
    <w:rsid w:val="001B5674"/>
    <w:rsid w:val="001B58D0"/>
    <w:rsid w:val="001B5C27"/>
    <w:rsid w:val="001B6285"/>
    <w:rsid w:val="001B62B2"/>
    <w:rsid w:val="001B66A6"/>
    <w:rsid w:val="001B6869"/>
    <w:rsid w:val="001B7B13"/>
    <w:rsid w:val="001C0EF7"/>
    <w:rsid w:val="001C10CF"/>
    <w:rsid w:val="001C1E84"/>
    <w:rsid w:val="001C22C4"/>
    <w:rsid w:val="001C33B2"/>
    <w:rsid w:val="001C418D"/>
    <w:rsid w:val="001C4609"/>
    <w:rsid w:val="001C4F95"/>
    <w:rsid w:val="001C519F"/>
    <w:rsid w:val="001C5A31"/>
    <w:rsid w:val="001C5D50"/>
    <w:rsid w:val="001C5FB8"/>
    <w:rsid w:val="001C5FB9"/>
    <w:rsid w:val="001C6108"/>
    <w:rsid w:val="001C6298"/>
    <w:rsid w:val="001C64C5"/>
    <w:rsid w:val="001C7485"/>
    <w:rsid w:val="001C7904"/>
    <w:rsid w:val="001D08D5"/>
    <w:rsid w:val="001D0D99"/>
    <w:rsid w:val="001D1495"/>
    <w:rsid w:val="001D196F"/>
    <w:rsid w:val="001D2542"/>
    <w:rsid w:val="001D2D49"/>
    <w:rsid w:val="001D3FB9"/>
    <w:rsid w:val="001D4B22"/>
    <w:rsid w:val="001D4CA6"/>
    <w:rsid w:val="001D50ED"/>
    <w:rsid w:val="001D5114"/>
    <w:rsid w:val="001D5790"/>
    <w:rsid w:val="001D6B12"/>
    <w:rsid w:val="001D6D9B"/>
    <w:rsid w:val="001D717D"/>
    <w:rsid w:val="001D7419"/>
    <w:rsid w:val="001D76FF"/>
    <w:rsid w:val="001D7C28"/>
    <w:rsid w:val="001D7D94"/>
    <w:rsid w:val="001E008C"/>
    <w:rsid w:val="001E0A76"/>
    <w:rsid w:val="001E0C2D"/>
    <w:rsid w:val="001E1857"/>
    <w:rsid w:val="001E1E0C"/>
    <w:rsid w:val="001E2753"/>
    <w:rsid w:val="001E3589"/>
    <w:rsid w:val="001E399B"/>
    <w:rsid w:val="001E3D4A"/>
    <w:rsid w:val="001E48E9"/>
    <w:rsid w:val="001E5267"/>
    <w:rsid w:val="001E5995"/>
    <w:rsid w:val="001E69A9"/>
    <w:rsid w:val="001E6A9E"/>
    <w:rsid w:val="001E6C1D"/>
    <w:rsid w:val="001E7408"/>
    <w:rsid w:val="001E7869"/>
    <w:rsid w:val="001E7A0F"/>
    <w:rsid w:val="001E7AE2"/>
    <w:rsid w:val="001E7C3D"/>
    <w:rsid w:val="001E7F01"/>
    <w:rsid w:val="001F182A"/>
    <w:rsid w:val="001F1983"/>
    <w:rsid w:val="001F1DA6"/>
    <w:rsid w:val="001F2863"/>
    <w:rsid w:val="001F2C73"/>
    <w:rsid w:val="001F2CBE"/>
    <w:rsid w:val="001F42FC"/>
    <w:rsid w:val="001F69A5"/>
    <w:rsid w:val="001F736A"/>
    <w:rsid w:val="001F75EB"/>
    <w:rsid w:val="002004AD"/>
    <w:rsid w:val="0020198C"/>
    <w:rsid w:val="00201FC0"/>
    <w:rsid w:val="0020250E"/>
    <w:rsid w:val="002036F9"/>
    <w:rsid w:val="00203F25"/>
    <w:rsid w:val="002043FB"/>
    <w:rsid w:val="00204A61"/>
    <w:rsid w:val="00205221"/>
    <w:rsid w:val="0020536E"/>
    <w:rsid w:val="00206B0D"/>
    <w:rsid w:val="00206C5E"/>
    <w:rsid w:val="00206D9D"/>
    <w:rsid w:val="0021010F"/>
    <w:rsid w:val="00210334"/>
    <w:rsid w:val="00210417"/>
    <w:rsid w:val="00210821"/>
    <w:rsid w:val="00210C18"/>
    <w:rsid w:val="00211096"/>
    <w:rsid w:val="00211952"/>
    <w:rsid w:val="00211B45"/>
    <w:rsid w:val="00212C9F"/>
    <w:rsid w:val="002137D9"/>
    <w:rsid w:val="00213F93"/>
    <w:rsid w:val="002141F0"/>
    <w:rsid w:val="00214881"/>
    <w:rsid w:val="00215185"/>
    <w:rsid w:val="00215B55"/>
    <w:rsid w:val="00216046"/>
    <w:rsid w:val="002160D0"/>
    <w:rsid w:val="002163E1"/>
    <w:rsid w:val="0021652B"/>
    <w:rsid w:val="002169CE"/>
    <w:rsid w:val="00216A88"/>
    <w:rsid w:val="00217269"/>
    <w:rsid w:val="00217541"/>
    <w:rsid w:val="00217E2C"/>
    <w:rsid w:val="00220937"/>
    <w:rsid w:val="00221668"/>
    <w:rsid w:val="002217C9"/>
    <w:rsid w:val="002219AD"/>
    <w:rsid w:val="0022216B"/>
    <w:rsid w:val="0022240C"/>
    <w:rsid w:val="0022263F"/>
    <w:rsid w:val="002228EB"/>
    <w:rsid w:val="00223673"/>
    <w:rsid w:val="0022629A"/>
    <w:rsid w:val="00226CAA"/>
    <w:rsid w:val="002276F6"/>
    <w:rsid w:val="00227787"/>
    <w:rsid w:val="002278ED"/>
    <w:rsid w:val="00227C0B"/>
    <w:rsid w:val="00227C98"/>
    <w:rsid w:val="00230518"/>
    <w:rsid w:val="002314F2"/>
    <w:rsid w:val="00232063"/>
    <w:rsid w:val="00233196"/>
    <w:rsid w:val="002333F7"/>
    <w:rsid w:val="0023380A"/>
    <w:rsid w:val="00233815"/>
    <w:rsid w:val="00233EDA"/>
    <w:rsid w:val="0023430B"/>
    <w:rsid w:val="00234768"/>
    <w:rsid w:val="00234A63"/>
    <w:rsid w:val="00234FC3"/>
    <w:rsid w:val="00235304"/>
    <w:rsid w:val="00235897"/>
    <w:rsid w:val="0023594F"/>
    <w:rsid w:val="00235F76"/>
    <w:rsid w:val="00236473"/>
    <w:rsid w:val="0023695A"/>
    <w:rsid w:val="00236D61"/>
    <w:rsid w:val="00237A49"/>
    <w:rsid w:val="00237B66"/>
    <w:rsid w:val="0024153B"/>
    <w:rsid w:val="00241B38"/>
    <w:rsid w:val="00242133"/>
    <w:rsid w:val="002421C2"/>
    <w:rsid w:val="002425A7"/>
    <w:rsid w:val="00242948"/>
    <w:rsid w:val="00242C09"/>
    <w:rsid w:val="00243516"/>
    <w:rsid w:val="002436A0"/>
    <w:rsid w:val="002451A0"/>
    <w:rsid w:val="00245CE1"/>
    <w:rsid w:val="00245F94"/>
    <w:rsid w:val="0024664D"/>
    <w:rsid w:val="0024687C"/>
    <w:rsid w:val="002471DF"/>
    <w:rsid w:val="002475C0"/>
    <w:rsid w:val="00247D71"/>
    <w:rsid w:val="00250869"/>
    <w:rsid w:val="0025179F"/>
    <w:rsid w:val="002518AA"/>
    <w:rsid w:val="00251A3C"/>
    <w:rsid w:val="00251BA6"/>
    <w:rsid w:val="00251E12"/>
    <w:rsid w:val="00252CEF"/>
    <w:rsid w:val="00252E84"/>
    <w:rsid w:val="002535C4"/>
    <w:rsid w:val="0025398B"/>
    <w:rsid w:val="00253B7D"/>
    <w:rsid w:val="00253C4A"/>
    <w:rsid w:val="00254900"/>
    <w:rsid w:val="002569D4"/>
    <w:rsid w:val="00256B77"/>
    <w:rsid w:val="00256E12"/>
    <w:rsid w:val="0025726B"/>
    <w:rsid w:val="002577D6"/>
    <w:rsid w:val="002578E1"/>
    <w:rsid w:val="00257A6D"/>
    <w:rsid w:val="00260CDB"/>
    <w:rsid w:val="00260DCF"/>
    <w:rsid w:val="00261947"/>
    <w:rsid w:val="00261E7F"/>
    <w:rsid w:val="00261F64"/>
    <w:rsid w:val="00262491"/>
    <w:rsid w:val="002649FC"/>
    <w:rsid w:val="00264C54"/>
    <w:rsid w:val="00264F09"/>
    <w:rsid w:val="002659A4"/>
    <w:rsid w:val="0026615A"/>
    <w:rsid w:val="00266725"/>
    <w:rsid w:val="002669F5"/>
    <w:rsid w:val="002671D8"/>
    <w:rsid w:val="00267233"/>
    <w:rsid w:val="002673CB"/>
    <w:rsid w:val="00267477"/>
    <w:rsid w:val="002707BF"/>
    <w:rsid w:val="00270846"/>
    <w:rsid w:val="00270B82"/>
    <w:rsid w:val="0027147D"/>
    <w:rsid w:val="00271DA5"/>
    <w:rsid w:val="00272558"/>
    <w:rsid w:val="00273694"/>
    <w:rsid w:val="002736B4"/>
    <w:rsid w:val="002737F0"/>
    <w:rsid w:val="0027392A"/>
    <w:rsid w:val="002740AB"/>
    <w:rsid w:val="00274287"/>
    <w:rsid w:val="00274552"/>
    <w:rsid w:val="00274EEA"/>
    <w:rsid w:val="00275B52"/>
    <w:rsid w:val="00275C7D"/>
    <w:rsid w:val="00276363"/>
    <w:rsid w:val="002763DE"/>
    <w:rsid w:val="00276684"/>
    <w:rsid w:val="00276A4B"/>
    <w:rsid w:val="00276FE5"/>
    <w:rsid w:val="002770AF"/>
    <w:rsid w:val="00277301"/>
    <w:rsid w:val="00277C8E"/>
    <w:rsid w:val="00277DA1"/>
    <w:rsid w:val="002803FD"/>
    <w:rsid w:val="002807CB"/>
    <w:rsid w:val="002809E1"/>
    <w:rsid w:val="00280C76"/>
    <w:rsid w:val="0028209A"/>
    <w:rsid w:val="002822FC"/>
    <w:rsid w:val="002823D9"/>
    <w:rsid w:val="00282493"/>
    <w:rsid w:val="0028265A"/>
    <w:rsid w:val="002826AD"/>
    <w:rsid w:val="00283175"/>
    <w:rsid w:val="00283352"/>
    <w:rsid w:val="00283406"/>
    <w:rsid w:val="00283D32"/>
    <w:rsid w:val="00283E01"/>
    <w:rsid w:val="00284B1B"/>
    <w:rsid w:val="0028517B"/>
    <w:rsid w:val="00285457"/>
    <w:rsid w:val="00285765"/>
    <w:rsid w:val="002859B9"/>
    <w:rsid w:val="002860FA"/>
    <w:rsid w:val="00286851"/>
    <w:rsid w:val="00286AB3"/>
    <w:rsid w:val="00290067"/>
    <w:rsid w:val="00290F05"/>
    <w:rsid w:val="002914F4"/>
    <w:rsid w:val="00292076"/>
    <w:rsid w:val="00292107"/>
    <w:rsid w:val="00292170"/>
    <w:rsid w:val="002924DB"/>
    <w:rsid w:val="002925ED"/>
    <w:rsid w:val="002927A8"/>
    <w:rsid w:val="00292BB7"/>
    <w:rsid w:val="0029326F"/>
    <w:rsid w:val="00294AF0"/>
    <w:rsid w:val="00294DAB"/>
    <w:rsid w:val="0029509F"/>
    <w:rsid w:val="002951CA"/>
    <w:rsid w:val="002954ED"/>
    <w:rsid w:val="00295E51"/>
    <w:rsid w:val="00296003"/>
    <w:rsid w:val="00296012"/>
    <w:rsid w:val="002964EE"/>
    <w:rsid w:val="00296710"/>
    <w:rsid w:val="00297F52"/>
    <w:rsid w:val="002A01D0"/>
    <w:rsid w:val="002A14A2"/>
    <w:rsid w:val="002A1560"/>
    <w:rsid w:val="002A1562"/>
    <w:rsid w:val="002A1FC4"/>
    <w:rsid w:val="002A20C3"/>
    <w:rsid w:val="002A2A48"/>
    <w:rsid w:val="002A2F62"/>
    <w:rsid w:val="002A3345"/>
    <w:rsid w:val="002A3B64"/>
    <w:rsid w:val="002A410F"/>
    <w:rsid w:val="002A4585"/>
    <w:rsid w:val="002A4768"/>
    <w:rsid w:val="002A4CEE"/>
    <w:rsid w:val="002A5306"/>
    <w:rsid w:val="002A54F9"/>
    <w:rsid w:val="002A5634"/>
    <w:rsid w:val="002A5E3D"/>
    <w:rsid w:val="002A6577"/>
    <w:rsid w:val="002A6A39"/>
    <w:rsid w:val="002B1258"/>
    <w:rsid w:val="002B175F"/>
    <w:rsid w:val="002B22C9"/>
    <w:rsid w:val="002B28DE"/>
    <w:rsid w:val="002B2FCE"/>
    <w:rsid w:val="002B4154"/>
    <w:rsid w:val="002B54DE"/>
    <w:rsid w:val="002B5928"/>
    <w:rsid w:val="002B5B76"/>
    <w:rsid w:val="002B5DFE"/>
    <w:rsid w:val="002B6853"/>
    <w:rsid w:val="002B6A68"/>
    <w:rsid w:val="002B7D2F"/>
    <w:rsid w:val="002B7EB5"/>
    <w:rsid w:val="002C0408"/>
    <w:rsid w:val="002C0763"/>
    <w:rsid w:val="002C0D8E"/>
    <w:rsid w:val="002C0F7B"/>
    <w:rsid w:val="002C1014"/>
    <w:rsid w:val="002C1715"/>
    <w:rsid w:val="002C34B7"/>
    <w:rsid w:val="002C4C5D"/>
    <w:rsid w:val="002C5681"/>
    <w:rsid w:val="002C57BF"/>
    <w:rsid w:val="002C5D18"/>
    <w:rsid w:val="002C5D40"/>
    <w:rsid w:val="002C5EEC"/>
    <w:rsid w:val="002C6390"/>
    <w:rsid w:val="002C6850"/>
    <w:rsid w:val="002C7294"/>
    <w:rsid w:val="002C7B1C"/>
    <w:rsid w:val="002D06BA"/>
    <w:rsid w:val="002D097B"/>
    <w:rsid w:val="002D1CBC"/>
    <w:rsid w:val="002D2163"/>
    <w:rsid w:val="002D2FAC"/>
    <w:rsid w:val="002D328A"/>
    <w:rsid w:val="002D3CA1"/>
    <w:rsid w:val="002D3D98"/>
    <w:rsid w:val="002D3EC7"/>
    <w:rsid w:val="002D40CA"/>
    <w:rsid w:val="002D4D19"/>
    <w:rsid w:val="002D551C"/>
    <w:rsid w:val="002D63A7"/>
    <w:rsid w:val="002D6708"/>
    <w:rsid w:val="002D6A88"/>
    <w:rsid w:val="002D79E5"/>
    <w:rsid w:val="002E0BD0"/>
    <w:rsid w:val="002E0ECD"/>
    <w:rsid w:val="002E114A"/>
    <w:rsid w:val="002E12D7"/>
    <w:rsid w:val="002E150D"/>
    <w:rsid w:val="002E1646"/>
    <w:rsid w:val="002E3427"/>
    <w:rsid w:val="002E3D90"/>
    <w:rsid w:val="002E4E26"/>
    <w:rsid w:val="002E4F4F"/>
    <w:rsid w:val="002E5201"/>
    <w:rsid w:val="002E6DAF"/>
    <w:rsid w:val="002E731B"/>
    <w:rsid w:val="002E73CF"/>
    <w:rsid w:val="002E73E5"/>
    <w:rsid w:val="002E79AD"/>
    <w:rsid w:val="002E7EB3"/>
    <w:rsid w:val="002E7F30"/>
    <w:rsid w:val="002F00A3"/>
    <w:rsid w:val="002F0186"/>
    <w:rsid w:val="002F0FC6"/>
    <w:rsid w:val="002F1664"/>
    <w:rsid w:val="002F1B7F"/>
    <w:rsid w:val="002F33BC"/>
    <w:rsid w:val="002F34AC"/>
    <w:rsid w:val="002F37DD"/>
    <w:rsid w:val="002F3A7C"/>
    <w:rsid w:val="002F3CF5"/>
    <w:rsid w:val="002F3CFD"/>
    <w:rsid w:val="002F40BC"/>
    <w:rsid w:val="002F4ECF"/>
    <w:rsid w:val="002F5C0B"/>
    <w:rsid w:val="002F5C65"/>
    <w:rsid w:val="002F6625"/>
    <w:rsid w:val="002F7CDD"/>
    <w:rsid w:val="002F7DBE"/>
    <w:rsid w:val="002F7DEB"/>
    <w:rsid w:val="002F7EB4"/>
    <w:rsid w:val="00300C2A"/>
    <w:rsid w:val="00300C83"/>
    <w:rsid w:val="0030143F"/>
    <w:rsid w:val="00301454"/>
    <w:rsid w:val="003034D8"/>
    <w:rsid w:val="00304150"/>
    <w:rsid w:val="00304888"/>
    <w:rsid w:val="00304C4C"/>
    <w:rsid w:val="00304E40"/>
    <w:rsid w:val="0030610A"/>
    <w:rsid w:val="0030625D"/>
    <w:rsid w:val="003070EF"/>
    <w:rsid w:val="00307217"/>
    <w:rsid w:val="0030726B"/>
    <w:rsid w:val="003079DC"/>
    <w:rsid w:val="00307A43"/>
    <w:rsid w:val="00307A59"/>
    <w:rsid w:val="00307FB3"/>
    <w:rsid w:val="00310017"/>
    <w:rsid w:val="00310736"/>
    <w:rsid w:val="00311053"/>
    <w:rsid w:val="00311687"/>
    <w:rsid w:val="00311F6D"/>
    <w:rsid w:val="00313372"/>
    <w:rsid w:val="003133A7"/>
    <w:rsid w:val="003137D9"/>
    <w:rsid w:val="003144A8"/>
    <w:rsid w:val="00314BF2"/>
    <w:rsid w:val="0031532D"/>
    <w:rsid w:val="00315F84"/>
    <w:rsid w:val="00315FAB"/>
    <w:rsid w:val="00316491"/>
    <w:rsid w:val="00316750"/>
    <w:rsid w:val="003172C3"/>
    <w:rsid w:val="00320535"/>
    <w:rsid w:val="00320B10"/>
    <w:rsid w:val="00320B3B"/>
    <w:rsid w:val="00321016"/>
    <w:rsid w:val="003212C2"/>
    <w:rsid w:val="00321531"/>
    <w:rsid w:val="00321A20"/>
    <w:rsid w:val="00321BD8"/>
    <w:rsid w:val="00323473"/>
    <w:rsid w:val="0032457F"/>
    <w:rsid w:val="003253D8"/>
    <w:rsid w:val="0032545D"/>
    <w:rsid w:val="00325699"/>
    <w:rsid w:val="00325722"/>
    <w:rsid w:val="003257F6"/>
    <w:rsid w:val="00325B07"/>
    <w:rsid w:val="00325CE1"/>
    <w:rsid w:val="00326154"/>
    <w:rsid w:val="003262E4"/>
    <w:rsid w:val="00326B7B"/>
    <w:rsid w:val="00327185"/>
    <w:rsid w:val="003273DD"/>
    <w:rsid w:val="00327C4C"/>
    <w:rsid w:val="00327CC9"/>
    <w:rsid w:val="00327FB4"/>
    <w:rsid w:val="00330882"/>
    <w:rsid w:val="00330944"/>
    <w:rsid w:val="00331110"/>
    <w:rsid w:val="003316F8"/>
    <w:rsid w:val="00331788"/>
    <w:rsid w:val="00331AC4"/>
    <w:rsid w:val="0033241B"/>
    <w:rsid w:val="00332924"/>
    <w:rsid w:val="00332A38"/>
    <w:rsid w:val="00333209"/>
    <w:rsid w:val="0033335B"/>
    <w:rsid w:val="003338C0"/>
    <w:rsid w:val="00333A08"/>
    <w:rsid w:val="00333BD6"/>
    <w:rsid w:val="00333F5D"/>
    <w:rsid w:val="003341DC"/>
    <w:rsid w:val="00334D6F"/>
    <w:rsid w:val="00334EA6"/>
    <w:rsid w:val="003363B0"/>
    <w:rsid w:val="0033654D"/>
    <w:rsid w:val="00337E6B"/>
    <w:rsid w:val="00340012"/>
    <w:rsid w:val="003402D8"/>
    <w:rsid w:val="0034092F"/>
    <w:rsid w:val="003414F9"/>
    <w:rsid w:val="003415BE"/>
    <w:rsid w:val="00341FDB"/>
    <w:rsid w:val="003423D9"/>
    <w:rsid w:val="00342A13"/>
    <w:rsid w:val="00342C93"/>
    <w:rsid w:val="00342ED2"/>
    <w:rsid w:val="003432EB"/>
    <w:rsid w:val="003436D4"/>
    <w:rsid w:val="00343B3C"/>
    <w:rsid w:val="003449CC"/>
    <w:rsid w:val="00345F7B"/>
    <w:rsid w:val="00346804"/>
    <w:rsid w:val="003472DF"/>
    <w:rsid w:val="00350710"/>
    <w:rsid w:val="00350A17"/>
    <w:rsid w:val="00350BCF"/>
    <w:rsid w:val="00350D89"/>
    <w:rsid w:val="00351437"/>
    <w:rsid w:val="00351DF5"/>
    <w:rsid w:val="003521AB"/>
    <w:rsid w:val="0035289F"/>
    <w:rsid w:val="00352B23"/>
    <w:rsid w:val="00353ED1"/>
    <w:rsid w:val="00354353"/>
    <w:rsid w:val="003556A0"/>
    <w:rsid w:val="00356D50"/>
    <w:rsid w:val="00356DE2"/>
    <w:rsid w:val="00357969"/>
    <w:rsid w:val="00357988"/>
    <w:rsid w:val="00360398"/>
    <w:rsid w:val="003604B1"/>
    <w:rsid w:val="00360B61"/>
    <w:rsid w:val="00360C49"/>
    <w:rsid w:val="00360CA8"/>
    <w:rsid w:val="00361A97"/>
    <w:rsid w:val="00361AFA"/>
    <w:rsid w:val="00361BE4"/>
    <w:rsid w:val="00361FC5"/>
    <w:rsid w:val="003622ED"/>
    <w:rsid w:val="00362B4D"/>
    <w:rsid w:val="00363483"/>
    <w:rsid w:val="00363689"/>
    <w:rsid w:val="00363A72"/>
    <w:rsid w:val="00364C84"/>
    <w:rsid w:val="003652DD"/>
    <w:rsid w:val="00365783"/>
    <w:rsid w:val="0036580F"/>
    <w:rsid w:val="00365A7D"/>
    <w:rsid w:val="00365AAA"/>
    <w:rsid w:val="00365B36"/>
    <w:rsid w:val="00365C8E"/>
    <w:rsid w:val="00366BBF"/>
    <w:rsid w:val="00366E8E"/>
    <w:rsid w:val="003676BE"/>
    <w:rsid w:val="003677ED"/>
    <w:rsid w:val="0037011B"/>
    <w:rsid w:val="003703DF"/>
    <w:rsid w:val="00370850"/>
    <w:rsid w:val="00371705"/>
    <w:rsid w:val="003717DF"/>
    <w:rsid w:val="00371828"/>
    <w:rsid w:val="0037210C"/>
    <w:rsid w:val="00372DE6"/>
    <w:rsid w:val="00373BFD"/>
    <w:rsid w:val="00374403"/>
    <w:rsid w:val="00374A4F"/>
    <w:rsid w:val="00374BC2"/>
    <w:rsid w:val="00374DB5"/>
    <w:rsid w:val="00375198"/>
    <w:rsid w:val="00375215"/>
    <w:rsid w:val="00375622"/>
    <w:rsid w:val="00375DA9"/>
    <w:rsid w:val="00377242"/>
    <w:rsid w:val="00377865"/>
    <w:rsid w:val="00377945"/>
    <w:rsid w:val="00377A5E"/>
    <w:rsid w:val="00377B3E"/>
    <w:rsid w:val="0038001C"/>
    <w:rsid w:val="003807D5"/>
    <w:rsid w:val="00380FF0"/>
    <w:rsid w:val="003817FF"/>
    <w:rsid w:val="00381896"/>
    <w:rsid w:val="003826FC"/>
    <w:rsid w:val="00382753"/>
    <w:rsid w:val="00382815"/>
    <w:rsid w:val="003830A7"/>
    <w:rsid w:val="003838B0"/>
    <w:rsid w:val="00384270"/>
    <w:rsid w:val="00384E10"/>
    <w:rsid w:val="00384F39"/>
    <w:rsid w:val="00384F8D"/>
    <w:rsid w:val="00385827"/>
    <w:rsid w:val="00386A27"/>
    <w:rsid w:val="00387037"/>
    <w:rsid w:val="003871A1"/>
    <w:rsid w:val="003871AB"/>
    <w:rsid w:val="00387A9B"/>
    <w:rsid w:val="003903BB"/>
    <w:rsid w:val="003908EC"/>
    <w:rsid w:val="00390BF7"/>
    <w:rsid w:val="003915C0"/>
    <w:rsid w:val="003916FC"/>
    <w:rsid w:val="00391973"/>
    <w:rsid w:val="00391B24"/>
    <w:rsid w:val="003923FD"/>
    <w:rsid w:val="00392DAB"/>
    <w:rsid w:val="00392EE8"/>
    <w:rsid w:val="0039305E"/>
    <w:rsid w:val="00393606"/>
    <w:rsid w:val="003936C7"/>
    <w:rsid w:val="00393DDB"/>
    <w:rsid w:val="00393F7D"/>
    <w:rsid w:val="0039515F"/>
    <w:rsid w:val="00395866"/>
    <w:rsid w:val="00395C06"/>
    <w:rsid w:val="00396327"/>
    <w:rsid w:val="0039657D"/>
    <w:rsid w:val="003966C0"/>
    <w:rsid w:val="0039676B"/>
    <w:rsid w:val="00396C8A"/>
    <w:rsid w:val="00396E6E"/>
    <w:rsid w:val="00397194"/>
    <w:rsid w:val="003975DB"/>
    <w:rsid w:val="003977E5"/>
    <w:rsid w:val="00397929"/>
    <w:rsid w:val="003979D8"/>
    <w:rsid w:val="003A0655"/>
    <w:rsid w:val="003A069D"/>
    <w:rsid w:val="003A0F67"/>
    <w:rsid w:val="003A1172"/>
    <w:rsid w:val="003A1400"/>
    <w:rsid w:val="003A1B02"/>
    <w:rsid w:val="003A1EDC"/>
    <w:rsid w:val="003A1F8D"/>
    <w:rsid w:val="003A2E32"/>
    <w:rsid w:val="003A3842"/>
    <w:rsid w:val="003A3DE6"/>
    <w:rsid w:val="003A3E56"/>
    <w:rsid w:val="003A45BF"/>
    <w:rsid w:val="003A4978"/>
    <w:rsid w:val="003A4F22"/>
    <w:rsid w:val="003A533A"/>
    <w:rsid w:val="003A6643"/>
    <w:rsid w:val="003A7349"/>
    <w:rsid w:val="003B0484"/>
    <w:rsid w:val="003B056C"/>
    <w:rsid w:val="003B0A26"/>
    <w:rsid w:val="003B0C0C"/>
    <w:rsid w:val="003B309B"/>
    <w:rsid w:val="003B317C"/>
    <w:rsid w:val="003B3D76"/>
    <w:rsid w:val="003B46C4"/>
    <w:rsid w:val="003B4C29"/>
    <w:rsid w:val="003B5449"/>
    <w:rsid w:val="003B5485"/>
    <w:rsid w:val="003B5588"/>
    <w:rsid w:val="003B5D76"/>
    <w:rsid w:val="003B5FF0"/>
    <w:rsid w:val="003B6B47"/>
    <w:rsid w:val="003B6E53"/>
    <w:rsid w:val="003B753A"/>
    <w:rsid w:val="003B7AA8"/>
    <w:rsid w:val="003B7C1F"/>
    <w:rsid w:val="003C1B26"/>
    <w:rsid w:val="003C2B4F"/>
    <w:rsid w:val="003C2F5C"/>
    <w:rsid w:val="003C436C"/>
    <w:rsid w:val="003C43DE"/>
    <w:rsid w:val="003C45D8"/>
    <w:rsid w:val="003C52C0"/>
    <w:rsid w:val="003C737B"/>
    <w:rsid w:val="003C74C4"/>
    <w:rsid w:val="003D0310"/>
    <w:rsid w:val="003D03E1"/>
    <w:rsid w:val="003D05C1"/>
    <w:rsid w:val="003D0F7F"/>
    <w:rsid w:val="003D160E"/>
    <w:rsid w:val="003D3819"/>
    <w:rsid w:val="003D4290"/>
    <w:rsid w:val="003D4390"/>
    <w:rsid w:val="003D48B6"/>
    <w:rsid w:val="003D589B"/>
    <w:rsid w:val="003D5E5E"/>
    <w:rsid w:val="003D63F4"/>
    <w:rsid w:val="003D6668"/>
    <w:rsid w:val="003D66D5"/>
    <w:rsid w:val="003D6E5E"/>
    <w:rsid w:val="003D7912"/>
    <w:rsid w:val="003E0FB5"/>
    <w:rsid w:val="003E1178"/>
    <w:rsid w:val="003E178A"/>
    <w:rsid w:val="003E189A"/>
    <w:rsid w:val="003E1E7F"/>
    <w:rsid w:val="003E27DB"/>
    <w:rsid w:val="003E2BE1"/>
    <w:rsid w:val="003E37E9"/>
    <w:rsid w:val="003E38E9"/>
    <w:rsid w:val="003E3EF7"/>
    <w:rsid w:val="003E3FAB"/>
    <w:rsid w:val="003E3FF9"/>
    <w:rsid w:val="003E49E1"/>
    <w:rsid w:val="003E5892"/>
    <w:rsid w:val="003E5A98"/>
    <w:rsid w:val="003E70BF"/>
    <w:rsid w:val="003E71C1"/>
    <w:rsid w:val="003E72F0"/>
    <w:rsid w:val="003E7CEB"/>
    <w:rsid w:val="003F0199"/>
    <w:rsid w:val="003F04C9"/>
    <w:rsid w:val="003F067A"/>
    <w:rsid w:val="003F0EB8"/>
    <w:rsid w:val="003F1683"/>
    <w:rsid w:val="003F1EA5"/>
    <w:rsid w:val="003F237F"/>
    <w:rsid w:val="003F245C"/>
    <w:rsid w:val="003F2734"/>
    <w:rsid w:val="003F29DD"/>
    <w:rsid w:val="003F2AA3"/>
    <w:rsid w:val="003F2AD8"/>
    <w:rsid w:val="003F35C6"/>
    <w:rsid w:val="003F36FC"/>
    <w:rsid w:val="003F4A80"/>
    <w:rsid w:val="003F4A99"/>
    <w:rsid w:val="003F4E83"/>
    <w:rsid w:val="003F517A"/>
    <w:rsid w:val="003F54D8"/>
    <w:rsid w:val="003F5927"/>
    <w:rsid w:val="003F5EFB"/>
    <w:rsid w:val="003F6BEF"/>
    <w:rsid w:val="00400785"/>
    <w:rsid w:val="0040093C"/>
    <w:rsid w:val="00401062"/>
    <w:rsid w:val="004019A4"/>
    <w:rsid w:val="004021D6"/>
    <w:rsid w:val="00402277"/>
    <w:rsid w:val="00402AE7"/>
    <w:rsid w:val="00403854"/>
    <w:rsid w:val="00403980"/>
    <w:rsid w:val="00403F98"/>
    <w:rsid w:val="004047E2"/>
    <w:rsid w:val="00404C17"/>
    <w:rsid w:val="00405461"/>
    <w:rsid w:val="00406927"/>
    <w:rsid w:val="004073AD"/>
    <w:rsid w:val="00407893"/>
    <w:rsid w:val="00407AC4"/>
    <w:rsid w:val="00410976"/>
    <w:rsid w:val="004111B6"/>
    <w:rsid w:val="004114E0"/>
    <w:rsid w:val="00411D35"/>
    <w:rsid w:val="00411EDD"/>
    <w:rsid w:val="0041390F"/>
    <w:rsid w:val="00413ABD"/>
    <w:rsid w:val="00414090"/>
    <w:rsid w:val="004140AE"/>
    <w:rsid w:val="0041416E"/>
    <w:rsid w:val="00414499"/>
    <w:rsid w:val="00414596"/>
    <w:rsid w:val="00414981"/>
    <w:rsid w:val="00415C87"/>
    <w:rsid w:val="00415CEB"/>
    <w:rsid w:val="00415D0F"/>
    <w:rsid w:val="0041654D"/>
    <w:rsid w:val="00416749"/>
    <w:rsid w:val="004170F9"/>
    <w:rsid w:val="0041711A"/>
    <w:rsid w:val="004179EA"/>
    <w:rsid w:val="00417D38"/>
    <w:rsid w:val="004200C9"/>
    <w:rsid w:val="004201D6"/>
    <w:rsid w:val="004203F8"/>
    <w:rsid w:val="00420472"/>
    <w:rsid w:val="0042085E"/>
    <w:rsid w:val="00420F25"/>
    <w:rsid w:val="00421091"/>
    <w:rsid w:val="004214F5"/>
    <w:rsid w:val="004219F2"/>
    <w:rsid w:val="00421DCA"/>
    <w:rsid w:val="004227F6"/>
    <w:rsid w:val="00422D1C"/>
    <w:rsid w:val="00423137"/>
    <w:rsid w:val="0042336F"/>
    <w:rsid w:val="00423759"/>
    <w:rsid w:val="004246BE"/>
    <w:rsid w:val="00424A0A"/>
    <w:rsid w:val="00424B7D"/>
    <w:rsid w:val="00424C93"/>
    <w:rsid w:val="00424DA5"/>
    <w:rsid w:val="004253CC"/>
    <w:rsid w:val="00425666"/>
    <w:rsid w:val="00425FD5"/>
    <w:rsid w:val="004266C6"/>
    <w:rsid w:val="00426A5D"/>
    <w:rsid w:val="00426F00"/>
    <w:rsid w:val="0042772D"/>
    <w:rsid w:val="00427955"/>
    <w:rsid w:val="00427C63"/>
    <w:rsid w:val="00427E48"/>
    <w:rsid w:val="00427FE9"/>
    <w:rsid w:val="004300FB"/>
    <w:rsid w:val="004306FD"/>
    <w:rsid w:val="00430811"/>
    <w:rsid w:val="00430ACD"/>
    <w:rsid w:val="00430AE0"/>
    <w:rsid w:val="00431C48"/>
    <w:rsid w:val="00432A8A"/>
    <w:rsid w:val="00433012"/>
    <w:rsid w:val="0043382F"/>
    <w:rsid w:val="004338EC"/>
    <w:rsid w:val="00435E48"/>
    <w:rsid w:val="0043620C"/>
    <w:rsid w:val="0043621B"/>
    <w:rsid w:val="00436C17"/>
    <w:rsid w:val="004372C5"/>
    <w:rsid w:val="00437D06"/>
    <w:rsid w:val="00440144"/>
    <w:rsid w:val="00440C6F"/>
    <w:rsid w:val="00440FA5"/>
    <w:rsid w:val="0044109D"/>
    <w:rsid w:val="00441837"/>
    <w:rsid w:val="00442228"/>
    <w:rsid w:val="00442984"/>
    <w:rsid w:val="004437B2"/>
    <w:rsid w:val="004437C8"/>
    <w:rsid w:val="00443D66"/>
    <w:rsid w:val="004440FB"/>
    <w:rsid w:val="00444620"/>
    <w:rsid w:val="00444D04"/>
    <w:rsid w:val="00444E7E"/>
    <w:rsid w:val="00445DA3"/>
    <w:rsid w:val="00446C1C"/>
    <w:rsid w:val="0044712D"/>
    <w:rsid w:val="00447762"/>
    <w:rsid w:val="0045048E"/>
    <w:rsid w:val="00450583"/>
    <w:rsid w:val="00450D05"/>
    <w:rsid w:val="00451280"/>
    <w:rsid w:val="004514ED"/>
    <w:rsid w:val="00451D1E"/>
    <w:rsid w:val="00452A58"/>
    <w:rsid w:val="00453561"/>
    <w:rsid w:val="0045360E"/>
    <w:rsid w:val="00453CD3"/>
    <w:rsid w:val="00453EA4"/>
    <w:rsid w:val="004555C6"/>
    <w:rsid w:val="00455A54"/>
    <w:rsid w:val="00455C5E"/>
    <w:rsid w:val="004563EC"/>
    <w:rsid w:val="00456BB4"/>
    <w:rsid w:val="0045709E"/>
    <w:rsid w:val="00457FED"/>
    <w:rsid w:val="0046105D"/>
    <w:rsid w:val="004617C8"/>
    <w:rsid w:val="00461891"/>
    <w:rsid w:val="00462024"/>
    <w:rsid w:val="00462347"/>
    <w:rsid w:val="00462577"/>
    <w:rsid w:val="00462A2E"/>
    <w:rsid w:val="00462B50"/>
    <w:rsid w:val="00462B83"/>
    <w:rsid w:val="0046359F"/>
    <w:rsid w:val="00465B62"/>
    <w:rsid w:val="00465EBD"/>
    <w:rsid w:val="0046673B"/>
    <w:rsid w:val="00466752"/>
    <w:rsid w:val="00466974"/>
    <w:rsid w:val="00466A7A"/>
    <w:rsid w:val="004671E3"/>
    <w:rsid w:val="00467A7A"/>
    <w:rsid w:val="00470404"/>
    <w:rsid w:val="00470938"/>
    <w:rsid w:val="00470FFF"/>
    <w:rsid w:val="004710FF"/>
    <w:rsid w:val="00471D56"/>
    <w:rsid w:val="00472745"/>
    <w:rsid w:val="004746A9"/>
    <w:rsid w:val="00474973"/>
    <w:rsid w:val="00474D49"/>
    <w:rsid w:val="00474F02"/>
    <w:rsid w:val="0047561A"/>
    <w:rsid w:val="004759AA"/>
    <w:rsid w:val="00475BA9"/>
    <w:rsid w:val="004764C6"/>
    <w:rsid w:val="00476950"/>
    <w:rsid w:val="00476A4C"/>
    <w:rsid w:val="0047716B"/>
    <w:rsid w:val="0048183B"/>
    <w:rsid w:val="00481AD9"/>
    <w:rsid w:val="004829BF"/>
    <w:rsid w:val="00482FB6"/>
    <w:rsid w:val="00484168"/>
    <w:rsid w:val="004841CD"/>
    <w:rsid w:val="004846FA"/>
    <w:rsid w:val="0048507D"/>
    <w:rsid w:val="004859EE"/>
    <w:rsid w:val="00485A0D"/>
    <w:rsid w:val="00485D17"/>
    <w:rsid w:val="004866F3"/>
    <w:rsid w:val="00486CE1"/>
    <w:rsid w:val="00487A9D"/>
    <w:rsid w:val="00487EE2"/>
    <w:rsid w:val="00490246"/>
    <w:rsid w:val="00490F6C"/>
    <w:rsid w:val="00491359"/>
    <w:rsid w:val="00491BF7"/>
    <w:rsid w:val="004921A7"/>
    <w:rsid w:val="004932D6"/>
    <w:rsid w:val="00493AD6"/>
    <w:rsid w:val="00493CF7"/>
    <w:rsid w:val="00494617"/>
    <w:rsid w:val="00494B4A"/>
    <w:rsid w:val="00494FF3"/>
    <w:rsid w:val="00495127"/>
    <w:rsid w:val="004968A2"/>
    <w:rsid w:val="00496BD5"/>
    <w:rsid w:val="00497D6F"/>
    <w:rsid w:val="00497DA0"/>
    <w:rsid w:val="004A04FF"/>
    <w:rsid w:val="004A0507"/>
    <w:rsid w:val="004A071A"/>
    <w:rsid w:val="004A13E1"/>
    <w:rsid w:val="004A2AED"/>
    <w:rsid w:val="004A2BCC"/>
    <w:rsid w:val="004A2D70"/>
    <w:rsid w:val="004A3475"/>
    <w:rsid w:val="004A3D2B"/>
    <w:rsid w:val="004A3E1B"/>
    <w:rsid w:val="004A47D6"/>
    <w:rsid w:val="004A4989"/>
    <w:rsid w:val="004A500D"/>
    <w:rsid w:val="004A5671"/>
    <w:rsid w:val="004A65C3"/>
    <w:rsid w:val="004A65D8"/>
    <w:rsid w:val="004A6EC7"/>
    <w:rsid w:val="004A7366"/>
    <w:rsid w:val="004A7C02"/>
    <w:rsid w:val="004B19A8"/>
    <w:rsid w:val="004B2833"/>
    <w:rsid w:val="004B2B2D"/>
    <w:rsid w:val="004B2C75"/>
    <w:rsid w:val="004B2D0D"/>
    <w:rsid w:val="004B2D66"/>
    <w:rsid w:val="004B2F45"/>
    <w:rsid w:val="004B39DB"/>
    <w:rsid w:val="004B42C6"/>
    <w:rsid w:val="004B49DD"/>
    <w:rsid w:val="004B4CE9"/>
    <w:rsid w:val="004B4D00"/>
    <w:rsid w:val="004B500C"/>
    <w:rsid w:val="004B523D"/>
    <w:rsid w:val="004B5AA4"/>
    <w:rsid w:val="004B5E93"/>
    <w:rsid w:val="004B5F91"/>
    <w:rsid w:val="004B6F10"/>
    <w:rsid w:val="004B6FF0"/>
    <w:rsid w:val="004C0263"/>
    <w:rsid w:val="004C0767"/>
    <w:rsid w:val="004C0808"/>
    <w:rsid w:val="004C189D"/>
    <w:rsid w:val="004C1B5D"/>
    <w:rsid w:val="004C23E8"/>
    <w:rsid w:val="004C3540"/>
    <w:rsid w:val="004C36C8"/>
    <w:rsid w:val="004C3AD8"/>
    <w:rsid w:val="004C3B8A"/>
    <w:rsid w:val="004C458F"/>
    <w:rsid w:val="004C5853"/>
    <w:rsid w:val="004C5B73"/>
    <w:rsid w:val="004C66AC"/>
    <w:rsid w:val="004C6A51"/>
    <w:rsid w:val="004C6AD7"/>
    <w:rsid w:val="004C6C9A"/>
    <w:rsid w:val="004C7211"/>
    <w:rsid w:val="004C7353"/>
    <w:rsid w:val="004C79BD"/>
    <w:rsid w:val="004C7A4F"/>
    <w:rsid w:val="004D0454"/>
    <w:rsid w:val="004D05D7"/>
    <w:rsid w:val="004D0BA6"/>
    <w:rsid w:val="004D116D"/>
    <w:rsid w:val="004D11BC"/>
    <w:rsid w:val="004D1218"/>
    <w:rsid w:val="004D142F"/>
    <w:rsid w:val="004D15E5"/>
    <w:rsid w:val="004D226C"/>
    <w:rsid w:val="004D2909"/>
    <w:rsid w:val="004D32C6"/>
    <w:rsid w:val="004D3BF6"/>
    <w:rsid w:val="004D4231"/>
    <w:rsid w:val="004D4CAE"/>
    <w:rsid w:val="004D4DE3"/>
    <w:rsid w:val="004D51C0"/>
    <w:rsid w:val="004D5E62"/>
    <w:rsid w:val="004D6002"/>
    <w:rsid w:val="004D6287"/>
    <w:rsid w:val="004D6B7E"/>
    <w:rsid w:val="004D73F2"/>
    <w:rsid w:val="004D754E"/>
    <w:rsid w:val="004D75FC"/>
    <w:rsid w:val="004D7837"/>
    <w:rsid w:val="004E05ED"/>
    <w:rsid w:val="004E0B17"/>
    <w:rsid w:val="004E0C47"/>
    <w:rsid w:val="004E0E20"/>
    <w:rsid w:val="004E1DA1"/>
    <w:rsid w:val="004E25CC"/>
    <w:rsid w:val="004E2831"/>
    <w:rsid w:val="004E2BD4"/>
    <w:rsid w:val="004E30CA"/>
    <w:rsid w:val="004E37B9"/>
    <w:rsid w:val="004E3DDA"/>
    <w:rsid w:val="004E44C6"/>
    <w:rsid w:val="004E4C7E"/>
    <w:rsid w:val="004E51B4"/>
    <w:rsid w:val="004E6139"/>
    <w:rsid w:val="004E6EA3"/>
    <w:rsid w:val="004E7403"/>
    <w:rsid w:val="004E7B0C"/>
    <w:rsid w:val="004E7B17"/>
    <w:rsid w:val="004E7F2A"/>
    <w:rsid w:val="004F002A"/>
    <w:rsid w:val="004F103F"/>
    <w:rsid w:val="004F1139"/>
    <w:rsid w:val="004F121F"/>
    <w:rsid w:val="004F1419"/>
    <w:rsid w:val="004F19C9"/>
    <w:rsid w:val="004F21A4"/>
    <w:rsid w:val="004F25D8"/>
    <w:rsid w:val="004F2765"/>
    <w:rsid w:val="004F277D"/>
    <w:rsid w:val="004F3510"/>
    <w:rsid w:val="004F39D4"/>
    <w:rsid w:val="004F43AF"/>
    <w:rsid w:val="004F50CE"/>
    <w:rsid w:val="004F5A18"/>
    <w:rsid w:val="004F5D2E"/>
    <w:rsid w:val="004F624B"/>
    <w:rsid w:val="004F640B"/>
    <w:rsid w:val="004F7196"/>
    <w:rsid w:val="004F7483"/>
    <w:rsid w:val="0050071E"/>
    <w:rsid w:val="00500D6E"/>
    <w:rsid w:val="00501810"/>
    <w:rsid w:val="005019BA"/>
    <w:rsid w:val="00501E3E"/>
    <w:rsid w:val="00502789"/>
    <w:rsid w:val="005029BF"/>
    <w:rsid w:val="005032FE"/>
    <w:rsid w:val="00503742"/>
    <w:rsid w:val="00503B36"/>
    <w:rsid w:val="00503BE5"/>
    <w:rsid w:val="00504138"/>
    <w:rsid w:val="0050451E"/>
    <w:rsid w:val="005046E8"/>
    <w:rsid w:val="00504C50"/>
    <w:rsid w:val="00505B4A"/>
    <w:rsid w:val="005105B8"/>
    <w:rsid w:val="005105FA"/>
    <w:rsid w:val="00510AAA"/>
    <w:rsid w:val="00511082"/>
    <w:rsid w:val="005114BE"/>
    <w:rsid w:val="005116C8"/>
    <w:rsid w:val="0051175C"/>
    <w:rsid w:val="005118A6"/>
    <w:rsid w:val="00511C15"/>
    <w:rsid w:val="00511CC4"/>
    <w:rsid w:val="00512072"/>
    <w:rsid w:val="00512189"/>
    <w:rsid w:val="00512692"/>
    <w:rsid w:val="00512C1B"/>
    <w:rsid w:val="00513373"/>
    <w:rsid w:val="00513483"/>
    <w:rsid w:val="0051389B"/>
    <w:rsid w:val="00513A46"/>
    <w:rsid w:val="005147E9"/>
    <w:rsid w:val="005148A4"/>
    <w:rsid w:val="00514F70"/>
    <w:rsid w:val="00515581"/>
    <w:rsid w:val="00515668"/>
    <w:rsid w:val="00516063"/>
    <w:rsid w:val="005160A6"/>
    <w:rsid w:val="005164C9"/>
    <w:rsid w:val="00516EC9"/>
    <w:rsid w:val="00517801"/>
    <w:rsid w:val="00520031"/>
    <w:rsid w:val="0052011A"/>
    <w:rsid w:val="00520A8B"/>
    <w:rsid w:val="00521CCD"/>
    <w:rsid w:val="005220F3"/>
    <w:rsid w:val="0052217B"/>
    <w:rsid w:val="0052225C"/>
    <w:rsid w:val="00522B2A"/>
    <w:rsid w:val="00522DA9"/>
    <w:rsid w:val="00522DCC"/>
    <w:rsid w:val="00522ED2"/>
    <w:rsid w:val="005233D8"/>
    <w:rsid w:val="00524DB1"/>
    <w:rsid w:val="00525DF3"/>
    <w:rsid w:val="00526B15"/>
    <w:rsid w:val="0052788D"/>
    <w:rsid w:val="00527A63"/>
    <w:rsid w:val="00531AA1"/>
    <w:rsid w:val="00531CF1"/>
    <w:rsid w:val="00531FF9"/>
    <w:rsid w:val="00532B42"/>
    <w:rsid w:val="00532CBA"/>
    <w:rsid w:val="0053369B"/>
    <w:rsid w:val="005336C6"/>
    <w:rsid w:val="00533EE5"/>
    <w:rsid w:val="00533F56"/>
    <w:rsid w:val="00534DD5"/>
    <w:rsid w:val="00534F9E"/>
    <w:rsid w:val="005354B7"/>
    <w:rsid w:val="00535A0C"/>
    <w:rsid w:val="005363DC"/>
    <w:rsid w:val="005373A0"/>
    <w:rsid w:val="00537415"/>
    <w:rsid w:val="0054045E"/>
    <w:rsid w:val="00540D14"/>
    <w:rsid w:val="0054114B"/>
    <w:rsid w:val="0054295A"/>
    <w:rsid w:val="00542BBD"/>
    <w:rsid w:val="00542D21"/>
    <w:rsid w:val="005430A7"/>
    <w:rsid w:val="00543256"/>
    <w:rsid w:val="0054354E"/>
    <w:rsid w:val="005438B9"/>
    <w:rsid w:val="00543C3B"/>
    <w:rsid w:val="00544F11"/>
    <w:rsid w:val="00545217"/>
    <w:rsid w:val="0054567F"/>
    <w:rsid w:val="0054577F"/>
    <w:rsid w:val="00545990"/>
    <w:rsid w:val="00545B2D"/>
    <w:rsid w:val="00546440"/>
    <w:rsid w:val="00546E47"/>
    <w:rsid w:val="00547591"/>
    <w:rsid w:val="00547E2C"/>
    <w:rsid w:val="00551F66"/>
    <w:rsid w:val="00552184"/>
    <w:rsid w:val="005524C9"/>
    <w:rsid w:val="00552501"/>
    <w:rsid w:val="0055251B"/>
    <w:rsid w:val="0055290C"/>
    <w:rsid w:val="00552980"/>
    <w:rsid w:val="00553290"/>
    <w:rsid w:val="00553851"/>
    <w:rsid w:val="00553A5C"/>
    <w:rsid w:val="00554CDF"/>
    <w:rsid w:val="0055548A"/>
    <w:rsid w:val="005554CB"/>
    <w:rsid w:val="00555D86"/>
    <w:rsid w:val="0055615C"/>
    <w:rsid w:val="00556376"/>
    <w:rsid w:val="005565B7"/>
    <w:rsid w:val="00556E29"/>
    <w:rsid w:val="00556F17"/>
    <w:rsid w:val="00557061"/>
    <w:rsid w:val="00557367"/>
    <w:rsid w:val="0055777C"/>
    <w:rsid w:val="005579C8"/>
    <w:rsid w:val="00560B21"/>
    <w:rsid w:val="00560C19"/>
    <w:rsid w:val="00561780"/>
    <w:rsid w:val="00561F62"/>
    <w:rsid w:val="00561FC9"/>
    <w:rsid w:val="0056301F"/>
    <w:rsid w:val="005642D7"/>
    <w:rsid w:val="00564D3D"/>
    <w:rsid w:val="005650F6"/>
    <w:rsid w:val="00565477"/>
    <w:rsid w:val="005656CA"/>
    <w:rsid w:val="00565937"/>
    <w:rsid w:val="00565C31"/>
    <w:rsid w:val="00565E82"/>
    <w:rsid w:val="005663A2"/>
    <w:rsid w:val="0056648C"/>
    <w:rsid w:val="00567597"/>
    <w:rsid w:val="0056764C"/>
    <w:rsid w:val="0056781D"/>
    <w:rsid w:val="00570043"/>
    <w:rsid w:val="00570158"/>
    <w:rsid w:val="00570B54"/>
    <w:rsid w:val="00571190"/>
    <w:rsid w:val="00571197"/>
    <w:rsid w:val="00571584"/>
    <w:rsid w:val="00571595"/>
    <w:rsid w:val="005725B1"/>
    <w:rsid w:val="005731BA"/>
    <w:rsid w:val="00574400"/>
    <w:rsid w:val="005745B9"/>
    <w:rsid w:val="00575794"/>
    <w:rsid w:val="00575EEC"/>
    <w:rsid w:val="00576E48"/>
    <w:rsid w:val="00577355"/>
    <w:rsid w:val="0057738F"/>
    <w:rsid w:val="005808AF"/>
    <w:rsid w:val="005809F6"/>
    <w:rsid w:val="00580E7B"/>
    <w:rsid w:val="00581259"/>
    <w:rsid w:val="00582AE6"/>
    <w:rsid w:val="005832A3"/>
    <w:rsid w:val="00583C9C"/>
    <w:rsid w:val="005841C5"/>
    <w:rsid w:val="00584AF9"/>
    <w:rsid w:val="005862A1"/>
    <w:rsid w:val="005865A6"/>
    <w:rsid w:val="00586C82"/>
    <w:rsid w:val="00586FD4"/>
    <w:rsid w:val="00587104"/>
    <w:rsid w:val="005874B6"/>
    <w:rsid w:val="00587A2E"/>
    <w:rsid w:val="00587E71"/>
    <w:rsid w:val="00590ED1"/>
    <w:rsid w:val="00591328"/>
    <w:rsid w:val="00591FAA"/>
    <w:rsid w:val="00592012"/>
    <w:rsid w:val="00592357"/>
    <w:rsid w:val="00592959"/>
    <w:rsid w:val="00592DDD"/>
    <w:rsid w:val="00593243"/>
    <w:rsid w:val="0059446D"/>
    <w:rsid w:val="005946B9"/>
    <w:rsid w:val="00594901"/>
    <w:rsid w:val="0059499A"/>
    <w:rsid w:val="00594E6F"/>
    <w:rsid w:val="00594FFC"/>
    <w:rsid w:val="00595E52"/>
    <w:rsid w:val="00595FB8"/>
    <w:rsid w:val="00595FEB"/>
    <w:rsid w:val="005979C0"/>
    <w:rsid w:val="00597B4D"/>
    <w:rsid w:val="005A01B2"/>
    <w:rsid w:val="005A1773"/>
    <w:rsid w:val="005A2B03"/>
    <w:rsid w:val="005A2B18"/>
    <w:rsid w:val="005A30A7"/>
    <w:rsid w:val="005A31AB"/>
    <w:rsid w:val="005A31C5"/>
    <w:rsid w:val="005A3BFE"/>
    <w:rsid w:val="005A3F62"/>
    <w:rsid w:val="005A5A83"/>
    <w:rsid w:val="005A627F"/>
    <w:rsid w:val="005A6468"/>
    <w:rsid w:val="005A6559"/>
    <w:rsid w:val="005A6932"/>
    <w:rsid w:val="005A723D"/>
    <w:rsid w:val="005A7867"/>
    <w:rsid w:val="005A7DCB"/>
    <w:rsid w:val="005A7EA9"/>
    <w:rsid w:val="005B00E7"/>
    <w:rsid w:val="005B0A61"/>
    <w:rsid w:val="005B1210"/>
    <w:rsid w:val="005B192A"/>
    <w:rsid w:val="005B1BE1"/>
    <w:rsid w:val="005B23CD"/>
    <w:rsid w:val="005B251F"/>
    <w:rsid w:val="005B2A4A"/>
    <w:rsid w:val="005B2FFC"/>
    <w:rsid w:val="005B3ABE"/>
    <w:rsid w:val="005B4090"/>
    <w:rsid w:val="005B4427"/>
    <w:rsid w:val="005B4907"/>
    <w:rsid w:val="005B4BAC"/>
    <w:rsid w:val="005B4EA8"/>
    <w:rsid w:val="005B4F5C"/>
    <w:rsid w:val="005B50D4"/>
    <w:rsid w:val="005B6456"/>
    <w:rsid w:val="005B6B3D"/>
    <w:rsid w:val="005B719F"/>
    <w:rsid w:val="005B7BF5"/>
    <w:rsid w:val="005B7EB6"/>
    <w:rsid w:val="005B7FBC"/>
    <w:rsid w:val="005C00C7"/>
    <w:rsid w:val="005C00DF"/>
    <w:rsid w:val="005C01FB"/>
    <w:rsid w:val="005C04F7"/>
    <w:rsid w:val="005C08A3"/>
    <w:rsid w:val="005C1584"/>
    <w:rsid w:val="005C159C"/>
    <w:rsid w:val="005C1B39"/>
    <w:rsid w:val="005C30F1"/>
    <w:rsid w:val="005C39D2"/>
    <w:rsid w:val="005C3AFE"/>
    <w:rsid w:val="005C40AD"/>
    <w:rsid w:val="005C41CB"/>
    <w:rsid w:val="005C4CDD"/>
    <w:rsid w:val="005C541F"/>
    <w:rsid w:val="005C5592"/>
    <w:rsid w:val="005C5C22"/>
    <w:rsid w:val="005C607D"/>
    <w:rsid w:val="005C6A69"/>
    <w:rsid w:val="005C7C9C"/>
    <w:rsid w:val="005D024F"/>
    <w:rsid w:val="005D060B"/>
    <w:rsid w:val="005D0CB2"/>
    <w:rsid w:val="005D0D80"/>
    <w:rsid w:val="005D0EF5"/>
    <w:rsid w:val="005D180D"/>
    <w:rsid w:val="005D1EEE"/>
    <w:rsid w:val="005D327F"/>
    <w:rsid w:val="005D3413"/>
    <w:rsid w:val="005D359F"/>
    <w:rsid w:val="005D3FA9"/>
    <w:rsid w:val="005D49A7"/>
    <w:rsid w:val="005D4BBB"/>
    <w:rsid w:val="005D62B7"/>
    <w:rsid w:val="005D6476"/>
    <w:rsid w:val="005D6AB0"/>
    <w:rsid w:val="005D6D4F"/>
    <w:rsid w:val="005D6D86"/>
    <w:rsid w:val="005E09B7"/>
    <w:rsid w:val="005E0A5D"/>
    <w:rsid w:val="005E121F"/>
    <w:rsid w:val="005E14FF"/>
    <w:rsid w:val="005E1BA8"/>
    <w:rsid w:val="005E1D97"/>
    <w:rsid w:val="005E241F"/>
    <w:rsid w:val="005E243B"/>
    <w:rsid w:val="005E271B"/>
    <w:rsid w:val="005E4264"/>
    <w:rsid w:val="005E48A0"/>
    <w:rsid w:val="005E5648"/>
    <w:rsid w:val="005E6ADC"/>
    <w:rsid w:val="005E6F50"/>
    <w:rsid w:val="005E73F2"/>
    <w:rsid w:val="005E7AB0"/>
    <w:rsid w:val="005E7C71"/>
    <w:rsid w:val="005E7DA2"/>
    <w:rsid w:val="005F01D6"/>
    <w:rsid w:val="005F0953"/>
    <w:rsid w:val="005F0BFC"/>
    <w:rsid w:val="005F0FF7"/>
    <w:rsid w:val="005F1F8A"/>
    <w:rsid w:val="005F295E"/>
    <w:rsid w:val="005F299B"/>
    <w:rsid w:val="005F2D5D"/>
    <w:rsid w:val="005F30A9"/>
    <w:rsid w:val="005F4AB7"/>
    <w:rsid w:val="005F54F1"/>
    <w:rsid w:val="005F5C56"/>
    <w:rsid w:val="005F5F46"/>
    <w:rsid w:val="005F609C"/>
    <w:rsid w:val="005F6FA2"/>
    <w:rsid w:val="005F74A9"/>
    <w:rsid w:val="005F771B"/>
    <w:rsid w:val="005F7DA4"/>
    <w:rsid w:val="005F7FBE"/>
    <w:rsid w:val="0060064E"/>
    <w:rsid w:val="00600AA0"/>
    <w:rsid w:val="00601326"/>
    <w:rsid w:val="0060185A"/>
    <w:rsid w:val="0060199B"/>
    <w:rsid w:val="00601CA6"/>
    <w:rsid w:val="00602D03"/>
    <w:rsid w:val="00602EB8"/>
    <w:rsid w:val="00603B0E"/>
    <w:rsid w:val="006042F6"/>
    <w:rsid w:val="0060514E"/>
    <w:rsid w:val="006051FB"/>
    <w:rsid w:val="00605F57"/>
    <w:rsid w:val="00605FC3"/>
    <w:rsid w:val="006061EA"/>
    <w:rsid w:val="006061FC"/>
    <w:rsid w:val="00606894"/>
    <w:rsid w:val="00606A68"/>
    <w:rsid w:val="00606F92"/>
    <w:rsid w:val="00610207"/>
    <w:rsid w:val="00610EBF"/>
    <w:rsid w:val="0061124A"/>
    <w:rsid w:val="00611C68"/>
    <w:rsid w:val="00612DCB"/>
    <w:rsid w:val="006139E1"/>
    <w:rsid w:val="00613BC1"/>
    <w:rsid w:val="00613CB9"/>
    <w:rsid w:val="0061427D"/>
    <w:rsid w:val="00614B92"/>
    <w:rsid w:val="00614BE5"/>
    <w:rsid w:val="00614EE9"/>
    <w:rsid w:val="006150EA"/>
    <w:rsid w:val="006155BE"/>
    <w:rsid w:val="00615DC9"/>
    <w:rsid w:val="00616132"/>
    <w:rsid w:val="00616B75"/>
    <w:rsid w:val="00616E66"/>
    <w:rsid w:val="006170D7"/>
    <w:rsid w:val="006201A4"/>
    <w:rsid w:val="006203C7"/>
    <w:rsid w:val="0062064F"/>
    <w:rsid w:val="006212FD"/>
    <w:rsid w:val="00621413"/>
    <w:rsid w:val="00621772"/>
    <w:rsid w:val="00621B27"/>
    <w:rsid w:val="0062243D"/>
    <w:rsid w:val="00622475"/>
    <w:rsid w:val="006225EA"/>
    <w:rsid w:val="00622F97"/>
    <w:rsid w:val="00623358"/>
    <w:rsid w:val="006233F5"/>
    <w:rsid w:val="00624E15"/>
    <w:rsid w:val="00625115"/>
    <w:rsid w:val="0062535D"/>
    <w:rsid w:val="00625768"/>
    <w:rsid w:val="00625C70"/>
    <w:rsid w:val="00625DE0"/>
    <w:rsid w:val="00625FEE"/>
    <w:rsid w:val="00626560"/>
    <w:rsid w:val="0062685D"/>
    <w:rsid w:val="00626AC0"/>
    <w:rsid w:val="00627141"/>
    <w:rsid w:val="00630545"/>
    <w:rsid w:val="006308FD"/>
    <w:rsid w:val="0063166E"/>
    <w:rsid w:val="00632120"/>
    <w:rsid w:val="006325CB"/>
    <w:rsid w:val="00633556"/>
    <w:rsid w:val="00633E18"/>
    <w:rsid w:val="00635828"/>
    <w:rsid w:val="00635FEC"/>
    <w:rsid w:val="00636479"/>
    <w:rsid w:val="006375E6"/>
    <w:rsid w:val="0063768F"/>
    <w:rsid w:val="00637732"/>
    <w:rsid w:val="00637F74"/>
    <w:rsid w:val="0064050C"/>
    <w:rsid w:val="006405B6"/>
    <w:rsid w:val="00640621"/>
    <w:rsid w:val="006409BD"/>
    <w:rsid w:val="00641C67"/>
    <w:rsid w:val="00641E47"/>
    <w:rsid w:val="006426D8"/>
    <w:rsid w:val="00642ABD"/>
    <w:rsid w:val="00642F19"/>
    <w:rsid w:val="00643538"/>
    <w:rsid w:val="00643A3A"/>
    <w:rsid w:val="00643E33"/>
    <w:rsid w:val="00644471"/>
    <w:rsid w:val="006447B9"/>
    <w:rsid w:val="0064522F"/>
    <w:rsid w:val="00645ADC"/>
    <w:rsid w:val="00645E6B"/>
    <w:rsid w:val="0064607B"/>
    <w:rsid w:val="00646521"/>
    <w:rsid w:val="0064697E"/>
    <w:rsid w:val="00646B46"/>
    <w:rsid w:val="00646B6F"/>
    <w:rsid w:val="00646F60"/>
    <w:rsid w:val="006472D5"/>
    <w:rsid w:val="00647FD1"/>
    <w:rsid w:val="006514D0"/>
    <w:rsid w:val="00651620"/>
    <w:rsid w:val="006519E4"/>
    <w:rsid w:val="00651FC5"/>
    <w:rsid w:val="006524C0"/>
    <w:rsid w:val="0065271C"/>
    <w:rsid w:val="00652A85"/>
    <w:rsid w:val="00652C19"/>
    <w:rsid w:val="0065304B"/>
    <w:rsid w:val="006530C3"/>
    <w:rsid w:val="00653408"/>
    <w:rsid w:val="006538A5"/>
    <w:rsid w:val="00653A7E"/>
    <w:rsid w:val="00653C16"/>
    <w:rsid w:val="00653C48"/>
    <w:rsid w:val="00653C7D"/>
    <w:rsid w:val="00654009"/>
    <w:rsid w:val="006544BA"/>
    <w:rsid w:val="00655064"/>
    <w:rsid w:val="006560CB"/>
    <w:rsid w:val="0065757D"/>
    <w:rsid w:val="00660281"/>
    <w:rsid w:val="006609A6"/>
    <w:rsid w:val="00661C00"/>
    <w:rsid w:val="00661DE7"/>
    <w:rsid w:val="006626FC"/>
    <w:rsid w:val="006628C4"/>
    <w:rsid w:val="00662AF4"/>
    <w:rsid w:val="00662C1B"/>
    <w:rsid w:val="00662F0B"/>
    <w:rsid w:val="00663056"/>
    <w:rsid w:val="006632CC"/>
    <w:rsid w:val="00663869"/>
    <w:rsid w:val="00663E4A"/>
    <w:rsid w:val="00664015"/>
    <w:rsid w:val="00664224"/>
    <w:rsid w:val="00664361"/>
    <w:rsid w:val="006643BB"/>
    <w:rsid w:val="006643F2"/>
    <w:rsid w:val="00664B36"/>
    <w:rsid w:val="0066523D"/>
    <w:rsid w:val="006653AF"/>
    <w:rsid w:val="006658C6"/>
    <w:rsid w:val="00665DC7"/>
    <w:rsid w:val="0066607A"/>
    <w:rsid w:val="00666603"/>
    <w:rsid w:val="0066672A"/>
    <w:rsid w:val="0066703F"/>
    <w:rsid w:val="00670161"/>
    <w:rsid w:val="00670251"/>
    <w:rsid w:val="0067041E"/>
    <w:rsid w:val="006705F8"/>
    <w:rsid w:val="006709DB"/>
    <w:rsid w:val="00671739"/>
    <w:rsid w:val="00671D08"/>
    <w:rsid w:val="00672426"/>
    <w:rsid w:val="006728E9"/>
    <w:rsid w:val="00672CB5"/>
    <w:rsid w:val="006731C3"/>
    <w:rsid w:val="00673CCF"/>
    <w:rsid w:val="00673E58"/>
    <w:rsid w:val="0067403F"/>
    <w:rsid w:val="00674848"/>
    <w:rsid w:val="00674DD4"/>
    <w:rsid w:val="0067577B"/>
    <w:rsid w:val="00675BF0"/>
    <w:rsid w:val="0067634D"/>
    <w:rsid w:val="0067671E"/>
    <w:rsid w:val="00676861"/>
    <w:rsid w:val="00676914"/>
    <w:rsid w:val="00677836"/>
    <w:rsid w:val="00677D7B"/>
    <w:rsid w:val="00680614"/>
    <w:rsid w:val="006817C1"/>
    <w:rsid w:val="0068188B"/>
    <w:rsid w:val="00681F43"/>
    <w:rsid w:val="00682796"/>
    <w:rsid w:val="0068299F"/>
    <w:rsid w:val="00682F1A"/>
    <w:rsid w:val="00683389"/>
    <w:rsid w:val="00683FA0"/>
    <w:rsid w:val="006842DD"/>
    <w:rsid w:val="00684DCD"/>
    <w:rsid w:val="00685505"/>
    <w:rsid w:val="00685585"/>
    <w:rsid w:val="00685CE7"/>
    <w:rsid w:val="00685D4E"/>
    <w:rsid w:val="00686697"/>
    <w:rsid w:val="0068759D"/>
    <w:rsid w:val="0068797C"/>
    <w:rsid w:val="00690CD7"/>
    <w:rsid w:val="00691376"/>
    <w:rsid w:val="006914D5"/>
    <w:rsid w:val="0069184A"/>
    <w:rsid w:val="00691A1B"/>
    <w:rsid w:val="006921A8"/>
    <w:rsid w:val="0069240F"/>
    <w:rsid w:val="00692732"/>
    <w:rsid w:val="00692FBE"/>
    <w:rsid w:val="0069375E"/>
    <w:rsid w:val="00693AD2"/>
    <w:rsid w:val="00693DDE"/>
    <w:rsid w:val="006940F7"/>
    <w:rsid w:val="006942A3"/>
    <w:rsid w:val="00694D52"/>
    <w:rsid w:val="00695744"/>
    <w:rsid w:val="006959D2"/>
    <w:rsid w:val="00695CD0"/>
    <w:rsid w:val="00695DE5"/>
    <w:rsid w:val="00696A64"/>
    <w:rsid w:val="00697166"/>
    <w:rsid w:val="00697FCB"/>
    <w:rsid w:val="006A1023"/>
    <w:rsid w:val="006A1434"/>
    <w:rsid w:val="006A19CF"/>
    <w:rsid w:val="006A21D0"/>
    <w:rsid w:val="006A2E0A"/>
    <w:rsid w:val="006A3463"/>
    <w:rsid w:val="006A3FD6"/>
    <w:rsid w:val="006A4814"/>
    <w:rsid w:val="006A49C6"/>
    <w:rsid w:val="006A4D33"/>
    <w:rsid w:val="006A66EB"/>
    <w:rsid w:val="006A68CB"/>
    <w:rsid w:val="006A6F82"/>
    <w:rsid w:val="006A73E4"/>
    <w:rsid w:val="006B089D"/>
    <w:rsid w:val="006B1E38"/>
    <w:rsid w:val="006B30C6"/>
    <w:rsid w:val="006B3980"/>
    <w:rsid w:val="006B3ABF"/>
    <w:rsid w:val="006B4FAF"/>
    <w:rsid w:val="006B65CE"/>
    <w:rsid w:val="006B6883"/>
    <w:rsid w:val="006B6C18"/>
    <w:rsid w:val="006B7666"/>
    <w:rsid w:val="006B781F"/>
    <w:rsid w:val="006B7C5B"/>
    <w:rsid w:val="006B7D92"/>
    <w:rsid w:val="006C011F"/>
    <w:rsid w:val="006C03C3"/>
    <w:rsid w:val="006C0BB6"/>
    <w:rsid w:val="006C171C"/>
    <w:rsid w:val="006C1747"/>
    <w:rsid w:val="006C1D1F"/>
    <w:rsid w:val="006C2A8F"/>
    <w:rsid w:val="006C2FB0"/>
    <w:rsid w:val="006C30C8"/>
    <w:rsid w:val="006C359E"/>
    <w:rsid w:val="006C4144"/>
    <w:rsid w:val="006C6198"/>
    <w:rsid w:val="006C6B15"/>
    <w:rsid w:val="006C709B"/>
    <w:rsid w:val="006C77FB"/>
    <w:rsid w:val="006C79C2"/>
    <w:rsid w:val="006D05F1"/>
    <w:rsid w:val="006D1AC6"/>
    <w:rsid w:val="006D1ECE"/>
    <w:rsid w:val="006D2D7C"/>
    <w:rsid w:val="006D2D92"/>
    <w:rsid w:val="006D30D0"/>
    <w:rsid w:val="006D352A"/>
    <w:rsid w:val="006D3543"/>
    <w:rsid w:val="006D39B1"/>
    <w:rsid w:val="006D457C"/>
    <w:rsid w:val="006D4759"/>
    <w:rsid w:val="006D57C1"/>
    <w:rsid w:val="006D5BCE"/>
    <w:rsid w:val="006D61A5"/>
    <w:rsid w:val="006D651A"/>
    <w:rsid w:val="006D653A"/>
    <w:rsid w:val="006D6A4B"/>
    <w:rsid w:val="006D6B96"/>
    <w:rsid w:val="006E1148"/>
    <w:rsid w:val="006E1156"/>
    <w:rsid w:val="006E1178"/>
    <w:rsid w:val="006E1288"/>
    <w:rsid w:val="006E1385"/>
    <w:rsid w:val="006E19FB"/>
    <w:rsid w:val="006E1D01"/>
    <w:rsid w:val="006E1DE1"/>
    <w:rsid w:val="006E1DE5"/>
    <w:rsid w:val="006E3117"/>
    <w:rsid w:val="006E4BBE"/>
    <w:rsid w:val="006E4C6D"/>
    <w:rsid w:val="006E5073"/>
    <w:rsid w:val="006E6232"/>
    <w:rsid w:val="006E71A2"/>
    <w:rsid w:val="006E7A54"/>
    <w:rsid w:val="006E7D2D"/>
    <w:rsid w:val="006F003D"/>
    <w:rsid w:val="006F03AB"/>
    <w:rsid w:val="006F099D"/>
    <w:rsid w:val="006F09E4"/>
    <w:rsid w:val="006F0C5A"/>
    <w:rsid w:val="006F12ED"/>
    <w:rsid w:val="006F2251"/>
    <w:rsid w:val="006F25FF"/>
    <w:rsid w:val="006F26AC"/>
    <w:rsid w:val="006F4D8A"/>
    <w:rsid w:val="006F5758"/>
    <w:rsid w:val="006F57BF"/>
    <w:rsid w:val="006F5A6F"/>
    <w:rsid w:val="006F5E23"/>
    <w:rsid w:val="006F6024"/>
    <w:rsid w:val="006F6331"/>
    <w:rsid w:val="006F698C"/>
    <w:rsid w:val="006F70D9"/>
    <w:rsid w:val="006F7492"/>
    <w:rsid w:val="006F7796"/>
    <w:rsid w:val="006F7818"/>
    <w:rsid w:val="006F7913"/>
    <w:rsid w:val="006F79D1"/>
    <w:rsid w:val="0070049B"/>
    <w:rsid w:val="007007F1"/>
    <w:rsid w:val="007010B8"/>
    <w:rsid w:val="00701260"/>
    <w:rsid w:val="007018AB"/>
    <w:rsid w:val="00702915"/>
    <w:rsid w:val="00702DF3"/>
    <w:rsid w:val="00702E8B"/>
    <w:rsid w:val="00703586"/>
    <w:rsid w:val="00703782"/>
    <w:rsid w:val="00703904"/>
    <w:rsid w:val="00703AAD"/>
    <w:rsid w:val="00705171"/>
    <w:rsid w:val="007056ED"/>
    <w:rsid w:val="00705901"/>
    <w:rsid w:val="00705DF1"/>
    <w:rsid w:val="00706057"/>
    <w:rsid w:val="007063AD"/>
    <w:rsid w:val="0070660E"/>
    <w:rsid w:val="00707369"/>
    <w:rsid w:val="00707E59"/>
    <w:rsid w:val="00710979"/>
    <w:rsid w:val="00711043"/>
    <w:rsid w:val="00711257"/>
    <w:rsid w:val="00711807"/>
    <w:rsid w:val="00711B47"/>
    <w:rsid w:val="00712517"/>
    <w:rsid w:val="00713130"/>
    <w:rsid w:val="00713399"/>
    <w:rsid w:val="0071361F"/>
    <w:rsid w:val="00713E06"/>
    <w:rsid w:val="00713E39"/>
    <w:rsid w:val="00714F4B"/>
    <w:rsid w:val="00716329"/>
    <w:rsid w:val="007175E9"/>
    <w:rsid w:val="007179D2"/>
    <w:rsid w:val="00717BC8"/>
    <w:rsid w:val="00717D82"/>
    <w:rsid w:val="00720317"/>
    <w:rsid w:val="007203C0"/>
    <w:rsid w:val="007205BA"/>
    <w:rsid w:val="007209DA"/>
    <w:rsid w:val="0072282E"/>
    <w:rsid w:val="0072291A"/>
    <w:rsid w:val="0072423D"/>
    <w:rsid w:val="007242CD"/>
    <w:rsid w:val="00725396"/>
    <w:rsid w:val="007254B0"/>
    <w:rsid w:val="0072578E"/>
    <w:rsid w:val="00725AFE"/>
    <w:rsid w:val="00725B7C"/>
    <w:rsid w:val="00725ECF"/>
    <w:rsid w:val="007260E8"/>
    <w:rsid w:val="007260F7"/>
    <w:rsid w:val="00726CAA"/>
    <w:rsid w:val="00727000"/>
    <w:rsid w:val="00727AE7"/>
    <w:rsid w:val="00730729"/>
    <w:rsid w:val="00730EF4"/>
    <w:rsid w:val="007319CA"/>
    <w:rsid w:val="00731A0F"/>
    <w:rsid w:val="0073252E"/>
    <w:rsid w:val="00732AB9"/>
    <w:rsid w:val="0073367B"/>
    <w:rsid w:val="00733C51"/>
    <w:rsid w:val="00734326"/>
    <w:rsid w:val="00734375"/>
    <w:rsid w:val="007344FA"/>
    <w:rsid w:val="00734DB0"/>
    <w:rsid w:val="0073599F"/>
    <w:rsid w:val="007362C9"/>
    <w:rsid w:val="00736617"/>
    <w:rsid w:val="00737C85"/>
    <w:rsid w:val="00737CEA"/>
    <w:rsid w:val="00737DB5"/>
    <w:rsid w:val="00740687"/>
    <w:rsid w:val="0074099F"/>
    <w:rsid w:val="00740B35"/>
    <w:rsid w:val="0074305D"/>
    <w:rsid w:val="00743B35"/>
    <w:rsid w:val="00743B8B"/>
    <w:rsid w:val="0074528A"/>
    <w:rsid w:val="00745E2B"/>
    <w:rsid w:val="007460F2"/>
    <w:rsid w:val="00746838"/>
    <w:rsid w:val="00746D9D"/>
    <w:rsid w:val="007476A2"/>
    <w:rsid w:val="007512BE"/>
    <w:rsid w:val="00751EEE"/>
    <w:rsid w:val="007532D8"/>
    <w:rsid w:val="00753376"/>
    <w:rsid w:val="007534A2"/>
    <w:rsid w:val="007538A1"/>
    <w:rsid w:val="00753D52"/>
    <w:rsid w:val="0075461B"/>
    <w:rsid w:val="007551E3"/>
    <w:rsid w:val="00755BB8"/>
    <w:rsid w:val="00755DFF"/>
    <w:rsid w:val="00756490"/>
    <w:rsid w:val="00757820"/>
    <w:rsid w:val="00757A14"/>
    <w:rsid w:val="00757AC3"/>
    <w:rsid w:val="00760F2D"/>
    <w:rsid w:val="00761421"/>
    <w:rsid w:val="00761515"/>
    <w:rsid w:val="00761AB6"/>
    <w:rsid w:val="007621AC"/>
    <w:rsid w:val="007622C1"/>
    <w:rsid w:val="007624D6"/>
    <w:rsid w:val="00762D0A"/>
    <w:rsid w:val="00762EAF"/>
    <w:rsid w:val="00762ECB"/>
    <w:rsid w:val="007635B7"/>
    <w:rsid w:val="00763E10"/>
    <w:rsid w:val="00765112"/>
    <w:rsid w:val="00765AA2"/>
    <w:rsid w:val="00765D36"/>
    <w:rsid w:val="00765F19"/>
    <w:rsid w:val="00766E03"/>
    <w:rsid w:val="007703F8"/>
    <w:rsid w:val="007704A2"/>
    <w:rsid w:val="00770F10"/>
    <w:rsid w:val="007722A9"/>
    <w:rsid w:val="00772824"/>
    <w:rsid w:val="00772A4D"/>
    <w:rsid w:val="0077388E"/>
    <w:rsid w:val="00774D62"/>
    <w:rsid w:val="00775113"/>
    <w:rsid w:val="007758B1"/>
    <w:rsid w:val="007768FC"/>
    <w:rsid w:val="00776ACD"/>
    <w:rsid w:val="00776BEA"/>
    <w:rsid w:val="00777699"/>
    <w:rsid w:val="0078034F"/>
    <w:rsid w:val="007805F2"/>
    <w:rsid w:val="007819AB"/>
    <w:rsid w:val="0078228E"/>
    <w:rsid w:val="00783134"/>
    <w:rsid w:val="00783285"/>
    <w:rsid w:val="00783940"/>
    <w:rsid w:val="00783AE5"/>
    <w:rsid w:val="0078414C"/>
    <w:rsid w:val="00784884"/>
    <w:rsid w:val="00784F2A"/>
    <w:rsid w:val="00785781"/>
    <w:rsid w:val="00786959"/>
    <w:rsid w:val="00786CCE"/>
    <w:rsid w:val="00787016"/>
    <w:rsid w:val="0078709F"/>
    <w:rsid w:val="0079032A"/>
    <w:rsid w:val="00790405"/>
    <w:rsid w:val="007904C8"/>
    <w:rsid w:val="00790535"/>
    <w:rsid w:val="00790663"/>
    <w:rsid w:val="007906F3"/>
    <w:rsid w:val="00790BAB"/>
    <w:rsid w:val="007912FA"/>
    <w:rsid w:val="00791A89"/>
    <w:rsid w:val="00792472"/>
    <w:rsid w:val="00795B7C"/>
    <w:rsid w:val="007964CC"/>
    <w:rsid w:val="00796801"/>
    <w:rsid w:val="0079695B"/>
    <w:rsid w:val="00796FB3"/>
    <w:rsid w:val="007974F9"/>
    <w:rsid w:val="007977D4"/>
    <w:rsid w:val="0079787B"/>
    <w:rsid w:val="00797927"/>
    <w:rsid w:val="00797AE9"/>
    <w:rsid w:val="00797B02"/>
    <w:rsid w:val="007A02C4"/>
    <w:rsid w:val="007A0608"/>
    <w:rsid w:val="007A1479"/>
    <w:rsid w:val="007A186E"/>
    <w:rsid w:val="007A1A2B"/>
    <w:rsid w:val="007A1CAD"/>
    <w:rsid w:val="007A225C"/>
    <w:rsid w:val="007A22D6"/>
    <w:rsid w:val="007A2F11"/>
    <w:rsid w:val="007A2FFE"/>
    <w:rsid w:val="007A3385"/>
    <w:rsid w:val="007A43E7"/>
    <w:rsid w:val="007A5655"/>
    <w:rsid w:val="007A58D3"/>
    <w:rsid w:val="007A5B1E"/>
    <w:rsid w:val="007A64EA"/>
    <w:rsid w:val="007A7A79"/>
    <w:rsid w:val="007B09CD"/>
    <w:rsid w:val="007B0C5E"/>
    <w:rsid w:val="007B0E34"/>
    <w:rsid w:val="007B10B9"/>
    <w:rsid w:val="007B1777"/>
    <w:rsid w:val="007B1FB6"/>
    <w:rsid w:val="007B235B"/>
    <w:rsid w:val="007B2F85"/>
    <w:rsid w:val="007B3319"/>
    <w:rsid w:val="007B39E4"/>
    <w:rsid w:val="007B3FE5"/>
    <w:rsid w:val="007B45F6"/>
    <w:rsid w:val="007B486C"/>
    <w:rsid w:val="007B50A0"/>
    <w:rsid w:val="007B549F"/>
    <w:rsid w:val="007B7387"/>
    <w:rsid w:val="007B73BD"/>
    <w:rsid w:val="007B760D"/>
    <w:rsid w:val="007B7648"/>
    <w:rsid w:val="007C023E"/>
    <w:rsid w:val="007C0A7A"/>
    <w:rsid w:val="007C1005"/>
    <w:rsid w:val="007C1EE9"/>
    <w:rsid w:val="007C1F48"/>
    <w:rsid w:val="007C20EC"/>
    <w:rsid w:val="007C38B9"/>
    <w:rsid w:val="007C3A05"/>
    <w:rsid w:val="007C3A3E"/>
    <w:rsid w:val="007C3E85"/>
    <w:rsid w:val="007C5A12"/>
    <w:rsid w:val="007C603F"/>
    <w:rsid w:val="007C632C"/>
    <w:rsid w:val="007C6565"/>
    <w:rsid w:val="007D03B0"/>
    <w:rsid w:val="007D0A41"/>
    <w:rsid w:val="007D10AB"/>
    <w:rsid w:val="007D10BD"/>
    <w:rsid w:val="007D1857"/>
    <w:rsid w:val="007D1CC8"/>
    <w:rsid w:val="007D3709"/>
    <w:rsid w:val="007D454C"/>
    <w:rsid w:val="007D46CB"/>
    <w:rsid w:val="007D4EC6"/>
    <w:rsid w:val="007D5108"/>
    <w:rsid w:val="007D5B4D"/>
    <w:rsid w:val="007D6619"/>
    <w:rsid w:val="007D6676"/>
    <w:rsid w:val="007D710A"/>
    <w:rsid w:val="007D71DE"/>
    <w:rsid w:val="007E016D"/>
    <w:rsid w:val="007E0562"/>
    <w:rsid w:val="007E0EA4"/>
    <w:rsid w:val="007E0EB7"/>
    <w:rsid w:val="007E1182"/>
    <w:rsid w:val="007E1398"/>
    <w:rsid w:val="007E141E"/>
    <w:rsid w:val="007E168E"/>
    <w:rsid w:val="007E17EE"/>
    <w:rsid w:val="007E1AB6"/>
    <w:rsid w:val="007E2213"/>
    <w:rsid w:val="007E2843"/>
    <w:rsid w:val="007E2AEC"/>
    <w:rsid w:val="007E3423"/>
    <w:rsid w:val="007E4797"/>
    <w:rsid w:val="007E49DF"/>
    <w:rsid w:val="007E570F"/>
    <w:rsid w:val="007E5B0A"/>
    <w:rsid w:val="007E5CAC"/>
    <w:rsid w:val="007E69A6"/>
    <w:rsid w:val="007E7970"/>
    <w:rsid w:val="007F03F8"/>
    <w:rsid w:val="007F0817"/>
    <w:rsid w:val="007F08BD"/>
    <w:rsid w:val="007F1073"/>
    <w:rsid w:val="007F10CF"/>
    <w:rsid w:val="007F176B"/>
    <w:rsid w:val="007F1801"/>
    <w:rsid w:val="007F52DE"/>
    <w:rsid w:val="007F6531"/>
    <w:rsid w:val="007F6B2F"/>
    <w:rsid w:val="007F77A8"/>
    <w:rsid w:val="007F7837"/>
    <w:rsid w:val="0080022D"/>
    <w:rsid w:val="008002AF"/>
    <w:rsid w:val="008002BE"/>
    <w:rsid w:val="008002C3"/>
    <w:rsid w:val="0080127F"/>
    <w:rsid w:val="008016B8"/>
    <w:rsid w:val="008017BD"/>
    <w:rsid w:val="008019E8"/>
    <w:rsid w:val="00801CAD"/>
    <w:rsid w:val="00801DDD"/>
    <w:rsid w:val="0080269F"/>
    <w:rsid w:val="0080274D"/>
    <w:rsid w:val="00802AD8"/>
    <w:rsid w:val="00803B26"/>
    <w:rsid w:val="0080447F"/>
    <w:rsid w:val="008049E8"/>
    <w:rsid w:val="008063CF"/>
    <w:rsid w:val="00806C54"/>
    <w:rsid w:val="00807338"/>
    <w:rsid w:val="00811178"/>
    <w:rsid w:val="008112F1"/>
    <w:rsid w:val="008119B3"/>
    <w:rsid w:val="00811F97"/>
    <w:rsid w:val="00812720"/>
    <w:rsid w:val="008129ED"/>
    <w:rsid w:val="00812FA8"/>
    <w:rsid w:val="008141F9"/>
    <w:rsid w:val="008147E1"/>
    <w:rsid w:val="0081485E"/>
    <w:rsid w:val="00814D56"/>
    <w:rsid w:val="00814E73"/>
    <w:rsid w:val="00815068"/>
    <w:rsid w:val="008151D1"/>
    <w:rsid w:val="008151DC"/>
    <w:rsid w:val="00815DCA"/>
    <w:rsid w:val="00816062"/>
    <w:rsid w:val="00817749"/>
    <w:rsid w:val="008201FA"/>
    <w:rsid w:val="00820449"/>
    <w:rsid w:val="00820826"/>
    <w:rsid w:val="008211EA"/>
    <w:rsid w:val="00821D5D"/>
    <w:rsid w:val="00822B81"/>
    <w:rsid w:val="00822EAE"/>
    <w:rsid w:val="00824B4B"/>
    <w:rsid w:val="00824EA4"/>
    <w:rsid w:val="0082563A"/>
    <w:rsid w:val="00825753"/>
    <w:rsid w:val="008258B5"/>
    <w:rsid w:val="00825B34"/>
    <w:rsid w:val="00826A48"/>
    <w:rsid w:val="00826B02"/>
    <w:rsid w:val="008275E9"/>
    <w:rsid w:val="0082771E"/>
    <w:rsid w:val="00830131"/>
    <w:rsid w:val="00830D43"/>
    <w:rsid w:val="00830E92"/>
    <w:rsid w:val="00831A0E"/>
    <w:rsid w:val="00831F21"/>
    <w:rsid w:val="00832267"/>
    <w:rsid w:val="0083297E"/>
    <w:rsid w:val="00832CC4"/>
    <w:rsid w:val="00833201"/>
    <w:rsid w:val="00833439"/>
    <w:rsid w:val="00833E86"/>
    <w:rsid w:val="00834E1F"/>
    <w:rsid w:val="00835450"/>
    <w:rsid w:val="00835849"/>
    <w:rsid w:val="00835E08"/>
    <w:rsid w:val="00835F36"/>
    <w:rsid w:val="00835FDA"/>
    <w:rsid w:val="00836054"/>
    <w:rsid w:val="0083616A"/>
    <w:rsid w:val="0083663E"/>
    <w:rsid w:val="00836C38"/>
    <w:rsid w:val="0083776B"/>
    <w:rsid w:val="00837B01"/>
    <w:rsid w:val="00840443"/>
    <w:rsid w:val="008406E9"/>
    <w:rsid w:val="008411BF"/>
    <w:rsid w:val="00841730"/>
    <w:rsid w:val="00842210"/>
    <w:rsid w:val="00842803"/>
    <w:rsid w:val="00842B5F"/>
    <w:rsid w:val="00842C27"/>
    <w:rsid w:val="00842F1E"/>
    <w:rsid w:val="00842FBE"/>
    <w:rsid w:val="00843305"/>
    <w:rsid w:val="00844756"/>
    <w:rsid w:val="008447C7"/>
    <w:rsid w:val="00844959"/>
    <w:rsid w:val="0084550A"/>
    <w:rsid w:val="008455E4"/>
    <w:rsid w:val="00845CC3"/>
    <w:rsid w:val="0084620E"/>
    <w:rsid w:val="0084674F"/>
    <w:rsid w:val="0084731B"/>
    <w:rsid w:val="008473B7"/>
    <w:rsid w:val="00847DB3"/>
    <w:rsid w:val="0085017F"/>
    <w:rsid w:val="008501AD"/>
    <w:rsid w:val="0085029A"/>
    <w:rsid w:val="0085081E"/>
    <w:rsid w:val="00850D30"/>
    <w:rsid w:val="008510B9"/>
    <w:rsid w:val="00853E18"/>
    <w:rsid w:val="00853E24"/>
    <w:rsid w:val="00853F0E"/>
    <w:rsid w:val="0085425D"/>
    <w:rsid w:val="00854487"/>
    <w:rsid w:val="00854A93"/>
    <w:rsid w:val="008551B5"/>
    <w:rsid w:val="008554C7"/>
    <w:rsid w:val="0085576E"/>
    <w:rsid w:val="00855FF0"/>
    <w:rsid w:val="00856585"/>
    <w:rsid w:val="00856739"/>
    <w:rsid w:val="00856C9A"/>
    <w:rsid w:val="00856EFF"/>
    <w:rsid w:val="00857074"/>
    <w:rsid w:val="008605FF"/>
    <w:rsid w:val="008608DE"/>
    <w:rsid w:val="00860B10"/>
    <w:rsid w:val="00860D48"/>
    <w:rsid w:val="00861F07"/>
    <w:rsid w:val="00861FF3"/>
    <w:rsid w:val="008621E7"/>
    <w:rsid w:val="008623E7"/>
    <w:rsid w:val="00862502"/>
    <w:rsid w:val="00862626"/>
    <w:rsid w:val="00862958"/>
    <w:rsid w:val="008630D5"/>
    <w:rsid w:val="008630DD"/>
    <w:rsid w:val="00863605"/>
    <w:rsid w:val="00863930"/>
    <w:rsid w:val="008641A5"/>
    <w:rsid w:val="008642C2"/>
    <w:rsid w:val="0086445D"/>
    <w:rsid w:val="008648BE"/>
    <w:rsid w:val="00864AFB"/>
    <w:rsid w:val="00864DF3"/>
    <w:rsid w:val="00864E82"/>
    <w:rsid w:val="00866B06"/>
    <w:rsid w:val="008671F2"/>
    <w:rsid w:val="00867422"/>
    <w:rsid w:val="008674F5"/>
    <w:rsid w:val="0086763E"/>
    <w:rsid w:val="00867762"/>
    <w:rsid w:val="008679E0"/>
    <w:rsid w:val="00867FBB"/>
    <w:rsid w:val="0087017C"/>
    <w:rsid w:val="008701B9"/>
    <w:rsid w:val="00870E81"/>
    <w:rsid w:val="0087135B"/>
    <w:rsid w:val="008718C6"/>
    <w:rsid w:val="00871D49"/>
    <w:rsid w:val="00872217"/>
    <w:rsid w:val="00872BEC"/>
    <w:rsid w:val="0087351C"/>
    <w:rsid w:val="00873A77"/>
    <w:rsid w:val="00873C7B"/>
    <w:rsid w:val="00873FAE"/>
    <w:rsid w:val="008741C5"/>
    <w:rsid w:val="0087455D"/>
    <w:rsid w:val="00874F6E"/>
    <w:rsid w:val="00876531"/>
    <w:rsid w:val="0087669A"/>
    <w:rsid w:val="00876E60"/>
    <w:rsid w:val="00877799"/>
    <w:rsid w:val="00880BA5"/>
    <w:rsid w:val="00880C14"/>
    <w:rsid w:val="0088124C"/>
    <w:rsid w:val="008818AE"/>
    <w:rsid w:val="00881FF4"/>
    <w:rsid w:val="008820A0"/>
    <w:rsid w:val="008821D2"/>
    <w:rsid w:val="00882BBC"/>
    <w:rsid w:val="00883531"/>
    <w:rsid w:val="008835F8"/>
    <w:rsid w:val="0088393D"/>
    <w:rsid w:val="00883B61"/>
    <w:rsid w:val="00883E80"/>
    <w:rsid w:val="0088441B"/>
    <w:rsid w:val="00884439"/>
    <w:rsid w:val="00884B63"/>
    <w:rsid w:val="008857E7"/>
    <w:rsid w:val="008857FB"/>
    <w:rsid w:val="00885C79"/>
    <w:rsid w:val="008863BB"/>
    <w:rsid w:val="00887284"/>
    <w:rsid w:val="008873B9"/>
    <w:rsid w:val="0088794F"/>
    <w:rsid w:val="00887D7E"/>
    <w:rsid w:val="00887DFD"/>
    <w:rsid w:val="00890053"/>
    <w:rsid w:val="00890116"/>
    <w:rsid w:val="008903B8"/>
    <w:rsid w:val="00890B66"/>
    <w:rsid w:val="00890BD8"/>
    <w:rsid w:val="00891504"/>
    <w:rsid w:val="00891B7F"/>
    <w:rsid w:val="00891E5B"/>
    <w:rsid w:val="00892B19"/>
    <w:rsid w:val="008941D4"/>
    <w:rsid w:val="008942E3"/>
    <w:rsid w:val="00894631"/>
    <w:rsid w:val="00895410"/>
    <w:rsid w:val="00895494"/>
    <w:rsid w:val="008967BA"/>
    <w:rsid w:val="00896803"/>
    <w:rsid w:val="00896B5F"/>
    <w:rsid w:val="00896F8D"/>
    <w:rsid w:val="00897180"/>
    <w:rsid w:val="00897231"/>
    <w:rsid w:val="008972A9"/>
    <w:rsid w:val="008972AA"/>
    <w:rsid w:val="00897B4F"/>
    <w:rsid w:val="008A019C"/>
    <w:rsid w:val="008A07CF"/>
    <w:rsid w:val="008A0B18"/>
    <w:rsid w:val="008A1026"/>
    <w:rsid w:val="008A14E7"/>
    <w:rsid w:val="008A1771"/>
    <w:rsid w:val="008A35B1"/>
    <w:rsid w:val="008A40A5"/>
    <w:rsid w:val="008A42F0"/>
    <w:rsid w:val="008A4B9B"/>
    <w:rsid w:val="008A4C56"/>
    <w:rsid w:val="008A5E08"/>
    <w:rsid w:val="008A5FEF"/>
    <w:rsid w:val="008A6091"/>
    <w:rsid w:val="008A649D"/>
    <w:rsid w:val="008A7913"/>
    <w:rsid w:val="008A7B98"/>
    <w:rsid w:val="008A7ED1"/>
    <w:rsid w:val="008B0AF9"/>
    <w:rsid w:val="008B0E04"/>
    <w:rsid w:val="008B0EEF"/>
    <w:rsid w:val="008B1403"/>
    <w:rsid w:val="008B1F18"/>
    <w:rsid w:val="008B2146"/>
    <w:rsid w:val="008B29A4"/>
    <w:rsid w:val="008B3141"/>
    <w:rsid w:val="008B32B4"/>
    <w:rsid w:val="008B368B"/>
    <w:rsid w:val="008B4655"/>
    <w:rsid w:val="008B50F7"/>
    <w:rsid w:val="008B5130"/>
    <w:rsid w:val="008B515B"/>
    <w:rsid w:val="008B5C71"/>
    <w:rsid w:val="008B5ED3"/>
    <w:rsid w:val="008B60FC"/>
    <w:rsid w:val="008B6EE2"/>
    <w:rsid w:val="008B7877"/>
    <w:rsid w:val="008B7D28"/>
    <w:rsid w:val="008C0EC5"/>
    <w:rsid w:val="008C0F91"/>
    <w:rsid w:val="008C10A5"/>
    <w:rsid w:val="008C1107"/>
    <w:rsid w:val="008C111A"/>
    <w:rsid w:val="008C1266"/>
    <w:rsid w:val="008C137A"/>
    <w:rsid w:val="008C14AF"/>
    <w:rsid w:val="008C1956"/>
    <w:rsid w:val="008C1957"/>
    <w:rsid w:val="008C2A09"/>
    <w:rsid w:val="008C35D5"/>
    <w:rsid w:val="008C36E8"/>
    <w:rsid w:val="008C3A2E"/>
    <w:rsid w:val="008C3D4E"/>
    <w:rsid w:val="008C4738"/>
    <w:rsid w:val="008C5D4C"/>
    <w:rsid w:val="008C6DAC"/>
    <w:rsid w:val="008C6E7C"/>
    <w:rsid w:val="008C6EA4"/>
    <w:rsid w:val="008C7C95"/>
    <w:rsid w:val="008D0183"/>
    <w:rsid w:val="008D0515"/>
    <w:rsid w:val="008D07C0"/>
    <w:rsid w:val="008D0B5F"/>
    <w:rsid w:val="008D1428"/>
    <w:rsid w:val="008D1A24"/>
    <w:rsid w:val="008D21DF"/>
    <w:rsid w:val="008D229C"/>
    <w:rsid w:val="008D34DF"/>
    <w:rsid w:val="008D4398"/>
    <w:rsid w:val="008D4B35"/>
    <w:rsid w:val="008D4B60"/>
    <w:rsid w:val="008D4D9D"/>
    <w:rsid w:val="008D4DC2"/>
    <w:rsid w:val="008D5479"/>
    <w:rsid w:val="008D5500"/>
    <w:rsid w:val="008D56C7"/>
    <w:rsid w:val="008D5905"/>
    <w:rsid w:val="008D5B49"/>
    <w:rsid w:val="008D5DF7"/>
    <w:rsid w:val="008D691A"/>
    <w:rsid w:val="008D6AAC"/>
    <w:rsid w:val="008D6C90"/>
    <w:rsid w:val="008D6D0A"/>
    <w:rsid w:val="008E0240"/>
    <w:rsid w:val="008E0B23"/>
    <w:rsid w:val="008E0C89"/>
    <w:rsid w:val="008E0D73"/>
    <w:rsid w:val="008E11D8"/>
    <w:rsid w:val="008E19E0"/>
    <w:rsid w:val="008E1A56"/>
    <w:rsid w:val="008E1DEF"/>
    <w:rsid w:val="008E279B"/>
    <w:rsid w:val="008E27BE"/>
    <w:rsid w:val="008E3401"/>
    <w:rsid w:val="008E3F05"/>
    <w:rsid w:val="008E4DAC"/>
    <w:rsid w:val="008E5A53"/>
    <w:rsid w:val="008E60AB"/>
    <w:rsid w:val="008E6D3F"/>
    <w:rsid w:val="008E785E"/>
    <w:rsid w:val="008E7970"/>
    <w:rsid w:val="008F05D5"/>
    <w:rsid w:val="008F11D4"/>
    <w:rsid w:val="008F1656"/>
    <w:rsid w:val="008F177F"/>
    <w:rsid w:val="008F1858"/>
    <w:rsid w:val="008F25C9"/>
    <w:rsid w:val="008F30FC"/>
    <w:rsid w:val="008F30FD"/>
    <w:rsid w:val="008F3429"/>
    <w:rsid w:val="008F34DE"/>
    <w:rsid w:val="008F3961"/>
    <w:rsid w:val="008F4DBD"/>
    <w:rsid w:val="008F4F71"/>
    <w:rsid w:val="008F6728"/>
    <w:rsid w:val="008F69FF"/>
    <w:rsid w:val="0090006E"/>
    <w:rsid w:val="00900154"/>
    <w:rsid w:val="0090061E"/>
    <w:rsid w:val="0090090E"/>
    <w:rsid w:val="009009B8"/>
    <w:rsid w:val="00900ADD"/>
    <w:rsid w:val="00901821"/>
    <w:rsid w:val="00901916"/>
    <w:rsid w:val="009028AC"/>
    <w:rsid w:val="00902C9B"/>
    <w:rsid w:val="00903203"/>
    <w:rsid w:val="00904480"/>
    <w:rsid w:val="00904E92"/>
    <w:rsid w:val="00905503"/>
    <w:rsid w:val="009055D1"/>
    <w:rsid w:val="00906011"/>
    <w:rsid w:val="009060CC"/>
    <w:rsid w:val="0090615F"/>
    <w:rsid w:val="0090662B"/>
    <w:rsid w:val="0090665F"/>
    <w:rsid w:val="00906C84"/>
    <w:rsid w:val="009076B5"/>
    <w:rsid w:val="00907892"/>
    <w:rsid w:val="009100A1"/>
    <w:rsid w:val="00910A6B"/>
    <w:rsid w:val="00911621"/>
    <w:rsid w:val="00911E41"/>
    <w:rsid w:val="009122F3"/>
    <w:rsid w:val="00912EAE"/>
    <w:rsid w:val="00913389"/>
    <w:rsid w:val="00913B32"/>
    <w:rsid w:val="0091446E"/>
    <w:rsid w:val="00914CBD"/>
    <w:rsid w:val="009152EC"/>
    <w:rsid w:val="0091569F"/>
    <w:rsid w:val="0091592F"/>
    <w:rsid w:val="00915E24"/>
    <w:rsid w:val="009165F3"/>
    <w:rsid w:val="009174F3"/>
    <w:rsid w:val="00917788"/>
    <w:rsid w:val="00917B45"/>
    <w:rsid w:val="00920B6B"/>
    <w:rsid w:val="00921250"/>
    <w:rsid w:val="00921C1E"/>
    <w:rsid w:val="00922152"/>
    <w:rsid w:val="00922E0D"/>
    <w:rsid w:val="0092310C"/>
    <w:rsid w:val="0092340E"/>
    <w:rsid w:val="0092384E"/>
    <w:rsid w:val="00923904"/>
    <w:rsid w:val="00923C06"/>
    <w:rsid w:val="00923CCC"/>
    <w:rsid w:val="0092446D"/>
    <w:rsid w:val="009249BB"/>
    <w:rsid w:val="00924A65"/>
    <w:rsid w:val="0092542B"/>
    <w:rsid w:val="00927869"/>
    <w:rsid w:val="0093055D"/>
    <w:rsid w:val="0093081E"/>
    <w:rsid w:val="00930AB1"/>
    <w:rsid w:val="00931747"/>
    <w:rsid w:val="00932C76"/>
    <w:rsid w:val="009331A5"/>
    <w:rsid w:val="00934D6C"/>
    <w:rsid w:val="00934F30"/>
    <w:rsid w:val="009355FF"/>
    <w:rsid w:val="009356CA"/>
    <w:rsid w:val="00936237"/>
    <w:rsid w:val="009363EA"/>
    <w:rsid w:val="00936C8E"/>
    <w:rsid w:val="00937AD4"/>
    <w:rsid w:val="00937B94"/>
    <w:rsid w:val="009400A9"/>
    <w:rsid w:val="009406B1"/>
    <w:rsid w:val="0094199C"/>
    <w:rsid w:val="00941C56"/>
    <w:rsid w:val="00941D5A"/>
    <w:rsid w:val="00941E01"/>
    <w:rsid w:val="00942404"/>
    <w:rsid w:val="00942CB7"/>
    <w:rsid w:val="00942CFC"/>
    <w:rsid w:val="00942FCA"/>
    <w:rsid w:val="00943E88"/>
    <w:rsid w:val="00944783"/>
    <w:rsid w:val="00944A29"/>
    <w:rsid w:val="00944BE6"/>
    <w:rsid w:val="00945216"/>
    <w:rsid w:val="00945384"/>
    <w:rsid w:val="00945419"/>
    <w:rsid w:val="009460E5"/>
    <w:rsid w:val="009467E3"/>
    <w:rsid w:val="00946C90"/>
    <w:rsid w:val="009470CE"/>
    <w:rsid w:val="00947393"/>
    <w:rsid w:val="009501DF"/>
    <w:rsid w:val="00950277"/>
    <w:rsid w:val="00951889"/>
    <w:rsid w:val="009518C3"/>
    <w:rsid w:val="00951A2E"/>
    <w:rsid w:val="00952862"/>
    <w:rsid w:val="00953771"/>
    <w:rsid w:val="0095483B"/>
    <w:rsid w:val="00954980"/>
    <w:rsid w:val="009549DA"/>
    <w:rsid w:val="00954C6A"/>
    <w:rsid w:val="00954EC9"/>
    <w:rsid w:val="009558AB"/>
    <w:rsid w:val="00955EF1"/>
    <w:rsid w:val="009563CB"/>
    <w:rsid w:val="00956716"/>
    <w:rsid w:val="0095790A"/>
    <w:rsid w:val="00960A10"/>
    <w:rsid w:val="00960D52"/>
    <w:rsid w:val="00961205"/>
    <w:rsid w:val="00961B6B"/>
    <w:rsid w:val="00961DEA"/>
    <w:rsid w:val="00961EA0"/>
    <w:rsid w:val="009625CB"/>
    <w:rsid w:val="00964F9E"/>
    <w:rsid w:val="00964FFD"/>
    <w:rsid w:val="009653F1"/>
    <w:rsid w:val="009654A8"/>
    <w:rsid w:val="00965DAB"/>
    <w:rsid w:val="009660CD"/>
    <w:rsid w:val="00966314"/>
    <w:rsid w:val="00966618"/>
    <w:rsid w:val="00966BBF"/>
    <w:rsid w:val="00966D00"/>
    <w:rsid w:val="00966FE8"/>
    <w:rsid w:val="0096753C"/>
    <w:rsid w:val="00967631"/>
    <w:rsid w:val="009677AF"/>
    <w:rsid w:val="00967974"/>
    <w:rsid w:val="00970016"/>
    <w:rsid w:val="0097085D"/>
    <w:rsid w:val="00970A6A"/>
    <w:rsid w:val="00970CC0"/>
    <w:rsid w:val="009715EF"/>
    <w:rsid w:val="00971B73"/>
    <w:rsid w:val="009722D5"/>
    <w:rsid w:val="00972882"/>
    <w:rsid w:val="00972C5D"/>
    <w:rsid w:val="00972CB2"/>
    <w:rsid w:val="00973FDF"/>
    <w:rsid w:val="00975920"/>
    <w:rsid w:val="009772BD"/>
    <w:rsid w:val="009777B6"/>
    <w:rsid w:val="00977B2F"/>
    <w:rsid w:val="00977B4D"/>
    <w:rsid w:val="00977C12"/>
    <w:rsid w:val="009802D5"/>
    <w:rsid w:val="00981418"/>
    <w:rsid w:val="00981715"/>
    <w:rsid w:val="009823E2"/>
    <w:rsid w:val="00983E8F"/>
    <w:rsid w:val="00984030"/>
    <w:rsid w:val="00984353"/>
    <w:rsid w:val="009846E4"/>
    <w:rsid w:val="00984B53"/>
    <w:rsid w:val="00986405"/>
    <w:rsid w:val="00986B3A"/>
    <w:rsid w:val="009870FC"/>
    <w:rsid w:val="0098726E"/>
    <w:rsid w:val="00987584"/>
    <w:rsid w:val="00987D59"/>
    <w:rsid w:val="00987E96"/>
    <w:rsid w:val="0099026C"/>
    <w:rsid w:val="00990BA5"/>
    <w:rsid w:val="00990D1D"/>
    <w:rsid w:val="00990D2D"/>
    <w:rsid w:val="00990E51"/>
    <w:rsid w:val="00990E67"/>
    <w:rsid w:val="0099145B"/>
    <w:rsid w:val="00991475"/>
    <w:rsid w:val="00991628"/>
    <w:rsid w:val="00991A97"/>
    <w:rsid w:val="00992D6D"/>
    <w:rsid w:val="009932A8"/>
    <w:rsid w:val="00994491"/>
    <w:rsid w:val="00994BE1"/>
    <w:rsid w:val="00994D6E"/>
    <w:rsid w:val="00994E54"/>
    <w:rsid w:val="00994F04"/>
    <w:rsid w:val="00996503"/>
    <w:rsid w:val="0099784C"/>
    <w:rsid w:val="00997D21"/>
    <w:rsid w:val="009A00AB"/>
    <w:rsid w:val="009A0314"/>
    <w:rsid w:val="009A1601"/>
    <w:rsid w:val="009A20DA"/>
    <w:rsid w:val="009A21CF"/>
    <w:rsid w:val="009A2228"/>
    <w:rsid w:val="009A2885"/>
    <w:rsid w:val="009A290B"/>
    <w:rsid w:val="009A29EA"/>
    <w:rsid w:val="009A2CF1"/>
    <w:rsid w:val="009A2E81"/>
    <w:rsid w:val="009A3054"/>
    <w:rsid w:val="009A30ED"/>
    <w:rsid w:val="009A3751"/>
    <w:rsid w:val="009A42C0"/>
    <w:rsid w:val="009A5248"/>
    <w:rsid w:val="009A55C1"/>
    <w:rsid w:val="009A5AEC"/>
    <w:rsid w:val="009A5C5B"/>
    <w:rsid w:val="009A5F9A"/>
    <w:rsid w:val="009A681E"/>
    <w:rsid w:val="009A7033"/>
    <w:rsid w:val="009A7195"/>
    <w:rsid w:val="009A770F"/>
    <w:rsid w:val="009B0707"/>
    <w:rsid w:val="009B0B2F"/>
    <w:rsid w:val="009B17F7"/>
    <w:rsid w:val="009B181E"/>
    <w:rsid w:val="009B30F7"/>
    <w:rsid w:val="009B3188"/>
    <w:rsid w:val="009B3362"/>
    <w:rsid w:val="009B33BB"/>
    <w:rsid w:val="009B5BD0"/>
    <w:rsid w:val="009B6C90"/>
    <w:rsid w:val="009B730A"/>
    <w:rsid w:val="009B7576"/>
    <w:rsid w:val="009B77E7"/>
    <w:rsid w:val="009C0EF0"/>
    <w:rsid w:val="009C1690"/>
    <w:rsid w:val="009C1A67"/>
    <w:rsid w:val="009C2511"/>
    <w:rsid w:val="009C291B"/>
    <w:rsid w:val="009C2A77"/>
    <w:rsid w:val="009C2BD2"/>
    <w:rsid w:val="009C30EA"/>
    <w:rsid w:val="009C31BE"/>
    <w:rsid w:val="009C336F"/>
    <w:rsid w:val="009C425D"/>
    <w:rsid w:val="009C44D3"/>
    <w:rsid w:val="009C491D"/>
    <w:rsid w:val="009C5140"/>
    <w:rsid w:val="009C52DF"/>
    <w:rsid w:val="009C58E2"/>
    <w:rsid w:val="009C6E3A"/>
    <w:rsid w:val="009C72C3"/>
    <w:rsid w:val="009C7437"/>
    <w:rsid w:val="009D0097"/>
    <w:rsid w:val="009D1243"/>
    <w:rsid w:val="009D1892"/>
    <w:rsid w:val="009D24DB"/>
    <w:rsid w:val="009D26C9"/>
    <w:rsid w:val="009D29BF"/>
    <w:rsid w:val="009D38CD"/>
    <w:rsid w:val="009D3D9D"/>
    <w:rsid w:val="009D41CC"/>
    <w:rsid w:val="009D4480"/>
    <w:rsid w:val="009D4A78"/>
    <w:rsid w:val="009D4D03"/>
    <w:rsid w:val="009D5142"/>
    <w:rsid w:val="009D5816"/>
    <w:rsid w:val="009D5BB7"/>
    <w:rsid w:val="009D5CF9"/>
    <w:rsid w:val="009D70A6"/>
    <w:rsid w:val="009D741B"/>
    <w:rsid w:val="009E0C54"/>
    <w:rsid w:val="009E0DAC"/>
    <w:rsid w:val="009E1450"/>
    <w:rsid w:val="009E1678"/>
    <w:rsid w:val="009E1C04"/>
    <w:rsid w:val="009E1C66"/>
    <w:rsid w:val="009E3051"/>
    <w:rsid w:val="009E4305"/>
    <w:rsid w:val="009E55D0"/>
    <w:rsid w:val="009E5A5C"/>
    <w:rsid w:val="009E6589"/>
    <w:rsid w:val="009E6A31"/>
    <w:rsid w:val="009E6BBA"/>
    <w:rsid w:val="009F1D33"/>
    <w:rsid w:val="009F2053"/>
    <w:rsid w:val="009F236C"/>
    <w:rsid w:val="009F250C"/>
    <w:rsid w:val="009F2D6A"/>
    <w:rsid w:val="009F376C"/>
    <w:rsid w:val="009F3C3C"/>
    <w:rsid w:val="009F4A69"/>
    <w:rsid w:val="009F4B45"/>
    <w:rsid w:val="009F4EC9"/>
    <w:rsid w:val="009F5E06"/>
    <w:rsid w:val="009F6538"/>
    <w:rsid w:val="009F6BD9"/>
    <w:rsid w:val="009F6EEA"/>
    <w:rsid w:val="009F72C9"/>
    <w:rsid w:val="009F7854"/>
    <w:rsid w:val="009F7BD0"/>
    <w:rsid w:val="00A01130"/>
    <w:rsid w:val="00A0150D"/>
    <w:rsid w:val="00A01601"/>
    <w:rsid w:val="00A01971"/>
    <w:rsid w:val="00A02606"/>
    <w:rsid w:val="00A02B40"/>
    <w:rsid w:val="00A02D65"/>
    <w:rsid w:val="00A03E15"/>
    <w:rsid w:val="00A051E2"/>
    <w:rsid w:val="00A05767"/>
    <w:rsid w:val="00A0578A"/>
    <w:rsid w:val="00A05E4E"/>
    <w:rsid w:val="00A063E7"/>
    <w:rsid w:val="00A07650"/>
    <w:rsid w:val="00A07795"/>
    <w:rsid w:val="00A1080B"/>
    <w:rsid w:val="00A109B1"/>
    <w:rsid w:val="00A11510"/>
    <w:rsid w:val="00A11743"/>
    <w:rsid w:val="00A117BB"/>
    <w:rsid w:val="00A11E94"/>
    <w:rsid w:val="00A1217E"/>
    <w:rsid w:val="00A125A9"/>
    <w:rsid w:val="00A13137"/>
    <w:rsid w:val="00A13428"/>
    <w:rsid w:val="00A13502"/>
    <w:rsid w:val="00A13AC5"/>
    <w:rsid w:val="00A140AC"/>
    <w:rsid w:val="00A1416C"/>
    <w:rsid w:val="00A14C10"/>
    <w:rsid w:val="00A153CC"/>
    <w:rsid w:val="00A1565E"/>
    <w:rsid w:val="00A162DD"/>
    <w:rsid w:val="00A17B8B"/>
    <w:rsid w:val="00A17B99"/>
    <w:rsid w:val="00A208C1"/>
    <w:rsid w:val="00A214B4"/>
    <w:rsid w:val="00A21881"/>
    <w:rsid w:val="00A21C92"/>
    <w:rsid w:val="00A21F00"/>
    <w:rsid w:val="00A21F2A"/>
    <w:rsid w:val="00A2303D"/>
    <w:rsid w:val="00A237C1"/>
    <w:rsid w:val="00A239EA"/>
    <w:rsid w:val="00A239FB"/>
    <w:rsid w:val="00A23E1C"/>
    <w:rsid w:val="00A2404C"/>
    <w:rsid w:val="00A24160"/>
    <w:rsid w:val="00A2425D"/>
    <w:rsid w:val="00A2482B"/>
    <w:rsid w:val="00A25268"/>
    <w:rsid w:val="00A2580C"/>
    <w:rsid w:val="00A25B6E"/>
    <w:rsid w:val="00A25D02"/>
    <w:rsid w:val="00A262C9"/>
    <w:rsid w:val="00A26877"/>
    <w:rsid w:val="00A268A1"/>
    <w:rsid w:val="00A26D30"/>
    <w:rsid w:val="00A26DAA"/>
    <w:rsid w:val="00A27186"/>
    <w:rsid w:val="00A27C7E"/>
    <w:rsid w:val="00A30C24"/>
    <w:rsid w:val="00A30E12"/>
    <w:rsid w:val="00A311E3"/>
    <w:rsid w:val="00A332B8"/>
    <w:rsid w:val="00A335C6"/>
    <w:rsid w:val="00A33E82"/>
    <w:rsid w:val="00A34D9D"/>
    <w:rsid w:val="00A353F9"/>
    <w:rsid w:val="00A35C41"/>
    <w:rsid w:val="00A35CDA"/>
    <w:rsid w:val="00A36237"/>
    <w:rsid w:val="00A3665F"/>
    <w:rsid w:val="00A36BCC"/>
    <w:rsid w:val="00A36D8A"/>
    <w:rsid w:val="00A36F1D"/>
    <w:rsid w:val="00A40343"/>
    <w:rsid w:val="00A40B3D"/>
    <w:rsid w:val="00A4148D"/>
    <w:rsid w:val="00A41BAE"/>
    <w:rsid w:val="00A41C02"/>
    <w:rsid w:val="00A420C2"/>
    <w:rsid w:val="00A423E7"/>
    <w:rsid w:val="00A42A21"/>
    <w:rsid w:val="00A430D0"/>
    <w:rsid w:val="00A433F0"/>
    <w:rsid w:val="00A43432"/>
    <w:rsid w:val="00A434F5"/>
    <w:rsid w:val="00A43D77"/>
    <w:rsid w:val="00A44769"/>
    <w:rsid w:val="00A44CFA"/>
    <w:rsid w:val="00A454A9"/>
    <w:rsid w:val="00A45BAC"/>
    <w:rsid w:val="00A45D00"/>
    <w:rsid w:val="00A46A23"/>
    <w:rsid w:val="00A4756B"/>
    <w:rsid w:val="00A4775B"/>
    <w:rsid w:val="00A4780D"/>
    <w:rsid w:val="00A47B59"/>
    <w:rsid w:val="00A50500"/>
    <w:rsid w:val="00A5185B"/>
    <w:rsid w:val="00A51AD5"/>
    <w:rsid w:val="00A51B5A"/>
    <w:rsid w:val="00A5209A"/>
    <w:rsid w:val="00A520E1"/>
    <w:rsid w:val="00A5234A"/>
    <w:rsid w:val="00A52F48"/>
    <w:rsid w:val="00A53FD7"/>
    <w:rsid w:val="00A54231"/>
    <w:rsid w:val="00A546CA"/>
    <w:rsid w:val="00A5492F"/>
    <w:rsid w:val="00A551B0"/>
    <w:rsid w:val="00A5597B"/>
    <w:rsid w:val="00A55A2A"/>
    <w:rsid w:val="00A566A3"/>
    <w:rsid w:val="00A56C4B"/>
    <w:rsid w:val="00A5763E"/>
    <w:rsid w:val="00A57A12"/>
    <w:rsid w:val="00A600E5"/>
    <w:rsid w:val="00A603A5"/>
    <w:rsid w:val="00A60DA3"/>
    <w:rsid w:val="00A61169"/>
    <w:rsid w:val="00A6183F"/>
    <w:rsid w:val="00A61951"/>
    <w:rsid w:val="00A619C0"/>
    <w:rsid w:val="00A61ABD"/>
    <w:rsid w:val="00A61D95"/>
    <w:rsid w:val="00A61FD2"/>
    <w:rsid w:val="00A62024"/>
    <w:rsid w:val="00A6286D"/>
    <w:rsid w:val="00A644D2"/>
    <w:rsid w:val="00A646CA"/>
    <w:rsid w:val="00A649D5"/>
    <w:rsid w:val="00A65131"/>
    <w:rsid w:val="00A65A6E"/>
    <w:rsid w:val="00A65B04"/>
    <w:rsid w:val="00A66070"/>
    <w:rsid w:val="00A664EE"/>
    <w:rsid w:val="00A666C3"/>
    <w:rsid w:val="00A666E5"/>
    <w:rsid w:val="00A66AEC"/>
    <w:rsid w:val="00A66F77"/>
    <w:rsid w:val="00A6704B"/>
    <w:rsid w:val="00A67BFC"/>
    <w:rsid w:val="00A67C4E"/>
    <w:rsid w:val="00A67D00"/>
    <w:rsid w:val="00A70627"/>
    <w:rsid w:val="00A70710"/>
    <w:rsid w:val="00A709A9"/>
    <w:rsid w:val="00A70AD9"/>
    <w:rsid w:val="00A70AE8"/>
    <w:rsid w:val="00A70FEC"/>
    <w:rsid w:val="00A713A8"/>
    <w:rsid w:val="00A713D3"/>
    <w:rsid w:val="00A71B68"/>
    <w:rsid w:val="00A71FA5"/>
    <w:rsid w:val="00A72885"/>
    <w:rsid w:val="00A73025"/>
    <w:rsid w:val="00A73F81"/>
    <w:rsid w:val="00A742C0"/>
    <w:rsid w:val="00A74F1F"/>
    <w:rsid w:val="00A74F50"/>
    <w:rsid w:val="00A74FD2"/>
    <w:rsid w:val="00A75057"/>
    <w:rsid w:val="00A76095"/>
    <w:rsid w:val="00A760B0"/>
    <w:rsid w:val="00A7669F"/>
    <w:rsid w:val="00A76DCE"/>
    <w:rsid w:val="00A776E6"/>
    <w:rsid w:val="00A777BE"/>
    <w:rsid w:val="00A77910"/>
    <w:rsid w:val="00A809B7"/>
    <w:rsid w:val="00A80D3D"/>
    <w:rsid w:val="00A80FC4"/>
    <w:rsid w:val="00A81151"/>
    <w:rsid w:val="00A81874"/>
    <w:rsid w:val="00A8249A"/>
    <w:rsid w:val="00A82B5D"/>
    <w:rsid w:val="00A831F9"/>
    <w:rsid w:val="00A834DB"/>
    <w:rsid w:val="00A83587"/>
    <w:rsid w:val="00A83851"/>
    <w:rsid w:val="00A83ED8"/>
    <w:rsid w:val="00A83F4A"/>
    <w:rsid w:val="00A83F51"/>
    <w:rsid w:val="00A83FCC"/>
    <w:rsid w:val="00A8451E"/>
    <w:rsid w:val="00A84636"/>
    <w:rsid w:val="00A84AF0"/>
    <w:rsid w:val="00A85568"/>
    <w:rsid w:val="00A85B3C"/>
    <w:rsid w:val="00A85BDF"/>
    <w:rsid w:val="00A85D4A"/>
    <w:rsid w:val="00A85E74"/>
    <w:rsid w:val="00A85F14"/>
    <w:rsid w:val="00A861C3"/>
    <w:rsid w:val="00A86DA7"/>
    <w:rsid w:val="00A87F8C"/>
    <w:rsid w:val="00A9016B"/>
    <w:rsid w:val="00A9056F"/>
    <w:rsid w:val="00A905B9"/>
    <w:rsid w:val="00A90B6C"/>
    <w:rsid w:val="00A90C8B"/>
    <w:rsid w:val="00A90D8C"/>
    <w:rsid w:val="00A911EE"/>
    <w:rsid w:val="00A918EF"/>
    <w:rsid w:val="00A919DA"/>
    <w:rsid w:val="00A919FA"/>
    <w:rsid w:val="00A92F3E"/>
    <w:rsid w:val="00A931E3"/>
    <w:rsid w:val="00A93953"/>
    <w:rsid w:val="00A93B25"/>
    <w:rsid w:val="00A93C57"/>
    <w:rsid w:val="00A93C66"/>
    <w:rsid w:val="00A940DC"/>
    <w:rsid w:val="00A94792"/>
    <w:rsid w:val="00A94BF3"/>
    <w:rsid w:val="00A950B5"/>
    <w:rsid w:val="00A951B3"/>
    <w:rsid w:val="00A95FA7"/>
    <w:rsid w:val="00A9614F"/>
    <w:rsid w:val="00A9637B"/>
    <w:rsid w:val="00A96AD1"/>
    <w:rsid w:val="00A972B6"/>
    <w:rsid w:val="00AA0484"/>
    <w:rsid w:val="00AA0BC7"/>
    <w:rsid w:val="00AA114F"/>
    <w:rsid w:val="00AA17C0"/>
    <w:rsid w:val="00AA1859"/>
    <w:rsid w:val="00AA2A68"/>
    <w:rsid w:val="00AA2CF0"/>
    <w:rsid w:val="00AA3029"/>
    <w:rsid w:val="00AA3155"/>
    <w:rsid w:val="00AA3C14"/>
    <w:rsid w:val="00AA3D64"/>
    <w:rsid w:val="00AA3E9B"/>
    <w:rsid w:val="00AA40F9"/>
    <w:rsid w:val="00AA4526"/>
    <w:rsid w:val="00AA4EB3"/>
    <w:rsid w:val="00AA58F8"/>
    <w:rsid w:val="00AA6059"/>
    <w:rsid w:val="00AA684F"/>
    <w:rsid w:val="00AA6A09"/>
    <w:rsid w:val="00AA7597"/>
    <w:rsid w:val="00AA75CD"/>
    <w:rsid w:val="00AA77DB"/>
    <w:rsid w:val="00AB03CB"/>
    <w:rsid w:val="00AB07AD"/>
    <w:rsid w:val="00AB09F3"/>
    <w:rsid w:val="00AB0D2A"/>
    <w:rsid w:val="00AB0F5C"/>
    <w:rsid w:val="00AB0FF8"/>
    <w:rsid w:val="00AB1C8D"/>
    <w:rsid w:val="00AB1ED5"/>
    <w:rsid w:val="00AB2F6A"/>
    <w:rsid w:val="00AB3A4C"/>
    <w:rsid w:val="00AB3AC6"/>
    <w:rsid w:val="00AB46B1"/>
    <w:rsid w:val="00AB502E"/>
    <w:rsid w:val="00AB5309"/>
    <w:rsid w:val="00AB560F"/>
    <w:rsid w:val="00AB5D09"/>
    <w:rsid w:val="00AB6A7E"/>
    <w:rsid w:val="00AB7236"/>
    <w:rsid w:val="00AB7297"/>
    <w:rsid w:val="00AB74AE"/>
    <w:rsid w:val="00AB7B5B"/>
    <w:rsid w:val="00AC0668"/>
    <w:rsid w:val="00AC076F"/>
    <w:rsid w:val="00AC14B2"/>
    <w:rsid w:val="00AC15B1"/>
    <w:rsid w:val="00AC1C94"/>
    <w:rsid w:val="00AC21B5"/>
    <w:rsid w:val="00AC2F15"/>
    <w:rsid w:val="00AC3087"/>
    <w:rsid w:val="00AC3471"/>
    <w:rsid w:val="00AC3D87"/>
    <w:rsid w:val="00AC48CF"/>
    <w:rsid w:val="00AC4915"/>
    <w:rsid w:val="00AC49CC"/>
    <w:rsid w:val="00AC4F67"/>
    <w:rsid w:val="00AC5214"/>
    <w:rsid w:val="00AC54E3"/>
    <w:rsid w:val="00AC57EA"/>
    <w:rsid w:val="00AC5985"/>
    <w:rsid w:val="00AC6A19"/>
    <w:rsid w:val="00AC7213"/>
    <w:rsid w:val="00AC7C86"/>
    <w:rsid w:val="00AC7CC6"/>
    <w:rsid w:val="00AD04E7"/>
    <w:rsid w:val="00AD12ED"/>
    <w:rsid w:val="00AD1358"/>
    <w:rsid w:val="00AD1E75"/>
    <w:rsid w:val="00AD2217"/>
    <w:rsid w:val="00AD240E"/>
    <w:rsid w:val="00AD243B"/>
    <w:rsid w:val="00AD2A73"/>
    <w:rsid w:val="00AD345B"/>
    <w:rsid w:val="00AD3636"/>
    <w:rsid w:val="00AD4115"/>
    <w:rsid w:val="00AD45D3"/>
    <w:rsid w:val="00AD488B"/>
    <w:rsid w:val="00AD58A8"/>
    <w:rsid w:val="00AD599A"/>
    <w:rsid w:val="00AD5A2B"/>
    <w:rsid w:val="00AD5B07"/>
    <w:rsid w:val="00AD6215"/>
    <w:rsid w:val="00AD675A"/>
    <w:rsid w:val="00AD6AFB"/>
    <w:rsid w:val="00AD7242"/>
    <w:rsid w:val="00AD7469"/>
    <w:rsid w:val="00AE0905"/>
    <w:rsid w:val="00AE19C3"/>
    <w:rsid w:val="00AE1AE5"/>
    <w:rsid w:val="00AE213E"/>
    <w:rsid w:val="00AE2E60"/>
    <w:rsid w:val="00AE3047"/>
    <w:rsid w:val="00AE395F"/>
    <w:rsid w:val="00AE3DEE"/>
    <w:rsid w:val="00AE421C"/>
    <w:rsid w:val="00AE4355"/>
    <w:rsid w:val="00AE46D6"/>
    <w:rsid w:val="00AE5345"/>
    <w:rsid w:val="00AE5393"/>
    <w:rsid w:val="00AE5436"/>
    <w:rsid w:val="00AE54E9"/>
    <w:rsid w:val="00AE6319"/>
    <w:rsid w:val="00AE6F76"/>
    <w:rsid w:val="00AE7BA9"/>
    <w:rsid w:val="00AF01E7"/>
    <w:rsid w:val="00AF06AE"/>
    <w:rsid w:val="00AF1168"/>
    <w:rsid w:val="00AF127C"/>
    <w:rsid w:val="00AF157B"/>
    <w:rsid w:val="00AF1793"/>
    <w:rsid w:val="00AF1E14"/>
    <w:rsid w:val="00AF22E7"/>
    <w:rsid w:val="00AF2976"/>
    <w:rsid w:val="00AF2FCE"/>
    <w:rsid w:val="00AF5878"/>
    <w:rsid w:val="00AF5B47"/>
    <w:rsid w:val="00AF5C63"/>
    <w:rsid w:val="00AF6F9F"/>
    <w:rsid w:val="00AF720A"/>
    <w:rsid w:val="00AF7797"/>
    <w:rsid w:val="00AF7A0E"/>
    <w:rsid w:val="00B00BE3"/>
    <w:rsid w:val="00B0137D"/>
    <w:rsid w:val="00B01B8C"/>
    <w:rsid w:val="00B027BD"/>
    <w:rsid w:val="00B03759"/>
    <w:rsid w:val="00B039D4"/>
    <w:rsid w:val="00B0424C"/>
    <w:rsid w:val="00B04747"/>
    <w:rsid w:val="00B04755"/>
    <w:rsid w:val="00B053B9"/>
    <w:rsid w:val="00B053F9"/>
    <w:rsid w:val="00B05658"/>
    <w:rsid w:val="00B05E57"/>
    <w:rsid w:val="00B0625C"/>
    <w:rsid w:val="00B06DB1"/>
    <w:rsid w:val="00B06F84"/>
    <w:rsid w:val="00B0729C"/>
    <w:rsid w:val="00B07577"/>
    <w:rsid w:val="00B07881"/>
    <w:rsid w:val="00B10BFE"/>
    <w:rsid w:val="00B10D81"/>
    <w:rsid w:val="00B111B5"/>
    <w:rsid w:val="00B11838"/>
    <w:rsid w:val="00B11D62"/>
    <w:rsid w:val="00B11FC6"/>
    <w:rsid w:val="00B12063"/>
    <w:rsid w:val="00B12236"/>
    <w:rsid w:val="00B1290F"/>
    <w:rsid w:val="00B13016"/>
    <w:rsid w:val="00B13583"/>
    <w:rsid w:val="00B137CE"/>
    <w:rsid w:val="00B13B17"/>
    <w:rsid w:val="00B145BA"/>
    <w:rsid w:val="00B15225"/>
    <w:rsid w:val="00B156FC"/>
    <w:rsid w:val="00B15BC6"/>
    <w:rsid w:val="00B15D94"/>
    <w:rsid w:val="00B15F3B"/>
    <w:rsid w:val="00B162FA"/>
    <w:rsid w:val="00B168C6"/>
    <w:rsid w:val="00B169D2"/>
    <w:rsid w:val="00B17052"/>
    <w:rsid w:val="00B17446"/>
    <w:rsid w:val="00B174E4"/>
    <w:rsid w:val="00B17A91"/>
    <w:rsid w:val="00B201B2"/>
    <w:rsid w:val="00B20BBD"/>
    <w:rsid w:val="00B20CD8"/>
    <w:rsid w:val="00B21018"/>
    <w:rsid w:val="00B210C0"/>
    <w:rsid w:val="00B2197F"/>
    <w:rsid w:val="00B21F3B"/>
    <w:rsid w:val="00B226FB"/>
    <w:rsid w:val="00B22835"/>
    <w:rsid w:val="00B244FC"/>
    <w:rsid w:val="00B24E84"/>
    <w:rsid w:val="00B263CE"/>
    <w:rsid w:val="00B26A56"/>
    <w:rsid w:val="00B26B0F"/>
    <w:rsid w:val="00B30424"/>
    <w:rsid w:val="00B307EA"/>
    <w:rsid w:val="00B30903"/>
    <w:rsid w:val="00B31108"/>
    <w:rsid w:val="00B3142A"/>
    <w:rsid w:val="00B3188A"/>
    <w:rsid w:val="00B324A0"/>
    <w:rsid w:val="00B32DFC"/>
    <w:rsid w:val="00B333B1"/>
    <w:rsid w:val="00B33487"/>
    <w:rsid w:val="00B335F1"/>
    <w:rsid w:val="00B33BD2"/>
    <w:rsid w:val="00B3507F"/>
    <w:rsid w:val="00B35134"/>
    <w:rsid w:val="00B353B8"/>
    <w:rsid w:val="00B35AB7"/>
    <w:rsid w:val="00B363AD"/>
    <w:rsid w:val="00B363D3"/>
    <w:rsid w:val="00B365F2"/>
    <w:rsid w:val="00B36673"/>
    <w:rsid w:val="00B36741"/>
    <w:rsid w:val="00B36B58"/>
    <w:rsid w:val="00B36F35"/>
    <w:rsid w:val="00B373A7"/>
    <w:rsid w:val="00B37848"/>
    <w:rsid w:val="00B37BD4"/>
    <w:rsid w:val="00B37DE0"/>
    <w:rsid w:val="00B40771"/>
    <w:rsid w:val="00B40940"/>
    <w:rsid w:val="00B41192"/>
    <w:rsid w:val="00B419B3"/>
    <w:rsid w:val="00B41A01"/>
    <w:rsid w:val="00B41D5B"/>
    <w:rsid w:val="00B42504"/>
    <w:rsid w:val="00B425A5"/>
    <w:rsid w:val="00B425C8"/>
    <w:rsid w:val="00B42A30"/>
    <w:rsid w:val="00B42AB0"/>
    <w:rsid w:val="00B432FC"/>
    <w:rsid w:val="00B433BA"/>
    <w:rsid w:val="00B43783"/>
    <w:rsid w:val="00B43DFE"/>
    <w:rsid w:val="00B44208"/>
    <w:rsid w:val="00B4453A"/>
    <w:rsid w:val="00B44692"/>
    <w:rsid w:val="00B447A3"/>
    <w:rsid w:val="00B45C3A"/>
    <w:rsid w:val="00B45D01"/>
    <w:rsid w:val="00B465F8"/>
    <w:rsid w:val="00B46666"/>
    <w:rsid w:val="00B474C5"/>
    <w:rsid w:val="00B47852"/>
    <w:rsid w:val="00B47A68"/>
    <w:rsid w:val="00B47C12"/>
    <w:rsid w:val="00B47FA2"/>
    <w:rsid w:val="00B5028F"/>
    <w:rsid w:val="00B502D3"/>
    <w:rsid w:val="00B5063C"/>
    <w:rsid w:val="00B50825"/>
    <w:rsid w:val="00B50E9B"/>
    <w:rsid w:val="00B510B8"/>
    <w:rsid w:val="00B5110D"/>
    <w:rsid w:val="00B511A1"/>
    <w:rsid w:val="00B51495"/>
    <w:rsid w:val="00B515E6"/>
    <w:rsid w:val="00B51D34"/>
    <w:rsid w:val="00B51D9B"/>
    <w:rsid w:val="00B52431"/>
    <w:rsid w:val="00B524B5"/>
    <w:rsid w:val="00B525D3"/>
    <w:rsid w:val="00B53418"/>
    <w:rsid w:val="00B54AB3"/>
    <w:rsid w:val="00B54CC6"/>
    <w:rsid w:val="00B54FB3"/>
    <w:rsid w:val="00B551B6"/>
    <w:rsid w:val="00B55BE9"/>
    <w:rsid w:val="00B56029"/>
    <w:rsid w:val="00B571CF"/>
    <w:rsid w:val="00B57584"/>
    <w:rsid w:val="00B5798E"/>
    <w:rsid w:val="00B61242"/>
    <w:rsid w:val="00B615DB"/>
    <w:rsid w:val="00B61731"/>
    <w:rsid w:val="00B61E67"/>
    <w:rsid w:val="00B62546"/>
    <w:rsid w:val="00B62FDC"/>
    <w:rsid w:val="00B64020"/>
    <w:rsid w:val="00B64A07"/>
    <w:rsid w:val="00B66286"/>
    <w:rsid w:val="00B6661F"/>
    <w:rsid w:val="00B666DA"/>
    <w:rsid w:val="00B66A0D"/>
    <w:rsid w:val="00B67CCF"/>
    <w:rsid w:val="00B7015D"/>
    <w:rsid w:val="00B704A8"/>
    <w:rsid w:val="00B7061B"/>
    <w:rsid w:val="00B70A96"/>
    <w:rsid w:val="00B70F66"/>
    <w:rsid w:val="00B7154A"/>
    <w:rsid w:val="00B718EB"/>
    <w:rsid w:val="00B71A07"/>
    <w:rsid w:val="00B71CB3"/>
    <w:rsid w:val="00B72220"/>
    <w:rsid w:val="00B726CC"/>
    <w:rsid w:val="00B72D5C"/>
    <w:rsid w:val="00B73060"/>
    <w:rsid w:val="00B73B6D"/>
    <w:rsid w:val="00B73BF8"/>
    <w:rsid w:val="00B74150"/>
    <w:rsid w:val="00B74AF5"/>
    <w:rsid w:val="00B76284"/>
    <w:rsid w:val="00B764C1"/>
    <w:rsid w:val="00B768E1"/>
    <w:rsid w:val="00B77654"/>
    <w:rsid w:val="00B777A2"/>
    <w:rsid w:val="00B77A81"/>
    <w:rsid w:val="00B800D7"/>
    <w:rsid w:val="00B8044F"/>
    <w:rsid w:val="00B81022"/>
    <w:rsid w:val="00B812D3"/>
    <w:rsid w:val="00B81595"/>
    <w:rsid w:val="00B81619"/>
    <w:rsid w:val="00B842D0"/>
    <w:rsid w:val="00B849BC"/>
    <w:rsid w:val="00B84C7C"/>
    <w:rsid w:val="00B84C81"/>
    <w:rsid w:val="00B84DF0"/>
    <w:rsid w:val="00B85017"/>
    <w:rsid w:val="00B862E9"/>
    <w:rsid w:val="00B86A97"/>
    <w:rsid w:val="00B87483"/>
    <w:rsid w:val="00B87855"/>
    <w:rsid w:val="00B90804"/>
    <w:rsid w:val="00B90815"/>
    <w:rsid w:val="00B90C92"/>
    <w:rsid w:val="00B9143F"/>
    <w:rsid w:val="00B916FC"/>
    <w:rsid w:val="00B91A5E"/>
    <w:rsid w:val="00B92141"/>
    <w:rsid w:val="00B925B7"/>
    <w:rsid w:val="00B9294C"/>
    <w:rsid w:val="00B93331"/>
    <w:rsid w:val="00B933B7"/>
    <w:rsid w:val="00B93668"/>
    <w:rsid w:val="00B939EF"/>
    <w:rsid w:val="00B93BDD"/>
    <w:rsid w:val="00B94152"/>
    <w:rsid w:val="00B94308"/>
    <w:rsid w:val="00B947D8"/>
    <w:rsid w:val="00B956B8"/>
    <w:rsid w:val="00B95B4F"/>
    <w:rsid w:val="00B96CA7"/>
    <w:rsid w:val="00B96F4D"/>
    <w:rsid w:val="00B971AE"/>
    <w:rsid w:val="00B97838"/>
    <w:rsid w:val="00B97FB4"/>
    <w:rsid w:val="00B97FC0"/>
    <w:rsid w:val="00BA0801"/>
    <w:rsid w:val="00BA0C09"/>
    <w:rsid w:val="00BA14D5"/>
    <w:rsid w:val="00BA18D6"/>
    <w:rsid w:val="00BA1E7F"/>
    <w:rsid w:val="00BA2B1D"/>
    <w:rsid w:val="00BA2DFF"/>
    <w:rsid w:val="00BA2F4B"/>
    <w:rsid w:val="00BA3010"/>
    <w:rsid w:val="00BA421D"/>
    <w:rsid w:val="00BA4857"/>
    <w:rsid w:val="00BA4AA0"/>
    <w:rsid w:val="00BA5060"/>
    <w:rsid w:val="00BA588D"/>
    <w:rsid w:val="00BA5A25"/>
    <w:rsid w:val="00BA5A31"/>
    <w:rsid w:val="00BA5F60"/>
    <w:rsid w:val="00BA61DD"/>
    <w:rsid w:val="00BA6392"/>
    <w:rsid w:val="00BA688B"/>
    <w:rsid w:val="00BA72E0"/>
    <w:rsid w:val="00BA743F"/>
    <w:rsid w:val="00BA7954"/>
    <w:rsid w:val="00BB0077"/>
    <w:rsid w:val="00BB05BD"/>
    <w:rsid w:val="00BB0B9C"/>
    <w:rsid w:val="00BB0EDE"/>
    <w:rsid w:val="00BB18E0"/>
    <w:rsid w:val="00BB1A4E"/>
    <w:rsid w:val="00BB1A50"/>
    <w:rsid w:val="00BB1AE2"/>
    <w:rsid w:val="00BB1C1F"/>
    <w:rsid w:val="00BB1E41"/>
    <w:rsid w:val="00BB25BE"/>
    <w:rsid w:val="00BB300C"/>
    <w:rsid w:val="00BB3291"/>
    <w:rsid w:val="00BB33E2"/>
    <w:rsid w:val="00BB3C95"/>
    <w:rsid w:val="00BB47EB"/>
    <w:rsid w:val="00BB4941"/>
    <w:rsid w:val="00BB4C11"/>
    <w:rsid w:val="00BB5024"/>
    <w:rsid w:val="00BB5969"/>
    <w:rsid w:val="00BB598C"/>
    <w:rsid w:val="00BB63A5"/>
    <w:rsid w:val="00BB784D"/>
    <w:rsid w:val="00BB79AB"/>
    <w:rsid w:val="00BB7D26"/>
    <w:rsid w:val="00BC0242"/>
    <w:rsid w:val="00BC0F53"/>
    <w:rsid w:val="00BC0F83"/>
    <w:rsid w:val="00BC10C7"/>
    <w:rsid w:val="00BC11AF"/>
    <w:rsid w:val="00BC1B5C"/>
    <w:rsid w:val="00BC1F3A"/>
    <w:rsid w:val="00BC20BB"/>
    <w:rsid w:val="00BC297C"/>
    <w:rsid w:val="00BC3032"/>
    <w:rsid w:val="00BC38CF"/>
    <w:rsid w:val="00BC3E02"/>
    <w:rsid w:val="00BC4471"/>
    <w:rsid w:val="00BC447A"/>
    <w:rsid w:val="00BC44D7"/>
    <w:rsid w:val="00BC5425"/>
    <w:rsid w:val="00BC775B"/>
    <w:rsid w:val="00BC7A4C"/>
    <w:rsid w:val="00BC7FB5"/>
    <w:rsid w:val="00BC7FBC"/>
    <w:rsid w:val="00BD0095"/>
    <w:rsid w:val="00BD03B6"/>
    <w:rsid w:val="00BD0501"/>
    <w:rsid w:val="00BD055F"/>
    <w:rsid w:val="00BD09AF"/>
    <w:rsid w:val="00BD114D"/>
    <w:rsid w:val="00BD159C"/>
    <w:rsid w:val="00BD1DBC"/>
    <w:rsid w:val="00BD1F97"/>
    <w:rsid w:val="00BD2970"/>
    <w:rsid w:val="00BD3648"/>
    <w:rsid w:val="00BD566F"/>
    <w:rsid w:val="00BD57D2"/>
    <w:rsid w:val="00BD5F8B"/>
    <w:rsid w:val="00BD6094"/>
    <w:rsid w:val="00BD65CA"/>
    <w:rsid w:val="00BD73F0"/>
    <w:rsid w:val="00BD7D99"/>
    <w:rsid w:val="00BE01D0"/>
    <w:rsid w:val="00BE08F7"/>
    <w:rsid w:val="00BE0DB2"/>
    <w:rsid w:val="00BE1508"/>
    <w:rsid w:val="00BE1D76"/>
    <w:rsid w:val="00BE23FE"/>
    <w:rsid w:val="00BE2751"/>
    <w:rsid w:val="00BE2B68"/>
    <w:rsid w:val="00BE30BC"/>
    <w:rsid w:val="00BE3288"/>
    <w:rsid w:val="00BE361E"/>
    <w:rsid w:val="00BE38B8"/>
    <w:rsid w:val="00BE3975"/>
    <w:rsid w:val="00BE3DC9"/>
    <w:rsid w:val="00BE44A2"/>
    <w:rsid w:val="00BE4823"/>
    <w:rsid w:val="00BE5040"/>
    <w:rsid w:val="00BE59AC"/>
    <w:rsid w:val="00BE644D"/>
    <w:rsid w:val="00BE6F81"/>
    <w:rsid w:val="00BE74EC"/>
    <w:rsid w:val="00BE7718"/>
    <w:rsid w:val="00BE79F8"/>
    <w:rsid w:val="00BE7EB6"/>
    <w:rsid w:val="00BF0126"/>
    <w:rsid w:val="00BF018E"/>
    <w:rsid w:val="00BF01F3"/>
    <w:rsid w:val="00BF0298"/>
    <w:rsid w:val="00BF0937"/>
    <w:rsid w:val="00BF0CAF"/>
    <w:rsid w:val="00BF0D32"/>
    <w:rsid w:val="00BF0E3A"/>
    <w:rsid w:val="00BF14F3"/>
    <w:rsid w:val="00BF16BC"/>
    <w:rsid w:val="00BF1FCF"/>
    <w:rsid w:val="00BF2043"/>
    <w:rsid w:val="00BF2044"/>
    <w:rsid w:val="00BF221A"/>
    <w:rsid w:val="00BF3D22"/>
    <w:rsid w:val="00BF3DFA"/>
    <w:rsid w:val="00BF3EC5"/>
    <w:rsid w:val="00BF40EA"/>
    <w:rsid w:val="00BF4A02"/>
    <w:rsid w:val="00BF4BD2"/>
    <w:rsid w:val="00BF51F1"/>
    <w:rsid w:val="00BF5465"/>
    <w:rsid w:val="00BF58BA"/>
    <w:rsid w:val="00BF58DE"/>
    <w:rsid w:val="00BF5EE6"/>
    <w:rsid w:val="00BF69AA"/>
    <w:rsid w:val="00C00E24"/>
    <w:rsid w:val="00C0168B"/>
    <w:rsid w:val="00C016C6"/>
    <w:rsid w:val="00C01BC4"/>
    <w:rsid w:val="00C030EA"/>
    <w:rsid w:val="00C0319C"/>
    <w:rsid w:val="00C03418"/>
    <w:rsid w:val="00C03B4E"/>
    <w:rsid w:val="00C03C3C"/>
    <w:rsid w:val="00C03D35"/>
    <w:rsid w:val="00C04556"/>
    <w:rsid w:val="00C04AE2"/>
    <w:rsid w:val="00C058E0"/>
    <w:rsid w:val="00C06371"/>
    <w:rsid w:val="00C06812"/>
    <w:rsid w:val="00C06872"/>
    <w:rsid w:val="00C073C9"/>
    <w:rsid w:val="00C07544"/>
    <w:rsid w:val="00C11F7D"/>
    <w:rsid w:val="00C131DB"/>
    <w:rsid w:val="00C13565"/>
    <w:rsid w:val="00C13F01"/>
    <w:rsid w:val="00C141E2"/>
    <w:rsid w:val="00C159A3"/>
    <w:rsid w:val="00C167E4"/>
    <w:rsid w:val="00C169B7"/>
    <w:rsid w:val="00C17527"/>
    <w:rsid w:val="00C202E8"/>
    <w:rsid w:val="00C204EC"/>
    <w:rsid w:val="00C20FF5"/>
    <w:rsid w:val="00C21AB6"/>
    <w:rsid w:val="00C21C1C"/>
    <w:rsid w:val="00C21F86"/>
    <w:rsid w:val="00C222BD"/>
    <w:rsid w:val="00C228A9"/>
    <w:rsid w:val="00C22F99"/>
    <w:rsid w:val="00C230B9"/>
    <w:rsid w:val="00C23C7C"/>
    <w:rsid w:val="00C24179"/>
    <w:rsid w:val="00C2461E"/>
    <w:rsid w:val="00C247DF"/>
    <w:rsid w:val="00C24A83"/>
    <w:rsid w:val="00C24BCB"/>
    <w:rsid w:val="00C24DA1"/>
    <w:rsid w:val="00C24F68"/>
    <w:rsid w:val="00C25B4B"/>
    <w:rsid w:val="00C25D74"/>
    <w:rsid w:val="00C25FA6"/>
    <w:rsid w:val="00C262E9"/>
    <w:rsid w:val="00C26A6A"/>
    <w:rsid w:val="00C270AA"/>
    <w:rsid w:val="00C27CAE"/>
    <w:rsid w:val="00C27DB7"/>
    <w:rsid w:val="00C302A4"/>
    <w:rsid w:val="00C30F44"/>
    <w:rsid w:val="00C314AB"/>
    <w:rsid w:val="00C31E9D"/>
    <w:rsid w:val="00C31EA4"/>
    <w:rsid w:val="00C320DB"/>
    <w:rsid w:val="00C3239C"/>
    <w:rsid w:val="00C32A3D"/>
    <w:rsid w:val="00C32D77"/>
    <w:rsid w:val="00C33EFF"/>
    <w:rsid w:val="00C348B0"/>
    <w:rsid w:val="00C349D2"/>
    <w:rsid w:val="00C34F73"/>
    <w:rsid w:val="00C3521C"/>
    <w:rsid w:val="00C3598A"/>
    <w:rsid w:val="00C35CD1"/>
    <w:rsid w:val="00C36BBA"/>
    <w:rsid w:val="00C36E85"/>
    <w:rsid w:val="00C37576"/>
    <w:rsid w:val="00C37FC3"/>
    <w:rsid w:val="00C403F3"/>
    <w:rsid w:val="00C40DDD"/>
    <w:rsid w:val="00C41434"/>
    <w:rsid w:val="00C42650"/>
    <w:rsid w:val="00C42C18"/>
    <w:rsid w:val="00C4375E"/>
    <w:rsid w:val="00C4379C"/>
    <w:rsid w:val="00C440CD"/>
    <w:rsid w:val="00C44B43"/>
    <w:rsid w:val="00C44B5E"/>
    <w:rsid w:val="00C4684A"/>
    <w:rsid w:val="00C468ED"/>
    <w:rsid w:val="00C46BE9"/>
    <w:rsid w:val="00C4724B"/>
    <w:rsid w:val="00C47B49"/>
    <w:rsid w:val="00C50071"/>
    <w:rsid w:val="00C5011F"/>
    <w:rsid w:val="00C50A44"/>
    <w:rsid w:val="00C5117E"/>
    <w:rsid w:val="00C51253"/>
    <w:rsid w:val="00C51B12"/>
    <w:rsid w:val="00C51BFB"/>
    <w:rsid w:val="00C51C9A"/>
    <w:rsid w:val="00C51D43"/>
    <w:rsid w:val="00C53C27"/>
    <w:rsid w:val="00C542CA"/>
    <w:rsid w:val="00C54351"/>
    <w:rsid w:val="00C54CE0"/>
    <w:rsid w:val="00C558D6"/>
    <w:rsid w:val="00C563D0"/>
    <w:rsid w:val="00C5673B"/>
    <w:rsid w:val="00C5676E"/>
    <w:rsid w:val="00C56AEF"/>
    <w:rsid w:val="00C56FE3"/>
    <w:rsid w:val="00C574DC"/>
    <w:rsid w:val="00C5797D"/>
    <w:rsid w:val="00C60513"/>
    <w:rsid w:val="00C609B7"/>
    <w:rsid w:val="00C60DC3"/>
    <w:rsid w:val="00C60DD6"/>
    <w:rsid w:val="00C622C0"/>
    <w:rsid w:val="00C62ACE"/>
    <w:rsid w:val="00C632AE"/>
    <w:rsid w:val="00C63649"/>
    <w:rsid w:val="00C63669"/>
    <w:rsid w:val="00C638CA"/>
    <w:rsid w:val="00C63D2B"/>
    <w:rsid w:val="00C63EEE"/>
    <w:rsid w:val="00C64570"/>
    <w:rsid w:val="00C64717"/>
    <w:rsid w:val="00C64B5E"/>
    <w:rsid w:val="00C64BC3"/>
    <w:rsid w:val="00C64D66"/>
    <w:rsid w:val="00C64F19"/>
    <w:rsid w:val="00C658CC"/>
    <w:rsid w:val="00C65A7E"/>
    <w:rsid w:val="00C65BA3"/>
    <w:rsid w:val="00C66353"/>
    <w:rsid w:val="00C66D2B"/>
    <w:rsid w:val="00C66F07"/>
    <w:rsid w:val="00C70660"/>
    <w:rsid w:val="00C709F2"/>
    <w:rsid w:val="00C713D8"/>
    <w:rsid w:val="00C72127"/>
    <w:rsid w:val="00C72880"/>
    <w:rsid w:val="00C72E2A"/>
    <w:rsid w:val="00C73C23"/>
    <w:rsid w:val="00C74254"/>
    <w:rsid w:val="00C74434"/>
    <w:rsid w:val="00C745EC"/>
    <w:rsid w:val="00C74B9A"/>
    <w:rsid w:val="00C751BD"/>
    <w:rsid w:val="00C7593C"/>
    <w:rsid w:val="00C7646D"/>
    <w:rsid w:val="00C7676C"/>
    <w:rsid w:val="00C80449"/>
    <w:rsid w:val="00C805FF"/>
    <w:rsid w:val="00C80866"/>
    <w:rsid w:val="00C80896"/>
    <w:rsid w:val="00C80EBF"/>
    <w:rsid w:val="00C8134F"/>
    <w:rsid w:val="00C81EF8"/>
    <w:rsid w:val="00C823FF"/>
    <w:rsid w:val="00C83226"/>
    <w:rsid w:val="00C842A5"/>
    <w:rsid w:val="00C84759"/>
    <w:rsid w:val="00C84A26"/>
    <w:rsid w:val="00C84A96"/>
    <w:rsid w:val="00C85A35"/>
    <w:rsid w:val="00C85A8C"/>
    <w:rsid w:val="00C86DBA"/>
    <w:rsid w:val="00C874CB"/>
    <w:rsid w:val="00C9119C"/>
    <w:rsid w:val="00C91AFA"/>
    <w:rsid w:val="00C91C56"/>
    <w:rsid w:val="00C91F05"/>
    <w:rsid w:val="00C92426"/>
    <w:rsid w:val="00C92463"/>
    <w:rsid w:val="00C92B5B"/>
    <w:rsid w:val="00C92F0E"/>
    <w:rsid w:val="00C92FB1"/>
    <w:rsid w:val="00C93C59"/>
    <w:rsid w:val="00C94B29"/>
    <w:rsid w:val="00C94CA7"/>
    <w:rsid w:val="00C955DE"/>
    <w:rsid w:val="00C959EA"/>
    <w:rsid w:val="00C95CED"/>
    <w:rsid w:val="00C95E26"/>
    <w:rsid w:val="00C96DDB"/>
    <w:rsid w:val="00C97204"/>
    <w:rsid w:val="00C97954"/>
    <w:rsid w:val="00CA0069"/>
    <w:rsid w:val="00CA03E5"/>
    <w:rsid w:val="00CA05C9"/>
    <w:rsid w:val="00CA1242"/>
    <w:rsid w:val="00CA188D"/>
    <w:rsid w:val="00CA1A36"/>
    <w:rsid w:val="00CA2290"/>
    <w:rsid w:val="00CA22EB"/>
    <w:rsid w:val="00CA29F2"/>
    <w:rsid w:val="00CA2BFD"/>
    <w:rsid w:val="00CA2CDE"/>
    <w:rsid w:val="00CA2E5D"/>
    <w:rsid w:val="00CA338B"/>
    <w:rsid w:val="00CA35ED"/>
    <w:rsid w:val="00CA3704"/>
    <w:rsid w:val="00CA39D6"/>
    <w:rsid w:val="00CA3B86"/>
    <w:rsid w:val="00CA66E9"/>
    <w:rsid w:val="00CA6BCA"/>
    <w:rsid w:val="00CA761D"/>
    <w:rsid w:val="00CA7BB4"/>
    <w:rsid w:val="00CB021C"/>
    <w:rsid w:val="00CB02AB"/>
    <w:rsid w:val="00CB0B17"/>
    <w:rsid w:val="00CB1006"/>
    <w:rsid w:val="00CB103C"/>
    <w:rsid w:val="00CB17D8"/>
    <w:rsid w:val="00CB1B40"/>
    <w:rsid w:val="00CB1F82"/>
    <w:rsid w:val="00CB2132"/>
    <w:rsid w:val="00CB24DC"/>
    <w:rsid w:val="00CB294E"/>
    <w:rsid w:val="00CB37CA"/>
    <w:rsid w:val="00CB380B"/>
    <w:rsid w:val="00CB3E07"/>
    <w:rsid w:val="00CB4981"/>
    <w:rsid w:val="00CB4AA7"/>
    <w:rsid w:val="00CB4CC1"/>
    <w:rsid w:val="00CB5363"/>
    <w:rsid w:val="00CB54D0"/>
    <w:rsid w:val="00CB54FC"/>
    <w:rsid w:val="00CB58BB"/>
    <w:rsid w:val="00CB5F70"/>
    <w:rsid w:val="00CB5F84"/>
    <w:rsid w:val="00CB6119"/>
    <w:rsid w:val="00CB7DD1"/>
    <w:rsid w:val="00CC0093"/>
    <w:rsid w:val="00CC0391"/>
    <w:rsid w:val="00CC05D8"/>
    <w:rsid w:val="00CC09E3"/>
    <w:rsid w:val="00CC1162"/>
    <w:rsid w:val="00CC11A6"/>
    <w:rsid w:val="00CC1683"/>
    <w:rsid w:val="00CC19CE"/>
    <w:rsid w:val="00CC1E65"/>
    <w:rsid w:val="00CC1EEE"/>
    <w:rsid w:val="00CC22F5"/>
    <w:rsid w:val="00CC3212"/>
    <w:rsid w:val="00CC4A5A"/>
    <w:rsid w:val="00CC51B9"/>
    <w:rsid w:val="00CC5A6C"/>
    <w:rsid w:val="00CC603F"/>
    <w:rsid w:val="00CC64BC"/>
    <w:rsid w:val="00CC7FBF"/>
    <w:rsid w:val="00CD0DC9"/>
    <w:rsid w:val="00CD11BB"/>
    <w:rsid w:val="00CD146D"/>
    <w:rsid w:val="00CD197D"/>
    <w:rsid w:val="00CD2CB7"/>
    <w:rsid w:val="00CD2E43"/>
    <w:rsid w:val="00CD3555"/>
    <w:rsid w:val="00CD4833"/>
    <w:rsid w:val="00CD4B13"/>
    <w:rsid w:val="00CD537A"/>
    <w:rsid w:val="00CD5ACD"/>
    <w:rsid w:val="00CD5B3A"/>
    <w:rsid w:val="00CD5FF4"/>
    <w:rsid w:val="00CD6AC2"/>
    <w:rsid w:val="00CD6BBD"/>
    <w:rsid w:val="00CD6DB2"/>
    <w:rsid w:val="00CD7455"/>
    <w:rsid w:val="00CE06AD"/>
    <w:rsid w:val="00CE0FCF"/>
    <w:rsid w:val="00CE1586"/>
    <w:rsid w:val="00CE22D2"/>
    <w:rsid w:val="00CE22F3"/>
    <w:rsid w:val="00CE2572"/>
    <w:rsid w:val="00CE26E6"/>
    <w:rsid w:val="00CE3890"/>
    <w:rsid w:val="00CE390C"/>
    <w:rsid w:val="00CE4364"/>
    <w:rsid w:val="00CE4416"/>
    <w:rsid w:val="00CE52E7"/>
    <w:rsid w:val="00CE5E7C"/>
    <w:rsid w:val="00CE60EA"/>
    <w:rsid w:val="00CE636A"/>
    <w:rsid w:val="00CE7ACE"/>
    <w:rsid w:val="00CF07CB"/>
    <w:rsid w:val="00CF0EE4"/>
    <w:rsid w:val="00CF1431"/>
    <w:rsid w:val="00CF1586"/>
    <w:rsid w:val="00CF2A6F"/>
    <w:rsid w:val="00CF2E90"/>
    <w:rsid w:val="00CF31D2"/>
    <w:rsid w:val="00CF35AA"/>
    <w:rsid w:val="00CF398D"/>
    <w:rsid w:val="00CF3B58"/>
    <w:rsid w:val="00CF3D8C"/>
    <w:rsid w:val="00CF42CE"/>
    <w:rsid w:val="00CF4F2B"/>
    <w:rsid w:val="00CF526E"/>
    <w:rsid w:val="00CF5783"/>
    <w:rsid w:val="00CF5C7D"/>
    <w:rsid w:val="00CF6EE1"/>
    <w:rsid w:val="00CF6F04"/>
    <w:rsid w:val="00CF701E"/>
    <w:rsid w:val="00CF72B1"/>
    <w:rsid w:val="00CF756D"/>
    <w:rsid w:val="00D003B9"/>
    <w:rsid w:val="00D012C5"/>
    <w:rsid w:val="00D013D1"/>
    <w:rsid w:val="00D02776"/>
    <w:rsid w:val="00D0280C"/>
    <w:rsid w:val="00D02BFF"/>
    <w:rsid w:val="00D0317A"/>
    <w:rsid w:val="00D039F8"/>
    <w:rsid w:val="00D03A35"/>
    <w:rsid w:val="00D03AD3"/>
    <w:rsid w:val="00D0448A"/>
    <w:rsid w:val="00D048A5"/>
    <w:rsid w:val="00D04AFA"/>
    <w:rsid w:val="00D04F1D"/>
    <w:rsid w:val="00D050A0"/>
    <w:rsid w:val="00D0522E"/>
    <w:rsid w:val="00D0560C"/>
    <w:rsid w:val="00D057F3"/>
    <w:rsid w:val="00D05DB4"/>
    <w:rsid w:val="00D05E9B"/>
    <w:rsid w:val="00D05FE7"/>
    <w:rsid w:val="00D06233"/>
    <w:rsid w:val="00D07522"/>
    <w:rsid w:val="00D07826"/>
    <w:rsid w:val="00D07850"/>
    <w:rsid w:val="00D10A81"/>
    <w:rsid w:val="00D10C10"/>
    <w:rsid w:val="00D11C02"/>
    <w:rsid w:val="00D11F91"/>
    <w:rsid w:val="00D12B0B"/>
    <w:rsid w:val="00D13226"/>
    <w:rsid w:val="00D13893"/>
    <w:rsid w:val="00D13A54"/>
    <w:rsid w:val="00D1421A"/>
    <w:rsid w:val="00D144CD"/>
    <w:rsid w:val="00D14EF1"/>
    <w:rsid w:val="00D158D5"/>
    <w:rsid w:val="00D159CD"/>
    <w:rsid w:val="00D16489"/>
    <w:rsid w:val="00D1655F"/>
    <w:rsid w:val="00D175B5"/>
    <w:rsid w:val="00D17E8C"/>
    <w:rsid w:val="00D2052E"/>
    <w:rsid w:val="00D208F6"/>
    <w:rsid w:val="00D20A88"/>
    <w:rsid w:val="00D20ABF"/>
    <w:rsid w:val="00D20E45"/>
    <w:rsid w:val="00D2117E"/>
    <w:rsid w:val="00D211FC"/>
    <w:rsid w:val="00D2161D"/>
    <w:rsid w:val="00D21EFA"/>
    <w:rsid w:val="00D23F42"/>
    <w:rsid w:val="00D24421"/>
    <w:rsid w:val="00D24513"/>
    <w:rsid w:val="00D24DC6"/>
    <w:rsid w:val="00D251ED"/>
    <w:rsid w:val="00D25C7E"/>
    <w:rsid w:val="00D2616E"/>
    <w:rsid w:val="00D26632"/>
    <w:rsid w:val="00D266BD"/>
    <w:rsid w:val="00D26F86"/>
    <w:rsid w:val="00D2711A"/>
    <w:rsid w:val="00D27868"/>
    <w:rsid w:val="00D3017B"/>
    <w:rsid w:val="00D30A21"/>
    <w:rsid w:val="00D314D0"/>
    <w:rsid w:val="00D31536"/>
    <w:rsid w:val="00D319C2"/>
    <w:rsid w:val="00D32041"/>
    <w:rsid w:val="00D322F6"/>
    <w:rsid w:val="00D32535"/>
    <w:rsid w:val="00D32684"/>
    <w:rsid w:val="00D32EBA"/>
    <w:rsid w:val="00D33475"/>
    <w:rsid w:val="00D3378F"/>
    <w:rsid w:val="00D337E7"/>
    <w:rsid w:val="00D33B87"/>
    <w:rsid w:val="00D3472A"/>
    <w:rsid w:val="00D34B2C"/>
    <w:rsid w:val="00D358CE"/>
    <w:rsid w:val="00D35A4D"/>
    <w:rsid w:val="00D35B0C"/>
    <w:rsid w:val="00D401E9"/>
    <w:rsid w:val="00D407D3"/>
    <w:rsid w:val="00D410E3"/>
    <w:rsid w:val="00D41426"/>
    <w:rsid w:val="00D41C9B"/>
    <w:rsid w:val="00D429DE"/>
    <w:rsid w:val="00D43544"/>
    <w:rsid w:val="00D43D87"/>
    <w:rsid w:val="00D441FF"/>
    <w:rsid w:val="00D445C9"/>
    <w:rsid w:val="00D45005"/>
    <w:rsid w:val="00D45388"/>
    <w:rsid w:val="00D4618C"/>
    <w:rsid w:val="00D463DB"/>
    <w:rsid w:val="00D465E3"/>
    <w:rsid w:val="00D47A84"/>
    <w:rsid w:val="00D47CA9"/>
    <w:rsid w:val="00D47F2D"/>
    <w:rsid w:val="00D50254"/>
    <w:rsid w:val="00D502CC"/>
    <w:rsid w:val="00D50503"/>
    <w:rsid w:val="00D514E9"/>
    <w:rsid w:val="00D5164A"/>
    <w:rsid w:val="00D518FE"/>
    <w:rsid w:val="00D524CC"/>
    <w:rsid w:val="00D52761"/>
    <w:rsid w:val="00D5287F"/>
    <w:rsid w:val="00D52F38"/>
    <w:rsid w:val="00D54374"/>
    <w:rsid w:val="00D54F12"/>
    <w:rsid w:val="00D54FCF"/>
    <w:rsid w:val="00D55014"/>
    <w:rsid w:val="00D5523C"/>
    <w:rsid w:val="00D554A6"/>
    <w:rsid w:val="00D55C9F"/>
    <w:rsid w:val="00D55D23"/>
    <w:rsid w:val="00D562E0"/>
    <w:rsid w:val="00D56541"/>
    <w:rsid w:val="00D568CE"/>
    <w:rsid w:val="00D569C6"/>
    <w:rsid w:val="00D576A5"/>
    <w:rsid w:val="00D576AB"/>
    <w:rsid w:val="00D57FD8"/>
    <w:rsid w:val="00D6029E"/>
    <w:rsid w:val="00D602BD"/>
    <w:rsid w:val="00D606AC"/>
    <w:rsid w:val="00D60CB0"/>
    <w:rsid w:val="00D60E6B"/>
    <w:rsid w:val="00D61576"/>
    <w:rsid w:val="00D61744"/>
    <w:rsid w:val="00D62935"/>
    <w:rsid w:val="00D62DA3"/>
    <w:rsid w:val="00D651F5"/>
    <w:rsid w:val="00D65407"/>
    <w:rsid w:val="00D66128"/>
    <w:rsid w:val="00D668A2"/>
    <w:rsid w:val="00D67017"/>
    <w:rsid w:val="00D701C3"/>
    <w:rsid w:val="00D70232"/>
    <w:rsid w:val="00D70AD3"/>
    <w:rsid w:val="00D70EA5"/>
    <w:rsid w:val="00D717F9"/>
    <w:rsid w:val="00D71847"/>
    <w:rsid w:val="00D71976"/>
    <w:rsid w:val="00D71C5E"/>
    <w:rsid w:val="00D71DAA"/>
    <w:rsid w:val="00D723F6"/>
    <w:rsid w:val="00D72BAC"/>
    <w:rsid w:val="00D7312B"/>
    <w:rsid w:val="00D73428"/>
    <w:rsid w:val="00D736F2"/>
    <w:rsid w:val="00D745FB"/>
    <w:rsid w:val="00D747F3"/>
    <w:rsid w:val="00D74BA0"/>
    <w:rsid w:val="00D74FDD"/>
    <w:rsid w:val="00D75FCE"/>
    <w:rsid w:val="00D76367"/>
    <w:rsid w:val="00D77653"/>
    <w:rsid w:val="00D77D2E"/>
    <w:rsid w:val="00D800E5"/>
    <w:rsid w:val="00D805E3"/>
    <w:rsid w:val="00D80686"/>
    <w:rsid w:val="00D80A9E"/>
    <w:rsid w:val="00D80C0D"/>
    <w:rsid w:val="00D80C5A"/>
    <w:rsid w:val="00D80C92"/>
    <w:rsid w:val="00D80DAD"/>
    <w:rsid w:val="00D80EBD"/>
    <w:rsid w:val="00D80F4B"/>
    <w:rsid w:val="00D822BC"/>
    <w:rsid w:val="00D82384"/>
    <w:rsid w:val="00D82385"/>
    <w:rsid w:val="00D82617"/>
    <w:rsid w:val="00D82770"/>
    <w:rsid w:val="00D82BE6"/>
    <w:rsid w:val="00D82D26"/>
    <w:rsid w:val="00D831F5"/>
    <w:rsid w:val="00D8387C"/>
    <w:rsid w:val="00D838F3"/>
    <w:rsid w:val="00D846C6"/>
    <w:rsid w:val="00D84C8F"/>
    <w:rsid w:val="00D8565B"/>
    <w:rsid w:val="00D862C2"/>
    <w:rsid w:val="00D8685E"/>
    <w:rsid w:val="00D8704D"/>
    <w:rsid w:val="00D87377"/>
    <w:rsid w:val="00D8763D"/>
    <w:rsid w:val="00D904A9"/>
    <w:rsid w:val="00D90642"/>
    <w:rsid w:val="00D918E8"/>
    <w:rsid w:val="00D91C66"/>
    <w:rsid w:val="00D92625"/>
    <w:rsid w:val="00D929DD"/>
    <w:rsid w:val="00D92FF5"/>
    <w:rsid w:val="00D93845"/>
    <w:rsid w:val="00D94760"/>
    <w:rsid w:val="00D94EF6"/>
    <w:rsid w:val="00D94FBA"/>
    <w:rsid w:val="00D95C26"/>
    <w:rsid w:val="00D95D7C"/>
    <w:rsid w:val="00D964EF"/>
    <w:rsid w:val="00D966F3"/>
    <w:rsid w:val="00D9679E"/>
    <w:rsid w:val="00D96CC1"/>
    <w:rsid w:val="00D97465"/>
    <w:rsid w:val="00D97DFA"/>
    <w:rsid w:val="00DA009B"/>
    <w:rsid w:val="00DA018E"/>
    <w:rsid w:val="00DA0761"/>
    <w:rsid w:val="00DA0BB7"/>
    <w:rsid w:val="00DA0D41"/>
    <w:rsid w:val="00DA12BA"/>
    <w:rsid w:val="00DA15AD"/>
    <w:rsid w:val="00DA1D7A"/>
    <w:rsid w:val="00DA1DCE"/>
    <w:rsid w:val="00DA2561"/>
    <w:rsid w:val="00DA2D67"/>
    <w:rsid w:val="00DA3021"/>
    <w:rsid w:val="00DA3322"/>
    <w:rsid w:val="00DA385E"/>
    <w:rsid w:val="00DA3DAF"/>
    <w:rsid w:val="00DA501D"/>
    <w:rsid w:val="00DA57A7"/>
    <w:rsid w:val="00DA6C6A"/>
    <w:rsid w:val="00DA6CF2"/>
    <w:rsid w:val="00DA7078"/>
    <w:rsid w:val="00DA7102"/>
    <w:rsid w:val="00DB028E"/>
    <w:rsid w:val="00DB045D"/>
    <w:rsid w:val="00DB0627"/>
    <w:rsid w:val="00DB0B12"/>
    <w:rsid w:val="00DB127C"/>
    <w:rsid w:val="00DB1435"/>
    <w:rsid w:val="00DB2540"/>
    <w:rsid w:val="00DB2FD1"/>
    <w:rsid w:val="00DB2FDB"/>
    <w:rsid w:val="00DB36C3"/>
    <w:rsid w:val="00DB3A05"/>
    <w:rsid w:val="00DB4095"/>
    <w:rsid w:val="00DB4194"/>
    <w:rsid w:val="00DB444D"/>
    <w:rsid w:val="00DB4ABD"/>
    <w:rsid w:val="00DB5117"/>
    <w:rsid w:val="00DB5761"/>
    <w:rsid w:val="00DB5CB7"/>
    <w:rsid w:val="00DB5FE4"/>
    <w:rsid w:val="00DB62AA"/>
    <w:rsid w:val="00DB72E7"/>
    <w:rsid w:val="00DB74D2"/>
    <w:rsid w:val="00DB77FB"/>
    <w:rsid w:val="00DB7B3C"/>
    <w:rsid w:val="00DC1209"/>
    <w:rsid w:val="00DC18A3"/>
    <w:rsid w:val="00DC26CE"/>
    <w:rsid w:val="00DC294A"/>
    <w:rsid w:val="00DC36AD"/>
    <w:rsid w:val="00DC3BC6"/>
    <w:rsid w:val="00DC4083"/>
    <w:rsid w:val="00DC46E8"/>
    <w:rsid w:val="00DC49EA"/>
    <w:rsid w:val="00DC4CED"/>
    <w:rsid w:val="00DC4D61"/>
    <w:rsid w:val="00DC5D0F"/>
    <w:rsid w:val="00DC5E64"/>
    <w:rsid w:val="00DC6081"/>
    <w:rsid w:val="00DC635C"/>
    <w:rsid w:val="00DC654A"/>
    <w:rsid w:val="00DC7D9B"/>
    <w:rsid w:val="00DD099B"/>
    <w:rsid w:val="00DD0FAE"/>
    <w:rsid w:val="00DD1001"/>
    <w:rsid w:val="00DD14BC"/>
    <w:rsid w:val="00DD1CC3"/>
    <w:rsid w:val="00DD2181"/>
    <w:rsid w:val="00DD21BB"/>
    <w:rsid w:val="00DD22C0"/>
    <w:rsid w:val="00DD23E7"/>
    <w:rsid w:val="00DD2DB9"/>
    <w:rsid w:val="00DD2DD5"/>
    <w:rsid w:val="00DD2E46"/>
    <w:rsid w:val="00DD39AA"/>
    <w:rsid w:val="00DD3F34"/>
    <w:rsid w:val="00DD50B5"/>
    <w:rsid w:val="00DD531F"/>
    <w:rsid w:val="00DD563A"/>
    <w:rsid w:val="00DD57DD"/>
    <w:rsid w:val="00DD6C0F"/>
    <w:rsid w:val="00DD7684"/>
    <w:rsid w:val="00DD781F"/>
    <w:rsid w:val="00DD7A9B"/>
    <w:rsid w:val="00DE007D"/>
    <w:rsid w:val="00DE0DFC"/>
    <w:rsid w:val="00DE0FD2"/>
    <w:rsid w:val="00DE1028"/>
    <w:rsid w:val="00DE10C0"/>
    <w:rsid w:val="00DE157E"/>
    <w:rsid w:val="00DE1B7B"/>
    <w:rsid w:val="00DE26B2"/>
    <w:rsid w:val="00DE26EF"/>
    <w:rsid w:val="00DE27FC"/>
    <w:rsid w:val="00DE29BA"/>
    <w:rsid w:val="00DE320B"/>
    <w:rsid w:val="00DE36E3"/>
    <w:rsid w:val="00DE4096"/>
    <w:rsid w:val="00DE4285"/>
    <w:rsid w:val="00DE45F3"/>
    <w:rsid w:val="00DE48F1"/>
    <w:rsid w:val="00DE49BE"/>
    <w:rsid w:val="00DE4AF4"/>
    <w:rsid w:val="00DE4D1E"/>
    <w:rsid w:val="00DE4FAF"/>
    <w:rsid w:val="00DE67F7"/>
    <w:rsid w:val="00DE7C5F"/>
    <w:rsid w:val="00DE7C7A"/>
    <w:rsid w:val="00DF07D2"/>
    <w:rsid w:val="00DF1544"/>
    <w:rsid w:val="00DF3457"/>
    <w:rsid w:val="00DF39A3"/>
    <w:rsid w:val="00DF406C"/>
    <w:rsid w:val="00DF4220"/>
    <w:rsid w:val="00DF4488"/>
    <w:rsid w:val="00DF4C67"/>
    <w:rsid w:val="00DF52D8"/>
    <w:rsid w:val="00DF57A8"/>
    <w:rsid w:val="00DF5ED8"/>
    <w:rsid w:val="00DF6377"/>
    <w:rsid w:val="00DF7FBE"/>
    <w:rsid w:val="00E00CCA"/>
    <w:rsid w:val="00E01136"/>
    <w:rsid w:val="00E01486"/>
    <w:rsid w:val="00E019F9"/>
    <w:rsid w:val="00E01BFF"/>
    <w:rsid w:val="00E022B3"/>
    <w:rsid w:val="00E025E8"/>
    <w:rsid w:val="00E02AD6"/>
    <w:rsid w:val="00E02C66"/>
    <w:rsid w:val="00E02D07"/>
    <w:rsid w:val="00E03D1A"/>
    <w:rsid w:val="00E03E13"/>
    <w:rsid w:val="00E03F23"/>
    <w:rsid w:val="00E03F4F"/>
    <w:rsid w:val="00E04147"/>
    <w:rsid w:val="00E0510F"/>
    <w:rsid w:val="00E0595A"/>
    <w:rsid w:val="00E05EFC"/>
    <w:rsid w:val="00E062E4"/>
    <w:rsid w:val="00E07469"/>
    <w:rsid w:val="00E07CF1"/>
    <w:rsid w:val="00E07ECD"/>
    <w:rsid w:val="00E101F3"/>
    <w:rsid w:val="00E10426"/>
    <w:rsid w:val="00E11C7C"/>
    <w:rsid w:val="00E11CF0"/>
    <w:rsid w:val="00E12259"/>
    <w:rsid w:val="00E122F5"/>
    <w:rsid w:val="00E12BAF"/>
    <w:rsid w:val="00E12BE4"/>
    <w:rsid w:val="00E13243"/>
    <w:rsid w:val="00E136D6"/>
    <w:rsid w:val="00E1383B"/>
    <w:rsid w:val="00E14712"/>
    <w:rsid w:val="00E14D08"/>
    <w:rsid w:val="00E14D5F"/>
    <w:rsid w:val="00E15833"/>
    <w:rsid w:val="00E1683D"/>
    <w:rsid w:val="00E16ABD"/>
    <w:rsid w:val="00E16DAE"/>
    <w:rsid w:val="00E1719E"/>
    <w:rsid w:val="00E1732E"/>
    <w:rsid w:val="00E175C9"/>
    <w:rsid w:val="00E20600"/>
    <w:rsid w:val="00E20A8E"/>
    <w:rsid w:val="00E21032"/>
    <w:rsid w:val="00E21039"/>
    <w:rsid w:val="00E215D1"/>
    <w:rsid w:val="00E2228A"/>
    <w:rsid w:val="00E222A9"/>
    <w:rsid w:val="00E22338"/>
    <w:rsid w:val="00E2239F"/>
    <w:rsid w:val="00E2278D"/>
    <w:rsid w:val="00E22810"/>
    <w:rsid w:val="00E228CA"/>
    <w:rsid w:val="00E2326B"/>
    <w:rsid w:val="00E24460"/>
    <w:rsid w:val="00E2454A"/>
    <w:rsid w:val="00E24DA3"/>
    <w:rsid w:val="00E25136"/>
    <w:rsid w:val="00E25994"/>
    <w:rsid w:val="00E25A51"/>
    <w:rsid w:val="00E25ED7"/>
    <w:rsid w:val="00E25FCE"/>
    <w:rsid w:val="00E260C0"/>
    <w:rsid w:val="00E2661A"/>
    <w:rsid w:val="00E26C24"/>
    <w:rsid w:val="00E26D3F"/>
    <w:rsid w:val="00E27033"/>
    <w:rsid w:val="00E27847"/>
    <w:rsid w:val="00E305E9"/>
    <w:rsid w:val="00E31368"/>
    <w:rsid w:val="00E31B6F"/>
    <w:rsid w:val="00E31E8C"/>
    <w:rsid w:val="00E335BC"/>
    <w:rsid w:val="00E34329"/>
    <w:rsid w:val="00E36490"/>
    <w:rsid w:val="00E36D41"/>
    <w:rsid w:val="00E3721A"/>
    <w:rsid w:val="00E37223"/>
    <w:rsid w:val="00E376B9"/>
    <w:rsid w:val="00E37B16"/>
    <w:rsid w:val="00E37C94"/>
    <w:rsid w:val="00E407C2"/>
    <w:rsid w:val="00E40993"/>
    <w:rsid w:val="00E40C1C"/>
    <w:rsid w:val="00E41051"/>
    <w:rsid w:val="00E41975"/>
    <w:rsid w:val="00E41A01"/>
    <w:rsid w:val="00E41A29"/>
    <w:rsid w:val="00E42875"/>
    <w:rsid w:val="00E42CA4"/>
    <w:rsid w:val="00E42E05"/>
    <w:rsid w:val="00E432D3"/>
    <w:rsid w:val="00E43354"/>
    <w:rsid w:val="00E438F5"/>
    <w:rsid w:val="00E43F64"/>
    <w:rsid w:val="00E4416F"/>
    <w:rsid w:val="00E44759"/>
    <w:rsid w:val="00E45626"/>
    <w:rsid w:val="00E459A6"/>
    <w:rsid w:val="00E468DA"/>
    <w:rsid w:val="00E468EC"/>
    <w:rsid w:val="00E46F31"/>
    <w:rsid w:val="00E4762D"/>
    <w:rsid w:val="00E47AAF"/>
    <w:rsid w:val="00E47AFF"/>
    <w:rsid w:val="00E47EA0"/>
    <w:rsid w:val="00E47EAC"/>
    <w:rsid w:val="00E50990"/>
    <w:rsid w:val="00E51589"/>
    <w:rsid w:val="00E51D8E"/>
    <w:rsid w:val="00E52336"/>
    <w:rsid w:val="00E52C65"/>
    <w:rsid w:val="00E52EE3"/>
    <w:rsid w:val="00E53054"/>
    <w:rsid w:val="00E5318D"/>
    <w:rsid w:val="00E53637"/>
    <w:rsid w:val="00E53683"/>
    <w:rsid w:val="00E5492C"/>
    <w:rsid w:val="00E5559D"/>
    <w:rsid w:val="00E563C9"/>
    <w:rsid w:val="00E57B0D"/>
    <w:rsid w:val="00E57D73"/>
    <w:rsid w:val="00E57DB7"/>
    <w:rsid w:val="00E60D82"/>
    <w:rsid w:val="00E616AD"/>
    <w:rsid w:val="00E62098"/>
    <w:rsid w:val="00E627A3"/>
    <w:rsid w:val="00E62C91"/>
    <w:rsid w:val="00E63B8A"/>
    <w:rsid w:val="00E63CF9"/>
    <w:rsid w:val="00E6421B"/>
    <w:rsid w:val="00E648FB"/>
    <w:rsid w:val="00E64CD2"/>
    <w:rsid w:val="00E6520D"/>
    <w:rsid w:val="00E65DDC"/>
    <w:rsid w:val="00E6630D"/>
    <w:rsid w:val="00E665DD"/>
    <w:rsid w:val="00E66BEA"/>
    <w:rsid w:val="00E67326"/>
    <w:rsid w:val="00E67536"/>
    <w:rsid w:val="00E704E8"/>
    <w:rsid w:val="00E7087B"/>
    <w:rsid w:val="00E70D5E"/>
    <w:rsid w:val="00E730CC"/>
    <w:rsid w:val="00E736E2"/>
    <w:rsid w:val="00E7466D"/>
    <w:rsid w:val="00E7483E"/>
    <w:rsid w:val="00E74D27"/>
    <w:rsid w:val="00E75CFF"/>
    <w:rsid w:val="00E7607A"/>
    <w:rsid w:val="00E761E8"/>
    <w:rsid w:val="00E77B9E"/>
    <w:rsid w:val="00E77BB4"/>
    <w:rsid w:val="00E80DCD"/>
    <w:rsid w:val="00E80F12"/>
    <w:rsid w:val="00E81148"/>
    <w:rsid w:val="00E82489"/>
    <w:rsid w:val="00E8261E"/>
    <w:rsid w:val="00E83029"/>
    <w:rsid w:val="00E83197"/>
    <w:rsid w:val="00E8321F"/>
    <w:rsid w:val="00E83416"/>
    <w:rsid w:val="00E83E1C"/>
    <w:rsid w:val="00E841E9"/>
    <w:rsid w:val="00E84208"/>
    <w:rsid w:val="00E84BE2"/>
    <w:rsid w:val="00E859B5"/>
    <w:rsid w:val="00E86B7B"/>
    <w:rsid w:val="00E87AE6"/>
    <w:rsid w:val="00E90878"/>
    <w:rsid w:val="00E91095"/>
    <w:rsid w:val="00E9131B"/>
    <w:rsid w:val="00E9148B"/>
    <w:rsid w:val="00E91688"/>
    <w:rsid w:val="00E92119"/>
    <w:rsid w:val="00E9238D"/>
    <w:rsid w:val="00E9462F"/>
    <w:rsid w:val="00E94F47"/>
    <w:rsid w:val="00E9535D"/>
    <w:rsid w:val="00E956C5"/>
    <w:rsid w:val="00E95F34"/>
    <w:rsid w:val="00E96B22"/>
    <w:rsid w:val="00E96BEA"/>
    <w:rsid w:val="00E97568"/>
    <w:rsid w:val="00E97AE1"/>
    <w:rsid w:val="00E97C13"/>
    <w:rsid w:val="00EA0777"/>
    <w:rsid w:val="00EA170F"/>
    <w:rsid w:val="00EA1922"/>
    <w:rsid w:val="00EA1B33"/>
    <w:rsid w:val="00EA1D06"/>
    <w:rsid w:val="00EA21E7"/>
    <w:rsid w:val="00EA22C7"/>
    <w:rsid w:val="00EA25BD"/>
    <w:rsid w:val="00EA3164"/>
    <w:rsid w:val="00EA384B"/>
    <w:rsid w:val="00EA397A"/>
    <w:rsid w:val="00EA3E5D"/>
    <w:rsid w:val="00EA4F6A"/>
    <w:rsid w:val="00EA58A6"/>
    <w:rsid w:val="00EA7EFE"/>
    <w:rsid w:val="00EB069D"/>
    <w:rsid w:val="00EB0843"/>
    <w:rsid w:val="00EB0D3B"/>
    <w:rsid w:val="00EB2565"/>
    <w:rsid w:val="00EB3343"/>
    <w:rsid w:val="00EB3B83"/>
    <w:rsid w:val="00EB3E46"/>
    <w:rsid w:val="00EB44E1"/>
    <w:rsid w:val="00EB485A"/>
    <w:rsid w:val="00EB4E3B"/>
    <w:rsid w:val="00EB52BC"/>
    <w:rsid w:val="00EB57C4"/>
    <w:rsid w:val="00EB60D1"/>
    <w:rsid w:val="00EB6364"/>
    <w:rsid w:val="00EB6C35"/>
    <w:rsid w:val="00EB6DBF"/>
    <w:rsid w:val="00EB7325"/>
    <w:rsid w:val="00EC0741"/>
    <w:rsid w:val="00EC0CDC"/>
    <w:rsid w:val="00EC101D"/>
    <w:rsid w:val="00EC10B6"/>
    <w:rsid w:val="00EC2654"/>
    <w:rsid w:val="00EC2AA4"/>
    <w:rsid w:val="00EC306F"/>
    <w:rsid w:val="00EC3F2B"/>
    <w:rsid w:val="00EC400B"/>
    <w:rsid w:val="00EC4CA4"/>
    <w:rsid w:val="00EC5087"/>
    <w:rsid w:val="00EC5242"/>
    <w:rsid w:val="00EC54E1"/>
    <w:rsid w:val="00EC614A"/>
    <w:rsid w:val="00EC66D7"/>
    <w:rsid w:val="00EC7404"/>
    <w:rsid w:val="00EC7611"/>
    <w:rsid w:val="00EC78B0"/>
    <w:rsid w:val="00EC7BD1"/>
    <w:rsid w:val="00ED04A6"/>
    <w:rsid w:val="00ED0C37"/>
    <w:rsid w:val="00ED1109"/>
    <w:rsid w:val="00ED144F"/>
    <w:rsid w:val="00ED1653"/>
    <w:rsid w:val="00ED186B"/>
    <w:rsid w:val="00ED1AC0"/>
    <w:rsid w:val="00ED20CF"/>
    <w:rsid w:val="00ED274A"/>
    <w:rsid w:val="00ED27B2"/>
    <w:rsid w:val="00ED2A5A"/>
    <w:rsid w:val="00ED2E25"/>
    <w:rsid w:val="00ED44DB"/>
    <w:rsid w:val="00ED672C"/>
    <w:rsid w:val="00ED67C8"/>
    <w:rsid w:val="00ED6813"/>
    <w:rsid w:val="00ED6DC1"/>
    <w:rsid w:val="00ED7AAB"/>
    <w:rsid w:val="00EE05A8"/>
    <w:rsid w:val="00EE0976"/>
    <w:rsid w:val="00EE0DA3"/>
    <w:rsid w:val="00EE2F7F"/>
    <w:rsid w:val="00EE32E2"/>
    <w:rsid w:val="00EE3618"/>
    <w:rsid w:val="00EE3E6D"/>
    <w:rsid w:val="00EE4188"/>
    <w:rsid w:val="00EE461B"/>
    <w:rsid w:val="00EE46FF"/>
    <w:rsid w:val="00EE48ED"/>
    <w:rsid w:val="00EE4B7C"/>
    <w:rsid w:val="00EE5544"/>
    <w:rsid w:val="00EE564E"/>
    <w:rsid w:val="00EE58BD"/>
    <w:rsid w:val="00EE620A"/>
    <w:rsid w:val="00EE6853"/>
    <w:rsid w:val="00EE6A04"/>
    <w:rsid w:val="00EE751A"/>
    <w:rsid w:val="00EE7669"/>
    <w:rsid w:val="00EE7FD0"/>
    <w:rsid w:val="00EF000E"/>
    <w:rsid w:val="00EF00DB"/>
    <w:rsid w:val="00EF0828"/>
    <w:rsid w:val="00EF0BDE"/>
    <w:rsid w:val="00EF0DBE"/>
    <w:rsid w:val="00EF16ED"/>
    <w:rsid w:val="00EF196D"/>
    <w:rsid w:val="00EF1B8C"/>
    <w:rsid w:val="00EF2215"/>
    <w:rsid w:val="00EF2336"/>
    <w:rsid w:val="00EF2513"/>
    <w:rsid w:val="00EF2BA4"/>
    <w:rsid w:val="00EF3110"/>
    <w:rsid w:val="00EF379E"/>
    <w:rsid w:val="00EF3DCE"/>
    <w:rsid w:val="00EF45B5"/>
    <w:rsid w:val="00EF5F22"/>
    <w:rsid w:val="00EF7176"/>
    <w:rsid w:val="00EF7ADB"/>
    <w:rsid w:val="00F0011A"/>
    <w:rsid w:val="00F007C5"/>
    <w:rsid w:val="00F01BC6"/>
    <w:rsid w:val="00F02D42"/>
    <w:rsid w:val="00F036B4"/>
    <w:rsid w:val="00F038E0"/>
    <w:rsid w:val="00F03968"/>
    <w:rsid w:val="00F03E32"/>
    <w:rsid w:val="00F04169"/>
    <w:rsid w:val="00F04B7E"/>
    <w:rsid w:val="00F05708"/>
    <w:rsid w:val="00F05C4A"/>
    <w:rsid w:val="00F05E8F"/>
    <w:rsid w:val="00F066C5"/>
    <w:rsid w:val="00F06A78"/>
    <w:rsid w:val="00F07808"/>
    <w:rsid w:val="00F07D2F"/>
    <w:rsid w:val="00F07E88"/>
    <w:rsid w:val="00F07EC4"/>
    <w:rsid w:val="00F07EDF"/>
    <w:rsid w:val="00F102A2"/>
    <w:rsid w:val="00F10629"/>
    <w:rsid w:val="00F10CD6"/>
    <w:rsid w:val="00F10F37"/>
    <w:rsid w:val="00F11691"/>
    <w:rsid w:val="00F11A5D"/>
    <w:rsid w:val="00F11CF5"/>
    <w:rsid w:val="00F11E22"/>
    <w:rsid w:val="00F11E3C"/>
    <w:rsid w:val="00F14053"/>
    <w:rsid w:val="00F14354"/>
    <w:rsid w:val="00F14519"/>
    <w:rsid w:val="00F145B8"/>
    <w:rsid w:val="00F1463D"/>
    <w:rsid w:val="00F147FF"/>
    <w:rsid w:val="00F1508D"/>
    <w:rsid w:val="00F15D01"/>
    <w:rsid w:val="00F16069"/>
    <w:rsid w:val="00F16441"/>
    <w:rsid w:val="00F16964"/>
    <w:rsid w:val="00F16D91"/>
    <w:rsid w:val="00F17432"/>
    <w:rsid w:val="00F17969"/>
    <w:rsid w:val="00F17C24"/>
    <w:rsid w:val="00F17F1C"/>
    <w:rsid w:val="00F204E5"/>
    <w:rsid w:val="00F20D53"/>
    <w:rsid w:val="00F21BB9"/>
    <w:rsid w:val="00F22BF0"/>
    <w:rsid w:val="00F22FCF"/>
    <w:rsid w:val="00F2305C"/>
    <w:rsid w:val="00F23081"/>
    <w:rsid w:val="00F234EB"/>
    <w:rsid w:val="00F239CA"/>
    <w:rsid w:val="00F245D2"/>
    <w:rsid w:val="00F2581F"/>
    <w:rsid w:val="00F259A3"/>
    <w:rsid w:val="00F25C73"/>
    <w:rsid w:val="00F25CFA"/>
    <w:rsid w:val="00F26109"/>
    <w:rsid w:val="00F26154"/>
    <w:rsid w:val="00F2755F"/>
    <w:rsid w:val="00F27650"/>
    <w:rsid w:val="00F27F49"/>
    <w:rsid w:val="00F27FFC"/>
    <w:rsid w:val="00F318B9"/>
    <w:rsid w:val="00F321CE"/>
    <w:rsid w:val="00F326D7"/>
    <w:rsid w:val="00F32A3F"/>
    <w:rsid w:val="00F33511"/>
    <w:rsid w:val="00F336D3"/>
    <w:rsid w:val="00F35C69"/>
    <w:rsid w:val="00F37854"/>
    <w:rsid w:val="00F37958"/>
    <w:rsid w:val="00F37BE7"/>
    <w:rsid w:val="00F4002F"/>
    <w:rsid w:val="00F400F1"/>
    <w:rsid w:val="00F40619"/>
    <w:rsid w:val="00F42283"/>
    <w:rsid w:val="00F43CFF"/>
    <w:rsid w:val="00F441DE"/>
    <w:rsid w:val="00F444EE"/>
    <w:rsid w:val="00F445C8"/>
    <w:rsid w:val="00F44911"/>
    <w:rsid w:val="00F45665"/>
    <w:rsid w:val="00F4589D"/>
    <w:rsid w:val="00F45D2A"/>
    <w:rsid w:val="00F45E0A"/>
    <w:rsid w:val="00F461BA"/>
    <w:rsid w:val="00F462DA"/>
    <w:rsid w:val="00F466FD"/>
    <w:rsid w:val="00F46D3B"/>
    <w:rsid w:val="00F50A19"/>
    <w:rsid w:val="00F50D24"/>
    <w:rsid w:val="00F50E5B"/>
    <w:rsid w:val="00F51463"/>
    <w:rsid w:val="00F51F89"/>
    <w:rsid w:val="00F53064"/>
    <w:rsid w:val="00F53128"/>
    <w:rsid w:val="00F552AC"/>
    <w:rsid w:val="00F55A6C"/>
    <w:rsid w:val="00F55FF5"/>
    <w:rsid w:val="00F56284"/>
    <w:rsid w:val="00F574F0"/>
    <w:rsid w:val="00F57752"/>
    <w:rsid w:val="00F57D2B"/>
    <w:rsid w:val="00F60784"/>
    <w:rsid w:val="00F60FE5"/>
    <w:rsid w:val="00F61D0B"/>
    <w:rsid w:val="00F622EB"/>
    <w:rsid w:val="00F62482"/>
    <w:rsid w:val="00F62BEA"/>
    <w:rsid w:val="00F62CAC"/>
    <w:rsid w:val="00F62CBD"/>
    <w:rsid w:val="00F642AC"/>
    <w:rsid w:val="00F64E17"/>
    <w:rsid w:val="00F64EBD"/>
    <w:rsid w:val="00F65BD3"/>
    <w:rsid w:val="00F65F17"/>
    <w:rsid w:val="00F66089"/>
    <w:rsid w:val="00F66902"/>
    <w:rsid w:val="00F672B4"/>
    <w:rsid w:val="00F6756C"/>
    <w:rsid w:val="00F678CC"/>
    <w:rsid w:val="00F6799E"/>
    <w:rsid w:val="00F702E1"/>
    <w:rsid w:val="00F706C8"/>
    <w:rsid w:val="00F708AA"/>
    <w:rsid w:val="00F71B8A"/>
    <w:rsid w:val="00F728C6"/>
    <w:rsid w:val="00F7477F"/>
    <w:rsid w:val="00F7503D"/>
    <w:rsid w:val="00F75545"/>
    <w:rsid w:val="00F75A14"/>
    <w:rsid w:val="00F7628F"/>
    <w:rsid w:val="00F76A62"/>
    <w:rsid w:val="00F76F1B"/>
    <w:rsid w:val="00F775F0"/>
    <w:rsid w:val="00F77D89"/>
    <w:rsid w:val="00F77ED1"/>
    <w:rsid w:val="00F80424"/>
    <w:rsid w:val="00F809F2"/>
    <w:rsid w:val="00F80C76"/>
    <w:rsid w:val="00F80EEA"/>
    <w:rsid w:val="00F813AC"/>
    <w:rsid w:val="00F815A1"/>
    <w:rsid w:val="00F8190B"/>
    <w:rsid w:val="00F82AED"/>
    <w:rsid w:val="00F83884"/>
    <w:rsid w:val="00F83885"/>
    <w:rsid w:val="00F83D94"/>
    <w:rsid w:val="00F84114"/>
    <w:rsid w:val="00F8529F"/>
    <w:rsid w:val="00F857F1"/>
    <w:rsid w:val="00F860BC"/>
    <w:rsid w:val="00F86CC4"/>
    <w:rsid w:val="00F8764E"/>
    <w:rsid w:val="00F87664"/>
    <w:rsid w:val="00F87EC8"/>
    <w:rsid w:val="00F90E51"/>
    <w:rsid w:val="00F911C3"/>
    <w:rsid w:val="00F9162A"/>
    <w:rsid w:val="00F921A6"/>
    <w:rsid w:val="00F92BAC"/>
    <w:rsid w:val="00F92CC2"/>
    <w:rsid w:val="00F92F71"/>
    <w:rsid w:val="00F93534"/>
    <w:rsid w:val="00F93C20"/>
    <w:rsid w:val="00F94FF0"/>
    <w:rsid w:val="00F961AC"/>
    <w:rsid w:val="00F96A34"/>
    <w:rsid w:val="00F96C41"/>
    <w:rsid w:val="00F97144"/>
    <w:rsid w:val="00FA2CBB"/>
    <w:rsid w:val="00FA2D57"/>
    <w:rsid w:val="00FA3084"/>
    <w:rsid w:val="00FA3901"/>
    <w:rsid w:val="00FA3B5E"/>
    <w:rsid w:val="00FA467E"/>
    <w:rsid w:val="00FA4E0A"/>
    <w:rsid w:val="00FA54D1"/>
    <w:rsid w:val="00FA5697"/>
    <w:rsid w:val="00FA5787"/>
    <w:rsid w:val="00FA6308"/>
    <w:rsid w:val="00FA779D"/>
    <w:rsid w:val="00FA7F73"/>
    <w:rsid w:val="00FB01F1"/>
    <w:rsid w:val="00FB0362"/>
    <w:rsid w:val="00FB0C08"/>
    <w:rsid w:val="00FB0D6A"/>
    <w:rsid w:val="00FB0F2F"/>
    <w:rsid w:val="00FB1899"/>
    <w:rsid w:val="00FB1ABF"/>
    <w:rsid w:val="00FB1CE4"/>
    <w:rsid w:val="00FB21C3"/>
    <w:rsid w:val="00FB2A4C"/>
    <w:rsid w:val="00FB2BCC"/>
    <w:rsid w:val="00FB381E"/>
    <w:rsid w:val="00FB38D6"/>
    <w:rsid w:val="00FB3F9C"/>
    <w:rsid w:val="00FB3FE1"/>
    <w:rsid w:val="00FB4753"/>
    <w:rsid w:val="00FB48A1"/>
    <w:rsid w:val="00FB4AC3"/>
    <w:rsid w:val="00FB4D57"/>
    <w:rsid w:val="00FB4DA1"/>
    <w:rsid w:val="00FB5622"/>
    <w:rsid w:val="00FB57B6"/>
    <w:rsid w:val="00FB656F"/>
    <w:rsid w:val="00FB6E2D"/>
    <w:rsid w:val="00FB73E2"/>
    <w:rsid w:val="00FB78AF"/>
    <w:rsid w:val="00FC0E4D"/>
    <w:rsid w:val="00FC1E89"/>
    <w:rsid w:val="00FC2253"/>
    <w:rsid w:val="00FC2699"/>
    <w:rsid w:val="00FC29E9"/>
    <w:rsid w:val="00FC2D52"/>
    <w:rsid w:val="00FC38F3"/>
    <w:rsid w:val="00FC4F7F"/>
    <w:rsid w:val="00FC567F"/>
    <w:rsid w:val="00FC59F9"/>
    <w:rsid w:val="00FC5A6A"/>
    <w:rsid w:val="00FC64B4"/>
    <w:rsid w:val="00FC7111"/>
    <w:rsid w:val="00FC7132"/>
    <w:rsid w:val="00FC7B17"/>
    <w:rsid w:val="00FC7EAB"/>
    <w:rsid w:val="00FD079D"/>
    <w:rsid w:val="00FD0A11"/>
    <w:rsid w:val="00FD0ADA"/>
    <w:rsid w:val="00FD1115"/>
    <w:rsid w:val="00FD1287"/>
    <w:rsid w:val="00FD1DA1"/>
    <w:rsid w:val="00FD24AE"/>
    <w:rsid w:val="00FD3171"/>
    <w:rsid w:val="00FD39FF"/>
    <w:rsid w:val="00FD3B96"/>
    <w:rsid w:val="00FD4C8C"/>
    <w:rsid w:val="00FD4CCD"/>
    <w:rsid w:val="00FD4FD4"/>
    <w:rsid w:val="00FD522D"/>
    <w:rsid w:val="00FD5375"/>
    <w:rsid w:val="00FD5C06"/>
    <w:rsid w:val="00FD6A48"/>
    <w:rsid w:val="00FD6FFD"/>
    <w:rsid w:val="00FD786F"/>
    <w:rsid w:val="00FE0BB6"/>
    <w:rsid w:val="00FE113D"/>
    <w:rsid w:val="00FE16A9"/>
    <w:rsid w:val="00FE18A3"/>
    <w:rsid w:val="00FE1AC0"/>
    <w:rsid w:val="00FE2C5B"/>
    <w:rsid w:val="00FE2F59"/>
    <w:rsid w:val="00FE307C"/>
    <w:rsid w:val="00FE3142"/>
    <w:rsid w:val="00FE36DB"/>
    <w:rsid w:val="00FE43AB"/>
    <w:rsid w:val="00FE49CA"/>
    <w:rsid w:val="00FE563F"/>
    <w:rsid w:val="00FE5EBE"/>
    <w:rsid w:val="00FE620A"/>
    <w:rsid w:val="00FE64A1"/>
    <w:rsid w:val="00FE6604"/>
    <w:rsid w:val="00FE6DB2"/>
    <w:rsid w:val="00FE6EA2"/>
    <w:rsid w:val="00FE6F58"/>
    <w:rsid w:val="00FE7E23"/>
    <w:rsid w:val="00FF0014"/>
    <w:rsid w:val="00FF044C"/>
    <w:rsid w:val="00FF0C93"/>
    <w:rsid w:val="00FF0CB1"/>
    <w:rsid w:val="00FF0D38"/>
    <w:rsid w:val="00FF0F64"/>
    <w:rsid w:val="00FF1033"/>
    <w:rsid w:val="00FF16F5"/>
    <w:rsid w:val="00FF18B1"/>
    <w:rsid w:val="00FF22E7"/>
    <w:rsid w:val="00FF235F"/>
    <w:rsid w:val="00FF261E"/>
    <w:rsid w:val="00FF2938"/>
    <w:rsid w:val="00FF2AA4"/>
    <w:rsid w:val="00FF2DBB"/>
    <w:rsid w:val="00FF3010"/>
    <w:rsid w:val="00FF32BD"/>
    <w:rsid w:val="00FF336C"/>
    <w:rsid w:val="00FF3C2B"/>
    <w:rsid w:val="00FF3E93"/>
    <w:rsid w:val="00FF445A"/>
    <w:rsid w:val="00FF4E0F"/>
    <w:rsid w:val="00FF4FD9"/>
    <w:rsid w:val="00FF5617"/>
    <w:rsid w:val="00FF5D44"/>
    <w:rsid w:val="00FF5DCB"/>
    <w:rsid w:val="00FF6099"/>
    <w:rsid w:val="00FF61B0"/>
    <w:rsid w:val="00FF66EE"/>
    <w:rsid w:val="00FF6A6F"/>
    <w:rsid w:val="00FF7820"/>
    <w:rsid w:val="00FF7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ADD6CD-6696-462F-8844-71DCBC69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53064"/>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F53064"/>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F5306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53064"/>
    <w:pPr>
      <w:keepNext/>
      <w:spacing w:before="240" w:after="60"/>
      <w:outlineLvl w:val="3"/>
    </w:pPr>
    <w:rPr>
      <w:b/>
      <w:bCs/>
      <w:sz w:val="28"/>
      <w:szCs w:val="28"/>
    </w:rPr>
  </w:style>
  <w:style w:type="paragraph" w:styleId="5">
    <w:name w:val="heading 5"/>
    <w:basedOn w:val="a"/>
    <w:next w:val="a"/>
    <w:link w:val="50"/>
    <w:uiPriority w:val="9"/>
    <w:qFormat/>
    <w:rsid w:val="00F53064"/>
    <w:pPr>
      <w:spacing w:before="240" w:after="60"/>
      <w:outlineLvl w:val="4"/>
    </w:pPr>
    <w:rPr>
      <w:b/>
      <w:bCs/>
      <w:i/>
      <w:iCs/>
      <w:sz w:val="26"/>
      <w:szCs w:val="26"/>
    </w:rPr>
  </w:style>
  <w:style w:type="paragraph" w:styleId="6">
    <w:name w:val="heading 6"/>
    <w:basedOn w:val="a"/>
    <w:next w:val="a"/>
    <w:link w:val="60"/>
    <w:uiPriority w:val="9"/>
    <w:qFormat/>
    <w:rsid w:val="00F53064"/>
    <w:pPr>
      <w:spacing w:before="240" w:after="60"/>
      <w:outlineLvl w:val="5"/>
    </w:pPr>
    <w:rPr>
      <w:b/>
      <w:bCs/>
      <w:sz w:val="22"/>
      <w:szCs w:val="22"/>
    </w:rPr>
  </w:style>
  <w:style w:type="paragraph" w:styleId="7">
    <w:name w:val="heading 7"/>
    <w:basedOn w:val="a"/>
    <w:next w:val="a"/>
    <w:link w:val="70"/>
    <w:uiPriority w:val="9"/>
    <w:qFormat/>
    <w:rsid w:val="00F53064"/>
    <w:pPr>
      <w:spacing w:before="240" w:after="60"/>
      <w:outlineLvl w:val="6"/>
    </w:pPr>
  </w:style>
  <w:style w:type="paragraph" w:styleId="8">
    <w:name w:val="heading 8"/>
    <w:basedOn w:val="a"/>
    <w:next w:val="a"/>
    <w:link w:val="80"/>
    <w:uiPriority w:val="9"/>
    <w:qFormat/>
    <w:rsid w:val="00F5306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pPr>
      <w:ind w:firstLine="567"/>
      <w:jc w:val="both"/>
    </w:pPr>
    <w:rPr>
      <w:rFonts w:ascii="Courier New" w:hAnsi="Courier New"/>
      <w:sz w:val="26"/>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locked/>
    <w:rsid w:val="00561F62"/>
    <w:rPr>
      <w:rFonts w:cs="Times New Roman"/>
      <w:lang w:val="ru-RU" w:eastAsia="ru-RU" w:bidi="ar-SA"/>
    </w:rPr>
  </w:style>
  <w:style w:type="character" w:styleId="aa">
    <w:name w:val="footnote reference"/>
    <w:uiPriority w:val="99"/>
    <w:semiHidden/>
    <w:rPr>
      <w:rFonts w:cs="Times New Roman"/>
      <w:vertAlign w:val="superscript"/>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List"/>
    <w:basedOn w:val="a"/>
    <w:uiPriority w:val="99"/>
    <w:rsid w:val="00F53064"/>
    <w:pPr>
      <w:ind w:left="283" w:hanging="283"/>
    </w:pPr>
  </w:style>
  <w:style w:type="paragraph" w:styleId="22">
    <w:name w:val="List 2"/>
    <w:basedOn w:val="a"/>
    <w:uiPriority w:val="99"/>
    <w:rsid w:val="00F53064"/>
    <w:pPr>
      <w:ind w:left="566" w:hanging="283"/>
    </w:pPr>
  </w:style>
  <w:style w:type="paragraph" w:styleId="2">
    <w:name w:val="List Bullet 2"/>
    <w:basedOn w:val="a"/>
    <w:uiPriority w:val="99"/>
    <w:rsid w:val="00F53064"/>
    <w:pPr>
      <w:numPr>
        <w:numId w:val="14"/>
      </w:numPr>
      <w:tabs>
        <w:tab w:val="num" w:pos="643"/>
      </w:tabs>
      <w:ind w:left="643"/>
    </w:pPr>
  </w:style>
  <w:style w:type="paragraph" w:styleId="3">
    <w:name w:val="List Bullet 3"/>
    <w:basedOn w:val="a"/>
    <w:uiPriority w:val="99"/>
    <w:rsid w:val="00F53064"/>
    <w:pPr>
      <w:numPr>
        <w:numId w:val="15"/>
      </w:numPr>
      <w:tabs>
        <w:tab w:val="num" w:pos="926"/>
      </w:tabs>
      <w:ind w:left="926"/>
    </w:pPr>
  </w:style>
  <w:style w:type="paragraph" w:styleId="ae">
    <w:name w:val="Title"/>
    <w:basedOn w:val="a"/>
    <w:link w:val="af"/>
    <w:uiPriority w:val="10"/>
    <w:qFormat/>
    <w:rsid w:val="00F53064"/>
    <w:pPr>
      <w:spacing w:before="240" w:after="60"/>
      <w:jc w:val="center"/>
      <w:outlineLvl w:val="0"/>
    </w:pPr>
    <w:rPr>
      <w:rFonts w:ascii="Arial" w:hAnsi="Arial" w:cs="Arial"/>
      <w:b/>
      <w:bCs/>
      <w:kern w:val="28"/>
      <w:sz w:val="32"/>
      <w:szCs w:val="32"/>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Body Text"/>
    <w:basedOn w:val="a"/>
    <w:link w:val="af1"/>
    <w:uiPriority w:val="99"/>
    <w:rsid w:val="00F53064"/>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af2">
    <w:name w:val="Subtitle"/>
    <w:basedOn w:val="a"/>
    <w:link w:val="af3"/>
    <w:uiPriority w:val="11"/>
    <w:qFormat/>
    <w:rsid w:val="00F53064"/>
    <w:pPr>
      <w:spacing w:after="60"/>
      <w:jc w:val="center"/>
      <w:outlineLvl w:val="1"/>
    </w:pPr>
    <w:rPr>
      <w:rFonts w:ascii="Arial" w:hAnsi="Arial" w:cs="Arial"/>
    </w:rPr>
  </w:style>
  <w:style w:type="character" w:customStyle="1" w:styleId="af3">
    <w:name w:val="Подзаголовок Знак"/>
    <w:link w:val="af2"/>
    <w:uiPriority w:val="11"/>
    <w:locked/>
    <w:rPr>
      <w:rFonts w:ascii="Cambria" w:eastAsia="Times New Roman" w:hAnsi="Cambria" w:cs="Times New Roman"/>
      <w:sz w:val="24"/>
      <w:szCs w:val="24"/>
    </w:rPr>
  </w:style>
  <w:style w:type="paragraph" w:styleId="af4">
    <w:name w:val="Body Text First Indent"/>
    <w:basedOn w:val="af0"/>
    <w:link w:val="af5"/>
    <w:uiPriority w:val="99"/>
    <w:rsid w:val="00F53064"/>
    <w:pPr>
      <w:ind w:firstLine="210"/>
    </w:pPr>
  </w:style>
  <w:style w:type="character" w:customStyle="1" w:styleId="af5">
    <w:name w:val="Красная строка Знак"/>
    <w:link w:val="af4"/>
    <w:uiPriority w:val="99"/>
    <w:semiHidden/>
    <w:locked/>
  </w:style>
  <w:style w:type="paragraph" w:styleId="23">
    <w:name w:val="Body Text First Indent 2"/>
    <w:basedOn w:val="a3"/>
    <w:link w:val="24"/>
    <w:uiPriority w:val="99"/>
    <w:rsid w:val="00F53064"/>
    <w:pPr>
      <w:spacing w:after="120"/>
      <w:ind w:left="283" w:firstLine="210"/>
      <w:jc w:val="left"/>
    </w:pPr>
    <w:rPr>
      <w:rFonts w:ascii="Times New Roman" w:hAnsi="Times New Roman"/>
      <w:sz w:val="24"/>
      <w:szCs w:val="24"/>
    </w:rPr>
  </w:style>
  <w:style w:type="character" w:customStyle="1" w:styleId="24">
    <w:name w:val="Красная строка 2 Знак"/>
    <w:link w:val="23"/>
    <w:uiPriority w:val="99"/>
    <w:semiHidden/>
    <w:locked/>
  </w:style>
  <w:style w:type="paragraph" w:customStyle="1" w:styleId="af6">
    <w:name w:val="налоговый кодекс"/>
    <w:basedOn w:val="a"/>
    <w:rsid w:val="008455E4"/>
    <w:pPr>
      <w:keepNext/>
      <w:keepLines/>
      <w:suppressAutoHyphens/>
      <w:ind w:firstLine="709"/>
      <w:jc w:val="both"/>
    </w:pPr>
    <w:rPr>
      <w:color w:val="000000"/>
    </w:rPr>
  </w:style>
  <w:style w:type="paragraph" w:customStyle="1" w:styleId="af7">
    <w:name w:val="Абзацный"/>
    <w:basedOn w:val="a"/>
    <w:rsid w:val="00EA21E7"/>
    <w:pPr>
      <w:widowControl w:val="0"/>
      <w:spacing w:line="360" w:lineRule="auto"/>
      <w:ind w:firstLine="720"/>
      <w:jc w:val="both"/>
    </w:pPr>
    <w:rPr>
      <w:sz w:val="28"/>
      <w:szCs w:val="20"/>
    </w:rPr>
  </w:style>
  <w:style w:type="paragraph" w:customStyle="1" w:styleId="ConsTitle">
    <w:name w:val="ConsTitle"/>
    <w:rsid w:val="00B90804"/>
    <w:pPr>
      <w:widowControl w:val="0"/>
    </w:pPr>
    <w:rPr>
      <w:rFonts w:ascii="Arial" w:hAnsi="Arial"/>
      <w:b/>
      <w:sz w:val="16"/>
    </w:rPr>
  </w:style>
  <w:style w:type="character" w:styleId="af8">
    <w:name w:val="Hyperlink"/>
    <w:uiPriority w:val="99"/>
    <w:rsid w:val="00093A0D"/>
    <w:rPr>
      <w:rFonts w:cs="Times New Roman"/>
      <w:b/>
      <w:bCs/>
      <w:color w:val="CC0000"/>
      <w:u w:val="none"/>
      <w:effect w:val="none"/>
    </w:rPr>
  </w:style>
  <w:style w:type="paragraph" w:styleId="af9">
    <w:name w:val="Normal (Web)"/>
    <w:basedOn w:val="a"/>
    <w:uiPriority w:val="99"/>
    <w:rsid w:val="00093A0D"/>
    <w:pPr>
      <w:spacing w:before="100" w:beforeAutospacing="1" w:after="100" w:afterAutospacing="1"/>
    </w:pPr>
  </w:style>
  <w:style w:type="paragraph" w:styleId="afa">
    <w:name w:val="Plain Text"/>
    <w:basedOn w:val="a"/>
    <w:link w:val="afb"/>
    <w:uiPriority w:val="99"/>
    <w:rsid w:val="005220F3"/>
    <w:rPr>
      <w:rFonts w:ascii="Courier New" w:hAnsi="Courier New" w:cs="Courier New"/>
      <w:sz w:val="20"/>
      <w:szCs w:val="20"/>
      <w:lang w:val="uk-UA" w:eastAsia="uk-UA"/>
    </w:rPr>
  </w:style>
  <w:style w:type="character" w:customStyle="1" w:styleId="afb">
    <w:name w:val="Текст Знак"/>
    <w:link w:val="afa"/>
    <w:uiPriority w:val="99"/>
    <w:semiHidden/>
    <w:locked/>
    <w:rPr>
      <w:rFonts w:ascii="Courier New" w:hAnsi="Courier New" w:cs="Courier New"/>
    </w:rPr>
  </w:style>
  <w:style w:type="paragraph" w:customStyle="1" w:styleId="25">
    <w:name w:val="Стиль2"/>
    <w:basedOn w:val="a"/>
    <w:rsid w:val="00ED20CF"/>
    <w:pPr>
      <w:ind w:firstLine="709"/>
      <w:jc w:val="both"/>
    </w:pPr>
    <w:rPr>
      <w:sz w:val="28"/>
      <w:szCs w:val="28"/>
    </w:rPr>
  </w:style>
  <w:style w:type="character" w:customStyle="1" w:styleId="afc">
    <w:name w:val="Цветовое выделение"/>
    <w:rsid w:val="002B5DFE"/>
    <w:rPr>
      <w:b/>
      <w:color w:val="000080"/>
    </w:rPr>
  </w:style>
  <w:style w:type="table" w:styleId="afd">
    <w:name w:val="Table Grid"/>
    <w:basedOn w:val="a1"/>
    <w:uiPriority w:val="59"/>
    <w:rsid w:val="00466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rsid w:val="00AA7597"/>
    <w:pPr>
      <w:spacing w:after="120" w:line="480" w:lineRule="auto"/>
      <w:ind w:left="283"/>
    </w:pPr>
  </w:style>
  <w:style w:type="character" w:customStyle="1" w:styleId="27">
    <w:name w:val="Основной текст с отступом 2 Знак"/>
    <w:link w:val="26"/>
    <w:uiPriority w:val="99"/>
    <w:semiHidden/>
    <w:locked/>
    <w:rPr>
      <w:rFonts w:cs="Times New Roman"/>
      <w:sz w:val="24"/>
      <w:szCs w:val="24"/>
    </w:rPr>
  </w:style>
  <w:style w:type="paragraph" w:customStyle="1" w:styleId="afe">
    <w:name w:val="текст сноски"/>
    <w:basedOn w:val="a"/>
    <w:rsid w:val="004F7483"/>
    <w:pPr>
      <w:jc w:val="both"/>
    </w:pPr>
  </w:style>
  <w:style w:type="paragraph" w:styleId="aff">
    <w:name w:val="Balloon Text"/>
    <w:basedOn w:val="a"/>
    <w:link w:val="aff0"/>
    <w:uiPriority w:val="99"/>
    <w:semiHidden/>
    <w:rsid w:val="00B939EF"/>
    <w:rPr>
      <w:rFonts w:ascii="Tahoma" w:hAnsi="Tahoma" w:cs="Tahoma"/>
      <w:sz w:val="16"/>
      <w:szCs w:val="16"/>
    </w:rPr>
  </w:style>
  <w:style w:type="character" w:customStyle="1" w:styleId="aff0">
    <w:name w:val="Текст выноски Знак"/>
    <w:link w:val="af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22537</Words>
  <Characters>128466</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150702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Быстрики</dc:creator>
  <cp:keywords/>
  <dc:description/>
  <cp:lastModifiedBy>admin</cp:lastModifiedBy>
  <cp:revision>2</cp:revision>
  <cp:lastPrinted>2006-04-16T13:48:00Z</cp:lastPrinted>
  <dcterms:created xsi:type="dcterms:W3CDTF">2014-03-06T22:35:00Z</dcterms:created>
  <dcterms:modified xsi:type="dcterms:W3CDTF">2014-03-06T22:35:00Z</dcterms:modified>
</cp:coreProperties>
</file>