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4D6" w:rsidRDefault="000C14D6">
      <w:pPr>
        <w:pStyle w:val="2"/>
      </w:pPr>
      <w:r>
        <w:t>Содержание</w:t>
      </w:r>
    </w:p>
    <w:p w:rsidR="000C14D6" w:rsidRDefault="000C14D6">
      <w:pPr>
        <w:ind w:firstLine="567"/>
        <w:jc w:val="both"/>
        <w:rPr>
          <w:rFonts w:ascii="Times New Roman" w:hAnsi="Times New Roman" w:cs="Times New Roman"/>
          <w:b/>
          <w:bCs/>
          <w:sz w:val="24"/>
          <w:szCs w:val="24"/>
          <w:lang w:val="en-US"/>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Введение. </w:t>
      </w:r>
      <w:r>
        <w:rPr>
          <w:rFonts w:ascii="Times New Roman" w:hAnsi="Times New Roman" w:cs="Times New Roman"/>
          <w:sz w:val="24"/>
          <w:szCs w:val="24"/>
        </w:rPr>
        <w:t>..........................................................................</w:t>
      </w:r>
      <w:r>
        <w:rPr>
          <w:rFonts w:ascii="Times New Roman" w:hAnsi="Times New Roman" w:cs="Times New Roman"/>
          <w:b/>
          <w:bCs/>
          <w:sz w:val="24"/>
          <w:szCs w:val="24"/>
        </w:rPr>
        <w:t xml:space="preserve"> 3-4</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Глава I.</w:t>
      </w:r>
      <w:r>
        <w:rPr>
          <w:rFonts w:ascii="Times New Roman" w:hAnsi="Times New Roman" w:cs="Times New Roman"/>
          <w:b/>
          <w:bCs/>
          <w:sz w:val="24"/>
          <w:szCs w:val="24"/>
        </w:rPr>
        <w:tab/>
        <w:t>Правовое регулирование операций с иностранной валютой 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276"/>
      </w:tblGrid>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1. Общая характеристика правового регулирования операций с иностранной валютой в Российской Федерации.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5-17</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ab/>
              <w:t xml:space="preserve">§ 2. Порядок лицензирования валютных операций коммерческих банков.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18-21</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3. Правовой режим валютных счетов и порядок их открытия.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22-26</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4. Порядок обязательной продажи юридическими лицами части валютной выручки от экспорта товаров (работ и услуг).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27-31</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ab/>
              <w:t xml:space="preserve">§ 5. Правовой режим покупки и продажи иностранной </w:t>
            </w: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 xml:space="preserve">валюты на внутреннем валютном рынке.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32-35</w:t>
            </w:r>
          </w:p>
        </w:tc>
      </w:tr>
    </w:tbl>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Глава II.   Особенности  применения законодательства, регулирующего операции с иностранной валютой.</w:t>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276"/>
      </w:tblGrid>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1. Практика признания сделок с иностранной валютой недействительными и ничтожными.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 xml:space="preserve">     36-45</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2. Текущие и капитальные валютные операции.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46-56</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ab/>
              <w:t>§3. Ошибки квалификации предварительной оплаты по импортным внешнеторговым контрактам в практике органов валютного контроля.</w:t>
            </w:r>
            <w:r w:rsidRPr="000C14D6">
              <w:rPr>
                <w:rFonts w:ascii="Times New Roman" w:hAnsi="Times New Roman" w:cs="Times New Roman"/>
                <w:sz w:val="24"/>
                <w:szCs w:val="24"/>
              </w:rPr>
              <w:t xml:space="preserve"> ........................................................</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57-66</w:t>
            </w:r>
          </w:p>
        </w:tc>
      </w:tr>
    </w:tbl>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Глава III.      Ответственность  резидентов  за нарушение законодательства при совершении операций с иностранной валютой.</w:t>
      </w:r>
    </w:p>
    <w:p w:rsidR="000C14D6" w:rsidRDefault="000C14D6">
      <w:pPr>
        <w:ind w:firstLine="567"/>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276"/>
      </w:tblGrid>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ab/>
              <w:t xml:space="preserve">§ 1. Нарушения законодательства при зачислении валютной выручки на счета в уполномоченных банках.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lang w:val="en-US"/>
              </w:rPr>
              <w:t xml:space="preserve">  </w:t>
            </w:r>
            <w:r w:rsidRPr="000C14D6">
              <w:rPr>
                <w:rFonts w:ascii="Times New Roman" w:hAnsi="Times New Roman" w:cs="Times New Roman"/>
                <w:b/>
                <w:bCs/>
                <w:sz w:val="24"/>
                <w:szCs w:val="24"/>
              </w:rPr>
              <w:t xml:space="preserve">   67-82</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 2. Уголовная ответственность за невозвращение из-за границы средств в иностранной валюте.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w:t>
            </w:r>
            <w:r w:rsidRPr="000C14D6">
              <w:rPr>
                <w:rFonts w:ascii="Times New Roman" w:hAnsi="Times New Roman" w:cs="Times New Roman"/>
                <w:b/>
                <w:bCs/>
                <w:sz w:val="24"/>
                <w:szCs w:val="24"/>
                <w:lang w:val="en-US"/>
              </w:rPr>
              <w:t xml:space="preserve">  </w:t>
            </w:r>
            <w:r w:rsidRPr="000C14D6">
              <w:rPr>
                <w:rFonts w:ascii="Times New Roman" w:hAnsi="Times New Roman" w:cs="Times New Roman"/>
                <w:b/>
                <w:bCs/>
                <w:sz w:val="24"/>
                <w:szCs w:val="24"/>
              </w:rPr>
              <w:t xml:space="preserve"> 83-84</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Список использованной литературы, нормативных актов и материалов арбитражной практики.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w:t>
            </w:r>
            <w:r w:rsidRPr="000C14D6">
              <w:rPr>
                <w:rFonts w:ascii="Times New Roman" w:hAnsi="Times New Roman" w:cs="Times New Roman"/>
                <w:b/>
                <w:bCs/>
                <w:sz w:val="24"/>
                <w:szCs w:val="24"/>
                <w:lang w:val="en-US"/>
              </w:rPr>
              <w:t xml:space="preserve">  </w:t>
            </w:r>
            <w:r w:rsidRPr="000C14D6">
              <w:rPr>
                <w:rFonts w:ascii="Times New Roman" w:hAnsi="Times New Roman" w:cs="Times New Roman"/>
                <w:b/>
                <w:bCs/>
                <w:sz w:val="24"/>
                <w:szCs w:val="24"/>
              </w:rPr>
              <w:t>85-89</w:t>
            </w:r>
          </w:p>
        </w:tc>
      </w:tr>
      <w:tr w:rsidR="000C14D6" w:rsidRPr="000C14D6">
        <w:tc>
          <w:tcPr>
            <w:tcW w:w="804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ab/>
              <w:t>Приложение:</w:t>
            </w: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sz w:val="24"/>
                <w:szCs w:val="24"/>
              </w:rPr>
            </w:pPr>
            <w:r w:rsidRPr="000C14D6">
              <w:rPr>
                <w:rFonts w:ascii="Times New Roman" w:hAnsi="Times New Roman" w:cs="Times New Roman"/>
                <w:b/>
                <w:bCs/>
                <w:sz w:val="24"/>
                <w:szCs w:val="24"/>
              </w:rPr>
              <w:tab/>
              <w:t xml:space="preserve">Предложения автора в проект Административного  кодекса Российской Федерации. </w:t>
            </w:r>
            <w:r w:rsidRPr="000C14D6">
              <w:rPr>
                <w:rFonts w:ascii="Times New Roman" w:hAnsi="Times New Roman" w:cs="Times New Roman"/>
                <w:sz w:val="24"/>
                <w:szCs w:val="24"/>
              </w:rPr>
              <w:t>...................................................</w:t>
            </w:r>
          </w:p>
        </w:tc>
        <w:tc>
          <w:tcPr>
            <w:tcW w:w="1276" w:type="dxa"/>
            <w:tcBorders>
              <w:top w:val="nil"/>
              <w:left w:val="nil"/>
              <w:bottom w:val="nil"/>
              <w:right w:val="nil"/>
            </w:tcBorders>
          </w:tcPr>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p>
          <w:p w:rsidR="000C14D6" w:rsidRPr="000C14D6" w:rsidRDefault="000C14D6">
            <w:pPr>
              <w:ind w:firstLine="567"/>
              <w:jc w:val="both"/>
              <w:rPr>
                <w:rFonts w:ascii="Times New Roman" w:hAnsi="Times New Roman" w:cs="Times New Roman"/>
                <w:b/>
                <w:bCs/>
                <w:sz w:val="24"/>
                <w:szCs w:val="24"/>
              </w:rPr>
            </w:pPr>
            <w:r w:rsidRPr="000C14D6">
              <w:rPr>
                <w:rFonts w:ascii="Times New Roman" w:hAnsi="Times New Roman" w:cs="Times New Roman"/>
                <w:b/>
                <w:bCs/>
                <w:sz w:val="24"/>
                <w:szCs w:val="24"/>
              </w:rPr>
              <w:t xml:space="preserve">  </w:t>
            </w:r>
            <w:r w:rsidRPr="000C14D6">
              <w:rPr>
                <w:rFonts w:ascii="Times New Roman" w:hAnsi="Times New Roman" w:cs="Times New Roman"/>
                <w:b/>
                <w:bCs/>
                <w:sz w:val="24"/>
                <w:szCs w:val="24"/>
                <w:lang w:val="en-US"/>
              </w:rPr>
              <w:t xml:space="preserve">  </w:t>
            </w:r>
            <w:r w:rsidRPr="000C14D6">
              <w:rPr>
                <w:rFonts w:ascii="Times New Roman" w:hAnsi="Times New Roman" w:cs="Times New Roman"/>
                <w:b/>
                <w:bCs/>
                <w:sz w:val="24"/>
                <w:szCs w:val="24"/>
              </w:rPr>
              <w:t xml:space="preserve"> 90-91</w:t>
            </w:r>
          </w:p>
        </w:tc>
      </w:tr>
    </w:tbl>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Введение. </w:t>
      </w:r>
    </w:p>
    <w:p w:rsidR="000C14D6" w:rsidRDefault="000C14D6">
      <w:pPr>
        <w:ind w:firstLine="567"/>
        <w:jc w:val="both"/>
        <w:rPr>
          <w:rFonts w:ascii="Times New Roman" w:hAnsi="Times New Roman" w:cs="Times New Roman"/>
          <w:b/>
          <w:bCs/>
          <w:sz w:val="24"/>
          <w:szCs w:val="24"/>
          <w:lang w:val="en-US"/>
        </w:rPr>
      </w:pPr>
    </w:p>
    <w:p w:rsidR="000C14D6" w:rsidRDefault="000C14D6">
      <w:pPr>
        <w:ind w:firstLine="567"/>
        <w:jc w:val="both"/>
        <w:rPr>
          <w:rFonts w:ascii="Times New Roman" w:hAnsi="Times New Roman" w:cs="Times New Roman"/>
          <w:b/>
          <w:bCs/>
          <w:sz w:val="24"/>
          <w:szCs w:val="24"/>
          <w:lang w:val="en-US"/>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Экономические преобразования, проводимые после распада СССР, сняли юридические ограничения на прямой выход российских предприятий на внешние рынки и иностранных предпринимателей на российский рынок. Произошло уменьшение доли централизованного экспорта и импорта во внешнеторговом обороте; интенсификация внешнеэкономических связей на микроуровне потребовала расширения количества коммерческих банков, занимающихся валютным обслуживанием клиентов.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 1 июня 1992 г. введен единый плавающий курс рубля к свободно конвертируемым валютам.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 тем либерализация экономики не привела к свободной конвертируемости рубля. В настоящий момент в полной мере использование методов денежно-кредитной и валютной политики, характерных для стран с развитым рынком, нереально из-за нерешенности ряда социально-экономических проблем народного хозяйства.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Кризисное состояние народного хозяйства, незавершенность его структурной перестройки, отставание некоторых отраслей и инфраструктуры внутреннего производства от мирового уровня требуют сохранения на практике преимущественно государственного финансирования отдельных предприятий, регионов, первостепенных социальных программ. Вместе с тем государственные субвенции и централизованные кредиты ЦБР, сохраняя чрезмерный хронический дефицит федерального и местных бюджетов, усиливают инфляционные процессы, что порождает спекулятивный спрос на свободно конвертируемую валюту. </w:t>
      </w:r>
    </w:p>
    <w:p w:rsidR="000C14D6" w:rsidRDefault="000C14D6">
      <w:pPr>
        <w:pStyle w:val="a3"/>
        <w:ind w:right="0" w:firstLine="567"/>
        <w:jc w:val="both"/>
        <w:rPr>
          <w:sz w:val="24"/>
          <w:szCs w:val="24"/>
        </w:rPr>
      </w:pPr>
      <w:r>
        <w:rPr>
          <w:sz w:val="24"/>
          <w:szCs w:val="24"/>
        </w:rPr>
        <w:t xml:space="preserve">Сокращение объемов внешней торговли, отсутствие экономических взаимосвязей между экспортом и импортом, сохранение методов нетарифного регулирования вывоза стратегически важных сырьевых товаров, составляющих основу российского экспорта, снижают доходы государства от внешнеэкономической деятельности. Поступлений в государственные валютные резервы, несмотря на положительное сальдо торгового баланса, недостаточно для выполнения текущих платежей по внешнему долгу. Для его обслуживания необходимо привлечение дополнительных бюджетных ресурсов за счет перераспределенных доходных и расходных статей, изменения валютного курса в сторону понижения рубля для стимулирования экспорта. Но такие моменты лишь усугубляют бюджетный дефицит и инфляцию.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Неблагоприятный инвестиционный климат, рост таможенных пошлин и акцизов на импортные товары, обязательная продажа части экспортной выручки за рубли при устойчивом падении его курса не заинтересовывают экспортеров переводить валютную выручку в российские банки, способствуют нелегальному вывозу российскими предпринимателями и гражданами валюты за гpaницу.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Невозможность разрешения отмеченных проблем в ближайшей перспективе требует сохранения и в определенной степени усиления характерных для командной экономики юридических ограничений на обращение иностранной валюты и совершение валютных операций. В регулировании валютных отношений основную роль играет специальное валютное законодательство, на которое я опирался при написании дипломной работы.</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w:t>
      </w:r>
      <w:r>
        <w:rPr>
          <w:rFonts w:ascii="Times New Roman" w:hAnsi="Times New Roman" w:cs="Times New Roman"/>
          <w:b/>
          <w:bCs/>
          <w:sz w:val="24"/>
          <w:szCs w:val="24"/>
        </w:rPr>
        <w:t xml:space="preserve"> Правовое регулирование операций с иностранной валютой в Российской Федерации.</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 Общая характеристика правового регулирования операций с иностранной валютой в Российской Федерации.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 документом действующего в РФ валютного законодательства является </w:t>
      </w:r>
      <w:r>
        <w:rPr>
          <w:rFonts w:ascii="Times New Roman" w:hAnsi="Times New Roman" w:cs="Times New Roman"/>
          <w:i/>
          <w:iCs/>
          <w:sz w:val="24"/>
          <w:szCs w:val="24"/>
        </w:rPr>
        <w:t xml:space="preserve">Закон Российской Федерации "О валютном регулировании и валютном контроле", принятый 9 ноября 1992 г. </w:t>
      </w:r>
      <w:r>
        <w:rPr>
          <w:rFonts w:ascii="Times New Roman" w:hAnsi="Times New Roman" w:cs="Times New Roman"/>
          <w:sz w:val="24"/>
          <w:szCs w:val="24"/>
        </w:rPr>
        <w:t xml:space="preserve">Он устанавливает принципы проведения операций с российской и иностранной валютой на территории Российской Федерации, полномочия и функции органов валютного регулирования и валютного контроля, права и обязанности юридических и физических лиц при владении, пользовании и распоряжении валютными ценностями, ответственность за нарушение действующего законодательства.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оперативного решения возникающих при осуществлении валютных операций проблем и дальнейшего совершенствования валютного законодательства Центральному банку России предоставлено право на издание о обязательных к исполнению нормативных актов: инструкции, писем, положении, телеграмм и т.п., которые уточняют и дополняют отдельные вопросы регулирования валютных отношений. Наиболее полным Нормативным документом ЦБР является </w:t>
      </w:r>
      <w:r>
        <w:rPr>
          <w:rFonts w:ascii="Times New Roman" w:hAnsi="Times New Roman" w:cs="Times New Roman"/>
          <w:i/>
          <w:iCs/>
          <w:sz w:val="24"/>
          <w:szCs w:val="24"/>
        </w:rPr>
        <w:t>письмо Госбанка СССР от 24 мая 1991г. № 352 "Основные положения о регулировании валютных операции на территории СССР"</w:t>
      </w:r>
      <w:r>
        <w:rPr>
          <w:rFonts w:ascii="Times New Roman" w:hAnsi="Times New Roman" w:cs="Times New Roman"/>
          <w:sz w:val="24"/>
          <w:szCs w:val="24"/>
        </w:rPr>
        <w:t xml:space="preserve"> с соответствующими изменениями и дополнениями, внесенными ЦБР.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iCs/>
          <w:sz w:val="24"/>
          <w:szCs w:val="24"/>
        </w:rPr>
        <w:t xml:space="preserve">ст. 1 Закона РФ "О валютном регулировании и валютном контроле" </w:t>
      </w:r>
      <w:r>
        <w:rPr>
          <w:rFonts w:ascii="Times New Roman" w:hAnsi="Times New Roman" w:cs="Times New Roman"/>
          <w:sz w:val="24"/>
          <w:szCs w:val="24"/>
        </w:rPr>
        <w:t>определены основные понятия, используемые в нормативных документах по валютному регулированию: валюта Российской Федерации, ценные бумаги в валюте Российской Федерации, иностранная валюта, валютные ценности, резиденты, нерезиденты, валютные операции, текущие валютные операции, валютные операции, связанные с движением капитала, уполномоченные банки,</w:t>
      </w:r>
      <w:r>
        <w:rPr>
          <w:rFonts w:ascii="Times New Roman" w:hAnsi="Times New Roman" w:cs="Times New Roman"/>
          <w:sz w:val="24"/>
          <w:szCs w:val="24"/>
          <w:lang w:val="en-US"/>
        </w:rPr>
        <w:t xml:space="preserve"> </w:t>
      </w:r>
      <w:r>
        <w:rPr>
          <w:rFonts w:ascii="Times New Roman" w:hAnsi="Times New Roman" w:cs="Times New Roman"/>
          <w:sz w:val="24"/>
          <w:szCs w:val="24"/>
        </w:rPr>
        <w:t>ценные бумаги в иностранной валюте, драгоценные металлы, природные драгоценные камни.</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Под понятием «иностранная валюта» понимаются иностранные денежные знаки в виде банкнот, казначейских билетов и монет, находящиеся в обращении и являющиеся законным платежным средством на территории соответствующего иностранного государства, а также изъятые или изымаемые из обращения, на подлежащие обмену на находящиеся в обращении денежные знаки; средства в денежных единицах иностранных государств и международных расчетных единицах, находящиеся на счетах и во вкладах</w:t>
      </w:r>
      <w:r>
        <w:rPr>
          <w:rStyle w:val="a7"/>
          <w:rFonts w:ascii="Times New Roman" w:hAnsi="Times New Roman" w:cs="Times New Roman"/>
          <w:i/>
          <w:iCs/>
          <w:sz w:val="24"/>
          <w:szCs w:val="24"/>
        </w:rPr>
        <w:footnoteReference w:id="1"/>
      </w:r>
      <w:r>
        <w:rPr>
          <w:rFonts w:ascii="Times New Roman" w:hAnsi="Times New Roman" w:cs="Times New Roman"/>
          <w:i/>
          <w:iCs/>
          <w:sz w:val="24"/>
          <w:szCs w:val="24"/>
        </w:rPr>
        <w:t>.</w:t>
      </w:r>
    </w:p>
    <w:p w:rsidR="000C14D6" w:rsidRDefault="000C14D6">
      <w:pPr>
        <w:ind w:firstLine="567"/>
        <w:jc w:val="both"/>
        <w:rPr>
          <w:rFonts w:ascii="Times New Roman" w:hAnsi="Times New Roman" w:cs="Times New Roman"/>
          <w:i/>
          <w:iCs/>
          <w:sz w:val="24"/>
          <w:szCs w:val="24"/>
          <w:lang w:val="en-US"/>
        </w:rPr>
      </w:pPr>
      <w:r>
        <w:rPr>
          <w:rFonts w:ascii="Times New Roman" w:hAnsi="Times New Roman" w:cs="Times New Roman"/>
          <w:sz w:val="24"/>
          <w:szCs w:val="24"/>
        </w:rPr>
        <w:t xml:space="preserve">Важнейшей задачей валютного законодательства является защита российского рубля в условиях параллельного обращения свободно конвертируемой иностранной валюты. Согласно </w:t>
      </w:r>
      <w:r>
        <w:rPr>
          <w:rFonts w:ascii="Times New Roman" w:hAnsi="Times New Roman" w:cs="Times New Roman"/>
          <w:i/>
          <w:iCs/>
          <w:sz w:val="24"/>
          <w:szCs w:val="24"/>
        </w:rPr>
        <w:t>ст.2</w:t>
      </w:r>
      <w:r>
        <w:rPr>
          <w:rFonts w:ascii="Times New Roman" w:hAnsi="Times New Roman" w:cs="Times New Roman"/>
          <w:sz w:val="24"/>
          <w:szCs w:val="24"/>
        </w:rPr>
        <w:t xml:space="preserve"> закона РФ «О валютном регулировании и валютном контроле», расчеты между резидентами осуществляются в валюте Российской Федерации без ограничений. ЦБР определяет условия приобретения и использования нерезидентами российских рублей. Нерезидентам разрешено рассчитываться с резидентами как в валюте Российской Федерации, так и в свободно конвертируемой валюте, если иное не предусмотрено в международных договорах с участием России. Нерезиденты могут открывать на свое имя счета в уполномоченных банках Российской Федерации по местоположению своего представительства либо (при отсутствии представительства) осуществлять расчеты в рублях через рублевые корреспондентские счета банков-нерезидентов, открытых в уполномоченных банках. Резиденты не имеют права открывать рублевые счета в банках-нерезидентах и их филиалах на территории Российской Федерации. За их счет и по их поручению запрещено списывать средства с рублевых корреспондентских счетов банков-нерезидентов. Операции по рублевым счетам нерезидентов осуществляются в соответствии с их режимами, оговоренными </w:t>
      </w:r>
      <w:r>
        <w:rPr>
          <w:rFonts w:ascii="Times New Roman" w:hAnsi="Times New Roman" w:cs="Times New Roman"/>
          <w:i/>
          <w:iCs/>
          <w:sz w:val="24"/>
          <w:szCs w:val="24"/>
        </w:rPr>
        <w:t>в инструкции ЦБР №</w:t>
      </w:r>
      <w:r>
        <w:rPr>
          <w:rFonts w:ascii="Times New Roman" w:hAnsi="Times New Roman" w:cs="Times New Roman"/>
          <w:sz w:val="24"/>
          <w:szCs w:val="24"/>
        </w:rPr>
        <w:t xml:space="preserve"> 16 </w:t>
      </w:r>
      <w:r>
        <w:rPr>
          <w:rFonts w:ascii="Times New Roman" w:hAnsi="Times New Roman" w:cs="Times New Roman"/>
          <w:i/>
          <w:iCs/>
          <w:sz w:val="24"/>
          <w:szCs w:val="24"/>
        </w:rPr>
        <w:t xml:space="preserve">от 16 июня 1993г.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Государство гарантирует защиту права собственности на валютные ценности резидентов и нерезидентов</w:t>
      </w:r>
      <w:r>
        <w:rPr>
          <w:rStyle w:val="a7"/>
          <w:rFonts w:ascii="Times New Roman" w:hAnsi="Times New Roman" w:cs="Times New Roman"/>
          <w:sz w:val="24"/>
          <w:szCs w:val="24"/>
        </w:rPr>
        <w:footnoteReference w:id="2"/>
      </w:r>
      <w:r>
        <w:rPr>
          <w:rFonts w:ascii="Times New Roman" w:hAnsi="Times New Roman" w:cs="Times New Roman"/>
          <w:sz w:val="24"/>
          <w:szCs w:val="24"/>
        </w:rPr>
        <w:t xml:space="preserve">. Федеральные законы определяют виды обязательных платежей в иностранной валюте в бюджеты всех уровней. Правительство Российской Федерации устанавливает порядок совершения сделок с драгоценными металлами, природными драгоценными камнями, а также жемчугом.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Валютные</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операции</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могут</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осуществляться</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только через уполномоченные банки на основании надлежащим образом оформленных документов,</w:t>
      </w:r>
      <w:r>
        <w:rPr>
          <w:rFonts w:ascii="Times New Roman" w:hAnsi="Times New Roman" w:cs="Times New Roman"/>
          <w:sz w:val="24"/>
          <w:szCs w:val="24"/>
        </w:rPr>
        <w:t xml:space="preserve"> содержащих информацию о валютной операции и подтверждающих ее соответствие действующему законодательству. Расчеты в иностранной валюте юридические лица-резиденты могут делать только в пределах имеющихся в их распоряжении законных средств.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Легальными источниками иностранной валюты могут быть:</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средства федеральных, республиканских и местных бюджетов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взносы в уставный фонд (капитал);</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валютные кредиты от уполномоченных и иностранных банков и финансовых учреждений, других иностранных юридических лиц на основании лицензии ЦБР;</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покупка валюты на внутреннем валютном рынке за рубли через уполномоченные банки;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благотворительные фонды</w:t>
      </w:r>
      <w:r>
        <w:rPr>
          <w:rStyle w:val="a7"/>
          <w:rFonts w:ascii="Times New Roman" w:hAnsi="Times New Roman" w:cs="Times New Roman"/>
          <w:sz w:val="24"/>
          <w:szCs w:val="24"/>
        </w:rPr>
        <w:footnoteReference w:id="3"/>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Физические лица-резиденты могут иметь в собственности: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валютные ценности, введенные, переведенные или пересланные из-за границы в Россию с соблюдением таможенных правил и банковского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наличную валюту, купленную в уполномоченных банках;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заработную плату и другие виды вознаграждения в иностранной валюте, полученные от юридических лиц-резидентов. за работу вне территории Российской Федерации и от юридических лиц-нерезидентов.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Личные средства граждан подлежат свободному зачислению на текущие счета и во вклады в уполномоченных банках. Режимы текущих счетов устанавливаются в зависимости от характера происхождения вносимой (зачисляемой) валюты.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Действующее законодательство устанавливает следующие рамки на проведение резидентами валютных операций. Текущие валютные операции осуществляются резидентами без ограничений. К текущим валютным</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операциям</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относятся: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переводы в Российскую Федерацию и из Российской Федерации иностранной валюты, связанные с экспортом и импортом, без отсрочки платежа и кредитованием на срок не более 180 дней; получение и предоставление финансовых кредитов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получение и предоставление финансовых кредитов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переводы в Российскую Федерацию и из Российской Федерации доходов по вкладам, инвестициям, кредитам и прочим операциям, связанным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переводы неторгового характера в Российскую Федерацию и из Российской Федерации.</w:t>
      </w:r>
      <w:r>
        <w:rPr>
          <w:rStyle w:val="a7"/>
          <w:rFonts w:ascii="Times New Roman" w:hAnsi="Times New Roman" w:cs="Times New Roman"/>
          <w:sz w:val="24"/>
          <w:szCs w:val="24"/>
        </w:rPr>
        <w:footnoteReference w:id="4"/>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Операции, связанные с движением капитала, осуществляются резидентами в порядке, устанавливаемом Центральным банком России. К ним относятся: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прямые инвестиции: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портфельные инвестиции;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покупка прав собственности и иных прав на здания, сооружения, землю, недра и иное имущество, включая недвижимость;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и получение отсрочки платежа по</w:t>
      </w:r>
      <w:r>
        <w:rPr>
          <w:rFonts w:ascii="Times New Roman" w:hAnsi="Times New Roman" w:cs="Times New Roman"/>
          <w:i/>
          <w:iCs/>
          <w:sz w:val="24"/>
          <w:szCs w:val="24"/>
        </w:rPr>
        <w:t xml:space="preserve"> </w:t>
      </w:r>
      <w:r>
        <w:rPr>
          <w:rFonts w:ascii="Times New Roman" w:hAnsi="Times New Roman" w:cs="Times New Roman"/>
          <w:sz w:val="24"/>
          <w:szCs w:val="24"/>
        </w:rPr>
        <w:t>экспорту и импорту на срок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и получение финансовых кредитов на срок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другие валютные операции, не являющиеся текущими</w:t>
      </w:r>
      <w:r>
        <w:rPr>
          <w:rStyle w:val="a7"/>
          <w:rFonts w:ascii="Times New Roman" w:hAnsi="Times New Roman" w:cs="Times New Roman"/>
          <w:sz w:val="24"/>
          <w:szCs w:val="24"/>
        </w:rPr>
        <w:footnoteReference w:id="5"/>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настоящий момент юридические лица-резиденты могут осуществлять взносы в уставный фонд резидентов за счет собственных валютных средств; физические лица могут приобретать валютные акции коммерческих банков при регистрации проспекта эмиссии.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расчетах между юридическими лицами-резидентами использование иностранной валюты допускается в следующих случаях: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расчетах между экспортерами и транспортными, страховыми и экспедиторскими организациями при включении стоимости их услуг в цену экспортируемого товара;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расчетах между импортерами и транспортными, страховыми, экспедиторскими организациями при доставке грузов к границе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транзитных перевозках через территорию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 услуги по аренде международных каналов связи предприятиями связи;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ab/>
        <w:t>при оплате комиссионного вознаграждения посредником, осуществляющим по заказам экспортеров и импортеров операции с иностранными партнерами;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расчетах между поставщиками и субпоставщиками экспортной продукции в пределах выручки, оставшейся в распоряжении экспортеров;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оплате расходов и комиссий банковских</w:t>
      </w:r>
      <w:r>
        <w:rPr>
          <w:rFonts w:ascii="Times New Roman" w:hAnsi="Times New Roman" w:cs="Times New Roman"/>
          <w:sz w:val="24"/>
          <w:szCs w:val="24"/>
          <w:lang w:val="en-US"/>
        </w:rPr>
        <w:t xml:space="preserve"> </w:t>
      </w:r>
      <w:r>
        <w:rPr>
          <w:rFonts w:ascii="Times New Roman" w:hAnsi="Times New Roman" w:cs="Times New Roman"/>
          <w:sz w:val="24"/>
          <w:szCs w:val="24"/>
        </w:rPr>
        <w:t>учреждений и посреднических организаций, компенсирующих их расходы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расчетов, связанных с получением и погашением коммерческих и банковских кредитов в иностранной валюте</w:t>
      </w:r>
      <w:r>
        <w:rPr>
          <w:rStyle w:val="a7"/>
          <w:rFonts w:ascii="Times New Roman" w:hAnsi="Times New Roman" w:cs="Times New Roman"/>
          <w:sz w:val="24"/>
          <w:szCs w:val="24"/>
        </w:rPr>
        <w:footnoteReference w:id="6"/>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Проведение иных расчетов допускается только при наличии специального разрешения Центрального банка России</w:t>
      </w:r>
      <w:r>
        <w:rPr>
          <w:rFonts w:ascii="Times New Roman" w:hAnsi="Times New Roman" w:cs="Times New Roman"/>
          <w:sz w:val="24"/>
          <w:szCs w:val="24"/>
        </w:rPr>
        <w:t xml:space="preserve">. Все расчеты между юридическими лицами - резидентами в иностранной валюте производятся на основании заключенных между ними договоров, в которых должна быть ссылка на контракт с иностранным контрагентом. Расчеты осуществляются в валюте контракта с иностранным партнером. Уполномоченные банки могут предоставлять рублевые кредиты под залог валютных ценностей. При неспособности должника выполнить свои обязательства, заложенные валютные ценности реализуются на внутреннем валютном рынке. Требования кредиторов покрываются за счет рублевой выручки. При этом уполномоченным банкам запрещено взыскивать с клиентов процент в иностранной валюте по ссудам, предоставленным в рублях.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Физические</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лица-резиденты</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имеют</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право: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переводить, вывозить или пересылать из Российской Федерации без ограничений валютные ценности, переведенные или пересланные ранее на их имя (банковский счет) или ввезенные ими при наличии таможенных или других подтверждающих документов;</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вывозить или переводить за границу при выезде владельца счета, валюту, купленную в уполномоченном банке в течение двух лет со дня покупки при наличии разрешения либо снятую с текущего счета, на который она должна быть зачислена после покупки в уполномоченном банке</w:t>
      </w:r>
      <w:r>
        <w:rPr>
          <w:rStyle w:val="a7"/>
          <w:rFonts w:ascii="Times New Roman" w:hAnsi="Times New Roman" w:cs="Times New Roman"/>
          <w:sz w:val="24"/>
          <w:szCs w:val="24"/>
        </w:rPr>
        <w:footnoteReference w:id="7"/>
      </w:r>
      <w:r>
        <w:rPr>
          <w:rFonts w:ascii="Times New Roman" w:hAnsi="Times New Roman" w:cs="Times New Roman"/>
          <w:sz w:val="24"/>
          <w:szCs w:val="24"/>
        </w:rPr>
        <w:t>;</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использовать валюту, зачисленную на текущие валютные счета, без предъявления документов о легальном происхождении валюты, только для расчетов на территории Российской Федерации</w:t>
      </w:r>
      <w:r>
        <w:rPr>
          <w:rStyle w:val="a7"/>
          <w:rFonts w:ascii="Times New Roman" w:hAnsi="Times New Roman" w:cs="Times New Roman"/>
          <w:sz w:val="24"/>
          <w:szCs w:val="24"/>
        </w:rPr>
        <w:footnoteReference w:id="8"/>
      </w:r>
      <w:r>
        <w:rPr>
          <w:rFonts w:ascii="Times New Roman" w:hAnsi="Times New Roman" w:cs="Times New Roman"/>
          <w:sz w:val="24"/>
          <w:szCs w:val="24"/>
        </w:rPr>
        <w:t>;</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продавать валюту уполномоченному банку согласно </w:t>
      </w:r>
      <w:r>
        <w:rPr>
          <w:rFonts w:ascii="Times New Roman" w:hAnsi="Times New Roman" w:cs="Times New Roman"/>
          <w:i/>
          <w:iCs/>
          <w:sz w:val="24"/>
          <w:szCs w:val="24"/>
        </w:rPr>
        <w:t>письму Госбанка СССР №</w:t>
      </w:r>
      <w:r>
        <w:rPr>
          <w:rFonts w:ascii="Times New Roman" w:hAnsi="Times New Roman" w:cs="Times New Roman"/>
          <w:sz w:val="24"/>
          <w:szCs w:val="24"/>
        </w:rPr>
        <w:t xml:space="preserve"> 352 </w:t>
      </w:r>
      <w:r>
        <w:rPr>
          <w:rFonts w:ascii="Times New Roman" w:hAnsi="Times New Roman" w:cs="Times New Roman"/>
          <w:i/>
          <w:iCs/>
          <w:sz w:val="24"/>
          <w:szCs w:val="24"/>
        </w:rPr>
        <w:t>от 24 мая 1991 г. (раздел VIII, пункт 15).</w:t>
      </w:r>
      <w:r>
        <w:rPr>
          <w:rFonts w:ascii="Times New Roman" w:hAnsi="Times New Roman" w:cs="Times New Roman"/>
          <w:i/>
          <w:iCs/>
          <w:sz w:val="24"/>
          <w:szCs w:val="24"/>
          <w:lang w:val="en-US"/>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Сделки с валютными ценностями на территории Российской Федерации, минуя уполномоченные банки, между физическими лицами - резидентами, а также резидентами и нерезидентами допускаются в следующих случаях: передача в дар государству, фондам, организациям на общественные и благотворительные цели; дарение валютных ценностей супругу или близким родственникам; завещание или получение валютных ценностей по праву наследования; приобретение, продажа и обмен единичных иностранных денежных знаков (в том числе и из драгоценных металлов) в целях коллекционирования</w:t>
      </w:r>
      <w:r>
        <w:rPr>
          <w:rStyle w:val="a7"/>
          <w:rFonts w:ascii="Times New Roman" w:hAnsi="Times New Roman" w:cs="Times New Roman"/>
          <w:sz w:val="24"/>
          <w:szCs w:val="24"/>
        </w:rPr>
        <w:footnoteReference w:id="9"/>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Приоритетным</w:t>
      </w:r>
      <w:r>
        <w:rPr>
          <w:rFonts w:ascii="Times New Roman" w:hAnsi="Times New Roman" w:cs="Times New Roman"/>
          <w:sz w:val="24"/>
          <w:szCs w:val="24"/>
          <w:lang w:val="en-US"/>
        </w:rPr>
        <w:t xml:space="preserve"> </w:t>
      </w:r>
      <w:r>
        <w:rPr>
          <w:rFonts w:ascii="Times New Roman" w:hAnsi="Times New Roman" w:cs="Times New Roman"/>
          <w:sz w:val="24"/>
          <w:szCs w:val="24"/>
        </w:rPr>
        <w:t>направлением</w:t>
      </w:r>
      <w:r>
        <w:rPr>
          <w:rFonts w:ascii="Times New Roman" w:hAnsi="Times New Roman" w:cs="Times New Roman"/>
          <w:sz w:val="24"/>
          <w:szCs w:val="24"/>
          <w:lang w:val="en-US"/>
        </w:rPr>
        <w:t xml:space="preserve"> </w:t>
      </w:r>
      <w:r>
        <w:rPr>
          <w:rFonts w:ascii="Times New Roman" w:hAnsi="Times New Roman" w:cs="Times New Roman"/>
          <w:sz w:val="24"/>
          <w:szCs w:val="24"/>
        </w:rPr>
        <w:t>валютного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регулирования является внутренний валютный рынок. Его устойчивое функционирование при нестабильном состоянии экономики требует применения директивных ограничений на вывоз валютных ценностей за границу. Юридическим лицам-резидентам запрещено открывать текущие и иные счета в иностранной валюте за границей без разрешения ЦБР. Заявления клиентов на открытие валютных счетов за границей рассматриваются ЦБР с учетом специфики проведения конкретных операций и невозможности открытия подобных счетов в российских уполномоченных банках.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Юридические лица-резиденты, получившие разрешение на открытие валютных счетов за границей обязаны отчитываться по остаткам средств и процентам, полученным и переведенным в уполномоченные банки, по форме и в сроки, установленные ЦБР. Часть находящихся на счетах за границей средств, превышающая необходимые для осуществления операций текущие остатки</w:t>
      </w:r>
      <w:r>
        <w:rPr>
          <w:rFonts w:ascii="Times New Roman" w:hAnsi="Times New Roman" w:cs="Times New Roman"/>
          <w:sz w:val="24"/>
          <w:szCs w:val="24"/>
          <w:lang w:val="en-US"/>
        </w:rPr>
        <w:t>,</w:t>
      </w:r>
      <w:r>
        <w:rPr>
          <w:rFonts w:ascii="Times New Roman" w:hAnsi="Times New Roman" w:cs="Times New Roman"/>
          <w:sz w:val="24"/>
          <w:szCs w:val="24"/>
        </w:rPr>
        <w:t xml:space="preserve"> может быть переведена в уполномоченные банки по требованию Центрального банка России. Физическим лицам-резидентам разрешено иметь валютные счета и вклады в зарубежных банках только на период их пребывания за границей либо по разрешению ЦБР. По окончании срока пребывания остатки средств переводятся в уполномоченные банки либо ввозятся с соблюдением таможенных правил.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Иностранная валюта, полученная резидентами за рубежом, подлежит переводу в течение 30 дней с даты осуществления платежа в любой форме в пользу резидента банком плательщика-нерезидента либо другим банком по поручению плательщика.</w:t>
      </w:r>
      <w:r>
        <w:rPr>
          <w:rStyle w:val="a7"/>
          <w:rFonts w:ascii="Times New Roman" w:hAnsi="Times New Roman" w:cs="Times New Roman"/>
          <w:sz w:val="24"/>
          <w:szCs w:val="24"/>
        </w:rPr>
        <w:footnoteReference w:id="10"/>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Переводу не подлежат: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средства, используемые для оплаты местных расходов резидентов из выручки от сооружения объектов на территории иностранных государств;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поступления от участия в фондовых операциях, используемые для дальнейшего участия в операциях и покрытия операционных расходов на период проведения операций;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валютные поступления резидентов от выставок, спортивных, культурных и иных мероприятий за границей для покрытия расходов по их проведению</w:t>
      </w:r>
      <w:r>
        <w:rPr>
          <w:rStyle w:val="a7"/>
          <w:rFonts w:ascii="Times New Roman" w:hAnsi="Times New Roman" w:cs="Times New Roman"/>
          <w:sz w:val="24"/>
          <w:szCs w:val="24"/>
        </w:rPr>
        <w:footnoteReference w:id="11"/>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Валютная выручка, переводимая в уполномоченный банк и поступавшая в собственность резидента, может использоваться им до осуществления перевода только для оплаты банковских и иных компенсаций, других расходов, связанных непосредственно с данной операцией. Остатки средств и прибыль от разрешенных операций и мероприятий за границей подлежат переводу в Российскую Федерацию в течение 30 дней от даты завершения операций.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предварительной оплате (авансовых платежах) предприятий и организаций-резидентов в пользу нерезидентов в уполномоченный банк плательщиком представляются копии контрактов, в которых должно содержаться обязательство нерезидента по передаче товаров (выполнению работ, оказанию услуг) в срок не позднее 180 дней от даты предварительного платежа. В случае осуществления предварительного платежа резидент в течение 180 дней от даты перевода обязан представить в уполномоченный банк копии грузовой таможенной декларации и других документов, подтверждающих факт передачи товаров (выполнения работ, оказания услуг резиденту), либо сообщить о причинах невыполнения обязательств нерезидентом.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Резидентам запрещено продлевать сроки оплаты требований к нерезидентам и их размер</w:t>
      </w:r>
      <w:r>
        <w:rPr>
          <w:rStyle w:val="a7"/>
          <w:rFonts w:ascii="Times New Roman" w:hAnsi="Times New Roman" w:cs="Times New Roman"/>
          <w:sz w:val="24"/>
          <w:szCs w:val="24"/>
        </w:rPr>
        <w:footnoteReference w:id="12"/>
      </w:r>
      <w:r>
        <w:rPr>
          <w:rFonts w:ascii="Times New Roman" w:hAnsi="Times New Roman" w:cs="Times New Roman"/>
          <w:sz w:val="24"/>
          <w:szCs w:val="24"/>
        </w:rPr>
        <w:t xml:space="preserve">. Не допускаются также оказание услуг, передача имущества и имущественных прав в рублях с последующим получением эквивалента в иностранной валюте за границей.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счета резидентов в уполномоченных банках подлежат обязательному зачислению иностранная валюта, полученная в качестве дара, благотворительных взносов и иных поступлений неторгового характера.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Устойчивое предложение иностранной валюты на внутреннем валютном рынке обеспечивается: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обязательной продажей предприятиями-резидентами 50% валютной экспортной выручки через уполномоченные банки на межбанковских валютных биржах;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добровольной продажей юридическими лицами (резидентами и нерезидентами) собственных валютных средств по коммерческому курсу при посредничестве уполномоченных банков;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валютными интервенциями Центрального банка России.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Спрос на валюту регулируется ограничениями на ее покупку для предприятий и уполномоченных банков. Предприятия могут покупать иностранную валюту на внутреннем валютном рынке только для проведения текущих операций и выполнения платежей по задолженности в иностранной валюте при представлении в уполномоченный банк соответствующих документов. Уполномоченные банки имеют право приобретать иностранную валюту за счет собственных средств для. последующей продажи на внутреннем валютном рынке в пределах лимита открытой валютной позиции.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Магазинам беспошлинной торговли разрешено заниматься розничной торговлей за иностранную валюту под таможенным контролем на таможенной территории РФ при наличии разрешения территориальных ГУ ЦБР и с применением зарегистрированных в Государственной налоговой инспекции контрольно-кассовых машин</w:t>
      </w:r>
      <w:r>
        <w:rPr>
          <w:rStyle w:val="a7"/>
          <w:rFonts w:ascii="Times New Roman" w:hAnsi="Times New Roman" w:cs="Times New Roman"/>
          <w:sz w:val="24"/>
          <w:szCs w:val="24"/>
        </w:rPr>
        <w:footnoteReference w:id="13"/>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Без ограничений на текущие валютные счета предприятии</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учреждении</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организации</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резидентов</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и</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нерезидентов в уполномоченных банках могут зачисляться следующие поступления в наличной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неиспользованный остаток средств на командировочные расходы, ранее полученные предприятием;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таможенные платежи физических лиц согласно таможенному законодательству;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суммы в уплату физическими лицами подоходного налога в соответствии с налоговым законодательством;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конфискованные суммы в соответствии с законодательством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выручка от реализации гражданам на территории РФ представительствами иностранных транспортных предприятий перевозочных документов;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суммы, ввезенные в Российскую Федерацию с соблюдением таможенных правил по доверенности предприятий, учреждений и организаций – нерезидентов.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в кредит наличной иностранной валюты и погашение кредита наличной иностранной валютой допускается только по межбанковским договорам для обеспечения валютно-кассового обслуживания клиентов.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Консульские сборы в наличной иностранной валюте запрещено зачислять на текущие валютные счета официальных представительств иностранных государств в уполномоченных банках</w:t>
      </w:r>
      <w:r>
        <w:rPr>
          <w:rStyle w:val="a7"/>
          <w:rFonts w:ascii="Times New Roman" w:hAnsi="Times New Roman" w:cs="Times New Roman"/>
          <w:sz w:val="24"/>
          <w:szCs w:val="24"/>
        </w:rPr>
        <w:footnoteReference w:id="14"/>
      </w:r>
      <w:r>
        <w:rPr>
          <w:rFonts w:ascii="Times New Roman" w:hAnsi="Times New Roman" w:cs="Times New Roman"/>
          <w:sz w:val="24"/>
          <w:szCs w:val="24"/>
        </w:rPr>
        <w:t xml:space="preserve"> в связи с возможностью покупки валюты на внутреннем валютном рынке за счет сумм консульских сборов, зачисленных на их рублевые счета типа "Т".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Обязательной продаже не подлежат: платежи от резидентов за счет средств, зачисленных на текущие валютные счета после обязательной продажи части экспортной выручки; средства, купленные на внутреннем валютном рынке; экспортная выручка нерезидентов, зачисленная на транзитные счета посреднических организаций и перечисляемая по поручению посреднических организаций на валютные счета нерезидентов за вычетом комиссионного вознаграждения</w:t>
      </w:r>
      <w:r>
        <w:rPr>
          <w:rStyle w:val="a7"/>
          <w:rFonts w:ascii="Times New Roman" w:hAnsi="Times New Roman" w:cs="Times New Roman"/>
          <w:sz w:val="24"/>
          <w:szCs w:val="24"/>
        </w:rPr>
        <w:footnoteReference w:id="15"/>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 транзитных счетов можно оплачивать относимые на себестоимость расходы по транспортировке, страхованию и экспедированию грузов в пользу нерезидентов (с перечислением на их валютные или транзитные счета), таможенные процедуры, таможенные пошлины (по разрешению Минфина РФ). Вышеуказанные расходы и комиссия посреднических организаций уменьшают объем экспортной выручки, подлежащий обязательной продаже. Посреднические организации по поручению поставщиков экспортной продукции Могут переводить экспортную выручку за вычетом комиссионного вознаграждения в свою пользу</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 транзитные счета предприятий. Предприятия в этом случае самостоятельно оплачивают расходы с транзитных счетов и осуществляют обязательную продажу.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Посреднические предприятия могут осуществлять по поручению предприятий – поставщиков экспортной продукции обязательную продажу части экспортной выручки за минусом расходов и комиссионного вознаграждения. Остаток экспортной выручки переводится на текущие валютные счета поставщиков экспортной продукции либо по их поручению на текущие валютные счета посреднических организаций для оплаты импорта в Российскую Федерацию на основании соответствующих контрактов. Суммы комиссионных вознаграждений посреднических организаций остаются на транзитных счетах и подлежат частичной обязательной продаже</w:t>
      </w:r>
      <w:r>
        <w:rPr>
          <w:rStyle w:val="a7"/>
          <w:rFonts w:ascii="Times New Roman" w:hAnsi="Times New Roman" w:cs="Times New Roman"/>
          <w:sz w:val="24"/>
          <w:szCs w:val="24"/>
        </w:rPr>
        <w:footnoteReference w:id="16"/>
      </w:r>
      <w:r>
        <w:rPr>
          <w:rFonts w:ascii="Times New Roman" w:hAnsi="Times New Roman" w:cs="Times New Roman"/>
          <w:sz w:val="24"/>
          <w:szCs w:val="24"/>
        </w:rPr>
        <w:t xml:space="preserve">. </w:t>
      </w:r>
    </w:p>
    <w:p w:rsidR="000C14D6" w:rsidRDefault="000C14D6">
      <w:pPr>
        <w:tabs>
          <w:tab w:val="left" w:pos="8640"/>
        </w:tabs>
        <w:ind w:firstLine="567"/>
        <w:jc w:val="both"/>
        <w:rPr>
          <w:rFonts w:ascii="Times New Roman" w:hAnsi="Times New Roman" w:cs="Times New Roman"/>
          <w:sz w:val="24"/>
          <w:szCs w:val="24"/>
        </w:rPr>
      </w:pPr>
      <w:r>
        <w:rPr>
          <w:rFonts w:ascii="Times New Roman" w:hAnsi="Times New Roman" w:cs="Times New Roman"/>
          <w:sz w:val="24"/>
          <w:szCs w:val="24"/>
        </w:rPr>
        <w:t>ЦБР установил особый порядок обязательной продажи экспортной выручки российских транспортных, страховых, экспедиторских организаций, предприятий и учреждений, оказывающих услуги международной связи.</w:t>
      </w:r>
      <w:r>
        <w:rPr>
          <w:rFonts w:ascii="Times New Roman" w:hAnsi="Times New Roman" w:cs="Times New Roman"/>
          <w:i/>
          <w:iCs/>
          <w:sz w:val="24"/>
          <w:szCs w:val="24"/>
        </w:rPr>
        <w:t xml:space="preserve"> </w:t>
      </w:r>
      <w:r>
        <w:rPr>
          <w:rFonts w:ascii="Times New Roman" w:hAnsi="Times New Roman" w:cs="Times New Roman"/>
          <w:sz w:val="24"/>
          <w:szCs w:val="24"/>
        </w:rPr>
        <w:t xml:space="preserve">Указанные предприятия ежеквартально в установленные сроки представляют в уполномоченные банки расчеты с указанием сумм, подлежащих обязательной продаже.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зачислении валютной выручки на транзитный валютный счет предприятия уполномоченный банк не позднее следующего рабочего дня депонирует средства, подлежащие обязательной продаже, на специальном лицевом балансовом счете. Средства с указанного счета в течение 3 рабочих дней от даты зачисления на него должны быть проданы на межбанковской валютной бирже, в торгах которой принимает участие ЦБР. При условии предварительного согласования с ЦБР допускается их продажа в валютный резерв ЦБР. Если остаток средств на указанном лицевом счете не достигает минимальной суммы разовой биржевой сделки, банк покупает этот остаток от своего имени и за свой счет в пределах лимита открытой валютной позиции. Одновременно с депонированием средств оставшаяся часть экспортной выручки зачисляется</w:t>
      </w:r>
      <w:r>
        <w:rPr>
          <w:rFonts w:ascii="Times New Roman" w:hAnsi="Times New Roman" w:cs="Times New Roman"/>
          <w:sz w:val="24"/>
          <w:szCs w:val="24"/>
          <w:lang w:val="en-US"/>
        </w:rPr>
        <w:t xml:space="preserve"> </w:t>
      </w:r>
      <w:r>
        <w:rPr>
          <w:rFonts w:ascii="Times New Roman" w:hAnsi="Times New Roman" w:cs="Times New Roman"/>
          <w:sz w:val="24"/>
          <w:szCs w:val="24"/>
        </w:rPr>
        <w:t>на текущий валютный счет.</w:t>
      </w:r>
      <w:r>
        <w:rPr>
          <w:rStyle w:val="a7"/>
          <w:rFonts w:ascii="Times New Roman" w:hAnsi="Times New Roman" w:cs="Times New Roman"/>
          <w:sz w:val="24"/>
          <w:szCs w:val="24"/>
        </w:rPr>
        <w:footnoteReference w:id="17"/>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непредставлении предприятием поручения по истечении 14 рабочих дней от даты зачисления поступлений на транзитный счет уполномоченный банк в безакцептном порядке списывает с транзитного счета 50% всей валютной выручки с зачислением на счет и последующей продажей в течение 3 рабочих дней на торгах межбанковской валютной биржи</w:t>
      </w:r>
      <w:r>
        <w:rPr>
          <w:rStyle w:val="a7"/>
          <w:rFonts w:ascii="Times New Roman" w:hAnsi="Times New Roman" w:cs="Times New Roman"/>
          <w:sz w:val="24"/>
          <w:szCs w:val="24"/>
        </w:rPr>
        <w:footnoteReference w:id="18"/>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Концентрация операций по покупке-продаже валюты на межбанковских биржах, отмена розничной торговли за наличную валюту направлены на сокращение разрыва между существующими курсами иностранной валюты к российскому рублю (текущий курс ЦБP, биржевой и внебиржевой, курсы покупки-продажи наличной валюты в обменных пунктах).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валютных операций нерезидентов на территории Российской Федерации необходимо учитывать следующие особенности их регулирования. Согласно ст. 8 </w:t>
      </w:r>
      <w:r>
        <w:rPr>
          <w:rFonts w:ascii="Times New Roman" w:hAnsi="Times New Roman" w:cs="Times New Roman"/>
          <w:i/>
          <w:iCs/>
          <w:sz w:val="24"/>
          <w:szCs w:val="24"/>
        </w:rPr>
        <w:t xml:space="preserve">Закона РФ "О валютном регулировании и валютном контроле" </w:t>
      </w:r>
      <w:r>
        <w:rPr>
          <w:rFonts w:ascii="Times New Roman" w:hAnsi="Times New Roman" w:cs="Times New Roman"/>
          <w:sz w:val="24"/>
          <w:szCs w:val="24"/>
        </w:rPr>
        <w:t xml:space="preserve">нерезиденты имеют право без ограничений переводить, ввозить и пересылать валютные ценности в Российскую Федерацию при соблюдении таможенных правил.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Разрешено открытие нерезидентам</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счетов</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в</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иностранной</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валюте</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в</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уполномоченных</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банках</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на</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которые</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могут</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зачисляться</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наряду с указанными поступлениями в пользу нерезидентов из-за</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границы</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следующие</w:t>
      </w:r>
      <w:r>
        <w:rPr>
          <w:rFonts w:ascii="Times New Roman" w:hAnsi="Times New Roman" w:cs="Times New Roman"/>
          <w:i/>
          <w:iCs/>
          <w:sz w:val="24"/>
          <w:szCs w:val="24"/>
          <w:lang w:val="en-US"/>
        </w:rPr>
        <w:t xml:space="preserve"> </w:t>
      </w:r>
      <w:r>
        <w:rPr>
          <w:rFonts w:ascii="Times New Roman" w:hAnsi="Times New Roman" w:cs="Times New Roman"/>
          <w:i/>
          <w:iCs/>
          <w:sz w:val="24"/>
          <w:szCs w:val="24"/>
        </w:rPr>
        <w:t>средства</w:t>
      </w:r>
      <w:r>
        <w:rPr>
          <w:rFonts w:ascii="Times New Roman" w:hAnsi="Times New Roman" w:cs="Times New Roman"/>
          <w:i/>
          <w:iCs/>
          <w:sz w:val="24"/>
          <w:szCs w:val="24"/>
          <w:lang w:val="en-US"/>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платежи от резидентов и нерезидентов за реализуемые товары и услуги на территории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погашение обязательств перед владельцами счетов;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проценты, уплаченные уполномоченными банками;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поступления со счетов других нерезидентов в уполномоченных банках;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поступления от инвестиций на территории Российской Федерации</w:t>
      </w:r>
      <w:r>
        <w:rPr>
          <w:rStyle w:val="a7"/>
          <w:rFonts w:ascii="Times New Roman" w:hAnsi="Times New Roman" w:cs="Times New Roman"/>
          <w:sz w:val="24"/>
          <w:szCs w:val="24"/>
        </w:rPr>
        <w:footnoteReference w:id="19"/>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Средства с указанных счетов могут использоваться для торговых платежей на территории Российской Федерации, оплаты обязательств перед резидентами и нерезидентами, размещения в срочные вклады, для инвестиционной деятельности. Они могут переводиться за границу и быть проданы уполномоченному банку за рубли</w:t>
      </w:r>
      <w:r>
        <w:rPr>
          <w:rStyle w:val="a7"/>
          <w:rFonts w:ascii="Times New Roman" w:hAnsi="Times New Roman" w:cs="Times New Roman"/>
          <w:sz w:val="24"/>
          <w:szCs w:val="24"/>
        </w:rPr>
        <w:footnoteReference w:id="20"/>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Закон Российской Федерации "Об иностранных инвестициях в РСФСР" от 4 июля 1991 г. </w:t>
      </w:r>
      <w:r>
        <w:rPr>
          <w:rFonts w:ascii="Times New Roman" w:hAnsi="Times New Roman" w:cs="Times New Roman"/>
          <w:sz w:val="24"/>
          <w:szCs w:val="24"/>
        </w:rPr>
        <w:t xml:space="preserve">определяет правовые и экономические основы инвестиционной деятельности нерезидентов. Согласно ст. 1 закона иностранными инвесторами могут быть только иностранные юридические лица, физические лица-нерезиденты, зарегистрированные за границей в качестве предпринимателей, иностранные гocударства и международные организации. Инвестирование может осуществляться в прямой и портфельной формах, посредством приобретения имущества, земельных участков и иных при родных ресурсов в соответствии с действующим законодательством Российской Федерации.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Контроль за соблюдением валютного законодательства при проведении валютных операций осуществляется органами и агентами валютного контроля</w:t>
      </w:r>
      <w:r>
        <w:rPr>
          <w:rStyle w:val="a7"/>
          <w:rFonts w:ascii="Times New Roman" w:hAnsi="Times New Roman" w:cs="Times New Roman"/>
          <w:i/>
          <w:iCs/>
          <w:sz w:val="24"/>
          <w:szCs w:val="24"/>
        </w:rPr>
        <w:footnoteReference w:id="21"/>
      </w:r>
      <w:r>
        <w:rPr>
          <w:rFonts w:ascii="Times New Roman" w:hAnsi="Times New Roman" w:cs="Times New Roman"/>
          <w:i/>
          <w:iCs/>
          <w:sz w:val="24"/>
          <w:szCs w:val="24"/>
        </w:rPr>
        <w:t>. Основными направлениями валютного контроля являются: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определение соответствия проводимых- валютных операций действующему законодательству и наличия необходимых для них лицензий и разрешений;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проверка выполнения резидентами обязательства по продаже валюты на внутреннем валютном рынке, и перед государством;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проверка обоснованности платежей в иностранной валюте;</w:t>
      </w:r>
    </w:p>
    <w:p w:rsidR="000C14D6" w:rsidRDefault="000C14D6">
      <w:pPr>
        <w:tabs>
          <w:tab w:val="left" w:pos="8640"/>
        </w:tabs>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проверка полноты и достоверности учета и отчетности по валютным операциям и операциям нерезидентов в российских рублях</w:t>
      </w:r>
      <w:r>
        <w:rPr>
          <w:rStyle w:val="a7"/>
          <w:rFonts w:ascii="Times New Roman" w:hAnsi="Times New Roman" w:cs="Times New Roman"/>
          <w:sz w:val="24"/>
          <w:szCs w:val="24"/>
        </w:rPr>
        <w:footnoteReference w:id="22"/>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Органами валютного контроля являются Центральный банк России и Правительство Российской Федерации</w:t>
      </w:r>
      <w:r>
        <w:rPr>
          <w:rStyle w:val="a7"/>
          <w:rFonts w:ascii="Times New Roman" w:hAnsi="Times New Roman" w:cs="Times New Roman"/>
          <w:i/>
          <w:iCs/>
          <w:sz w:val="24"/>
          <w:szCs w:val="24"/>
        </w:rPr>
        <w:footnoteReference w:id="23"/>
      </w:r>
      <w:r>
        <w:rPr>
          <w:rFonts w:ascii="Times New Roman" w:hAnsi="Times New Roman" w:cs="Times New Roman"/>
          <w:i/>
          <w:iCs/>
          <w:sz w:val="24"/>
          <w:szCs w:val="24"/>
        </w:rPr>
        <w:t>.</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ЦБР как основной орган валютного контроля выполняет следующие функции в рамках действующего законодательства:</w:t>
      </w:r>
    </w:p>
    <w:p w:rsidR="000C14D6" w:rsidRDefault="000C14D6">
      <w:pPr>
        <w:tabs>
          <w:tab w:val="left" w:pos="8640"/>
        </w:tabs>
        <w:ind w:firstLine="567"/>
        <w:jc w:val="both"/>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определяет порядок и сферу обращения иностранной валюты и ценных бумаг в иностранной валюте на территории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издает нормативные акты, обязательные к исполнению в Российской Федерации резидентами и нерезидентами;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проводит все виды валютных операций;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правила проведения резидентами и нерезидентами операций с валютными ценностями в Российской Федерации, а также правила проведения нерезидентами операций с российскими рублями и ценными бумагами в валюте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утверждает порядок обязательного перевода, ввоза и пересылки в Российскую Федерацию иностранной валюты и ценных бумаг в иностранной валюте, при надлежащих резидентам, а также случаи и условия открытия резидентами счетов в иностранной валюте в банках за пределами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устанавливает общие правила выдачи лицензий банкам на осуществление валютных операций и выдает такие лицензии;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вводит единые формы отчетности, документации и статистики валютных операций, порядок и сроки их представления;</w:t>
      </w:r>
    </w:p>
    <w:p w:rsidR="000C14D6" w:rsidRDefault="000C14D6">
      <w:pPr>
        <w:ind w:firstLine="567"/>
        <w:jc w:val="both"/>
        <w:rPr>
          <w:rFonts w:ascii="Times New Roman" w:hAnsi="Times New Roman" w:cs="Times New Roman"/>
          <w:sz w:val="24"/>
          <w:szCs w:val="24"/>
          <w:lang w:val="en-US"/>
        </w:rPr>
      </w:pPr>
      <w:r>
        <w:rPr>
          <w:rFonts w:ascii="Times New Roman" w:hAnsi="Times New Roman" w:cs="Times New Roman"/>
          <w:sz w:val="24"/>
          <w:szCs w:val="24"/>
        </w:rPr>
        <w:t>готовит и публикует статистику валютных операций Российской Федерации по принятым международным стандартам</w:t>
      </w:r>
      <w:r>
        <w:rPr>
          <w:rStyle w:val="a7"/>
          <w:rFonts w:ascii="Times New Roman" w:hAnsi="Times New Roman" w:cs="Times New Roman"/>
          <w:sz w:val="24"/>
          <w:szCs w:val="24"/>
        </w:rPr>
        <w:footnoteReference w:id="24"/>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Функции валютного контроля осуществляют агенты валютного контроля</w:t>
      </w:r>
      <w:r>
        <w:rPr>
          <w:rFonts w:ascii="Times New Roman" w:hAnsi="Times New Roman" w:cs="Times New Roman"/>
          <w:sz w:val="24"/>
          <w:szCs w:val="24"/>
        </w:rPr>
        <w:t>, например уполномоченные банки, подотчетные ЦБР. Государственный таможенный комитет и его структурные подразделения выполняют функции контроля при пересечении товаров, валютных и рублевых ценностей через границу Российской Федерации. В целях усиления контроля за внешнеэкономической деятельностью, координации деятельности агентов валютного и экспортного контроля создана Федеральная служба России по валютному и экспортному контролю</w:t>
      </w:r>
      <w:r>
        <w:rPr>
          <w:rStyle w:val="a7"/>
          <w:rFonts w:ascii="Times New Roman" w:hAnsi="Times New Roman" w:cs="Times New Roman"/>
          <w:sz w:val="24"/>
          <w:szCs w:val="24"/>
        </w:rPr>
        <w:footnoteReference w:id="25"/>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b/>
          <w:bCs/>
          <w:sz w:val="24"/>
          <w:szCs w:val="24"/>
        </w:rPr>
      </w:pPr>
    </w:p>
    <w:p w:rsidR="000C14D6" w:rsidRDefault="000C14D6">
      <w:pPr>
        <w:pStyle w:val="21"/>
        <w:ind w:right="0" w:firstLine="567"/>
        <w:rPr>
          <w:sz w:val="24"/>
          <w:szCs w:val="24"/>
        </w:rPr>
      </w:pPr>
      <w:r>
        <w:rPr>
          <w:sz w:val="24"/>
          <w:szCs w:val="24"/>
        </w:rPr>
        <w:t>§ 2. Порядок лицензирования валютных операций коммерческих банков.</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соответствии с действующим законодательством к операциям с иностранной валютой относятся: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ведение валютных счетов клиентуры;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неторговые операции;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установление корреспондентских отношений с российскими уполномоченными и иностранными банками;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международные расчеты, связанные с экспортом и импортом товаров и услуг;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покупка и продажа иностранной валюты на внутреннем валютном рынке;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привлечение и размещение валютных средств внутри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кредитные операции на международных денежных рынках;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депозитные и конверсионные операции на международных денежных рынках</w:t>
      </w:r>
      <w:r>
        <w:rPr>
          <w:rStyle w:val="a7"/>
          <w:rFonts w:ascii="Times New Roman" w:hAnsi="Times New Roman" w:cs="Times New Roman"/>
          <w:sz w:val="24"/>
          <w:szCs w:val="24"/>
        </w:rPr>
        <w:footnoteReference w:id="26"/>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u w:val="single"/>
        </w:rPr>
      </w:pPr>
      <w:r>
        <w:rPr>
          <w:rFonts w:ascii="Times New Roman" w:hAnsi="Times New Roman" w:cs="Times New Roman"/>
          <w:i/>
          <w:iCs/>
          <w:sz w:val="24"/>
          <w:szCs w:val="24"/>
        </w:rPr>
        <w:t>Коммерческие банки могут осуществлять вышеуказанные операции только при наличии соответствующей лицензии ЦБР</w:t>
      </w:r>
      <w:r>
        <w:rPr>
          <w:rStyle w:val="a7"/>
          <w:rFonts w:ascii="Times New Roman" w:hAnsi="Times New Roman" w:cs="Times New Roman"/>
          <w:i/>
          <w:iCs/>
          <w:sz w:val="24"/>
          <w:szCs w:val="24"/>
        </w:rPr>
        <w:footnoteReference w:id="27"/>
      </w:r>
      <w:r>
        <w:rPr>
          <w:rFonts w:ascii="Times New Roman" w:hAnsi="Times New Roman" w:cs="Times New Roman"/>
          <w:i/>
          <w:iCs/>
          <w:sz w:val="24"/>
          <w:szCs w:val="24"/>
        </w:rPr>
        <w:t xml:space="preserve">. Банки, </w:t>
      </w:r>
      <w:r>
        <w:rPr>
          <w:rFonts w:ascii="Times New Roman" w:hAnsi="Times New Roman" w:cs="Times New Roman"/>
          <w:sz w:val="24"/>
          <w:szCs w:val="24"/>
        </w:rPr>
        <w:t xml:space="preserve">получившие лицензию на валютные операции, называются уполномоченными банками. Лицензии делятся на внутренние и генеральные.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Внутренняя лицензия</w:t>
      </w:r>
      <w:r>
        <w:rPr>
          <w:rFonts w:ascii="Times New Roman" w:hAnsi="Times New Roman" w:cs="Times New Roman"/>
          <w:sz w:val="24"/>
          <w:szCs w:val="24"/>
        </w:rPr>
        <w:t xml:space="preserve"> дает право на совершение ограниченного круга операций на территории Российской Федерации; ведение валютных счетов клиентуры; торговые и неторговые операции; покупка, продажа наличной и безналичной валюты на внутреннем валютном рынке; установление корреспондентских отношений с российскими банками, имеющими генеральную лицензию</w:t>
      </w:r>
      <w:r>
        <w:rPr>
          <w:rStyle w:val="a7"/>
          <w:rFonts w:ascii="Times New Roman" w:hAnsi="Times New Roman" w:cs="Times New Roman"/>
          <w:sz w:val="24"/>
          <w:szCs w:val="24"/>
        </w:rPr>
        <w:footnoteReference w:id="28"/>
      </w:r>
      <w:r>
        <w:rPr>
          <w:rFonts w:ascii="Times New Roman" w:hAnsi="Times New Roman" w:cs="Times New Roman"/>
          <w:sz w:val="24"/>
          <w:szCs w:val="24"/>
        </w:rPr>
        <w:t xml:space="preserve">. </w:t>
      </w:r>
      <w:r>
        <w:rPr>
          <w:rFonts w:ascii="Times New Roman" w:hAnsi="Times New Roman" w:cs="Times New Roman"/>
          <w:i/>
          <w:iCs/>
          <w:sz w:val="24"/>
          <w:szCs w:val="24"/>
        </w:rPr>
        <w:t xml:space="preserve">Для получения внутренней лицензии коммерческий банк должен проработать не менее одного года с момента регистрации ЦБР и получения рублевой лицензии. </w:t>
      </w:r>
      <w:r>
        <w:rPr>
          <w:rFonts w:ascii="Times New Roman" w:hAnsi="Times New Roman" w:cs="Times New Roman"/>
          <w:sz w:val="24"/>
          <w:szCs w:val="24"/>
        </w:rPr>
        <w:t>В исключительных случаях при наличии веских обстоятельств валютная лицензия дается до истечения указанного срока</w:t>
      </w:r>
      <w:r>
        <w:rPr>
          <w:rStyle w:val="a7"/>
          <w:rFonts w:ascii="Times New Roman" w:hAnsi="Times New Roman" w:cs="Times New Roman"/>
          <w:sz w:val="24"/>
          <w:szCs w:val="24"/>
        </w:rPr>
        <w:footnoteReference w:id="29"/>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Внутренняя лицензия предоставляется при выполнении банком следующих обязательных условий: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рентабельной работы и соблюдения установленных экономических нормативов в течение последнего года;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квалификационной и технической готовности к осуществлению валютных операций;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экономического обоснования внешнеэкономических связей</w:t>
      </w:r>
      <w:r>
        <w:rPr>
          <w:rStyle w:val="a7"/>
          <w:rFonts w:ascii="Times New Roman" w:hAnsi="Times New Roman" w:cs="Times New Roman"/>
          <w:sz w:val="24"/>
          <w:szCs w:val="24"/>
        </w:rPr>
        <w:footnoteReference w:id="30"/>
      </w:r>
      <w:r>
        <w:rPr>
          <w:rFonts w:ascii="Times New Roman" w:hAnsi="Times New Roman" w:cs="Times New Roman"/>
          <w:sz w:val="24"/>
          <w:szCs w:val="24"/>
        </w:rPr>
        <w:t>.</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Для получения внутренней лицензии коммерческий банк должен представить в Центральный банк России следующие документы: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 xml:space="preserve">Ходатайство банка о </w:t>
      </w:r>
      <w:r>
        <w:rPr>
          <w:rFonts w:ascii="Times New Roman" w:hAnsi="Times New Roman" w:cs="Times New Roman"/>
          <w:sz w:val="24"/>
          <w:szCs w:val="24"/>
        </w:rPr>
        <w:t>предоставлении ему внутренней лицензии, включающей: наименование банка, реквизиты его регистрации в ЦБР; сведения о результатах деятельности за последний год, размере ссудной задолженности, выполнении банком экономических нормативов; данные об итогах последней ревизии; количество клиентов, желающих открыть текущие валютные счета в банке; информацию о технической и квалификационной готовности банка к осуществлению валютных операций; размер объявленного и оплаченного уставного фонда на дату подачи ходатайства в ЦБР; перечень операций с иностранной валютой, которые банк желает осуществлять</w:t>
      </w:r>
      <w:r>
        <w:rPr>
          <w:rStyle w:val="a7"/>
          <w:rFonts w:ascii="Times New Roman" w:hAnsi="Times New Roman" w:cs="Times New Roman"/>
          <w:sz w:val="24"/>
          <w:szCs w:val="24"/>
        </w:rPr>
        <w:footnoteReference w:id="31"/>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подписываются председателем совета банка.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2. Экономическое обоснование о </w:t>
      </w:r>
      <w:r>
        <w:rPr>
          <w:rFonts w:ascii="Times New Roman" w:hAnsi="Times New Roman" w:cs="Times New Roman"/>
          <w:sz w:val="24"/>
          <w:szCs w:val="24"/>
        </w:rPr>
        <w:t>внешнеэкономических связях будущих клиентов, давших согласие на открытие текущих валютных счетов. Необходимо сделать условный расчет по 2 – 3 клиентам с описанием их иностранных партнеров и характера партнерских связей. Экономическое обоснование заверяет председатель правления банка.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3. Список клиентов, </w:t>
      </w:r>
      <w:r>
        <w:rPr>
          <w:rFonts w:ascii="Times New Roman" w:hAnsi="Times New Roman" w:cs="Times New Roman"/>
          <w:sz w:val="24"/>
          <w:szCs w:val="24"/>
        </w:rPr>
        <w:t>давших согласие на открытие текущих валютных счетов, с приложением их официальных заявок на имя банка и сведений об оборотах за год и остатках на последнюю дату на валютных счетах, открытых в других банках</w:t>
      </w:r>
      <w:r>
        <w:rPr>
          <w:rStyle w:val="a7"/>
          <w:rFonts w:ascii="Times New Roman" w:hAnsi="Times New Roman" w:cs="Times New Roman"/>
          <w:sz w:val="24"/>
          <w:szCs w:val="24"/>
        </w:rPr>
        <w:footnoteReference w:id="32"/>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iCs/>
          <w:sz w:val="24"/>
          <w:szCs w:val="24"/>
        </w:rPr>
        <w:t xml:space="preserve">Справка о технической готовности к осуществлению валютных операций. </w:t>
      </w:r>
      <w:r>
        <w:rPr>
          <w:rFonts w:ascii="Times New Roman" w:hAnsi="Times New Roman" w:cs="Times New Roman"/>
          <w:sz w:val="24"/>
          <w:szCs w:val="24"/>
        </w:rPr>
        <w:t xml:space="preserve">Банк должен иметь достаточный размер клиентского зала для валютного обслуживания клиентуры, отдельное помещение под обменный пункт. В справке следует указать название организации, с которой заключен договор на охрану, его номер и дату. Необходимо привести сведения о наличии бланков строгого учета, штампов, печатей, пломбиров, справочного материала (журналов образцов иностранных валют, нормативной документации).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На балансе банка должны находиться специальные технические средства: компьютеры, засыпные двустенные сейфы и шкафы, машины для перерасчета валюты, тесторы валют, пишущие машинки с латинским шрифтом, компьютерные терминалы для автоматизированной обработки чеков, пластиковых карточек и других документов с магнитной полосой, функционирующие телексы и телефоны и т.п</w:t>
      </w:r>
      <w:r>
        <w:rPr>
          <w:rStyle w:val="a7"/>
          <w:rFonts w:ascii="Times New Roman" w:hAnsi="Times New Roman" w:cs="Times New Roman"/>
          <w:sz w:val="24"/>
          <w:szCs w:val="24"/>
        </w:rPr>
        <w:footnoteReference w:id="33"/>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5. Справка об организации внутрибанковского контроля, </w:t>
      </w:r>
      <w:r>
        <w:rPr>
          <w:rFonts w:ascii="Times New Roman" w:hAnsi="Times New Roman" w:cs="Times New Roman"/>
          <w:sz w:val="24"/>
          <w:szCs w:val="24"/>
        </w:rPr>
        <w:t>его соответствие установленным требованиям. В документ необходимо включить сведения о плановых проверках внутрибанковского учета, документооборота, отчетности, процедуре обсуждения результатов проверки и устранения выявленных нарушений, данные о должностных лицах банка, ответственных за внутренний аудит</w:t>
      </w:r>
      <w:r>
        <w:rPr>
          <w:rStyle w:val="a7"/>
          <w:rFonts w:ascii="Times New Roman" w:hAnsi="Times New Roman" w:cs="Times New Roman"/>
          <w:sz w:val="24"/>
          <w:szCs w:val="24"/>
        </w:rPr>
        <w:footnoteReference w:id="34"/>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6. Аудиторское заключение о деятельности </w:t>
      </w:r>
      <w:r>
        <w:rPr>
          <w:rFonts w:ascii="Times New Roman" w:hAnsi="Times New Roman" w:cs="Times New Roman"/>
          <w:sz w:val="24"/>
          <w:szCs w:val="24"/>
        </w:rPr>
        <w:t>банка за последний год с подтверждением достоверности баланса и отчетности</w:t>
      </w:r>
      <w:r>
        <w:rPr>
          <w:rStyle w:val="a7"/>
          <w:rFonts w:ascii="Times New Roman" w:hAnsi="Times New Roman" w:cs="Times New Roman"/>
          <w:sz w:val="24"/>
          <w:szCs w:val="24"/>
        </w:rPr>
        <w:footnoteReference w:id="35"/>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i/>
          <w:iCs/>
          <w:sz w:val="24"/>
          <w:szCs w:val="24"/>
        </w:rPr>
        <w:t xml:space="preserve"> Письмо коммерческого банка,</w:t>
      </w:r>
      <w:r>
        <w:rPr>
          <w:rFonts w:ascii="Times New Roman" w:hAnsi="Times New Roman" w:cs="Times New Roman"/>
          <w:sz w:val="24"/>
          <w:szCs w:val="24"/>
        </w:rPr>
        <w:t xml:space="preserve"> имеющего генеральную лицензию о согласии установления корреспондентских отношений.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i/>
          <w:iCs/>
          <w:sz w:val="24"/>
          <w:szCs w:val="24"/>
        </w:rPr>
        <w:t xml:space="preserve"> Список филиалов банка </w:t>
      </w:r>
      <w:r>
        <w:rPr>
          <w:rFonts w:ascii="Times New Roman" w:hAnsi="Times New Roman" w:cs="Times New Roman"/>
          <w:sz w:val="24"/>
          <w:szCs w:val="24"/>
        </w:rPr>
        <w:t>с указанием всех почтовых реквизитов, телефонов, фамилий руководителей.</w:t>
      </w:r>
    </w:p>
    <w:p w:rsidR="000C14D6" w:rsidRDefault="000C14D6">
      <w:pPr>
        <w:numPr>
          <w:ilvl w:val="0"/>
          <w:numId w:val="1"/>
        </w:numPr>
        <w:ind w:left="0" w:firstLine="567"/>
        <w:jc w:val="both"/>
        <w:rPr>
          <w:rFonts w:ascii="Times New Roman" w:hAnsi="Times New Roman" w:cs="Times New Roman"/>
          <w:sz w:val="24"/>
          <w:szCs w:val="24"/>
        </w:rPr>
      </w:pPr>
      <w:r>
        <w:rPr>
          <w:rFonts w:ascii="Times New Roman" w:hAnsi="Times New Roman" w:cs="Times New Roman"/>
          <w:i/>
          <w:iCs/>
          <w:sz w:val="24"/>
          <w:szCs w:val="24"/>
        </w:rPr>
        <w:t>Отчетность банка,</w:t>
      </w:r>
      <w:r>
        <w:rPr>
          <w:rFonts w:ascii="Times New Roman" w:hAnsi="Times New Roman" w:cs="Times New Roman"/>
          <w:sz w:val="24"/>
          <w:szCs w:val="24"/>
        </w:rPr>
        <w:t xml:space="preserve"> включая годовой баланс, отчеты о доходах, расходах и прибыли банка на последнюю дату, справку о соблюдении экономических нормативов, пояснительную записку.</w:t>
      </w:r>
    </w:p>
    <w:p w:rsidR="000C14D6" w:rsidRDefault="000C14D6">
      <w:pPr>
        <w:numPr>
          <w:ilvl w:val="0"/>
          <w:numId w:val="1"/>
        </w:numPr>
        <w:ind w:left="0" w:firstLine="567"/>
        <w:jc w:val="both"/>
        <w:rPr>
          <w:rFonts w:ascii="Times New Roman" w:hAnsi="Times New Roman" w:cs="Times New Roman"/>
          <w:sz w:val="24"/>
          <w:szCs w:val="24"/>
        </w:rPr>
      </w:pPr>
      <w:r>
        <w:rPr>
          <w:rFonts w:ascii="Times New Roman" w:hAnsi="Times New Roman" w:cs="Times New Roman"/>
          <w:i/>
          <w:iCs/>
          <w:sz w:val="24"/>
          <w:szCs w:val="24"/>
        </w:rPr>
        <w:t xml:space="preserve">Список лиц, которые будут заниматься валютными операциями с </w:t>
      </w:r>
      <w:r>
        <w:rPr>
          <w:rFonts w:ascii="Times New Roman" w:hAnsi="Times New Roman" w:cs="Times New Roman"/>
          <w:sz w:val="24"/>
          <w:szCs w:val="24"/>
        </w:rPr>
        <w:t>приложением документов, подтверждающих их теоретическую подготовку в зарегистрированном и лицензированном учебном заведении и прохождение ими практики в коммерческом банке. В документах должны быть сведения о валютных операциях, которые освоил каждый сотрудник</w:t>
      </w:r>
      <w:r>
        <w:rPr>
          <w:rStyle w:val="a7"/>
          <w:rFonts w:ascii="Times New Roman" w:hAnsi="Times New Roman" w:cs="Times New Roman"/>
          <w:sz w:val="24"/>
          <w:szCs w:val="24"/>
        </w:rPr>
        <w:footnoteReference w:id="36"/>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Валютная группа должна иметь в своем составе не менее 4 сотрудников (руководитель, 2 экономиста, 1 валютный кассир). По специальной форме составляются справки-объективки на сотрудников, непосредственно выполняющих валютные операции.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i/>
          <w:iCs/>
          <w:sz w:val="24"/>
          <w:szCs w:val="24"/>
        </w:rPr>
        <w:t xml:space="preserve">Решение участников (акционеров) банка о формировании части уставного фонда в иностранной валюте, </w:t>
      </w:r>
      <w:r>
        <w:rPr>
          <w:rFonts w:ascii="Times New Roman" w:hAnsi="Times New Roman" w:cs="Times New Roman"/>
          <w:sz w:val="24"/>
          <w:szCs w:val="24"/>
        </w:rPr>
        <w:t>подтвержденное блокировкой средств в уполномоченном банке либо гарантийными письмами. Валютная часть уставного фонда должна быть сформирована, если банк собирается предоставлять кредиты в иностранной валюте</w:t>
      </w:r>
      <w:r>
        <w:rPr>
          <w:rStyle w:val="a7"/>
          <w:rFonts w:ascii="Times New Roman" w:hAnsi="Times New Roman" w:cs="Times New Roman"/>
          <w:sz w:val="24"/>
          <w:szCs w:val="24"/>
        </w:rPr>
        <w:footnoteReference w:id="37"/>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 1 июля 1994 г. валютные лицензии на проведение банковских операций в иностранной валюте с правом открытия корреспондентских счетов в иностранных банках выдаются коммерческим банкам при наличии у них собственных средств (капитала) в размере, эквивалентном 1 млн. ЭКЮ. Под собственными средствами подразумеваются остатки по всем фондам банка (за исключением износа основных средств) и нераспределенная прибыль.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заявки на получение генеральной лицензии к банку предъявляются более высокие требования. Он должен доказать успешную работу с расширенной лицензией. У сотрудников банка должны быть соответствующая квалификация и специальная подготовка (свободное владение иностранными языками, умение провести переговоры любой технической сложности, знание конъюнктуры мировых денежных и кредитных рынков, особенностей работы на них, умение составлять международные кредитные соглашения и т. п.); банк должен иметь современные каналы связи (телефонные линии прямого набора, телексы, телефаксы). </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3. Правовой режим валютных счетов и порядок их открытия.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Важной сферой внешнеэкономических отношений являются кредитно-расчетные отношения, связанные с движением капитала из одной страны в другую, денежными расчетами за товары и услуги, а также с нетоварными операциями.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До недавнего времени все эти операции осуществлял Внешэкономбанк СССР, который поддерживал в этих целях широкие корреспондентские отношения с иностранными банками. На 1 января 1987 г. во всех частях света насчитывалось 1889 таких банков-корреспондентов. В результате ликвидации СССР и реорганизации кредитной системы кредитно-расчетное обслуживание внешнеэкономической деятельности юридических и физических лиц на территории Российской Федерации стали осуществлять коммерческие банки. Передача этих операций от банка-монополиста, каким являлся Внешэкономбанк СССР, коммерческим банкам позволила улучшить кредитно-расчетное обслуживание внешнеэкономической деятельности предприятий и обеспечить клиенту полный комплекс услуг в одном банке.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Однако операции с иностранной валютой могут осуществлять не все коммерческие банки, а только те, кто получил на это разрешение от Центрального банка России. Разрешение коммерческим банкам на кредитно-расчетное обслуживание внешнеэкономической деятельности юридических и физических лиц, другие операции с иностранной валютой выдается Центральным Банком в виде лицензии.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 объему предоставленных прав лицензии делятся: на генеральную, внутреннюю и разовую. </w:t>
      </w:r>
      <w:r>
        <w:rPr>
          <w:rFonts w:ascii="Times New Roman" w:hAnsi="Times New Roman" w:cs="Times New Roman"/>
          <w:i/>
          <w:iCs/>
          <w:sz w:val="24"/>
          <w:szCs w:val="24"/>
        </w:rPr>
        <w:t xml:space="preserve">Генеральная лицензия </w:t>
      </w:r>
      <w:r>
        <w:rPr>
          <w:rFonts w:ascii="Times New Roman" w:hAnsi="Times New Roman" w:cs="Times New Roman"/>
          <w:sz w:val="24"/>
          <w:szCs w:val="24"/>
        </w:rPr>
        <w:t>дает право коммерческому банку осуществлять операции в иностранной валюте как на территории Российской Федерации, так и за границей.</w:t>
      </w:r>
      <w:r>
        <w:rPr>
          <w:rFonts w:ascii="Times New Roman" w:hAnsi="Times New Roman" w:cs="Times New Roman"/>
          <w:i/>
          <w:iCs/>
          <w:sz w:val="24"/>
          <w:szCs w:val="24"/>
        </w:rPr>
        <w:t xml:space="preserve"> Внутренняя лицензия</w:t>
      </w:r>
      <w:r>
        <w:rPr>
          <w:rFonts w:ascii="Times New Roman" w:hAnsi="Times New Roman" w:cs="Times New Roman"/>
          <w:sz w:val="24"/>
          <w:szCs w:val="24"/>
        </w:rPr>
        <w:t xml:space="preserve"> дает право на совершение коммерческими банками полного или ограниченного круга банковских операций в иностранной валюте на территории РФ. </w:t>
      </w:r>
      <w:r>
        <w:rPr>
          <w:rFonts w:ascii="Times New Roman" w:hAnsi="Times New Roman" w:cs="Times New Roman"/>
          <w:i/>
          <w:iCs/>
          <w:sz w:val="24"/>
          <w:szCs w:val="24"/>
        </w:rPr>
        <w:t xml:space="preserve">Разовая лицензия </w:t>
      </w:r>
      <w:r>
        <w:rPr>
          <w:rFonts w:ascii="Times New Roman" w:hAnsi="Times New Roman" w:cs="Times New Roman"/>
          <w:sz w:val="24"/>
          <w:szCs w:val="24"/>
        </w:rPr>
        <w:t>позволяет коммерческому банку осуществлять конкретную банковскую операцию в иностранной валюте</w:t>
      </w:r>
      <w:r>
        <w:rPr>
          <w:rStyle w:val="a7"/>
          <w:rFonts w:ascii="Times New Roman" w:hAnsi="Times New Roman" w:cs="Times New Roman"/>
          <w:sz w:val="24"/>
          <w:szCs w:val="24"/>
        </w:rPr>
        <w:footnoteReference w:id="38"/>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выдаче лицензий Центральный банк России учитывает уровень квалификации кадров банка, </w:t>
      </w:r>
      <w:r>
        <w:rPr>
          <w:rFonts w:ascii="Times New Roman" w:hAnsi="Times New Roman" w:cs="Times New Roman"/>
          <w:i/>
          <w:iCs/>
          <w:sz w:val="24"/>
          <w:szCs w:val="24"/>
        </w:rPr>
        <w:t xml:space="preserve">его </w:t>
      </w:r>
      <w:r>
        <w:rPr>
          <w:rFonts w:ascii="Times New Roman" w:hAnsi="Times New Roman" w:cs="Times New Roman"/>
          <w:sz w:val="24"/>
          <w:szCs w:val="24"/>
        </w:rPr>
        <w:t xml:space="preserve">технические возможности по обслуживанию внешнеэкономической деятельности клиентов. Большинству коммерческих банков пока выданы внутренние лицензии. ни позволяют банку: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вести текущие балансовые валютные счета своих клиентов;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осуществлять международные расчеты по экспортно-импортным и нетоварным операциям через корреспондентские счета в уполномоченных банках, имеющих генеральную лицензию;</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производить кредитные операции по привлечению и размещению валютных средств внутри страны. Так, например, коммерческий банк, имея расширенную лицензию, может открыть корреспондентский счет во Внешторгбанке России, которому выдана генеральная лицензия, и осуществлять через этот счет все свои международные расчеты</w:t>
      </w:r>
      <w:r>
        <w:rPr>
          <w:rStyle w:val="a7"/>
          <w:rFonts w:ascii="Times New Roman" w:hAnsi="Times New Roman" w:cs="Times New Roman"/>
          <w:sz w:val="24"/>
          <w:szCs w:val="24"/>
        </w:rPr>
        <w:footnoteReference w:id="39"/>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внешнеэкономических расчетов в уполномоченном банке как резидентам, так и нерезидентам (с разрешения Центрального банка России) открываются счета в иностранной валюте. Юридическим лицам-нерезидентам открывается счет в рублях.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Для открытия валютного счета клиент должен представить в коммерческий банк:</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заявление на открытие текущего балансового валютного счета по установленной форме;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заявление на открытие транзитного валютного счета;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нотариально заверенную копию устава или положения о деятельности предприятия, учредительный договор;</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карточку с образцами подписей и оттиском печати предприятия (в трех экземплярах);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решение о создании или реорганизации предприятия;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справку из налоговой инспекции и пенсионного фонда о регистрации предприятия</w:t>
      </w:r>
      <w:r>
        <w:rPr>
          <w:rStyle w:val="a7"/>
          <w:rFonts w:ascii="Times New Roman" w:hAnsi="Times New Roman" w:cs="Times New Roman"/>
          <w:sz w:val="24"/>
          <w:szCs w:val="24"/>
        </w:rPr>
        <w:footnoteReference w:id="40"/>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открытии валютного счета коммерческие банки учитывают: наличие у клиента квалифицированного финансового аппарата, подготовленного для осуществления валютных операций; законность источников поступления валютных ценностей; перспективы внешнеэкономической деятельности с точки зрения валютных поступлений. При открытии валютного счета банк может потребовать от клиента акт последней ревизии (аудиторскую справку) или бухгалтерский отчет на последнюю отчетную дату. Банк может ознакомиться с контрактами, соглашениями, подтверждающими получение клиентами валютных средств в ближайшие сроки.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связи с обязательной продажей части валюты российскими юридическими и физическими лицами в валютный резерв ЦБР и непосредственно на внутреннем валютном рынке каждому клиенту открываются в уполномоченном банке два параллельно существующих счета: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транзитный валютный счет;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валютный счет.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На транзитный валютный счет </w:t>
      </w:r>
      <w:r>
        <w:rPr>
          <w:rFonts w:ascii="Times New Roman" w:hAnsi="Times New Roman" w:cs="Times New Roman"/>
          <w:sz w:val="24"/>
          <w:szCs w:val="24"/>
        </w:rPr>
        <w:t xml:space="preserve">зачисляются в полном объеме поступления в иностранной валюте.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На текущем валютном счете </w:t>
      </w:r>
      <w:r>
        <w:rPr>
          <w:rFonts w:ascii="Times New Roman" w:hAnsi="Times New Roman" w:cs="Times New Roman"/>
          <w:sz w:val="24"/>
          <w:szCs w:val="24"/>
        </w:rPr>
        <w:t>учитываются средства, оставшиеся в распоряжении юридического лица после обязательной продажи экспортной выручки</w:t>
      </w:r>
      <w:r>
        <w:rPr>
          <w:rStyle w:val="a7"/>
          <w:rFonts w:ascii="Times New Roman" w:hAnsi="Times New Roman" w:cs="Times New Roman"/>
          <w:sz w:val="24"/>
          <w:szCs w:val="24"/>
        </w:rPr>
        <w:footnoteReference w:id="41"/>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Текущему валютному счету в банке присваивается номер. Валюта счета определяется по желанию клиента. Наименование валюты в банке кодируется в соответствии с существовавшим ранее классификатором валют. Так, коды свободно конвертируемых валют идут под № 001 – 999.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аналитическом учете коммерческого банка по каждому предприятию, имеющему текущий валютный счет, ведется </w:t>
      </w:r>
      <w:r>
        <w:rPr>
          <w:rFonts w:ascii="Times New Roman" w:hAnsi="Times New Roman" w:cs="Times New Roman"/>
          <w:i/>
          <w:iCs/>
          <w:sz w:val="24"/>
          <w:szCs w:val="24"/>
        </w:rPr>
        <w:t xml:space="preserve">лицевой счет. </w:t>
      </w:r>
      <w:r>
        <w:rPr>
          <w:rFonts w:ascii="Times New Roman" w:hAnsi="Times New Roman" w:cs="Times New Roman"/>
          <w:sz w:val="24"/>
          <w:szCs w:val="24"/>
        </w:rPr>
        <w:t xml:space="preserve">Учет по счетам ведется в двойном исчислении: в иностранной валюте и в рублях. Пересчет иностранной валюты в рубли осуществляется по курсу Центрального банка России. По мере изменения курсов иностранной валюты в рублях производится переоценка остатков валюты на счетах в банке (в рублевом исчислении). Сумма курсовых разниц относится на результаты деятельности клиентов. Извещение о списании и зачислении средств на счет клиента производится посредством дебетовых и кредитовых авизо.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Поступающие средства, как правило, первоначально зачисляются на транзитный валютный счет клиента. Прямое зачисление средств на текущий валютный счет производится лишь тогда, когда из текста платежного документа следует, что обязательная продажа валюты уже осуществлена или валютные поступления освобождены по закону от такой продажи.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распоряжении банка об открытии валютного счета специально оговаривается </w:t>
      </w:r>
      <w:r>
        <w:rPr>
          <w:rFonts w:ascii="Times New Roman" w:hAnsi="Times New Roman" w:cs="Times New Roman"/>
          <w:i/>
          <w:iCs/>
          <w:sz w:val="24"/>
          <w:szCs w:val="24"/>
        </w:rPr>
        <w:t xml:space="preserve">режим счета, </w:t>
      </w:r>
      <w:r>
        <w:rPr>
          <w:rFonts w:ascii="Times New Roman" w:hAnsi="Times New Roman" w:cs="Times New Roman"/>
          <w:sz w:val="24"/>
          <w:szCs w:val="24"/>
        </w:rPr>
        <w:t xml:space="preserve">т. е. права владельца счета как по зачислению, так и списанию средств с этого счета. Банк обязательно информирует владельца счета о движении валютных средств на нем.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 ведение валютного счета банк может взимать комиссионные вознаграждения. Тарифы комиссионных вознаграждений устанавливаются коммерческим банком самостоятельно. За хранение валюты на текущем валютном счете банк может начислять проценты. Проценты начисляются, как правило, при величине остатка вклада не менее 50 тыс. дол. Проценты начисляются ежедневно, а выплачиваются один раз в год. Проценты по остаткам на транзитных валютных счетах уполномоченными банками не начисляются</w:t>
      </w:r>
      <w:r>
        <w:rPr>
          <w:rStyle w:val="a7"/>
          <w:rFonts w:ascii="Times New Roman" w:hAnsi="Times New Roman" w:cs="Times New Roman"/>
          <w:sz w:val="24"/>
          <w:szCs w:val="24"/>
        </w:rPr>
        <w:footnoteReference w:id="42"/>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На валютные счета юридических лиц зачисляются: экспортная выручка, переведенная из-за границы за товары, выполненные работы или услуги; валюта, приобретенная на внутреннем рынке в соответствии с действующим законодательством; дивиденды, доходы в иностранной валюте; валютные вклады участников юридического лица с участием иностранного партнера в уставный капитал. Величина этих поступлений в каждом конкретном случае определена учредительными документами</w:t>
      </w:r>
      <w:r>
        <w:rPr>
          <w:rStyle w:val="a7"/>
          <w:rFonts w:ascii="Times New Roman" w:hAnsi="Times New Roman" w:cs="Times New Roman"/>
          <w:sz w:val="24"/>
          <w:szCs w:val="24"/>
        </w:rPr>
        <w:footnoteReference w:id="43"/>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Экспортная выручка может быть получена владельцем счета либо непосредственно от покупателя товара, либо от внешнеторговой организации, оказывающей посреднические услуги. Как уже указывалось, на текущий валютный счет клиента поступает не вся экспортная выручка, а за минусом суммы обязательной продажи валюты Центральному банку России и на российском валютном рынке.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Средства, числящиеся на текущем валютном счете, могут быть по распоряжению клиента: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направлены на оплату импортируемых товаров, оказанных услуг или выполненных работ;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использованы на погашение задолженности по ссудам, полученным в иностранной валюте; на оплату банковских комиссий и почтово-телеграфные расходы; на выплату командировочных;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использованы для продажи на внутреннем рынке в соответствии с действующим законодательством</w:t>
      </w:r>
      <w:r>
        <w:rPr>
          <w:rStyle w:val="a7"/>
          <w:rFonts w:ascii="Times New Roman" w:hAnsi="Times New Roman" w:cs="Times New Roman"/>
          <w:sz w:val="24"/>
          <w:szCs w:val="24"/>
        </w:rPr>
        <w:footnoteReference w:id="44"/>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 участием иностранного партнера могут перечислять средства, числящиеся на текущем валютном счете, за границу в виде дивидендов иностранным учреждениям, в виде сумм, изъятых иностранными учредителями из уставного фонда юридического лица с участием иностранного партнера. Порядок таких изъятий специально оговаривается в учредительных документах.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Платежи с текущего валютного счета осуществляются в пределах средств, имеющихся на счете. Овердрафтный кредит не предоставляется (выдача банком средств сверх остатка на текущем счете клиента).</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4. Порядок обязательной продажи юридическими лицами части валютной выручки от экспорта товаров (работ и услуг).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действующей </w:t>
      </w:r>
      <w:r>
        <w:rPr>
          <w:rFonts w:ascii="Times New Roman" w:hAnsi="Times New Roman" w:cs="Times New Roman"/>
          <w:i/>
          <w:iCs/>
          <w:sz w:val="24"/>
          <w:szCs w:val="24"/>
        </w:rPr>
        <w:t xml:space="preserve">инструкцией ЦБР № 7 от 29 июня 1992 г.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w:t>
      </w:r>
      <w:r>
        <w:rPr>
          <w:rFonts w:ascii="Times New Roman" w:hAnsi="Times New Roman" w:cs="Times New Roman"/>
          <w:sz w:val="24"/>
          <w:szCs w:val="24"/>
        </w:rPr>
        <w:t xml:space="preserve">все юридические лица независимо от форм собственности обязаны продавать 50% валютной выручки от экспорта товаров (работ и услуг) через уполномоченные банки на внутреннем рынке Российской Федерации.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обязательной продажи юридические лица могут продать иностранную валюту через уполномоченные банки на межбанковских валютных биржах, а также по согласованию с Департаментом иностранных операций ЦБР – в валютный резерв ЦБР.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этом под межбанковскими валютными биржами понимаются специализированные биржи, имеющие лицензии ЦБР на организацию операций по купле и продаже иностранных валют за рубли и проведение расчетов по заключенным на них сделкам и в торгах которых ЦБР принимает участие. Межбанковские валютные биржи представляют отчеты о сделках купли-продажи иностранной валюты в порядке и в сроки, устанавливаемые ЦБР</w:t>
      </w:r>
      <w:r>
        <w:rPr>
          <w:rStyle w:val="a7"/>
          <w:rFonts w:ascii="Times New Roman" w:hAnsi="Times New Roman" w:cs="Times New Roman"/>
          <w:sz w:val="24"/>
          <w:szCs w:val="24"/>
        </w:rPr>
        <w:footnoteReference w:id="45"/>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Средства валютного резерва ЦБР используются для поддержания курса рубля на внутреннем валютном рынке, а также продаются Министерству финансов РФ для обслуживания внешнего долга, осуществления безусловных валютных платежей и других подобных государственных расходов. Обязательная продажа производится от всей суммы поступлений в иностранной валюте на транзитный валютный счет юридического лица. Иностранная валюта может поступать как от юридических, так и физических лиц, не являющихся резидентами Российской Федерации.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От обязательной продажи освобождаются поступления иностранной валюты от нерезидентов в качестве: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взносов в уставный капитал, доходов, дивидендов, полученных от участия в капитале;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поступлений от продажи ценных бумаг, а также доходов (дивидендов) по ценным бумагам;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поступлений в виде привлеченных кредитов (депозитов, вкладов), а также сумм, поступающих в погашение предоставленных кредитов (депозитов, вкладов), включая начисленные проценты;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поступлений в виде пожертвований на благотворительные цели;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выручки от реализации гражданам в безналичном порядке товаров и услуг уполномоченными предприятиями;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поступления в виде возврата авансовых платежей (предоплаты) по неисполненным импортным контрактам</w:t>
      </w:r>
      <w:r>
        <w:rPr>
          <w:rStyle w:val="a7"/>
          <w:rFonts w:ascii="Times New Roman" w:hAnsi="Times New Roman" w:cs="Times New Roman"/>
          <w:sz w:val="24"/>
          <w:szCs w:val="24"/>
        </w:rPr>
        <w:footnoteReference w:id="46"/>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Обязательной продаже не подлежат поступившие от резидентов платежи в иностранной валюте</w:t>
      </w:r>
      <w:r>
        <w:rPr>
          <w:rFonts w:ascii="Times New Roman" w:hAnsi="Times New Roman" w:cs="Times New Roman"/>
          <w:sz w:val="24"/>
          <w:szCs w:val="24"/>
        </w:rPr>
        <w:t>, которые производятся за счет средств, оставшихся после обязательной продажи части экспортной выручки (средства на текущих валютных счетах юридических лиц), а также средства в иностранной валюте, купленные на внутреннем валютном рынке Российской Федерации</w:t>
      </w:r>
      <w:r>
        <w:rPr>
          <w:rStyle w:val="a7"/>
          <w:rFonts w:ascii="Times New Roman" w:hAnsi="Times New Roman" w:cs="Times New Roman"/>
          <w:sz w:val="24"/>
          <w:szCs w:val="24"/>
        </w:rPr>
        <w:footnoteReference w:id="47"/>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Продажа части экспортной выручки в иностранной валюте в валютный резерв ЦБР производится по курсу рубля, котируемому ЦБР на основе спроса и предложения на валютном рынке.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Обязательная продажа валюты производится по поручению юридических лиц с их транзитных валютных счетов</w:t>
      </w:r>
      <w:r>
        <w:rPr>
          <w:rStyle w:val="a7"/>
          <w:rFonts w:ascii="Times New Roman" w:hAnsi="Times New Roman" w:cs="Times New Roman"/>
          <w:i/>
          <w:iCs/>
          <w:sz w:val="24"/>
          <w:szCs w:val="24"/>
        </w:rPr>
        <w:footnoteReference w:id="48"/>
      </w:r>
      <w:r>
        <w:rPr>
          <w:rFonts w:ascii="Times New Roman" w:hAnsi="Times New Roman" w:cs="Times New Roman"/>
          <w:i/>
          <w:iCs/>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экспорт товаров, работ и услуг осуществляется через посреднические внешнеэкономические организации, эта валютная выручка перечисляется с транзитного валютного счета на транзитный валютный счет юридического лица за вычетом комиссионного вознаграждения в пользу посредника – внешнеэкономической организации. Комиссионное вознаграждение является для внешнеэкономической организации «экспортной выручкой», зачисляется на транзитный валютный счет и подлежит обязательной продаже на общих основаниях.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Возможно и другое. Посредническая организация по поручению юридического лица может произвести со своегo транзитного валютного счета оплату расходов, связанных с экспортом товаров (расходы по транспортировке, страхованию, экспедированию грузов), может осуществить обязательную продажу части экспортной выручки и только после этого направить оставшуюся часть валютной выручки на текущий валютный счет юридического лица</w:t>
      </w:r>
      <w:r>
        <w:rPr>
          <w:rStyle w:val="a7"/>
          <w:rFonts w:ascii="Times New Roman" w:hAnsi="Times New Roman" w:cs="Times New Roman"/>
          <w:i/>
          <w:iCs/>
          <w:sz w:val="24"/>
          <w:szCs w:val="24"/>
        </w:rPr>
        <w:footnoteReference w:id="49"/>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Комиссионные вознаграждения по операциям уполномоченных банков, связанным с продажей валюты в валютный резерв ЦБР, не взимаются</w:t>
      </w:r>
      <w:r>
        <w:rPr>
          <w:rStyle w:val="a7"/>
          <w:rFonts w:ascii="Times New Roman" w:hAnsi="Times New Roman" w:cs="Times New Roman"/>
          <w:i/>
          <w:iCs/>
          <w:sz w:val="24"/>
          <w:szCs w:val="24"/>
        </w:rPr>
        <w:footnoteReference w:id="50"/>
      </w:r>
      <w:r>
        <w:rPr>
          <w:rFonts w:ascii="Times New Roman" w:hAnsi="Times New Roman" w:cs="Times New Roman"/>
          <w:i/>
          <w:iCs/>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Порядок обязательной продажи юридическими лицами части экспортной выручки сводится к следующему: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зачислении валютной выручки на транзитный валютный счет юридического лица уполномоченный банк не позднее следующего рабочего дня извещает об этом юридическое лицо. Существует типовой образец такого извещения. Вместе с извещением клиенту уполномоченного банка направляется выписка по транзитному валютному счету; по получении указанного извещения юридическое лицо дает поручение уполномоченному банку на обязательную продажу валюты и одновременное перечисление оставшейся части валютной выручки на свой текущий валютный счет</w:t>
      </w:r>
      <w:r>
        <w:rPr>
          <w:rStyle w:val="a7"/>
          <w:rFonts w:ascii="Times New Roman" w:hAnsi="Times New Roman" w:cs="Times New Roman"/>
          <w:sz w:val="24"/>
          <w:szCs w:val="24"/>
        </w:rPr>
        <w:footnoteReference w:id="51"/>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заполнении юридическим лицом </w:t>
      </w:r>
      <w:r>
        <w:rPr>
          <w:rFonts w:ascii="Times New Roman" w:hAnsi="Times New Roman" w:cs="Times New Roman"/>
          <w:i/>
          <w:iCs/>
          <w:sz w:val="24"/>
          <w:szCs w:val="24"/>
        </w:rPr>
        <w:t xml:space="preserve">заявки на продажу валюты </w:t>
      </w:r>
      <w:r>
        <w:rPr>
          <w:rFonts w:ascii="Times New Roman" w:hAnsi="Times New Roman" w:cs="Times New Roman"/>
          <w:sz w:val="24"/>
          <w:szCs w:val="24"/>
        </w:rPr>
        <w:t xml:space="preserve">на внутреннем валютном рынке соотношение объема обязательной продажи на валютном рынке (межбанковской валютной бирже) и в валютный резерв ЦБР определяется по соглашению между уполномоченным банком и юридическим лицом, если продажа в валютный резерв ЦБР предварительно согласована с ЦБР.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В случае превышения суммы иностранной валюты, подлежащей обязательной продаже, десяти миллионов долларов США</w:t>
      </w:r>
      <w:r>
        <w:rPr>
          <w:rFonts w:ascii="Times New Roman" w:hAnsi="Times New Roman" w:cs="Times New Roman"/>
          <w:sz w:val="24"/>
          <w:szCs w:val="24"/>
        </w:rPr>
        <w:t>, уполномоченный банк имеет право по предварительному согласованию с Департаментом иностранных операций Банка России осуществить продажу долларового эквивалента этой суммы иностранной валюты Центральному банку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получении от юридического лица указанного поручения на продажу валюты уполномоченный банк не позднее следующего рабочего дня депонирует иностранную валюту, подлежащую обязательной продаже, с транзитного счета юридического лица на свой отдельный лицевой счет «Расчеты с клиентами по покупке и продаже иностранной валюты», который открывается на балансовом счете 47405.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Средства с указанного лицевого счета </w:t>
      </w:r>
      <w:r>
        <w:rPr>
          <w:rFonts w:ascii="Times New Roman" w:hAnsi="Times New Roman" w:cs="Times New Roman"/>
          <w:i/>
          <w:iCs/>
          <w:sz w:val="24"/>
          <w:szCs w:val="24"/>
        </w:rPr>
        <w:t xml:space="preserve">должны быть проданы в течение трех рабочих дней </w:t>
      </w:r>
      <w:r>
        <w:rPr>
          <w:rFonts w:ascii="Times New Roman" w:hAnsi="Times New Roman" w:cs="Times New Roman"/>
          <w:sz w:val="24"/>
          <w:szCs w:val="24"/>
        </w:rPr>
        <w:t xml:space="preserve">от даты зачисления на него иностранной валюты (включая день зачисления) на торгах межбанковской валютной биржи.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случае, если разность между суммой иностранной валюты, подлежащей обязательной продаже, и суммой, кратной размеру одного лота биржевых торгов, меньше размера одного лота биржевых торгов, уполномоченный банк вправе купить иностранную валюту в этой сумме разности от своего имени и за свой счет в пределах лимита открытой валютной позиции</w:t>
      </w:r>
      <w:r>
        <w:rPr>
          <w:rStyle w:val="a7"/>
          <w:rFonts w:ascii="Times New Roman" w:hAnsi="Times New Roman" w:cs="Times New Roman"/>
          <w:sz w:val="24"/>
          <w:szCs w:val="24"/>
        </w:rPr>
        <w:footnoteReference w:id="52"/>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депонированием иностранной валюты, подлежащей обязательной продаже, на своем лицевом счете «Расчеты с клиентами по покупке и продаже иностранной валюты» балансового счета юридического лица 47405 уполномоченный банк списывает с транзитного счета предприятия оставшуюся часть валюты и зачисляет на </w:t>
      </w:r>
      <w:r>
        <w:rPr>
          <w:rFonts w:ascii="Times New Roman" w:hAnsi="Times New Roman" w:cs="Times New Roman"/>
          <w:i/>
          <w:iCs/>
          <w:sz w:val="24"/>
          <w:szCs w:val="24"/>
        </w:rPr>
        <w:t xml:space="preserve">его </w:t>
      </w:r>
      <w:r>
        <w:rPr>
          <w:rFonts w:ascii="Times New Roman" w:hAnsi="Times New Roman" w:cs="Times New Roman"/>
          <w:sz w:val="24"/>
          <w:szCs w:val="24"/>
        </w:rPr>
        <w:t xml:space="preserve">текущий валютный счет.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Продажа средств в иностранной валюте с текущего валютного счета</w:t>
      </w:r>
      <w:r>
        <w:rPr>
          <w:rFonts w:ascii="Times New Roman" w:hAnsi="Times New Roman" w:cs="Times New Roman"/>
          <w:sz w:val="24"/>
          <w:szCs w:val="24"/>
        </w:rPr>
        <w:t xml:space="preserve"> юридического лица осуществляется уполномоченным банком на основании </w:t>
      </w:r>
      <w:r>
        <w:rPr>
          <w:rFonts w:ascii="Times New Roman" w:hAnsi="Times New Roman" w:cs="Times New Roman"/>
          <w:i/>
          <w:iCs/>
          <w:sz w:val="24"/>
          <w:szCs w:val="24"/>
        </w:rPr>
        <w:t xml:space="preserve">договора (контрактa), </w:t>
      </w:r>
      <w:r>
        <w:rPr>
          <w:rFonts w:ascii="Times New Roman" w:hAnsi="Times New Roman" w:cs="Times New Roman"/>
          <w:sz w:val="24"/>
          <w:szCs w:val="24"/>
        </w:rPr>
        <w:t xml:space="preserve">заключенного с юридическим лицом, или </w:t>
      </w:r>
      <w:r>
        <w:rPr>
          <w:rFonts w:ascii="Times New Roman" w:hAnsi="Times New Roman" w:cs="Times New Roman"/>
          <w:i/>
          <w:iCs/>
          <w:sz w:val="24"/>
          <w:szCs w:val="24"/>
        </w:rPr>
        <w:t xml:space="preserve">выставления предприятием поручения (заявки на продажу) </w:t>
      </w:r>
      <w:r>
        <w:rPr>
          <w:rFonts w:ascii="Times New Roman" w:hAnsi="Times New Roman" w:cs="Times New Roman"/>
          <w:sz w:val="24"/>
          <w:szCs w:val="24"/>
        </w:rPr>
        <w:t>по согласованному с уполномоченным банком курсу рубля без депонирования на лицевой счет «Расчеты с клиентами по покупке и продаже иностранной валюты» балансового счета 47405</w:t>
      </w:r>
      <w:r>
        <w:rPr>
          <w:rStyle w:val="a7"/>
          <w:rFonts w:ascii="Times New Roman" w:hAnsi="Times New Roman" w:cs="Times New Roman"/>
          <w:sz w:val="24"/>
          <w:szCs w:val="24"/>
        </w:rPr>
        <w:footnoteReference w:id="53"/>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непредставлении юридическим лицом поручения по истечении 14 рабочих дней от даты зачисления поступлений в иностранной валюте на транзитный валютный счет юридического лица уполномоченный банк как агент валютного контроля на следующий рабочий день депонирует 50% всей валютной выручки, зачисленной на транзитный валютный счет юридического лица, на свой отдельный лицевой счет «Расчеты с клиентами по покупке и продаже иностранной валюты» на балансовом счете 47405, и продает указанные средства с этого лицевого счета на торгах межбанковской валютной биржи в течение трех рабочих дней (включая день зачисления иностранной валюты на вышеназванный лицевой счет) по курсу, установленному в результате торгов</w:t>
      </w:r>
      <w:r>
        <w:rPr>
          <w:rStyle w:val="a7"/>
          <w:rFonts w:ascii="Times New Roman" w:hAnsi="Times New Roman" w:cs="Times New Roman"/>
          <w:sz w:val="24"/>
          <w:szCs w:val="24"/>
        </w:rPr>
        <w:footnoteReference w:id="54"/>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Комиссионное вознаграждение по операциям уполномоченных банков, </w:t>
      </w:r>
      <w:r>
        <w:rPr>
          <w:rFonts w:ascii="Times New Roman" w:hAnsi="Times New Roman" w:cs="Times New Roman"/>
          <w:sz w:val="24"/>
          <w:szCs w:val="24"/>
        </w:rPr>
        <w:t xml:space="preserve">связанным с обязательной продажей части экспортной валютной выручки, не должно превышать 1,3% суммы продаваемой иностранной валюты, включая расходы по выплате комиссионного вознаграждения межбанковским валютным биржам. </w:t>
      </w:r>
    </w:p>
    <w:p w:rsidR="000C14D6" w:rsidRDefault="000C14D6">
      <w:pPr>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Комиссионное вознаграждение межбанковских валютных бирж </w:t>
      </w:r>
      <w:r>
        <w:rPr>
          <w:rFonts w:ascii="Times New Roman" w:hAnsi="Times New Roman" w:cs="Times New Roman"/>
          <w:sz w:val="24"/>
          <w:szCs w:val="24"/>
        </w:rPr>
        <w:t>по операциям купли-продажи иностранной валюты не должно превышать 0,3% суммы нетто продажи иностранной валюты, проведенной через биржу</w:t>
      </w:r>
      <w:r>
        <w:rPr>
          <w:rStyle w:val="a7"/>
          <w:rFonts w:ascii="Times New Roman" w:hAnsi="Times New Roman" w:cs="Times New Roman"/>
          <w:sz w:val="24"/>
          <w:szCs w:val="24"/>
        </w:rPr>
        <w:footnoteReference w:id="55"/>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sz w:val="24"/>
          <w:szCs w:val="24"/>
        </w:rPr>
      </w:pPr>
    </w:p>
    <w:p w:rsidR="000C14D6" w:rsidRDefault="000C14D6">
      <w:pPr>
        <w:pStyle w:val="23"/>
        <w:ind w:firstLine="567"/>
        <w:rPr>
          <w:sz w:val="24"/>
          <w:szCs w:val="24"/>
        </w:rPr>
      </w:pPr>
      <w:r>
        <w:rPr>
          <w:sz w:val="24"/>
          <w:szCs w:val="24"/>
        </w:rPr>
        <w:t>§ 5. Правовой режим покупки и продажи иностранной валюты на внутреннем рынке.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Операции с иностранной валютой на внутреннем валютном рынке Российской Федерации осуществляются через уполномоченные банки. Уполномоченные банки имеют право покупать и продавать иностранную валюту: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от своего имени по поручению юридических лиц и коммерческих банков (посреднические операции за комиссионное вознаграждение);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от своего имени и за свой счет</w:t>
      </w:r>
      <w:r>
        <w:rPr>
          <w:rStyle w:val="a7"/>
          <w:rFonts w:ascii="Times New Roman" w:hAnsi="Times New Roman" w:cs="Times New Roman"/>
          <w:sz w:val="24"/>
          <w:szCs w:val="24"/>
        </w:rPr>
        <w:footnoteReference w:id="56"/>
      </w:r>
      <w:r>
        <w:rPr>
          <w:rFonts w:ascii="Times New Roman" w:hAnsi="Times New Roman" w:cs="Times New Roman"/>
          <w:sz w:val="24"/>
          <w:szCs w:val="24"/>
        </w:rPr>
        <w:t xml:space="preserve">. </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Если продажу и покупку иностранной валюты уполномоченный банк осуществляет от своего имени и за свой</w:t>
      </w:r>
      <w:r>
        <w:rPr>
          <w:rFonts w:ascii="Times New Roman" w:hAnsi="Times New Roman" w:cs="Times New Roman"/>
          <w:i/>
          <w:iCs/>
          <w:sz w:val="24"/>
          <w:szCs w:val="24"/>
        </w:rPr>
        <w:t xml:space="preserve"> </w:t>
      </w:r>
      <w:r>
        <w:rPr>
          <w:rFonts w:ascii="Times New Roman" w:hAnsi="Times New Roman" w:cs="Times New Roman"/>
          <w:sz w:val="24"/>
          <w:szCs w:val="24"/>
        </w:rPr>
        <w:t xml:space="preserve">счет (за рубли), то он должен соблюдать лимит отрытой валютной позиции (позиции валютного риска), устанавливаемой Центральным банком России, на конец каждого рабочего дня уполномоченного банка. </w:t>
      </w:r>
      <w:r>
        <w:rPr>
          <w:rFonts w:ascii="Times New Roman" w:hAnsi="Times New Roman" w:cs="Times New Roman"/>
          <w:i/>
          <w:iCs/>
          <w:sz w:val="24"/>
          <w:szCs w:val="24"/>
        </w:rPr>
        <w:t>Суммарная величина всех открытых валютных позиций не должна превышать тридцать процентов от собственных средств (капитала) уполномоченного банка</w:t>
      </w:r>
      <w:r>
        <w:rPr>
          <w:rStyle w:val="a7"/>
          <w:rFonts w:ascii="Times New Roman" w:hAnsi="Times New Roman" w:cs="Times New Roman"/>
          <w:sz w:val="24"/>
          <w:szCs w:val="24"/>
        </w:rPr>
        <w:footnoteReference w:id="57"/>
      </w:r>
      <w:r>
        <w:rPr>
          <w:rFonts w:ascii="Times New Roman" w:hAnsi="Times New Roman" w:cs="Times New Roman"/>
          <w:i/>
          <w:iCs/>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превышении установленного лимита открытой позиции уполномоченный банк к концу рабочего дня обязан принять меры по устранению допущенного на рушения, т. е. реализовать купленную за свой счет иностранную валюту в объеме превышения установленного лимита. Для контроля за валютными операциями уполномоченного банка последний ежемесячно, не позднее 5-го числа следующего месяца представляет в Главное территориальное управление ЦБР отчет о соблюдении им открытой валютной позиции. При грубых нарушениях ЦБР применяет к уполномоченному банку различные меры воздействия вплоть до отзыва лицензии на право осуществления операций с иностранной валютой. Таким образом, установление открытой валютной позиции и постоянный контроль за ее соблюдением способствуют ускорению оборачиваемости иностранной валюты на внутреннем рынке, удовлетворению спроса на иностранную валюту и повышению курса рубля.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Нерезиденты имеют право покупать без специальных разрешений Банка России и без указания целей покупки иностранную валюту на внутреннем валютном рынке Российской Федерации через уполномоченные банки за счет средств на тех своих рублевых счетах, открытых в уполномоченных банках в установленном Банком России порядке, режимы которых позволяют осуществлять операции по покупке иностранной валюты за рубли</w:t>
      </w:r>
      <w:r>
        <w:rPr>
          <w:rStyle w:val="a7"/>
          <w:rFonts w:ascii="Times New Roman" w:hAnsi="Times New Roman" w:cs="Times New Roman"/>
          <w:sz w:val="24"/>
          <w:szCs w:val="24"/>
        </w:rPr>
        <w:footnoteReference w:id="58"/>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Уполномоченные банки по поручению юридического лица продают средства в иностранной валюте: другому юридическому лицу, на межбанковском валютном рынке (непосредственно уполномоченному банку или через валютную биржу) или Банку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в рублях, полученные юридическим лицом от продажи средств в иностранной валюте, подлежат обязательному зачислению в полном объеме на расчетный счет этого юридического лица, указанный в его поручении (заявке на продажу), и в дальнейшем используются на любые цели в соответствии с действующим законодательством</w:t>
      </w:r>
      <w:r>
        <w:rPr>
          <w:rStyle w:val="a7"/>
          <w:rFonts w:ascii="Times New Roman" w:hAnsi="Times New Roman" w:cs="Times New Roman"/>
          <w:sz w:val="24"/>
          <w:szCs w:val="24"/>
        </w:rPr>
        <w:footnoteReference w:id="59"/>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выполнении поручения юридического лица на продажу иностранной валюты, включая обязательную продажу части экспортной выручки, уполномоченный банк имеет право покупать за свой счет указанные средства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случае проведения операций по покупке и продаже иностранной валюты от своего имени и за свой счет уполномоченный банк ведет открытую валютную позицию. Порядок ведения и лимиты открытой валютной позиции устанавливаются Банком России</w:t>
      </w:r>
      <w:r>
        <w:rPr>
          <w:rStyle w:val="a7"/>
          <w:rFonts w:ascii="Times New Roman" w:hAnsi="Times New Roman" w:cs="Times New Roman"/>
          <w:sz w:val="24"/>
          <w:szCs w:val="24"/>
        </w:rPr>
        <w:footnoteReference w:id="60"/>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Уполномоченные банки имеют право покупать и продавать иностранную валюту на внутреннем валютном рынке для осуществления валютных операций с физическими лицами (неторговых валютных операций) в порядке, установленном Банком России</w:t>
      </w:r>
      <w:r>
        <w:rPr>
          <w:rStyle w:val="a7"/>
          <w:rFonts w:ascii="Times New Roman" w:hAnsi="Times New Roman" w:cs="Times New Roman"/>
          <w:sz w:val="24"/>
          <w:szCs w:val="24"/>
        </w:rPr>
        <w:footnoteReference w:id="61"/>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Юридические лица, являющиеся резидентами Российской Федерации, имеют право покупать иностранную валюту за рубли через уполномоченные банки на внутреннем валютном рынке в следующих целях: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текущих валютных операций, являющихся таковыми в соответствии с Законом Российской Федерации "О валютном регулировании и валютном контроле";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валютных операций, связанных с движением капитала, которые в соответствии с нормативными актами Банка России осуществляются резидентами Российской Федерации без лицензий (разрешений) Банка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платежей в погашение кредитов, полученных в иностранной валюте у уполномоченных банков, включая проценты за пользование указанными кредитами, а также сумм штрафных санкций за неисполнение либо ненадлежащее исполнение обязательств по возврату этих кредитов;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оплаты командировочных расходов своих сотрудников, направляемых в командировку за границу;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платежей на валютные счета за границей, открытые в соответствии с разрешениями Банка России (территориальных учреждений Банка России), для оплаты расходов на содержание представительств;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обязательных платежей в иностранной валюте, взимаемых государственными органами в соответствии с федеральными законами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для осуществления валютных операций, связанных с движением капитала, при наличии разрешений (лицензий) Банка России на осуществление соответствующих валютных операций в пределах сумм, указанных в этих разрешениях (лицензиях)</w:t>
      </w:r>
      <w:r>
        <w:rPr>
          <w:rStyle w:val="a7"/>
          <w:rFonts w:ascii="Times New Roman" w:hAnsi="Times New Roman" w:cs="Times New Roman"/>
          <w:sz w:val="24"/>
          <w:szCs w:val="24"/>
        </w:rPr>
        <w:t xml:space="preserve"> </w:t>
      </w:r>
      <w:r>
        <w:rPr>
          <w:rStyle w:val="a7"/>
          <w:rFonts w:ascii="Times New Roman" w:hAnsi="Times New Roman" w:cs="Times New Roman"/>
          <w:sz w:val="24"/>
          <w:szCs w:val="24"/>
        </w:rPr>
        <w:footnoteReference w:id="62"/>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Иностранная валюта, купленная юридическими лицами - резидентами Российской Федерации на внутреннем валютном рынке, зачисляется в полном объеме на их текущие валютные счета в уполномоченных банках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Органы государственной власти Российской Федерации и субъектов Российской Федерации, а также органы местного самоуправления через уполномоченные банки, ведущие валютные счета этих органов, покупают иностранную валюту в порядке, установленном настоящей Инструкцией для юридических лиц.</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Уполномоченные банки осуществляют валютные операции, связанные с движением капитала, по поручению юридических лиц только при наличии у последних разрешений (лицензий) Банка России на проведение этих операций</w:t>
      </w:r>
      <w:r>
        <w:rPr>
          <w:rStyle w:val="a7"/>
          <w:rFonts w:ascii="Times New Roman" w:hAnsi="Times New Roman" w:cs="Times New Roman"/>
          <w:sz w:val="24"/>
          <w:szCs w:val="24"/>
        </w:rPr>
        <w:footnoteReference w:id="63"/>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II</w:t>
      </w:r>
      <w:r>
        <w:rPr>
          <w:rFonts w:ascii="Times New Roman" w:hAnsi="Times New Roman" w:cs="Times New Roman"/>
          <w:b/>
          <w:bCs/>
          <w:sz w:val="24"/>
          <w:szCs w:val="24"/>
        </w:rPr>
        <w:t>.   Особенности  применения законодательства, регулирующего операции с иностранной валютой.</w:t>
      </w:r>
    </w:p>
    <w:p w:rsidR="000C14D6" w:rsidRDefault="000C14D6">
      <w:pPr>
        <w:pStyle w:val="3"/>
        <w:ind w:firstLine="567"/>
        <w:rPr>
          <w:sz w:val="24"/>
          <w:szCs w:val="24"/>
          <w:lang w:val="en-US"/>
        </w:rPr>
      </w:pPr>
    </w:p>
    <w:p w:rsidR="000C14D6" w:rsidRDefault="000C14D6">
      <w:pPr>
        <w:pStyle w:val="3"/>
        <w:ind w:firstLine="567"/>
        <w:rPr>
          <w:sz w:val="24"/>
          <w:szCs w:val="24"/>
        </w:rPr>
      </w:pPr>
      <w:r>
        <w:rPr>
          <w:sz w:val="24"/>
          <w:szCs w:val="24"/>
        </w:rPr>
        <w:t>§ 1 Практика признания сделок с иностранной валютой недействительными и ничтожными.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Указом Президента РСФСР от 30 декабря 1991 г. №. 335 "О формировании республиканского валютного резерва РСФСР в 1992 году" </w:t>
      </w:r>
      <w:r>
        <w:rPr>
          <w:rFonts w:ascii="Times New Roman" w:hAnsi="Times New Roman" w:cs="Times New Roman"/>
          <w:sz w:val="24"/>
          <w:szCs w:val="24"/>
        </w:rPr>
        <w:t>было установлено, что валютная выручка от экспорта товаров (работ, услуг) подлежит обязательному зачислению на счета в уполномоченных банках на территории России, если иное не разрешено Центральным банком РСФСР. За нарушение указанного порядка была введена ответственность в виде наложения штрафа в размере всей сокрытой выручки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i/>
          <w:iCs/>
          <w:sz w:val="24"/>
          <w:szCs w:val="24"/>
        </w:rPr>
        <w:t>Указом Президента РФ "О частичном изменении порядка обязательной продажи части валютной выручки и взимания экспортных пошлин" от 14 июня 1992 г. №. 629</w:t>
      </w:r>
      <w:r>
        <w:rPr>
          <w:rFonts w:ascii="Times New Roman" w:hAnsi="Times New Roman" w:cs="Times New Roman"/>
          <w:sz w:val="24"/>
          <w:szCs w:val="24"/>
        </w:rPr>
        <w:t xml:space="preserve"> данная норма была дополнена положением, согласно которому этот порядок был распространен и на валютную выручку, получаемую при реализации товаров (работ, услуг) за иностранную валюту на территории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 нарушение установленного порядка ведения учета валютных операций предприятия и организации подвергаются штрафу, налагаемому органами валютного контроля в размере всей сокрытой выручки. Суммы штрафа поступают в федеральный бюджет Российской Федерации.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Уплата штрафа не освобождает предприятия и организации от обязательного перевода валютной выручки на счета в уполномоченных банках на территории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Подпунктом "а" п. 1 ст. 14 Закона РФ "О валютном регулировании и валютном контроле" от 9 октября 1992 г. №. 3615-1</w:t>
      </w:r>
      <w:r>
        <w:rPr>
          <w:rFonts w:ascii="Times New Roman" w:hAnsi="Times New Roman" w:cs="Times New Roman"/>
          <w:sz w:val="24"/>
          <w:szCs w:val="24"/>
        </w:rPr>
        <w:t>, в частности, предусмотрено, что резиденты, включая уполномоченные банки, и нерезиденты, нарушившие положения настоящего Закона, несут ответственность в виде взыскания в доход государства всего полученного по недействительным в силу настоящего Закона сделкам.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 2 ст. 14</w:t>
      </w:r>
      <w:r>
        <w:rPr>
          <w:rFonts w:ascii="Times New Roman" w:hAnsi="Times New Roman" w:cs="Times New Roman"/>
          <w:sz w:val="24"/>
          <w:szCs w:val="24"/>
        </w:rPr>
        <w:t xml:space="preserve"> </w:t>
      </w:r>
      <w:r>
        <w:rPr>
          <w:rFonts w:ascii="Times New Roman" w:hAnsi="Times New Roman" w:cs="Times New Roman"/>
          <w:i/>
          <w:iCs/>
          <w:sz w:val="24"/>
          <w:szCs w:val="24"/>
        </w:rPr>
        <w:t>названного Закона</w:t>
      </w:r>
      <w:r>
        <w:rPr>
          <w:rFonts w:ascii="Times New Roman" w:hAnsi="Times New Roman" w:cs="Times New Roman"/>
          <w:sz w:val="24"/>
          <w:szCs w:val="24"/>
        </w:rPr>
        <w:t xml:space="preserve"> установлена ответственность резидентов, включая уполномоченные банки, и нерезидентов за отсутствие учета валютных операций, ведение учета валютных операций с нарушением установленного порядка, непредставление или несвоевременное представление документов и информации органам и агентам валютного контроля в виде штрафов в пределах суммы, которая не была учтена, была учтена ненадлежащим образом или по которой документация или информация не были представлены в установленном порядке.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 3 ст. 14 Закона</w:t>
      </w:r>
      <w:r>
        <w:rPr>
          <w:rFonts w:ascii="Times New Roman" w:hAnsi="Times New Roman" w:cs="Times New Roman"/>
          <w:sz w:val="24"/>
          <w:szCs w:val="24"/>
        </w:rPr>
        <w:t xml:space="preserve"> предусматривает ответственность за повторное нарушение положений настоящей статьи в виде взыскания в доход государства всего полученного по недействительной сделке, а также штрафов в пределах пятикратного размера, приостановления действия и лишения выданных органами валютного контроля лицензий и разрешений, других санкций, установленных законодательством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п. 4</w:t>
      </w:r>
      <w:r>
        <w:rPr>
          <w:rFonts w:ascii="Times New Roman" w:hAnsi="Times New Roman" w:cs="Times New Roman"/>
          <w:sz w:val="24"/>
          <w:szCs w:val="24"/>
        </w:rPr>
        <w:t xml:space="preserve"> упомянутой статьи Закона взыскание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а с физических лиц - в судебном.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Имеются различные точки зрения по вопросу распространения порядка бесспорного списания на </w:t>
      </w:r>
      <w:r>
        <w:rPr>
          <w:rFonts w:ascii="Times New Roman" w:hAnsi="Times New Roman" w:cs="Times New Roman"/>
          <w:i/>
          <w:iCs/>
          <w:sz w:val="24"/>
          <w:szCs w:val="24"/>
        </w:rPr>
        <w:t>п. 1 ст. 14 Закона.</w:t>
      </w:r>
      <w:r>
        <w:rPr>
          <w:rFonts w:ascii="Times New Roman" w:hAnsi="Times New Roman" w:cs="Times New Roman"/>
          <w:sz w:val="24"/>
          <w:szCs w:val="24"/>
        </w:rPr>
        <w:t xml:space="preserve"> При этом сторонниками бесспорного списания всего полученного по недействительным в силу настоящего Закона сделкам утверждается следующее. Несмотря на то что ряд положений </w:t>
      </w:r>
      <w:r>
        <w:rPr>
          <w:rFonts w:ascii="Times New Roman" w:hAnsi="Times New Roman" w:cs="Times New Roman"/>
          <w:i/>
          <w:iCs/>
          <w:sz w:val="24"/>
          <w:szCs w:val="24"/>
        </w:rPr>
        <w:t xml:space="preserve">Закона РФ "О валютном регулировании и валютном контроле" </w:t>
      </w:r>
      <w:r>
        <w:rPr>
          <w:rFonts w:ascii="Times New Roman" w:hAnsi="Times New Roman" w:cs="Times New Roman"/>
          <w:sz w:val="24"/>
          <w:szCs w:val="24"/>
        </w:rPr>
        <w:t>относит валютные операции, совершенные с нарушением требований закона, к недействительным сделкам, отношения между органами валютного контроля и участниками незаконных валютных операций основаны на властном подчинении, регулирование их носит публично-правовой характер, что исключает применение норм гражданского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Предполагается , что взыскание в доход государства всего полученного по недействительным сделкам - это вид ответственности, то есть санкция, взыскание которой в соответствии с п.</w:t>
      </w:r>
      <w:r>
        <w:rPr>
          <w:rFonts w:ascii="Times New Roman" w:hAnsi="Times New Roman" w:cs="Times New Roman"/>
          <w:i/>
          <w:iCs/>
          <w:sz w:val="24"/>
          <w:szCs w:val="24"/>
        </w:rPr>
        <w:t xml:space="preserve"> 4 ст. 4 Закона РФ "О валютном регулировании и валютном контроле"</w:t>
      </w:r>
      <w:r>
        <w:rPr>
          <w:rFonts w:ascii="Times New Roman" w:hAnsi="Times New Roman" w:cs="Times New Roman"/>
          <w:sz w:val="24"/>
          <w:szCs w:val="24"/>
        </w:rPr>
        <w:t xml:space="preserve"> производится в бесспорном порядке.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Так, например, коммерческий банк обратился в арбитражный суд с иском о признании недействительным решения Федеральной службы России по валютному и экспортному контролю о взыскании с банка в доход государства всего полученного по сделкам.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Решением арбитражного суда в иске отказано в связи с нарушением истцом валютного законодательства при осуществлении сделок, связанных с валютными операциями.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Коммерческий банк обратился в федеральный арбитражный суд округа с жалобой на решение арбитражного суда, указав на то, что взыскание в доход государства всего полученного по недействительным в силу Закона РФ "О валютном регулировании и валютном контроле" сделкам производится только в исковом порядке. Бесспорный порядок взыскания в доход государства полученного по недействительным сделкам законодательством не предусмотрен.</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Кассационная инстанция оставила решение арбитражного суда в силе, приняв во внимание следующее.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видно из материалов дела, проверкой, проведенной Федеральной службой России по валютному и экспортному контролю, установлено, что коммерческий банк совершал валютно-обменные операции в обменном пункте, не имея свидетельства о регистрации обменного пункта, в связи с чем нарушил </w:t>
      </w:r>
      <w:r>
        <w:rPr>
          <w:rFonts w:ascii="Times New Roman" w:hAnsi="Times New Roman" w:cs="Times New Roman"/>
          <w:i/>
          <w:iCs/>
          <w:sz w:val="24"/>
          <w:szCs w:val="24"/>
        </w:rPr>
        <w:t>п. 1.2 Положения Банка России от 10 мая 1994 г. №. 22 "О порядке регистрации обменных пунктов уполномоченных банков"</w:t>
      </w:r>
      <w:r>
        <w:rPr>
          <w:rFonts w:ascii="Times New Roman" w:hAnsi="Times New Roman" w:cs="Times New Roman"/>
          <w:sz w:val="24"/>
          <w:szCs w:val="24"/>
        </w:rPr>
        <w:t xml:space="preserve">, что является нарушением валютного законодательства, ответственность за нарушение которого установлена </w:t>
      </w:r>
      <w:r>
        <w:rPr>
          <w:rFonts w:ascii="Times New Roman" w:hAnsi="Times New Roman" w:cs="Times New Roman"/>
          <w:i/>
          <w:iCs/>
          <w:sz w:val="24"/>
          <w:szCs w:val="24"/>
        </w:rPr>
        <w:t>ст. 14 Закона РФ "О валютном регулировании и валютном контроле".</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 1"а" ст. 14 названного Закона</w:t>
      </w:r>
      <w:r>
        <w:rPr>
          <w:rFonts w:ascii="Times New Roman" w:hAnsi="Times New Roman" w:cs="Times New Roman"/>
          <w:sz w:val="24"/>
          <w:szCs w:val="24"/>
        </w:rPr>
        <w:t xml:space="preserve"> предусмотрена ответственность в виде взыскания в доход государства всего полученного по недействительным в силу настоящего Закона сделкам. </w:t>
      </w:r>
      <w:r>
        <w:rPr>
          <w:rFonts w:ascii="Times New Roman" w:hAnsi="Times New Roman" w:cs="Times New Roman"/>
          <w:i/>
          <w:iCs/>
          <w:sz w:val="24"/>
          <w:szCs w:val="24"/>
        </w:rPr>
        <w:t>П. 4 ст. 14</w:t>
      </w:r>
      <w:r>
        <w:rPr>
          <w:rFonts w:ascii="Times New Roman" w:hAnsi="Times New Roman" w:cs="Times New Roman"/>
          <w:sz w:val="24"/>
          <w:szCs w:val="24"/>
        </w:rPr>
        <w:t xml:space="preserve"> Закона предусматривает, что взыскание упомянутых в настоящей статье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а с физических лиц - в судебном.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данной правовой ситуации санкцией является взыскание в доход государства всего полученного по недействительным в силу настоящего Закона сделкам. Сделки купли-продажи, заключенные обменным пунктом, не имеющим свидетельства о его регистрации, являются ничтожными, поэтому не требуется признания этих сделок недействительными судом (ст. ст. 166, 168 ГК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таких обстоятельствах согласно </w:t>
      </w:r>
      <w:r>
        <w:rPr>
          <w:rFonts w:ascii="Times New Roman" w:hAnsi="Times New Roman" w:cs="Times New Roman"/>
          <w:i/>
          <w:iCs/>
          <w:sz w:val="24"/>
          <w:szCs w:val="24"/>
        </w:rPr>
        <w:t>п. 1"а" ст. 14 упомянутого Закона</w:t>
      </w:r>
      <w:r>
        <w:rPr>
          <w:rFonts w:ascii="Times New Roman" w:hAnsi="Times New Roman" w:cs="Times New Roman"/>
          <w:sz w:val="24"/>
          <w:szCs w:val="24"/>
        </w:rPr>
        <w:t xml:space="preserve"> банки несут ответственность за нарушение </w:t>
      </w:r>
      <w:r>
        <w:rPr>
          <w:rFonts w:ascii="Times New Roman" w:hAnsi="Times New Roman" w:cs="Times New Roman"/>
          <w:i/>
          <w:iCs/>
          <w:sz w:val="24"/>
          <w:szCs w:val="24"/>
        </w:rPr>
        <w:t>ст. ст. 2-8</w:t>
      </w:r>
      <w:r>
        <w:rPr>
          <w:rFonts w:ascii="Times New Roman" w:hAnsi="Times New Roman" w:cs="Times New Roman"/>
          <w:sz w:val="24"/>
          <w:szCs w:val="24"/>
        </w:rPr>
        <w:t xml:space="preserve"> Закона в виде взыскания в доход государства всего полученного по недействительным сделкам</w:t>
      </w:r>
      <w:r>
        <w:rPr>
          <w:rStyle w:val="a7"/>
          <w:rFonts w:ascii="Times New Roman" w:hAnsi="Times New Roman" w:cs="Times New Roman"/>
          <w:sz w:val="24"/>
          <w:szCs w:val="24"/>
        </w:rPr>
        <w:footnoteReference w:id="64"/>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 смыслу гражданского законодательства санкция - это определенная мера юридической ответственности, влекущая за собой невыгодные последствия для правонарушителя.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п. 1"а" ст. 14 Закона</w:t>
      </w:r>
      <w:r>
        <w:rPr>
          <w:rFonts w:ascii="Times New Roman" w:hAnsi="Times New Roman" w:cs="Times New Roman"/>
          <w:sz w:val="24"/>
          <w:szCs w:val="24"/>
        </w:rPr>
        <w:t xml:space="preserve"> взыскание в доход государства всего полученного по недействительным сделкам - это вид ответственности, то есть санкция, а </w:t>
      </w:r>
      <w:r>
        <w:rPr>
          <w:rFonts w:ascii="Times New Roman" w:hAnsi="Times New Roman" w:cs="Times New Roman"/>
          <w:i/>
          <w:iCs/>
          <w:sz w:val="24"/>
          <w:szCs w:val="24"/>
        </w:rPr>
        <w:t>п. 4 ст. 14 Закона</w:t>
      </w:r>
      <w:r>
        <w:rPr>
          <w:rFonts w:ascii="Times New Roman" w:hAnsi="Times New Roman" w:cs="Times New Roman"/>
          <w:sz w:val="24"/>
          <w:szCs w:val="24"/>
        </w:rPr>
        <w:t xml:space="preserve"> предусмотрено, что взыскание упомянутых в настоящей статье санкций производится органами валютного контроля, к которым относится ответчик, с юридических лиц в бесспорном порядке.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Сторонники другой точки зрения свою позицию по данному вопросу мотивируют следующим образом.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П. п. 1 и 2 ст. 14 Закона РФ "О валютном регулировании и валютном контроле"</w:t>
      </w:r>
      <w:r>
        <w:rPr>
          <w:rFonts w:ascii="Times New Roman" w:hAnsi="Times New Roman" w:cs="Times New Roman"/>
          <w:sz w:val="24"/>
          <w:szCs w:val="24"/>
        </w:rPr>
        <w:t xml:space="preserve"> предусматривают различные составы правонарушения с различными правовыми последствиями. В первом случае - взыскание в доход всего полученного по недействительной сделке, то есть применение последствий ничтожной сделки. Во втором случае - взыскание штрафа.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Предусмотренное п. </w:t>
      </w:r>
      <w:r>
        <w:rPr>
          <w:rFonts w:ascii="Times New Roman" w:hAnsi="Times New Roman" w:cs="Times New Roman"/>
          <w:i/>
          <w:iCs/>
          <w:sz w:val="24"/>
          <w:szCs w:val="24"/>
        </w:rPr>
        <w:t xml:space="preserve">1 ст. 14 упомянутого Закона </w:t>
      </w:r>
      <w:r>
        <w:rPr>
          <w:rFonts w:ascii="Times New Roman" w:hAnsi="Times New Roman" w:cs="Times New Roman"/>
          <w:sz w:val="24"/>
          <w:szCs w:val="24"/>
        </w:rPr>
        <w:t xml:space="preserve">взыскание в доход государства всего полученного по недействительной в силу закона сделке возможно лишь в случае признания ее таковой по основаниям </w:t>
      </w:r>
      <w:r>
        <w:rPr>
          <w:rFonts w:ascii="Times New Roman" w:hAnsi="Times New Roman" w:cs="Times New Roman"/>
          <w:i/>
          <w:iCs/>
          <w:sz w:val="24"/>
          <w:szCs w:val="24"/>
        </w:rPr>
        <w:t>ст. ст. 168, 169 ГК РФ</w:t>
      </w:r>
      <w:r>
        <w:rPr>
          <w:rFonts w:ascii="Times New Roman" w:hAnsi="Times New Roman" w:cs="Times New Roman"/>
          <w:sz w:val="24"/>
          <w:szCs w:val="24"/>
        </w:rPr>
        <w:t xml:space="preserve">. При этом согласно ст. </w:t>
      </w:r>
      <w:r>
        <w:rPr>
          <w:rFonts w:ascii="Times New Roman" w:hAnsi="Times New Roman" w:cs="Times New Roman"/>
          <w:i/>
          <w:iCs/>
          <w:sz w:val="24"/>
          <w:szCs w:val="24"/>
        </w:rPr>
        <w:t>166 ГК РФ</w:t>
      </w:r>
      <w:r>
        <w:rPr>
          <w:rFonts w:ascii="Times New Roman" w:hAnsi="Times New Roman" w:cs="Times New Roman"/>
          <w:sz w:val="24"/>
          <w:szCs w:val="24"/>
        </w:rPr>
        <w:t xml:space="preserve"> требования о применении последствий недействительности ничтожной сделки рассматриваются в судебном порядке.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Сделки, связанные с валютными операциями, как правило, являются двух- и многосторонними договорами, в связи с чем следует учитывать и то обстоятельство, что при признании сделки недействительной затрагиваются имущественные интересы двух и более сторон, что предполагает судебное разрешение возникших споров.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Взыскание в доход государства всего полученного по недействительной сделке во внесудебном порядке не может в полной мере обеспечить гарантий защиты прав и законных интересов всех участников сделки, установленных правилами судопроизводства.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Отсюда вывод, что действующее законодательство не предусматривает возможности внесудебного порядка признания недействительными сделок, а также взыскания в бесспорном порядке всего полученного по недействительным сделкам, либо приобретенного не по сделкам, а в результате незаконных действий.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Так, акционерное общество обратилось с иском к региональному центру Федеральной службы по валютному и экспортному контролю (РЦ ВЭК) о признании недействительным его решения в части взыскания в бесспорном порядке в доход государства 128 тыс. долларов США, составляющих стоимость товаров, полученных от совместного предприятия.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Арбитражный суд исковые требования удовлетворил по следующим основаниям.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результате проверки РЦ ВЭК было установлено, что акционерное общество осуществляло валютные операции, связанные с движением капитала без специального разрешения Центрального банка РФ. Так, АО при исполнении договора о сотрудничестве и совместной деятельности, заключенного с совместным предприятием, произвело переуступку прав в иностранной валюте другому лицу, то есть осуществило возложение исполнения обязательства, вытекающего из внешнеторгового контракта на третье лицо. Данная валютная операция отнесена к </w:t>
      </w:r>
      <w:r>
        <w:rPr>
          <w:rFonts w:ascii="Times New Roman" w:hAnsi="Times New Roman" w:cs="Times New Roman"/>
          <w:i/>
          <w:iCs/>
          <w:sz w:val="24"/>
          <w:szCs w:val="24"/>
        </w:rPr>
        <w:t xml:space="preserve">пп. "е" п. 10 ст. 1 Закона РФ "О валютном регулировании и валютном контроле" </w:t>
      </w:r>
      <w:r>
        <w:rPr>
          <w:rFonts w:ascii="Times New Roman" w:hAnsi="Times New Roman" w:cs="Times New Roman"/>
          <w:sz w:val="24"/>
          <w:szCs w:val="24"/>
        </w:rPr>
        <w:t>и для ее проведения требуется специальное разрешение (лицензия) Центробанка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РЦ ВЭК принял решение о взыскании в доход государства 128 тыс. долларов США на основании </w:t>
      </w:r>
      <w:r>
        <w:rPr>
          <w:rFonts w:ascii="Times New Roman" w:hAnsi="Times New Roman" w:cs="Times New Roman"/>
          <w:i/>
          <w:iCs/>
          <w:sz w:val="24"/>
          <w:szCs w:val="24"/>
        </w:rPr>
        <w:t>пп. "а" п. 1 ст. 14 Закона РФ "О валютном регулировании и валютном контроле"</w:t>
      </w:r>
      <w:r>
        <w:rPr>
          <w:rFonts w:ascii="Times New Roman" w:hAnsi="Times New Roman" w:cs="Times New Roman"/>
          <w:sz w:val="24"/>
          <w:szCs w:val="24"/>
        </w:rPr>
        <w:t>, предусматривающего взыскание в доход государства всего полученного по недействительным в силу настоящего Закона сделкам</w:t>
      </w:r>
      <w:r>
        <w:rPr>
          <w:rStyle w:val="a7"/>
          <w:rFonts w:ascii="Times New Roman" w:hAnsi="Times New Roman" w:cs="Times New Roman"/>
          <w:sz w:val="24"/>
          <w:szCs w:val="24"/>
        </w:rPr>
        <w:footnoteReference w:id="65"/>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Изъятие дохода, полученного по сделке, несомненно, относится к виду ответственности при заключении недействительных в силу </w:t>
      </w:r>
      <w:r>
        <w:rPr>
          <w:rFonts w:ascii="Times New Roman" w:hAnsi="Times New Roman" w:cs="Times New Roman"/>
          <w:i/>
          <w:iCs/>
          <w:sz w:val="24"/>
          <w:szCs w:val="24"/>
        </w:rPr>
        <w:t>Закона РФ "О валютном регулировании и валютном контроле"</w:t>
      </w:r>
      <w:r>
        <w:rPr>
          <w:rFonts w:ascii="Times New Roman" w:hAnsi="Times New Roman" w:cs="Times New Roman"/>
          <w:sz w:val="24"/>
          <w:szCs w:val="24"/>
        </w:rPr>
        <w:t xml:space="preserve"> сделок. Однако действующее законодательство не предусматривает возможности внесудебного порядка признания недействительными сделок либо применения последствий недействительности ничтожной сделки.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Право предъявлять в суд или арбитражный суд иски о признании сделок недействительными и взыскании в доход государства всего по ним полученного предоставлено территориальным органам ВЭК согласно </w:t>
      </w:r>
      <w:r>
        <w:rPr>
          <w:rFonts w:ascii="Times New Roman" w:hAnsi="Times New Roman" w:cs="Times New Roman"/>
          <w:i/>
          <w:iCs/>
          <w:sz w:val="24"/>
          <w:szCs w:val="24"/>
        </w:rPr>
        <w:t>пп. "е" п. 12 Положения о территориальных органах по валютному и экспортному контролю, утвержденного Федеральной службой России по валютному и экспортному контролю 16 февраля 1994 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Хотелось бы обратить внимание на некоторые моменты рассмотрения дел по спорам, связанным с валютным регулированием и валютным контролем.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Получение валютной выручки в рамках договора о совместной деятельности, заключенного с учетом норм гражданского законодательства, и незачисление ее на валютный счет в уполномоченном банке не являются нарушением валютного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Региональный центр Федеральной службы России по валютному и экспортному контролю (РЦ ВЭК) обратился в арбитражный суд с иском к энергоснабжающей организации о взыскании всего полученного ответчиком по ничтожной сделке (по договору №. 1 от 20 мая 1994 г.), заключенной с нарушением требований Закона РФ "О валютном регулировании и валютном контроле".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отказал в удовлетворении исковых требований в связи с отсутствием оснований для признания договора № 1 от 20 мая 1994 г. ничтожной сделкой, поскольку указанный договор является договором о совместной деятельности, в рамках которого валюта была получена товариществом и зачислена на валютный счет одного из участников договора с соблюдением условий обязательной продажи части валютной выручки, что не противоречит </w:t>
      </w:r>
      <w:r>
        <w:rPr>
          <w:rFonts w:ascii="Times New Roman" w:hAnsi="Times New Roman" w:cs="Times New Roman"/>
          <w:i/>
          <w:iCs/>
          <w:sz w:val="24"/>
          <w:szCs w:val="24"/>
        </w:rPr>
        <w:t>п. 1 ст. 5 Закона РФ "О валютном регулировании и валютном контроле".</w:t>
      </w:r>
      <w:r>
        <w:rPr>
          <w:rFonts w:ascii="Times New Roman" w:hAnsi="Times New Roman" w:cs="Times New Roman"/>
          <w:sz w:val="24"/>
          <w:szCs w:val="24"/>
        </w:rPr>
        <w:t xml:space="preserve"> Основания для применения </w:t>
      </w:r>
      <w:r>
        <w:rPr>
          <w:rFonts w:ascii="Times New Roman" w:hAnsi="Times New Roman" w:cs="Times New Roman"/>
          <w:i/>
          <w:iCs/>
          <w:sz w:val="24"/>
          <w:szCs w:val="24"/>
        </w:rPr>
        <w:t>п. 1 ст. 14 Закона РФ "О валютном регулировании и валютном контроле"</w:t>
      </w:r>
      <w:r>
        <w:rPr>
          <w:rFonts w:ascii="Times New Roman" w:hAnsi="Times New Roman" w:cs="Times New Roman"/>
          <w:sz w:val="24"/>
          <w:szCs w:val="24"/>
        </w:rPr>
        <w:t xml:space="preserve"> отсутствуют в связи с тем, что по условиям договора №. 1 от 20 мая 1994 г. была совершена сделка купли-продажи товаров народного потребления, а не валюты, а поэтому эта сделка может быть признана ничтожной в общем порядке, а не на основании названного Закона.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Кассационная инстанция не нашла оснований для удовлетворения жалобы истца с учетом следующих обстоятельств.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РЦ ВЭК была проведена выборочная проверка соблюдения валютного и экспортного законодательства энергоснабжающей организацией при осуществлении валютных операций. Результаты проверки были отражены в акте, которым установлено, что в результате поставки алюминия на экспорт в рамках договора о совместной деятельности, заключенного ответчиком с СП "Панда", произведен зачет распределения дохода и прибыли по акту сверки. Валютные средства в рублевом эквиваленте на валютный счет ответчика не зачислены. Указанные денежные средства платежным переводом с валютного счета СП "Панда" зачислены на валютный счет ТПК "Лон Крас", минуя уполномоченный банк ответчика, для приобретения товаров народного потребления. По результатам проверки истцом было принято решение о взыскании с энергоснабжающей организации суммы, полученной по ничтожной сделке, за незачисление валютной выручки от экспорта алюминия на валютный счет ответчика в уполномоченном банке. Сделка признана истцом ничтожной в связи с несоблюдением при ее заключении и совершении </w:t>
      </w:r>
      <w:r>
        <w:rPr>
          <w:rFonts w:ascii="Times New Roman" w:hAnsi="Times New Roman" w:cs="Times New Roman"/>
          <w:i/>
          <w:iCs/>
          <w:sz w:val="24"/>
          <w:szCs w:val="24"/>
        </w:rPr>
        <w:t>Инструкции ЦБ РФ "О порядке обязательной продажи предприятиями, объединениями, организациями части валютной выручки через уполномоченные банки и проведение операций на внутреннем валютном рынке РФ" от 29 июня 1992 г. №. 7 (п. 8) и п. 1 ст. 5 Закона РФ "О валютном регулировании и валютном контроле",</w:t>
      </w:r>
      <w:r>
        <w:rPr>
          <w:rFonts w:ascii="Times New Roman" w:hAnsi="Times New Roman" w:cs="Times New Roman"/>
          <w:sz w:val="24"/>
          <w:szCs w:val="24"/>
        </w:rPr>
        <w:t xml:space="preserve"> согласно которому иностранная валюта, получаемая предприятиями-резидентами, подлежит обязательному зачислению на их счета в уполномоченных банках, если иное не установлено ЦБ РФ</w:t>
      </w:r>
      <w:r>
        <w:rPr>
          <w:rStyle w:val="a7"/>
          <w:rFonts w:ascii="Times New Roman" w:hAnsi="Times New Roman" w:cs="Times New Roman"/>
          <w:sz w:val="24"/>
          <w:szCs w:val="24"/>
        </w:rPr>
        <w:footnoteReference w:id="66"/>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для решения вопроса и ничтожности сделки необходимо было выяснить суть заключенного сторонами договора от 20 мая 1994 г. № 1.</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Между тем, как следует из договора, валютная выручка была получена в результате реализации алюминия в рамках договора о совместной деятельности, соответствующего требованиям общих норм гражданского законодательства. Предметом договора является объединение усилий ответчика, СП "Панда" и ТПК "Лон Крас" для проведения экспортно-импортных операций, предусматривающих поставку на экспорт 3500 тонн алюминия и закупку на полученную валютную выручку товаров народного потребления с целью получения рублевой выручки. В соответствии с п. 1.2 договора ведение общих дел участников договора осуществляется по их общему согласию, договор допускает возможность осуществления руководства совместной деятельностью ответчиком. По общему согласию участников договора учет валютной выручки осуществляло СП "Панда", на его валютный счет и была зачислена выручка от реализации алюминия, которая в соответствии с условиями договора была перечислена ТПК "Лон Крас" на приобретение товаров народного потребления для ответчика.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Учитывая, что исполнение договора возможно лишь при непосредственном выполнении обязательств всеми его участниками, а также тот факт, что валютная выручка была получена товариществом в рамках договора о совместной деятельности (а не энергоснабжающей организацией, получившей в результате исполнения договора товары народного потребления), кассационная инстанция обоснованно пришла к выводу, что валютная выручка в соответствии с </w:t>
      </w:r>
      <w:r>
        <w:rPr>
          <w:rFonts w:ascii="Times New Roman" w:hAnsi="Times New Roman" w:cs="Times New Roman"/>
          <w:i/>
          <w:iCs/>
          <w:sz w:val="24"/>
          <w:szCs w:val="24"/>
        </w:rPr>
        <w:t>п. 1 ст. 5 Закона РФ "О валютном регулировании и валютном контроле"</w:t>
      </w:r>
      <w:r>
        <w:rPr>
          <w:rFonts w:ascii="Times New Roman" w:hAnsi="Times New Roman" w:cs="Times New Roman"/>
          <w:sz w:val="24"/>
          <w:szCs w:val="24"/>
        </w:rPr>
        <w:t xml:space="preserve"> должна быть зачислена на валютный счет простого товарищества. В связи с отсутствием указанного счета у товарищества в качестве такового должен быть использован валютный счет СП "Панда", ведущего его общие дела. Данное обстоятельство свидетельствует об отсутствии нарушения валютного законодательства со стороны ответчика.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Кроме того, требования упомянутой Инструкции ЦБ РФ при заключении и совершении указанной сделки также не нарушены, так как обязательная продажа валютной выручки была осуществлена, что подтверждено материалами дела и не оспаривается истцом.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решении вопроса о размере рублевого эквивалента иностранной валюты необходимо исходить из требований </w:t>
      </w:r>
      <w:r>
        <w:rPr>
          <w:rFonts w:ascii="Times New Roman" w:hAnsi="Times New Roman" w:cs="Times New Roman"/>
          <w:i/>
          <w:iCs/>
          <w:sz w:val="24"/>
          <w:szCs w:val="24"/>
        </w:rPr>
        <w:t>ст. 14 Закона РФ "О валютном регулировании и валютном контроле",</w:t>
      </w:r>
      <w:r>
        <w:rPr>
          <w:rFonts w:ascii="Times New Roman" w:hAnsi="Times New Roman" w:cs="Times New Roman"/>
          <w:sz w:val="24"/>
          <w:szCs w:val="24"/>
        </w:rPr>
        <w:t xml:space="preserve"> предусматривающей взыскание в бюджет только полученного стороной по недействительной сделке.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Региональный центр Федеральной службы России по валютному и экспортному контролю (РЦ ВЭК) обратился в арбитражный суд с иском к ТОО фирме "Агик" о применении последствий ничтожной сделки (недействительность сделки подтверждена арбитражным судом по другому делу) и взыскании 24 тыс. долларов США в доход государства с применением рублевого эквивалента на день платежа, что составило 120 млн. рублей.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Впоследствии дополнением к исковому заявлению истец произвел расчет рублевого эквивалента на день рассмотрения дела, увеличив сумму иска на 21 млн. рублей.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Арбитражный суд исковые требования удовлетворил с учетом первоначально предъявленной суммы иска по следующим основаниям.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Недействительность сделки, заключенной ТОО "Фирма "Агик" с нарушением норм валютного законодательства, документально подтверждена, в том числе решением арбитражного суда по другому делу.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ст. 167 ГК РФ</w:t>
      </w:r>
      <w:r>
        <w:rPr>
          <w:rFonts w:ascii="Times New Roman" w:hAnsi="Times New Roman" w:cs="Times New Roman"/>
          <w:sz w:val="24"/>
          <w:szCs w:val="24"/>
        </w:rPr>
        <w:t xml:space="preserve"> при недействительности сделки каждая из сторон обязана возвратить другой все полученное по сделке.., если иные последствия недействительности сделки не предусмотрены законом</w:t>
      </w:r>
      <w:r>
        <w:rPr>
          <w:rStyle w:val="a7"/>
          <w:rFonts w:ascii="Times New Roman" w:hAnsi="Times New Roman" w:cs="Times New Roman"/>
          <w:sz w:val="24"/>
          <w:szCs w:val="24"/>
        </w:rPr>
        <w:footnoteReference w:id="67"/>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последствия определены, в частности, в </w:t>
      </w:r>
      <w:r>
        <w:rPr>
          <w:rFonts w:ascii="Times New Roman" w:hAnsi="Times New Roman" w:cs="Times New Roman"/>
          <w:i/>
          <w:iCs/>
          <w:sz w:val="24"/>
          <w:szCs w:val="24"/>
        </w:rPr>
        <w:t>п. 1"а" ст. 14 Закона РФ "О валютном регулировании и валютном контроле"</w:t>
      </w:r>
      <w:r>
        <w:rPr>
          <w:rFonts w:ascii="Times New Roman" w:hAnsi="Times New Roman" w:cs="Times New Roman"/>
          <w:sz w:val="24"/>
          <w:szCs w:val="24"/>
        </w:rPr>
        <w:t>, предусматривающем взыскание в доход государства всего полученного по недействительным сделкам, что по решению РЦ ВЭК составляет 24 тыс. долларов США.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решении вопроса о размере рублевого эквивалента предъявленной ко взысканию иностранной валюты необходимо исходить из упомянутой нормы Закона, которой установлено право взыскания в бюджет только того, что было получено по недействительной сделке.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Сумма, полученная по сделке, составила 24 тыс. долларов США, в рублевом эквиваленте - 120 млн. рублей, что и подлежало взысканию с ответчика.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Увеличение размера исковых требований произведено истцом необоснованно, поскольку обусловленная сделкой сумма уже получена и требование о взыскании новых сумм по окончании срока действия этой сделки является неправомерным.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Принятие организацией мер к поступлению валютной выручки не является основанием для признания отсутствия события правонарушения, связанного с валютными операциями, и может учитываться органом, осуществляющим валютный контроль, при определении размера подлежащих взысканию санкций.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Акционерное общество обратилось в арбитражный суд с иском о признании недействительным постановления таможенного органа о применении ответственности, предусмотренной </w:t>
      </w:r>
      <w:r>
        <w:rPr>
          <w:rFonts w:ascii="Times New Roman" w:hAnsi="Times New Roman" w:cs="Times New Roman"/>
          <w:i/>
          <w:iCs/>
          <w:sz w:val="24"/>
          <w:szCs w:val="24"/>
        </w:rPr>
        <w:t>ст. 273 ТК РФ,</w:t>
      </w:r>
      <w:r>
        <w:rPr>
          <w:rFonts w:ascii="Times New Roman" w:hAnsi="Times New Roman" w:cs="Times New Roman"/>
          <w:sz w:val="24"/>
          <w:szCs w:val="24"/>
        </w:rPr>
        <w:t xml:space="preserve"> за несоблюдение требований и условий таможенного режима.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Арбитражный суд в иске отказал с учетом следующих обстоятельств.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акционерным обществом (продавец) и иностранной фирмой (покупатель) заключен контракт на поставку концентрата. Контрактом предусмотрена предоплата в размере 50 процентов стоимости концентрата в течение 5 дней с даты извещения покупателя о готовности товара к отгрузке, остальная сумма оплачивается покупателем в течение 10 дней после получения товара. В контракт включено условие о том, что срок оплаты не превышает 180 дней со дня таможенного оформления товара на экспорт, поскольку такой срок для текущих платежей установлен </w:t>
      </w:r>
      <w:r>
        <w:rPr>
          <w:rFonts w:ascii="Times New Roman" w:hAnsi="Times New Roman" w:cs="Times New Roman"/>
          <w:i/>
          <w:iCs/>
          <w:sz w:val="24"/>
          <w:szCs w:val="24"/>
        </w:rPr>
        <w:t>Законом РФ "О валютном регулировании и валютном контроле".</w:t>
      </w:r>
      <w:r>
        <w:rPr>
          <w:rFonts w:ascii="Times New Roman" w:hAnsi="Times New Roman" w:cs="Times New Roman"/>
          <w:sz w:val="24"/>
          <w:szCs w:val="24"/>
        </w:rPr>
        <w:t xml:space="preserve"> Этот же срок определен истцом по паспорту сделки.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Судом установлено недопоступление валютной выручки от иностранного покупателя, данный факт истцом не оспаривается.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заключением регионального отделения МВЭС РФ недополучение валютной выручки является необоснованным</w:t>
      </w:r>
      <w:r>
        <w:rPr>
          <w:rStyle w:val="a7"/>
          <w:rFonts w:ascii="Times New Roman" w:hAnsi="Times New Roman" w:cs="Times New Roman"/>
          <w:sz w:val="24"/>
          <w:szCs w:val="24"/>
        </w:rPr>
        <w:footnoteReference w:id="68"/>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Ст. 273 ТК РФ</w:t>
      </w:r>
      <w:r>
        <w:rPr>
          <w:rFonts w:ascii="Times New Roman" w:hAnsi="Times New Roman" w:cs="Times New Roman"/>
          <w:sz w:val="24"/>
          <w:szCs w:val="24"/>
        </w:rPr>
        <w:t xml:space="preserve"> предусмотрена ответственность за несоблюдение требований Таможенного режима.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Требования при экспорте товаров содержатся в </w:t>
      </w:r>
      <w:r>
        <w:rPr>
          <w:rFonts w:ascii="Times New Roman" w:hAnsi="Times New Roman" w:cs="Times New Roman"/>
          <w:i/>
          <w:iCs/>
          <w:sz w:val="24"/>
          <w:szCs w:val="24"/>
        </w:rPr>
        <w:t>ст. 98 ТК РФ</w:t>
      </w:r>
      <w:r>
        <w:rPr>
          <w:rFonts w:ascii="Times New Roman" w:hAnsi="Times New Roman" w:cs="Times New Roman"/>
          <w:sz w:val="24"/>
          <w:szCs w:val="24"/>
        </w:rPr>
        <w:t>, согласно которой экспорт товаров осуществляется при условии оплаты вывозных платежей, соблюдении мер экономической политики и выполнении других требований, предусмотренных настоящим Кодексом и иными актами законодательства РФ.</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Акционерное общество, являясь участником внешнеэкономической деятельности, в соответствии с </w:t>
      </w:r>
      <w:r>
        <w:rPr>
          <w:rFonts w:ascii="Times New Roman" w:hAnsi="Times New Roman" w:cs="Times New Roman"/>
          <w:i/>
          <w:iCs/>
          <w:sz w:val="24"/>
          <w:szCs w:val="24"/>
        </w:rPr>
        <w:t>п. 1 ст. 5 Закона РФ "О валютном регулировании и валютном контроле"</w:t>
      </w:r>
      <w:r>
        <w:rPr>
          <w:rFonts w:ascii="Times New Roman" w:hAnsi="Times New Roman" w:cs="Times New Roman"/>
          <w:sz w:val="24"/>
          <w:szCs w:val="24"/>
        </w:rPr>
        <w:t xml:space="preserve"> обязано зачислить валютную выручку на счет в уполномоченном банке. Это же требование содержится в </w:t>
      </w:r>
      <w:r>
        <w:rPr>
          <w:rFonts w:ascii="Times New Roman" w:hAnsi="Times New Roman" w:cs="Times New Roman"/>
          <w:i/>
          <w:iCs/>
          <w:sz w:val="24"/>
          <w:szCs w:val="24"/>
        </w:rPr>
        <w:t>п. 8 Указа Президента РФ "О частичном изменении порядка обязательной продажи части валютной выручки и взимания экспортных пошлин" от 14 июня 1992 г. №. 629.</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Согласно п. 3.2 Инструкции ЦБ РФ и ГТК РФ "О порядке осуществления валютного контроля за поступлением в Российскую Федерацию валютной выручки от экспорта товаров" от 12 октября 1993 г.</w:t>
      </w:r>
      <w:r>
        <w:rPr>
          <w:rFonts w:ascii="Times New Roman" w:hAnsi="Times New Roman" w:cs="Times New Roman"/>
          <w:sz w:val="24"/>
          <w:szCs w:val="24"/>
        </w:rPr>
        <w:t xml:space="preserve"> экспортеры обязаны обеспечить зачисление валютной выручки от экспорта на свои валютные счета в уполномоченных банках РФ, экспортер принимает на себя ответственность за зачисление выручки в полном объеме и в установленные сроки по контрактам, на основании которых составлялся паспорт сделки.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Указом Президента РФ "О государственном регулировании внешнеторговых бартерных сделок" от 18 августа 1996 г. №. 1209</w:t>
      </w:r>
      <w:r>
        <w:rPr>
          <w:rFonts w:ascii="Times New Roman" w:hAnsi="Times New Roman" w:cs="Times New Roman"/>
          <w:sz w:val="24"/>
          <w:szCs w:val="24"/>
        </w:rPr>
        <w:t xml:space="preserve"> предусмотрено также, что зачисление валютной выручки от экспорта товаров на счета в уполномоченных банках является требованием режима экспорта в соответствии со</w:t>
      </w:r>
      <w:r>
        <w:rPr>
          <w:rFonts w:ascii="Times New Roman" w:hAnsi="Times New Roman" w:cs="Times New Roman"/>
          <w:i/>
          <w:iCs/>
          <w:sz w:val="24"/>
          <w:szCs w:val="24"/>
        </w:rPr>
        <w:t xml:space="preserve"> ст. 98 ТК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Ссылка истца на то, что им предприняты все меры, направленные на погашение задолженности иностранным покупателем, в связи с чем нет оснований для применения </w:t>
      </w:r>
      <w:r>
        <w:rPr>
          <w:rFonts w:ascii="Times New Roman" w:hAnsi="Times New Roman" w:cs="Times New Roman"/>
          <w:i/>
          <w:iCs/>
          <w:sz w:val="24"/>
          <w:szCs w:val="24"/>
        </w:rPr>
        <w:t>ст. 230 ТК РФ</w:t>
      </w:r>
      <w:r>
        <w:rPr>
          <w:rFonts w:ascii="Times New Roman" w:hAnsi="Times New Roman" w:cs="Times New Roman"/>
          <w:sz w:val="24"/>
          <w:szCs w:val="24"/>
        </w:rPr>
        <w:t xml:space="preserve"> в части противоправного бездействия, арбитражным судом во внимание не принята, так как эти меры не устраняют факт правонарушения. Вместе с тем данное обстоятельство может учитываться при определении размера подлежащей взысканию суммы штрафа, что и было сделано ответчиком.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 юридическому лицу не может быть применена ответственность, предусмотренная </w:t>
      </w:r>
      <w:r>
        <w:rPr>
          <w:rFonts w:ascii="Times New Roman" w:hAnsi="Times New Roman" w:cs="Times New Roman"/>
          <w:i/>
          <w:iCs/>
          <w:sz w:val="24"/>
          <w:szCs w:val="24"/>
        </w:rPr>
        <w:t>пп. "б" п. 1 ст. 14 Закона РФ "О валютном регулировании и валютном контроле",</w:t>
      </w:r>
      <w:r>
        <w:rPr>
          <w:rFonts w:ascii="Times New Roman" w:hAnsi="Times New Roman" w:cs="Times New Roman"/>
          <w:sz w:val="24"/>
          <w:szCs w:val="24"/>
        </w:rPr>
        <w:t xml:space="preserve"> если незаконные действия по валютным операциям связаны с осуществлением сделки.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b/>
          <w:bCs/>
          <w:sz w:val="24"/>
          <w:szCs w:val="24"/>
        </w:rPr>
        <w:t>§ 2. Текущие и капитальные валютные операции.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 текущим валютным операциям относятся: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 - импортных операций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получение и предоставление финансовых кредитов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неторгового характера в Российскую Федерацию и из Российской Федерации, включая переводы сумм заработной платы, пенсии, алиментов, наследства, и также другие аналогичные операции.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Валютными операциями, связанными с движением капитала, являются: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портфельные инвестиции, то есть приобретение ценных бумаг;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и получение отсрочки платежа на срок более 180 дней по экспорту и импорту товаров, работ и услуг;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и получение финансовых кредитов на срок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все иные валютные операции, не являющиеся текущими валютными операциями.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Практическое значение деления валютных операций на два указанных вида состоит в том, что текущие валютные операции осуществляются резидентами без ограничений, то есть в безлицензионном порядке, а вывоз из страны капитала требует предварительного получения экспортером такой лицензии</w:t>
      </w:r>
      <w:r>
        <w:rPr>
          <w:rStyle w:val="a7"/>
          <w:rFonts w:ascii="Times New Roman" w:hAnsi="Times New Roman" w:cs="Times New Roman"/>
          <w:sz w:val="24"/>
          <w:szCs w:val="24"/>
        </w:rPr>
        <w:footnoteReference w:id="69"/>
      </w:r>
      <w:r>
        <w:rPr>
          <w:rFonts w:ascii="Times New Roman" w:hAnsi="Times New Roman" w:cs="Times New Roman"/>
          <w:i/>
          <w:iCs/>
          <w:sz w:val="24"/>
          <w:szCs w:val="24"/>
        </w:rPr>
        <w:t>.</w:t>
      </w:r>
      <w:r>
        <w:rPr>
          <w:rFonts w:ascii="Times New Roman" w:hAnsi="Times New Roman" w:cs="Times New Roman"/>
          <w:sz w:val="24"/>
          <w:szCs w:val="24"/>
        </w:rPr>
        <w:t xml:space="preserve"> Данной статье корреспондирует </w:t>
      </w:r>
      <w:r>
        <w:rPr>
          <w:rFonts w:ascii="Times New Roman" w:hAnsi="Times New Roman" w:cs="Times New Roman"/>
          <w:i/>
          <w:iCs/>
          <w:sz w:val="24"/>
          <w:szCs w:val="24"/>
        </w:rPr>
        <w:t>ч. 3 п. 1 ст. 49 ГК РФ,</w:t>
      </w:r>
      <w:r>
        <w:rPr>
          <w:rFonts w:ascii="Times New Roman" w:hAnsi="Times New Roman" w:cs="Times New Roman"/>
          <w:sz w:val="24"/>
          <w:szCs w:val="24"/>
        </w:rPr>
        <w:t xml:space="preserve"> согласно которой отдельными видами деятельности, перечень которых установлен законом, юридическое лицо вправе заниматься только на основании специального разрешения (лицензии).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Применительно к осуществлению капитальных валютных операций обязанность по их лицензированию устанавливают "</w:t>
      </w:r>
      <w:r>
        <w:rPr>
          <w:rFonts w:ascii="Times New Roman" w:hAnsi="Times New Roman" w:cs="Times New Roman"/>
          <w:i/>
          <w:iCs/>
          <w:sz w:val="24"/>
          <w:szCs w:val="24"/>
        </w:rPr>
        <w:t>Основные положения о регулировании валютных операций на территории СССР", утвержденные Госбанком СССР 24 мая 1991 года,</w:t>
      </w:r>
      <w:r>
        <w:rPr>
          <w:rFonts w:ascii="Times New Roman" w:hAnsi="Times New Roman" w:cs="Times New Roman"/>
          <w:sz w:val="24"/>
          <w:szCs w:val="24"/>
        </w:rPr>
        <w:t xml:space="preserve"> с последующими изменениями, внесенными в 1991-1994 годах, действие которых пролонгировано на территории России </w:t>
      </w:r>
      <w:r>
        <w:rPr>
          <w:rFonts w:ascii="Times New Roman" w:hAnsi="Times New Roman" w:cs="Times New Roman"/>
          <w:i/>
          <w:iCs/>
          <w:sz w:val="24"/>
          <w:szCs w:val="24"/>
        </w:rPr>
        <w:t>телеграммой ЦБ России от 19 мая 1993 года №. 83-93</w:t>
      </w:r>
      <w:r>
        <w:rPr>
          <w:rStyle w:val="a7"/>
          <w:rFonts w:ascii="Times New Roman" w:hAnsi="Times New Roman" w:cs="Times New Roman"/>
          <w:i/>
          <w:iCs/>
          <w:sz w:val="24"/>
          <w:szCs w:val="24"/>
        </w:rPr>
        <w:footnoteReference w:id="70"/>
      </w:r>
      <w:r>
        <w:rPr>
          <w:rFonts w:ascii="Times New Roman" w:hAnsi="Times New Roman" w:cs="Times New Roman"/>
          <w:i/>
          <w:iCs/>
          <w:sz w:val="24"/>
          <w:szCs w:val="24"/>
        </w:rPr>
        <w:t>. "Основные положения о регулировании валютных операций на территории СССР"</w:t>
      </w:r>
      <w:r>
        <w:rPr>
          <w:rFonts w:ascii="Times New Roman" w:hAnsi="Times New Roman" w:cs="Times New Roman"/>
          <w:sz w:val="24"/>
          <w:szCs w:val="24"/>
        </w:rPr>
        <w:t xml:space="preserve"> применяются с учетом правил, содержащихся в Положении об изменении порядка проведения в Российской Федерации некоторых видов валютных операций, утвержденном</w:t>
      </w:r>
      <w:r>
        <w:rPr>
          <w:rFonts w:ascii="Times New Roman" w:hAnsi="Times New Roman" w:cs="Times New Roman"/>
          <w:i/>
          <w:iCs/>
          <w:sz w:val="24"/>
          <w:szCs w:val="24"/>
        </w:rPr>
        <w:t xml:space="preserve"> приказом Центрального банка РФ 24 апреля 1996 года №. 02-94</w:t>
      </w:r>
      <w:r>
        <w:rPr>
          <w:rStyle w:val="a7"/>
          <w:rFonts w:ascii="Times New Roman" w:hAnsi="Times New Roman" w:cs="Times New Roman"/>
          <w:i/>
          <w:iCs/>
          <w:sz w:val="24"/>
          <w:szCs w:val="24"/>
        </w:rPr>
        <w:footnoteReference w:id="71"/>
      </w:r>
      <w:r>
        <w:rPr>
          <w:rFonts w:ascii="Times New Roman" w:hAnsi="Times New Roman" w:cs="Times New Roman"/>
          <w:i/>
          <w:iCs/>
          <w:sz w:val="24"/>
          <w:szCs w:val="24"/>
        </w:rPr>
        <w:t>.</w:t>
      </w:r>
      <w:r>
        <w:rPr>
          <w:rFonts w:ascii="Times New Roman" w:hAnsi="Times New Roman" w:cs="Times New Roman"/>
          <w:sz w:val="24"/>
          <w:szCs w:val="24"/>
        </w:rPr>
        <w:t xml:space="preserve"> Положение уточняет некоторые виды валютных операций, осуществление которых возможно без разрешения ЦБ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Оно фактически исключило из числа капитальных некоторые виды операций с валютой.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Действующий порядок лицензирования капитальных валютных операций российских резидентов заключается в следующем. На вывоз капитала всякий раз необходимо получать в Главном управлении валютного регулирования и валютного контроля Банка России разрешение (лицензию), представив заверенные копии учредительных документов, технико-экономическое обоснование, справки из обслуживающего банка, копии аудиторского заключения. Средний срок получения каждой лицензии - до двух месяцев. При этом порядок обжалования отказа в выдаче лицензии действующим законодательством не урегулирован. По понятным причинам обязанность получения разовых разрешений на вывоз капитала является дополнительным обременением для хозяйствующих субъектов.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Акционерное общество "Леспром" обратилось в арбитражный суд с иском о признании недействительным решения регионального Центра Федеральной службы РФ по валютному и экспортному контролю (РЦ ВЭК) о применении к нему ответственности за нарушение валютного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в иске отказал и признал правомерным привлечение истца к ответственности на основании </w:t>
      </w:r>
      <w:r>
        <w:rPr>
          <w:rFonts w:ascii="Times New Roman" w:hAnsi="Times New Roman" w:cs="Times New Roman"/>
          <w:i/>
          <w:iCs/>
          <w:sz w:val="24"/>
          <w:szCs w:val="24"/>
        </w:rPr>
        <w:t>пп. "б" п. 1 ст. 14 Закона РФ "О валютном регулировании и валютном контроле",</w:t>
      </w:r>
      <w:r>
        <w:rPr>
          <w:rFonts w:ascii="Times New Roman" w:hAnsi="Times New Roman" w:cs="Times New Roman"/>
          <w:sz w:val="24"/>
          <w:szCs w:val="24"/>
        </w:rPr>
        <w:t xml:space="preserve"> поскольку осуществление валютных операций, связанных с движением капитала, без лицензии Центробанка России указывает на незаконность действий истца.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Кассационная инстанция решение арбитражного суда отменила с учетом следующих обстоятельств.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Между истцом и английской фирмой заключен кредитный договор, согласно которому фирма предоставила истцу кредит. В соответствии с договором истец получил сумму в долларах США от российской фирмы "А и Р Садко" (полномочного агента английской фирмы). Следовательно, расчеты за кредит должны были производиться с третьим лицом - нерезидентом.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 другому договору между истцом и товариществом заключен договор на поставку товара, в соответствии с которым ТОО обязалось поставить товар. В счет погашения валютных средств, перечисленных истцом инофирме за ТОО по контракту, заключенному инофирмой с ТОО, последнее перечислило истцу сумму в долларах США.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Договор между истцом и товариществом должен быть оценен как договор между двумя резидентами, по которому иностранная валюта перечисляется третьему лицу - нерезиденту.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Операция по возложению исполнения обязательства в иностранной валюте на третье лицо является валютной операцией, связанной с использованием в качестве средства платежа иностранной валюты, а также валютной операцией, связанной с движением капитала</w:t>
      </w:r>
      <w:r>
        <w:rPr>
          <w:rStyle w:val="a7"/>
          <w:rFonts w:ascii="Times New Roman" w:hAnsi="Times New Roman" w:cs="Times New Roman"/>
          <w:sz w:val="24"/>
          <w:szCs w:val="24"/>
        </w:rPr>
        <w:footnoteReference w:id="72"/>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i/>
          <w:iCs/>
          <w:sz w:val="24"/>
          <w:szCs w:val="24"/>
        </w:rPr>
        <w:t>пп. "б" п. 1 ст. 14 Закона РФ "О валютном регулировании и валютном контроле"</w:t>
      </w:r>
      <w:r>
        <w:rPr>
          <w:rFonts w:ascii="Times New Roman" w:hAnsi="Times New Roman" w:cs="Times New Roman"/>
          <w:sz w:val="24"/>
          <w:szCs w:val="24"/>
        </w:rPr>
        <w:t xml:space="preserve"> резиденты, включая уполномоченные банки, и нерезиденты, нарушившие положения </w:t>
      </w:r>
      <w:r>
        <w:rPr>
          <w:rFonts w:ascii="Times New Roman" w:hAnsi="Times New Roman" w:cs="Times New Roman"/>
          <w:i/>
          <w:iCs/>
          <w:sz w:val="24"/>
          <w:szCs w:val="24"/>
        </w:rPr>
        <w:t xml:space="preserve">ст. ст. 2-8 настоящего Закона, </w:t>
      </w:r>
      <w:r>
        <w:rPr>
          <w:rFonts w:ascii="Times New Roman" w:hAnsi="Times New Roman" w:cs="Times New Roman"/>
          <w:sz w:val="24"/>
          <w:szCs w:val="24"/>
        </w:rPr>
        <w:t>несут ответственность в виде взыскания в доход государства необоснованно приобретенного не по сделке, а в результате незаконных действий. Поэтому к истцу не может быть применена ответственность по</w:t>
      </w:r>
      <w:r>
        <w:rPr>
          <w:rFonts w:ascii="Times New Roman" w:hAnsi="Times New Roman" w:cs="Times New Roman"/>
          <w:i/>
          <w:iCs/>
          <w:sz w:val="24"/>
          <w:szCs w:val="24"/>
        </w:rPr>
        <w:t xml:space="preserve"> пп. "б" п. 1 ст. 14 названного Закона,</w:t>
      </w:r>
      <w:r>
        <w:rPr>
          <w:rFonts w:ascii="Times New Roman" w:hAnsi="Times New Roman" w:cs="Times New Roman"/>
          <w:sz w:val="24"/>
          <w:szCs w:val="24"/>
        </w:rPr>
        <w:t xml:space="preserve"> так как действия истца вытекают из сделки.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Ответственность за нарушение порядка зачисления валютной выручки устанавливается за сам факт нарушения и не ставится в зависимость от наличия или отсутствия умысла</w:t>
      </w:r>
      <w:r>
        <w:rPr>
          <w:rStyle w:val="a7"/>
          <w:rFonts w:ascii="Times New Roman" w:hAnsi="Times New Roman" w:cs="Times New Roman"/>
          <w:sz w:val="24"/>
          <w:szCs w:val="24"/>
        </w:rPr>
        <w:footnoteReference w:id="73"/>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Отделом департамента налоговой полиции проведена выборочная документальная проверка соблюдения валютного законодательства Ассоциацией делового сотрудничества. Проверкой было установлено, что Ассоциацией в нарушение </w:t>
      </w:r>
      <w:r>
        <w:rPr>
          <w:rFonts w:ascii="Times New Roman" w:hAnsi="Times New Roman" w:cs="Times New Roman"/>
          <w:i/>
          <w:iCs/>
          <w:sz w:val="24"/>
          <w:szCs w:val="24"/>
        </w:rPr>
        <w:t>Указа Президента РФ "О частичном изменении порядка обязательной продажи части валютной выручки и взимания экспортных пошлин" от 14 июня 1992 г. №. 629</w:t>
      </w:r>
      <w:r>
        <w:rPr>
          <w:rFonts w:ascii="Times New Roman" w:hAnsi="Times New Roman" w:cs="Times New Roman"/>
          <w:sz w:val="24"/>
          <w:szCs w:val="24"/>
        </w:rPr>
        <w:t xml:space="preserve"> не производилось зачисления валютной выручки, полученной от экспорта товаров, на счета в уполномоченных банках на территории РФ, в связи с чем ей были начислены штрафные санкции в долларах США совместным решением регионального центра Федеральной службы России по валютному и экспортному контролю и Управления Федеральной службы налоговой полиции.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Ассоциация делового сотрудничества обратилась в арбитражный суд с иском о признании недействительным указанного совместного решения о взыскании штрафных санкций. В обоснование исковых требований истец указал на отсутствие его вины в неполучении валютной выручки, поскольку валютные средства от экспорта химической продукции в соответствии с Соглашением о торгово - экономических связях с Венгерской Республикой были использованы на закупку сельхозоборудования и семян кукурузы. Истец также сослался на разъяснения Государственно-правового управления Президента РФ от 4 </w:t>
      </w:r>
      <w:r>
        <w:rPr>
          <w:rFonts w:ascii="Times New Roman" w:hAnsi="Times New Roman" w:cs="Times New Roman"/>
          <w:i/>
          <w:iCs/>
          <w:sz w:val="24"/>
          <w:szCs w:val="24"/>
        </w:rPr>
        <w:t>ноября 1993 г. №. 1, отдельных положений Указа Президента РФ от 14 июня 1992 г. №. 629,</w:t>
      </w:r>
      <w:r>
        <w:rPr>
          <w:rFonts w:ascii="Times New Roman" w:hAnsi="Times New Roman" w:cs="Times New Roman"/>
          <w:sz w:val="24"/>
          <w:szCs w:val="24"/>
        </w:rPr>
        <w:t xml:space="preserve"> согласно которым ответственность, предусмотренная п. </w:t>
      </w:r>
      <w:r>
        <w:rPr>
          <w:rFonts w:ascii="Times New Roman" w:hAnsi="Times New Roman" w:cs="Times New Roman"/>
          <w:i/>
          <w:iCs/>
          <w:sz w:val="24"/>
          <w:szCs w:val="24"/>
        </w:rPr>
        <w:t>8 Указа</w:t>
      </w:r>
      <w:r>
        <w:rPr>
          <w:rFonts w:ascii="Times New Roman" w:hAnsi="Times New Roman" w:cs="Times New Roman"/>
          <w:sz w:val="24"/>
          <w:szCs w:val="24"/>
        </w:rPr>
        <w:t>, применяется в случае незачисления валютной выручки на счета в уполномоченных банках на территории Российской Федерации, если такая выручка квалифицируется как сокрытая. А под сокрытой валютной выручкой понимается выручка, умышленно не зачисленная на счета в уполномоченных банках в целях уклонения от обязательной продажи части валютной выручки или от налогообложения.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Арбитражный суд в иске отказал по следующим основаниям.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осуществлении валютных операций Ассоциация должна была руководствоваться действовавшими на момент исполнения контрактов нормативными актами.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Из </w:t>
      </w:r>
      <w:r>
        <w:rPr>
          <w:rFonts w:ascii="Times New Roman" w:hAnsi="Times New Roman" w:cs="Times New Roman"/>
          <w:i/>
          <w:iCs/>
          <w:sz w:val="24"/>
          <w:szCs w:val="24"/>
        </w:rPr>
        <w:t xml:space="preserve">Указа Президента от 14 июня 1992 г. №. 629 </w:t>
      </w:r>
      <w:r>
        <w:rPr>
          <w:rFonts w:ascii="Times New Roman" w:hAnsi="Times New Roman" w:cs="Times New Roman"/>
          <w:sz w:val="24"/>
          <w:szCs w:val="24"/>
        </w:rPr>
        <w:t>вытекает, что незачисление валютной выручки на счета в уполномоченных банках может производиться при наличии разрешения ЦБ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Доказательств получения такого разрешения от Банка России истец не представил.</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Ссылка истца на отсутствие в его действиях умысла по сокрытию валютной выручки от экспорта продукции не может быть принята во внимание, так как ответственность за нарушение порядка зачисления валютной выручки установлена за сам факт нарушения и не ставится в зависимость от наличия или отсутствия умысла</w:t>
      </w:r>
      <w:r>
        <w:rPr>
          <w:rStyle w:val="a7"/>
          <w:rFonts w:ascii="Times New Roman" w:hAnsi="Times New Roman" w:cs="Times New Roman"/>
          <w:sz w:val="24"/>
          <w:szCs w:val="24"/>
        </w:rPr>
        <w:footnoteReference w:id="74"/>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 валютным операциям, связанным с движением капитала, относятся все операции, не являющиеся текущими, независимо от того, имело место перечисление валюты за границу или на территории России.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Решением регионального центра Федеральной службы РФ по валютному и экспортному контролю (РЦ ВЭК) с акционерного общества закрытого типа "Артель старателей "Заря-1" на основании </w:t>
      </w:r>
      <w:r>
        <w:rPr>
          <w:rFonts w:ascii="Times New Roman" w:hAnsi="Times New Roman" w:cs="Times New Roman"/>
          <w:i/>
          <w:iCs/>
          <w:sz w:val="24"/>
          <w:szCs w:val="24"/>
        </w:rPr>
        <w:t>п. 4 ст. 14 Закона РФ "О валютном регулировании и валютном контроле"</w:t>
      </w:r>
      <w:r>
        <w:rPr>
          <w:rFonts w:ascii="Times New Roman" w:hAnsi="Times New Roman" w:cs="Times New Roman"/>
          <w:sz w:val="24"/>
          <w:szCs w:val="24"/>
        </w:rPr>
        <w:t xml:space="preserve"> взысканы в бесспорном порядке штрафные санкции за нарушение </w:t>
      </w:r>
      <w:r>
        <w:rPr>
          <w:rFonts w:ascii="Times New Roman" w:hAnsi="Times New Roman" w:cs="Times New Roman"/>
          <w:i/>
          <w:iCs/>
          <w:sz w:val="24"/>
          <w:szCs w:val="24"/>
        </w:rPr>
        <w:t>п. 11 раздела 3 Основных положений "О регулировании валютных операций на территории СССР", утвержденным письмом Госбанка СССР от 24 мая 1991 г. №. 350.</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 согласившись с решением РЦ ВЭК о бесспорном взыскании штрафных санкций, артель старателей обратилась в арбитражный суд с иском о признании недействительным этого решения.</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Арбитражный суд в иске отказал, признав обоснованным решение РЦ ВЭК о применении штрафных санкций в соответствии со </w:t>
      </w:r>
      <w:r>
        <w:rPr>
          <w:rFonts w:ascii="Times New Roman" w:hAnsi="Times New Roman" w:cs="Times New Roman"/>
          <w:i/>
          <w:iCs/>
          <w:sz w:val="24"/>
          <w:szCs w:val="24"/>
        </w:rPr>
        <w:t>ст. 14 Закона РФ "О валютном регулировании и валютном контроле", предусматривающей бесспорный порядок их взыскания.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кассационной жалобе артель старателей "Заря-1" просит принятые судебные акты отменить, считая, что указанные в решении РЦ ВЭК нарушения нельзя признать валютными операциями, связанными с движением капитала, поскольку необходимым признаком последнего является его движение через границу.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Кассационная инстанция требования заявителя отклонила по следующим мотивам.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проверке деятельности артели старателей "Заря-1" РЦ ВЭК установлено, что истец систематически нарушал валютное законодательство. Не имея лицензии на проведение валютных операций, снимал валюту с валютного счета в уполномоченном банке под видом командировочных расходов и тратил на выдачу заработной платы и на расчеты за приобретаемые продукты питания. Эти действия правомерно признаны РЦ ВЭК незаконными.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Довод заявителя о том, что произведенные валютные операции не связаны с движением капитала, не может быть принят во внимание, так как согласно </w:t>
      </w:r>
      <w:r>
        <w:rPr>
          <w:rFonts w:ascii="Times New Roman" w:hAnsi="Times New Roman" w:cs="Times New Roman"/>
          <w:i/>
          <w:iCs/>
          <w:sz w:val="24"/>
          <w:szCs w:val="24"/>
        </w:rPr>
        <w:t>п. 10 ст. 1 Закона РФ "О валютном регулировании и валютном контроле"</w:t>
      </w:r>
      <w:r>
        <w:rPr>
          <w:rFonts w:ascii="Times New Roman" w:hAnsi="Times New Roman" w:cs="Times New Roman"/>
          <w:sz w:val="24"/>
          <w:szCs w:val="24"/>
        </w:rPr>
        <w:t xml:space="preserve"> к валютным операциям, связанным с движением капитала, относятся все операции, не являющиеся текущими, независимо от того, имело место перечисление валюты за границу или на территории России.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Произведенные истцом валютные операции связаны с движением капитала, поскольку они не предусмотрены </w:t>
      </w:r>
      <w:r>
        <w:rPr>
          <w:rFonts w:ascii="Times New Roman" w:hAnsi="Times New Roman" w:cs="Times New Roman"/>
          <w:i/>
          <w:iCs/>
          <w:sz w:val="24"/>
          <w:szCs w:val="24"/>
        </w:rPr>
        <w:t>п. 9 ст. 1 этого Закона</w:t>
      </w:r>
      <w:r>
        <w:rPr>
          <w:rStyle w:val="a7"/>
          <w:rFonts w:ascii="Times New Roman" w:hAnsi="Times New Roman" w:cs="Times New Roman"/>
          <w:i/>
          <w:iCs/>
          <w:sz w:val="24"/>
          <w:szCs w:val="24"/>
        </w:rPr>
        <w:footnoteReference w:id="75"/>
      </w:r>
      <w:r>
        <w:rPr>
          <w:rFonts w:ascii="Times New Roman" w:hAnsi="Times New Roman" w:cs="Times New Roman"/>
          <w:i/>
          <w:iCs/>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 xml:space="preserve">Законом РФ "О валютном регулировании и валютном контроле" </w:t>
      </w:r>
      <w:r>
        <w:rPr>
          <w:rFonts w:ascii="Times New Roman" w:hAnsi="Times New Roman" w:cs="Times New Roman"/>
          <w:sz w:val="24"/>
          <w:szCs w:val="24"/>
        </w:rPr>
        <w:t>не предусмотрена возможность взыскания с нарушителя валютного законодательства денежного эквивалента приобретенных им в результате незаконных действий прав</w:t>
      </w:r>
      <w:r>
        <w:rPr>
          <w:rStyle w:val="a7"/>
          <w:rFonts w:ascii="Times New Roman" w:hAnsi="Times New Roman" w:cs="Times New Roman"/>
          <w:sz w:val="24"/>
          <w:szCs w:val="24"/>
        </w:rPr>
        <w:footnoteReference w:id="76"/>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Акционерное общество обратилось в арбитражный суд с иском о признании недействительным решения Федеральной службы РФ по валютному и экспортному контролю, в том числе о взыскании суммы санкций по результатам проверки соблюдения им валютного и экспортного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Арбитражный суд исковые требования удовлетворил частично по следующим основаниям.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Как следует из материалов дела, истец перечислил инофирме денежные средства и получил от нее право на долю в уставном капитале совместного предприятия.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п. 9 "а" ст. 1 Закона РФ "О валютном регулировании и валютном контроле"</w:t>
      </w:r>
      <w:r>
        <w:rPr>
          <w:rFonts w:ascii="Times New Roman" w:hAnsi="Times New Roman" w:cs="Times New Roman"/>
          <w:sz w:val="24"/>
          <w:szCs w:val="24"/>
        </w:rPr>
        <w:t xml:space="preserve"> к текущим валютным операциям, не требующим разрешения ЦБ РФ, относятся, в частности, переводы иностранной валюты в РФ или из РФ для осуществления расчетов без отсрочки платежа по экспорту и импорту товаров, работ и услуг. Перечисленные истцом инофирме денежные средства не являются оплатой за работы и услуги.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Арбитражный суд не согласился с доводом истца о том, что приобретенное им право на долю в уставном капитале совместного предприятия является товаром. Поскольку валютное законодательство не дает определение понятию "товар", суд счел возможным на основании </w:t>
      </w:r>
      <w:r>
        <w:rPr>
          <w:rFonts w:ascii="Times New Roman" w:hAnsi="Times New Roman" w:cs="Times New Roman"/>
          <w:i/>
          <w:iCs/>
          <w:sz w:val="24"/>
          <w:szCs w:val="24"/>
        </w:rPr>
        <w:t>п. 4 ст. 11 АПК РФ</w:t>
      </w:r>
      <w:r>
        <w:rPr>
          <w:rFonts w:ascii="Times New Roman" w:hAnsi="Times New Roman" w:cs="Times New Roman"/>
          <w:sz w:val="24"/>
          <w:szCs w:val="24"/>
        </w:rPr>
        <w:t xml:space="preserve"> применить нормы гражданского законодательства.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 </w:t>
      </w:r>
      <w:r>
        <w:rPr>
          <w:rFonts w:ascii="Times New Roman" w:hAnsi="Times New Roman" w:cs="Times New Roman"/>
          <w:i/>
          <w:iCs/>
          <w:sz w:val="24"/>
          <w:szCs w:val="24"/>
        </w:rPr>
        <w:t>1 ст. 454 ГК РФ</w:t>
      </w:r>
      <w:r>
        <w:rPr>
          <w:rFonts w:ascii="Times New Roman" w:hAnsi="Times New Roman" w:cs="Times New Roman"/>
          <w:sz w:val="24"/>
          <w:szCs w:val="24"/>
        </w:rPr>
        <w:t xml:space="preserve"> товаром признается не любое имущество, а только вещь - материальный объект. Следовательно, приобретенное истцом право товаром не является. Кроме того, данное право находится в пределах РФ, и оно не было экспортировано или импортировано.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Доводы истца о том, что ответчику необходимо было в установленном порядке признать сделку недействительной, признаны судом несостоятельными</w:t>
      </w:r>
      <w:r>
        <w:rPr>
          <w:rStyle w:val="a7"/>
          <w:rFonts w:ascii="Times New Roman" w:hAnsi="Times New Roman" w:cs="Times New Roman"/>
          <w:sz w:val="24"/>
          <w:szCs w:val="24"/>
        </w:rPr>
        <w:footnoteReference w:id="77"/>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Незаконна не сама сделка по приобретению истцом у инофирмы права на часть доли в уставном капитале совместного предприятия, незаконными являются действия истца по перечислению фирме денежных средств без разрешения ЦБ РФ, так как в соответствии с </w:t>
      </w:r>
      <w:r>
        <w:rPr>
          <w:rFonts w:ascii="Times New Roman" w:hAnsi="Times New Roman" w:cs="Times New Roman"/>
          <w:i/>
          <w:iCs/>
          <w:sz w:val="24"/>
          <w:szCs w:val="24"/>
        </w:rPr>
        <w:t>п. 10 "е" ст. 1 Закона РФ "О валютном регулировании и валютном контроле"</w:t>
      </w:r>
      <w:r>
        <w:rPr>
          <w:rFonts w:ascii="Times New Roman" w:hAnsi="Times New Roman" w:cs="Times New Roman"/>
          <w:sz w:val="24"/>
          <w:szCs w:val="24"/>
        </w:rPr>
        <w:t xml:space="preserve"> указанная валютная операция связана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п. 1 ст. 14 названного Закона</w:t>
      </w:r>
      <w:r>
        <w:rPr>
          <w:rFonts w:ascii="Times New Roman" w:hAnsi="Times New Roman" w:cs="Times New Roman"/>
          <w:sz w:val="24"/>
          <w:szCs w:val="24"/>
        </w:rPr>
        <w:t xml:space="preserve"> резиденты, нарушившие требования этого Закона, несут ответственность в виде взыскания всего полученного по недействительным в силу настоящего Закона сделкам либо взыскания в доход государства неосновательно приобретенного не по сделке, а в результате незаконных действий. В данном случае истец перевел фирме денежные средства, взамен получил право акционера и учредителя фирмы, подтвержденное акциями, в связи с чем у ответчика не имелось оснований для взыскания с истцам денежных средств, так как он эти средства не получал. </w:t>
      </w:r>
      <w:r>
        <w:rPr>
          <w:rFonts w:ascii="Times New Roman" w:hAnsi="Times New Roman" w:cs="Times New Roman"/>
          <w:i/>
          <w:iCs/>
          <w:sz w:val="24"/>
          <w:szCs w:val="24"/>
        </w:rPr>
        <w:t>Законом РФ "О валютном регулировании и валютном контроле"</w:t>
      </w:r>
      <w:r>
        <w:rPr>
          <w:rFonts w:ascii="Times New Roman" w:hAnsi="Times New Roman" w:cs="Times New Roman"/>
          <w:sz w:val="24"/>
          <w:szCs w:val="24"/>
        </w:rPr>
        <w:t xml:space="preserve"> не предусмотрена возможность взыскания с нарушителя валютного законодательства денежного эквивалента приобретенных им в результате незаконных действий прав.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Либерализация внешнеэкономической деятельности и предоставление права выхода на внешний рынок практически любому хозяйствующему субъекту, включая физических лиц, занимающихся предпринимательской деятельностью без образования юридического лица, привели к возникновению новой для российской экономики и законодательства проблемы массовой утечки из России за рубеж валютных средств. Суммы, размещенные на зарубежных счетах российских физических и юридических лиц, исчисляются миллионами долларов. Отмечая масштабность этих процессов, эксперты указывают, что в случае возврата в Россию ее валютных ресурсов страна смогла бы не только решить проблему выплаты внешней задолженности, но и отказаться от финансовой помощи других государств и международных организаций. Таким образом, сформировалась система утечки финансовых ресурсов из России, в основе которой лежит незаконная реализация российскими предпринимателями прав на осуществление внешнеэкономической деятельности (злоупотребление данным правом). Причины существования этой системы - непривлекательность инвестиционного климата России не только для иностранных, но и для собственных предпринимателей.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Внешне утечка валюты напоминает экспорт капитала. Экспорт российского капитала - осуществляемый в разрешенных законодательством формах и под контролем государства вывоз интеллектуального, финансового и производственного капитала, право собственности на который возникло на территории Российской Федерации, с целью его инвестирования в экономику зарубежных государств, как правило, без обязательства об обратном ввозе. Он имеет следующие признаки: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легитимность: подконтрольность государству и осуществление в санкционированных (предусмотренных законодательством либо, как минимум, им не запрещенных) формах;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трансграничность хозяйственных операций, квалифицируемых как экспорт капитала: валюта или имущество пересекает таможенную границу РФ и таможенную границу государства-реципиента;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предметность: из страны вывозится и инвестируется в экономику иностранных государств именно капитал, имеющий российское происхождение, а не товары или российская национальная валюта. Однако в силу того, что в российском праве и законодательстве нет определения капитала, то есть это понятие имеет скорее экономическое, а не юридическое содержание, бывает трудно правильно квалифицировать ту или иную хозяйственную операцию российского резидента за рубежом в качестве капитальной операции либо текущей валютной операции;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бессрочность хозяйственно-правовых связей, опосредующих капитальные операции российских предпринимателей: капитал вывозится без обязательства экспортера возвратить его обратно в страну. Вернуться в Россию может предпринимательская прибыль, полученная с использованием за рубежом национального капитала, а сам он остается за рубежом до тех пор, пока существует зарубежное предприятие. И лишь в случае ликвидации созданного за рубежом российскими учредителями юридического лица его имущество может быть возвращено в Россию.</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недавнем прошлом традиционной и почти единственной формой хозяйственной деятельности национальных организаций за рубежом было строительство промышленных и иных объектов по линии технического и экономического содействия СССР иностранным государствам, которое не связывалось с дальнейшим участием советских организаций в управлении ими, эксплуатации и получении прибыли. Немногочисленные советские акционерные общества создавались за рубежом вне производственной сферы (в основном в области торговли и услуг) и не были широко известны в иностранных деловых кругах. Страна многое теряла от того, что не полностью использовался потенциал инвестиционного сотрудничества с зарубежными партнерами. Поэтому было принято постановление </w:t>
      </w:r>
      <w:r>
        <w:rPr>
          <w:rFonts w:ascii="Times New Roman" w:hAnsi="Times New Roman" w:cs="Times New Roman"/>
          <w:i/>
          <w:iCs/>
          <w:sz w:val="24"/>
          <w:szCs w:val="24"/>
        </w:rPr>
        <w:t>Совета Министров СССР от 18 мая 1989 года №. 412 "О развитии хозяйственной деятельности советских организаций за рубежом</w:t>
      </w:r>
      <w:r>
        <w:rPr>
          <w:rFonts w:ascii="Times New Roman" w:hAnsi="Times New Roman" w:cs="Times New Roman"/>
          <w:sz w:val="24"/>
          <w:szCs w:val="24"/>
        </w:rPr>
        <w:t>", расширившее направления хозяйственной деятельности советских организаций за рубежом и во многом сохранившее свою актуальность и для современной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частности, п. 2 названного постановления предусматривал следующие основные формы экспорта национального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строительство за рубежом с советским участием предприятий без участия советского инвестора в управлении деятельностью предприятия и полученных прибылях;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создание на территории иностранных государств советских зарубежных предприятий, то есть предприятий с советским участием в капитале и органах управления;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инвестиции в доходные активы (ценные бумаги) других предприятий и в операции на фондовых и товарных биржах.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Утечка капитала за рубеж не обладает указанными признаками и осуществляется иными способами. Основная характеристика утечки капиталов - их нелегальность, тщательная скрываемость от государства, а цель - неосновательное сбережение российскими предпринимателями части своего дохода путем уклонения от налогов, которыми облагаются внешнеэкономические операции на территории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Острота проблемы незаконного вывоза российского капитала побудила Президента и Правительство Российской Федерации принять меры, направленные на обеспечение поступления в страну экспортной валютной выручки и упорядочивающие вывоз валюты из страны за рубеж (система валютного регулирования, важнейшим направлением которого является валютный контроль).</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Фундамент нормативной базы валютного регулирования образовали Закон РФ </w:t>
      </w:r>
      <w:r>
        <w:rPr>
          <w:rFonts w:ascii="Times New Roman" w:hAnsi="Times New Roman" w:cs="Times New Roman"/>
          <w:i/>
          <w:iCs/>
          <w:sz w:val="24"/>
          <w:szCs w:val="24"/>
        </w:rPr>
        <w:t>"О валютном регулировании и валютном контроле"</w:t>
      </w:r>
      <w:r>
        <w:rPr>
          <w:rFonts w:ascii="Times New Roman" w:hAnsi="Times New Roman" w:cs="Times New Roman"/>
          <w:sz w:val="24"/>
          <w:szCs w:val="24"/>
        </w:rPr>
        <w:t>, а также принятые в его развитие многочисленные подзаконные акты. В 1992-1995 годах в основном было завершено строительство системы органов и агентов валютного регулирования и валютного контроля: образованы Федеральная служба России по валютному и экспортному контролю и ее территориальные органы - 12 региональных центров и 3 отделения.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Однако более чем пятилетняя деятельность по применению законодательства о валютном регулировании и валютном (экспортном и импортном) контроле свидетельствует о том, что тенденция утечки капитала из страны пока не преодолена. Главная причина этого, на мой взгляд, коренится в негодности методов и средств, применяемых государством для решения данной проблемы. Проиллюстрирую сказанное следующим примером.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Российская фирма и ее иностранный партнер заключают соглашение о совместной хозяйственной деятельности, осуществляемой на территории России (договор простого товарищества). Условие договора, касающееся вкладов в совместную деятельность и долей участия каждой из сторон в полученных прибылях, сформулировано таким образом, что российский участник имеет символический процент, основная же часть прибыли причитается иностранному партнеру. Принципы автономии воли участников гражданско-правовых отношений и свободы договора позволяют это делать. Между тем наряду с официальным договором о совместной деятельности между иностранным участником и его российским коллегой существует негласное соглашение, по которому извлеченная на территории России прибыль, якобы принадлежащая иностранной фирме, делится между сторонами в соответствии с реально внесенными, а не указанными на бумаге вкладами в совместный бизнес, но это происходит не в России, а в стране нахождения иностранного участника. Фактическая, а не символическая доля российской стороны зачисляется на ее зарубежный счет.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Итог такой сделки для нашей страны двойственно печален.</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Во-первых, российский бюджет получит налог с символического, минимального процента прибыли российского резидента, а оставшаяся ее часть в валюте станет объектом налогообложения за рубежом и пополнит валютные резервы другой страны. Это обусловлено легальными особенностями налогообложения результатов совместной деятельности. В соответствии с </w:t>
      </w:r>
      <w:r>
        <w:rPr>
          <w:rFonts w:ascii="Times New Roman" w:hAnsi="Times New Roman" w:cs="Times New Roman"/>
          <w:i/>
          <w:iCs/>
          <w:sz w:val="24"/>
          <w:szCs w:val="24"/>
        </w:rPr>
        <w:t>п. 11 ст. 2 Федерального закона от 27 декабря 1991 года №. 2116-1 "О налоге на прибыль предприятий и организаций" (в редакции последующих законов Российской Федерации, принятых в 1992-1998 годах)</w:t>
      </w:r>
      <w:r>
        <w:rPr>
          <w:rFonts w:ascii="Times New Roman" w:hAnsi="Times New Roman" w:cs="Times New Roman"/>
          <w:sz w:val="24"/>
          <w:szCs w:val="24"/>
        </w:rPr>
        <w:t xml:space="preserve"> прибыль, полученная в результате совместной деятельности без образования нового юридического лица, распределяется между участниками совместной деятельности до налогообложения на основании заключенного ими договора. Прибыль, полученная каждым участником совместной деятельности, являющимся юридическим лицом, после распределения включается во внереализационные доходы (в доходы) и самостоятельно облагается налогом в составе валовой прибыли (дохода) по установленным ставкам налога на прибыль (доход). К тому же Россия и государство, резидентом которого является иностранный партнер по совместной деятельности, заключили договор об устранении двойного налогообложения прибыли, полученной хозяйствующими субъектами обеих стран.</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Во-вторых, часть прибыли, осевшая на зарубежном счете российского участника согласно джентльменскому соглашению сторон договора о совместной деятельности, будет находиться там и работать на чужую, а не нашу экономику до тех пор, пока условия ее реинвестирования в национальную экономику не станут приемлемыми для российской фирмы. В данном случае никакой валютный контроль не помешает российскому капиталу уйти из страны за рубеж и не заставит его возвратиться обратно.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Существуют и иные многочисленные способы нелегального или полулегального оставления российских валютных ресурсов за рубежом (занижение контрактных цен; применение в противоправных целях особенностей международных валютных расчетов; использование оффшорного бизнеса в качестве легального канала утечки капитала и "отмывания" "грязных денег" и др.).</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Следовательно, фактически законодательство о валютном регулировании несовершенно и не работает на те цели, ради которых оно создавалось. Необходимо ужесточение мер законодательства, регулирующего операции с иностранной валютой для ограничения вывоза капитала из страны. Только при жестком контроле государства за операциями с иностранной валютой можно надеяться на то, что наша страна сможет впоследствии выбраться из тяжелого кризиса.</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3. Ошибки квалификации предварительной оплаты по импортным внешнеторговым контрактам в практике органов валютного контроля.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Характерным доказательством справедливости утверждения о неэффективности существующей системы валютного контроля может служить следующий спор, ставший предметом разбирательства в арбитражном суде Свердловской области.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внешнеторговым контрактом No. 596540, заключенным АООТ "Аэропорт "Кольцово" (г. Екатеринбург) и фирмой Alfons Haar Maschinenbau GmbH &amp; Co. (Германия) 8 июля 1994 года, было изготовлено уникальное оборудование на сумму свыше 200 тысяч немецких марок, применяемое для заправки топливом аэробусов иностранных авиакомпаний, которые используют ставший не так давно международным уральский аэропорт. Поставка оборудования осуществлялась на условиях 100-процентной предварительной оплаты заказанной продукции. Условия внешнеторгового контракта о расчетах в валюте российской стороной были выполнены полностью. В марте 1996 года Уральским региональным центром Федеральной службы России по валютному и экспортному контролю была проведена проверка соблюдения законодательства о валютном регулировании и валютном контроле при исполнении указанного внешнеторгового контракта. В ходе проверки орган валютного контроля усмотрел в действиях российского хозяйственного общества нарушение законодательства о валютном регулировании, выразившееся в безлицензионном осуществлении валютной операции, связанной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мнению органа валютного контроля, АООТ "Аэропорт "Кольцово" осуществило кредитование импортной операции на срок свыше 180 дней, поскольку между моментом предоплаты по контракту (3 августа 1994 года) и моментом выпуска заказанной продукции российской таможней (24 ноября 1995 года) прошло более 180 дней. Квалифицировав действия импортера как валютную операцию, связанную с движением капитала, требующую лицензирования Центральным банком России, орган валютного контроля посчитал, что хозяйственным обществом были нарушены требования ст. 6 Закона о валютном регулировании, поскольку АООТ не получало лицензии на перевод валюты в Германию, и в соответствии </w:t>
      </w:r>
      <w:r>
        <w:rPr>
          <w:rFonts w:ascii="Times New Roman" w:hAnsi="Times New Roman" w:cs="Times New Roman"/>
          <w:i/>
          <w:iCs/>
          <w:sz w:val="24"/>
          <w:szCs w:val="24"/>
        </w:rPr>
        <w:t>со ст. 14 Закона о валютном регулировании</w:t>
      </w:r>
      <w:r>
        <w:rPr>
          <w:rFonts w:ascii="Times New Roman" w:hAnsi="Times New Roman" w:cs="Times New Roman"/>
          <w:sz w:val="24"/>
          <w:szCs w:val="24"/>
        </w:rPr>
        <w:t xml:space="preserve"> обязал акционерное общество уплатить в доход государства 205696 немецких марок (сумму, эквивалентную стоимости поставленного оборудования). Не согласившись с таким решением, АООТ "Аэропорт "Кольцово" обратилось в арбитражный суд Свердловской области с иском о признании недействительным решения Уральского регионального центра Федеральной службы России по валютному и экспортному контролю. Арбитражный суд вынес решение в пользу хозяйственного общества; апелляционная инстанция согласилась с мнением суда, принявшего решение в первой инстанции, и оставила его в силе. Практический интерес представляет позиция арбитражного суда по следующим проблемам.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 Арбитражный суд обоснованно не согласился с мнением органа валютного контроля о том, что предоплата, осуществленная в иностранной валюте по внешнеторговому (импортному) контракту, квалифицируется как валютная операция, связанная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Понятие валютных операций дано в п. п. </w:t>
      </w:r>
      <w:r>
        <w:rPr>
          <w:rFonts w:ascii="Times New Roman" w:hAnsi="Times New Roman" w:cs="Times New Roman"/>
          <w:i/>
          <w:iCs/>
          <w:sz w:val="24"/>
          <w:szCs w:val="24"/>
        </w:rPr>
        <w:t>7-10 ст. 1 Закона о валютном регулировании.</w:t>
      </w:r>
      <w:r>
        <w:rPr>
          <w:rFonts w:ascii="Times New Roman" w:hAnsi="Times New Roman" w:cs="Times New Roman"/>
          <w:sz w:val="24"/>
          <w:szCs w:val="24"/>
        </w:rPr>
        <w:t xml:space="preserve"> К валютным операциям законодатель отнес: операции, связанные с переходом права собственности и иных прав на валютные ценности, в том числе использование в качестве средства платежа иностранной валюты и платежных документов в иностранной валюте; ввоз и пересылку в Российскую Федерацию и из нее валютных ценностей; осуществление международных денежных переводов. Таким образом, предварительная оплата по внешнеторговому контракту однозначно должна квалифицироваться как валютная операция, связанная с использованием в качестве средства платежа иностранной валюты.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 текущим валютным операциям относятся: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 - импортных операций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получение и предоставление финансовых кредитов на срок не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неторгового характера в Российскую Федерацию и из Российской Федерации, включая переводы сумм заработной платы, пенсии, алиментов, наследства, и также другие аналогичные операции.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Валютными операциями, связанными с движением капитала, являются: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портфельные инвестиции, то есть приобретение ценных бумаг;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и получение отсрочки платежа на срок более 180 дней по экспорту и импорту товаров, работ и услуг;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предоставление и получение финансовых кредитов на срок более 180 дней;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все иные валютные операции, не являющиеся текущими валютными операциями.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Практическое значение деления валютных операций на два указанных вида состоит в том, что текущие валютные операции осуществляются резидентами без ограничений, то есть в безлицензионном порядке, а вывоз из страны капитала требует предварительного получения экспортером такой лицензии</w:t>
      </w:r>
      <w:r>
        <w:rPr>
          <w:rStyle w:val="a7"/>
          <w:rFonts w:ascii="Times New Roman" w:hAnsi="Times New Roman" w:cs="Times New Roman"/>
          <w:sz w:val="24"/>
          <w:szCs w:val="24"/>
        </w:rPr>
        <w:footnoteReference w:id="78"/>
      </w:r>
      <w:r>
        <w:rPr>
          <w:rFonts w:ascii="Times New Roman" w:hAnsi="Times New Roman" w:cs="Times New Roman"/>
          <w:i/>
          <w:iCs/>
          <w:sz w:val="24"/>
          <w:szCs w:val="24"/>
        </w:rPr>
        <w:t>.</w:t>
      </w:r>
      <w:r>
        <w:rPr>
          <w:rFonts w:ascii="Times New Roman" w:hAnsi="Times New Roman" w:cs="Times New Roman"/>
          <w:sz w:val="24"/>
          <w:szCs w:val="24"/>
        </w:rPr>
        <w:t xml:space="preserve"> Данной статье корреспондирует </w:t>
      </w:r>
      <w:r>
        <w:rPr>
          <w:rFonts w:ascii="Times New Roman" w:hAnsi="Times New Roman" w:cs="Times New Roman"/>
          <w:i/>
          <w:iCs/>
          <w:sz w:val="24"/>
          <w:szCs w:val="24"/>
        </w:rPr>
        <w:t>ч. 3 п. 1 ст. 49 ГК РФ,</w:t>
      </w:r>
      <w:r>
        <w:rPr>
          <w:rFonts w:ascii="Times New Roman" w:hAnsi="Times New Roman" w:cs="Times New Roman"/>
          <w:sz w:val="24"/>
          <w:szCs w:val="24"/>
        </w:rPr>
        <w:t xml:space="preserve"> согласно которой отдельными видами деятельности, перечень которых установлен законом, юридическое лицо вправе заниматься только на основании специального разрешения (лицензии).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Применительно к осуществлению капитальных валютных операций обязанность по их лицензированию устанавливают "</w:t>
      </w:r>
      <w:r>
        <w:rPr>
          <w:rFonts w:ascii="Times New Roman" w:hAnsi="Times New Roman" w:cs="Times New Roman"/>
          <w:i/>
          <w:iCs/>
          <w:sz w:val="24"/>
          <w:szCs w:val="24"/>
        </w:rPr>
        <w:t>Основные положения о регулировании валютных операций на территории СССР", утвержденные Госбанком СССР 24 мая 1991 года,</w:t>
      </w:r>
      <w:r>
        <w:rPr>
          <w:rFonts w:ascii="Times New Roman" w:hAnsi="Times New Roman" w:cs="Times New Roman"/>
          <w:sz w:val="24"/>
          <w:szCs w:val="24"/>
        </w:rPr>
        <w:t xml:space="preserve"> с последующими изменениями, внесенными в 1991-1994 годах, действие которых пролонгировано на территории России </w:t>
      </w:r>
      <w:r>
        <w:rPr>
          <w:rFonts w:ascii="Times New Roman" w:hAnsi="Times New Roman" w:cs="Times New Roman"/>
          <w:i/>
          <w:iCs/>
          <w:sz w:val="24"/>
          <w:szCs w:val="24"/>
        </w:rPr>
        <w:t>телеграммой ЦБ России от 19 мая 1993 года №. 83-93</w:t>
      </w:r>
      <w:r>
        <w:rPr>
          <w:rStyle w:val="a7"/>
          <w:rFonts w:ascii="Times New Roman" w:hAnsi="Times New Roman" w:cs="Times New Roman"/>
          <w:i/>
          <w:iCs/>
          <w:sz w:val="24"/>
          <w:szCs w:val="24"/>
        </w:rPr>
        <w:footnoteReference w:id="79"/>
      </w:r>
      <w:r>
        <w:rPr>
          <w:rFonts w:ascii="Times New Roman" w:hAnsi="Times New Roman" w:cs="Times New Roman"/>
          <w:i/>
          <w:iCs/>
          <w:sz w:val="24"/>
          <w:szCs w:val="24"/>
        </w:rPr>
        <w:t>. "Основные положения о регулировании валютных операций на территории СССР"</w:t>
      </w:r>
      <w:r>
        <w:rPr>
          <w:rFonts w:ascii="Times New Roman" w:hAnsi="Times New Roman" w:cs="Times New Roman"/>
          <w:sz w:val="24"/>
          <w:szCs w:val="24"/>
        </w:rPr>
        <w:t xml:space="preserve"> применяются с учетом правил, содержащихся в Положении об изменении порядка проведения в Российской Федерации некоторых видов валютных операций, утвержденном</w:t>
      </w:r>
      <w:r>
        <w:rPr>
          <w:rFonts w:ascii="Times New Roman" w:hAnsi="Times New Roman" w:cs="Times New Roman"/>
          <w:i/>
          <w:iCs/>
          <w:sz w:val="24"/>
          <w:szCs w:val="24"/>
        </w:rPr>
        <w:t xml:space="preserve"> приказом Центрального банка РФ 24 апреля 1996 года №. 02-94</w:t>
      </w:r>
      <w:r>
        <w:rPr>
          <w:rStyle w:val="a7"/>
          <w:rFonts w:ascii="Times New Roman" w:hAnsi="Times New Roman" w:cs="Times New Roman"/>
          <w:i/>
          <w:iCs/>
          <w:sz w:val="24"/>
          <w:szCs w:val="24"/>
        </w:rPr>
        <w:footnoteReference w:id="80"/>
      </w:r>
      <w:r>
        <w:rPr>
          <w:rFonts w:ascii="Times New Roman" w:hAnsi="Times New Roman" w:cs="Times New Roman"/>
          <w:i/>
          <w:iCs/>
          <w:sz w:val="24"/>
          <w:szCs w:val="24"/>
        </w:rPr>
        <w:t>.</w:t>
      </w:r>
      <w:r>
        <w:rPr>
          <w:rFonts w:ascii="Times New Roman" w:hAnsi="Times New Roman" w:cs="Times New Roman"/>
          <w:sz w:val="24"/>
          <w:szCs w:val="24"/>
        </w:rPr>
        <w:t xml:space="preserve"> Положение уточняет некоторые виды валютных операций, осуществление которых возможно без разрешения ЦБ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Оно фактически исключило из числа капитальных некоторые виды операций с валютой.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Действующий порядок лицензирования капитальных валютных операций российских резидентов заключается в следующем. На вывоз капитала всякий раз необходимо получать в Главном управлении валютного регулирования и валютного контроля Банка России разрешение (лицензию), представив заверенные копии учредительных документов, технико-экономическое обоснование, справки из обслуживающего банка, копии аудиторского заключения. Средний срок получения каждой лицензии - до двух месяцев. При этом порядок обжалования отказа в выдаче лицензии действующим законодательством не урегулирован. По понятным причинам обязанность получения разовых разрешений на вывоз капитала является дополнительным обременением для хозяйствующих субъектов.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Квалифицируя предоплату в валюте по внешнеторговому контракту как валютную операцию, не связанную с движением капитала, и удовлетворяя заявленный иск, арбитражный суд сделал некоторые выводы, которые представляются чрезвычайно важными в условиях формирования новейшей практики применения законодательства о валютном регулировании и валютном контроле.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Во внешнеторговом контракте оговаривалось, что заказанное и предварительно оплаченное оборудование будет изготовлено в пределах 180 дней с момента заключения контракта. Однако исполнение контракта затянулось на срок, превышающий установленный законодательством о валютном регулировании контрольный период, влияющий на квалификацию валютной операции в качестве текущей либо капитальной (180 дней). Дело в том, что технологическое оборудование, поставка которого предусматривалась внешнеторговым контрактом, уникально по своей конструкции. Например, настройка дозирующих топливозаправочных систем производится изготовителем на специальном оборудовании и является дорогостоящей операцией. Уникальность оборудования предъявляет особые требования к его транспортировке в Россию - необходимо исключить нежелательное воздействие на оборудование, обусловленное его частой погрузкой-выгрузкой (сотрясения, вибрация и др.). В силу данного обстоятельства при заключении контракта сторонами был избран базис поставки "франко-борт самолета покупателя в аэропорту Дюссельдорф", а не перевозка автомобильным или железнодорожным транспортом, требующая нескольких перевалок в пути. Однако заказанное оборудование по своим параметрам не входило в отсеки самолетов Ту-154 и А-310, выполняющих регулярные рейсы из Екатеринбурга в Германию. Габариты груза позволяли его перевозку только самолетами типа Ил-86 или Ан-12, полеты которых из аэропорта "Кольцово" в Германию в то время не осуществлялись. И только в начале сентября 1995 года стало возможным доставить оборудование в Екатеринбург чартерным рейсом самолетом Ан-12 авиакомпании "Люфтбрюкке". Таким образом, исполнение контракта затянулось на срок свыше 180 дней по причинам, которые не зависели от покупателя.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Оценив эти обстоятельства, суд пришел к выводу о том, что валютная операция, задуманная сторонами внешнеторговой сделки как текущая и соответствующим образом оговоренная в договоре, не может в процессе исполнения договорных обязательств перерасти в операцию, связанную с движением капитала. Таким образом, нарушение формального требования к продолжительности валютной операции (просрочка 180 дней, в течение которых закон разрешает российскому капиталу находиться за границей без получения предварительного разрешения ЦБ России) не меняет экономической природы валютной операции и не делает текущую операцию капитальной. Иными словами, текущая валютная операция не может в процессе выполнения договорных обязательств перерасти в капитальную. По этой причине, имеющей объективный характер, суд не стал анализировать наличие или отсутствие вины истца в просрочке 180-дневного срока (вина, как известно, имеет субъективную природу).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Важно учесть еще одно обстоятельство, связанное с квалификацией гражданско-правовых отношений, в которые вступают участники внешнеторговых договоров. Предварительная оплата по внешнеэкономическому контракту, осуществленная в валюте, и предоставление финансовых кредитов на срок свыше 180 дней, которое является капитальной операцией с валютой со всеми вытекающими отсюда последствиями, имеют различную юридическую природу, что обязательно следует учитывать при квалификации данных актов.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 о валютном регулировании </w:t>
      </w:r>
      <w:r>
        <w:rPr>
          <w:rFonts w:ascii="Times New Roman" w:hAnsi="Times New Roman" w:cs="Times New Roman"/>
          <w:i/>
          <w:iCs/>
          <w:sz w:val="24"/>
          <w:szCs w:val="24"/>
        </w:rPr>
        <w:t>(подп. "д" п. 10 ст. 1)</w:t>
      </w:r>
      <w:r>
        <w:rPr>
          <w:rFonts w:ascii="Times New Roman" w:hAnsi="Times New Roman" w:cs="Times New Roman"/>
          <w:sz w:val="24"/>
          <w:szCs w:val="24"/>
        </w:rPr>
        <w:t xml:space="preserve">, говоря об одном из видов валютных операций, связанных с движением капитала, подразумевает совокупность двух квалифицирующих признаков - содержательного (предоставление либо получение финансового кредита) и временного (180 дней). Можно ли отождествлять предварительную оплату по внешнеэкономическому контракту и финансовый кредит? Если нет, то не имеет смысла сама постановка вопроса о применении </w:t>
      </w:r>
      <w:r>
        <w:rPr>
          <w:rFonts w:ascii="Times New Roman" w:hAnsi="Times New Roman" w:cs="Times New Roman"/>
          <w:i/>
          <w:iCs/>
          <w:sz w:val="24"/>
          <w:szCs w:val="24"/>
        </w:rPr>
        <w:t>п. 10 ст. 1 Закона о валютном регулировании</w:t>
      </w:r>
      <w:r>
        <w:rPr>
          <w:rFonts w:ascii="Times New Roman" w:hAnsi="Times New Roman" w:cs="Times New Roman"/>
          <w:sz w:val="24"/>
          <w:szCs w:val="24"/>
        </w:rPr>
        <w:t xml:space="preserve"> в случае осуществления валютных внешнеэкономических расчетов в порядке предоплаты.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России содержит специальную главу, посвященную заемным и кредитным отношениям. Данные отношения разграничиваются между собой по субъектному составу: если займодавцем по договору займа может быть любой участник гражданско-правовых отношений, то в качестве кредитора по кредитному соглашению всегда выступает специализированная организация - банк либо иная кредитная организация. Таким образом, если речь идет о финансовом кредите, то его стороной не может быть экспортер или импортер по внешнеторговому контракту, поскольку они, как правило, не являются кредитными организациями, то есть не обладают специальной ("банковской") правоспособностью, выступая в качестве "обыкновенных" хозяйствующих субъектов. Поэтому логичен вывод о том, что </w:t>
      </w:r>
      <w:r>
        <w:rPr>
          <w:rFonts w:ascii="Times New Roman" w:hAnsi="Times New Roman" w:cs="Times New Roman"/>
          <w:i/>
          <w:iCs/>
          <w:sz w:val="24"/>
          <w:szCs w:val="24"/>
        </w:rPr>
        <w:t>подп. "д" п. 10 ст. 1 Закона о валютном регулировании,</w:t>
      </w:r>
      <w:r>
        <w:rPr>
          <w:rFonts w:ascii="Times New Roman" w:hAnsi="Times New Roman" w:cs="Times New Roman"/>
          <w:sz w:val="24"/>
          <w:szCs w:val="24"/>
        </w:rPr>
        <w:t xml:space="preserve"> говоря о кредитных отношениях, содержит правовую норму, адресованную специальному субъекту, поскольку имеет в виду капитальную валютную операцию, участником которой в силу требований ГК должна выступить специализированная (кредитная) организация, а не любой участник внешнеэкономической деятельности. Кроме того, помимо отсутствия специального субъекта предварительная оплата по внешнеэкономическому контракту не обладает и иными признаками кредитного договора - срочностью, возвратностью (в случае нормального развития договорных взаимоотношений предоплата не возвращается) и возместимостью (в смысле возврата с процентами).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Правда, справедливость утверждения о неприменении </w:t>
      </w:r>
      <w:r>
        <w:rPr>
          <w:rFonts w:ascii="Times New Roman" w:hAnsi="Times New Roman" w:cs="Times New Roman"/>
          <w:i/>
          <w:iCs/>
          <w:sz w:val="24"/>
          <w:szCs w:val="24"/>
        </w:rPr>
        <w:t>подп. "д" п. 10 ст. 1 Закона о валютном регулировании</w:t>
      </w:r>
      <w:r>
        <w:rPr>
          <w:rFonts w:ascii="Times New Roman" w:hAnsi="Times New Roman" w:cs="Times New Roman"/>
          <w:sz w:val="24"/>
          <w:szCs w:val="24"/>
        </w:rPr>
        <w:t xml:space="preserve"> к сопровождающим внешнеторговые контракты валютным операциям в форме предварительной оплаты можно попытаться поставить под сомнение, сославшись на </w:t>
      </w:r>
      <w:r>
        <w:rPr>
          <w:rFonts w:ascii="Times New Roman" w:hAnsi="Times New Roman" w:cs="Times New Roman"/>
          <w:i/>
          <w:iCs/>
          <w:sz w:val="24"/>
          <w:szCs w:val="24"/>
        </w:rPr>
        <w:t>ст. 823 ГК,</w:t>
      </w:r>
      <w:r>
        <w:rPr>
          <w:rFonts w:ascii="Times New Roman" w:hAnsi="Times New Roman" w:cs="Times New Roman"/>
          <w:sz w:val="24"/>
          <w:szCs w:val="24"/>
        </w:rPr>
        <w:t xml:space="preserve"> что и сделал орган валютного контроля по анализируемому спору в арбитражном суде. В соответствии </w:t>
      </w:r>
      <w:r>
        <w:rPr>
          <w:rFonts w:ascii="Times New Roman" w:hAnsi="Times New Roman" w:cs="Times New Roman"/>
          <w:i/>
          <w:iCs/>
          <w:sz w:val="24"/>
          <w:szCs w:val="24"/>
        </w:rPr>
        <w:t>с п. 1</w:t>
      </w:r>
      <w:r>
        <w:rPr>
          <w:rFonts w:ascii="Times New Roman" w:hAnsi="Times New Roman" w:cs="Times New Roman"/>
          <w:sz w:val="24"/>
          <w:szCs w:val="24"/>
        </w:rPr>
        <w:t xml:space="preserve"> данной статьи договорами, исполнение которых связано с передачей в собственность вещей, определяемых родовыми признаками, может предусматриваться предоставление кредита, в том числе в виде предварительной оплаты. На этом основании орган валютного контроля утверждал, что кредит и предоплата - одно и то же. Однако применение данной нормы к ситуации с внешнеторговым контрактом АООТ "Аэропорт "Кольцово" некорректно по крайней мере дважды. Во-первых, норма </w:t>
      </w:r>
      <w:r>
        <w:rPr>
          <w:rFonts w:ascii="Times New Roman" w:hAnsi="Times New Roman" w:cs="Times New Roman"/>
          <w:i/>
          <w:iCs/>
          <w:sz w:val="24"/>
          <w:szCs w:val="24"/>
        </w:rPr>
        <w:t>ст. 823 Гражданского Кодекса</w:t>
      </w:r>
      <w:r>
        <w:rPr>
          <w:rFonts w:ascii="Times New Roman" w:hAnsi="Times New Roman" w:cs="Times New Roman"/>
          <w:sz w:val="24"/>
          <w:szCs w:val="24"/>
        </w:rPr>
        <w:t xml:space="preserve"> имеет в виду вещи, определяемые родовыми признаками, в то время как оборудование, заказанное по контракту, является штучным, то есть имуществом, определяемым индивидуальными признаками. Во-вторых, что более существенно, </w:t>
      </w:r>
      <w:r>
        <w:rPr>
          <w:rFonts w:ascii="Times New Roman" w:hAnsi="Times New Roman" w:cs="Times New Roman"/>
          <w:i/>
          <w:iCs/>
          <w:sz w:val="24"/>
          <w:szCs w:val="24"/>
        </w:rPr>
        <w:t>ст. 823 ГК РФ</w:t>
      </w:r>
      <w:r>
        <w:rPr>
          <w:rFonts w:ascii="Times New Roman" w:hAnsi="Times New Roman" w:cs="Times New Roman"/>
          <w:sz w:val="24"/>
          <w:szCs w:val="24"/>
        </w:rPr>
        <w:t xml:space="preserve"> говорит о коммерческом кредите, в то время как Закон о валютном регулировании имеет в виду финансовый кредит.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этом основании можно сделать два предположения: предварительная оплата по внешнеэкономическим контрактам при наличии дополнительных условий, предусмотренных </w:t>
      </w:r>
      <w:r>
        <w:rPr>
          <w:rFonts w:ascii="Times New Roman" w:hAnsi="Times New Roman" w:cs="Times New Roman"/>
          <w:i/>
          <w:iCs/>
          <w:sz w:val="24"/>
          <w:szCs w:val="24"/>
        </w:rPr>
        <w:t>ст. 823 Гражданского Кодекса</w:t>
      </w:r>
      <w:r>
        <w:rPr>
          <w:rFonts w:ascii="Times New Roman" w:hAnsi="Times New Roman" w:cs="Times New Roman"/>
          <w:sz w:val="24"/>
          <w:szCs w:val="24"/>
        </w:rPr>
        <w:t>, может квалифицироваться как одна из форм коммерческого (не финансового) кредита; предварительная оплата по внешнеэкономическим контрактам не может квалифицироваться как кредитная операция (не важно, какая - валютная, текущая либо капитальная), что снимает в последующем постановку вопроса о сроках этой операции.</w:t>
      </w:r>
    </w:p>
    <w:p w:rsidR="000C14D6" w:rsidRDefault="000C14D6">
      <w:pPr>
        <w:ind w:firstLine="567"/>
        <w:jc w:val="both"/>
        <w:rPr>
          <w:rFonts w:ascii="Times New Roman" w:hAnsi="Times New Roman" w:cs="Times New Roman"/>
          <w:sz w:val="24"/>
          <w:szCs w:val="24"/>
        </w:rPr>
      </w:pPr>
    </w:p>
    <w:p w:rsidR="000C14D6" w:rsidRDefault="000C14D6">
      <w:pPr>
        <w:tabs>
          <w:tab w:val="left" w:pos="0"/>
        </w:tabs>
        <w:ind w:firstLine="567"/>
        <w:jc w:val="both"/>
        <w:rPr>
          <w:rFonts w:ascii="Times New Roman" w:hAnsi="Times New Roman" w:cs="Times New Roman"/>
          <w:b/>
          <w:bCs/>
          <w:sz w:val="24"/>
          <w:szCs w:val="24"/>
        </w:rPr>
      </w:pPr>
      <w:r>
        <w:rPr>
          <w:rFonts w:ascii="Times New Roman" w:hAnsi="Times New Roman" w:cs="Times New Roman"/>
          <w:b/>
          <w:bCs/>
          <w:sz w:val="24"/>
          <w:szCs w:val="24"/>
        </w:rPr>
        <w:t>Последствия нарушения порядка лицензирования экспорта капитала.</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Юридические последствия несоблюдения правил о лицензировании валютных операций двойственны.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Общегражданско-правовые последствия закреплены в </w:t>
      </w:r>
      <w:r>
        <w:rPr>
          <w:rFonts w:ascii="Times New Roman" w:hAnsi="Times New Roman" w:cs="Times New Roman"/>
          <w:i/>
          <w:iCs/>
          <w:sz w:val="24"/>
          <w:szCs w:val="24"/>
        </w:rPr>
        <w:t>Гражданском кодексе РФ.</w:t>
      </w:r>
      <w:r>
        <w:rPr>
          <w:rFonts w:ascii="Times New Roman" w:hAnsi="Times New Roman" w:cs="Times New Roman"/>
          <w:sz w:val="24"/>
          <w:szCs w:val="24"/>
        </w:rPr>
        <w:t xml:space="preserve"> В соответствии </w:t>
      </w:r>
      <w:r>
        <w:rPr>
          <w:rFonts w:ascii="Times New Roman" w:hAnsi="Times New Roman" w:cs="Times New Roman"/>
          <w:i/>
          <w:iCs/>
          <w:sz w:val="24"/>
          <w:szCs w:val="24"/>
        </w:rPr>
        <w:t xml:space="preserve">со ст. 173 ГК </w:t>
      </w:r>
      <w:r>
        <w:rPr>
          <w:rFonts w:ascii="Times New Roman" w:hAnsi="Times New Roman" w:cs="Times New Roman"/>
          <w:sz w:val="24"/>
          <w:szCs w:val="24"/>
        </w:rPr>
        <w:t>сделка, совершенная юридическим лицом, не имеющим лицензии на занятие соответствующей деятельностью, может быть признана судом недействительной по иску государственного органа, осуществляющего контроль (в данном случае - валютный) за деятельностью этого юридического лица.</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Специальная норма о нарушении правила о лицензионном порядке совершения капитальных валютных операций имеется в Законе о валютном регулировании, в соответствии с п. 1 ст. 14 которого нерезиденты и резиденты, включая уполномоченные банки, за нарушение лицензионного порядка совершения валютных операций несут ответственность в виде: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а) взыскания в доход государства всего полученного по недействительным сделкам;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б) взыскания в доход государства необоснованно приобретенного не по сделке, а в результате незаконных действий.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этого субъекты, на которых распространяется валютный контроль, за отсутствие учета валютных операций, ведение учета валютных операций с нарушением установленного порядка, непредставление или несвоевременное представление органам и агентам валютного контроля документов и информации в соответствии с </w:t>
      </w:r>
      <w:r>
        <w:rPr>
          <w:rFonts w:ascii="Times New Roman" w:hAnsi="Times New Roman" w:cs="Times New Roman"/>
          <w:i/>
          <w:iCs/>
          <w:sz w:val="24"/>
          <w:szCs w:val="24"/>
        </w:rPr>
        <w:t>п. 2 ст. 13 Закона о валютном регулировании</w:t>
      </w:r>
      <w:r>
        <w:rPr>
          <w:rFonts w:ascii="Times New Roman" w:hAnsi="Times New Roman" w:cs="Times New Roman"/>
          <w:sz w:val="24"/>
          <w:szCs w:val="24"/>
        </w:rPr>
        <w:t xml:space="preserve"> несут ответственность в виде штрафов в пределах суммы, которая не была учтена, была учтена ненадлежащим образом или по которой документация и информация не были представлены в установленном порядке. Порядок привлечения к ответственности в случаях, предусмотренных настоящим пунктом, устанавливается Центральным банком РФ в соответствии с законами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Основной санкцией за нарушение законодательства о валютном регулировании является взыскание в доход государства всего полученного по недействительным сделкам либо необоснованно приобретенного не по сделке, а в результате незаконных действий. Однако ее применение на практике весьма проблематично по следующим причинам.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применения указанных санкций является нарушение порядка совершения капитальных валютных операций, то есть их осуществление без лицензии. Но в том случае, когда валютная операция не выступает самостоятельной сделкой, а включена во внешнеторговое правоотношение в качестве одного, не всегда важнейшего, из его элементов (имеются в виду международные расчеты во внешнеэкономической деятельности), представляется маловероятным признание арбитражными судами всей сделки недействительной лишь потому, что одна из ее сторон не получила предварительного разрешения Центрального банка РФ на осуществление расчетов в валюте. Осознавая это, органы валютного контроля применяют в случаях, подобных анализируемому, </w:t>
      </w:r>
      <w:r>
        <w:rPr>
          <w:rFonts w:ascii="Times New Roman" w:hAnsi="Times New Roman" w:cs="Times New Roman"/>
          <w:i/>
          <w:iCs/>
          <w:sz w:val="24"/>
          <w:szCs w:val="24"/>
        </w:rPr>
        <w:t>подп. "б" п. 1 ст. 14</w:t>
      </w:r>
      <w:r>
        <w:rPr>
          <w:rFonts w:ascii="Times New Roman" w:hAnsi="Times New Roman" w:cs="Times New Roman"/>
          <w:sz w:val="24"/>
          <w:szCs w:val="24"/>
        </w:rPr>
        <w:t xml:space="preserve"> - взыскание в доход государства необоснованно приобретенного не по сделке, а в результате незаконных действий.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не обращаясь в суд за признанием недействительной внешнеторговой сделки, сопровождаемой безлицензионными расчетами в иностранной валюте, органы валютного контроля попадают в еще более сложную ситуацию, поскольку </w:t>
      </w:r>
      <w:r>
        <w:rPr>
          <w:rFonts w:ascii="Times New Roman" w:hAnsi="Times New Roman" w:cs="Times New Roman"/>
          <w:i/>
          <w:iCs/>
          <w:sz w:val="24"/>
          <w:szCs w:val="24"/>
        </w:rPr>
        <w:t>подп. "б" п. 1 ст. 14 Закона о валютном регулировании</w:t>
      </w:r>
      <w:r>
        <w:rPr>
          <w:rFonts w:ascii="Times New Roman" w:hAnsi="Times New Roman" w:cs="Times New Roman"/>
          <w:sz w:val="24"/>
          <w:szCs w:val="24"/>
        </w:rPr>
        <w:t xml:space="preserve"> не может применяться к правоотношениям, возникшим из внешнеторгового контракта. Норма, содержащаяся в нем, имеет в виду неосновательное приобретение, наступившее в результате незаконных действий субъекта права, которые не являются сделкой.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тем валютные расчеты осуществляются не в результате незаконных действий, а являются элементом правомерного юридического действия - внешнеторговой сделки, законность (действительность) которой, как правило, не может быть поставлена под сомнение. Сама по себе просрочка 180 дней, установленных законодательством о валютном регулировании в качестве контрольной даты для перехода текущих валютных операций в новое качество, также не может быть поставлена в вину хозяйствующему субъекту, так как он вправе распоряжаться своей собственностью (в том числе валютными ценностями) как посчитает необходимым и может передавать ее другим субъектам на какой угодно срок: в соответствии </w:t>
      </w:r>
      <w:r>
        <w:rPr>
          <w:rFonts w:ascii="Times New Roman" w:hAnsi="Times New Roman" w:cs="Times New Roman"/>
          <w:i/>
          <w:iCs/>
          <w:sz w:val="24"/>
          <w:szCs w:val="24"/>
        </w:rPr>
        <w:t xml:space="preserve">с ч. 3 ст. 3 Закона о валютном регулировании </w:t>
      </w:r>
      <w:r>
        <w:rPr>
          <w:rFonts w:ascii="Times New Roman" w:hAnsi="Times New Roman" w:cs="Times New Roman"/>
          <w:sz w:val="24"/>
          <w:szCs w:val="24"/>
        </w:rPr>
        <w:t>в РФ право собственности на валютные ценности защищается государством наряду с правом собственности на другие объекты собственности.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Если же в качестве незаконных действий рассматривать бездействие одного из участников внешнеторгового правоотношения, выразившееся в неполучении лицензии на вывоз капитала, то в соответствии с буквальным толкованием закона взыскание должно быть обращено на то, что получено в результате этого бездействия. Но вся сложность (для органа валютного контроля) заключается в том, что в результате нелицензирования валютной операции участник внешнеторговой сделки никакой выгоды не получает, что есть отсутствует объект взыскания.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Территориальные органы валютного контроля выходят из этой ситуации весьма просто: обвиняют хозяйствующего субъекта в незаконных действиях, не являющихся сделкой (нарушение порядка лицензирования), а взыскивают все полученное по внешнеторговой сделке, что, конечно же, незаконно.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Следующим типичным нарушением законодательства, допускаемым органами валютного контроля, является подмена объектов, на которые может быть обращено взыскание в случае нарушения законодательства о валютном регулировании. В соответствии с буквальным толкованием нормы, содержащейся в п. </w:t>
      </w:r>
      <w:r>
        <w:rPr>
          <w:rFonts w:ascii="Times New Roman" w:hAnsi="Times New Roman" w:cs="Times New Roman"/>
          <w:i/>
          <w:iCs/>
          <w:sz w:val="24"/>
          <w:szCs w:val="24"/>
        </w:rPr>
        <w:t>1 ст. 14 Закона о валютном регулировании</w:t>
      </w:r>
      <w:r>
        <w:rPr>
          <w:rFonts w:ascii="Times New Roman" w:hAnsi="Times New Roman" w:cs="Times New Roman"/>
          <w:sz w:val="24"/>
          <w:szCs w:val="24"/>
        </w:rPr>
        <w:t>, в доход государства взыскивается все, что получено виновной стороной по сделке либо в результате незаконных действий, не являющихся сделкой. В случае с импортной поставкой для АООТ "Аэропорт "Кольцово" объектом взыскания должно быть оборудование, полученное по сделке, поскольку наказывался российский участник внешнеторговой операции, а им было приобретено именно оборудование. Вместо обращения взыскания на предмет поставки (имущество) в доход государства был взыскан валютный эквивалент стоимости этого имущества. Правовая оценка таких действий органов валютного контроля очевидна: они не основаны на законе.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Обращение взыскания на валютный эквивалент стоимости предмета поставки, конечно же, удобнее для органа валютного контроля минимум по двум причинам. Во-первых, оно максимально эффективно - не нужно демонтировать оборудование, организовывать его продажу и искать покупателя (в нашем случае такого покупателя просто не нашлось бы в виду уникальности топливозаправочных систем, адаптированных к технологическим особенностям аэрокомплекса "Кольцово"). Во-вторых, если бы собственник оборудования, оспорив действия органа валютного контроля, выиграл спор в суде, ответчику пришлось бы возмещать убытки, вызванные демонтажом оборудования и его простоем. Но это удобство, как было сказано, не основано на законе, а грубо ему противоречит.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описанной ситуации в основу решения государственного органа, уполномоченного осуществлять валютный контроль при совершении импортных операций, положен нормативный акт, который не следовало применять по данному делу </w:t>
      </w:r>
      <w:r>
        <w:rPr>
          <w:rStyle w:val="a7"/>
          <w:rFonts w:ascii="Times New Roman" w:hAnsi="Times New Roman" w:cs="Times New Roman"/>
          <w:sz w:val="24"/>
          <w:szCs w:val="24"/>
        </w:rPr>
        <w:footnoteReference w:id="81"/>
      </w:r>
      <w:r>
        <w:rPr>
          <w:rFonts w:ascii="Times New Roman" w:hAnsi="Times New Roman" w:cs="Times New Roman"/>
          <w:sz w:val="24"/>
          <w:szCs w:val="24"/>
        </w:rPr>
        <w:t>, что является одним из оснований для отмены этого решения.</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Глава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Ответственность резидентов за нарушение законодательства при совершении операций с иностранной валютой.</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1. Нарушение законодательства при зачислении валютной выручки на счета в уполномоченных банках.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проведением в начале 90-х годов Правительством России мероприятий по развитию и либерализации внешнеэкономической деятельности актуальной стала проблема нелегального вывоза и оставления российского валютного капитала за рубежом. Именно поэтому </w:t>
      </w:r>
      <w:r>
        <w:rPr>
          <w:rFonts w:ascii="Times New Roman" w:hAnsi="Times New Roman" w:cs="Times New Roman"/>
          <w:i/>
          <w:iCs/>
          <w:sz w:val="24"/>
          <w:szCs w:val="24"/>
        </w:rPr>
        <w:t>Указом Президента РСФСР от 30 декабря 1991 г. №. 335 "О формировании республиканского валютного резерва РСФСР в 1992 году"</w:t>
      </w:r>
      <w:r>
        <w:rPr>
          <w:rFonts w:ascii="Times New Roman" w:hAnsi="Times New Roman" w:cs="Times New Roman"/>
          <w:sz w:val="24"/>
          <w:szCs w:val="24"/>
        </w:rPr>
        <w:t xml:space="preserve"> было установлено, что валютная выручка от экспорта товаров (работ, услуг) подлежит обязательному зачислению на счета в уполномоченных банках на территории России, если иное не разрешено Центральным банком РСФСР. За нарушение указанного порядка была введена ответственность в виде наложения штрафа в размере всей сокрытой выручки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i/>
          <w:iCs/>
          <w:sz w:val="24"/>
          <w:szCs w:val="24"/>
        </w:rPr>
        <w:t xml:space="preserve">Указом Президента РФ от 14 июня 1992 г. №. 629 "О частичном изменении порядка обязательной продажи части валютной выручки и взимания экспортных пошлин" </w:t>
      </w:r>
      <w:r>
        <w:rPr>
          <w:rFonts w:ascii="Times New Roman" w:hAnsi="Times New Roman" w:cs="Times New Roman"/>
          <w:sz w:val="24"/>
          <w:szCs w:val="24"/>
        </w:rPr>
        <w:t>данная норма была дополнена положением, согласно которому этот порядок был распространен и на валютную выручку, получаемую при реализации товаров (работ, услуг) за иностранную валюту на территории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За нарушение предприятия подвергаются штрафу, налагаемому Государственной налоговой службой РФ или органами валютного контроля в размере всей сокрытой выручки. Суммы штрафа поступают в федеральный бюджет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Уплата штрафа не освобождает предприятия от обязательного перевода валютной выручки на счета в уполномоченных банках на территории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Указ Президента определяет взыскание штрафных санкций или в валюте, или в рублях по текущему курсу ЦБ РФ. Однако в Указе не определено, на какую дату применять соответствующий курс. В этом случае налоговые органы руководствуются по аналогии п.</w:t>
      </w:r>
      <w:r>
        <w:rPr>
          <w:rFonts w:ascii="Times New Roman" w:hAnsi="Times New Roman" w:cs="Times New Roman"/>
          <w:i/>
          <w:iCs/>
          <w:sz w:val="24"/>
          <w:szCs w:val="24"/>
        </w:rPr>
        <w:t xml:space="preserve"> 4.1 письма ГНС РФ, Минфина РФ и ЦБ РФ от 13-16 августа 1994 г. №. ВГ-4-13/94н, 104, 104 "Порядок применения положений Указа Президента РФ от 23 мая 1994 г. №. 1006 "Об осуществлении комплексных мер по своевременному и полному внесению в бюджет налогов и иных обязательных платежей",</w:t>
      </w:r>
      <w:r>
        <w:rPr>
          <w:rFonts w:ascii="Times New Roman" w:hAnsi="Times New Roman" w:cs="Times New Roman"/>
          <w:sz w:val="24"/>
          <w:szCs w:val="24"/>
        </w:rPr>
        <w:t xml:space="preserve"> согласно которому взыскание производится с применением курса рубля к иностранным валютам, установленного Центральным банком РФ на дату выявления сокрытого или заниженного дохода, конкретно - на дату утверждения акта проверки.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указанная ответственность распространяется только и именно на выручку от реализации товаров (работ, услуг), то за незачисление других валютных поступлений, например, неторгового характера (спонсорская помощь, инвестиции, кредиты, взнос в уставный фонд и т. д.), она применяться не может. Ответственность за незачисление иных валютных поступлений может применяться к российским предприятиям на основании </w:t>
      </w:r>
      <w:r>
        <w:rPr>
          <w:rFonts w:ascii="Times New Roman" w:hAnsi="Times New Roman" w:cs="Times New Roman"/>
          <w:i/>
          <w:iCs/>
          <w:sz w:val="24"/>
          <w:szCs w:val="24"/>
        </w:rPr>
        <w:t>ст. 14 Закона РФ "О валютном регулировании и валютном контроле"</w:t>
      </w:r>
      <w:r>
        <w:rPr>
          <w:rFonts w:ascii="Times New Roman" w:hAnsi="Times New Roman" w:cs="Times New Roman"/>
          <w:sz w:val="24"/>
          <w:szCs w:val="24"/>
        </w:rPr>
        <w:t xml:space="preserve"> через признание таких сделок недействительными.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отношении незачисленной валютной выручки к российскому предприятию могут применяться одновременно ТРИ самостоятельных вида ответственности: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Pr>
          <w:rFonts w:ascii="Times New Roman" w:hAnsi="Times New Roman" w:cs="Times New Roman"/>
          <w:i/>
          <w:iCs/>
          <w:sz w:val="24"/>
          <w:szCs w:val="24"/>
        </w:rPr>
        <w:t xml:space="preserve">п. 8 Указа Президента РФ от 14 июня 1992 г. №. 629 - </w:t>
      </w:r>
      <w:r>
        <w:rPr>
          <w:rFonts w:ascii="Times New Roman" w:hAnsi="Times New Roman" w:cs="Times New Roman"/>
          <w:sz w:val="24"/>
          <w:szCs w:val="24"/>
        </w:rPr>
        <w:t>за незачисление валютной экспортной выручки;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Pr>
          <w:rFonts w:ascii="Times New Roman" w:hAnsi="Times New Roman" w:cs="Times New Roman"/>
          <w:i/>
          <w:iCs/>
          <w:sz w:val="24"/>
          <w:szCs w:val="24"/>
        </w:rPr>
        <w:t>ст. 14 Закона РФ "О валютном регулировании и валютном контроле"</w:t>
      </w:r>
      <w:r>
        <w:rPr>
          <w:rFonts w:ascii="Times New Roman" w:hAnsi="Times New Roman" w:cs="Times New Roman"/>
          <w:sz w:val="24"/>
          <w:szCs w:val="24"/>
        </w:rPr>
        <w:t xml:space="preserve"> - за нарушение порядка совершения валютных операций;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ст. </w:t>
      </w:r>
      <w:r>
        <w:rPr>
          <w:rFonts w:ascii="Times New Roman" w:hAnsi="Times New Roman" w:cs="Times New Roman"/>
          <w:i/>
          <w:iCs/>
          <w:sz w:val="24"/>
          <w:szCs w:val="24"/>
        </w:rPr>
        <w:t>273 Таможенного кодекса РФ</w:t>
      </w:r>
      <w:r>
        <w:rPr>
          <w:rFonts w:ascii="Times New Roman" w:hAnsi="Times New Roman" w:cs="Times New Roman"/>
          <w:sz w:val="24"/>
          <w:szCs w:val="24"/>
        </w:rPr>
        <w:t xml:space="preserve"> - за нарушение требований таможенного режима экспорта, установленного </w:t>
      </w:r>
      <w:r>
        <w:rPr>
          <w:rFonts w:ascii="Times New Roman" w:hAnsi="Times New Roman" w:cs="Times New Roman"/>
          <w:i/>
          <w:iCs/>
          <w:sz w:val="24"/>
          <w:szCs w:val="24"/>
        </w:rPr>
        <w:t>ст. 98 Таможенного кодекса РФ.</w:t>
      </w:r>
      <w:r>
        <w:rPr>
          <w:rFonts w:ascii="Times New Roman" w:hAnsi="Times New Roman" w:cs="Times New Roman"/>
          <w:sz w:val="24"/>
          <w:szCs w:val="24"/>
        </w:rPr>
        <w:t xml:space="preserve"> При этом объектом правонарушения будет считаться только тот товар либо его часть, валютная выручка от экспорта которого не была зачислена в установленном порядке на счета в уполномоченных банках</w:t>
      </w:r>
      <w:r>
        <w:rPr>
          <w:rStyle w:val="a7"/>
          <w:rFonts w:ascii="Times New Roman" w:hAnsi="Times New Roman" w:cs="Times New Roman"/>
          <w:sz w:val="24"/>
          <w:szCs w:val="24"/>
        </w:rPr>
        <w:footnoteReference w:id="82"/>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Данный вывод сделан на том основании, что эти меры ответственности предусмотрены разными нормативными актами, которые регулируют различные правоотношения.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то же время автор считает, что применение ответственности по таможенному законодательству за незачисление валютной выручки от экспортных операций необоснованно, поскольку </w:t>
      </w:r>
      <w:r>
        <w:rPr>
          <w:rFonts w:ascii="Times New Roman" w:hAnsi="Times New Roman" w:cs="Times New Roman"/>
          <w:i/>
          <w:iCs/>
          <w:sz w:val="24"/>
          <w:szCs w:val="24"/>
        </w:rPr>
        <w:t>ст. 98 Таможенного кодекса РФ</w:t>
      </w:r>
      <w:r>
        <w:rPr>
          <w:rFonts w:ascii="Times New Roman" w:hAnsi="Times New Roman" w:cs="Times New Roman"/>
          <w:sz w:val="24"/>
          <w:szCs w:val="24"/>
        </w:rPr>
        <w:t xml:space="preserve"> не предусматривает именно такого "таможенного" требования в режиме экспорта, как поступление выручки на счета в уполномоченных банках на территории РФ.</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Виды нарушений.</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а) Договорное уменьшение валютно-расчетных обязательств партнера-нерезидента, в том числе путем зачета взаимных требований.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Резидент не вправе каким-либо способом уменьшать размер валютных обязательств инопартнера-нерезидента</w:t>
      </w:r>
      <w:r>
        <w:rPr>
          <w:rStyle w:val="a7"/>
          <w:rFonts w:ascii="Times New Roman" w:hAnsi="Times New Roman" w:cs="Times New Roman"/>
          <w:sz w:val="24"/>
          <w:szCs w:val="24"/>
        </w:rPr>
        <w:footnoteReference w:id="83"/>
      </w:r>
      <w:r>
        <w:rPr>
          <w:rFonts w:ascii="Times New Roman" w:hAnsi="Times New Roman" w:cs="Times New Roman"/>
          <w:sz w:val="24"/>
          <w:szCs w:val="24"/>
        </w:rPr>
        <w:t>. Поэтому вся валютная выручка, причитающаяся резиденту по контракту с инопартнером, должна в любом случае быть зачислена на его счета в уполномоченных банках, и резидент не вправе принимать меры или способствовать тому, чтобы этот размер был уменьшен.</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Особенно это касается довольно распространенной практики, когда до валютного расчета с резидентом инопартнер представляет ему рекламацию с требованием об уплате штрафа или возмещении убытков. Некоторые российские предприятия уменьшают на сумму этих требований размер валюты, причитающейся от инопартнера (т.е. осуществляют зачет взаимных требований по схеме "цена против неустойки", оформляя это актом, соглашением, протоколом и т.п.).</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Кроме того, очень часто, когда между российским предприятием и инопартнером идет исполнение как экспортных, так и импортных контрактов, стороны на определенном этапе "закрывают" свои задолженности по ним через взаимозачет.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Однако вся валютная выручка, причитающаяся резиденту по контракту, подлежит обязательному зачислению на их счета в уполномоченных банках, если иное не установлено ЦБ РФ. В связи с этим подобные взаимозачеты возможны только с разрешения Центробанка.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указанном случае контролирующие органы квалифицируют размер взаимозачета как "сокрытую выручку" и налагают на резидентов штраф в том же размере.</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б) Перевод резидентом полученной им иностранной валюты не в уполномоченные банки, расположенные на территории России, а в их отделения за границей.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Согласно п. 13 раздела II письма Госбанка СССР от 24 мая 1991 г. №. 352</w:t>
      </w:r>
      <w:r>
        <w:rPr>
          <w:rFonts w:ascii="Times New Roman" w:hAnsi="Times New Roman" w:cs="Times New Roman"/>
          <w:sz w:val="24"/>
          <w:szCs w:val="24"/>
        </w:rPr>
        <w:t xml:space="preserve"> перевод иностранной валюты в отделения уполномоченных банков за границей не рассматривается валютным законодательством как выполнение резидентами обязательств по переводу валютной выручки. Поэтому для подобной операции необходимо получить предварительное согласие ЦБ РФ.</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Зачисление валютной выручки на счета, открытые в зарубежных банках.</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Если российское предприятие имеет в зарубежном банке счет, открытый по лицензии Центрального банка РФ, эта лицензия не является основанием для зачисления на него валютной выручки. Необходимо помнить, что разрешение на открытие счета в зарубежном банке и разрешение на зачисление валютной выручки на счет в зарубежном банке - это разрешения разного вида. Поэтому на каждое зачисление валюты на счет в банке, находящемся за рубежом, в ЦБ РФ необходимо получать специальное разрешение.</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г) Перечисление причитающейся резиденту валютной выручки третьим лицам, находящимся за пределами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Некоторые экспортеры после выполнения своих обязательств перед инопартнерами дают последним указания о переводе причитающейся им валюты другим иностранным предприятиям в счет выполнения каких-либо своих встречных обязательств перед последними по другим контрактам.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Возможность проведения указанной операции предусмотрена только при условии получения резидентом разрешения ЦБ РФ, так как вся причитающаяся резидентам валютная выручка должна поступить на счета в уполномоченных банках.</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д) Оплата резидентом из причитающейся ему валютной выручки расходов за рубежом, не связанных с данной внешнеэкономической операцией.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Валютная выручка, подлежащая переводу в Россию и поступившая в собственность или распоряжение резидента за границей, согласно </w:t>
      </w:r>
      <w:r>
        <w:rPr>
          <w:rFonts w:ascii="Times New Roman" w:hAnsi="Times New Roman" w:cs="Times New Roman"/>
          <w:i/>
          <w:iCs/>
          <w:sz w:val="24"/>
          <w:szCs w:val="24"/>
        </w:rPr>
        <w:t>п. 9 раздела II письма Госбанка СССР от 24 мая 1991 г. №. 352</w:t>
      </w:r>
      <w:r>
        <w:rPr>
          <w:rFonts w:ascii="Times New Roman" w:hAnsi="Times New Roman" w:cs="Times New Roman"/>
          <w:sz w:val="24"/>
          <w:szCs w:val="24"/>
        </w:rPr>
        <w:t xml:space="preserve"> может использоваться им до осуществления перевода только для оплаты банковских и иных комиссий и расходов, непосредственно связанных с данной внешнеэкономической операцией, по которой получена эта выручка. Поэтому если из валютной выручки по одним контрактам будет производиться оплата банковских расходов и комиссий по другим контрактам, то эти операции будут рассматриваться как сокрытие валютной выручки.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е) Выплаты в наличной иностранной валюте (командировочные расходы, заработная плата нерезидентам и т.п.) из наличной валютной выручки до сдачи ее в банк для зачисления на валютный счет.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Pr>
          <w:rFonts w:ascii="Times New Roman" w:hAnsi="Times New Roman" w:cs="Times New Roman"/>
          <w:i/>
          <w:iCs/>
          <w:sz w:val="24"/>
          <w:szCs w:val="24"/>
        </w:rPr>
        <w:t>письмом Госналогслужбы РФ от 27 августа 1993 г. №. ЮУ-4-06/132н "О применении штрафных санкций за нарушение порядка зачисления валютной выручки на счета в уполномоченных банках Российской Федерации"</w:t>
      </w:r>
      <w:r>
        <w:rPr>
          <w:rFonts w:ascii="Times New Roman" w:hAnsi="Times New Roman" w:cs="Times New Roman"/>
          <w:sz w:val="24"/>
          <w:szCs w:val="24"/>
        </w:rPr>
        <w:t xml:space="preserve"> сокрытой выручкой в иностранной валюте считаются также суммы, выплаченные в наличной иностранной валюте (командировочные расходы, заработная плата нерезидентам и т.п.) из выручки, полученной предприятием от реализации гражданам в установленном ЦБ РФ порядке товаров (работ, услуг) на территории РФ за иностранную валюту, до сдачи ее в уполномоченный банк для зачисления на текущий валютный счет предприятия.</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ж) Незачисление валютной выручки при осуществлении встречных закупок по схеме "товар - реализация - товар".</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Встречная закупка товаров относится к разновидности бартерных операций, поскольку не предусматривает непосредственных расчетов между ее участниками в денежной форме. Однако с точки зрения валютного контроля предприятия очень часто при их проведении нарушают действующее законодательство.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 мнению В. Соболева - главного юрисконсульта управления внешнеэкономического и международного налогообложения Госналогслужбы РФ - встречная закупка имеет свои особенности, поскольку не предусматривает прямого обмена</w:t>
      </w:r>
      <w:r>
        <w:rPr>
          <w:rStyle w:val="a7"/>
          <w:rFonts w:ascii="Times New Roman" w:hAnsi="Times New Roman" w:cs="Times New Roman"/>
          <w:sz w:val="24"/>
          <w:szCs w:val="24"/>
        </w:rPr>
        <w:footnoteReference w:id="84"/>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иностранный партнер, как правило, обязуется принять от предприятия товар, реализовать его от своего имени и на вырученные от реализации средства закупить и поставить интересующий предприятие товар (встречная закупка). Для этих целей иностранный партнер иногда открывает специальный счет в заграничном банке, на который зачисляются средства от реализации поставленного предприятием товара для целей исполнения договора о встречной закупке, либо держит эти средства на своем счете. Таким образом, если в первом случае происходит простой обмен и взаимоотношения сторон представляют собой отношения по купле-продаже (продавец - покупатель), то во втором случае имеют место отношения комитент - комиссионер.</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общему правилу имущество, поступившее к комиссионеру от комитента либо приобретенное комиссионером для комитента, является собственностью последнего. Следовательно, выручка, поступившая к инопартнеру (комиссионеру) от реализации имущества предприятия (комитента) в рамках договора о встречной закупке, является собственностью последнего. </w:t>
      </w:r>
      <w:r>
        <w:rPr>
          <w:rFonts w:ascii="Times New Roman" w:hAnsi="Times New Roman" w:cs="Times New Roman"/>
          <w:i/>
          <w:iCs/>
          <w:sz w:val="24"/>
          <w:szCs w:val="24"/>
        </w:rPr>
        <w:t>Указами Президента РФ от 30 декабря 1991 г. №. 335 и от 14 июня 1992 г. №. 629</w:t>
      </w:r>
      <w:r>
        <w:rPr>
          <w:rFonts w:ascii="Times New Roman" w:hAnsi="Times New Roman" w:cs="Times New Roman"/>
          <w:sz w:val="24"/>
          <w:szCs w:val="24"/>
        </w:rPr>
        <w:t xml:space="preserve"> не предусматривается право использования валютной выручки предприятием либо третьими лицами по поручению предприятия на любые цели до ее зачисления в установленном порядке на счета в уполномоченных банках на территории России, если иное не разрешено Центральным банком РФ. Следовательно, валютная выручка предприятия от экспорта не может быть использована для встречной закупки без разрешения Центробанка, поскольку в соответствии с </w:t>
      </w:r>
      <w:r>
        <w:rPr>
          <w:rFonts w:ascii="Times New Roman" w:hAnsi="Times New Roman" w:cs="Times New Roman"/>
          <w:i/>
          <w:iCs/>
          <w:sz w:val="24"/>
          <w:szCs w:val="24"/>
        </w:rPr>
        <w:t>абз. 1 п. 8 Указа Президента РФ от 14 июня 1992 г. №. 629</w:t>
      </w:r>
      <w:r>
        <w:rPr>
          <w:rFonts w:ascii="Times New Roman" w:hAnsi="Times New Roman" w:cs="Times New Roman"/>
          <w:sz w:val="24"/>
          <w:szCs w:val="24"/>
        </w:rPr>
        <w:t xml:space="preserve"> она подлежит обязательному зачислению на счета в уполномоченных банках на территории РФ, если иное не разрешено Центральным банком. При таких обстоятельствах использование валютной выручки без разрешения Центрального банка РФ за границей на иные цели до ее перевода в РФ налоговые органы вправе рассматривать как сокрытую от зачисления на счета в уполномоченные банки на территории РФ и применять штрафные санкции, предусмотренные </w:t>
      </w:r>
      <w:r>
        <w:rPr>
          <w:rFonts w:ascii="Times New Roman" w:hAnsi="Times New Roman" w:cs="Times New Roman"/>
          <w:i/>
          <w:iCs/>
          <w:sz w:val="24"/>
          <w:szCs w:val="24"/>
        </w:rPr>
        <w:t>п. 8 Указа Президента РФ от 14 июня 1992 г. №. 629.</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 утверждениям В. Соболева, его точка зрения основана на арбитражной практике по конкретным судебным делам. Однако автор с данным мнением не согласен. Подробнее об этом и об аргументах автора см. ниже.</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b/>
          <w:bCs/>
          <w:sz w:val="24"/>
          <w:szCs w:val="24"/>
        </w:rPr>
        <w:t xml:space="preserve">  Условия применения ответственности.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нормы Указа Президента толковались неоднозначно, Государственно-правовое управление Президента РФ по поручению Правительства РФ издало официальное разъяснение отдельных положений </w:t>
      </w:r>
      <w:r>
        <w:rPr>
          <w:rFonts w:ascii="Times New Roman" w:hAnsi="Times New Roman" w:cs="Times New Roman"/>
          <w:i/>
          <w:iCs/>
          <w:sz w:val="24"/>
          <w:szCs w:val="24"/>
        </w:rPr>
        <w:t>Указа от 14 июня 1992 г. No. 629 "О частичном изменении порядка обязательной продажи части валютной выручки и взимания экспортных пошлин" от 4 ноября 1993 г. №. 1,</w:t>
      </w:r>
      <w:r>
        <w:rPr>
          <w:rFonts w:ascii="Times New Roman" w:hAnsi="Times New Roman" w:cs="Times New Roman"/>
          <w:sz w:val="24"/>
          <w:szCs w:val="24"/>
        </w:rPr>
        <w:t xml:space="preserve"> в котором было дано толкование положений Указа.</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В соответствии с законодательством для применения к российским предприятиям мер ответственности за незачисление валютной выручки налоговыми органами и органами валютного контроля должно быть установлено:</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факт наличия валютной выручки;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факт получения резидентом валютной выручки;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факт ее незачисления на счета в уполномоченных банках РФ;</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умысел должностных лиц предприятия на уклонение от налогообложения или на уклонение от обязательной продажи части валютной выручки;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отсутствие разрешения ЦБ РФ на незачисление валютной выручки</w:t>
      </w:r>
      <w:r>
        <w:rPr>
          <w:rStyle w:val="a7"/>
          <w:rFonts w:ascii="Times New Roman" w:hAnsi="Times New Roman" w:cs="Times New Roman"/>
          <w:sz w:val="24"/>
          <w:szCs w:val="24"/>
        </w:rPr>
        <w:footnoteReference w:id="85"/>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Только при наличии этих условий применение финансовых санкций будет правомерным и обоснованным.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этой связи представляется необходимым подробно рассмотреть все элементы юридического состава этого правонарушения.</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Факт наличия валютной выручки.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Он устанавливается по условиям контракта между сторонами. В частности, в контракте обязательным условием должно присутствовать обязательство инопартнера уплатить цену в иностранной валюте. О валютном характере сделки могут свидетельствовать также изменения и дополнения к контракту по этому поводу, факсы, телеграммы и иная переписка между сторонами, грузовые таможенные декларации и прочая деловая документация.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Как правило, размер цены по контракту и размер валютной выручки совпадают, если в контракте не предусмотрено никаких специальных условий по этому поводу. Однако "цена" и "сокрытая валютная выручка" - понятия не тождественные. Так, при реализации на территории РФ за иностранную валюту товаров, полученных резидентом от нерезидента по договорам консигнации (комиссии), заключенным между ними, вся валютная выручка от реализации товаров, причитающаяся нерезиденту, должна зачисляться в общем порядке на счета резидента в уполномоченных банках в полном объеме. Сокрытой валютной выручкой в случае реализации за иностранную валюту от имени резидента на территории РФ товаров, ранее ввезенных по договорам консигнации (комиссии), считается выручка, не зачисленная на счета в уполномоченных банках на территории РФ, хотя с бухгалтерской и гражданско-правовой точки зрения суммы, поступающие для комитента комиссионеру от покупателей товара, выручкой последнего не являются.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То же самое можно отметить и в отношении авансов и предоплат, полученных от нерезидентов.</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При реализации резидентами за иностранную валюту товаров (работ, услуг) от имени нерезидентов, в соответствии с заключенными между ними договорами поручения, выручкой резидента считается вознаграждение, уплачиваемое доверителем-нерезидентом поверенному-резиденту за исполнение поручения. Указанное вознаграждение зачисляется в полном объеме на транзитные валютные счета резидентов в уполномоченных банках. Сокрытой валютной выручкой в этом случае считается выручка поверенного-резидента, не зачисленная на счета в уполномоченных банках на территории РФ</w:t>
      </w:r>
      <w:r>
        <w:rPr>
          <w:rStyle w:val="a7"/>
          <w:rFonts w:ascii="Times New Roman" w:hAnsi="Times New Roman" w:cs="Times New Roman"/>
          <w:sz w:val="24"/>
          <w:szCs w:val="24"/>
        </w:rPr>
        <w:footnoteReference w:id="86"/>
      </w:r>
      <w:r>
        <w:rPr>
          <w:rFonts w:ascii="Times New Roman" w:hAnsi="Times New Roman" w:cs="Times New Roman"/>
          <w:sz w:val="24"/>
          <w:szCs w:val="24"/>
        </w:rPr>
        <w:t>.</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i/>
          <w:iCs/>
          <w:sz w:val="24"/>
          <w:szCs w:val="24"/>
        </w:rPr>
        <w:t>Необходимо отметить, что порядок, установленный Указом Президента РФ, распространяется только на те сделки, при исполнении которых покупатель-нерезидент обязан уплатить непосредственно продавцу-резиденту определенную денежную сумму (цену) в иностранной валюте. Например, когда: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расчеты между сторонами осуществляются в валюте иной, чем валюта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хотя бы часть требований российского резидента к иностранному покупателю будет удовлетворена платежами в иностранной валюте, то есть контракт предусматривает компенсацию экспортируемого товара частично платежом в иностранной валюте и частично встречными поставками товаров.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Иными словами, объектом расчетов сторон в данном случае должна выступать иностранная валюта как средство платежа.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то же время по смыслу </w:t>
      </w:r>
      <w:r>
        <w:rPr>
          <w:rFonts w:ascii="Times New Roman" w:hAnsi="Times New Roman" w:cs="Times New Roman"/>
          <w:i/>
          <w:iCs/>
          <w:sz w:val="24"/>
          <w:szCs w:val="24"/>
        </w:rPr>
        <w:t>п. 8 Указа Президента РФ</w:t>
      </w:r>
      <w:r>
        <w:rPr>
          <w:rFonts w:ascii="Times New Roman" w:hAnsi="Times New Roman" w:cs="Times New Roman"/>
          <w:sz w:val="24"/>
          <w:szCs w:val="24"/>
        </w:rPr>
        <w:t xml:space="preserve"> вышеназванный порядок не распространяется на все иные сделки, связанные с реализацией товаров (работ, услуг), по которым непосредственно между сторонами проведение валютно-денежных расчетов не предусмотрено. В частности, данный порядок не распространяется на товарообменные, бартерные и другие подобные операции, связанные с иным способом исполнения покупателем своих обязательств, чем уплата цены в иностранной валюте. Это вызвано тем, что в таких случаях непосредственно резиденту валюты не причитается и валютной выручки как таковой не возникает.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подтверждается и </w:t>
      </w:r>
      <w:r>
        <w:rPr>
          <w:rFonts w:ascii="Times New Roman" w:hAnsi="Times New Roman" w:cs="Times New Roman"/>
          <w:i/>
          <w:iCs/>
          <w:sz w:val="24"/>
          <w:szCs w:val="24"/>
        </w:rPr>
        <w:t>письмом Центрального банка РФ и Государственного таможенного комитета РФ от 21 января 1994 г. №. 73, 01-20/746 "О некоторых вопросах организации валютного контроля и применения Инструкции "О порядке осуществления валютного контроля за поступлением в Российскую Федерацию валютной выручки от экспорта товаров".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Часто бывает, что стороны, заключив контракт, в последующем меняют его условия в части замены порядка исполнения инопартнером валютных обязательств на обязательства товарные (как полностью, так и в части). В этом случае контрольные органы иногда предъявляют к российским предприятиям претензии и объявляют размер измененных обязательств сокрытой валютной выручкой. Однако их действия необоснованны.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 этому поводу необходимо отметить, что валютное законодательство, регулирующее порядок совершения валютных операций, не содержит запрет на изменение сторонами условий контрактов в части замены валютных обязательств на товарные. Все запреты в этой части, которые действительно законодательно установлены, касаются только изменения размеров обязательств сторон и сроков исполнения этих обязательств</w:t>
      </w:r>
      <w:r>
        <w:rPr>
          <w:rStyle w:val="a7"/>
          <w:rFonts w:ascii="Times New Roman" w:hAnsi="Times New Roman" w:cs="Times New Roman"/>
          <w:sz w:val="24"/>
          <w:szCs w:val="24"/>
        </w:rPr>
        <w:footnoteReference w:id="87"/>
      </w:r>
      <w:r>
        <w:rPr>
          <w:rFonts w:ascii="Times New Roman" w:hAnsi="Times New Roman" w:cs="Times New Roman"/>
          <w:sz w:val="24"/>
          <w:szCs w:val="24"/>
        </w:rPr>
        <w:t>. Кроме того, как было указано выше, существует прямой запрет на перечисление причитающейся валютной выручки на счета третьих лиц, не являющихся экспортерами.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w:t>
      </w:r>
      <w:r>
        <w:rPr>
          <w:rFonts w:ascii="Times New Roman" w:hAnsi="Times New Roman" w:cs="Times New Roman"/>
          <w:i/>
          <w:iCs/>
          <w:sz w:val="24"/>
          <w:szCs w:val="24"/>
        </w:rPr>
        <w:t>ст. 450 Гражданского кодекса РФ</w:t>
      </w:r>
      <w:r>
        <w:rPr>
          <w:rFonts w:ascii="Times New Roman" w:hAnsi="Times New Roman" w:cs="Times New Roman"/>
          <w:sz w:val="24"/>
          <w:szCs w:val="24"/>
        </w:rPr>
        <w:t xml:space="preserve"> изменение договора возможно по соглашению сторон, если иное не предусмотрено настоящим Кодексом, другими законами или договором, причем соглашение об изменении договора совершается в той же форме, что и договор </w:t>
      </w:r>
      <w:r>
        <w:rPr>
          <w:rFonts w:ascii="Times New Roman" w:hAnsi="Times New Roman" w:cs="Times New Roman"/>
          <w:i/>
          <w:iCs/>
          <w:sz w:val="24"/>
          <w:szCs w:val="24"/>
        </w:rPr>
        <w:t>(ст. 452 ГК РФ).</w:t>
      </w:r>
      <w:r>
        <w:rPr>
          <w:rFonts w:ascii="Times New Roman" w:hAnsi="Times New Roman" w:cs="Times New Roman"/>
          <w:sz w:val="24"/>
          <w:szCs w:val="24"/>
        </w:rPr>
        <w:t xml:space="preserve"> При изменении договора обязательства сторон сохраняются в измененном виде </w:t>
      </w:r>
      <w:r>
        <w:rPr>
          <w:rFonts w:ascii="Times New Roman" w:hAnsi="Times New Roman" w:cs="Times New Roman"/>
          <w:i/>
          <w:iCs/>
          <w:sz w:val="24"/>
          <w:szCs w:val="24"/>
        </w:rPr>
        <w:t>(ст. 453 ГК РФ)</w:t>
      </w:r>
      <w:r>
        <w:rPr>
          <w:rFonts w:ascii="Times New Roman" w:hAnsi="Times New Roman" w:cs="Times New Roman"/>
          <w:sz w:val="24"/>
          <w:szCs w:val="24"/>
        </w:rPr>
        <w:t xml:space="preserve">. В соответствии со </w:t>
      </w:r>
      <w:r>
        <w:rPr>
          <w:rFonts w:ascii="Times New Roman" w:hAnsi="Times New Roman" w:cs="Times New Roman"/>
          <w:i/>
          <w:iCs/>
          <w:sz w:val="24"/>
          <w:szCs w:val="24"/>
        </w:rPr>
        <w:t xml:space="preserve">ст. 29 Конвенции ООН "О договорах международной купли-продажи товаров" от 11 апреля 1980 г. </w:t>
      </w:r>
      <w:r>
        <w:rPr>
          <w:rFonts w:ascii="Times New Roman" w:hAnsi="Times New Roman" w:cs="Times New Roman"/>
          <w:sz w:val="24"/>
          <w:szCs w:val="24"/>
        </w:rPr>
        <w:t>договор может быть изменен или прекращен путем простого соглашения сторон.</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Данное положение подтверждается и существующей практикой правового регулирования экспортного контроля. Об этом, например, свидетельствует </w:t>
      </w:r>
      <w:r>
        <w:rPr>
          <w:rFonts w:ascii="Times New Roman" w:hAnsi="Times New Roman" w:cs="Times New Roman"/>
          <w:i/>
          <w:iCs/>
          <w:sz w:val="24"/>
          <w:szCs w:val="24"/>
        </w:rPr>
        <w:t>Инструкция Центрального банка РФ и Государственного таможенного комитета РФ от 12 октября 1993 г. №. 19, 01-20/10283 "О порядке осуществления валютного контроля за поступлением в Российскую Федерацию валютной выручки от экспорта товаров"</w:t>
      </w:r>
      <w:r>
        <w:rPr>
          <w:rFonts w:ascii="Times New Roman" w:hAnsi="Times New Roman" w:cs="Times New Roman"/>
          <w:sz w:val="24"/>
          <w:szCs w:val="24"/>
        </w:rPr>
        <w:t>, в которой предусмотрена процедура уведомления агентов валютного контроля в случае изменения экспортных контрактов.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 результате изменения в установленном порядке условий контракта путем замены валютно-денежных обязательств инопартнера на обязательства товарные контракт начинает содержать элементы бартера. Поэтому в части товарных обязательств порядок, установленный Указом Президента РФ, применяться не может, т.к. в этом случае валютной выручки не возникает.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изменении и дополнении контракта с нерезидентом российскому партнеру необходимо помнить следующее. В случае, когда экспортер отправляет большее или меньшее, чем предусмотрено контрактом, количество товара, либо выручка поступает на валютный счет экспортера позднее сроков, определенных на основании данных графы паспорта сделки "Поступление выручки" или происходит замена валютных обязательств нерезидента на товарные, то имеют место фактические изменения данных, указанных в контракте. В этом случае экспортер в 10-дневный срок с даты внесения указанных изменений, но не позднее предъявления к таможенному оформлению товаров, представляет в банк дополнения (изменения) к контракту. В противном случае к экспортеру следует применять соответствующие штрафные санкции.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согласно </w:t>
      </w:r>
      <w:r>
        <w:rPr>
          <w:rFonts w:ascii="Times New Roman" w:hAnsi="Times New Roman" w:cs="Times New Roman"/>
          <w:i/>
          <w:iCs/>
          <w:sz w:val="24"/>
          <w:szCs w:val="24"/>
        </w:rPr>
        <w:t>Информационному письму ЦБ РФ от 9 августа 1995 г. №. 12-409/2 "Разъяснения нормативных актов Банка России по вопросам валютного регулирования и контроля",</w:t>
      </w:r>
      <w:r>
        <w:rPr>
          <w:rFonts w:ascii="Times New Roman" w:hAnsi="Times New Roman" w:cs="Times New Roman"/>
          <w:sz w:val="24"/>
          <w:szCs w:val="24"/>
        </w:rPr>
        <w:t xml:space="preserve"> в случае, если экспорт товаров осуществлен по товарообменному (бартерному) контракту, в который вносятся изменения об осуществлении расчетов в денежной форме, экспортер обязан представить в уполномоченный банк соответствующий контракт и дополнения к нему, а в необходимых случаях также копию ГТД для оформления паспорта сделки в соответствии с действующим контрактом. Далее таможенно-банковский контроль за поступлением валютной выручки от экспорта товаров осуществляется в порядке, предусмотренном действующим законодательством.</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Исходя из вышеизложенного нельзя согласиться и с той точкой зрения, что операции по встречной закупке нарушают требования валютного контроля в части зачисления валютной выручки на счета в уполномоченных банках (в качестве нарушения валютного законодательства данная операция рассматривалась в настоящей статье).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смыслу </w:t>
      </w:r>
      <w:r>
        <w:rPr>
          <w:rFonts w:ascii="Times New Roman" w:hAnsi="Times New Roman" w:cs="Times New Roman"/>
          <w:i/>
          <w:iCs/>
          <w:sz w:val="24"/>
          <w:szCs w:val="24"/>
        </w:rPr>
        <w:t>п. 8 Указа Президента РФ</w:t>
      </w:r>
      <w:r>
        <w:rPr>
          <w:rFonts w:ascii="Times New Roman" w:hAnsi="Times New Roman" w:cs="Times New Roman"/>
          <w:sz w:val="24"/>
          <w:szCs w:val="24"/>
        </w:rPr>
        <w:t xml:space="preserve"> порядок зачисления полученной валютной выручки не распространяется на сделки, связанные с реализацией товаров (работ, услуг), по которым непосредственно между сторонами проведение валютно-денежных расчетов не предусмотрено. При встречной закупке между сторонами также не предусмотрено расчетов в валюте, возникновение валюты за проданный российский товар выступает в качестве промежуточной операции, а закупка товаров инопартнером представляет собой только способ или согласованную процедуру исполнения последним своих товарных обязательств.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Это вызвано тем, что в таких случаях непосредственно резиденту валюты не причитается и валютной выручки как таковой для него не возникает. Резидент получает выручку в виде другого имущества, но не в виде валюты.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Незачисление выручки - это, кроме того, активные действия резидента; в нашем же случае выручку от продажи имущества получает инопартнер, поступает она на счета инопартнера и расходуется она тоже им без участия резидента.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Утверждения, что валютная выручка, поступившая к нерезиденту-комиссионеру за проданный российский товар, является собственностью российского поставщика, несостоятельны.</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Во-первых, в соответствии </w:t>
      </w:r>
      <w:r>
        <w:rPr>
          <w:rFonts w:ascii="Times New Roman" w:hAnsi="Times New Roman" w:cs="Times New Roman"/>
          <w:i/>
          <w:iCs/>
          <w:sz w:val="24"/>
          <w:szCs w:val="24"/>
        </w:rPr>
        <w:t xml:space="preserve">с п. 1 ст. 996 Гражданского Кодекса РФ </w:t>
      </w:r>
      <w:r>
        <w:rPr>
          <w:rFonts w:ascii="Times New Roman" w:hAnsi="Times New Roman" w:cs="Times New Roman"/>
          <w:sz w:val="24"/>
          <w:szCs w:val="24"/>
        </w:rPr>
        <w:t>, вещи, поступившие к комиссионеру от комитента либо приобретенные комиссионером за счет комитента, являются собственностью последнего. Однако представляется, что данное положение касается только вещей, приобретенных комиссионером за счет комитента, в то время как валютная выручка в виде денежных средств комиссионером для комитента не приобретается.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Во-вторых, </w:t>
      </w:r>
      <w:r>
        <w:rPr>
          <w:rFonts w:ascii="Times New Roman" w:hAnsi="Times New Roman" w:cs="Times New Roman"/>
          <w:i/>
          <w:iCs/>
          <w:sz w:val="24"/>
          <w:szCs w:val="24"/>
        </w:rPr>
        <w:t>п. 1 ст. 996 ГК РФ</w:t>
      </w:r>
      <w:r>
        <w:rPr>
          <w:rFonts w:ascii="Times New Roman" w:hAnsi="Times New Roman" w:cs="Times New Roman"/>
          <w:sz w:val="24"/>
          <w:szCs w:val="24"/>
        </w:rPr>
        <w:t xml:space="preserve"> говорит об вещах и о праве собственности на них, т.е. речь идет о тех вещах, в отношении которых комитент приобретает вещные права. В то же время на денежную выручку от продажи имущества российского резидента последний никаких вещных прав не получает, поскольку эта выручка ему не принадлежит (он не может ею владеть, пользоваться и распоряжаться).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Поэтому, по нашему мнению, рассматривать проведение операций по встречной закупке в виде нарушения валютного законодательства не представляется возможным.</w:t>
      </w:r>
    </w:p>
    <w:p w:rsidR="000C14D6" w:rsidRDefault="000C14D6">
      <w:pPr>
        <w:tabs>
          <w:tab w:val="left" w:pos="284"/>
        </w:tabs>
        <w:ind w:firstLine="567"/>
        <w:jc w:val="both"/>
        <w:rPr>
          <w:rFonts w:ascii="Times New Roman" w:hAnsi="Times New Roman" w:cs="Times New Roman"/>
          <w:sz w:val="24"/>
          <w:szCs w:val="24"/>
        </w:rPr>
      </w:pPr>
    </w:p>
    <w:p w:rsidR="000C14D6" w:rsidRDefault="000C14D6">
      <w:pPr>
        <w:tabs>
          <w:tab w:val="left" w:pos="284"/>
        </w:tabs>
        <w:ind w:firstLine="567"/>
        <w:jc w:val="both"/>
        <w:rPr>
          <w:rFonts w:ascii="Times New Roman" w:hAnsi="Times New Roman" w:cs="Times New Roman"/>
          <w:sz w:val="24"/>
          <w:szCs w:val="24"/>
        </w:rPr>
      </w:pPr>
      <w:r>
        <w:rPr>
          <w:rFonts w:ascii="Times New Roman" w:hAnsi="Times New Roman" w:cs="Times New Roman"/>
          <w:b/>
          <w:bCs/>
          <w:sz w:val="24"/>
          <w:szCs w:val="24"/>
        </w:rPr>
        <w:t xml:space="preserve">        Факт получения резидентом валютной выручки.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Совершить какие-либо действия по зачислению или незачислению валютной выручки предприятия могут только тогда, когда они эту валюту фактически получили или имели реальные возможности ею распорядиться, то есть после того, как инопартнер исполнит свои денежные обязательства перед резидентом. Иными словами, у предприятия изначально должна возникнуть валютная выручка (она в данном случае первична), и только после этого у него возникает обязанность зачислить ее (принять меры к зачислению) на счета в уполномоченных банках. Представляется, что обязанность по зачислению валюты, которой еще нет, исполнить просто невозможно.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сам факт, что у инопартнера на его банковских счетах имеется достаточно валютных средств для расчетов с резидентом, еще не означает того, что последний уже получил какую-то валютную выручку, поскольку валюта, подлежащая уплате резиденту и находящаяся на счетах инофирмы-должника, является собственностью последнего. Согласно </w:t>
      </w:r>
      <w:r>
        <w:rPr>
          <w:rFonts w:ascii="Times New Roman" w:hAnsi="Times New Roman" w:cs="Times New Roman"/>
          <w:i/>
          <w:iCs/>
          <w:sz w:val="24"/>
          <w:szCs w:val="24"/>
        </w:rPr>
        <w:t>ст. ст. 566 и 566(3) ГК РСФСР</w:t>
      </w:r>
      <w:r>
        <w:rPr>
          <w:rFonts w:ascii="Times New Roman" w:hAnsi="Times New Roman" w:cs="Times New Roman"/>
          <w:sz w:val="24"/>
          <w:szCs w:val="24"/>
        </w:rPr>
        <w:t>, право собственности на вещь определяется по закону страны, где эта вещь находится.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Иными словами, если отсутствуют данные о том, что предприятием валюта была фактически получена, то ответственность по Указу Президента применена быть не может. Факт получения валюты за рубежом может подтверждаться также сведениями о том, что предприятие имело право распоряжаться и управлять счетами инофирмы (например, на основании специального соглашения) или имело какие-либо свои счета за границей, на которые и поступала валютная выручка.</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Факт незачисления валютной выручки на счета в уполномоченных банках Российской Федерации.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Согласно Указу Президента, "обязанность зачислять валютную выручку" представляет собой обязанность резидента: а) направлять уже полученную им за рубежом валюту на счета в уполномоченные банки, б) не совершать действий, по которым валюта, подлежащая переводу в Россию, не будет направлена инопартнером в уполномоченные банки на территории России.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указывалось выше, в соответствии с </w:t>
      </w:r>
      <w:r>
        <w:rPr>
          <w:rFonts w:ascii="Times New Roman" w:hAnsi="Times New Roman" w:cs="Times New Roman"/>
          <w:i/>
          <w:iCs/>
          <w:sz w:val="24"/>
          <w:szCs w:val="24"/>
        </w:rPr>
        <w:t>п. 7 раздела II письма Госбанка СССР от 24 мая 1991 г. №. 352</w:t>
      </w:r>
      <w:r>
        <w:rPr>
          <w:rFonts w:ascii="Times New Roman" w:hAnsi="Times New Roman" w:cs="Times New Roman"/>
          <w:sz w:val="24"/>
          <w:szCs w:val="24"/>
        </w:rPr>
        <w:t>, перевод иностранной валюты на счета уполномоченных банков должен быть произведен в течение 30 дней с даты осуществления платежа в любой форме в пользу резидента банком плательщика (нерезидента) или банком, уполномоченным последним на осуществление платежа по сделке. Поэтому по истечении срока осуществления платежа и при незачислении средств на счета в уполномоченных банках к предприятию могут быть применены соответствующие меры ответственности.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б) В данном случае отсутствует факт непосредственного получения предприятием валютной выручки, однако нарушением будет являться иное использование им валюты, минуя уполномоченные банки. В частности, указания резидента инопартнеру о переводе причитающейся ему валюты другим иностранным предприятиям и фактическое исполнение этого указания рассматриваются как незачисление валютной выручки. Таким образом, контрольным органам необходимо установить, что валютные платежи иностранной фирмой производились по поручениям и указаниям резидента или при каком-либо ином его участии. Доказательствами в этой ситуации могут выступить условия контракта и приложений (дополнений) к нему, письменные указания резидента инопартнеру о перечислении причитающейся валюты третьим лицам, а также отчеты и письма инопартнеров о поступлении валюты в оплату импортируемых товаров (работ, услуг).</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то же время, если из фактических обстоятельств дела установлено, что каких-либо указаний и поручений российское предприятие инопартнеру не давало, а последний самостоятельно, от своего имени и без согласования с российской стороной, осуществлял валютные платежи, но с отнесением расходов на резидента, то данную ситуацию нельзя рассматривать как незачисление резидентом валютной выручки. В этой связи необходимо различать две самостоятельные ситуации: неполучение резидентом валюты и незачисление валютной выручки. Незачисление валюты - это всегда результат активных действий резидента. Однако в ситуации, когда резидент валюты не получает из-за тех или иных действий нерезидента, оснований для применения ответственности к резиденту нет.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То обстоятельство, что в дальнейшем эти расходы, по общему правилу, возлагаются на российское предприятие (например, на основании специального соглашения, но уже после фактического осуществления платежей инопартнером), не означает, что на момент проведения их можно рассматривать в качестве валютной выручки, полученной российским предприятием, хотя очень многое здесь будет зависеть от условий контракта.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Иногда контрольные органы применяют штрафные санкции за недопоступление валюты по истечении 180 дней. Однако данные действия будут неправомерными, если отсутствуют доказательства того, что резидент фактически получил валюту на счета в зарубежных банках или каким-либо образом использовал ее.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Кроме того, необоснованна квалификация валютной выручки в качестве сокрытой при неудовлетворении инопартнером части выставленной резидентом претензии или рекламации за недопоставку товаров по контракту.</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Важнейшим квалифицирующим признаком для применения ответственности по </w:t>
      </w:r>
      <w:r>
        <w:rPr>
          <w:rFonts w:ascii="Times New Roman" w:hAnsi="Times New Roman" w:cs="Times New Roman"/>
          <w:i/>
          <w:iCs/>
          <w:sz w:val="24"/>
          <w:szCs w:val="24"/>
        </w:rPr>
        <w:t>п. 8 Указа</w:t>
      </w:r>
      <w:r>
        <w:rPr>
          <w:rFonts w:ascii="Times New Roman" w:hAnsi="Times New Roman" w:cs="Times New Roman"/>
          <w:sz w:val="24"/>
          <w:szCs w:val="24"/>
        </w:rPr>
        <w:t xml:space="preserve"> является то, что валюта не была зачислена на счета в уполномоченных банках именно на территории РФ. Поэтому, если валюта зачисляется на счета в уполномоченных банках, находящихся на территории РФ, но эти счета не принадлежат экспортеру, то ответственность по </w:t>
      </w:r>
      <w:r>
        <w:rPr>
          <w:rFonts w:ascii="Times New Roman" w:hAnsi="Times New Roman" w:cs="Times New Roman"/>
          <w:i/>
          <w:iCs/>
          <w:sz w:val="24"/>
          <w:szCs w:val="24"/>
        </w:rPr>
        <w:t>п. 8</w:t>
      </w:r>
      <w:r>
        <w:rPr>
          <w:rFonts w:ascii="Times New Roman" w:hAnsi="Times New Roman" w:cs="Times New Roman"/>
          <w:sz w:val="24"/>
          <w:szCs w:val="24"/>
        </w:rPr>
        <w:t xml:space="preserve"> Указа применяться не может. Однако контрольные органы могут по этому поводу предъявить к резиденту претензии на основании </w:t>
      </w:r>
      <w:r>
        <w:rPr>
          <w:rFonts w:ascii="Times New Roman" w:hAnsi="Times New Roman" w:cs="Times New Roman"/>
          <w:i/>
          <w:iCs/>
          <w:sz w:val="24"/>
          <w:szCs w:val="24"/>
        </w:rPr>
        <w:t>ст. 14 Закона РФ "О валютном регулировании и валютном контроле"</w:t>
      </w:r>
      <w:r>
        <w:rPr>
          <w:rFonts w:ascii="Times New Roman" w:hAnsi="Times New Roman" w:cs="Times New Roman"/>
          <w:sz w:val="24"/>
          <w:szCs w:val="24"/>
        </w:rPr>
        <w:t xml:space="preserve">, т.к. в соответствии с </w:t>
      </w:r>
      <w:r>
        <w:rPr>
          <w:rFonts w:ascii="Times New Roman" w:hAnsi="Times New Roman" w:cs="Times New Roman"/>
          <w:i/>
          <w:iCs/>
          <w:sz w:val="24"/>
          <w:szCs w:val="24"/>
        </w:rPr>
        <w:t>п. 1 ст. 5 этого Закона</w:t>
      </w:r>
      <w:r>
        <w:rPr>
          <w:rFonts w:ascii="Times New Roman" w:hAnsi="Times New Roman" w:cs="Times New Roman"/>
          <w:sz w:val="24"/>
          <w:szCs w:val="24"/>
        </w:rPr>
        <w:t xml:space="preserve"> иностранная валюта, получаемая предприятиями (организациями)-резидентами, подлежит обязательному зачислению на их счета в уполномоченных банках, если иное не установлено Центральным банком РФ.</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Умысел должностных лиц предприятия на уклонение от налогообложения или на уклонение от обязательной продажи части валютной выручки.</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Официальным </w:t>
      </w:r>
      <w:r>
        <w:rPr>
          <w:rFonts w:ascii="Times New Roman" w:hAnsi="Times New Roman" w:cs="Times New Roman"/>
          <w:i/>
          <w:iCs/>
          <w:sz w:val="24"/>
          <w:szCs w:val="24"/>
        </w:rPr>
        <w:t>разъяснениям ГПУ Президента РФ от 4 ноября 1993 г. №. 1 отдельных положений Указа Президента РФ от 14 июня 1992 г. №. 629 "О частичном изменении порядка обязательной продажи части валютной выручки и взимания экспортных пошлин",</w:t>
      </w:r>
      <w:r>
        <w:rPr>
          <w:rFonts w:ascii="Times New Roman" w:hAnsi="Times New Roman" w:cs="Times New Roman"/>
          <w:sz w:val="24"/>
          <w:szCs w:val="24"/>
        </w:rPr>
        <w:t xml:space="preserve"> "...Под сокрытой валютной выручкой... понимается выручка, умышленно не зачисленная должностными лицами хозяйствующих субъектов на счета в уполномоченных банках на территории РФ в целях уклонения от обязательной продажи части валютной выручки или от налогообложения. Наличие указанных целей устанавливается проверкой соответственно органов (агентов) валютного контроля либо органов Государственной налоговой службы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указанных целей факт незачисления валютной выручки на счета в уполномоченных банках на территории Российской Федерации не может служить основанием при применении санкций, предусмотренных пунктом 8 Указа..."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для применения мер ответственности по </w:t>
      </w:r>
      <w:r>
        <w:rPr>
          <w:rFonts w:ascii="Times New Roman" w:hAnsi="Times New Roman" w:cs="Times New Roman"/>
          <w:i/>
          <w:iCs/>
          <w:sz w:val="24"/>
          <w:szCs w:val="24"/>
        </w:rPr>
        <w:t>п. 8 Указа Президента РФ №. 629</w:t>
      </w:r>
      <w:r>
        <w:rPr>
          <w:rFonts w:ascii="Times New Roman" w:hAnsi="Times New Roman" w:cs="Times New Roman"/>
          <w:sz w:val="24"/>
          <w:szCs w:val="24"/>
        </w:rPr>
        <w:t xml:space="preserve"> необходимо, чтобы незачисление валютной выручки повлияло на то, что с части выручки не было произведено обязательной продажи или что последствием незачисления валютной выручки выступала недоплата налоговых платежей.</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письмом </w:t>
      </w:r>
      <w:r>
        <w:rPr>
          <w:rFonts w:ascii="Times New Roman" w:hAnsi="Times New Roman" w:cs="Times New Roman"/>
          <w:i/>
          <w:iCs/>
          <w:sz w:val="24"/>
          <w:szCs w:val="24"/>
        </w:rPr>
        <w:t>ГНС РФ от 27 августа 1993 г. №. ЮУ-4-06/132н "О применении штрафных санкций за нарушение порядка зачисления валютной выручки на счета в уполномоченных банках Российской Федерации"</w:t>
      </w:r>
      <w:r>
        <w:rPr>
          <w:rFonts w:ascii="Times New Roman" w:hAnsi="Times New Roman" w:cs="Times New Roman"/>
          <w:sz w:val="24"/>
          <w:szCs w:val="24"/>
        </w:rPr>
        <w:t>, в случаях, когда валютная выручка, в том числе выручка от реализации за иностранную валюту на территории РФ товаров (работ, услуг), не была отражена в бухгалтерском учете предприятий и организаций, она, в соответствии с налоговым законодательством, одновременно является сокрытым доходом, что влечет за собой применение соответствующих санкций, предусмотренных налоговым законодательством, включая взыскание всей суммы сокрытого дохода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Однако некоторыми представителями контрольных органов высказано мнение, что официальные разъяснения ГПУ применению не подлежат, так как они противоречат п. 8 вышеназванного Указа Президента РФ</w:t>
      </w:r>
      <w:r>
        <w:rPr>
          <w:rStyle w:val="a7"/>
          <w:rFonts w:ascii="Times New Roman" w:hAnsi="Times New Roman" w:cs="Times New Roman"/>
          <w:sz w:val="24"/>
          <w:szCs w:val="24"/>
        </w:rPr>
        <w:footnoteReference w:id="88"/>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Данная позиция представляется по меньшей мере необоснованной, поскольку правом толкования пользуются только те органы, которые непосредственно приняли нормативный акт, и права давать оценку данным толкованиям иным государственным органам не предоставлено.</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 то же время данные разъяснения были изданы на основании </w:t>
      </w:r>
      <w:r>
        <w:rPr>
          <w:rFonts w:ascii="Times New Roman" w:hAnsi="Times New Roman" w:cs="Times New Roman"/>
          <w:i/>
          <w:iCs/>
          <w:sz w:val="24"/>
          <w:szCs w:val="24"/>
        </w:rPr>
        <w:t>п. 4 Положения о Государственно-правовом управлении Президента Российской Федерации</w:t>
      </w:r>
      <w:r>
        <w:rPr>
          <w:rStyle w:val="a7"/>
          <w:rFonts w:ascii="Times New Roman" w:hAnsi="Times New Roman" w:cs="Times New Roman"/>
          <w:i/>
          <w:iCs/>
          <w:sz w:val="24"/>
          <w:szCs w:val="24"/>
        </w:rPr>
        <w:footnoteReference w:id="89"/>
      </w:r>
      <w:r>
        <w:rPr>
          <w:rFonts w:ascii="Times New Roman" w:hAnsi="Times New Roman" w:cs="Times New Roman"/>
          <w:i/>
          <w:iCs/>
          <w:sz w:val="24"/>
          <w:szCs w:val="24"/>
        </w:rPr>
        <w:t xml:space="preserve">, </w:t>
      </w:r>
      <w:r>
        <w:rPr>
          <w:rFonts w:ascii="Times New Roman" w:hAnsi="Times New Roman" w:cs="Times New Roman"/>
          <w:sz w:val="24"/>
          <w:szCs w:val="24"/>
        </w:rPr>
        <w:t>даны по поручению Президента РФ и носят характер официального толкования, подлежащего применению.</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Отсутствие разрешения Центрального банка России на незачисление валютной выручки.</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п. 8 Указа Президента РФ от 14 июня 1992 г. №. 629,</w:t>
      </w:r>
      <w:r>
        <w:rPr>
          <w:rFonts w:ascii="Times New Roman" w:hAnsi="Times New Roman" w:cs="Times New Roman"/>
          <w:sz w:val="24"/>
          <w:szCs w:val="24"/>
        </w:rPr>
        <w:t xml:space="preserve"> валютная выручка подлежит обязательному зачислению на счета в уполномоченных банках на территории РФ, если иное не разрешено Центральным банком РФ.</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то же время, согласно</w:t>
      </w:r>
      <w:r>
        <w:rPr>
          <w:rFonts w:ascii="Times New Roman" w:hAnsi="Times New Roman" w:cs="Times New Roman"/>
          <w:i/>
          <w:iCs/>
          <w:sz w:val="24"/>
          <w:szCs w:val="24"/>
        </w:rPr>
        <w:t xml:space="preserve"> п. 9 раздела II письма Госбанка СССР от 24 мая 1991 г. №. 352,</w:t>
      </w:r>
      <w:r>
        <w:rPr>
          <w:rFonts w:ascii="Times New Roman" w:hAnsi="Times New Roman" w:cs="Times New Roman"/>
          <w:sz w:val="24"/>
          <w:szCs w:val="24"/>
        </w:rPr>
        <w:t xml:space="preserve"> валютная выручка до поступления в Россию может использоваться резидентом для оплаты банковских и иных комиссий и расходов, непосредственно связанных с данной внешнеэкономической операцией, по которой получена эта выручка.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если валютная выручка поступает в Россию за вычетом вышеуказанных расходов, то рассматривать эту разницу в качестве сокрытой выручки не представляется возможным.</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2. Уголовная ответственность за невозвращение из-за границы средств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Уголовный кодекс Российской федерации от 13 июня 1996 года № 63-ФЗ</w:t>
      </w:r>
      <w:r>
        <w:rPr>
          <w:rFonts w:ascii="Times New Roman" w:hAnsi="Times New Roman" w:cs="Times New Roman"/>
          <w:sz w:val="24"/>
          <w:szCs w:val="24"/>
        </w:rPr>
        <w:t xml:space="preserve"> содержит </w:t>
      </w:r>
      <w:r>
        <w:rPr>
          <w:rFonts w:ascii="Times New Roman" w:hAnsi="Times New Roman" w:cs="Times New Roman"/>
          <w:i/>
          <w:iCs/>
          <w:sz w:val="24"/>
          <w:szCs w:val="24"/>
        </w:rPr>
        <w:t>статью 193</w:t>
      </w:r>
      <w:r>
        <w:rPr>
          <w:rFonts w:ascii="Times New Roman" w:hAnsi="Times New Roman" w:cs="Times New Roman"/>
          <w:sz w:val="24"/>
          <w:szCs w:val="24"/>
        </w:rPr>
        <w:t>, предусматривающую ответственность за преступные нарушения валютного законодательства - невозвращение из-за границы средств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i/>
          <w:iCs/>
          <w:sz w:val="24"/>
          <w:szCs w:val="24"/>
        </w:rPr>
        <w:t>Статья 193 УК РФ</w:t>
      </w:r>
      <w:r>
        <w:rPr>
          <w:rFonts w:ascii="Times New Roman" w:hAnsi="Times New Roman" w:cs="Times New Roman"/>
          <w:sz w:val="24"/>
          <w:szCs w:val="24"/>
        </w:rPr>
        <w:t xml:space="preserve"> предусматривает наказание за невозвращение из-за границы в крупном размере руководителем организации средств в иностранной валюте, подлежащих в соответствии законодательством Российской Федерации обязательному перечислению на счета в уполномоченных банках Российской Федерации.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необходимо учитывать, что к иностранной валюте относятся не только денежные знаки в виде банкнот, казначейских билетов, монет, находящихся в обращении и являющихся законным платежным средством в соответствующем иностранном государстве или группе государств, но и изъятые или изымаемые из обращения, но подлежащие обмену денежные знаки, а также средства на счетах в денежных единицах иностранных государств и международных денежных или расчетных единицах</w:t>
      </w:r>
      <w:r>
        <w:rPr>
          <w:rStyle w:val="a7"/>
          <w:rFonts w:ascii="Times New Roman" w:hAnsi="Times New Roman" w:cs="Times New Roman"/>
          <w:sz w:val="24"/>
          <w:szCs w:val="24"/>
        </w:rPr>
        <w:footnoteReference w:id="90"/>
      </w:r>
      <w:r>
        <w:rPr>
          <w:rFonts w:ascii="Times New Roman" w:hAnsi="Times New Roman" w:cs="Times New Roman"/>
          <w:sz w:val="24"/>
          <w:szCs w:val="24"/>
        </w:rPr>
        <w:t>.</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Pr>
          <w:rFonts w:ascii="Times New Roman" w:hAnsi="Times New Roman" w:cs="Times New Roman"/>
          <w:i/>
          <w:iCs/>
          <w:sz w:val="24"/>
          <w:szCs w:val="24"/>
        </w:rPr>
        <w:t>ст. 5 Закона от 9.10.92 «О валютном регулировании и валютном контроле»</w:t>
      </w:r>
      <w:r>
        <w:rPr>
          <w:rFonts w:ascii="Times New Roman" w:hAnsi="Times New Roman" w:cs="Times New Roman"/>
          <w:sz w:val="24"/>
          <w:szCs w:val="24"/>
        </w:rPr>
        <w:t>, юридические лица, созданные в соответствии с законодательством Российской Федерации, обязаны полученную ими иностранную валюту зачислять на свои счета в уполномоченных банках. Уполномоченными являются банки, имеющие лицензию Центрального банка России. Открытие юридическими лицами счетов в иностранной валюте в банках за пределами России также допускается только с разрешения Центрального банка России.</w:t>
      </w:r>
    </w:p>
    <w:p w:rsidR="000C14D6" w:rsidRDefault="000C14D6">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Преступлением является невозвращение валютной выручки от экспорта товаров, совершенной в нарушение положений </w:t>
      </w:r>
      <w:r>
        <w:rPr>
          <w:rFonts w:ascii="Times New Roman" w:hAnsi="Times New Roman" w:cs="Times New Roman"/>
          <w:i/>
          <w:iCs/>
          <w:sz w:val="24"/>
          <w:szCs w:val="24"/>
        </w:rPr>
        <w:t>Инструкции ЦБ РФ от 12.10.93 № 19 и ГТК РФ №. 01-20/10283 "О порядке осуществления валютного контроля за поступлением в Российскую Федерацию валютной выручки от экспорта товаров".</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Субъект преступления - специальный, то есть им может являться только руководитель предприятий, распоряжающийся валютными средствами.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Субъективная сторона преступления, предусмотренного ст. 193 УК, предполагает наличие только прямого умысла. Иными словами, руководитель предприятия понимает, что средства в иностранной валюте подлежат обязательному зачислению на соответствующие счета, однако не делает этого, желая их невозвращения.</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К квалифицирующим признакам относится размер сокрытых валютных средств. Так, крупным признается невозвращение средств в иностранной валюте на сумму, превышающую десять тысяч минимальных размеров оплаты труда.</w:t>
      </w:r>
    </w:p>
    <w:p w:rsidR="000C14D6" w:rsidRDefault="000C14D6">
      <w:pPr>
        <w:ind w:firstLine="567"/>
        <w:jc w:val="both"/>
        <w:rPr>
          <w:rFonts w:ascii="Times New Roman" w:hAnsi="Times New Roman" w:cs="Times New Roman"/>
          <w:sz w:val="24"/>
          <w:szCs w:val="24"/>
          <w:lang w:val="en-US"/>
        </w:rPr>
      </w:pPr>
      <w:r>
        <w:rPr>
          <w:rFonts w:ascii="Times New Roman" w:hAnsi="Times New Roman" w:cs="Times New Roman"/>
          <w:sz w:val="24"/>
          <w:szCs w:val="24"/>
        </w:rPr>
        <w:t>Санкцией за данное преступление является наказание в виде лишения свободы на срок до трех лет.</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Новый Уголовный кодекс, по моему мнению, не в полной степени охватывает те действия резидентов и нерезидентов, при совершении операций с иностранной валютой, за которые могла бы быть установлена уголовная ответственность.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 связи с вышесказанным, исходя из того, что регулирование операций с иностранной валютой в большей части отнесено к органам валютного регулирования и валютного контроля, и эта деятельность заключает в себе административно-правовой характер, излагаю свои предложения в проект Административного кодекса Российской Федерации, которые приведены ниже в Приложении.</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pStyle w:val="1"/>
        <w:ind w:firstLine="567"/>
        <w:rPr>
          <w:sz w:val="24"/>
          <w:szCs w:val="24"/>
        </w:rPr>
      </w:pPr>
      <w:r>
        <w:rPr>
          <w:b/>
          <w:bCs/>
          <w:sz w:val="24"/>
          <w:szCs w:val="24"/>
        </w:rPr>
        <w:t xml:space="preserve">Список использованной литературы, нормативных актов и материалов арбитражной практики.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Нормативные акты: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 принята всенародным голосованием 12 декабря 1993 г.</w:t>
      </w:r>
      <w:r>
        <w:rPr>
          <w:rFonts w:ascii="Times New Roman" w:hAnsi="Times New Roman" w:cs="Times New Roman"/>
          <w:sz w:val="24"/>
          <w:szCs w:val="24"/>
          <w:lang w:val="en-US"/>
        </w:rPr>
        <w:t xml:space="preserve"> – </w:t>
      </w:r>
      <w:r>
        <w:rPr>
          <w:rFonts w:ascii="Times New Roman" w:hAnsi="Times New Roman" w:cs="Times New Roman"/>
          <w:sz w:val="24"/>
          <w:szCs w:val="24"/>
        </w:rPr>
        <w:t>РГ, № 237, 25.12.1993 г.</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 О валютном регулировании и валютном контроле Закон РФ от 09.10.1992 г.№ 3615-1 - ВВС РФ, 1992, № 45, ст. 2542.</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 О банках и банковской деятельности Закон РФ от 02.12.1990г. № 395-1, в ред. от 03.02.1996 г. – СЗ РФ, 1996, №6, ст.492.</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 Арбитражный процессуальный Кодекс Российской Федерации. Федеральный Закон от 05.05.1995 г. № 70. - СЗ РФ, 1995, № 19, ст. 1709.</w:t>
      </w:r>
    </w:p>
    <w:p w:rsidR="000C14D6" w:rsidRDefault="000C14D6">
      <w:pPr>
        <w:ind w:firstLine="567"/>
        <w:jc w:val="both"/>
        <w:rPr>
          <w:rFonts w:ascii="Times New Roman" w:hAnsi="Times New Roman" w:cs="Times New Roman"/>
          <w:sz w:val="24"/>
          <w:szCs w:val="24"/>
        </w:rPr>
      </w:pPr>
    </w:p>
    <w:p w:rsidR="000C14D6" w:rsidRDefault="000C14D6">
      <w:pPr>
        <w:numPr>
          <w:ilvl w:val="12"/>
          <w:numId w:val="0"/>
        </w:numPr>
        <w:ind w:firstLine="567"/>
        <w:jc w:val="both"/>
        <w:rPr>
          <w:rFonts w:ascii="Times New Roman" w:hAnsi="Times New Roman" w:cs="Times New Roman"/>
          <w:sz w:val="24"/>
          <w:szCs w:val="24"/>
        </w:rPr>
      </w:pPr>
      <w:r>
        <w:rPr>
          <w:rFonts w:ascii="Times New Roman" w:hAnsi="Times New Roman" w:cs="Times New Roman"/>
          <w:sz w:val="24"/>
          <w:szCs w:val="24"/>
        </w:rPr>
        <w:t xml:space="preserve">5. Гражданский Кодекс Российской Федерации (часть </w:t>
      </w:r>
      <w:r>
        <w:rPr>
          <w:rFonts w:ascii="Times New Roman" w:hAnsi="Times New Roman" w:cs="Times New Roman"/>
          <w:sz w:val="24"/>
          <w:szCs w:val="24"/>
          <w:lang w:val="en-US"/>
        </w:rPr>
        <w:t>I</w:t>
      </w:r>
      <w:r>
        <w:rPr>
          <w:rFonts w:ascii="Times New Roman" w:hAnsi="Times New Roman" w:cs="Times New Roman"/>
          <w:sz w:val="24"/>
          <w:szCs w:val="24"/>
        </w:rPr>
        <w:t>) Федеральный закон от 21.10.1994 № 51 – СЗ РФ , 1994, № 32, ст. 3301.</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6. О введении в действие части первой Гражданского кодекса Российской Федерации. Федеральный Закон от 21.10. 1994 г., - СЗ РФ, 1994, № 32, ст. 3302.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7. Гражданский Кодекс Российской Федерации (часть </w:t>
      </w:r>
      <w:r>
        <w:rPr>
          <w:rFonts w:ascii="Times New Roman" w:hAnsi="Times New Roman" w:cs="Times New Roman"/>
          <w:sz w:val="24"/>
          <w:szCs w:val="24"/>
          <w:lang w:val="en-US"/>
        </w:rPr>
        <w:t xml:space="preserve">II). Федеральный Закон </w:t>
      </w:r>
      <w:r>
        <w:rPr>
          <w:rFonts w:ascii="Times New Roman" w:hAnsi="Times New Roman" w:cs="Times New Roman"/>
          <w:sz w:val="24"/>
          <w:szCs w:val="24"/>
        </w:rPr>
        <w:t>от 26.01.1996 г. № 14, - СЗ РФ, 1996, № 5, ст. 410.</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8. О введении в действие части второй Гражданского кодекса Российской Федерации. Федеральный Закон. от 26.01.1996 г. № 15 – СЗ РФ, 1996, № 5, ст. 411.</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9. Гражданский Кодекс РСФСР. - Принят на Третьей сессии. ВС РСФСР 11.июня 1964 г, М., 1964.</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sz w:val="24"/>
          <w:szCs w:val="24"/>
        </w:rPr>
        <w:t>10. Таможенный Кодекс Российской Федерации. Утв. ВС РФ 18.06.1993 г. № 5221-1 – ВВС РФ, 1993, № 26, ст. 1224.</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11. О формировании республиканского валютного резерва РСФСР в 1992 году. Указ Президента РСФСР от 30.12.1991 г. №.335.</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12. О частичном изменении порядка обязательной продажи части валютной выручки и взимания экспортных пошлин. Указ Президента РФ от 14 июня 1992 г. №. 629, - ВВС РФ,1992, № 25. ст.1425.</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13.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 БНА СССР, 1989, № 5, ст. 794.</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14.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ЭЖ, 1992, № 28, -2-21 с.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15. О порядке осуществления валютного контроля за поступлением в Российскую Федерацию валютной выручки от экспорта товаров. Инструкция ЦБ РФ от 12.10.1993 № 19 и ГТК РФ №.01-20/10283, - Бизнес и банки, 1993, № 46, -12-20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16. О порядке осуществления валютного контроля за обоснованностью платежей в иностранной валюте за импортируемые товары» Инструкция Центрального банка России № 30, Государственного Таможенного Комитета Российской Федерации № 01-20/10538 от 26.07.1995 г, - РГ, 1995, 2 декабря.</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17. Основные положения о регулировании валютных операций на территории СССР. Письмо Госбанка СССР от 24.05.1991 г. № 352 (с измен. по сост. на 6.12.1993 г.) – Закон, 1994, №8, 9-13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18.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 БНА СССР, 1991, № 2, ст. 125.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19. О применении штрафных санкций за нарушение порядка зачисления валютной выручки на счета в уполномоченных банках Российской Федерации. Письмо Госналогслужбы РФ от 27 августа 1993 г. №. ЮУ-4-06/132н. - ЭЖ, 1993, № 8, -7-14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20. О порядке осуществления валютного контроля за поступлением в Российскую Федерацию валютной выручки от экспорта товаров. Письмо Центрального банка РФ и Государственного таможенного комитета РФ от 12.10.1993 г. № 19, - Бизнес и банки, 1993, № 46, - 5-28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21. Положение о прекращении на территории РФ расчетов в иностранной валюте за реализуемые физическими лицами товары (работы, услуги). Утверждено ЦБ РФ 15.08.1997 г. № 503 – ЭЖ,1997, № 38, с. 11.</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22. О порядке применения нормы права, установленной ст. 273 Таможенного кодекса Российской Федерации. Приказ ГТК РФ от 24 июля 1995 г. №. 467. - ЭЖ, 1997, № 7, с.15.</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Литература: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23. Артамонова Т. Валютное регулирование в России. – Закон, 1994, № 8, -14-22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24. Банковское дело, М., 1996, -375.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25. Брызгалин А. Ответственность за нарушение законодательства при зачислении валютной выручки на счета в уполномоченных банках. Закон, 1996,№ 2, -12-18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26. Бублик В. Законодательство о валютном регулировании: практика применения. – Хоз-во и право, 1997, №3, -44-58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27. Валютное регулирование в России: Сборник основных нормативных актов. –М., 1996.-512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28. Валютные операции. Нормативные акты с комментариями. –М., 1996. – 542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29. Валютные операции и валютное регулирование. Учебное пособие. – М., 1996, -103-236 с.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30. Верещагин С. Об уплате налога на покупку наличной иностранной валюты. – ЭЖ, 1997, № 52, с 19.</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31. Ефимова Л. Лицензирование валютных операций коммерческих банков. - Закон, 1994,№8, -31-33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32. Камфер Ю. Зачисление экспортной валютной выручки на счет в уполномоченном банке- обязательное условие таможенного режима экспорта. - ЭЖ, 1997, № 43, с. 20.</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33. Лазарева Т.П. Валютное регулирование экспортно-импортных операций. - Право и экономика, 1997, №9, №15-19,-74-80с.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34. Любимова Р.О. О некоторых вопросах применения судами валютного законодательства. - ЭЖ, 1998, № 21, с 20.</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35. Орешкин В. Порядок вывоза российского капитала. - ЭЖ, 1998, № 4, с.28.</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36. Петрова Г.В. О порядке обязательной продажи части валютной выручки на внутреннем валютном рынке. - Законодательство и экономика, 1994, № 21-22, -18-21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37. Сапожников Н. Правовой режим валютных счетов физических лиц - резидентов. - Закон, 1997, № 1, -74-77 с.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38. Сапожников Н. Правовое регулирование текущих валютных операций по счетам в уполномоченных банках Российской Федерации. - Хозяйство и право, 1997, № 2, -90-101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39. Соболев В. Арбитражная практика при нарушениях порядка зачисления валютной выручки на счета в уполномоченных банках на территории РФ. Комментарий. - Иностранный капитал в России: налоги, учет, валютное и таможенное регулирование, 1995, № 6-7. – 23- 61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40. Соловьева Л. Споры о валютных сделках в арбитражном суде. - Бизнес - адвокат, 1998, № 10, 1,8-9 с.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41. Хлестова И.О. Валютные операции и российское законодательство. Практическое пособие в вопросах и ответах, М., 1997, -247 с.</w:t>
      </w: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Материалы арбитражной практики:</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Постановление Президиума ВАС РФ № 2920/96 от 12.05.1998 г. - Вестник ВАС РФ, 1998, № 4, -98-99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Постановление Президиума ВАС РФ № 7200/97 от 28.04.1998 г. - Вестник ВАС РФ, 1998, № 4, с.97.</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Постановление Президиума ВАС РФ № 4580/97 от 20.01.1998 г. - Вестник ВАС РФ, 1998, № 3, -85-86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Постановление Президиума ВАС РФ № 4516/96 от 25.11.1997 г. - Вестник ВАС РФ, 1998, № 2, с. 102.</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Постановление Президиума ВАС РФ № 6406/95 от 28.10.1997 г. - Вестник ВАС РФ, 1998, № 2, -78-79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Постановление Президиума ВАС РФ № 4518/97 от 28.10.1997 г. - Вестник ВАС РФ, 1998, № 2, -69-71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Постановление Президиума ВАС РФ № 5898/96 от 20.05.1998 г. - Вестник ВАС РФ, 1998, № 4, -111-112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Постановление Президиума ВАС РФ № 1296/96 от 13.05.1997 г. - Вестник ВАС РФ, 1997, № 8, -86-88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Постановление Президиума ВАС РФ № 4705/96 от 01.04.1997 г. - Вестник ВАС РФ, 1997, № 4, -62-64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Постановление Президиума ВАС РФ № 3045/95 от 11.03.1997 г. - Вестник ВАС РФ, 1997, № 4, -83-84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Постановление Президиума ВАС РФ № 4707/96 от 25.02.1997 г. - Вестник ВАС РФ, 1997, № 3, с. 91.</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Постановление Президиума ВАС РФ № 3050/96 от 29.01.1997 г. – Вестник ВАС РФ, 1997, № 3, -78-79 с.</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Постановление Президиума ВАС РФ №211/96 от 11.12.1996 г. - Вестник ВАС РФ, 1996, №12, 74-77 с.</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Приложение.</w:t>
      </w: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В проект Административного кодекса Российской Федерации.</w:t>
      </w: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Глава... Административные правонарушения в области финансов.</w:t>
      </w: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Незаконный вывоз из Российской Федерации средств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Вывоз из Российской Федерации иностранной валюты, платежных документов в иностранной валюте без специального разрешения (лицензии), стоимость которых по курсу Центрального Банка России превышает двадцать пять тысяч минимальных размеров оплаты труда</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 влечет наложение штрафа в размере одной тысячи минимальных размеров оплаты труда с конфискацией иностранной валюты и платежных документов.</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w:t>
      </w:r>
      <w:r>
        <w:rPr>
          <w:rFonts w:ascii="Times New Roman" w:hAnsi="Times New Roman" w:cs="Times New Roman"/>
          <w:b/>
          <w:bCs/>
          <w:sz w:val="24"/>
          <w:szCs w:val="24"/>
        </w:rPr>
        <w:tab/>
        <w:t xml:space="preserve">Незаконное открытие юридическими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лицами - резидентами счетов в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иностранных банках за границей .</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Открытие юридическими лицами - резидентами Российской Федерации счетов в иностранной валюте в иностранных банках за границей без специального разрешения Центрального банка России</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влечет наложение штрафа на должностных лиц в размере пятисот минимальных размеров оплаты труда с последующей конфискацией валютных средств или исправительные работы на срок до одного месяца с удержанием двадцати процентов заработка с последующей конфискацией валютных средств. </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 Невозвращение из-за границы средств в иностранной валюте.</w:t>
      </w: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Невозвращение в небольшом размере из-за границы руководителем организации средств в иностранной валюте, подлежащих в соответствии с законодательством Российской Федерации обязательному перечислению на счета в уполномоченный банк Российской Федерации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влечет наложение штрафа в размере трехсот минимальных размеров оплаты труда или исправительные работы на срок до двух месяцев, с удержанием двадцати процентов заработка.</w:t>
      </w:r>
    </w:p>
    <w:p w:rsidR="000C14D6" w:rsidRDefault="000C14D6">
      <w:pPr>
        <w:ind w:firstLine="567"/>
        <w:jc w:val="both"/>
        <w:rPr>
          <w:rFonts w:ascii="Times New Roman" w:hAnsi="Times New Roman" w:cs="Times New Roman"/>
          <w:sz w:val="24"/>
          <w:szCs w:val="24"/>
        </w:rPr>
      </w:pPr>
      <w:r>
        <w:rPr>
          <w:rFonts w:ascii="Times New Roman" w:hAnsi="Times New Roman" w:cs="Times New Roman"/>
          <w:b/>
          <w:bCs/>
          <w:sz w:val="24"/>
          <w:szCs w:val="24"/>
        </w:rPr>
        <w:t>Примечание</w:t>
      </w:r>
      <w:r>
        <w:rPr>
          <w:rFonts w:ascii="Times New Roman" w:hAnsi="Times New Roman" w:cs="Times New Roman"/>
          <w:sz w:val="24"/>
          <w:szCs w:val="24"/>
        </w:rPr>
        <w:t xml:space="preserve"> : Правонарушение, предусмотренное настоящей статьей, признается совершенным в небольшом размере, если сумма невозвращенных средств в иностранной валюте не превышает десять тысяч минимальных размеров оплаты труда.</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 Незаконные валютные операции,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связанные с движением капитала.</w:t>
      </w:r>
    </w:p>
    <w:p w:rsidR="000C14D6" w:rsidRDefault="000C14D6">
      <w:pPr>
        <w:ind w:firstLine="567"/>
        <w:jc w:val="both"/>
        <w:rPr>
          <w:rFonts w:ascii="Times New Roman" w:hAnsi="Times New Roman" w:cs="Times New Roman"/>
          <w:b/>
          <w:bCs/>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Проведение операций связанных с движением капитала без специального разрешения (лицензии) Центрального банка России </w:t>
      </w:r>
    </w:p>
    <w:p w:rsidR="000C14D6" w:rsidRDefault="000C14D6">
      <w:pPr>
        <w:ind w:firstLine="567"/>
        <w:jc w:val="both"/>
        <w:rPr>
          <w:rFonts w:ascii="Times New Roman" w:hAnsi="Times New Roman" w:cs="Times New Roman"/>
          <w:sz w:val="24"/>
          <w:szCs w:val="24"/>
        </w:rPr>
      </w:pPr>
    </w:p>
    <w:p w:rsidR="000C14D6" w:rsidRDefault="000C14D6">
      <w:pPr>
        <w:ind w:firstLine="567"/>
        <w:jc w:val="both"/>
        <w:rPr>
          <w:rFonts w:ascii="Times New Roman" w:hAnsi="Times New Roman" w:cs="Times New Roman"/>
          <w:sz w:val="24"/>
          <w:szCs w:val="24"/>
        </w:rPr>
      </w:pPr>
      <w:r>
        <w:rPr>
          <w:rFonts w:ascii="Times New Roman" w:hAnsi="Times New Roman" w:cs="Times New Roman"/>
          <w:sz w:val="24"/>
          <w:szCs w:val="24"/>
        </w:rPr>
        <w:t>влечет наложение штрафа в размере до пятидесяти  тысяч минимальных размеров оплаты труда с конфискацией валютных средств.</w:t>
      </w:r>
      <w:bookmarkStart w:id="0" w:name="_GoBack"/>
      <w:bookmarkEnd w:id="0"/>
    </w:p>
    <w:sectPr w:rsidR="000C14D6">
      <w:footerReference w:type="default" r:id="rId7"/>
      <w:pgSz w:w="11907" w:h="16840"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D6" w:rsidRDefault="000C14D6">
      <w:r>
        <w:separator/>
      </w:r>
    </w:p>
  </w:endnote>
  <w:endnote w:type="continuationSeparator" w:id="0">
    <w:p w:rsidR="000C14D6" w:rsidRDefault="000C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D6" w:rsidRDefault="00E00F55">
    <w:pPr>
      <w:pStyle w:val="a8"/>
      <w:framePr w:wrap="auto" w:vAnchor="text" w:hAnchor="margin" w:xAlign="center" w:y="1"/>
      <w:rPr>
        <w:rStyle w:val="aa"/>
      </w:rPr>
    </w:pPr>
    <w:r>
      <w:rPr>
        <w:rStyle w:val="aa"/>
        <w:noProof/>
      </w:rPr>
      <w:t>2</w:t>
    </w:r>
  </w:p>
  <w:p w:rsidR="000C14D6" w:rsidRDefault="000C14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D6" w:rsidRDefault="000C14D6">
      <w:r>
        <w:separator/>
      </w:r>
    </w:p>
  </w:footnote>
  <w:footnote w:type="continuationSeparator" w:id="0">
    <w:p w:rsidR="000C14D6" w:rsidRDefault="000C14D6">
      <w:r>
        <w:continuationSeparator/>
      </w:r>
    </w:p>
  </w:footnote>
  <w:footnote w:id="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 Раздел </w:t>
      </w:r>
      <w:r>
        <w:rPr>
          <w:rFonts w:ascii="Times New Roman" w:hAnsi="Times New Roman" w:cs="Times New Roman"/>
          <w:lang w:val="en-US"/>
        </w:rPr>
        <w:t>I</w:t>
      </w:r>
      <w:r>
        <w:rPr>
          <w:rFonts w:ascii="Times New Roman" w:hAnsi="Times New Roman" w:cs="Times New Roman"/>
        </w:rPr>
        <w:t>. (с измен. по сост. на 6.12.1993 г.) – Закон, 1994, №8, 9-13 с.</w:t>
      </w:r>
    </w:p>
  </w:footnote>
  <w:footnote w:id="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П.1, - ВВС РФ, 1992, № 45, ст. 2542.</w:t>
      </w:r>
    </w:p>
  </w:footnote>
  <w:footnote w:id="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П.4 Раздел </w:t>
      </w:r>
      <w:r>
        <w:rPr>
          <w:rFonts w:ascii="Times New Roman" w:hAnsi="Times New Roman" w:cs="Times New Roman"/>
          <w:lang w:val="en-US"/>
        </w:rPr>
        <w:t>I</w:t>
      </w:r>
      <w:r>
        <w:rPr>
          <w:rFonts w:ascii="Times New Roman" w:hAnsi="Times New Roman" w:cs="Times New Roman"/>
        </w:rPr>
        <w:t>. (с измен. по сост. на 6.12.1993 г.) – Закон, 1994, №8, 9-13 с.</w:t>
      </w:r>
    </w:p>
  </w:footnote>
  <w:footnote w:id="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п. 9 ст.1, - ВВС РФ, 1992, № 45, ст. 2542.</w:t>
      </w:r>
    </w:p>
  </w:footnote>
  <w:footnote w:id="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п.10 ст.1, - ВВС РФ, 1992, № 45, ст. 2542.</w:t>
      </w:r>
    </w:p>
  </w:footnote>
  <w:footnote w:id="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 Раздел </w:t>
      </w:r>
      <w:r>
        <w:rPr>
          <w:rFonts w:ascii="Times New Roman" w:hAnsi="Times New Roman" w:cs="Times New Roman"/>
          <w:lang w:val="en-US"/>
        </w:rPr>
        <w:t>III</w:t>
      </w:r>
      <w:r>
        <w:rPr>
          <w:rFonts w:ascii="Times New Roman" w:hAnsi="Times New Roman" w:cs="Times New Roman"/>
        </w:rPr>
        <w:t>. (с измен. по сост. на 6.12.1993 г.) – Закон, 1994, №8, 9-13 с.</w:t>
      </w:r>
    </w:p>
  </w:footnote>
  <w:footnote w:id="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w:t>
      </w:r>
      <w:r>
        <w:rPr>
          <w:rFonts w:ascii="Times New Roman" w:hAnsi="Times New Roman" w:cs="Times New Roman"/>
          <w:lang w:val="en-US"/>
        </w:rPr>
        <w:t>6</w:t>
      </w:r>
      <w:r>
        <w:rPr>
          <w:rFonts w:ascii="Times New Roman" w:hAnsi="Times New Roman" w:cs="Times New Roman"/>
        </w:rPr>
        <w:t xml:space="preserve"> Раздел </w:t>
      </w:r>
      <w:r>
        <w:rPr>
          <w:rFonts w:ascii="Times New Roman" w:hAnsi="Times New Roman" w:cs="Times New Roman"/>
          <w:lang w:val="en-US"/>
        </w:rPr>
        <w:t>VIII</w:t>
      </w:r>
      <w:r>
        <w:rPr>
          <w:rFonts w:ascii="Times New Roman" w:hAnsi="Times New Roman" w:cs="Times New Roman"/>
        </w:rPr>
        <w:t>. (с измен. по сост. на 6.12.1993 г.) – Закон, 1994, №8, 9-13 с.; 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 инструкция ЦБР № 27 oт 27 февраля 1995 г.  раздел 3.</w:t>
      </w:r>
    </w:p>
  </w:footnote>
  <w:footnote w:id="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П.7 Раздел </w:t>
      </w:r>
      <w:r>
        <w:rPr>
          <w:rFonts w:ascii="Times New Roman" w:hAnsi="Times New Roman" w:cs="Times New Roman"/>
          <w:lang w:val="en-US"/>
        </w:rPr>
        <w:t>VIII</w:t>
      </w:r>
      <w:r>
        <w:rPr>
          <w:rFonts w:ascii="Times New Roman" w:hAnsi="Times New Roman" w:cs="Times New Roman"/>
        </w:rPr>
        <w:t>. (с измен. по сост. на 6.12.1993 г.) – Закон, 1994, №8, 9-13 с.</w:t>
      </w:r>
    </w:p>
  </w:footnote>
  <w:footnote w:id="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w:t>
      </w:r>
      <w:r>
        <w:rPr>
          <w:rFonts w:ascii="Times New Roman" w:hAnsi="Times New Roman" w:cs="Times New Roman"/>
          <w:lang w:val="en-US"/>
        </w:rPr>
        <w:t>5</w:t>
      </w:r>
      <w:r>
        <w:rPr>
          <w:rFonts w:ascii="Times New Roman" w:hAnsi="Times New Roman" w:cs="Times New Roman"/>
        </w:rPr>
        <w:t xml:space="preserve"> Раздел </w:t>
      </w:r>
      <w:r>
        <w:rPr>
          <w:rFonts w:ascii="Times New Roman" w:hAnsi="Times New Roman" w:cs="Times New Roman"/>
          <w:lang w:val="en-US"/>
        </w:rPr>
        <w:t>VIII</w:t>
      </w:r>
      <w:r>
        <w:rPr>
          <w:rFonts w:ascii="Times New Roman" w:hAnsi="Times New Roman" w:cs="Times New Roman"/>
        </w:rPr>
        <w:t>. (с измен. по сост. на 6.12.1993 г.) – Закон, 1994, №8, 9-13 с.</w:t>
      </w:r>
    </w:p>
  </w:footnote>
  <w:footnote w:id="1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w:t>
      </w:r>
      <w:r>
        <w:rPr>
          <w:rFonts w:ascii="Times New Roman" w:hAnsi="Times New Roman" w:cs="Times New Roman"/>
          <w:lang w:val="en-US"/>
        </w:rPr>
        <w:t>2</w:t>
      </w:r>
      <w:r>
        <w:rPr>
          <w:rFonts w:ascii="Times New Roman" w:hAnsi="Times New Roman" w:cs="Times New Roman"/>
        </w:rPr>
        <w:t xml:space="preserve"> Раздел </w:t>
      </w:r>
      <w:r>
        <w:rPr>
          <w:rFonts w:ascii="Times New Roman" w:hAnsi="Times New Roman" w:cs="Times New Roman"/>
          <w:lang w:val="en-US"/>
        </w:rPr>
        <w:t>II</w:t>
      </w:r>
      <w:r>
        <w:rPr>
          <w:rFonts w:ascii="Times New Roman" w:hAnsi="Times New Roman" w:cs="Times New Roman"/>
        </w:rPr>
        <w:t>. (с измен. по сост. на 6.12.1993 г.) – Закон, 1994, №8, 9-13 с.</w:t>
      </w:r>
    </w:p>
  </w:footnote>
  <w:footnote w:id="1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w:t>
      </w:r>
      <w:r>
        <w:rPr>
          <w:rFonts w:ascii="Times New Roman" w:hAnsi="Times New Roman" w:cs="Times New Roman"/>
          <w:lang w:val="en-US"/>
        </w:rPr>
        <w:t>1</w:t>
      </w:r>
      <w:r>
        <w:rPr>
          <w:rFonts w:ascii="Times New Roman" w:hAnsi="Times New Roman" w:cs="Times New Roman"/>
        </w:rPr>
        <w:t xml:space="preserve"> Раздел </w:t>
      </w:r>
      <w:r>
        <w:rPr>
          <w:rFonts w:ascii="Times New Roman" w:hAnsi="Times New Roman" w:cs="Times New Roman"/>
          <w:lang w:val="en-US"/>
        </w:rPr>
        <w:t>II</w:t>
      </w:r>
      <w:r>
        <w:rPr>
          <w:rFonts w:ascii="Times New Roman" w:hAnsi="Times New Roman" w:cs="Times New Roman"/>
        </w:rPr>
        <w:t>. (с измен. по сост. на 6.12.1993 г.) – Закон, 1994, №8, 9-13 с.</w:t>
      </w:r>
    </w:p>
  </w:footnote>
  <w:footnote w:id="1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w:t>
      </w:r>
      <w:r>
        <w:rPr>
          <w:rFonts w:ascii="Times New Roman" w:hAnsi="Times New Roman" w:cs="Times New Roman"/>
          <w:lang w:val="en-US"/>
        </w:rPr>
        <w:t>8</w:t>
      </w:r>
      <w:r>
        <w:rPr>
          <w:rFonts w:ascii="Times New Roman" w:hAnsi="Times New Roman" w:cs="Times New Roman"/>
        </w:rPr>
        <w:t xml:space="preserve"> Раздел </w:t>
      </w:r>
      <w:r>
        <w:rPr>
          <w:rFonts w:ascii="Times New Roman" w:hAnsi="Times New Roman" w:cs="Times New Roman"/>
          <w:lang w:val="en-US"/>
        </w:rPr>
        <w:t>II</w:t>
      </w:r>
      <w:r>
        <w:rPr>
          <w:rFonts w:ascii="Times New Roman" w:hAnsi="Times New Roman" w:cs="Times New Roman"/>
        </w:rPr>
        <w:t>. (с измен. по сост. на 6.12.1993 г.) – Закон, 1994, №8, 9-13 с.</w:t>
      </w:r>
    </w:p>
  </w:footnote>
  <w:footnote w:id="1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Положение о прекращении на территории РФ расчетов в иностранной валюте за реализуемые физическими лицами товары (работы, услуги). Утверждено ЦБ РФ 15.08.1997 г. № 503, п.4. – ЭЖ,1997, № 38, с. 11.</w:t>
      </w:r>
    </w:p>
  </w:footnote>
  <w:footnote w:id="1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Об уточнении порядка ведения рублевых и валютных счетов официальных представительств иностранных государств в уполномоченных банках. Письмо ЦБ РФ от 27.05.94 № 92. - РГ, № 175, 30.05.1994, с 6.</w:t>
      </w:r>
    </w:p>
  </w:footnote>
  <w:footnote w:id="1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П.5. - ЭЖ, 1992, № 28. -2-21 с.</w:t>
      </w:r>
    </w:p>
  </w:footnote>
  <w:footnote w:id="1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П.8. - ЭЖ, 1992, № 28. -2-21 с.</w:t>
      </w:r>
    </w:p>
  </w:footnote>
  <w:footnote w:id="1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П.10, п.12, - ЭЖ, 1992, № 28. -2-21 с.</w:t>
      </w:r>
    </w:p>
  </w:footnote>
  <w:footnote w:id="1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П.14. - ЭЖ, 1992, № 28. -2-21 с.</w:t>
      </w:r>
    </w:p>
  </w:footnote>
  <w:footnote w:id="1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П.1 Раздел </w:t>
      </w:r>
      <w:r>
        <w:rPr>
          <w:rFonts w:ascii="Times New Roman" w:hAnsi="Times New Roman" w:cs="Times New Roman"/>
          <w:lang w:val="en-US"/>
        </w:rPr>
        <w:t>V</w:t>
      </w:r>
      <w:r>
        <w:rPr>
          <w:rFonts w:ascii="Times New Roman" w:hAnsi="Times New Roman" w:cs="Times New Roman"/>
        </w:rPr>
        <w:t>. (с измен. по сост. на 6.12.1993 г.) – Закон, 1994, №</w:t>
      </w:r>
      <w:r>
        <w:rPr>
          <w:rFonts w:ascii="Times New Roman" w:hAnsi="Times New Roman" w:cs="Times New Roman"/>
          <w:lang w:val="en-US"/>
        </w:rPr>
        <w:t xml:space="preserve"> </w:t>
      </w:r>
      <w:r>
        <w:rPr>
          <w:rFonts w:ascii="Times New Roman" w:hAnsi="Times New Roman" w:cs="Times New Roman"/>
        </w:rPr>
        <w:t>8, 9-13 с.</w:t>
      </w:r>
    </w:p>
  </w:footnote>
  <w:footnote w:id="2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w:t>
      </w:r>
      <w:r>
        <w:rPr>
          <w:rFonts w:ascii="Times New Roman" w:hAnsi="Times New Roman" w:cs="Times New Roman"/>
          <w:lang w:val="en-US"/>
        </w:rPr>
        <w:t>2</w:t>
      </w:r>
      <w:r>
        <w:rPr>
          <w:rFonts w:ascii="Times New Roman" w:hAnsi="Times New Roman" w:cs="Times New Roman"/>
        </w:rPr>
        <w:t xml:space="preserve"> Раздел </w:t>
      </w:r>
      <w:r>
        <w:rPr>
          <w:rFonts w:ascii="Times New Roman" w:hAnsi="Times New Roman" w:cs="Times New Roman"/>
          <w:lang w:val="en-US"/>
        </w:rPr>
        <w:t>V</w:t>
      </w:r>
      <w:r>
        <w:rPr>
          <w:rFonts w:ascii="Times New Roman" w:hAnsi="Times New Roman" w:cs="Times New Roman"/>
        </w:rPr>
        <w:t>. (с измен. по сост. на 6.12.1993 г.) – Закон, 1994, №8, 9-13 с.</w:t>
      </w:r>
    </w:p>
  </w:footnote>
  <w:footnote w:id="2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п. </w:t>
      </w:r>
      <w:r>
        <w:rPr>
          <w:rFonts w:ascii="Times New Roman" w:hAnsi="Times New Roman" w:cs="Times New Roman"/>
          <w:lang w:val="en-US"/>
        </w:rPr>
        <w:t>1</w:t>
      </w:r>
      <w:r>
        <w:rPr>
          <w:rFonts w:ascii="Times New Roman" w:hAnsi="Times New Roman" w:cs="Times New Roman"/>
        </w:rPr>
        <w:t xml:space="preserve"> ст.</w:t>
      </w:r>
      <w:r>
        <w:rPr>
          <w:rFonts w:ascii="Times New Roman" w:hAnsi="Times New Roman" w:cs="Times New Roman"/>
          <w:lang w:val="en-US"/>
        </w:rPr>
        <w:t>1</w:t>
      </w:r>
      <w:r>
        <w:rPr>
          <w:rFonts w:ascii="Times New Roman" w:hAnsi="Times New Roman" w:cs="Times New Roman"/>
        </w:rPr>
        <w:t>1, - ВВС РФ, 1992, № 45, ст. 2542.</w:t>
      </w:r>
    </w:p>
  </w:footnote>
  <w:footnote w:id="2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3615-1.,ст.1</w:t>
      </w:r>
      <w:r>
        <w:rPr>
          <w:rFonts w:ascii="Times New Roman" w:hAnsi="Times New Roman" w:cs="Times New Roman"/>
          <w:lang w:val="en-US"/>
        </w:rPr>
        <w:t>0</w:t>
      </w:r>
      <w:r>
        <w:rPr>
          <w:rFonts w:ascii="Times New Roman" w:hAnsi="Times New Roman" w:cs="Times New Roman"/>
        </w:rPr>
        <w:t>, - ВВС РФ, 1992, № 45, ст. 2542.</w:t>
      </w:r>
    </w:p>
  </w:footnote>
  <w:footnote w:id="2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п. </w:t>
      </w:r>
      <w:r>
        <w:rPr>
          <w:rFonts w:ascii="Times New Roman" w:hAnsi="Times New Roman" w:cs="Times New Roman"/>
          <w:lang w:val="en-US"/>
        </w:rPr>
        <w:t>2</w:t>
      </w:r>
      <w:r>
        <w:rPr>
          <w:rFonts w:ascii="Times New Roman" w:hAnsi="Times New Roman" w:cs="Times New Roman"/>
        </w:rPr>
        <w:t xml:space="preserve"> ст.</w:t>
      </w:r>
      <w:r>
        <w:rPr>
          <w:rFonts w:ascii="Times New Roman" w:hAnsi="Times New Roman" w:cs="Times New Roman"/>
          <w:lang w:val="en-US"/>
        </w:rPr>
        <w:t>1</w:t>
      </w:r>
      <w:r>
        <w:rPr>
          <w:rFonts w:ascii="Times New Roman" w:hAnsi="Times New Roman" w:cs="Times New Roman"/>
        </w:rPr>
        <w:t>1, - ВВС РФ, 1992, № 45, ст. 2542.</w:t>
      </w:r>
    </w:p>
  </w:footnote>
  <w:footnote w:id="2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ст.</w:t>
      </w:r>
      <w:r>
        <w:rPr>
          <w:rFonts w:ascii="Times New Roman" w:hAnsi="Times New Roman" w:cs="Times New Roman"/>
          <w:lang w:val="en-US"/>
        </w:rPr>
        <w:t>9</w:t>
      </w:r>
      <w:r>
        <w:rPr>
          <w:rFonts w:ascii="Times New Roman" w:hAnsi="Times New Roman" w:cs="Times New Roman"/>
        </w:rPr>
        <w:t>, - ВВС РФ, 1992, № 45, ст. 2542.</w:t>
      </w:r>
    </w:p>
  </w:footnote>
  <w:footnote w:id="2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ст.</w:t>
      </w:r>
      <w:r>
        <w:rPr>
          <w:rFonts w:ascii="Times New Roman" w:hAnsi="Times New Roman" w:cs="Times New Roman"/>
          <w:lang w:val="en-US"/>
        </w:rPr>
        <w:t>1</w:t>
      </w:r>
      <w:r>
        <w:rPr>
          <w:rFonts w:ascii="Times New Roman" w:hAnsi="Times New Roman" w:cs="Times New Roman"/>
        </w:rPr>
        <w:t>1</w:t>
      </w:r>
      <w:r>
        <w:rPr>
          <w:rFonts w:ascii="Times New Roman" w:hAnsi="Times New Roman" w:cs="Times New Roman"/>
          <w:lang w:val="en-US"/>
        </w:rPr>
        <w:t>-12</w:t>
      </w:r>
      <w:r>
        <w:rPr>
          <w:rFonts w:ascii="Times New Roman" w:hAnsi="Times New Roman" w:cs="Times New Roman"/>
        </w:rPr>
        <w:t>, - ВВС РФ, 1992, № 45, ст. 2542.</w:t>
      </w:r>
    </w:p>
  </w:footnote>
  <w:footnote w:id="2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банках и банковской деятельности Закон РФ от 02.12.1990г. № 395-1, ст.5, в ред. от 03.02.1996 г. – СЗ РФ, 1996, №6, ст.492. </w:t>
      </w:r>
    </w:p>
  </w:footnote>
  <w:footnote w:id="2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банках и банковской деятельности Закон РФ от 02.12.1990г. № 395-1, ст.5, в ред. от 03.02.1996 г. – СЗ РФ, 1996, №6, ст.492.</w:t>
      </w:r>
    </w:p>
  </w:footnote>
  <w:footnote w:id="2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п.2. - БНА СССР, 1991, № 2. ст. 125.</w:t>
      </w:r>
    </w:p>
  </w:footnote>
  <w:footnote w:id="2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п.4. - БНА СССР, 1991, № 2. ст. 125.</w:t>
      </w:r>
    </w:p>
  </w:footnote>
  <w:footnote w:id="3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 БНА СССР, 1991, № 2. ст. 125.</w:t>
      </w:r>
    </w:p>
  </w:footnote>
  <w:footnote w:id="3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 БНА СССР, 1991, № 2. ст. 125.</w:t>
      </w:r>
    </w:p>
  </w:footnote>
  <w:footnote w:id="3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п.5. - БНА СССР, 1991, № 2. ст. 125.</w:t>
      </w:r>
    </w:p>
  </w:footnote>
  <w:footnote w:id="3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 5. - БНА СССР, 1991, № 2. ст. 125.</w:t>
      </w:r>
    </w:p>
  </w:footnote>
  <w:footnote w:id="3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 БНА СССР, 1991, № 2. ст. 125.</w:t>
      </w:r>
    </w:p>
  </w:footnote>
  <w:footnote w:id="3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 БНА СССР, 1991, № 2. ст. 125.</w:t>
      </w:r>
    </w:p>
  </w:footnote>
  <w:footnote w:id="3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п.5. - БНА СССР, 1991, № 2. ст. 125. </w:t>
      </w:r>
    </w:p>
  </w:footnote>
  <w:footnote w:id="3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банках и банковской деятельности Закон РФ от 02.12.1990г. № 395-1, ст.11, в ред. от 03.02.1996 г. – СЗ РФ, 1996, №6, ст.492.</w:t>
      </w:r>
    </w:p>
  </w:footnote>
  <w:footnote w:id="3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п.2. - БНА СССР, 1991, № 2. ст. 125.</w:t>
      </w:r>
    </w:p>
  </w:footnote>
  <w:footnote w:id="3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Временные правила о порядке выдачи коммерческим банкам лицензий на право совершения операций в иностранной валюте. Утверждены Письмом Госбанка СССР от 18.01.1991г. № 13-91, Приложение №1, п. 5. - БНА СССР, 1991, № 2. ст. 125.</w:t>
      </w:r>
    </w:p>
  </w:footnote>
  <w:footnote w:id="4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п. 10. - БНА СССР, 1989, № 5, ст. 794.</w:t>
      </w:r>
    </w:p>
  </w:footnote>
  <w:footnote w:id="4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п. 6. - БНА СССР, 1989, № 5, ст. 794.</w:t>
      </w:r>
    </w:p>
  </w:footnote>
  <w:footnote w:id="4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Приложение № 8. - БНА СССР, 1989, № 5, ст. 794.</w:t>
      </w:r>
    </w:p>
  </w:footnote>
  <w:footnote w:id="4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п. 12. - БНА СССР, 1989, № 5, ст. 794.</w:t>
      </w:r>
    </w:p>
  </w:footnote>
  <w:footnote w:id="4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открытия и ведения Внешэкономбанком СССР валютных счетов, учета и использования средств валютных фондов объединений, предприятий и организаций. Инструкция Внешэкономбанка СССР от 27.03.1989 г. № 5, п.12. - БНА СССР, 1989, № 5, ст. 794.</w:t>
      </w:r>
    </w:p>
  </w:footnote>
  <w:footnote w:id="4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 - ЭЖ, 1992, № 28, -2-21 с.</w:t>
      </w:r>
    </w:p>
  </w:footnote>
  <w:footnote w:id="4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4. - ЭЖ, 1992, № 28, -2-21 с.</w:t>
      </w:r>
    </w:p>
  </w:footnote>
  <w:footnote w:id="4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5. - ЭЖ, 1992, № 28, -2-21 с.</w:t>
      </w:r>
    </w:p>
  </w:footnote>
  <w:footnote w:id="4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7. - ЭЖ, 1992, № 28, -2-21 с.</w:t>
      </w:r>
    </w:p>
  </w:footnote>
  <w:footnote w:id="4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8. - ЭЖ, 1992, № 28, -2-21 с.</w:t>
      </w:r>
    </w:p>
  </w:footnote>
  <w:footnote w:id="5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9. - ЭЖ, 1992, № 28, -2-21 с.</w:t>
      </w:r>
    </w:p>
  </w:footnote>
  <w:footnote w:id="5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10. - ЭЖ, 1992, № 28, -2-21 с.</w:t>
      </w:r>
    </w:p>
  </w:footnote>
  <w:footnote w:id="5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12. - ЭЖ, 1992, № 28, -2-21 с.</w:t>
      </w:r>
    </w:p>
  </w:footnote>
  <w:footnote w:id="5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13. - ЭЖ, 1992, № 28, -2-21 с.</w:t>
      </w:r>
    </w:p>
  </w:footnote>
  <w:footnote w:id="5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14. - ЭЖ, 1992, № 28, -2-21 с.</w:t>
      </w:r>
    </w:p>
  </w:footnote>
  <w:footnote w:id="5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9. - ЭЖ, 1992, № 28, -2-21 с.</w:t>
      </w:r>
    </w:p>
  </w:footnote>
  <w:footnote w:id="5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20. - ЭЖ, 1992, № 28, -2-21 с.</w:t>
      </w:r>
    </w:p>
  </w:footnote>
  <w:footnote w:id="5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12. - ЭЖ, 1992, № 28, -2-21 с.</w:t>
      </w:r>
    </w:p>
  </w:footnote>
  <w:footnote w:id="5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20. - ЭЖ, 1992, № 28, -2-21 с.</w:t>
      </w:r>
    </w:p>
  </w:footnote>
  <w:footnote w:id="5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21. - ЭЖ, 1992, № 28, -2-21 с.</w:t>
      </w:r>
    </w:p>
  </w:footnote>
  <w:footnote w:id="6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22. - ЭЖ, 1992, № 28, -2-21 с.</w:t>
      </w:r>
    </w:p>
  </w:footnote>
  <w:footnote w:id="6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23. - ЭЖ, 1992, № 28, -2-21 с.</w:t>
      </w:r>
    </w:p>
  </w:footnote>
  <w:footnote w:id="6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24. - ЭЖ, 1992, № 28, -2-21 с.</w:t>
      </w:r>
    </w:p>
  </w:footnote>
  <w:footnote w:id="6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Инструкция Центрального банка России от 29.06.1992 г. № 7, п. 25-27. - ЭЖ, 1992, № 28, -2-21 с.</w:t>
      </w:r>
    </w:p>
  </w:footnote>
  <w:footnote w:id="6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Постановление Президиума ВАС РФ № 2920/96 от 12.05.1998 г. - Вестник ВАС РФ, 1998, № 4, -98-99 с.</w:t>
      </w:r>
    </w:p>
  </w:footnote>
  <w:footnote w:id="6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Постановление Президиума ВАС РФ № 7200/97 от 28.04.1998 г. - Вестник ВАС РФ, 1998, № 4, с.97.</w:t>
      </w:r>
    </w:p>
  </w:footnote>
  <w:footnote w:id="66">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Постановление Президиума ВАС РФ № 4580/97 от 20.01.1998 г. - Вестник ВАС РФ, 1998, № 3, -85-86 с.</w:t>
      </w:r>
    </w:p>
  </w:footnote>
  <w:footnote w:id="67">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Соловьева Л. Споры о валютных сделках в арбитражном суде. - Бизнес - адвокат, 1998, № 10, 1,8-9 с.</w:t>
      </w:r>
    </w:p>
  </w:footnote>
  <w:footnote w:id="68">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Постановление Президиума ВАС РФ № 4516/96 от 25.11.1997 г. - Вестник ВАС РФ, 1998, № 2, с. 102.</w:t>
      </w:r>
    </w:p>
  </w:footnote>
  <w:footnote w:id="69">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ст.6, - ВВС РФ, 1992, № 45, ст. 2542.</w:t>
      </w:r>
    </w:p>
  </w:footnote>
  <w:footnote w:id="7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См.: письмо Высшего Арбитражного Суда РФ от 11 января 1993 года № ВЯ-7-С-13/ОСЗ-5.</w:t>
      </w:r>
    </w:p>
  </w:footnote>
  <w:footnote w:id="71">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ЭЖ, 1996, № 23, с 18.</w:t>
      </w:r>
    </w:p>
  </w:footnote>
  <w:footnote w:id="72">
    <w:p w:rsidR="000C14D6" w:rsidRDefault="000C14D6">
      <w:pPr>
        <w:pStyle w:val="a5"/>
        <w:jc w:val="both"/>
      </w:pPr>
      <w:r>
        <w:rPr>
          <w:rStyle w:val="a7"/>
        </w:rPr>
        <w:footnoteRef/>
      </w:r>
      <w:r>
        <w:t xml:space="preserve"> </w:t>
      </w:r>
      <w:r>
        <w:rPr>
          <w:rFonts w:ascii="Times New Roman" w:hAnsi="Times New Roman" w:cs="Times New Roman"/>
          <w:sz w:val="18"/>
          <w:szCs w:val="18"/>
        </w:rPr>
        <w:t>Постановление Президиума ВАС РФ № 6406/95 от 28.10.1997 г. - Вестник ВАС РФ, 1998, № 2, -78-79 с.</w:t>
      </w:r>
    </w:p>
  </w:footnote>
  <w:footnote w:id="7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Соловьева Л. Споры о валютных сделках в арбитражном суде. - Бизнес - адвокат, 1998, № 10, 1,8-9 с.</w:t>
      </w:r>
    </w:p>
  </w:footnote>
  <w:footnote w:id="74">
    <w:p w:rsidR="000C14D6" w:rsidRDefault="000C14D6">
      <w:pPr>
        <w:pStyle w:val="a5"/>
      </w:pPr>
      <w:r>
        <w:rPr>
          <w:rStyle w:val="a7"/>
        </w:rPr>
        <w:footnoteRef/>
      </w:r>
      <w:r>
        <w:t xml:space="preserve"> </w:t>
      </w:r>
      <w:r>
        <w:rPr>
          <w:rFonts w:ascii="Times New Roman" w:hAnsi="Times New Roman" w:cs="Times New Roman"/>
          <w:sz w:val="18"/>
          <w:szCs w:val="18"/>
        </w:rPr>
        <w:t>Постановление Президиума ВАС РФ № 4518/97 от 28.10.1997 г. - Вестник ВАС РФ, 1998, № 2, -69-71 с.</w:t>
      </w:r>
    </w:p>
  </w:footnote>
  <w:footnote w:id="75">
    <w:p w:rsidR="000C14D6" w:rsidRDefault="000C14D6">
      <w:pPr>
        <w:pStyle w:val="a5"/>
      </w:pPr>
      <w:r>
        <w:rPr>
          <w:rStyle w:val="a7"/>
        </w:rPr>
        <w:footnoteRef/>
      </w:r>
      <w:r>
        <w:t xml:space="preserve"> </w:t>
      </w:r>
      <w:r>
        <w:rPr>
          <w:rFonts w:ascii="Times New Roman" w:hAnsi="Times New Roman" w:cs="Times New Roman"/>
          <w:sz w:val="18"/>
          <w:szCs w:val="18"/>
        </w:rPr>
        <w:t>Постановление Президиума ВАС РФ № 5898/96 от 20.05.1998 г. - Вестник ВАС РФ, 1998, № 4, -111-112 с.</w:t>
      </w:r>
    </w:p>
  </w:footnote>
  <w:footnote w:id="76">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Соловьева Л. Споры о валютных сделках в арбитражном суде. - Бизнес - адвокат, 1998, № 10, 1,8-9 с.</w:t>
      </w:r>
    </w:p>
  </w:footnote>
  <w:footnote w:id="77">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Постановление Президиума ВАС РФ № 1296/96 от 13.05.1997 г. - Вестник ВАС РФ, 1997, № 8, -86-88 с.</w:t>
      </w:r>
    </w:p>
  </w:footnote>
  <w:footnote w:id="78">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О валютном регулировании и валютном контроле. Закон РФ от 09.10.92 № 3615-1., ст.6, - ВВС РФ, 1992, № 45, ст. 2542.</w:t>
      </w:r>
    </w:p>
  </w:footnote>
  <w:footnote w:id="79">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См.: письмо Высшего Арбитражного Суда РФ от 11 января 1993 года № ВЯ-7-С-13/ОСЗ-5.</w:t>
      </w:r>
    </w:p>
  </w:footnote>
  <w:footnote w:id="80">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ЭЖ, 1996, № 23, с 18.</w:t>
      </w:r>
    </w:p>
  </w:footnote>
  <w:footnote w:id="81">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Арбитражный процессуальный Кодекс Российской Федерации. Федеральный Закон от 05.05.1995 г. № 70. , абз. 4 п. 1 ст. 125 и ч. 4 п. 2 ст. 127. - СЗ РФ, 1995, № 19, ст. 1709.</w:t>
      </w:r>
    </w:p>
  </w:footnote>
  <w:footnote w:id="82">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порядке применения нормы права, установленной ст. 273 Таможенного кодекса Российской Федерации. Приказ ГТК РФ от 24 июля 1995 г. №. 467. - ЭЖ, 1997, № 7, с.15.</w:t>
      </w:r>
    </w:p>
  </w:footnote>
  <w:footnote w:id="83">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w:t>
      </w:r>
      <w:r>
        <w:rPr>
          <w:rFonts w:ascii="Times New Roman" w:hAnsi="Times New Roman" w:cs="Times New Roman"/>
          <w:lang w:val="en-US"/>
        </w:rPr>
        <w:t>8</w:t>
      </w:r>
      <w:r>
        <w:rPr>
          <w:rFonts w:ascii="Times New Roman" w:hAnsi="Times New Roman" w:cs="Times New Roman"/>
        </w:rPr>
        <w:t xml:space="preserve"> Раздел </w:t>
      </w:r>
      <w:r>
        <w:rPr>
          <w:rFonts w:ascii="Times New Roman" w:hAnsi="Times New Roman" w:cs="Times New Roman"/>
          <w:lang w:val="en-US"/>
        </w:rPr>
        <w:t>II</w:t>
      </w:r>
      <w:r>
        <w:rPr>
          <w:rFonts w:ascii="Times New Roman" w:hAnsi="Times New Roman" w:cs="Times New Roman"/>
        </w:rPr>
        <w:t>. (с измен. по сост. на 6.12.1993 г.) – Закон, 1994, №8, 9-13 с.</w:t>
      </w:r>
    </w:p>
  </w:footnote>
  <w:footnote w:id="84">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См.: В. Соболев. Арбитражная практика при нарушениях порядка зачисления валютной выручки на счета в уполномоченных банках на территории РФ. Комментарий, Иностранный капитал в России: налоги, учет, валютное и таможенное регулирование, 1995 г., №. 6-7, -23-61 с.</w:t>
      </w:r>
    </w:p>
  </w:footnote>
  <w:footnote w:id="85">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Брызгалин А. Ответственность за нарушение законодательства при зачислении валютной выручки на счета в уполномоченных банках. - Закон, 1996, № 2, -12-18 с.</w:t>
      </w:r>
    </w:p>
  </w:footnote>
  <w:footnote w:id="86">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 применении штрафных санкций за нарушение порядка зачисления валютной выручки на счета в уполномоченных банках Российской Федерации. Письмо Госналогслужбы РФ от 27 августа 1993 г. №. ЮУ-4-06/132н. - ЭЖ, 1993, № 8, -7-14 с.</w:t>
      </w:r>
    </w:p>
  </w:footnote>
  <w:footnote w:id="87">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П.8 Раздел </w:t>
      </w:r>
      <w:r>
        <w:rPr>
          <w:rFonts w:ascii="Times New Roman" w:hAnsi="Times New Roman" w:cs="Times New Roman"/>
          <w:lang w:val="en-US"/>
        </w:rPr>
        <w:t>II</w:t>
      </w:r>
      <w:r>
        <w:rPr>
          <w:rFonts w:ascii="Times New Roman" w:hAnsi="Times New Roman" w:cs="Times New Roman"/>
        </w:rPr>
        <w:t>. (с измен. по сост. на 6.12.1993 г.) – Закон, 1994, №8, 9-13 с.</w:t>
      </w:r>
    </w:p>
  </w:footnote>
  <w:footnote w:id="88">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См.: В. Соболев. Арбитражная практика при нарушениях порядка зачисления валютной выручки на счета в уполномоченных банках на территории РФ. Комментарий, Иностранный капитал в России: налоги, учет, валютное и таможенное регулирование, 1995 г., №. 6-7, -23-61 с.</w:t>
      </w:r>
    </w:p>
  </w:footnote>
  <w:footnote w:id="89">
    <w:p w:rsidR="000C14D6" w:rsidRDefault="000C14D6">
      <w:pPr>
        <w:pStyle w:val="a5"/>
      </w:pPr>
      <w:r>
        <w:rPr>
          <w:rStyle w:val="a7"/>
          <w:rFonts w:ascii="Times New Roman" w:hAnsi="Times New Roman" w:cs="Times New Roman"/>
        </w:rPr>
        <w:footnoteRef/>
      </w:r>
      <w:r>
        <w:rPr>
          <w:rFonts w:ascii="Times New Roman" w:hAnsi="Times New Roman" w:cs="Times New Roman"/>
        </w:rPr>
        <w:t xml:space="preserve"> Утверждено Указом Президента РФ от 4 апреля 1992 г. № 363.</w:t>
      </w:r>
    </w:p>
  </w:footnote>
  <w:footnote w:id="90">
    <w:p w:rsidR="000C14D6" w:rsidRDefault="000C14D6">
      <w:pPr>
        <w:pStyle w:val="a5"/>
        <w:jc w:val="both"/>
      </w:pPr>
      <w:r>
        <w:rPr>
          <w:rStyle w:val="a7"/>
          <w:rFonts w:ascii="Times New Roman" w:hAnsi="Times New Roman" w:cs="Times New Roman"/>
        </w:rPr>
        <w:footnoteRef/>
      </w:r>
      <w:r>
        <w:rPr>
          <w:rFonts w:ascii="Times New Roman" w:hAnsi="Times New Roman" w:cs="Times New Roman"/>
        </w:rPr>
        <w:t xml:space="preserve"> Основные положения о регулировании валютных операций на территории СССР. Письмо Госбанка СССР от 24.05.91 № 352, П.</w:t>
      </w:r>
      <w:r>
        <w:rPr>
          <w:rFonts w:ascii="Times New Roman" w:hAnsi="Times New Roman" w:cs="Times New Roman"/>
          <w:lang w:val="en-US"/>
        </w:rPr>
        <w:t>1</w:t>
      </w:r>
      <w:r>
        <w:rPr>
          <w:rFonts w:ascii="Times New Roman" w:hAnsi="Times New Roman" w:cs="Times New Roman"/>
        </w:rPr>
        <w:t xml:space="preserve"> Раздел </w:t>
      </w:r>
      <w:r>
        <w:rPr>
          <w:rFonts w:ascii="Times New Roman" w:hAnsi="Times New Roman" w:cs="Times New Roman"/>
          <w:lang w:val="en-US"/>
        </w:rPr>
        <w:t>I</w:t>
      </w:r>
      <w:r>
        <w:rPr>
          <w:rFonts w:ascii="Times New Roman" w:hAnsi="Times New Roman" w:cs="Times New Roman"/>
        </w:rPr>
        <w:t>. (с измен. по сост. на 6.12.1993 г.) – Закон, 1994, № 8, 9-13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D44E6"/>
    <w:multiLevelType w:val="singleLevel"/>
    <w:tmpl w:val="D090C07A"/>
    <w:lvl w:ilvl="0">
      <w:start w:val="9"/>
      <w:numFmt w:val="decimal"/>
      <w:lvlText w:val="%1. "/>
      <w:legacy w:legacy="1" w:legacySpace="0" w:legacyIndent="283"/>
      <w:lvlJc w:val="left"/>
      <w:pPr>
        <w:ind w:left="992" w:hanging="283"/>
      </w:pPr>
      <w:rPr>
        <w:rFonts w:ascii="Times New Roman" w:hAnsi="Times New Roman" w:cs="Times New Roman" w:hint="default"/>
        <w:b w:val="0"/>
        <w:bCs w:val="0"/>
        <w:i w:val="0"/>
        <w:i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F55"/>
    <w:rsid w:val="000C14D6"/>
    <w:rsid w:val="003E0B15"/>
    <w:rsid w:val="00AF1452"/>
    <w:rsid w:val="00E00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E0675B-65FD-4DD0-85F4-E3B7B5CF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8"/>
      <w:szCs w:val="28"/>
      <w:lang w:val="ru-RU" w:eastAsia="ru-RU"/>
    </w:rPr>
  </w:style>
  <w:style w:type="paragraph" w:styleId="1">
    <w:name w:val="heading 1"/>
    <w:basedOn w:val="a"/>
    <w:next w:val="a"/>
    <w:link w:val="10"/>
    <w:uiPriority w:val="99"/>
    <w:qFormat/>
    <w:pPr>
      <w:keepNext/>
      <w:ind w:firstLine="720"/>
      <w:jc w:val="both"/>
      <w:outlineLvl w:val="0"/>
    </w:pPr>
    <w:rPr>
      <w:rFonts w:ascii="Times New Roman" w:hAnsi="Times New Roman" w:cs="Times New Roman"/>
      <w:sz w:val="32"/>
      <w:szCs w:val="32"/>
    </w:rPr>
  </w:style>
  <w:style w:type="paragraph" w:styleId="2">
    <w:name w:val="heading 2"/>
    <w:basedOn w:val="a"/>
    <w:next w:val="a"/>
    <w:link w:val="20"/>
    <w:uiPriority w:val="99"/>
    <w:qFormat/>
    <w:pPr>
      <w:keepNext/>
      <w:ind w:firstLine="567"/>
      <w:jc w:val="both"/>
      <w:outlineLvl w:val="1"/>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Nonformat">
    <w:name w:val="Nonformat"/>
    <w:basedOn w:val="a"/>
    <w:uiPriority w:val="99"/>
    <w:rPr>
      <w:rFonts w:ascii="Consultant" w:hAnsi="Consultant" w:cs="Consultant"/>
      <w:sz w:val="20"/>
      <w:szCs w:val="20"/>
    </w:rPr>
  </w:style>
  <w:style w:type="paragraph" w:styleId="a3">
    <w:name w:val="Body Text"/>
    <w:basedOn w:val="a"/>
    <w:link w:val="a4"/>
    <w:uiPriority w:val="99"/>
    <w:pPr>
      <w:ind w:right="-7"/>
    </w:pPr>
    <w:rPr>
      <w:rFonts w:ascii="Times New Roman" w:hAnsi="Times New Roman" w:cs="Times New Roman"/>
    </w:rPr>
  </w:style>
  <w:style w:type="character" w:customStyle="1" w:styleId="a4">
    <w:name w:val="Основной текст Знак"/>
    <w:link w:val="a3"/>
    <w:uiPriority w:val="99"/>
    <w:semiHidden/>
    <w:rPr>
      <w:rFonts w:ascii="Arial" w:hAnsi="Arial" w:cs="Arial"/>
      <w:sz w:val="28"/>
      <w:szCs w:val="28"/>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Arial" w:hAnsi="Arial" w:cs="Arial"/>
      <w:sz w:val="28"/>
      <w:szCs w:val="28"/>
    </w:rPr>
  </w:style>
  <w:style w:type="character" w:styleId="aa">
    <w:name w:val="page number"/>
    <w:uiPriority w:val="99"/>
  </w:style>
  <w:style w:type="paragraph" w:styleId="21">
    <w:name w:val="Body Text 2"/>
    <w:basedOn w:val="a"/>
    <w:link w:val="22"/>
    <w:uiPriority w:val="99"/>
    <w:pPr>
      <w:ind w:right="-7" w:firstLine="709"/>
      <w:jc w:val="both"/>
    </w:pPr>
    <w:rPr>
      <w:rFonts w:ascii="Times New Roman" w:hAnsi="Times New Roman" w:cs="Times New Roman"/>
      <w:b/>
      <w:bCs/>
      <w:sz w:val="32"/>
      <w:szCs w:val="32"/>
    </w:rPr>
  </w:style>
  <w:style w:type="character" w:customStyle="1" w:styleId="22">
    <w:name w:val="Основной текст 2 Знак"/>
    <w:link w:val="21"/>
    <w:uiPriority w:val="99"/>
    <w:semiHidden/>
    <w:rPr>
      <w:rFonts w:ascii="Arial" w:hAnsi="Arial" w:cs="Arial"/>
      <w:sz w:val="28"/>
      <w:szCs w:val="28"/>
    </w:rPr>
  </w:style>
  <w:style w:type="paragraph" w:styleId="23">
    <w:name w:val="Body Text Indent 2"/>
    <w:basedOn w:val="a"/>
    <w:link w:val="24"/>
    <w:uiPriority w:val="99"/>
    <w:pPr>
      <w:ind w:firstLine="709"/>
      <w:jc w:val="both"/>
    </w:pPr>
    <w:rPr>
      <w:rFonts w:ascii="Times New Roman" w:hAnsi="Times New Roman" w:cs="Times New Roman"/>
      <w:b/>
      <w:bCs/>
      <w:sz w:val="32"/>
      <w:szCs w:val="32"/>
    </w:rPr>
  </w:style>
  <w:style w:type="character" w:customStyle="1" w:styleId="24">
    <w:name w:val="Основной текст с отступом 2 Знак"/>
    <w:link w:val="23"/>
    <w:uiPriority w:val="99"/>
    <w:semiHidden/>
    <w:rPr>
      <w:rFonts w:ascii="Arial" w:hAnsi="Arial" w:cs="Arial"/>
      <w:sz w:val="28"/>
      <w:szCs w:val="28"/>
    </w:rPr>
  </w:style>
  <w:style w:type="paragraph" w:styleId="3">
    <w:name w:val="Body Text Indent 3"/>
    <w:basedOn w:val="a"/>
    <w:link w:val="30"/>
    <w:uiPriority w:val="99"/>
    <w:pPr>
      <w:ind w:firstLine="720"/>
      <w:jc w:val="both"/>
    </w:pPr>
    <w:rPr>
      <w:rFonts w:ascii="Times New Roman" w:hAnsi="Times New Roman" w:cs="Times New Roman"/>
      <w:b/>
      <w:bCs/>
      <w:sz w:val="32"/>
      <w:szCs w:val="32"/>
    </w:rPr>
  </w:style>
  <w:style w:type="character" w:customStyle="1" w:styleId="30">
    <w:name w:val="Основной текст с отступом 3 Знак"/>
    <w:link w:val="3"/>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109257</Words>
  <Characters>62277</Characters>
  <Application>Microsoft Office Word</Application>
  <DocSecurity>0</DocSecurity>
  <Lines>518</Lines>
  <Paragraphs>342</Paragraphs>
  <ScaleCrop>false</ScaleCrop>
  <HeadingPairs>
    <vt:vector size="2" baseType="variant">
      <vt:variant>
        <vt:lpstr>Название</vt:lpstr>
      </vt:variant>
      <vt:variant>
        <vt:i4>1</vt:i4>
      </vt:variant>
    </vt:vector>
  </HeadingPairs>
  <TitlesOfParts>
    <vt:vector size="1" baseType="lpstr">
      <vt:lpstr>_"ЗАКОНОДАТЕЛЬСТВО О ВАЛЮТНОМ РЕГУЛИРОВАНИИ:</vt:lpstr>
    </vt:vector>
  </TitlesOfParts>
  <Company>Авиаперевозки</Company>
  <LinksUpToDate>false</LinksUpToDate>
  <CharactersWithSpaces>171192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_"ЗАКОНОДАТЕЛЬСТВО О ВАЛЮТНОМ РЕГУЛИРОВАНИИ:</dc:title>
  <dc:subject/>
  <dc:creator>Urist</dc:creator>
  <cp:keywords/>
  <dc:description/>
  <cp:lastModifiedBy>admin</cp:lastModifiedBy>
  <cp:revision>2</cp:revision>
  <cp:lastPrinted>1998-11-07T21:01:00Z</cp:lastPrinted>
  <dcterms:created xsi:type="dcterms:W3CDTF">2014-01-27T19:12:00Z</dcterms:created>
  <dcterms:modified xsi:type="dcterms:W3CDTF">2014-01-27T19:12:00Z</dcterms:modified>
</cp:coreProperties>
</file>