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EBB" w:rsidRPr="003E4639" w:rsidRDefault="00C25EBB" w:rsidP="003E4639">
      <w:pPr>
        <w:tabs>
          <w:tab w:val="left" w:pos="1134"/>
        </w:tabs>
        <w:overflowPunct w:val="0"/>
        <w:autoSpaceDE w:val="0"/>
        <w:autoSpaceDN w:val="0"/>
        <w:adjustRightInd w:val="0"/>
        <w:spacing w:line="360" w:lineRule="auto"/>
        <w:jc w:val="center"/>
        <w:textAlignment w:val="baseline"/>
        <w:rPr>
          <w:rFonts w:ascii="Times New Roman" w:hAnsi="Times New Roman"/>
          <w:sz w:val="28"/>
          <w:szCs w:val="28"/>
        </w:rPr>
      </w:pPr>
      <w:r w:rsidRPr="003E4639">
        <w:rPr>
          <w:rFonts w:ascii="Times New Roman" w:hAnsi="Times New Roman"/>
          <w:sz w:val="28"/>
          <w:szCs w:val="28"/>
        </w:rPr>
        <w:t xml:space="preserve">Санкт-Петербургский </w:t>
      </w:r>
      <w:r w:rsidR="003E4639" w:rsidRPr="003E4639">
        <w:rPr>
          <w:rFonts w:ascii="Times New Roman" w:hAnsi="Times New Roman"/>
          <w:sz w:val="28"/>
          <w:szCs w:val="28"/>
        </w:rPr>
        <w:t>г</w:t>
      </w:r>
      <w:r w:rsidRPr="003E4639">
        <w:rPr>
          <w:rFonts w:ascii="Times New Roman" w:hAnsi="Times New Roman"/>
          <w:sz w:val="28"/>
          <w:szCs w:val="28"/>
        </w:rPr>
        <w:t>уманитарный университет профсоюзов</w:t>
      </w:r>
    </w:p>
    <w:p w:rsidR="00C25EBB" w:rsidRPr="003E4639" w:rsidRDefault="00C25EBB" w:rsidP="003E4639">
      <w:pPr>
        <w:tabs>
          <w:tab w:val="left" w:pos="1134"/>
        </w:tabs>
        <w:overflowPunct w:val="0"/>
        <w:autoSpaceDE w:val="0"/>
        <w:autoSpaceDN w:val="0"/>
        <w:adjustRightInd w:val="0"/>
        <w:spacing w:line="360" w:lineRule="auto"/>
        <w:jc w:val="center"/>
        <w:textAlignment w:val="baseline"/>
        <w:rPr>
          <w:rFonts w:ascii="Times New Roman" w:hAnsi="Times New Roman"/>
          <w:sz w:val="28"/>
          <w:szCs w:val="28"/>
        </w:rPr>
      </w:pPr>
      <w:r w:rsidRPr="003E4639">
        <w:rPr>
          <w:rFonts w:ascii="Times New Roman" w:hAnsi="Times New Roman"/>
          <w:sz w:val="28"/>
          <w:szCs w:val="28"/>
        </w:rPr>
        <w:t>Юридический факультет</w:t>
      </w:r>
    </w:p>
    <w:p w:rsidR="00C25EBB" w:rsidRPr="003E4639" w:rsidRDefault="00C25EBB" w:rsidP="003E4639">
      <w:pPr>
        <w:tabs>
          <w:tab w:val="left" w:pos="1134"/>
        </w:tabs>
        <w:overflowPunct w:val="0"/>
        <w:autoSpaceDE w:val="0"/>
        <w:autoSpaceDN w:val="0"/>
        <w:adjustRightInd w:val="0"/>
        <w:spacing w:line="360" w:lineRule="auto"/>
        <w:jc w:val="center"/>
        <w:textAlignment w:val="baseline"/>
        <w:rPr>
          <w:rFonts w:ascii="Times New Roman" w:hAnsi="Times New Roman"/>
          <w:sz w:val="28"/>
          <w:szCs w:val="28"/>
        </w:rPr>
      </w:pPr>
      <w:r w:rsidRPr="003E4639">
        <w:rPr>
          <w:rFonts w:ascii="Times New Roman" w:hAnsi="Times New Roman"/>
          <w:sz w:val="28"/>
          <w:szCs w:val="28"/>
        </w:rPr>
        <w:t>Кафедра государственного права</w:t>
      </w:r>
    </w:p>
    <w:p w:rsidR="00C25EBB" w:rsidRPr="003E4639" w:rsidRDefault="00C25EBB" w:rsidP="003E4639">
      <w:pPr>
        <w:tabs>
          <w:tab w:val="left" w:pos="1134"/>
        </w:tabs>
        <w:overflowPunct w:val="0"/>
        <w:autoSpaceDE w:val="0"/>
        <w:autoSpaceDN w:val="0"/>
        <w:adjustRightInd w:val="0"/>
        <w:spacing w:line="360" w:lineRule="auto"/>
        <w:jc w:val="center"/>
        <w:textAlignment w:val="baseline"/>
        <w:rPr>
          <w:rFonts w:ascii="Times New Roman" w:hAnsi="Times New Roman"/>
          <w:sz w:val="28"/>
          <w:szCs w:val="28"/>
        </w:rPr>
      </w:pPr>
    </w:p>
    <w:p w:rsidR="00C25EBB" w:rsidRPr="003E4639" w:rsidRDefault="00C25EBB" w:rsidP="003E4639">
      <w:pPr>
        <w:tabs>
          <w:tab w:val="left" w:pos="1134"/>
        </w:tabs>
        <w:overflowPunct w:val="0"/>
        <w:autoSpaceDE w:val="0"/>
        <w:autoSpaceDN w:val="0"/>
        <w:adjustRightInd w:val="0"/>
        <w:spacing w:line="360" w:lineRule="auto"/>
        <w:jc w:val="center"/>
        <w:textAlignment w:val="baseline"/>
        <w:rPr>
          <w:rFonts w:ascii="Times New Roman" w:hAnsi="Times New Roman"/>
          <w:sz w:val="28"/>
          <w:szCs w:val="28"/>
        </w:rPr>
      </w:pPr>
    </w:p>
    <w:p w:rsidR="00C25EBB" w:rsidRPr="003E4639" w:rsidRDefault="00C25EBB" w:rsidP="003E4639">
      <w:pPr>
        <w:tabs>
          <w:tab w:val="left" w:pos="1134"/>
        </w:tabs>
        <w:overflowPunct w:val="0"/>
        <w:autoSpaceDE w:val="0"/>
        <w:autoSpaceDN w:val="0"/>
        <w:adjustRightInd w:val="0"/>
        <w:spacing w:line="360" w:lineRule="auto"/>
        <w:jc w:val="center"/>
        <w:textAlignment w:val="baseline"/>
        <w:rPr>
          <w:rFonts w:ascii="Times New Roman" w:hAnsi="Times New Roman"/>
          <w:sz w:val="28"/>
          <w:szCs w:val="28"/>
        </w:rPr>
      </w:pPr>
    </w:p>
    <w:p w:rsidR="00C25EBB" w:rsidRPr="003E4639" w:rsidRDefault="00C25EBB" w:rsidP="003E4639">
      <w:pPr>
        <w:tabs>
          <w:tab w:val="left" w:pos="1134"/>
        </w:tabs>
        <w:overflowPunct w:val="0"/>
        <w:autoSpaceDE w:val="0"/>
        <w:autoSpaceDN w:val="0"/>
        <w:adjustRightInd w:val="0"/>
        <w:spacing w:line="360" w:lineRule="auto"/>
        <w:jc w:val="center"/>
        <w:textAlignment w:val="baseline"/>
        <w:rPr>
          <w:rFonts w:ascii="Times New Roman" w:hAnsi="Times New Roman"/>
          <w:sz w:val="28"/>
          <w:szCs w:val="28"/>
        </w:rPr>
      </w:pPr>
    </w:p>
    <w:p w:rsidR="00C25EBB" w:rsidRPr="003E4639" w:rsidRDefault="00C25EBB" w:rsidP="003E4639">
      <w:pPr>
        <w:tabs>
          <w:tab w:val="left" w:pos="1134"/>
        </w:tabs>
        <w:overflowPunct w:val="0"/>
        <w:autoSpaceDE w:val="0"/>
        <w:autoSpaceDN w:val="0"/>
        <w:adjustRightInd w:val="0"/>
        <w:spacing w:line="360" w:lineRule="auto"/>
        <w:jc w:val="center"/>
        <w:textAlignment w:val="baseline"/>
        <w:rPr>
          <w:rFonts w:ascii="Times New Roman" w:hAnsi="Times New Roman"/>
          <w:sz w:val="28"/>
          <w:szCs w:val="28"/>
        </w:rPr>
      </w:pPr>
    </w:p>
    <w:p w:rsidR="003E4639" w:rsidRPr="003E4639" w:rsidRDefault="003E4639" w:rsidP="003E4639">
      <w:pPr>
        <w:tabs>
          <w:tab w:val="left" w:pos="1134"/>
        </w:tabs>
        <w:overflowPunct w:val="0"/>
        <w:autoSpaceDE w:val="0"/>
        <w:autoSpaceDN w:val="0"/>
        <w:adjustRightInd w:val="0"/>
        <w:spacing w:line="360" w:lineRule="auto"/>
        <w:jc w:val="center"/>
        <w:textAlignment w:val="baseline"/>
        <w:rPr>
          <w:rFonts w:ascii="Times New Roman" w:hAnsi="Times New Roman"/>
          <w:sz w:val="28"/>
          <w:szCs w:val="28"/>
        </w:rPr>
      </w:pPr>
    </w:p>
    <w:p w:rsidR="003E4639" w:rsidRPr="003E4639" w:rsidRDefault="003E4639" w:rsidP="003E4639">
      <w:pPr>
        <w:tabs>
          <w:tab w:val="left" w:pos="1134"/>
        </w:tabs>
        <w:overflowPunct w:val="0"/>
        <w:autoSpaceDE w:val="0"/>
        <w:autoSpaceDN w:val="0"/>
        <w:adjustRightInd w:val="0"/>
        <w:spacing w:line="360" w:lineRule="auto"/>
        <w:jc w:val="center"/>
        <w:textAlignment w:val="baseline"/>
        <w:rPr>
          <w:rFonts w:ascii="Times New Roman" w:hAnsi="Times New Roman"/>
          <w:sz w:val="28"/>
          <w:szCs w:val="28"/>
        </w:rPr>
      </w:pPr>
    </w:p>
    <w:p w:rsidR="00C25EBB" w:rsidRPr="003E4639" w:rsidRDefault="00C25EBB" w:rsidP="003E4639">
      <w:pPr>
        <w:tabs>
          <w:tab w:val="left" w:pos="1134"/>
        </w:tabs>
        <w:overflowPunct w:val="0"/>
        <w:autoSpaceDE w:val="0"/>
        <w:autoSpaceDN w:val="0"/>
        <w:adjustRightInd w:val="0"/>
        <w:spacing w:line="360" w:lineRule="auto"/>
        <w:jc w:val="center"/>
        <w:textAlignment w:val="baseline"/>
        <w:rPr>
          <w:rFonts w:ascii="Times New Roman" w:hAnsi="Times New Roman"/>
          <w:sz w:val="28"/>
          <w:szCs w:val="28"/>
        </w:rPr>
      </w:pPr>
      <w:r w:rsidRPr="003E4639">
        <w:rPr>
          <w:rFonts w:ascii="Times New Roman" w:hAnsi="Times New Roman"/>
          <w:sz w:val="28"/>
          <w:szCs w:val="28"/>
        </w:rPr>
        <w:t>ВЫПУСКНАЯ КВАЛИФИКАЦИОННАЯ РАБОТА</w:t>
      </w:r>
    </w:p>
    <w:p w:rsidR="003E4639" w:rsidRPr="003E4639" w:rsidRDefault="003E4639" w:rsidP="003E4639">
      <w:pPr>
        <w:tabs>
          <w:tab w:val="left" w:pos="1134"/>
        </w:tabs>
        <w:overflowPunct w:val="0"/>
        <w:autoSpaceDE w:val="0"/>
        <w:autoSpaceDN w:val="0"/>
        <w:adjustRightInd w:val="0"/>
        <w:spacing w:line="360" w:lineRule="auto"/>
        <w:jc w:val="center"/>
        <w:textAlignment w:val="baseline"/>
        <w:rPr>
          <w:rFonts w:ascii="Times New Roman" w:hAnsi="Times New Roman"/>
          <w:sz w:val="28"/>
          <w:szCs w:val="28"/>
        </w:rPr>
      </w:pPr>
    </w:p>
    <w:p w:rsidR="00C25EBB" w:rsidRPr="003E4639" w:rsidRDefault="00C25EBB" w:rsidP="003E4639">
      <w:pPr>
        <w:tabs>
          <w:tab w:val="left" w:pos="1134"/>
        </w:tabs>
        <w:overflowPunct w:val="0"/>
        <w:autoSpaceDE w:val="0"/>
        <w:autoSpaceDN w:val="0"/>
        <w:adjustRightInd w:val="0"/>
        <w:spacing w:line="360" w:lineRule="auto"/>
        <w:jc w:val="center"/>
        <w:textAlignment w:val="baseline"/>
        <w:rPr>
          <w:rFonts w:ascii="Times New Roman" w:hAnsi="Times New Roman"/>
          <w:sz w:val="28"/>
          <w:szCs w:val="28"/>
        </w:rPr>
      </w:pPr>
      <w:r w:rsidRPr="003E4639">
        <w:rPr>
          <w:rFonts w:ascii="Times New Roman" w:hAnsi="Times New Roman"/>
          <w:sz w:val="28"/>
          <w:szCs w:val="28"/>
        </w:rPr>
        <w:t>Правовое регулирование перемещения и таможенного оформления</w:t>
      </w:r>
    </w:p>
    <w:p w:rsidR="00C25EBB" w:rsidRPr="003E4639" w:rsidRDefault="00C25EBB" w:rsidP="003E4639">
      <w:pPr>
        <w:tabs>
          <w:tab w:val="left" w:pos="1134"/>
        </w:tabs>
        <w:overflowPunct w:val="0"/>
        <w:autoSpaceDE w:val="0"/>
        <w:autoSpaceDN w:val="0"/>
        <w:adjustRightInd w:val="0"/>
        <w:spacing w:line="360" w:lineRule="auto"/>
        <w:jc w:val="center"/>
        <w:textAlignment w:val="baseline"/>
        <w:rPr>
          <w:rFonts w:ascii="Times New Roman" w:hAnsi="Times New Roman"/>
          <w:sz w:val="28"/>
          <w:szCs w:val="28"/>
        </w:rPr>
      </w:pPr>
      <w:r w:rsidRPr="003E4639">
        <w:rPr>
          <w:rFonts w:ascii="Times New Roman" w:hAnsi="Times New Roman"/>
          <w:sz w:val="28"/>
          <w:szCs w:val="28"/>
        </w:rPr>
        <w:t>товаров и транспортных средств через таможенную границу</w:t>
      </w:r>
    </w:p>
    <w:p w:rsidR="00C25EBB" w:rsidRPr="003E4639" w:rsidRDefault="00C25EBB" w:rsidP="003E4639">
      <w:pPr>
        <w:tabs>
          <w:tab w:val="left" w:pos="1134"/>
        </w:tabs>
        <w:overflowPunct w:val="0"/>
        <w:autoSpaceDE w:val="0"/>
        <w:autoSpaceDN w:val="0"/>
        <w:adjustRightInd w:val="0"/>
        <w:spacing w:line="360" w:lineRule="auto"/>
        <w:jc w:val="center"/>
        <w:textAlignment w:val="baseline"/>
        <w:rPr>
          <w:rFonts w:ascii="Times New Roman" w:hAnsi="Times New Roman"/>
          <w:sz w:val="28"/>
          <w:szCs w:val="28"/>
        </w:rPr>
      </w:pPr>
    </w:p>
    <w:p w:rsidR="00C25EBB" w:rsidRPr="003E4639" w:rsidRDefault="00C25EBB" w:rsidP="003E4639">
      <w:pPr>
        <w:tabs>
          <w:tab w:val="left" w:pos="1134"/>
        </w:tabs>
        <w:overflowPunct w:val="0"/>
        <w:autoSpaceDE w:val="0"/>
        <w:autoSpaceDN w:val="0"/>
        <w:adjustRightInd w:val="0"/>
        <w:spacing w:line="360" w:lineRule="auto"/>
        <w:jc w:val="center"/>
        <w:textAlignment w:val="baseline"/>
        <w:rPr>
          <w:rFonts w:ascii="Times New Roman" w:hAnsi="Times New Roman"/>
          <w:sz w:val="28"/>
          <w:szCs w:val="28"/>
        </w:rPr>
      </w:pPr>
    </w:p>
    <w:p w:rsidR="003E4639" w:rsidRPr="003E4639" w:rsidRDefault="003E4639" w:rsidP="003E4639">
      <w:pPr>
        <w:tabs>
          <w:tab w:val="left" w:pos="1134"/>
        </w:tabs>
        <w:overflowPunct w:val="0"/>
        <w:autoSpaceDE w:val="0"/>
        <w:autoSpaceDN w:val="0"/>
        <w:adjustRightInd w:val="0"/>
        <w:spacing w:line="360" w:lineRule="auto"/>
        <w:jc w:val="center"/>
        <w:textAlignment w:val="baseline"/>
        <w:rPr>
          <w:rFonts w:ascii="Times New Roman" w:hAnsi="Times New Roman"/>
          <w:sz w:val="28"/>
          <w:szCs w:val="28"/>
        </w:rPr>
      </w:pPr>
    </w:p>
    <w:p w:rsidR="003E4639" w:rsidRPr="003E4639" w:rsidRDefault="003E4639" w:rsidP="003E4639">
      <w:pPr>
        <w:tabs>
          <w:tab w:val="left" w:pos="1134"/>
        </w:tabs>
        <w:overflowPunct w:val="0"/>
        <w:autoSpaceDE w:val="0"/>
        <w:autoSpaceDN w:val="0"/>
        <w:adjustRightInd w:val="0"/>
        <w:spacing w:line="360" w:lineRule="auto"/>
        <w:jc w:val="center"/>
        <w:textAlignment w:val="baseline"/>
        <w:rPr>
          <w:rFonts w:ascii="Times New Roman" w:hAnsi="Times New Roman"/>
          <w:sz w:val="28"/>
          <w:szCs w:val="28"/>
        </w:rPr>
      </w:pPr>
    </w:p>
    <w:p w:rsidR="003E4639" w:rsidRPr="003E4639" w:rsidRDefault="003E4639" w:rsidP="003E4639">
      <w:pPr>
        <w:tabs>
          <w:tab w:val="left" w:pos="1134"/>
        </w:tabs>
        <w:overflowPunct w:val="0"/>
        <w:autoSpaceDE w:val="0"/>
        <w:autoSpaceDN w:val="0"/>
        <w:adjustRightInd w:val="0"/>
        <w:spacing w:line="360" w:lineRule="auto"/>
        <w:jc w:val="center"/>
        <w:textAlignment w:val="baseline"/>
        <w:rPr>
          <w:rFonts w:ascii="Times New Roman" w:hAnsi="Times New Roman"/>
          <w:sz w:val="28"/>
          <w:szCs w:val="28"/>
        </w:rPr>
      </w:pPr>
    </w:p>
    <w:p w:rsidR="003E4639" w:rsidRPr="003E4639" w:rsidRDefault="003E4639" w:rsidP="003E4639">
      <w:pPr>
        <w:tabs>
          <w:tab w:val="left" w:pos="1134"/>
        </w:tabs>
        <w:overflowPunct w:val="0"/>
        <w:autoSpaceDE w:val="0"/>
        <w:autoSpaceDN w:val="0"/>
        <w:adjustRightInd w:val="0"/>
        <w:spacing w:line="360" w:lineRule="auto"/>
        <w:jc w:val="center"/>
        <w:textAlignment w:val="baseline"/>
        <w:rPr>
          <w:rFonts w:ascii="Times New Roman" w:hAnsi="Times New Roman"/>
          <w:sz w:val="28"/>
          <w:szCs w:val="28"/>
        </w:rPr>
      </w:pPr>
    </w:p>
    <w:p w:rsidR="003E4639" w:rsidRPr="003E4639" w:rsidRDefault="003E4639" w:rsidP="003E4639">
      <w:pPr>
        <w:tabs>
          <w:tab w:val="left" w:pos="1134"/>
        </w:tabs>
        <w:overflowPunct w:val="0"/>
        <w:autoSpaceDE w:val="0"/>
        <w:autoSpaceDN w:val="0"/>
        <w:adjustRightInd w:val="0"/>
        <w:spacing w:line="360" w:lineRule="auto"/>
        <w:jc w:val="center"/>
        <w:textAlignment w:val="baseline"/>
        <w:rPr>
          <w:rFonts w:ascii="Times New Roman" w:hAnsi="Times New Roman"/>
          <w:sz w:val="28"/>
          <w:szCs w:val="28"/>
        </w:rPr>
      </w:pPr>
    </w:p>
    <w:p w:rsidR="003E4639" w:rsidRPr="003E4639" w:rsidRDefault="003E4639" w:rsidP="003E4639">
      <w:pPr>
        <w:tabs>
          <w:tab w:val="left" w:pos="1134"/>
        </w:tabs>
        <w:overflowPunct w:val="0"/>
        <w:autoSpaceDE w:val="0"/>
        <w:autoSpaceDN w:val="0"/>
        <w:adjustRightInd w:val="0"/>
        <w:spacing w:line="360" w:lineRule="auto"/>
        <w:jc w:val="center"/>
        <w:textAlignment w:val="baseline"/>
        <w:rPr>
          <w:rFonts w:ascii="Times New Roman" w:hAnsi="Times New Roman"/>
          <w:sz w:val="28"/>
          <w:szCs w:val="28"/>
        </w:rPr>
      </w:pPr>
    </w:p>
    <w:p w:rsidR="003E4639" w:rsidRPr="003E4639" w:rsidRDefault="003E4639" w:rsidP="003E4639">
      <w:pPr>
        <w:tabs>
          <w:tab w:val="left" w:pos="1134"/>
        </w:tabs>
        <w:overflowPunct w:val="0"/>
        <w:autoSpaceDE w:val="0"/>
        <w:autoSpaceDN w:val="0"/>
        <w:adjustRightInd w:val="0"/>
        <w:spacing w:line="360" w:lineRule="auto"/>
        <w:jc w:val="center"/>
        <w:textAlignment w:val="baseline"/>
        <w:rPr>
          <w:rFonts w:ascii="Times New Roman" w:hAnsi="Times New Roman"/>
          <w:sz w:val="28"/>
          <w:szCs w:val="28"/>
        </w:rPr>
      </w:pPr>
    </w:p>
    <w:p w:rsidR="003E4639" w:rsidRPr="003E4639" w:rsidRDefault="003E4639" w:rsidP="003E4639">
      <w:pPr>
        <w:tabs>
          <w:tab w:val="left" w:pos="1134"/>
        </w:tabs>
        <w:overflowPunct w:val="0"/>
        <w:autoSpaceDE w:val="0"/>
        <w:autoSpaceDN w:val="0"/>
        <w:adjustRightInd w:val="0"/>
        <w:spacing w:line="360" w:lineRule="auto"/>
        <w:jc w:val="center"/>
        <w:textAlignment w:val="baseline"/>
        <w:rPr>
          <w:rFonts w:ascii="Times New Roman" w:hAnsi="Times New Roman"/>
          <w:sz w:val="28"/>
          <w:szCs w:val="28"/>
        </w:rPr>
      </w:pPr>
    </w:p>
    <w:p w:rsidR="003E4639" w:rsidRPr="003E4639" w:rsidRDefault="003E4639" w:rsidP="003E4639">
      <w:pPr>
        <w:tabs>
          <w:tab w:val="left" w:pos="1134"/>
        </w:tabs>
        <w:overflowPunct w:val="0"/>
        <w:autoSpaceDE w:val="0"/>
        <w:autoSpaceDN w:val="0"/>
        <w:adjustRightInd w:val="0"/>
        <w:spacing w:line="360" w:lineRule="auto"/>
        <w:jc w:val="center"/>
        <w:textAlignment w:val="baseline"/>
        <w:rPr>
          <w:rFonts w:ascii="Times New Roman" w:hAnsi="Times New Roman"/>
          <w:sz w:val="28"/>
          <w:szCs w:val="28"/>
        </w:rPr>
      </w:pPr>
    </w:p>
    <w:p w:rsidR="003E4639" w:rsidRPr="003E4639" w:rsidRDefault="003E4639" w:rsidP="003E4639">
      <w:pPr>
        <w:tabs>
          <w:tab w:val="left" w:pos="1134"/>
        </w:tabs>
        <w:overflowPunct w:val="0"/>
        <w:autoSpaceDE w:val="0"/>
        <w:autoSpaceDN w:val="0"/>
        <w:adjustRightInd w:val="0"/>
        <w:spacing w:line="360" w:lineRule="auto"/>
        <w:jc w:val="center"/>
        <w:textAlignment w:val="baseline"/>
        <w:rPr>
          <w:rFonts w:ascii="Times New Roman" w:hAnsi="Times New Roman"/>
          <w:sz w:val="28"/>
          <w:szCs w:val="28"/>
        </w:rPr>
      </w:pPr>
    </w:p>
    <w:p w:rsidR="003E4639" w:rsidRPr="003E4639" w:rsidRDefault="003E4639" w:rsidP="003E4639">
      <w:pPr>
        <w:tabs>
          <w:tab w:val="left" w:pos="1134"/>
        </w:tabs>
        <w:overflowPunct w:val="0"/>
        <w:autoSpaceDE w:val="0"/>
        <w:autoSpaceDN w:val="0"/>
        <w:adjustRightInd w:val="0"/>
        <w:spacing w:line="360" w:lineRule="auto"/>
        <w:jc w:val="center"/>
        <w:textAlignment w:val="baseline"/>
        <w:rPr>
          <w:rFonts w:ascii="Times New Roman" w:hAnsi="Times New Roman"/>
          <w:sz w:val="28"/>
          <w:szCs w:val="28"/>
        </w:rPr>
      </w:pPr>
    </w:p>
    <w:p w:rsidR="003E4639" w:rsidRPr="003E4639" w:rsidRDefault="003E4639" w:rsidP="003E4639">
      <w:pPr>
        <w:tabs>
          <w:tab w:val="left" w:pos="1134"/>
        </w:tabs>
        <w:overflowPunct w:val="0"/>
        <w:autoSpaceDE w:val="0"/>
        <w:autoSpaceDN w:val="0"/>
        <w:adjustRightInd w:val="0"/>
        <w:spacing w:line="360" w:lineRule="auto"/>
        <w:jc w:val="center"/>
        <w:textAlignment w:val="baseline"/>
        <w:rPr>
          <w:rFonts w:ascii="Times New Roman" w:hAnsi="Times New Roman"/>
          <w:sz w:val="28"/>
          <w:szCs w:val="28"/>
        </w:rPr>
      </w:pPr>
    </w:p>
    <w:p w:rsidR="003E4639" w:rsidRPr="003E4639" w:rsidRDefault="00C25EBB" w:rsidP="003E4639">
      <w:pPr>
        <w:tabs>
          <w:tab w:val="left" w:pos="1134"/>
        </w:tabs>
        <w:overflowPunct w:val="0"/>
        <w:autoSpaceDE w:val="0"/>
        <w:autoSpaceDN w:val="0"/>
        <w:adjustRightInd w:val="0"/>
        <w:spacing w:line="360" w:lineRule="auto"/>
        <w:jc w:val="center"/>
        <w:textAlignment w:val="baseline"/>
        <w:rPr>
          <w:rFonts w:ascii="Times New Roman" w:hAnsi="Times New Roman"/>
          <w:sz w:val="28"/>
          <w:szCs w:val="28"/>
        </w:rPr>
      </w:pPr>
      <w:r w:rsidRPr="003E4639">
        <w:rPr>
          <w:rFonts w:ascii="Times New Roman" w:hAnsi="Times New Roman"/>
          <w:sz w:val="28"/>
          <w:szCs w:val="28"/>
        </w:rPr>
        <w:t>Санкт-Петербург</w:t>
      </w:r>
      <w:r w:rsidR="003E4639" w:rsidRPr="003E4639">
        <w:rPr>
          <w:rFonts w:ascii="Times New Roman" w:hAnsi="Times New Roman"/>
          <w:sz w:val="28"/>
          <w:szCs w:val="28"/>
        </w:rPr>
        <w:t xml:space="preserve"> </w:t>
      </w:r>
      <w:r w:rsidRPr="003E4639">
        <w:rPr>
          <w:rFonts w:ascii="Times New Roman" w:hAnsi="Times New Roman"/>
          <w:sz w:val="28"/>
          <w:szCs w:val="28"/>
        </w:rPr>
        <w:t>2006</w:t>
      </w:r>
    </w:p>
    <w:p w:rsidR="00C25EBB" w:rsidRPr="003E4639" w:rsidRDefault="00C25EBB" w:rsidP="003E4639">
      <w:pPr>
        <w:tabs>
          <w:tab w:val="left" w:pos="1134"/>
        </w:tabs>
        <w:overflowPunct w:val="0"/>
        <w:autoSpaceDE w:val="0"/>
        <w:autoSpaceDN w:val="0"/>
        <w:adjustRightInd w:val="0"/>
        <w:spacing w:line="360" w:lineRule="auto"/>
        <w:ind w:firstLine="709"/>
        <w:jc w:val="both"/>
        <w:textAlignment w:val="baseline"/>
        <w:rPr>
          <w:rFonts w:ascii="Times New Roman" w:hAnsi="Times New Roman"/>
          <w:sz w:val="28"/>
          <w:szCs w:val="28"/>
        </w:rPr>
      </w:pPr>
      <w:r w:rsidRPr="003E4639">
        <w:rPr>
          <w:rFonts w:ascii="Times New Roman" w:hAnsi="Times New Roman"/>
          <w:sz w:val="28"/>
          <w:szCs w:val="28"/>
        </w:rPr>
        <w:br w:type="page"/>
        <w:t>ОГЛАВЛЕНИЕ</w:t>
      </w:r>
    </w:p>
    <w:p w:rsidR="003E4639" w:rsidRPr="003E4639" w:rsidRDefault="003E4639" w:rsidP="003E4639">
      <w:pPr>
        <w:pStyle w:val="Ieuaa1"/>
        <w:widowControl w:val="0"/>
        <w:tabs>
          <w:tab w:val="left" w:pos="8472"/>
        </w:tabs>
        <w:spacing w:line="360" w:lineRule="auto"/>
        <w:ind w:left="108" w:firstLine="709"/>
        <w:jc w:val="left"/>
        <w:rPr>
          <w:b/>
          <w:szCs w:val="28"/>
        </w:rPr>
      </w:pPr>
    </w:p>
    <w:p w:rsidR="003E4639" w:rsidRPr="003E4639" w:rsidRDefault="003E4639" w:rsidP="003E4639">
      <w:pPr>
        <w:pStyle w:val="Ieuaa1"/>
        <w:widowControl w:val="0"/>
        <w:tabs>
          <w:tab w:val="left" w:pos="8472"/>
        </w:tabs>
        <w:spacing w:line="360" w:lineRule="auto"/>
        <w:ind w:firstLine="0"/>
        <w:rPr>
          <w:szCs w:val="28"/>
        </w:rPr>
      </w:pPr>
      <w:r w:rsidRPr="003E4639">
        <w:rPr>
          <w:szCs w:val="28"/>
        </w:rPr>
        <w:t>Введение</w:t>
      </w:r>
    </w:p>
    <w:p w:rsidR="003E4639" w:rsidRPr="003E4639" w:rsidRDefault="003E4639" w:rsidP="003E4639">
      <w:pPr>
        <w:pStyle w:val="Ieuaa1"/>
        <w:widowControl w:val="0"/>
        <w:tabs>
          <w:tab w:val="left" w:pos="1134"/>
        </w:tabs>
        <w:spacing w:line="360" w:lineRule="auto"/>
        <w:ind w:firstLine="0"/>
        <w:rPr>
          <w:szCs w:val="28"/>
        </w:rPr>
      </w:pPr>
      <w:r w:rsidRPr="003E4639">
        <w:rPr>
          <w:szCs w:val="28"/>
        </w:rPr>
        <w:t>Глава 1. Общие положения, относящиеся к перемещению и таможенному оформлению товаров и транспортных средств</w:t>
      </w:r>
    </w:p>
    <w:p w:rsidR="003E4639" w:rsidRPr="003E4639" w:rsidRDefault="003E4639" w:rsidP="003E4639">
      <w:pPr>
        <w:pStyle w:val="Ieuaa1"/>
        <w:widowControl w:val="0"/>
        <w:tabs>
          <w:tab w:val="left" w:pos="1134"/>
        </w:tabs>
        <w:spacing w:line="360" w:lineRule="auto"/>
        <w:ind w:firstLine="0"/>
        <w:rPr>
          <w:szCs w:val="28"/>
        </w:rPr>
      </w:pPr>
      <w:r w:rsidRPr="003E4639">
        <w:rPr>
          <w:szCs w:val="28"/>
        </w:rPr>
        <w:t>1.1 Основные принципы перемещения товаров и транспортных средств через таможенную границу</w:t>
      </w:r>
    </w:p>
    <w:p w:rsidR="003E4639" w:rsidRPr="003E4639" w:rsidRDefault="003E4639" w:rsidP="003E4639">
      <w:pPr>
        <w:pStyle w:val="Ieuaa1"/>
        <w:widowControl w:val="0"/>
        <w:tabs>
          <w:tab w:val="left" w:pos="8472"/>
        </w:tabs>
        <w:spacing w:line="360" w:lineRule="auto"/>
        <w:ind w:firstLine="0"/>
        <w:rPr>
          <w:szCs w:val="28"/>
        </w:rPr>
      </w:pPr>
      <w:r w:rsidRPr="003E4639">
        <w:rPr>
          <w:szCs w:val="28"/>
        </w:rPr>
        <w:t>1.2 Основные положения процедуры таможенного оформления</w:t>
      </w:r>
    </w:p>
    <w:p w:rsidR="003E4639" w:rsidRPr="003E4639" w:rsidRDefault="003E4639" w:rsidP="003E4639">
      <w:pPr>
        <w:pStyle w:val="Ieuaa1"/>
        <w:widowControl w:val="0"/>
        <w:tabs>
          <w:tab w:val="left" w:pos="1134"/>
        </w:tabs>
        <w:spacing w:line="360" w:lineRule="auto"/>
        <w:ind w:firstLine="0"/>
        <w:rPr>
          <w:szCs w:val="28"/>
        </w:rPr>
      </w:pPr>
      <w:r w:rsidRPr="003E4639">
        <w:rPr>
          <w:szCs w:val="28"/>
        </w:rPr>
        <w:t>1.3. Правовая регламентация декларирования товаров</w:t>
      </w:r>
    </w:p>
    <w:p w:rsidR="003E4639" w:rsidRPr="003E4639" w:rsidRDefault="003E4639" w:rsidP="003E4639">
      <w:pPr>
        <w:pStyle w:val="Ieuaa1"/>
        <w:widowControl w:val="0"/>
        <w:tabs>
          <w:tab w:val="left" w:pos="8472"/>
        </w:tabs>
        <w:spacing w:line="360" w:lineRule="auto"/>
        <w:ind w:firstLine="0"/>
        <w:rPr>
          <w:szCs w:val="28"/>
        </w:rPr>
      </w:pPr>
      <w:r w:rsidRPr="003E4639">
        <w:rPr>
          <w:szCs w:val="28"/>
        </w:rPr>
        <w:t>1.4 Выпуск товаров</w:t>
      </w:r>
    </w:p>
    <w:p w:rsidR="003E4639" w:rsidRPr="003E4639" w:rsidRDefault="003E4639" w:rsidP="003E4639">
      <w:pPr>
        <w:pStyle w:val="Ieuaa1"/>
        <w:widowControl w:val="0"/>
        <w:tabs>
          <w:tab w:val="left" w:pos="1134"/>
        </w:tabs>
        <w:spacing w:line="360" w:lineRule="auto"/>
        <w:ind w:firstLine="0"/>
        <w:rPr>
          <w:szCs w:val="28"/>
        </w:rPr>
      </w:pPr>
      <w:r w:rsidRPr="003E4639">
        <w:rPr>
          <w:szCs w:val="28"/>
        </w:rPr>
        <w:t>Глава 2. Порядок помещения перемещаемых (перемещенных) товаров и транспортных средств под таможенный режим</w:t>
      </w:r>
    </w:p>
    <w:p w:rsidR="003E4639" w:rsidRPr="003E4639" w:rsidRDefault="003E4639" w:rsidP="003E4639">
      <w:pPr>
        <w:pStyle w:val="Ieuaa1"/>
        <w:widowControl w:val="0"/>
        <w:tabs>
          <w:tab w:val="left" w:pos="1134"/>
        </w:tabs>
        <w:spacing w:line="360" w:lineRule="auto"/>
        <w:ind w:firstLine="0"/>
        <w:rPr>
          <w:szCs w:val="28"/>
        </w:rPr>
      </w:pPr>
      <w:r w:rsidRPr="003E4639">
        <w:rPr>
          <w:szCs w:val="28"/>
        </w:rPr>
        <w:t>2.1 Понятие и виды таможенного режима</w:t>
      </w:r>
    </w:p>
    <w:p w:rsidR="003E4639" w:rsidRPr="003E4639" w:rsidRDefault="003E4639" w:rsidP="003E4639">
      <w:pPr>
        <w:pStyle w:val="Ieuaa1"/>
        <w:widowControl w:val="0"/>
        <w:tabs>
          <w:tab w:val="left" w:pos="1134"/>
        </w:tabs>
        <w:spacing w:line="360" w:lineRule="auto"/>
        <w:ind w:firstLine="0"/>
        <w:rPr>
          <w:szCs w:val="28"/>
        </w:rPr>
      </w:pPr>
      <w:r w:rsidRPr="003E4639">
        <w:rPr>
          <w:szCs w:val="28"/>
        </w:rPr>
        <w:t>2.2 Общие положения, относящиеся к таможенным режимам</w:t>
      </w:r>
    </w:p>
    <w:p w:rsidR="003E4639" w:rsidRPr="003E4639" w:rsidRDefault="003E4639" w:rsidP="003E4639">
      <w:pPr>
        <w:pStyle w:val="Ieuaa1"/>
        <w:widowControl w:val="0"/>
        <w:tabs>
          <w:tab w:val="left" w:pos="1134"/>
        </w:tabs>
        <w:spacing w:line="360" w:lineRule="auto"/>
        <w:ind w:firstLine="0"/>
        <w:rPr>
          <w:szCs w:val="28"/>
        </w:rPr>
      </w:pPr>
      <w:r w:rsidRPr="003E4639">
        <w:rPr>
          <w:szCs w:val="28"/>
        </w:rPr>
        <w:t>2.3 Основные таможенные режимы и их использование в практике внешнеторговой деятельности</w:t>
      </w:r>
    </w:p>
    <w:p w:rsidR="003E4639" w:rsidRPr="003E4639" w:rsidRDefault="003E4639" w:rsidP="003E4639">
      <w:pPr>
        <w:pStyle w:val="Ieuaa1"/>
        <w:widowControl w:val="0"/>
        <w:tabs>
          <w:tab w:val="left" w:pos="8472"/>
        </w:tabs>
        <w:spacing w:line="360" w:lineRule="auto"/>
        <w:ind w:firstLine="0"/>
        <w:rPr>
          <w:szCs w:val="28"/>
        </w:rPr>
      </w:pPr>
      <w:r w:rsidRPr="003E4639">
        <w:rPr>
          <w:szCs w:val="28"/>
        </w:rPr>
        <w:t>Заключение</w:t>
      </w:r>
    </w:p>
    <w:p w:rsidR="003E4639" w:rsidRPr="003E4639" w:rsidRDefault="003E4639" w:rsidP="003E4639">
      <w:pPr>
        <w:pStyle w:val="Ieuaa1"/>
        <w:widowControl w:val="0"/>
        <w:tabs>
          <w:tab w:val="left" w:pos="8472"/>
        </w:tabs>
        <w:spacing w:line="360" w:lineRule="auto"/>
        <w:ind w:firstLine="0"/>
        <w:rPr>
          <w:szCs w:val="28"/>
        </w:rPr>
      </w:pPr>
      <w:r w:rsidRPr="003E4639">
        <w:rPr>
          <w:szCs w:val="28"/>
        </w:rPr>
        <w:t>Список используемых источников</w:t>
      </w:r>
    </w:p>
    <w:p w:rsidR="003E4639" w:rsidRPr="003E4639" w:rsidRDefault="003E4639" w:rsidP="003E4639">
      <w:pPr>
        <w:pStyle w:val="Ieuaa1"/>
        <w:widowControl w:val="0"/>
        <w:tabs>
          <w:tab w:val="left" w:pos="8472"/>
        </w:tabs>
        <w:spacing w:line="360" w:lineRule="auto"/>
        <w:ind w:firstLine="0"/>
        <w:rPr>
          <w:szCs w:val="28"/>
        </w:rPr>
      </w:pPr>
      <w:r w:rsidRPr="003E4639">
        <w:rPr>
          <w:szCs w:val="28"/>
        </w:rPr>
        <w:t>Приложения</w:t>
      </w:r>
    </w:p>
    <w:p w:rsidR="00C25EBB" w:rsidRPr="003E4639" w:rsidRDefault="00C25EBB" w:rsidP="003E4639">
      <w:pPr>
        <w:pStyle w:val="Ieuaa1"/>
        <w:widowControl w:val="0"/>
        <w:tabs>
          <w:tab w:val="left" w:pos="1134"/>
        </w:tabs>
        <w:spacing w:line="360" w:lineRule="auto"/>
        <w:ind w:firstLine="709"/>
        <w:rPr>
          <w:szCs w:val="28"/>
        </w:rPr>
      </w:pPr>
    </w:p>
    <w:p w:rsidR="003E4639" w:rsidRPr="003E4639" w:rsidRDefault="003E4639">
      <w:pPr>
        <w:widowControl/>
        <w:spacing w:after="200" w:line="276" w:lineRule="auto"/>
        <w:rPr>
          <w:rFonts w:ascii="Times New Roman" w:hAnsi="Times New Roman"/>
          <w:sz w:val="28"/>
          <w:szCs w:val="28"/>
        </w:rPr>
      </w:pPr>
      <w:r w:rsidRPr="003E4639">
        <w:rPr>
          <w:rFonts w:ascii="Times New Roman" w:hAnsi="Times New Roman"/>
          <w:szCs w:val="28"/>
        </w:rPr>
        <w:br w:type="page"/>
      </w:r>
    </w:p>
    <w:p w:rsidR="00C25EBB" w:rsidRPr="003E4639" w:rsidRDefault="00C25EBB" w:rsidP="003E4639">
      <w:pPr>
        <w:pStyle w:val="1"/>
        <w:keepNext w:val="0"/>
        <w:widowControl w:val="0"/>
        <w:tabs>
          <w:tab w:val="left" w:pos="1134"/>
        </w:tabs>
        <w:spacing w:before="0" w:after="0"/>
        <w:ind w:firstLine="709"/>
        <w:rPr>
          <w:rFonts w:ascii="Times New Roman" w:hAnsi="Times New Roman" w:cs="Times New Roman"/>
          <w:sz w:val="28"/>
          <w:szCs w:val="28"/>
        </w:rPr>
      </w:pPr>
      <w:bookmarkStart w:id="0" w:name="_Toc127789387"/>
      <w:r w:rsidRPr="003E4639">
        <w:rPr>
          <w:rFonts w:ascii="Times New Roman" w:hAnsi="Times New Roman" w:cs="Times New Roman"/>
          <w:sz w:val="28"/>
          <w:szCs w:val="28"/>
        </w:rPr>
        <w:t>Введение</w:t>
      </w:r>
      <w:bookmarkEnd w:id="0"/>
    </w:p>
    <w:p w:rsidR="00C25EBB" w:rsidRPr="003E4639" w:rsidRDefault="00C25EBB" w:rsidP="003E4639">
      <w:pPr>
        <w:tabs>
          <w:tab w:val="left" w:pos="1134"/>
        </w:tabs>
        <w:overflowPunct w:val="0"/>
        <w:autoSpaceDE w:val="0"/>
        <w:autoSpaceDN w:val="0"/>
        <w:adjustRightInd w:val="0"/>
        <w:spacing w:line="360" w:lineRule="auto"/>
        <w:ind w:firstLine="709"/>
        <w:jc w:val="both"/>
        <w:textAlignment w:val="baseline"/>
        <w:rPr>
          <w:rFonts w:ascii="Times New Roman" w:hAnsi="Times New Roman"/>
          <w:sz w:val="28"/>
          <w:szCs w:val="28"/>
        </w:rPr>
      </w:pPr>
    </w:p>
    <w:p w:rsidR="00C25EBB" w:rsidRPr="003E4639" w:rsidRDefault="00C25EBB" w:rsidP="003E4639">
      <w:pPr>
        <w:tabs>
          <w:tab w:val="left" w:pos="1134"/>
        </w:tabs>
        <w:overflowPunct w:val="0"/>
        <w:autoSpaceDE w:val="0"/>
        <w:autoSpaceDN w:val="0"/>
        <w:adjustRightInd w:val="0"/>
        <w:spacing w:line="360" w:lineRule="auto"/>
        <w:ind w:firstLine="709"/>
        <w:jc w:val="both"/>
        <w:textAlignment w:val="baseline"/>
        <w:rPr>
          <w:rFonts w:ascii="Times New Roman" w:hAnsi="Times New Roman"/>
          <w:sz w:val="28"/>
          <w:szCs w:val="28"/>
        </w:rPr>
      </w:pPr>
      <w:r w:rsidRPr="003E4639">
        <w:rPr>
          <w:rFonts w:ascii="Times New Roman" w:hAnsi="Times New Roman"/>
          <w:sz w:val="28"/>
          <w:szCs w:val="28"/>
        </w:rPr>
        <w:t>Таможенное регулирование является одним из основных рычагов государственного воздействия на внешнеторговый оборот. С его помощью государство, с одной стороны, обеспечивает свободный доступ российской экономики к системе мирового хозяйства, а с другой стороны, путем установления запретов и ограничений на ввоз и вывоз отдельных товаров, путем лицензирования, квотирования и применения ряда иных мер: обеспечивает защиту интересов российских потребителей ввозимых товаров, защиту экономической безопасности страны, общественного порядка, жизни и здоровья людей, моральных устоев и культурных ценностей общества, а также пополнения доходной части федерального бюджета посредством взимания таможенных платежей при перемещении товаров и транспортных средств через таможенную границу Российской Федерации.</w:t>
      </w:r>
    </w:p>
    <w:p w:rsidR="00C25EBB" w:rsidRPr="003E4639" w:rsidRDefault="00C25EBB" w:rsidP="003E4639">
      <w:pPr>
        <w:tabs>
          <w:tab w:val="left" w:pos="1134"/>
        </w:tabs>
        <w:overflowPunct w:val="0"/>
        <w:autoSpaceDE w:val="0"/>
        <w:autoSpaceDN w:val="0"/>
        <w:adjustRightInd w:val="0"/>
        <w:spacing w:line="360" w:lineRule="auto"/>
        <w:ind w:firstLine="709"/>
        <w:jc w:val="both"/>
        <w:textAlignment w:val="baseline"/>
        <w:rPr>
          <w:rFonts w:ascii="Times New Roman" w:hAnsi="Times New Roman"/>
          <w:sz w:val="28"/>
          <w:szCs w:val="28"/>
        </w:rPr>
      </w:pPr>
      <w:r w:rsidRPr="003E4639">
        <w:rPr>
          <w:rFonts w:ascii="Times New Roman" w:hAnsi="Times New Roman"/>
          <w:sz w:val="28"/>
          <w:szCs w:val="28"/>
        </w:rPr>
        <w:t>Реформа экономической системы России, также нацеленная на создание развитого рыночного хозяйства, потребовала разработки нового механизма государственного регулирования в сфере экономики, в том числе и в области внешнеэкономических отношений. Важной составной частью этого механизма является таможенная система России, обретшая вновь свои "традиционные" функции и играющая сейчас все более заметную роль в осуществлении государственного регулирования внешнеэкономической деятельности.</w:t>
      </w:r>
    </w:p>
    <w:p w:rsidR="00C25EBB" w:rsidRPr="003E4639" w:rsidRDefault="00C25EBB" w:rsidP="003E4639">
      <w:pPr>
        <w:tabs>
          <w:tab w:val="left" w:pos="1134"/>
        </w:tabs>
        <w:overflowPunct w:val="0"/>
        <w:autoSpaceDE w:val="0"/>
        <w:autoSpaceDN w:val="0"/>
        <w:adjustRightInd w:val="0"/>
        <w:spacing w:line="360" w:lineRule="auto"/>
        <w:ind w:firstLine="709"/>
        <w:jc w:val="both"/>
        <w:textAlignment w:val="baseline"/>
        <w:rPr>
          <w:rFonts w:ascii="Times New Roman" w:hAnsi="Times New Roman"/>
          <w:sz w:val="28"/>
          <w:szCs w:val="28"/>
        </w:rPr>
      </w:pPr>
      <w:r w:rsidRPr="003E4639">
        <w:rPr>
          <w:rFonts w:ascii="Times New Roman" w:hAnsi="Times New Roman"/>
          <w:sz w:val="28"/>
          <w:szCs w:val="28"/>
        </w:rPr>
        <w:t>Рассматриваемая мною тема, является актуальной не только в теоретическом отношении, но и важна в практическом плане. Таможенная служба ровесница суверенного Казахстана. С обретением нашей республикой независимости, появление принципиально новой структуры в государственном обустройстве, каковой является таможня, стало объективной необходимостью. На таможенные органы были возложены не простые задачи по обеспечению защиты экономических интересов государства. Таможенные органы Республики Казахстан при осуществлении своих функций сотрудничают с таможенными и иными органами иностранных государств и международными организациями.</w:t>
      </w:r>
    </w:p>
    <w:p w:rsidR="00C25EBB" w:rsidRPr="003E4639" w:rsidRDefault="00C25EBB" w:rsidP="003E4639">
      <w:pPr>
        <w:pStyle w:val="Noeeu1"/>
        <w:widowControl w:val="0"/>
        <w:tabs>
          <w:tab w:val="left" w:pos="1134"/>
        </w:tabs>
        <w:spacing w:line="360" w:lineRule="auto"/>
        <w:ind w:firstLine="709"/>
        <w:jc w:val="both"/>
        <w:rPr>
          <w:color w:val="auto"/>
          <w:szCs w:val="28"/>
        </w:rPr>
      </w:pPr>
      <w:r w:rsidRPr="003E4639">
        <w:rPr>
          <w:color w:val="auto"/>
          <w:szCs w:val="28"/>
        </w:rPr>
        <w:t>Суверенные государства сами определяют те области (сферы), правовое регулирование, в которых направленно на обеспечение национальных интересов и безопасности и осуществляется государственными органами.</w:t>
      </w:r>
    </w:p>
    <w:p w:rsidR="00C25EBB" w:rsidRPr="003E4639" w:rsidRDefault="00C25EBB" w:rsidP="003E4639">
      <w:pPr>
        <w:pStyle w:val="Ieuaa"/>
        <w:widowControl w:val="0"/>
        <w:tabs>
          <w:tab w:val="left" w:pos="1134"/>
        </w:tabs>
        <w:spacing w:line="360" w:lineRule="auto"/>
        <w:ind w:firstLine="709"/>
        <w:rPr>
          <w:szCs w:val="28"/>
        </w:rPr>
      </w:pPr>
      <w:r w:rsidRPr="003E4639">
        <w:rPr>
          <w:szCs w:val="28"/>
        </w:rPr>
        <w:t>К таковым относится таможенная сфера, появившаяся в связи с обретением Казахстаном независимости и суверенитета.</w:t>
      </w:r>
    </w:p>
    <w:p w:rsidR="00C25EBB" w:rsidRPr="003E4639" w:rsidRDefault="00C25EBB" w:rsidP="003E4639">
      <w:pPr>
        <w:pStyle w:val="Ieuaa"/>
        <w:widowControl w:val="0"/>
        <w:tabs>
          <w:tab w:val="left" w:pos="1134"/>
        </w:tabs>
        <w:spacing w:line="360" w:lineRule="auto"/>
        <w:ind w:firstLine="709"/>
        <w:rPr>
          <w:szCs w:val="28"/>
        </w:rPr>
      </w:pPr>
      <w:r w:rsidRPr="003E4639">
        <w:rPr>
          <w:szCs w:val="28"/>
        </w:rPr>
        <w:t>Успешное функционирование таможенной системы дружественных государств предполагает ее соотносимость, внедрение в практику деятельности прогрессивных таможенных технологий, реализацию кадровой политики, совершенствование законодательства в области таможенного дела, в том числе принятия новых Таможенных кодексов Российской Федерации</w:t>
      </w:r>
      <w:r w:rsidRPr="003E4639">
        <w:rPr>
          <w:rStyle w:val="a5"/>
          <w:szCs w:val="28"/>
        </w:rPr>
        <w:footnoteReference w:id="1"/>
      </w:r>
      <w:r w:rsidRPr="003E4639">
        <w:rPr>
          <w:szCs w:val="28"/>
        </w:rPr>
        <w:t xml:space="preserve"> и Республики Казахстан</w:t>
      </w:r>
      <w:r w:rsidRPr="003E4639">
        <w:rPr>
          <w:rStyle w:val="a5"/>
          <w:szCs w:val="28"/>
        </w:rPr>
        <w:footnoteReference w:id="2"/>
      </w:r>
      <w:r w:rsidRPr="003E4639">
        <w:rPr>
          <w:szCs w:val="28"/>
        </w:rPr>
        <w:t>.</w:t>
      </w:r>
    </w:p>
    <w:p w:rsidR="00C25EBB" w:rsidRPr="003E4639" w:rsidRDefault="00C25EBB" w:rsidP="003E4639">
      <w:pPr>
        <w:pStyle w:val="Ieuaa"/>
        <w:widowControl w:val="0"/>
        <w:tabs>
          <w:tab w:val="left" w:pos="1134"/>
        </w:tabs>
        <w:spacing w:line="360" w:lineRule="auto"/>
        <w:ind w:firstLine="709"/>
        <w:rPr>
          <w:szCs w:val="28"/>
        </w:rPr>
      </w:pPr>
      <w:r w:rsidRPr="003E4639">
        <w:rPr>
          <w:szCs w:val="28"/>
        </w:rPr>
        <w:t>Основной целью данной работы является сравнительный анализ особенностей перемещения через таможенную границу и таможенного оформления товаров и транспортных средств в Российской Федерации и Республике Казахстан. При этом акцент делается на раскрытии порядка применения таможенных режимов.</w:t>
      </w:r>
    </w:p>
    <w:p w:rsidR="00C25EBB" w:rsidRPr="003E4639" w:rsidRDefault="00C25EBB" w:rsidP="003E4639">
      <w:pPr>
        <w:pStyle w:val="Ieuaa"/>
        <w:widowControl w:val="0"/>
        <w:tabs>
          <w:tab w:val="left" w:pos="1134"/>
        </w:tabs>
        <w:spacing w:line="360" w:lineRule="auto"/>
        <w:ind w:firstLine="709"/>
        <w:rPr>
          <w:szCs w:val="28"/>
        </w:rPr>
      </w:pPr>
      <w:r w:rsidRPr="003E4639">
        <w:rPr>
          <w:szCs w:val="28"/>
        </w:rPr>
        <w:t>Первая глава дипломной работы носит аналитический характер. В ней рассматриваются общие положения, относящиеся к перемещению и таможенному оформлению товаров и транспортных средств в соответствии с таможенным законодательством Российской Федерации и Республики Казахстан.</w:t>
      </w:r>
    </w:p>
    <w:p w:rsidR="00C25EBB" w:rsidRPr="003E4639" w:rsidRDefault="00C25EBB" w:rsidP="003E4639">
      <w:pPr>
        <w:pStyle w:val="Ieuaa"/>
        <w:widowControl w:val="0"/>
        <w:tabs>
          <w:tab w:val="left" w:pos="1134"/>
        </w:tabs>
        <w:spacing w:line="360" w:lineRule="auto"/>
        <w:ind w:firstLine="709"/>
        <w:rPr>
          <w:szCs w:val="28"/>
        </w:rPr>
      </w:pPr>
      <w:r w:rsidRPr="003E4639">
        <w:rPr>
          <w:szCs w:val="28"/>
        </w:rPr>
        <w:t>Вторая глава посвящена раскрытию порядка помещения ввозимых</w:t>
      </w:r>
      <w:r w:rsidR="003E4639" w:rsidRPr="003E4639">
        <w:rPr>
          <w:szCs w:val="28"/>
        </w:rPr>
        <w:t xml:space="preserve"> </w:t>
      </w:r>
      <w:r w:rsidRPr="003E4639">
        <w:rPr>
          <w:szCs w:val="28"/>
        </w:rPr>
        <w:t>(вывозимых) товаров и транспортных средств под какой-либо таможенный режим.</w:t>
      </w:r>
    </w:p>
    <w:p w:rsidR="00C25EBB" w:rsidRPr="003E4639" w:rsidRDefault="00C25EBB" w:rsidP="003E4639">
      <w:pPr>
        <w:pStyle w:val="Ieuaa"/>
        <w:widowControl w:val="0"/>
        <w:tabs>
          <w:tab w:val="left" w:pos="1134"/>
        </w:tabs>
        <w:spacing w:line="360" w:lineRule="auto"/>
        <w:ind w:firstLine="709"/>
        <w:rPr>
          <w:szCs w:val="28"/>
        </w:rPr>
      </w:pPr>
      <w:r w:rsidRPr="003E4639">
        <w:rPr>
          <w:szCs w:val="28"/>
        </w:rPr>
        <w:t>Задачами квалификационной работы являются:</w:t>
      </w:r>
    </w:p>
    <w:p w:rsidR="00C25EBB" w:rsidRPr="003E4639" w:rsidRDefault="00C25EBB" w:rsidP="003E4639">
      <w:pPr>
        <w:pStyle w:val="Ieuaa"/>
        <w:widowControl w:val="0"/>
        <w:tabs>
          <w:tab w:val="left" w:pos="1134"/>
        </w:tabs>
        <w:spacing w:line="360" w:lineRule="auto"/>
        <w:ind w:firstLine="709"/>
        <w:rPr>
          <w:szCs w:val="28"/>
        </w:rPr>
      </w:pPr>
      <w:r w:rsidRPr="003E4639">
        <w:rPr>
          <w:szCs w:val="28"/>
        </w:rPr>
        <w:t>– изучение и обобщение научного материала, нормативно-правовой базы перемещения и таможенного оформления товаров и транспортных средств, с учетом положений Таможенных кодексов Российской Федерации и Республики Казахстан;</w:t>
      </w:r>
    </w:p>
    <w:p w:rsidR="00C25EBB" w:rsidRPr="003E4639" w:rsidRDefault="00C25EBB" w:rsidP="003E4639">
      <w:pPr>
        <w:pStyle w:val="Ieuaa"/>
        <w:widowControl w:val="0"/>
        <w:tabs>
          <w:tab w:val="left" w:pos="1134"/>
        </w:tabs>
        <w:spacing w:line="360" w:lineRule="auto"/>
        <w:ind w:firstLine="709"/>
        <w:rPr>
          <w:szCs w:val="28"/>
        </w:rPr>
      </w:pPr>
      <w:r w:rsidRPr="003E4639">
        <w:rPr>
          <w:szCs w:val="28"/>
        </w:rPr>
        <w:t>– исследование правовых основ, требований, обусловленных порядком таможенного оформления;</w:t>
      </w:r>
    </w:p>
    <w:p w:rsidR="00C25EBB" w:rsidRPr="003E4639" w:rsidRDefault="00C25EBB" w:rsidP="003E4639">
      <w:pPr>
        <w:pStyle w:val="Ieuaa"/>
        <w:widowControl w:val="0"/>
        <w:tabs>
          <w:tab w:val="left" w:pos="1134"/>
        </w:tabs>
        <w:spacing w:line="360" w:lineRule="auto"/>
        <w:ind w:firstLine="709"/>
        <w:rPr>
          <w:szCs w:val="28"/>
        </w:rPr>
      </w:pPr>
      <w:r w:rsidRPr="003E4639">
        <w:rPr>
          <w:szCs w:val="28"/>
        </w:rPr>
        <w:t>– рассмотрение основных таможенных режимов, их использование в практике внешнеторговой деятельности.</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Следует отметить, что рассмотрению отдельных вопросов связанных с таможенными правоотношениями и обеспечением законности в деятельности таможенных органов уделялось внимание в трудах А.Н</w:t>
      </w:r>
      <w:r w:rsidR="003E4639" w:rsidRPr="003E4639">
        <w:rPr>
          <w:szCs w:val="28"/>
        </w:rPr>
        <w:t>.</w:t>
      </w:r>
      <w:r w:rsidRPr="003E4639">
        <w:rPr>
          <w:szCs w:val="28"/>
        </w:rPr>
        <w:t xml:space="preserve"> Козырина</w:t>
      </w:r>
      <w:r w:rsidRPr="003E4639">
        <w:rPr>
          <w:rStyle w:val="a5"/>
          <w:szCs w:val="28"/>
        </w:rPr>
        <w:footnoteReference w:id="3"/>
      </w:r>
      <w:r w:rsidRPr="003E4639">
        <w:rPr>
          <w:szCs w:val="28"/>
        </w:rPr>
        <w:t>, Б.Н</w:t>
      </w:r>
      <w:r w:rsidR="003E4639" w:rsidRPr="003E4639">
        <w:rPr>
          <w:szCs w:val="28"/>
        </w:rPr>
        <w:t>.</w:t>
      </w:r>
      <w:r w:rsidRPr="003E4639">
        <w:rPr>
          <w:szCs w:val="28"/>
        </w:rPr>
        <w:t xml:space="preserve"> Габричидзе,</w:t>
      </w:r>
      <w:r w:rsidRPr="003E4639">
        <w:rPr>
          <w:rStyle w:val="a5"/>
          <w:szCs w:val="28"/>
        </w:rPr>
        <w:footnoteReference w:id="4"/>
      </w:r>
      <w:r w:rsidRPr="003E4639">
        <w:rPr>
          <w:szCs w:val="28"/>
        </w:rPr>
        <w:t xml:space="preserve"> И.В</w:t>
      </w:r>
      <w:r w:rsidR="003E4639" w:rsidRPr="003E4639">
        <w:rPr>
          <w:szCs w:val="28"/>
        </w:rPr>
        <w:t>.</w:t>
      </w:r>
      <w:r w:rsidRPr="003E4639">
        <w:rPr>
          <w:szCs w:val="28"/>
        </w:rPr>
        <w:t xml:space="preserve"> Тимошенко,</w:t>
      </w:r>
      <w:r w:rsidRPr="003E4639">
        <w:rPr>
          <w:rStyle w:val="a5"/>
          <w:szCs w:val="28"/>
        </w:rPr>
        <w:footnoteReference w:id="5"/>
      </w:r>
      <w:r w:rsidRPr="003E4639">
        <w:rPr>
          <w:szCs w:val="28"/>
        </w:rPr>
        <w:t xml:space="preserve"> Н.Н</w:t>
      </w:r>
      <w:r w:rsidR="003E4639" w:rsidRPr="003E4639">
        <w:rPr>
          <w:szCs w:val="28"/>
        </w:rPr>
        <w:t>.</w:t>
      </w:r>
      <w:r w:rsidRPr="003E4639">
        <w:rPr>
          <w:szCs w:val="28"/>
        </w:rPr>
        <w:t xml:space="preserve"> Косаренко</w:t>
      </w:r>
      <w:r w:rsidRPr="003E4639">
        <w:rPr>
          <w:rStyle w:val="a5"/>
          <w:szCs w:val="28"/>
        </w:rPr>
        <w:footnoteReference w:id="6"/>
      </w:r>
      <w:r w:rsidRPr="003E4639">
        <w:rPr>
          <w:szCs w:val="28"/>
        </w:rPr>
        <w:t>, А.Ф</w:t>
      </w:r>
      <w:r w:rsidR="003E4639" w:rsidRPr="003E4639">
        <w:rPr>
          <w:szCs w:val="28"/>
        </w:rPr>
        <w:t>.</w:t>
      </w:r>
      <w:r w:rsidRPr="003E4639">
        <w:rPr>
          <w:szCs w:val="28"/>
        </w:rPr>
        <w:t xml:space="preserve"> Боровикова</w:t>
      </w:r>
      <w:r w:rsidRPr="003E4639">
        <w:rPr>
          <w:rStyle w:val="a5"/>
          <w:szCs w:val="28"/>
        </w:rPr>
        <w:footnoteReference w:id="7"/>
      </w:r>
      <w:r w:rsidRPr="003E4639">
        <w:rPr>
          <w:szCs w:val="28"/>
        </w:rPr>
        <w:t>, К.А</w:t>
      </w:r>
      <w:r w:rsidR="003E4639" w:rsidRPr="003E4639">
        <w:rPr>
          <w:szCs w:val="28"/>
        </w:rPr>
        <w:t>.</w:t>
      </w:r>
      <w:r w:rsidRPr="003E4639">
        <w:rPr>
          <w:szCs w:val="28"/>
        </w:rPr>
        <w:t xml:space="preserve"> Бекяшева., Г.В</w:t>
      </w:r>
      <w:r w:rsidR="003E4639" w:rsidRPr="003E4639">
        <w:rPr>
          <w:szCs w:val="28"/>
        </w:rPr>
        <w:t>.</w:t>
      </w:r>
      <w:r w:rsidRPr="003E4639">
        <w:rPr>
          <w:szCs w:val="28"/>
        </w:rPr>
        <w:t xml:space="preserve"> Матвиенко</w:t>
      </w:r>
      <w:r w:rsidRPr="003E4639">
        <w:rPr>
          <w:rStyle w:val="a5"/>
          <w:szCs w:val="28"/>
        </w:rPr>
        <w:footnoteReference w:id="8"/>
      </w:r>
      <w:r w:rsidRPr="003E4639">
        <w:rPr>
          <w:szCs w:val="28"/>
        </w:rPr>
        <w:t>, и др. А так же при подготовке данной работы</w:t>
      </w:r>
      <w:r w:rsidR="003E4639" w:rsidRPr="003E4639">
        <w:rPr>
          <w:szCs w:val="28"/>
        </w:rPr>
        <w:t xml:space="preserve"> </w:t>
      </w:r>
      <w:r w:rsidRPr="003E4639">
        <w:rPr>
          <w:szCs w:val="28"/>
        </w:rPr>
        <w:t>автором использованы законодательные акты Российской Федерации и Республики Казахстан, правовые акты таможенных органов и материалы правоприменительной практики.</w:t>
      </w:r>
    </w:p>
    <w:p w:rsidR="00C25EBB" w:rsidRPr="003E4639" w:rsidRDefault="00C25EBB" w:rsidP="003E4639">
      <w:pPr>
        <w:pStyle w:val="Ieuaa"/>
        <w:widowControl w:val="0"/>
        <w:tabs>
          <w:tab w:val="left" w:pos="1134"/>
        </w:tabs>
        <w:spacing w:line="360" w:lineRule="auto"/>
        <w:ind w:firstLine="709"/>
        <w:rPr>
          <w:szCs w:val="28"/>
        </w:rPr>
      </w:pPr>
      <w:r w:rsidRPr="003E4639">
        <w:rPr>
          <w:szCs w:val="28"/>
        </w:rPr>
        <w:t>Однако до настоящего времени комплексного труда по данной работе не создано, что оставляет широкое поле для дальнейшей работы в этом направлении. Работа состоит из введения, двух глав, включающих 6 параграфов, заключения, списка используемых источников и приложений.</w:t>
      </w:r>
    </w:p>
    <w:p w:rsidR="003E4639" w:rsidRPr="003E4639" w:rsidRDefault="003E4639" w:rsidP="003E4639">
      <w:pPr>
        <w:pStyle w:val="Ieuaa1"/>
        <w:widowControl w:val="0"/>
        <w:tabs>
          <w:tab w:val="left" w:pos="1134"/>
        </w:tabs>
        <w:spacing w:line="360" w:lineRule="auto"/>
        <w:ind w:firstLine="709"/>
        <w:rPr>
          <w:szCs w:val="28"/>
        </w:rPr>
      </w:pPr>
    </w:p>
    <w:p w:rsidR="00C25EBB" w:rsidRPr="003E4639" w:rsidRDefault="00C25EBB" w:rsidP="003E4639">
      <w:pPr>
        <w:pStyle w:val="Ieuaa1"/>
        <w:widowControl w:val="0"/>
        <w:tabs>
          <w:tab w:val="left" w:pos="1134"/>
        </w:tabs>
        <w:spacing w:line="360" w:lineRule="auto"/>
        <w:ind w:firstLine="709"/>
        <w:rPr>
          <w:b/>
          <w:szCs w:val="28"/>
        </w:rPr>
      </w:pPr>
      <w:r w:rsidRPr="003E4639">
        <w:rPr>
          <w:szCs w:val="28"/>
        </w:rPr>
        <w:br w:type="page"/>
      </w:r>
      <w:r w:rsidRPr="003E4639">
        <w:rPr>
          <w:b/>
          <w:szCs w:val="28"/>
        </w:rPr>
        <w:t>ГЛАВА 1. ОБЩИЕ ПОЛОЖЕНИЯ, ОТНОСЯЩИЕСЯ К ПЕРЕМЕЩЕНИЮ И ТАМОЖЕННОМУ ОФОРМЛЕНИЮ ТОВАРОВ И ТРАНСПОРТНЫХ СРЕДСТВ</w:t>
      </w:r>
    </w:p>
    <w:p w:rsidR="003E4639" w:rsidRPr="003E4639" w:rsidRDefault="003E4639" w:rsidP="003E4639">
      <w:pPr>
        <w:pStyle w:val="Ieuaa1"/>
        <w:widowControl w:val="0"/>
        <w:tabs>
          <w:tab w:val="left" w:pos="1134"/>
        </w:tabs>
        <w:spacing w:line="360" w:lineRule="auto"/>
        <w:ind w:firstLine="709"/>
        <w:rPr>
          <w:b/>
          <w:szCs w:val="28"/>
        </w:rPr>
      </w:pPr>
    </w:p>
    <w:p w:rsidR="00C25EBB" w:rsidRPr="003E4639" w:rsidRDefault="00C25EBB" w:rsidP="003E4639">
      <w:pPr>
        <w:pStyle w:val="Ieuaa1"/>
        <w:widowControl w:val="0"/>
        <w:tabs>
          <w:tab w:val="left" w:pos="1134"/>
        </w:tabs>
        <w:spacing w:line="360" w:lineRule="auto"/>
        <w:ind w:firstLine="709"/>
        <w:rPr>
          <w:b/>
          <w:szCs w:val="28"/>
        </w:rPr>
      </w:pPr>
      <w:r w:rsidRPr="003E4639">
        <w:rPr>
          <w:b/>
          <w:szCs w:val="28"/>
        </w:rPr>
        <w:t>1.1 Основные принципы перемещения товаров и транспортных средств через таможенную границу</w:t>
      </w:r>
    </w:p>
    <w:p w:rsidR="003E4639" w:rsidRPr="003E4639" w:rsidRDefault="003E4639" w:rsidP="003E4639">
      <w:pPr>
        <w:pStyle w:val="Ieuaa1"/>
        <w:widowControl w:val="0"/>
        <w:tabs>
          <w:tab w:val="left" w:pos="1134"/>
        </w:tabs>
        <w:spacing w:line="360" w:lineRule="auto"/>
        <w:ind w:firstLine="709"/>
        <w:rPr>
          <w:szCs w:val="28"/>
        </w:rPr>
      </w:pPr>
    </w:p>
    <w:p w:rsidR="00C25EBB" w:rsidRPr="003E4639" w:rsidRDefault="00C25EBB" w:rsidP="003E4639">
      <w:pPr>
        <w:pStyle w:val="Ieuaa1"/>
        <w:widowControl w:val="0"/>
        <w:tabs>
          <w:tab w:val="left" w:pos="1134"/>
        </w:tabs>
        <w:spacing w:line="360" w:lineRule="auto"/>
        <w:ind w:firstLine="709"/>
        <w:rPr>
          <w:b/>
          <w:szCs w:val="28"/>
        </w:rPr>
      </w:pPr>
      <w:r w:rsidRPr="003E4639">
        <w:rPr>
          <w:szCs w:val="28"/>
        </w:rPr>
        <w:t>Внешнеэкономическая деятельность и, прежде всего внешняя торговля связаны с перемещением через таможенную границу страны как юридическими, так и физическими лицами товаров и транспортных средств. При этом товары и транспортные средства подлежат таможенному оформлению и таможенному контролю.</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Либерализация внешнеэкономической деятельности на территории России предопределила позицию государства в отношении субъектов ВЭД, изменила характер таможенных правоотношений в целом. Наметилась тенденция перехода от правоотношений "таможня для правительства" к либеральной, основанной на международных и конституционных принципах построения, работе таможенных органов, деятельность которых направлена на защиту интересов физических и юридических лиц, индивидуальных предпринимателей ("таможня для участников ВЭД").</w:t>
      </w:r>
      <w:r w:rsidRPr="003E4639">
        <w:rPr>
          <w:rStyle w:val="a5"/>
          <w:szCs w:val="28"/>
        </w:rPr>
        <w:footnoteReference w:id="9"/>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Как справедливо отмечает А.Ф. Боровиков «пополнение казны является важной функцией таможенных органов. Но ее реализация должна строится не на основе противостояния субъектов внешнеэкономической деятельности, возведения барьеров в таможенных процедурах, стремления привлечь участников таможенных отношений к ответственности, а на взаимодействии с ними, тесном сотрудничестве и отсутствии дискриминации. При таких условиях конституционные гарантии прав и свобод российских граждан в сфере таможенных правоотношений будут надежно обеспечены и защищены».</w:t>
      </w:r>
      <w:r w:rsidRPr="003E4639">
        <w:rPr>
          <w:rStyle w:val="a5"/>
          <w:szCs w:val="28"/>
        </w:rPr>
        <w:footnoteReference w:id="10"/>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Для понимания сущности и принципов перемещения товаров (в том числе валюты и валютных ценностей) и транспортных средств через таможенную границу, важно учитывать значение основных терминов и понятий, связанных с этими процессами.</w:t>
      </w:r>
      <w:r w:rsidRPr="003E4639">
        <w:rPr>
          <w:rStyle w:val="a5"/>
          <w:szCs w:val="28"/>
        </w:rPr>
        <w:footnoteReference w:id="11"/>
      </w:r>
      <w:r w:rsidRPr="003E4639">
        <w:rPr>
          <w:szCs w:val="28"/>
        </w:rPr>
        <w:t xml:space="preserve"> Они раскрываются в статье 11 Таможенного кодекса Российской Федерации.</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 xml:space="preserve">Товары </w:t>
      </w:r>
      <w:r w:rsidRPr="003E4639">
        <w:rPr>
          <w:szCs w:val="28"/>
        </w:rPr>
        <w:sym w:font="Symbol" w:char="F02D"/>
      </w:r>
      <w:r w:rsidRPr="003E4639">
        <w:rPr>
          <w:szCs w:val="28"/>
        </w:rPr>
        <w:t xml:space="preserve"> любое перемещаемое через таможенную границу движимое имущество, а также перемещаемые через таможенную границу отнесенные к недвижимым вещам транспортные средства.</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 xml:space="preserve">Транспортные средства </w:t>
      </w:r>
      <w:r w:rsidRPr="003E4639">
        <w:rPr>
          <w:szCs w:val="28"/>
        </w:rPr>
        <w:sym w:font="Symbol" w:char="F02D"/>
      </w:r>
      <w:r w:rsidRPr="003E4639">
        <w:rPr>
          <w:szCs w:val="28"/>
        </w:rPr>
        <w:t xml:space="preserve"> это любые морское (речное) судно (включая самоходные и несамоходные лихтеры и баржи, а также судно на подводных крыльях), судно на воздушной подушке, воздушное судно, автотранспортное средство (включая прицепы, полуприцепы и комбинированные транспортные средства) или единица железнодорожного подвижного состава, которые используются в международных перевозках для платной перевозки лиц либо для платной или бесплатной промышленной или коммерческой перевозки товаров, а также их штатные запасные части, принадлежности и оборудование, содержащиеся в их штатных баках горюче-смазочные материалы и топливо, если они перевозятся вместе с транспортными средствами.</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 xml:space="preserve">Перемещение через таможенную границу Российской Федерации </w:t>
      </w:r>
      <w:r w:rsidRPr="003E4639">
        <w:rPr>
          <w:szCs w:val="28"/>
        </w:rPr>
        <w:sym w:font="Symbol" w:char="F02D"/>
      </w:r>
      <w:r w:rsidRPr="003E4639">
        <w:rPr>
          <w:szCs w:val="28"/>
        </w:rPr>
        <w:t xml:space="preserve"> это совершение действий по ввозу на таможенную территорию Российской Федерации или вывозу с этой территории товаров и (или) транспортных средств любым способом.</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К указанным действиям относятся:</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sym w:font="Symbol" w:char="F02D"/>
      </w:r>
      <w:r w:rsidRPr="003E4639">
        <w:rPr>
          <w:szCs w:val="28"/>
        </w:rPr>
        <w:t xml:space="preserve"> при ввозе товаров и (или) транспортных средств на таможенную территорию Российской Федерации </w:t>
      </w:r>
      <w:r w:rsidRPr="003E4639">
        <w:rPr>
          <w:szCs w:val="28"/>
        </w:rPr>
        <w:sym w:font="Symbol" w:char="F02D"/>
      </w:r>
      <w:r w:rsidRPr="003E4639">
        <w:rPr>
          <w:szCs w:val="28"/>
        </w:rPr>
        <w:t xml:space="preserve"> фактическое пересечение товарами и (или) транспортными средствами таможенной границы и все последующие, предусмотренные Кодексом действия с товарами и (или) транспортными средствами до их выпуска таможенными органами;</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sym w:font="Symbol" w:char="F02D"/>
      </w:r>
      <w:r w:rsidRPr="003E4639">
        <w:rPr>
          <w:szCs w:val="28"/>
        </w:rPr>
        <w:t xml:space="preserve"> при вывозе товаров и (или) транспортных средств с таможенной территории Российской Федерации </w:t>
      </w:r>
      <w:r w:rsidRPr="003E4639">
        <w:rPr>
          <w:szCs w:val="28"/>
        </w:rPr>
        <w:sym w:font="Symbol" w:char="F02D"/>
      </w:r>
      <w:r w:rsidRPr="003E4639">
        <w:rPr>
          <w:szCs w:val="28"/>
        </w:rPr>
        <w:t xml:space="preserve"> подача таможенной декларации или совершение действий, непосредственно направленных на вывоз товаров и (или) транспортных средств, а также все последующие, предусмотренные ТК РФ действия с товарами и (или) транспортными средствами до их фактического пересечения ими таможенной границы.</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Товары могут быть произведены как в России (из своего сырья или из сырья, материалов, ввезенных из других стран), так и в другой стране. Поэтому в Таможенном Кодексе Российской Федерации они рассматриваются как российские или иностранные товары.</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 xml:space="preserve">В соответствии с п. 2 ст. 11 Таможенного кодекса РФ российские товары </w:t>
      </w:r>
      <w:r w:rsidRPr="003E4639">
        <w:rPr>
          <w:szCs w:val="28"/>
        </w:rPr>
        <w:sym w:font="Symbol" w:char="F02D"/>
      </w:r>
      <w:r w:rsidRPr="003E4639">
        <w:rPr>
          <w:szCs w:val="28"/>
        </w:rPr>
        <w:t>это товары, имеющие для таможенных целей статус находящихся в свободном обращении на таможенной территории Российской Федерации, то есть не вывезенные с таможенной территории Российской Федерации товары, полностью произведенные в Российской Федерации, товары, выпущенные для свободного обращения на таможенной территории Российской Федерации, и товары, изготовленные в Российской Федерации из товаров, полностью произведенных или выпущенных для свободного обращения на таможенной территории Российской Федерации.</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 xml:space="preserve">Иностранные товары </w:t>
      </w:r>
      <w:r w:rsidRPr="003E4639">
        <w:rPr>
          <w:szCs w:val="28"/>
        </w:rPr>
        <w:sym w:font="Symbol" w:char="F02D"/>
      </w:r>
      <w:r w:rsidRPr="003E4639">
        <w:rPr>
          <w:szCs w:val="28"/>
        </w:rPr>
        <w:t xml:space="preserve"> все иные товары, не являющиеся российскими.</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Владельцами товаров могут быть как российские, так и иностранные юридические и физические лица, понятие которых дано в п.п. 13, 14 ст. 11 Таможенного кодекса РФ.</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 xml:space="preserve">Перемещать товары и транспортные средства через таможенную границу могут как юридические, так и физические лица (лица, отношение которых к товарам и друг к другу может быть многообразным </w:t>
      </w:r>
      <w:r w:rsidRPr="003E4639">
        <w:rPr>
          <w:szCs w:val="28"/>
        </w:rPr>
        <w:sym w:font="Symbol" w:char="F02D"/>
      </w:r>
      <w:r w:rsidRPr="003E4639">
        <w:rPr>
          <w:szCs w:val="28"/>
        </w:rPr>
        <w:t xml:space="preserve"> это могут быть владельцы товаров, их доверенные посредники (агенты, таможенные брокеры, таможенные перевозчики и т.п.), которые имеют право или обязаны действовать соответствующим образом.</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 xml:space="preserve">Лица, перемещающие товары </w:t>
      </w:r>
      <w:r w:rsidRPr="003E4639">
        <w:rPr>
          <w:szCs w:val="28"/>
        </w:rPr>
        <w:sym w:font="Symbol" w:char="F02D"/>
      </w:r>
      <w:r w:rsidRPr="003E4639">
        <w:rPr>
          <w:szCs w:val="28"/>
        </w:rPr>
        <w:t xml:space="preserve"> это лица, являющиеся собственниками товаров, их покупателями, владельцами либо выступающие в ином качестве, достаточном в соответствии с законодательством Российской Федерации для совершения от собственного имени с товарами действий, предусмотренных Таможенным кодексом Российской Федерации.</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Под принципами права традиционно понимаются основополагающие идеи, руководящие начала, характеризующие единство и основные тенденции развития правовых норм, регулирующие данную сферу общественных отношений. Они отражают объективно сложившиеся закономерности развития общества, вытекают из содержания политики государства и содержат обобщенную характеристику отрасли права.</w:t>
      </w:r>
      <w:r w:rsidRPr="003E4639">
        <w:rPr>
          <w:rStyle w:val="a5"/>
          <w:szCs w:val="28"/>
        </w:rPr>
        <w:footnoteReference w:id="12"/>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 xml:space="preserve">Принципы перемещения через таможенную границу </w:t>
      </w:r>
      <w:r w:rsidRPr="003E4639">
        <w:rPr>
          <w:szCs w:val="28"/>
        </w:rPr>
        <w:sym w:font="Symbol" w:char="F02D"/>
      </w:r>
      <w:r w:rsidRPr="003E4639">
        <w:rPr>
          <w:szCs w:val="28"/>
        </w:rPr>
        <w:t xml:space="preserve"> основные положения, которыми обязаны руководствоваться все участники отношений ввоза в Российскую Федерацию и вывоза из нее товаров и транспортных средств (в том числе при осуществлении внешнеэкономической деятельности).</w:t>
      </w:r>
      <w:r w:rsidRPr="003E4639">
        <w:rPr>
          <w:rStyle w:val="a5"/>
          <w:szCs w:val="28"/>
        </w:rPr>
        <w:footnoteReference w:id="13"/>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Основные принципы перемещения товаров и транспортных средств через таможенную границу изложены в главе 2 Таможенного кодекса Российской Федерации. Они важны потому что:</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sym w:font="Symbol" w:char="F02D"/>
      </w:r>
      <w:r w:rsidRPr="003E4639">
        <w:rPr>
          <w:szCs w:val="28"/>
        </w:rPr>
        <w:t xml:space="preserve"> имеют значение фундаментальных правовых требований, обязательных к исполнению и соблюдению;</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sym w:font="Symbol" w:char="F02D"/>
      </w:r>
      <w:r w:rsidRPr="003E4639">
        <w:rPr>
          <w:szCs w:val="28"/>
        </w:rPr>
        <w:t xml:space="preserve"> образуют основу правового регулирования перемещения товаров и транспортных средств, таможенного оформления и таможенного контроля.</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По мнению автора настоящей работы, как в Таможенном кодексе Российской Федерации, так и в Таможенном кодексе Республики Казахстан основные принципы перемещения товаров и транспортных средств сформулированы не достаточно четко. Не случайно глава 2 Таможенного кодекса Республики Казахстан называется "Основные положения (а не принципы – прим. автора) о перемещении товаров и транспортных средств через таможенную границу Республики Казахстан".</w:t>
      </w:r>
      <w:r w:rsidRPr="003E4639">
        <w:rPr>
          <w:rStyle w:val="a5"/>
          <w:szCs w:val="28"/>
        </w:rPr>
        <w:footnoteReference w:id="14"/>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Однако внимательный анализ соответствующих статей таможенных кодексов позволяет сформулировать эти принципы самостоятельно.</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Первый принцип. Равное право всех лиц на перемещение товаров и транспортных средств через таможенную границу.</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В ст. 12 ТК РФ говорится о том, что все лица на равных основаниях имеют право на перемещение товаров и транспортных средств через таможенную границу в порядке, установленном ТК РФ, за исключением случаев, также предусмотренных Кодексом, иными федеральными законами и международными договорами Российской Федерации.</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Это право соответствует нормам Конституции Российской Федерации, закрепившим за каждым (то есть независимо от принадлежности к российскому гражданству) возможности свободно выезжать за пределы России, а гражданам России и беспрепятственно в нее возвращаться, а также право каждого на свободное использование своих способностей и имущества для предпринимательской деятельности, в том числе и во внешнеэкономической сфере.</w:t>
      </w:r>
      <w:r w:rsidRPr="003E4639">
        <w:rPr>
          <w:rStyle w:val="a5"/>
          <w:szCs w:val="28"/>
        </w:rPr>
        <w:footnoteReference w:id="15"/>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Юридическое равенство прав на перемещение товаров и транспортных средств признается за всеми лицами независимо от того, являются ли они собственниками товаров, их покупателями, владельцами или выступают в ином качестве достаточном для совершения с товарами</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действий, предусмотренных законодательством от собственного имени. В п. 2 ст. 12 ТК РФ говорится также о том, что товары и транспортные средства перемещаются через таможенную границу в порядке, установленном ТК РФ. Порядок перемещения через таможенную границу валюты Российской Федерации, ценных бумаг, номинированных в валюте Российской Федерации, иностранной валюты и иных валютных ценностей регулируется законодательством Российской Федерации о валютном регулировании и валютном контроле и ТК РФ.</w:t>
      </w:r>
      <w:r w:rsidRPr="003E4639">
        <w:rPr>
          <w:rStyle w:val="a5"/>
          <w:szCs w:val="28"/>
        </w:rPr>
        <w:footnoteReference w:id="16"/>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 xml:space="preserve">Применяя ст. 12 ТК РФ, нам следует учитывать, что "все лица" (упомянутые в ст. 12) </w:t>
      </w:r>
      <w:r w:rsidRPr="003E4639">
        <w:rPr>
          <w:szCs w:val="28"/>
        </w:rPr>
        <w:sym w:font="Symbol" w:char="F02D"/>
      </w:r>
      <w:r w:rsidRPr="003E4639">
        <w:rPr>
          <w:szCs w:val="28"/>
        </w:rPr>
        <w:t xml:space="preserve"> это:</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а) все юридические лица (в том числе российские, иностранные и международные), а в ряде случаев и организации, не обладающие статусом юридического лица (например, если это допускается законодательством иностранного государства);</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б) все физические лица, в том числе:</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sym w:font="Symbol" w:char="F02D"/>
      </w:r>
      <w:r w:rsidRPr="003E4639">
        <w:rPr>
          <w:szCs w:val="28"/>
        </w:rPr>
        <w:t xml:space="preserve"> граждане Российской Федерации и лица без гражданства;</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sym w:font="Symbol" w:char="F02D"/>
      </w:r>
      <w:r w:rsidRPr="003E4639">
        <w:rPr>
          <w:szCs w:val="28"/>
        </w:rPr>
        <w:t xml:space="preserve"> иностранные граждане и лица, имеющие двойное гражданство;</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Анализ ст. 12 ТК РФ позволяет также сделать следующее выводы.</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Во-первых, перемещение товаров и транспортных средств (т.е. совершение действий по их ввозу (или вывозу) на таможенную территорию Российской Федерации) регулируется непосредственно нормами самого ТК РФ и иными актами таможенного законодательства (ст. 270-317 ТК РФ).</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Например, порядок фактического пересечения товарами и транспортными средствами таможенной границы в местах ее совпадения с Государственной границей Российской Федерации регулируется законодательством Российской Федерации о Государственной границе РФ.</w:t>
      </w:r>
      <w:r w:rsidRPr="003E4639">
        <w:rPr>
          <w:rStyle w:val="a5"/>
          <w:szCs w:val="28"/>
        </w:rPr>
        <w:footnoteReference w:id="17"/>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Во-вторых,</w:t>
      </w:r>
      <w:r w:rsidR="003E4639" w:rsidRPr="003E4639">
        <w:rPr>
          <w:szCs w:val="28"/>
        </w:rPr>
        <w:t xml:space="preserve"> </w:t>
      </w:r>
      <w:r w:rsidRPr="003E4639">
        <w:rPr>
          <w:szCs w:val="28"/>
        </w:rPr>
        <w:t>перемещение валюты (российской, иностранной), ценных бумаг (например, акций, векселей, облигаций и т.п.), номинированных в рублях, иных валютных ценностей (например, алмазов, жемчугов, платины и т.п.) регулируется, как уже было отмечено, законодательством Российской Федерации о валютном регулировании и валютном контроле и нормами действующего ТК РФ.</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Второй принцип. Принцип соблюдения запретов и ограничений при перемещении товаров через таможенную границу. Данный принцип раскрывается в статье 13 Таможенного кодекса Российской Федерации.</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Его суть в том, что товары, запрещенные в соответствии с законодательством Российской Федерации к ввозу на таможенную территорию Российской Федерации, подлежат немедленному вывозу с таможенной территории Российской Федерации, если иное не предусмотрено ТК РФ или иными федеральными законами. Вывоз указанных товаров производится перевозчиком. В случае невозможности вывоза или неосуществления немедленного вывоза эти товары подлежат помещению на склады временного хранения или в иные места, являющиеся зонами таможенного контроля (статья 362 ТК РФ), за счет лиц, указанных в статье 16 ТК РФ. Предельный срок временного хранения таких товаров составляет трое суток, если иной срок не предусмотрен иными федеральными законами в отношении отдельных видов товаров. Распоряжение указанными товарами по истечении этого срока производится в соответствии с главой 41 ТК РФ.</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Товары, ограниченные к ввозу на таможенную территорию Российской Федерации, допускаются к ввозу (а в случаях, предусмотренных Таможенным кодексом Российской Федерации, выпускаются таможенными органами) при соблюдении требования и условий, установленных международными договорами Российской Федерации или законодательством Российской Федерации.</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В Российской Федерации основополагающим нормативно-правовым актом, регламентирующим запреты и ограничения на ввоз и вывоз отдельных товаров, является Федеральный закон "Об основах государственного регулирования внешнеторговой деятельности".</w:t>
      </w:r>
      <w:r w:rsidRPr="003E4639">
        <w:rPr>
          <w:rStyle w:val="a5"/>
          <w:szCs w:val="28"/>
        </w:rPr>
        <w:footnoteReference w:id="18"/>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Товары, запрещенные к вывозу, не подлежат фактическому вывозу с таможенной территории Российской Федерации. Товары, ограниченные к вывозу с таможенной территории Российской Федерации, допускаются к вывозу при соблюдении требований и условий, установленных международными договорами Российской Федерации или законодательством Российской Федерации.</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Расходы, возникшие у лиц, указанных в статье 16 Таможенного кодекса Российской Федерации, декларантов, перевозчиков или иных лиц в связи с соблюдением запретов и ограничений на ввоз товаров на таможенную территорию Российской Федерации или их вывоз с этой территории, таможенными органами не возмещаются.</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Применяя правила п. 1 ст. 13 ТК РФ, декларантам, в том числе и таможенным брокерам важно учитывать, что:</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1) они касаются лишь случаев ввоза на таможенную территорию Российской Федерации товаров (а не транспортных средств!), запрещенных к ввозу или в отношении ввоза которых имеются ограничения. Распространять правила п. 1 ст. 13 ТК РФ на вывоз таких товаров нельзя;</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2) товары, запрещенные к ввозу на таможенную территорию Российской Федерации:</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а) подлежат немедленному (т.е. в технически возможные наикратчайшие сроки) вывозу с этой территории. Такой вывоз осуществляется перевозчиком товара (даже если он не относится к числу лиц, указанных в ст. 16 ТК РФ);</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б) помещаются на склады временного хранения, поскольку немедленный вывоз этих товаров невозможен (независимо от причин, например, из-за поломки транспортного средства, из-за разрушения дороги и т.п.). При отсутствии склада временного хранения товар может быть помещен и в иные зоны таможенного контроля;</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3) срок указанного выше временного хранения не может превышать 3 календарных суток, (отсчет начинается с момента, когда товар передан на хранение). Все расходы, связанные с вывозом и хранением товаров, несет одно из лиц, перечисленных в ст. 16 ТК РФ (например, лицо, имеющее право владения или пользования товаром на таможенной территории Российской Федерации);</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4) товары, ограниченные к ввозу на таможенную территорию Российской Федерации:</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а) по общему правилу также подлежат вывозу за ее пределы;</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б) допускаются к ввозу (а в случаях, прямо предусмотренных в ТК РФ, и к выпуску на таможенную территорию Российской Федерации) лишь в случаях, если это предусмотрено:</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sym w:font="Symbol" w:char="F02D"/>
      </w:r>
      <w:r w:rsidRPr="003E4639">
        <w:rPr>
          <w:szCs w:val="28"/>
        </w:rPr>
        <w:t xml:space="preserve"> международными договорами, действующими для Российской Федерации;</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sym w:font="Symbol" w:char="F02D"/>
      </w:r>
      <w:r w:rsidRPr="003E4639">
        <w:rPr>
          <w:szCs w:val="28"/>
        </w:rPr>
        <w:t xml:space="preserve"> нормами действующего законодательства Российской Федерации (а не только таможенного законодательства);</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5) иные правила (т.е. в отличие от правил п. 1 ст. 13 РФ) могут быть установлены лишь в нормах самого ТК РФ, а также других федеральных законов (но не иных правовых актов).</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Пункт 2 ст. 13 РФ распространяется лишь на случаи вывоза с таможенной территории Российской Федерации:</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1) товаров, запрещенных к вывозу с нее. Такой вывоз фактически (т.е. в реальной действительности) недопустим;</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2) товаров, ограниченных к вывозу с нее. По общему правилу вывоз и таких товаров не допускается. Это возможно лишь в случаях и порядке, предусмотренных:</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а) международными договорами, действующими для Российской Федерации;</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б) нормами законодательства Российской Федерации (а не только таможенного законодательства).</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Согласно п. 3 ст. 13 ТК РФ расходы (связанные с перевозкой, разгрузкой, перегрузкой, хранением и т.д.), понесенные лицами, указанными в ст. 16 ТК РФ, а также перевозчиками, декларантами и иными лицами (т.е. перечень таких лиц оставлен открытым):</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1) таможенные органы не возмещают, и суды не вправе удовлетворять требования о таком возмещении;</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2) несут сами эти лица. При этом и состав расходов, учитываемых при налогообложении, такие расходы не включаются.</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Третий принцип. Принцип обязательности таможенного оформления и таможенного контроля всех товаров и транспортных средств перемещаемых через таможенную границу. Данный принцип изложен в статье 14 Таможенного кодекса Российской Федерации.</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Он гласит, что все товары и транспортные средства, перемещаемые через таможенную границу, подлежат таможенному оформлению и таможенному контролю в порядке и на условиях, которые предусмотрены Таможенным кодексом Российской Федерации.</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Важно иметь в виду, что при осуществлении таможенного оформления и таможенного контроля таможенные органы и их должностные лица не вправе устанавливать требования и ограничения, не предусмотренные актами таможенного законодательства или иными правовыми актами РФ.</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Требования таможенных органов, предъявляемые при осуществлении таможенного оформления и таможенного контроля, не могут также служить препятствием для перемещения товаров и транспортных средств через таможенную границу и осуществления деятельности в области таможенного дела в большей степени, чем это минимально необходимо для обеспечения соблюдения актов таможенного законодательства.</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Анализ ст. 14 ТК РФ позволяет сделать ряд выводов:</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1) данная статья распространяется и на товары, и на транспортные средства, которые подлежат таможенному оформлению и контролю;</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2) она применяется во всех случаях перемещения (а не только, например, при ввозе на таможенную территорию Российской Федерации);</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3) она предписывает осуществлять таможенное оформление и таможенный контроль товаров и транспортных средств на основании соответствующих статей ТК РФ.</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 xml:space="preserve">В ходе таможенного оформления и контроля таможенные органы и их должностные лица с одной стороны, могут предъявлять требования, предусмотренные актами таможенного законодательства и иными правовыми актами, с другой – не вправе предъявлять другие требования и ограничения. В противном случае </w:t>
      </w:r>
      <w:r w:rsidRPr="003E4639">
        <w:rPr>
          <w:szCs w:val="28"/>
        </w:rPr>
        <w:sym w:font="Symbol" w:char="F02D"/>
      </w:r>
      <w:r w:rsidRPr="003E4639">
        <w:rPr>
          <w:szCs w:val="28"/>
        </w:rPr>
        <w:t xml:space="preserve"> налицо превышение полномочий, что может повлечь за собой ответственность виновных, вплоть до уголовной (по ст. 169, 286 УК РФ)</w:t>
      </w:r>
      <w:r w:rsidRPr="003E4639">
        <w:rPr>
          <w:rStyle w:val="a5"/>
          <w:szCs w:val="28"/>
        </w:rPr>
        <w:footnoteReference w:id="19"/>
      </w:r>
      <w:r w:rsidRPr="003E4639">
        <w:rPr>
          <w:szCs w:val="28"/>
        </w:rPr>
        <w:t xml:space="preserve"> и лицо вправе предъявить требования о возмещении причиненных ему убытков (в соответствии со ст. 6 ТК РФ).</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Четвертый принцип. Запрещение пользоваться и распоряжаться товарами и транспортными средствами до их выпуска. Данный принцип излагается в п. 1 ст. 15 Таможенного кодекса РФ.</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Его смысл в том, что никто не вправе пользоваться и распоряжаться товарами и транспортными средствами до их выпуска, иначе как в порядке и на условиях, которые предусмотрены Таможенным кодексом Российской Федерации.</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До выпуска товаров лица их перемещающие могут проводить только строго определенные операции, предусмотренные Таможенным кодексом Российской Федерации. Анализ указанной статьи позволяет придти к выводам, что ее положения не распространяются на третье правомочие собственника (либо обладателя иных вещных прав, например, права хозяйственного ведения), а именно на право владения.</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Только после выпуска товаров и транспортных средств в соответствии с правилами, указанными в ст.ст. 163-164 ТК РФ, лицо приобретает также права пользования и распоряжения товарами и транспортными средствами в полном объеме. До выпуска товаров и транспортных средств реализация этих правомочий возможна только в объеме, порядке и на условиях, прямо предусмотренных в нормах ТК РФ.</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После выпуска товаров и транспортных средств лицо приобретает и право владения, и право пользования, и право распоряжения.</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Оно приобретает эти права в том объеме, который допускает заявленный этим лицом (и уже примененный в установленном порядке!) таможенный режим.</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Из всего сказанного можно извлечь пятый принцип перемещения товаров и транспортных средств через таможенную границу – возможность пользования и распоряжения товарами и транспортными средствами после выпуска только в соответствии с заявленным таможенным режимом.</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В п. 2 ст. 15 Таможенного кодекса РФ данный принцип прописан так: после выпуска товаров и транспортных средств пользование и распоряжение ими осуществляются в соответствии с заявленным таможенным режимом.</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По российскому таможенному законодательству таможенный режим – это таможенная процедура, определяющая совокупность требований и условий, включающих порядок применения в отношении товаров и транспортных средств таможенных пошлин, налогов и запретов и ограничений, установленных законодательством Российской Федерации о государственном регулировании внешнеэкономической деятельности, а также статус товаров и транспортных средств для таможенных целей в зависимости от целей их перемещения через таможенную границу и использования на таможенной территории РФ либо за ее пределами.</w:t>
      </w:r>
      <w:r w:rsidRPr="003E4639">
        <w:rPr>
          <w:rStyle w:val="a5"/>
          <w:szCs w:val="28"/>
        </w:rPr>
        <w:footnoteReference w:id="20"/>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Для сравнения в Таможенном кодексе Республики Казахстан определение таможенного режима, по нашему мнению, более компактное, хотя, по сути, отражает одно и тоже правовое явление.</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"Таможенный режим – совокупность установленных настоящим Кодексом норм, определяющих статус товаров и транспортных средств в сфере таможенного дела при их перемещении через таможенную границу Республики Казахстан в зависимости от целей перемещения, использования на таможенной территории Республики Казахстан либо за ее пределами".</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В России применяется 21 таможенный режим (3 – основных, 6 – экономических, 4 – завершающих, 3 – специальных, 5 – иных специальных). В Республике Казахстан соответственно – 17. Отличие, очевидно, заключается, в масштабах и разнообразии форм внешнеторговой деятельности, которые требуют правового регулирования.</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Однако общим является положение о том, что пользование и распоряжение товарами и транспортными средствами без помещения их под определенный таможенный режим не допускается.</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По сути, как в российском, так и в казахстанском таможенном законодательстве, это или уголовное преступление (например, контрабанда) или административное правонарушение за которые предусмотрена юридическая ответственность.</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Шестой принцип. Принцип возложения обязанности по совершению таможенных операций для выпуска товаров на лиц, перемещающих товары через таможенную границу. Данный принцип определен в ст. 16 ТК РФ.</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В соответствии с ним обязанность по совершению таможенных операций для выпуска товаров, если иное не установлено Таможенным кодексом Российской Федерации, несут:</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 xml:space="preserve">1) если перемещение товаров через таможенную границу осуществляется в соответствии с внешнеэкономической сделкой, заключенной российским лицом, </w:t>
      </w:r>
      <w:r w:rsidRPr="003E4639">
        <w:rPr>
          <w:szCs w:val="28"/>
        </w:rPr>
        <w:sym w:font="Symbol" w:char="F02D"/>
      </w:r>
      <w:r w:rsidRPr="003E4639">
        <w:rPr>
          <w:szCs w:val="28"/>
        </w:rPr>
        <w:t xml:space="preserve"> российское лицо, которое заключило такую внешнеэкономическую сделку или от имени либо по поручению которого эта сделка заключена;</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2) если перемещение товаров через таможенную границу осуществляется без заключения внешнеэкономической сделки российским лицом:</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лицо, имеющее право владения и (или) право пользования товарами на таможенной территории Российской Федерации;</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иные лица, выступающие в качестве, достаточном в соответствии с гражданским законодательством Российской Федерации и (или) с Таможенным кодексом Российской Федерации для совершения юридически значимых действий от собственного имени с товарами, находящимися под таможенным контролем.</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Анализ ст. 16 ТК РФ показывает, что:</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 xml:space="preserve">1) "обязанность по совершению таможенных операций" (упомянутая в ней) </w:t>
      </w:r>
      <w:r w:rsidRPr="003E4639">
        <w:rPr>
          <w:szCs w:val="28"/>
        </w:rPr>
        <w:sym w:font="Symbol" w:char="F02D"/>
      </w:r>
      <w:r w:rsidRPr="003E4639">
        <w:rPr>
          <w:szCs w:val="28"/>
        </w:rPr>
        <w:t xml:space="preserve"> это обязанность лица совершить отдельные действия (например, заполнить таможенную декларацию, уплатить таможенные платежи и т.п.) в отношении товаров в ходе таможенного оформления и таможенного контроля;</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2) правила ст. 16 ТК РФ распространяются только на таможенные операции по выпуску товаров (но не транспортного средства!) и имеют характер общих правил (т.е. подлежат применению лишь в той мере, в какой иное не установлено нормами ТК РФ).</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Упомянутые выше обязанности несут:</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1) российское лицо (т.е. граждане Российской Федерации, в том числе и индивидуальные предприниматели, иные физические лица, постоянно проживающие на территории Российской Федерации, а также любые юридические лица, которые имеют постоянное местонахождение в Российской Федерации:</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а) либо лично (непосредственно), заключившее внешнеэкономическую сделку (например, закупившее товар);</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б) либо заключившее, такую сделку через представителя, агента, который действовал (при совершении сделки) от имени и по поручению данного лица;</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2) лицо (в том числе юридическое или физическое лицо), имеющее право владения и (или) пользования (но не распоряжения!) товарами на таможенной территории Российской Федерации (например, арендатор товара);</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3) иные лица, выступающие, например, комиссионером, агентом, таможенным брокером и т.п. Главное, чтобы имело место, предусмотренное нормами Таможенного или Гражданского кодексов Российской Федерации основание (например, договор комиссии) для совершения юридически значимых действий (например, уплаты пошлин, заполнения таможенной декларации и т.п.) от собственного имени с товарами, находящимися под таможенным контролем.</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Седьмой принцип. Принцип обеспечения гарантии надлежащего исполнения обязанностей, установленных Таможенным кодексом Российской Федерации.</w:t>
      </w:r>
      <w:r w:rsidRPr="003E4639">
        <w:rPr>
          <w:b/>
          <w:szCs w:val="28"/>
        </w:rPr>
        <w:t xml:space="preserve"> </w:t>
      </w:r>
      <w:r w:rsidRPr="003E4639">
        <w:rPr>
          <w:szCs w:val="28"/>
        </w:rPr>
        <w:t>Этот принцип определен в статье 17 ТК РФ.</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Он означает, что в случаях, предусмотренных Таможенным кодексом Российской Федерации и иными правовыми актами Российской Федерации, в отношении товаров таможенные органы вправе требовать от лиц предоставления гарантий надлежащего исполнения обязанностей, установленных настоящим Кодексом, в том числе в виде обеспечения уплаты таможенных платежей в соответствии с главой 31 Таможенного кодекса Российской Федерации.</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Анализ правил ст. 17 ТК РФ позволяет сделать ряд выводов:</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1) таможенные органы лишь вправе (но вовсе не обязаны) требовать предоставления гарантий, надлежащего исполнения обязанностей, предусмотренных ТК РФ;</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2) упомянутое выше право возникает у таможенных органов лишь в случаях, прямо предусмотренных в нормах ТК РФ, других актах таможенного законодательства.</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Таможенная практика свидетельствует, что чаще всего обязанность по предоставлению гарантий (например, поручительства, банковская гарантия) возникает в целях обеспечения уплаты таможенных платежей в соответствии со ст. 337-347 ТК РФ.</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Таким образом, рассмотрев основные принципы перемещения товаров и транспортных средств через таможенную границу, можно сделать следующие выводы.</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1. Принципы перемещения товаров и транспортных средств через таможенную границу, как руководящие начала, исходные положения имеют важное значение для таможенного дела.</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Ими должны руководствоваться все участники отношений ввоза и вывоза товаров и транспортных средств, в том числе при осуществлении внешнеэкономической деятельности.</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2. Сравнительный анализ положений таможенных кодексов Российской Федерации и Республики Казахстан, касающихся принципов перемещения товаров и транспортных средств, свидетельствуют об их соотносимости, что позволяет на практике осуществлять перемещение товаров и транспортных средств в едином таможенном пространстве.</w:t>
      </w:r>
    </w:p>
    <w:p w:rsidR="003E4639" w:rsidRPr="003E4639" w:rsidRDefault="003E4639" w:rsidP="003E4639">
      <w:pPr>
        <w:pStyle w:val="Ieuaa1"/>
        <w:widowControl w:val="0"/>
        <w:tabs>
          <w:tab w:val="left" w:pos="1134"/>
        </w:tabs>
        <w:spacing w:line="360" w:lineRule="auto"/>
        <w:ind w:firstLine="709"/>
        <w:rPr>
          <w:b/>
          <w:szCs w:val="28"/>
        </w:rPr>
      </w:pPr>
    </w:p>
    <w:p w:rsidR="00C25EBB" w:rsidRPr="003E4639" w:rsidRDefault="00C25EBB" w:rsidP="003E4639">
      <w:pPr>
        <w:pStyle w:val="Ieuaa1"/>
        <w:widowControl w:val="0"/>
        <w:tabs>
          <w:tab w:val="left" w:pos="1134"/>
        </w:tabs>
        <w:spacing w:line="360" w:lineRule="auto"/>
        <w:ind w:firstLine="709"/>
        <w:rPr>
          <w:b/>
          <w:szCs w:val="28"/>
        </w:rPr>
      </w:pPr>
      <w:r w:rsidRPr="003E4639">
        <w:rPr>
          <w:b/>
          <w:szCs w:val="28"/>
        </w:rPr>
        <w:t>1.2 Основные положения процедуры таможенного оформления</w:t>
      </w:r>
    </w:p>
    <w:p w:rsidR="003E4639" w:rsidRPr="003E4639" w:rsidRDefault="003E4639" w:rsidP="003E4639">
      <w:pPr>
        <w:pStyle w:val="Ieuaa1"/>
        <w:widowControl w:val="0"/>
        <w:tabs>
          <w:tab w:val="left" w:pos="1134"/>
        </w:tabs>
        <w:spacing w:line="360" w:lineRule="auto"/>
        <w:ind w:firstLine="709"/>
        <w:rPr>
          <w:szCs w:val="28"/>
        </w:rPr>
      </w:pP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Таможенное оформление представляет собой совокупность таможенных операций, осуществляемых лицами (участниками ВЭД, физическими лицами) и таможенными органами, в отношении товаров и транспортных средств, перемещаемых через таможенную границу Российской Федерации.</w:t>
      </w:r>
      <w:r w:rsidRPr="003E4639">
        <w:rPr>
          <w:rStyle w:val="a5"/>
          <w:szCs w:val="28"/>
        </w:rPr>
        <w:footnoteReference w:id="21"/>
      </w:r>
      <w:r w:rsidRPr="003E4639">
        <w:rPr>
          <w:szCs w:val="28"/>
        </w:rPr>
        <w:t xml:space="preserve"> В основном, все таможенные операции по своим целям, кругу участвующих лиц, перечню требуемых документов и сведений разделены на самостоятельные группы, обозначенные таможенными процедурами.</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В зависимости от решаемых задач, ТК РФ выделяет следующие таможенные операции и процедуры:</w:t>
      </w:r>
      <w:r w:rsidRPr="003E4639">
        <w:rPr>
          <w:rStyle w:val="a5"/>
          <w:szCs w:val="28"/>
        </w:rPr>
        <w:footnoteReference w:id="22"/>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1. Таможенные операции и процедуры, предшествующие подаче таможенной декларации:</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sym w:font="Symbol" w:char="F02D"/>
      </w:r>
      <w:r w:rsidRPr="003E4639">
        <w:rPr>
          <w:szCs w:val="28"/>
        </w:rPr>
        <w:t xml:space="preserve"> прибытие товаров и транспортных средств на таможенную территорию РФ (доставка товаров и транспортных средств с места пересечения таможенной границы до места прибытия, то есть до места предоставления таможенному органу необходимых документов и сведений, а также ввезенных на таможенную территорию товаров);</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sym w:font="Symbol" w:char="F02D"/>
      </w:r>
      <w:r w:rsidRPr="003E4639">
        <w:rPr>
          <w:szCs w:val="28"/>
        </w:rPr>
        <w:t xml:space="preserve"> внутренний таможенный транзит (оформление внутреннего таможенного транзита, перевозка товаров до таможенного органа назначения, оформление завершения внутреннего таможенного транзита);</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sym w:font="Symbol" w:char="F02D"/>
      </w:r>
      <w:r w:rsidRPr="003E4639">
        <w:rPr>
          <w:szCs w:val="28"/>
        </w:rPr>
        <w:t xml:space="preserve"> помещение товаров на временное хранение.</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2. Таможенное декларирование товаров.</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3. Таможенные операции и процедуры, осуществляемые после завершения таможенного декларирования товаров:</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sym w:font="Symbol" w:char="F02D"/>
      </w:r>
      <w:r w:rsidRPr="003E4639">
        <w:rPr>
          <w:szCs w:val="28"/>
        </w:rPr>
        <w:t xml:space="preserve"> при убытии товаров с таможенной территории РФ;</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sym w:font="Symbol" w:char="F02D"/>
      </w:r>
      <w:r w:rsidRPr="003E4639">
        <w:rPr>
          <w:szCs w:val="28"/>
        </w:rPr>
        <w:t xml:space="preserve"> при условном выпуске товаров, с соблюдением определенных обязательств перед таможенными органами.</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4. Оформление завершения действия таможенного режима.</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Существует ряд таможенных операций и иных действий, которые также имеют непосредственное отношение к таможенному оформлению либо способствуют его осуществлению. Данные операции могут проводиться до перемещения товаров и транспортных средств через таможенную границу, например:</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sym w:font="Symbol" w:char="F02D"/>
      </w:r>
      <w:r w:rsidRPr="003E4639">
        <w:rPr>
          <w:szCs w:val="28"/>
        </w:rPr>
        <w:t xml:space="preserve"> предварительное декларирование товаров (ст. 130 ТК РФ);</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sym w:font="Symbol" w:char="F02D"/>
      </w:r>
      <w:r w:rsidRPr="003E4639">
        <w:rPr>
          <w:szCs w:val="28"/>
        </w:rPr>
        <w:t xml:space="preserve"> получение разрешения таможенного органа на применение специальных упрощенных процедур таможенного оформления</w:t>
      </w:r>
      <w:r w:rsidR="003E4639" w:rsidRPr="003E4639">
        <w:rPr>
          <w:szCs w:val="28"/>
        </w:rPr>
        <w:t xml:space="preserve"> </w:t>
      </w:r>
      <w:r w:rsidRPr="003E4639">
        <w:rPr>
          <w:szCs w:val="28"/>
        </w:rPr>
        <w:t>(пункт 2 ст. 68 ТК РФ);</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sym w:font="Symbol" w:char="F02D"/>
      </w:r>
      <w:r w:rsidRPr="003E4639">
        <w:rPr>
          <w:szCs w:val="28"/>
        </w:rPr>
        <w:t xml:space="preserve"> получение свидетельства о допущении транспортного средства, контейнера или съемного кузова к перевозке товаров под таможенными пломбами и печатями (пункт 4 ст. 84 ТК РФ);</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sym w:font="Symbol" w:char="F02D"/>
      </w:r>
      <w:r w:rsidRPr="003E4639">
        <w:rPr>
          <w:szCs w:val="28"/>
        </w:rPr>
        <w:t xml:space="preserve"> получение разрешений на применение отдельных таможенных режимов (режимы переработки на таможенной территории </w:t>
      </w:r>
      <w:r w:rsidRPr="003E4639">
        <w:rPr>
          <w:szCs w:val="28"/>
        </w:rPr>
        <w:sym w:font="Symbol" w:char="F02D"/>
      </w:r>
      <w:r w:rsidRPr="003E4639">
        <w:rPr>
          <w:szCs w:val="28"/>
        </w:rPr>
        <w:t xml:space="preserve"> пункт 6 ст. 179 ТК РФ и переработки для внутреннего потребления </w:t>
      </w:r>
      <w:r w:rsidRPr="003E4639">
        <w:rPr>
          <w:szCs w:val="28"/>
        </w:rPr>
        <w:sym w:font="Symbol" w:char="F02D"/>
      </w:r>
      <w:r w:rsidRPr="003E4639">
        <w:rPr>
          <w:szCs w:val="28"/>
        </w:rPr>
        <w:t xml:space="preserve"> пункт 4 ст. 192 ТК РФ).</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Порядок и особенности производства таможенного оформления устанавливаются:</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 ТК РФ;</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 иными правовыми актами РФ (Указами Президента РФ, постановлениями и распоряжениями Правительства РФ);</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w:t>
      </w:r>
      <w:r w:rsidR="003E4639" w:rsidRPr="003E4639">
        <w:rPr>
          <w:szCs w:val="28"/>
        </w:rPr>
        <w:t xml:space="preserve"> </w:t>
      </w:r>
      <w:r w:rsidRPr="003E4639">
        <w:rPr>
          <w:szCs w:val="28"/>
        </w:rPr>
        <w:t>правовыми актами федерального министерства, уполномоченного в области таможенного дела (Минэкономразвития России).</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Особенности (технологии) производства таможенного оформления могут зависеть от:</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sym w:font="Symbol" w:char="F02D"/>
      </w:r>
      <w:r w:rsidRPr="003E4639">
        <w:rPr>
          <w:szCs w:val="28"/>
        </w:rPr>
        <w:t xml:space="preserve"> вида товаров, перемещаемых через таможенную границу РФ (товары, подвергающиеся быстрой порче, живые животные, радиоактивные и делящиеся материалы, товары</w:t>
      </w:r>
      <w:r w:rsidR="003E4639" w:rsidRPr="003E4639">
        <w:rPr>
          <w:szCs w:val="28"/>
        </w:rPr>
        <w:t xml:space="preserve"> </w:t>
      </w:r>
      <w:r w:rsidRPr="003E4639">
        <w:rPr>
          <w:szCs w:val="28"/>
        </w:rPr>
        <w:t>подлежащие экспортному контролю (товары двойного применения), драгоценные металлы и драгоценные камни, а также ряд других товаров);</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sym w:font="Symbol" w:char="F02D"/>
      </w:r>
      <w:r w:rsidRPr="003E4639">
        <w:rPr>
          <w:szCs w:val="28"/>
        </w:rPr>
        <w:t xml:space="preserve"> вида транспорта, используемого для перемещения товаров через таможенную границу (автомобильный транспорт, морской (речной) транспорт, воздушный транспорт, железнодорожный транспорт, трубопроводный транспорт и линии электропередачи). Например, Государственным Таможенным Комитетом РФ распоряжением от 27 мая </w:t>
      </w:r>
      <w:smartTag w:uri="urn:schemas-microsoft-com:office:smarttags" w:element="metricconverter">
        <w:smartTagPr>
          <w:attr w:name="ProductID" w:val="2000 г"/>
        </w:smartTagPr>
        <w:r w:rsidRPr="003E4639">
          <w:rPr>
            <w:szCs w:val="28"/>
          </w:rPr>
          <w:t>2004 г</w:t>
        </w:r>
      </w:smartTag>
      <w:r w:rsidRPr="003E4639">
        <w:rPr>
          <w:szCs w:val="28"/>
        </w:rPr>
        <w:t>. № 246-р разъяснены особенности таможенного оформления товаров, вывозимых железнодорожным транспортом.</w:t>
      </w:r>
      <w:r w:rsidRPr="003E4639">
        <w:rPr>
          <w:rStyle w:val="a5"/>
          <w:szCs w:val="28"/>
        </w:rPr>
        <w:footnoteReference w:id="23"/>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 xml:space="preserve">- категории лиц, перемещающих товары и транспортные средства (физических лиц, перемещающих товары не для коммерческих целей </w:t>
      </w:r>
      <w:r w:rsidRPr="003E4639">
        <w:rPr>
          <w:szCs w:val="28"/>
        </w:rPr>
        <w:sym w:font="Symbol" w:char="F02D"/>
      </w:r>
      <w:r w:rsidRPr="003E4639">
        <w:rPr>
          <w:szCs w:val="28"/>
        </w:rPr>
        <w:t xml:space="preserve"> глава 23 ТК РФ, отдельных категорий иностранных лиц </w:t>
      </w:r>
      <w:r w:rsidRPr="003E4639">
        <w:rPr>
          <w:szCs w:val="28"/>
        </w:rPr>
        <w:sym w:font="Symbol" w:char="F02D"/>
      </w:r>
      <w:r w:rsidRPr="003E4639">
        <w:rPr>
          <w:szCs w:val="28"/>
        </w:rPr>
        <w:t xml:space="preserve"> глава 25 ТК РФ).</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Кроме того, способ перемещения товаров тоже может влиять на особенности таможенного оформления. Например, перемещение товаров в международных почтовых отправлениях (глава 24 ТК РФ).</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А вот такие факторы, как страна происхождения товаров, страна отправления и назначения товаров не могут служить основанием для разработок специальных таможенных операций (пункт 4 ст. 59 ТК РФ).</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Начало и завершение таможенного оформления.</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При ввозе товаров, таможенное оформление может начинаться:</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sym w:font="Symbol" w:char="F02D"/>
      </w:r>
      <w:r w:rsidRPr="003E4639">
        <w:rPr>
          <w:szCs w:val="28"/>
        </w:rPr>
        <w:t xml:space="preserve"> до прибытия иностранных товаров на таможенную территорию РФ (предварительное таможенное декларирование </w:t>
      </w:r>
      <w:r w:rsidRPr="003E4639">
        <w:rPr>
          <w:szCs w:val="28"/>
        </w:rPr>
        <w:sym w:font="Symbol" w:char="F02D"/>
      </w:r>
      <w:r w:rsidRPr="003E4639">
        <w:rPr>
          <w:szCs w:val="28"/>
        </w:rPr>
        <w:t xml:space="preserve"> пункт 1 ст. 130 ТК РФ);</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sym w:font="Symbol" w:char="F02D"/>
      </w:r>
      <w:r w:rsidRPr="003E4639">
        <w:rPr>
          <w:szCs w:val="28"/>
        </w:rPr>
        <w:t xml:space="preserve"> после прибытия товаров и транспортных средств на таможенную территорию РФ (в момент представления таможенному органу товаротранспортных документов </w:t>
      </w:r>
      <w:r w:rsidRPr="003E4639">
        <w:rPr>
          <w:szCs w:val="28"/>
        </w:rPr>
        <w:sym w:font="Symbol" w:char="F02D"/>
      </w:r>
      <w:r w:rsidRPr="003E4639">
        <w:rPr>
          <w:szCs w:val="28"/>
        </w:rPr>
        <w:t xml:space="preserve"> ст. 72 ТК РФ).</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Таможенное оформление товаров, перемещаемых физическими лицами, может начинаться:</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sym w:font="Symbol" w:char="F02D"/>
      </w:r>
      <w:r w:rsidRPr="003E4639">
        <w:rPr>
          <w:szCs w:val="28"/>
        </w:rPr>
        <w:t xml:space="preserve"> с подачи таможенной декларации (пункт 1 ст. 286 ТК РФ);</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sym w:font="Symbol" w:char="F02D"/>
      </w:r>
      <w:r w:rsidRPr="003E4639">
        <w:rPr>
          <w:szCs w:val="28"/>
        </w:rPr>
        <w:t xml:space="preserve"> с устного заявления (не покидая транспортного средства </w:t>
      </w:r>
      <w:r w:rsidRPr="003E4639">
        <w:rPr>
          <w:szCs w:val="28"/>
        </w:rPr>
        <w:sym w:font="Symbol" w:char="F02D"/>
      </w:r>
      <w:r w:rsidRPr="003E4639">
        <w:rPr>
          <w:szCs w:val="28"/>
        </w:rPr>
        <w:t xml:space="preserve"> пункт 2 ст. 285, абзац 1 пункта 3 ст. 286 ТК РФ);</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sym w:font="Symbol" w:char="F02D"/>
      </w:r>
      <w:r w:rsidRPr="003E4639">
        <w:rPr>
          <w:szCs w:val="28"/>
        </w:rPr>
        <w:t xml:space="preserve"> совершением иных действий, свидетельствующих о намерении лица осуществить таможенное оформление (например, при декларировании товаров в конклюдентной форме </w:t>
      </w:r>
      <w:r w:rsidRPr="003E4639">
        <w:rPr>
          <w:szCs w:val="28"/>
        </w:rPr>
        <w:sym w:font="Symbol" w:char="F02D"/>
      </w:r>
      <w:r w:rsidRPr="003E4639">
        <w:rPr>
          <w:szCs w:val="28"/>
        </w:rPr>
        <w:t xml:space="preserve"> вход в "зеленый коридор" </w:t>
      </w:r>
      <w:r w:rsidRPr="003E4639">
        <w:rPr>
          <w:szCs w:val="28"/>
        </w:rPr>
        <w:sym w:font="Symbol" w:char="F02D"/>
      </w:r>
      <w:r w:rsidRPr="003E4639">
        <w:rPr>
          <w:szCs w:val="28"/>
        </w:rPr>
        <w:t xml:space="preserve"> пункт 4 ст. 286 ТК РФ).</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При вывозе товаров таможенное оформление начинается с момента:</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sym w:font="Symbol" w:char="F02D"/>
      </w:r>
      <w:r w:rsidRPr="003E4639">
        <w:rPr>
          <w:szCs w:val="28"/>
        </w:rPr>
        <w:t xml:space="preserve"> представления таможенной декларации;</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sym w:font="Symbol" w:char="F02D"/>
      </w:r>
      <w:r w:rsidRPr="003E4639">
        <w:rPr>
          <w:szCs w:val="28"/>
        </w:rPr>
        <w:t xml:space="preserve"> устного заявления;</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sym w:font="Symbol" w:char="F02D"/>
      </w:r>
      <w:r w:rsidRPr="003E4639">
        <w:rPr>
          <w:szCs w:val="28"/>
        </w:rPr>
        <w:t xml:space="preserve"> совершения иных действий, свидетельствующих о намерении лица осуществить таможенное оформление (вход физического лица в "зеленый коридор", сдача транспортным организациям товаров либо организациям почтовой связи международных почтовых отправлений для отправки за пределы таможенной территории Российской Федерации).</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Завершается таможенное оформление совершением таможенных операций, необходимых в соответствии с ТК РФ:</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sym w:font="Symbol" w:char="F02D"/>
      </w:r>
      <w:r w:rsidRPr="003E4639">
        <w:rPr>
          <w:szCs w:val="28"/>
        </w:rPr>
        <w:t xml:space="preserve"> для применения к товарам таможенных процедур (выпуск товаров, в соответствии со специальной таможенной процедурой, например, процедурой перемещения товаров физическими лицами);</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sym w:font="Symbol" w:char="F02D"/>
      </w:r>
      <w:r w:rsidRPr="003E4639">
        <w:rPr>
          <w:szCs w:val="28"/>
        </w:rPr>
        <w:t xml:space="preserve"> для помещения товаров под таможенных режим (выпуск товаров, в соответствии с заявленным таможенным режимом);</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sym w:font="Symbol" w:char="F02D"/>
      </w:r>
      <w:r w:rsidRPr="003E4639">
        <w:rPr>
          <w:szCs w:val="28"/>
        </w:rPr>
        <w:t xml:space="preserve"> для завершения действия таможенного режима, если такой таможенный режим действует в течение определенного срока (таможенный склад, транзит, временный ввоз и ряд других режимов);</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sym w:font="Symbol" w:char="F02D"/>
      </w:r>
      <w:r w:rsidRPr="003E4639">
        <w:rPr>
          <w:szCs w:val="28"/>
        </w:rPr>
        <w:t xml:space="preserve"> для исчисления и взимания таможенных платежей (например, в случае условного выпуска товаров, под обеспечение уплаты таможенных платежей, которые могут быть дополнительно начислены </w:t>
      </w:r>
      <w:r w:rsidRPr="003E4639">
        <w:rPr>
          <w:szCs w:val="28"/>
        </w:rPr>
        <w:sym w:font="Symbol" w:char="F02D"/>
      </w:r>
      <w:r w:rsidRPr="003E4639">
        <w:rPr>
          <w:szCs w:val="28"/>
        </w:rPr>
        <w:t xml:space="preserve"> пункт 6 ст. 323 ТК РФ).</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sym w:font="Symbol" w:char="F02D"/>
      </w:r>
      <w:r w:rsidRPr="003E4639">
        <w:rPr>
          <w:szCs w:val="28"/>
        </w:rPr>
        <w:t xml:space="preserve"> для применения упрощенных процедур таможенного оформления (выпуск товаров до подачи таможенной декларации </w:t>
      </w:r>
      <w:r w:rsidRPr="003E4639">
        <w:rPr>
          <w:szCs w:val="28"/>
        </w:rPr>
        <w:sym w:font="Symbol" w:char="F02D"/>
      </w:r>
      <w:r w:rsidRPr="003E4639">
        <w:rPr>
          <w:szCs w:val="28"/>
        </w:rPr>
        <w:t xml:space="preserve"> ст. 150 ТК РФ).</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Место и время таможенного оформления.</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В соответствии с пунктом 1 ст.62 ТК РФ таможенное оформление товаров производится в местах нахождения таможенных органов и во время работы этих органов.</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Размещение мест нахождения таможенных органов определено в ст. 405 ТК РФ. Таможенные органы находятся в пунктах пропуска через Государственную границу Российской Федерации. Другие места нахождения таможенных органов определяются федеральной службой, уполномоченной в области таможенного дела, по согласованию с федеральным министерством, уполномоченным в области таможенного дела, исходя из объема пассажиро- и товаропотоков, интенсивности развития внешнеэкономических связей отдельных регионов, потребностей транспортных организаций, экспортеров, импортеров, других участников внешнеэкономической деятельности.</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Таможенные органы находятся в помещениях, владельцами которых являются непосредственно таможенные органы. Таможенные посты и структурные подразделения таможен могут находиться в помещениях, принадлежащих владельцам складов временного хранения, таможенных складов, магазинов беспошлинной торговли, по согласованию с их владельцами, а также в помещениях участников внешнеэкономической деятельности, осуществляющих регулярные экспортно-импортные поставки товаров.</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Время работы таможенного органа определяется начальником таможенного органа. Возможен либо обычный, то есть нормированный рабочий день (например, с девяти до восемнадцати часов) либо круглосуточная работа, путем введения посменного графика работы оформительских и досмотровых групп.</w:t>
      </w:r>
      <w:r w:rsidRPr="003E4639">
        <w:rPr>
          <w:rStyle w:val="a5"/>
          <w:szCs w:val="28"/>
        </w:rPr>
        <w:footnoteReference w:id="24"/>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Время работы пограничных таможенных органов в соответствии со ст. 407 ТК РФ устанавливается с учетом времени работы иных контролирующих органов и служб (например, органов санитарно-карантинного, карантинного фитосанитарного, ветеринарного контроля), осуществляющих свои функции в пунктах пропуска через Государственную границу РФ. Оно должно совпадать (по возможности) с временем работы таможенных органов сопредельных государств, которые по месту нахождения совмещены с пограничными таможенными органами РФ.</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Время работы внутренних таможенных органов устанавливается с учетом потребностей транспортных организаций и участников ВЭД. Исключения из общих правил мест нахождения таможенных органов и времени их работы составляют случаи совершения отдельных таможенных операций вне мест нахождения и вне времени работы таможенных органов. Такие исключения возможны по письменному запросу заинтересованного лица (пункт 2 ст. 62, ст. 406, пункт 2 ст. 407 ТК РФ).</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Для совершения таможенных операций в иных местах (местах нахождения товаров и транспортных средств, например, на территории предприятия экспортера или импортера товаров) может потребоваться письменное разрешение начальника таможенного органа либо лица, им уполномоченного и при условии, что это не будет снижать эффективность таможенного контроля. Для этих целей могут создаваться временные зоны таможенного контроля.</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Таможенные операции вне времени работы таможенного органа совершаются только при наличии соответствующей возможности у таможенного органа. При совершении таможенных операций вне мест нахождения таможенного органа и/или вне времени его работы, взимаются сборы за таможенное оформление товаров в двойном размере.</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Для отдельных категорий товаров, ввозимых на таможенную территорию РФ либо вывозимых с этой территории, таможенное оформление может быть завершено только после прохождения иных (отличных от таможенного) видов государственного контроля (ст. 66 ТК РФ).</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Льготы по таможенному оформлению.</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Российским таможенным законодательством (Так же как и Казахстанским) предусмотрена возможность предоставления определенных имущественных льгот в отношении таможенного оформления отдельных товаров.</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Упрощенный (льготный) порядок таможенного оформления может выражаться:</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sym w:font="Symbol" w:char="F02D"/>
      </w:r>
      <w:r w:rsidRPr="003E4639">
        <w:rPr>
          <w:szCs w:val="28"/>
        </w:rPr>
        <w:t xml:space="preserve"> в сокращении времени прохождения всех таможенных формальностей (например, таможенное оформление товаров, пересылаемых в международных почтовых отправлениях производится в кратчайшие сроки, которые не могут превышать три дня </w:t>
      </w:r>
      <w:r w:rsidRPr="003E4639">
        <w:rPr>
          <w:szCs w:val="28"/>
        </w:rPr>
        <w:sym w:font="Symbol" w:char="F02D"/>
      </w:r>
      <w:r w:rsidRPr="003E4639">
        <w:rPr>
          <w:szCs w:val="28"/>
        </w:rPr>
        <w:t xml:space="preserve"> пункт 2 ст. 293 ТК РФ);</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sym w:font="Symbol" w:char="F02D"/>
      </w:r>
      <w:r w:rsidRPr="003E4639">
        <w:rPr>
          <w:szCs w:val="28"/>
        </w:rPr>
        <w:t xml:space="preserve"> в сокращении требований, предъявляемых к документам, необходимым для таможенных целей (например, если все сведения, требуемые таможенными органами для таможенных целей, содержатся в документах, предусмотренных актами Всемирного почтового союза и сопровождающих международные почтовые отправления, представления отдельной таможенной декларации не требуется (за некоторым исключением) пункт 4 ст. 293 ТК РФ);</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sym w:font="Symbol" w:char="F02D"/>
      </w:r>
      <w:r w:rsidRPr="003E4639">
        <w:rPr>
          <w:szCs w:val="28"/>
        </w:rPr>
        <w:t xml:space="preserve"> в проведении таможенных операций на территории получателя товаров (пункт 3 ст. 68 ТК РФ)</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Статьей 67 ТК РФ "Первоочередной порядок таможенного оформления" предусматриваются льготы, предоставляемые в зависимости от:</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sym w:font="Symbol" w:char="F02D"/>
      </w:r>
      <w:r w:rsidRPr="003E4639">
        <w:rPr>
          <w:szCs w:val="28"/>
        </w:rPr>
        <w:t xml:space="preserve"> видов товаров (скоропортящиеся товары, живые животные, радиоактивные материалы и другие товары); особенностей перемещения товаров (экспресс грузы, международные почтовые отправления);</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sym w:font="Symbol" w:char="F02D"/>
      </w:r>
      <w:r w:rsidRPr="003E4639">
        <w:rPr>
          <w:szCs w:val="28"/>
        </w:rPr>
        <w:t xml:space="preserve"> целей перемещения товаров (ликвидация последствий стихийных бедствий, аварий и катастроф, ввоз товаров для средств массовой информации).</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Поскольку перечень товаров, подпадающих под льготный порядок таможенного оформления, остается открытым, сюда же можно отнести, например, грузы гуманитарной помощи и ряд других товаров.</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В статье 68 ТК РФ "Специальные упрощенные процедуры таможенного оформления для отдельных лиц" речь идет о льготах в области таможенного оформления, но предоставляемых отдельным лицам.</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Так, лица, претендующие на получение определенных преимуществ по таможенному оформлению товаров должны одновременно отвечать следующим требованиям:</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sym w:font="Symbol" w:char="F02D"/>
      </w:r>
      <w:r w:rsidRPr="003E4639">
        <w:rPr>
          <w:szCs w:val="28"/>
        </w:rPr>
        <w:t xml:space="preserve"> не иметь на день обращения в таможенный орган о применении в отношении их специальных упрощенных процедур вступивших в силу и неисполненных постановлений по делам об административных правонарушениях в области таможенного дела и не считающихся подвергнутыми административному наказанию за совершение административных правонарушений, предусмотренных статьями 16.2, 16.7, частью 1 статьи 16.9, частью 3 статьи 16.12, статьей 16.15 Кодекса Российской Федерации об административных правонарушениях;</w:t>
      </w:r>
      <w:r w:rsidRPr="003E4639">
        <w:rPr>
          <w:rStyle w:val="a5"/>
          <w:szCs w:val="28"/>
        </w:rPr>
        <w:footnoteReference w:id="25"/>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sym w:font="Symbol" w:char="F02D"/>
      </w:r>
      <w:r w:rsidRPr="003E4639">
        <w:rPr>
          <w:szCs w:val="28"/>
        </w:rPr>
        <w:t xml:space="preserve"> вести систему учета своей коммерческой документации</w:t>
      </w:r>
      <w:r w:rsidR="003E4639" w:rsidRPr="003E4639">
        <w:rPr>
          <w:szCs w:val="28"/>
        </w:rPr>
        <w:t xml:space="preserve"> </w:t>
      </w:r>
      <w:r w:rsidRPr="003E4639">
        <w:rPr>
          <w:szCs w:val="28"/>
        </w:rPr>
        <w:t>способом, позволяющим таможенным органам сопоставлять сведения, содержащиеся в ней, и сведения, представленные таможенным органам при производстве таможенного оформления товаров;</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sym w:font="Symbol" w:char="F02D"/>
      </w:r>
      <w:r w:rsidRPr="003E4639">
        <w:rPr>
          <w:szCs w:val="28"/>
        </w:rPr>
        <w:t xml:space="preserve"> осуществлять внешнеэкономическую деятельность не менее трех лет.</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 xml:space="preserve">Детальный порядок установления специальных упрощенных процедур таможенного оформления для отдельных лиц регламентирован в приказе Министерства экономического развития и торговли РФ от 27 января </w:t>
      </w:r>
      <w:smartTag w:uri="urn:schemas-microsoft-com:office:smarttags" w:element="metricconverter">
        <w:smartTagPr>
          <w:attr w:name="ProductID" w:val="2000 г"/>
        </w:smartTagPr>
        <w:r w:rsidRPr="003E4639">
          <w:rPr>
            <w:szCs w:val="28"/>
          </w:rPr>
          <w:t>2005 г</w:t>
        </w:r>
      </w:smartTag>
      <w:r w:rsidRPr="003E4639">
        <w:rPr>
          <w:szCs w:val="28"/>
        </w:rPr>
        <w:t>. № 9.</w:t>
      </w:r>
      <w:r w:rsidRPr="003E4639">
        <w:rPr>
          <w:rStyle w:val="a5"/>
          <w:szCs w:val="28"/>
        </w:rPr>
        <w:footnoteReference w:id="26"/>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Выполнение указанных требований, по моему мнению, позволит отнести таких лиц к числу "добросовестных участников ВЭД" и установить для них облегченные процедуры таможенного оформления.</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Предоставляемые преимущества используются при ввозе товаров на таможенную территорию РФ и заключаются в возможности:</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sym w:font="Symbol" w:char="F02D"/>
      </w:r>
      <w:r w:rsidRPr="003E4639">
        <w:rPr>
          <w:szCs w:val="28"/>
        </w:rPr>
        <w:t xml:space="preserve"> подачи периодической таможенной декларации (ст. 136 ТК РФ);</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sym w:font="Symbol" w:char="F02D"/>
      </w:r>
      <w:r w:rsidRPr="003E4639">
        <w:rPr>
          <w:szCs w:val="28"/>
        </w:rPr>
        <w:t xml:space="preserve"> выпуска товаров до подачи таможенной декларации (при предоставлении сведений, необходимых для идентификации товаров </w:t>
      </w:r>
      <w:r w:rsidRPr="003E4639">
        <w:rPr>
          <w:szCs w:val="28"/>
        </w:rPr>
        <w:sym w:font="Symbol" w:char="F02D"/>
      </w:r>
      <w:r w:rsidRPr="003E4639">
        <w:rPr>
          <w:szCs w:val="28"/>
        </w:rPr>
        <w:t xml:space="preserve"> ст. 150 ТК РФ);</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sym w:font="Symbol" w:char="F02D"/>
      </w:r>
      <w:r w:rsidRPr="003E4639">
        <w:rPr>
          <w:szCs w:val="28"/>
        </w:rPr>
        <w:t xml:space="preserve"> проведения таможенного оформления на объектах "добросовестных участников ВЭД" (пункт 2 ст. 62 ТК РФ);</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sym w:font="Symbol" w:char="F02D"/>
      </w:r>
      <w:r w:rsidRPr="003E4639">
        <w:rPr>
          <w:szCs w:val="28"/>
        </w:rPr>
        <w:t xml:space="preserve"> хранения "добросовестными участниками ВЭД" товаров, не прошедших таможенного оформления, на своих складах (ст. 117 ТК РФ).</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В итоге, как отмечает руководитель Федеральной таможенной службы России Л. Жерихов, "воспользовавшись прогрессивными таможенными процедурами, законопослушные предприниматели серьезно сэкономят на издержках".</w:t>
      </w:r>
      <w:r w:rsidRPr="003E4639">
        <w:rPr>
          <w:rStyle w:val="a5"/>
          <w:szCs w:val="28"/>
        </w:rPr>
        <w:footnoteReference w:id="27"/>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В завершение рассмотрения вопросов данного параграфа настоящей работы хотелось бы кратко остановиться на основных положениях Таможенного кодекса Республики Казахстан, относящихся к таможенному оформлению. Как и в российском Таможенном кодексе в ТК РК основным положениям отведено 11 статей (ст.ст. 359-369 ТК РК).</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В этих статьях регламентируется порядок производства таможенного оформления, его технология, начало и завершение таможенного оформления, место и время совершения операций по основному таможенному оформлению. Необходимо отметить, что в новом Таможенном кодексе РФ такого разделения на основное и предварительное таможенное оформление нет.</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Таможенным кодексом РК предусмотрена обязанность лиц представлять таможенным органам документы и сведения, необходимые для таможенных целей; право и обязанность (в определенных случаях) присутствовать полномочным лицам и их представителям при таможенном оформлении. Определен также порядок производства грузовых и иных операций с товарами, пользования и распоряжения товарами и транспортными средствами, в отношении которых таможенное оформление не завершено, порядок отбора проб и образцов. По нашему мнению порядок проб и образцов в Таможенном кодексе РК (ст. 369) расписан более детально,</w:t>
      </w:r>
      <w:r w:rsidR="003E4639" w:rsidRPr="003E4639">
        <w:rPr>
          <w:szCs w:val="28"/>
        </w:rPr>
        <w:t xml:space="preserve"> </w:t>
      </w:r>
      <w:r w:rsidRPr="003E4639">
        <w:rPr>
          <w:szCs w:val="28"/>
        </w:rPr>
        <w:t>нежели в российском таможенном законодательстве.</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Отличительной особенностью, зафиксированной в ТК РК, является положение о том, что "таможенное оформление, включая заполнение документов для таможенных целей, производится на государственном и русском языках".</w:t>
      </w:r>
      <w:r w:rsidRPr="003E4639">
        <w:rPr>
          <w:rStyle w:val="a5"/>
          <w:szCs w:val="28"/>
        </w:rPr>
        <w:footnoteReference w:id="28"/>
      </w:r>
      <w:r w:rsidRPr="003E4639">
        <w:rPr>
          <w:szCs w:val="28"/>
        </w:rPr>
        <w:t xml:space="preserve"> В Приложении № 1 к настоящей работе приводится документ контроля доставки товаров, применяемый в Республике Казахстан.</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Таким образом, проведенный анализ позволяет утверждать, что в основных положениях таможенных кодексов Российской Федерации и Республики Казахстан, относящихся к таможенному оформлению товаров и транспортных средств, принципиальных отличий не имеется.</w:t>
      </w:r>
    </w:p>
    <w:p w:rsidR="003E4639" w:rsidRDefault="003E4639" w:rsidP="003E4639">
      <w:pPr>
        <w:pStyle w:val="Ieuaa1"/>
        <w:widowControl w:val="0"/>
        <w:tabs>
          <w:tab w:val="left" w:pos="1134"/>
        </w:tabs>
        <w:spacing w:line="360" w:lineRule="auto"/>
        <w:ind w:firstLine="709"/>
        <w:rPr>
          <w:b/>
          <w:szCs w:val="28"/>
        </w:rPr>
      </w:pPr>
    </w:p>
    <w:p w:rsidR="00C25EBB" w:rsidRPr="003E4639" w:rsidRDefault="00C25EBB" w:rsidP="003E4639">
      <w:pPr>
        <w:pStyle w:val="Ieuaa1"/>
        <w:widowControl w:val="0"/>
        <w:tabs>
          <w:tab w:val="left" w:pos="1134"/>
        </w:tabs>
        <w:spacing w:line="360" w:lineRule="auto"/>
        <w:ind w:firstLine="709"/>
        <w:rPr>
          <w:b/>
          <w:szCs w:val="28"/>
        </w:rPr>
      </w:pPr>
      <w:r w:rsidRPr="003E4639">
        <w:rPr>
          <w:b/>
          <w:szCs w:val="28"/>
        </w:rPr>
        <w:t>1.3 Правовая регламентация декларирования товаров</w:t>
      </w:r>
    </w:p>
    <w:p w:rsidR="003E4639" w:rsidRDefault="003E4639" w:rsidP="003E4639">
      <w:pPr>
        <w:pStyle w:val="Ieuaa"/>
        <w:widowControl w:val="0"/>
        <w:tabs>
          <w:tab w:val="left" w:pos="1134"/>
        </w:tabs>
        <w:spacing w:line="360" w:lineRule="auto"/>
        <w:ind w:firstLine="709"/>
        <w:rPr>
          <w:szCs w:val="28"/>
        </w:rPr>
      </w:pPr>
    </w:p>
    <w:p w:rsidR="00C25EBB" w:rsidRPr="003E4639" w:rsidRDefault="00C25EBB" w:rsidP="003E4639">
      <w:pPr>
        <w:pStyle w:val="Ieuaa"/>
        <w:widowControl w:val="0"/>
        <w:tabs>
          <w:tab w:val="left" w:pos="1134"/>
        </w:tabs>
        <w:spacing w:line="360" w:lineRule="auto"/>
        <w:ind w:firstLine="709"/>
        <w:rPr>
          <w:szCs w:val="28"/>
        </w:rPr>
      </w:pPr>
      <w:r w:rsidRPr="003E4639">
        <w:rPr>
          <w:szCs w:val="28"/>
        </w:rPr>
        <w:t>Прежде чем вести речь о правовой регламентации декларирования товаров необходимо хотя бы кратко остановиться на сущности декларирования.</w:t>
      </w:r>
    </w:p>
    <w:p w:rsidR="00C25EBB" w:rsidRPr="003E4639" w:rsidRDefault="00C25EBB" w:rsidP="003E4639">
      <w:pPr>
        <w:pStyle w:val="Ieuaa"/>
        <w:widowControl w:val="0"/>
        <w:tabs>
          <w:tab w:val="left" w:pos="1134"/>
        </w:tabs>
        <w:spacing w:line="360" w:lineRule="auto"/>
        <w:ind w:firstLine="709"/>
        <w:rPr>
          <w:szCs w:val="28"/>
        </w:rPr>
      </w:pPr>
      <w:r w:rsidRPr="003E4639">
        <w:rPr>
          <w:szCs w:val="28"/>
        </w:rPr>
        <w:t>Как известно, при перемещении товаров и транспортных средств через таможенную границу, лицо, перемещающее товары, должно пройти процедуру таможенного оформления. Эта процедура многоступенчатая и чтобы при ее прохождении не возникли серьезные проблемы необходимо придерживаться определенной последовательности, а также достоверно и правильно заполнять сопроводительную документацию и особенно декларацию.</w:t>
      </w:r>
    </w:p>
    <w:p w:rsidR="00C25EBB" w:rsidRPr="003E4639" w:rsidRDefault="00C25EBB" w:rsidP="003E4639">
      <w:pPr>
        <w:pStyle w:val="Ieuaa"/>
        <w:widowControl w:val="0"/>
        <w:tabs>
          <w:tab w:val="left" w:pos="1134"/>
        </w:tabs>
        <w:spacing w:line="360" w:lineRule="auto"/>
        <w:ind w:firstLine="709"/>
        <w:rPr>
          <w:szCs w:val="28"/>
        </w:rPr>
      </w:pPr>
      <w:r w:rsidRPr="003E4639">
        <w:rPr>
          <w:szCs w:val="28"/>
        </w:rPr>
        <w:t>Декларирование – это заявление таможенному органу субъектами ВЭД всех необходимых сведений о товарах и транспортных средствах, перемещаемых через таможенную границу, об их таможенном режиме, а также иных данных, необходимых для таможенных целей.</w:t>
      </w:r>
      <w:r w:rsidRPr="003E4639">
        <w:rPr>
          <w:rStyle w:val="a5"/>
          <w:szCs w:val="28"/>
        </w:rPr>
        <w:footnoteReference w:id="29"/>
      </w:r>
    </w:p>
    <w:p w:rsidR="00C25EBB" w:rsidRPr="003E4639" w:rsidRDefault="00C25EBB" w:rsidP="003E4639">
      <w:pPr>
        <w:pStyle w:val="Ieuaa"/>
        <w:widowControl w:val="0"/>
        <w:tabs>
          <w:tab w:val="left" w:pos="1134"/>
        </w:tabs>
        <w:spacing w:line="360" w:lineRule="auto"/>
        <w:ind w:firstLine="709"/>
        <w:rPr>
          <w:szCs w:val="28"/>
        </w:rPr>
      </w:pPr>
      <w:r w:rsidRPr="003E4639">
        <w:rPr>
          <w:szCs w:val="28"/>
        </w:rPr>
        <w:t>Декларирование в соответствии с установленным порядком является одним из обязательных условий перемещения товаров и транспортных средств через границу. От соблюдения процедуры декларирования и правильности оформления декларации зависит не только судьба самого товара, перемещаемого через границу страны, но и правильность и полнота взимания и уплаты таможенных платежей, которые в свою очередь являются доходной частью бюджета России.</w:t>
      </w:r>
    </w:p>
    <w:p w:rsidR="00C25EBB" w:rsidRPr="003E4639" w:rsidRDefault="00C25EBB" w:rsidP="003E4639">
      <w:pPr>
        <w:pStyle w:val="Ieuaa"/>
        <w:widowControl w:val="0"/>
        <w:tabs>
          <w:tab w:val="left" w:pos="1134"/>
        </w:tabs>
        <w:spacing w:line="360" w:lineRule="auto"/>
        <w:ind w:firstLine="709"/>
        <w:rPr>
          <w:szCs w:val="28"/>
        </w:rPr>
      </w:pPr>
      <w:r w:rsidRPr="003E4639">
        <w:rPr>
          <w:szCs w:val="28"/>
        </w:rPr>
        <w:t>Правовые основы декларирования содержатся в главе 14 Таможенного кодекса РФ. Оно может производиться в письменной, устной, электронной или конклюдентной форме. Наиболее перспективной является электронная (небумажная) форма декларирования. В настоящее время на Западе в наиболее развитых странах 90% деклараций оформляется в электронном режиме, исключающем личные контакты таможенника и представителя бизнеса.</w:t>
      </w:r>
    </w:p>
    <w:p w:rsidR="00C25EBB" w:rsidRPr="003E4639" w:rsidRDefault="00C25EBB" w:rsidP="003E4639">
      <w:pPr>
        <w:pStyle w:val="Ieuaa"/>
        <w:widowControl w:val="0"/>
        <w:tabs>
          <w:tab w:val="left" w:pos="1134"/>
        </w:tabs>
        <w:spacing w:line="360" w:lineRule="auto"/>
        <w:ind w:firstLine="709"/>
        <w:rPr>
          <w:szCs w:val="28"/>
        </w:rPr>
      </w:pPr>
      <w:r w:rsidRPr="003E4639">
        <w:rPr>
          <w:szCs w:val="28"/>
        </w:rPr>
        <w:t>С 1 июля 2005 года страны Европейского Союза оформляют все таможенные грузы в режиме предварительного электронного декларирования.</w:t>
      </w:r>
    </w:p>
    <w:p w:rsidR="00C25EBB" w:rsidRPr="003E4639" w:rsidRDefault="00C25EBB" w:rsidP="003E4639">
      <w:pPr>
        <w:pStyle w:val="Ieuaa"/>
        <w:widowControl w:val="0"/>
        <w:tabs>
          <w:tab w:val="left" w:pos="1134"/>
        </w:tabs>
        <w:spacing w:line="360" w:lineRule="auto"/>
        <w:ind w:firstLine="709"/>
        <w:rPr>
          <w:szCs w:val="28"/>
        </w:rPr>
      </w:pPr>
      <w:r w:rsidRPr="003E4639">
        <w:rPr>
          <w:szCs w:val="28"/>
        </w:rPr>
        <w:t>Россия и Казахстан также планируют поэтапный переход к такой форме декларирования товаров.</w:t>
      </w:r>
      <w:r w:rsidRPr="003E4639">
        <w:rPr>
          <w:rStyle w:val="a5"/>
          <w:szCs w:val="28"/>
        </w:rPr>
        <w:footnoteReference w:id="30"/>
      </w:r>
    </w:p>
    <w:p w:rsidR="00C25EBB" w:rsidRPr="003E4639" w:rsidRDefault="00C25EBB" w:rsidP="003E4639">
      <w:pPr>
        <w:pStyle w:val="Ieuaa"/>
        <w:widowControl w:val="0"/>
        <w:tabs>
          <w:tab w:val="left" w:pos="1134"/>
        </w:tabs>
        <w:spacing w:line="360" w:lineRule="auto"/>
        <w:ind w:firstLine="709"/>
        <w:rPr>
          <w:szCs w:val="28"/>
        </w:rPr>
      </w:pPr>
      <w:r w:rsidRPr="003E4639">
        <w:rPr>
          <w:szCs w:val="28"/>
        </w:rPr>
        <w:t>В настоящее время в РФ используется в основном письменная форма таможенного декларирования.</w:t>
      </w:r>
    </w:p>
    <w:p w:rsidR="00C25EBB" w:rsidRPr="003E4639" w:rsidRDefault="00C25EBB" w:rsidP="003E4639">
      <w:pPr>
        <w:pStyle w:val="Ieuaa"/>
        <w:widowControl w:val="0"/>
        <w:tabs>
          <w:tab w:val="left" w:pos="1134"/>
        </w:tabs>
        <w:spacing w:line="360" w:lineRule="auto"/>
        <w:ind w:firstLine="709"/>
        <w:rPr>
          <w:szCs w:val="28"/>
        </w:rPr>
      </w:pPr>
      <w:r w:rsidRPr="003E4639">
        <w:rPr>
          <w:szCs w:val="28"/>
        </w:rPr>
        <w:t>В области внешнеэкономической деятельности (в случае перемещения товаров хозяйствующими субъектами) применяется установленная форма грузовой таможенной декларации (ГТД)</w:t>
      </w:r>
    </w:p>
    <w:p w:rsidR="00C25EBB" w:rsidRPr="003E4639" w:rsidRDefault="00C25EBB" w:rsidP="003E4639">
      <w:pPr>
        <w:pStyle w:val="Ieuaa"/>
        <w:widowControl w:val="0"/>
        <w:tabs>
          <w:tab w:val="left" w:pos="1134"/>
        </w:tabs>
        <w:spacing w:line="360" w:lineRule="auto"/>
        <w:ind w:firstLine="709"/>
        <w:rPr>
          <w:szCs w:val="28"/>
        </w:rPr>
      </w:pPr>
      <w:r w:rsidRPr="003E4639">
        <w:rPr>
          <w:szCs w:val="28"/>
        </w:rPr>
        <w:t>Таким образом, грузовая таможенная декларация представляет собой документ единой формы, содержащий в условно-закодированном виде все необходимые для таможенных целей сведения (в соответствии с заявленным таможенным режимом) о перемещении через таможенную границу РФ товарах.</w:t>
      </w:r>
    </w:p>
    <w:p w:rsidR="00C25EBB" w:rsidRPr="003E4639" w:rsidRDefault="00C25EBB" w:rsidP="003E4639">
      <w:pPr>
        <w:pStyle w:val="Ieuaa"/>
        <w:widowControl w:val="0"/>
        <w:tabs>
          <w:tab w:val="left" w:pos="1134"/>
        </w:tabs>
        <w:spacing w:line="360" w:lineRule="auto"/>
        <w:ind w:firstLine="709"/>
        <w:rPr>
          <w:szCs w:val="28"/>
        </w:rPr>
      </w:pPr>
      <w:r w:rsidRPr="003E4639">
        <w:rPr>
          <w:szCs w:val="28"/>
        </w:rPr>
        <w:t>С помощью ГТД декларируются товары, в отношении которых взимаются таможенные пошлины и налоги, товары к которым применяются все запреты и ограничения, установленные в соответствии с законодательством Российской Федерации о государственном регулировании внешнеторговой деятельности.</w:t>
      </w:r>
    </w:p>
    <w:p w:rsidR="00C25EBB" w:rsidRPr="003E4639" w:rsidRDefault="00C25EBB" w:rsidP="003E4639">
      <w:pPr>
        <w:pStyle w:val="Ieuaa"/>
        <w:widowControl w:val="0"/>
        <w:tabs>
          <w:tab w:val="left" w:pos="1134"/>
        </w:tabs>
        <w:spacing w:line="360" w:lineRule="auto"/>
        <w:ind w:firstLine="709"/>
        <w:rPr>
          <w:szCs w:val="28"/>
        </w:rPr>
      </w:pPr>
      <w:r w:rsidRPr="003E4639">
        <w:rPr>
          <w:szCs w:val="28"/>
        </w:rPr>
        <w:t xml:space="preserve">В настоящее время в Российской Федерации по вопросам заполнения ГТД помимо Таможенного кодекса РФ имеются действующие нормативно-правовые акты ГТК России. В их числе Инструкция о порядке заполнения грузовой таможенной декларации, утвержденная приказом ГТК России от 21 августа </w:t>
      </w:r>
      <w:smartTag w:uri="urn:schemas-microsoft-com:office:smarttags" w:element="metricconverter">
        <w:smartTagPr>
          <w:attr w:name="ProductID" w:val="2000 г"/>
        </w:smartTagPr>
        <w:r w:rsidRPr="003E4639">
          <w:rPr>
            <w:szCs w:val="28"/>
          </w:rPr>
          <w:t>2003 г</w:t>
        </w:r>
      </w:smartTag>
      <w:r w:rsidRPr="003E4639">
        <w:rPr>
          <w:szCs w:val="28"/>
        </w:rPr>
        <w:t xml:space="preserve">. № 915 и изменения в указанную Инструкцию, утвержденные приказом ГТК России от 14 мая </w:t>
      </w:r>
      <w:smartTag w:uri="urn:schemas-microsoft-com:office:smarttags" w:element="metricconverter">
        <w:smartTagPr>
          <w:attr w:name="ProductID" w:val="2000 г"/>
        </w:smartTagPr>
        <w:r w:rsidRPr="003E4639">
          <w:rPr>
            <w:szCs w:val="28"/>
          </w:rPr>
          <w:t>2004 г</w:t>
        </w:r>
      </w:smartTag>
      <w:r w:rsidRPr="003E4639">
        <w:rPr>
          <w:szCs w:val="28"/>
        </w:rPr>
        <w:t>. № 570.</w:t>
      </w:r>
      <w:r w:rsidRPr="003E4639">
        <w:rPr>
          <w:rStyle w:val="a5"/>
          <w:szCs w:val="28"/>
        </w:rPr>
        <w:footnoteReference w:id="31"/>
      </w:r>
    </w:p>
    <w:p w:rsidR="00C25EBB" w:rsidRPr="003E4639" w:rsidRDefault="00C25EBB" w:rsidP="003E4639">
      <w:pPr>
        <w:pStyle w:val="Ieuaa"/>
        <w:widowControl w:val="0"/>
        <w:tabs>
          <w:tab w:val="left" w:pos="1134"/>
        </w:tabs>
        <w:spacing w:line="360" w:lineRule="auto"/>
        <w:ind w:firstLine="709"/>
        <w:rPr>
          <w:szCs w:val="28"/>
        </w:rPr>
      </w:pPr>
      <w:r w:rsidRPr="003E4639">
        <w:rPr>
          <w:szCs w:val="28"/>
        </w:rPr>
        <w:t>Декларирование товаров производится декларантом либо таможенным брокером (представителем) по выбору декларанта. Перечень сведений, подлежащих указанию в таможенной декларации, ограничивается только теми сведениями, которые необходимы для целей исчисления и взимания таможенных платежей, формирования таможенной статистики и применения таможенного законодательства Российской Федерации.</w:t>
      </w:r>
    </w:p>
    <w:p w:rsidR="00C25EBB" w:rsidRPr="003E4639" w:rsidRDefault="00C25EBB" w:rsidP="003E4639">
      <w:pPr>
        <w:pStyle w:val="Ieuaa"/>
        <w:widowControl w:val="0"/>
        <w:tabs>
          <w:tab w:val="left" w:pos="1134"/>
        </w:tabs>
        <w:spacing w:line="360" w:lineRule="auto"/>
        <w:ind w:firstLine="709"/>
        <w:rPr>
          <w:szCs w:val="28"/>
        </w:rPr>
      </w:pPr>
      <w:r w:rsidRPr="003E4639">
        <w:rPr>
          <w:szCs w:val="28"/>
        </w:rPr>
        <w:t>В таможенной декларации в соответствии со ст. 124 ТК РФ могут быть указаны следующие основные сведения (в том числе в кодированном виде):</w:t>
      </w:r>
    </w:p>
    <w:p w:rsidR="00C25EBB" w:rsidRPr="003E4639" w:rsidRDefault="00C25EBB" w:rsidP="003E4639">
      <w:pPr>
        <w:pStyle w:val="Ieuaa"/>
        <w:widowControl w:val="0"/>
        <w:tabs>
          <w:tab w:val="left" w:pos="1134"/>
        </w:tabs>
        <w:spacing w:line="360" w:lineRule="auto"/>
        <w:ind w:firstLine="709"/>
        <w:rPr>
          <w:szCs w:val="28"/>
        </w:rPr>
      </w:pPr>
      <w:r w:rsidRPr="003E4639">
        <w:rPr>
          <w:szCs w:val="28"/>
        </w:rPr>
        <w:t>1) заявляемый таможенный режим;</w:t>
      </w:r>
    </w:p>
    <w:p w:rsidR="00C25EBB" w:rsidRPr="003E4639" w:rsidRDefault="00C25EBB" w:rsidP="003E4639">
      <w:pPr>
        <w:pStyle w:val="Ieuaa"/>
        <w:widowControl w:val="0"/>
        <w:tabs>
          <w:tab w:val="left" w:pos="1134"/>
        </w:tabs>
        <w:spacing w:line="360" w:lineRule="auto"/>
        <w:ind w:firstLine="709"/>
        <w:rPr>
          <w:szCs w:val="28"/>
        </w:rPr>
      </w:pPr>
      <w:r w:rsidRPr="003E4639">
        <w:rPr>
          <w:szCs w:val="28"/>
        </w:rPr>
        <w:t>2) сведения о декларанте, таможенном брокере (представителе), лице, указанном в статье 16 ТК РФ, об отправителе и о получателе товаров;</w:t>
      </w:r>
    </w:p>
    <w:p w:rsidR="00C25EBB" w:rsidRPr="003E4639" w:rsidRDefault="00C25EBB" w:rsidP="003E4639">
      <w:pPr>
        <w:pStyle w:val="Ieuaa"/>
        <w:widowControl w:val="0"/>
        <w:tabs>
          <w:tab w:val="left" w:pos="1134"/>
        </w:tabs>
        <w:spacing w:line="360" w:lineRule="auto"/>
        <w:ind w:firstLine="709"/>
        <w:rPr>
          <w:szCs w:val="28"/>
        </w:rPr>
      </w:pPr>
      <w:r w:rsidRPr="003E4639">
        <w:rPr>
          <w:szCs w:val="28"/>
        </w:rPr>
        <w:t>3) сведения о транспортных средствах, используемых для международной перевозки товаров и (или) их перевозки по таможенной территории Российской Федерации под таможенным контролем;</w:t>
      </w:r>
    </w:p>
    <w:p w:rsidR="00C25EBB" w:rsidRPr="003E4639" w:rsidRDefault="00C25EBB" w:rsidP="003E4639">
      <w:pPr>
        <w:pStyle w:val="Ieuaa"/>
        <w:widowControl w:val="0"/>
        <w:tabs>
          <w:tab w:val="left" w:pos="1134"/>
        </w:tabs>
        <w:spacing w:line="360" w:lineRule="auto"/>
        <w:ind w:firstLine="709"/>
        <w:rPr>
          <w:szCs w:val="28"/>
        </w:rPr>
      </w:pPr>
      <w:r w:rsidRPr="003E4639">
        <w:rPr>
          <w:szCs w:val="28"/>
        </w:rPr>
        <w:t>4) сведения о товарах: наименование, описание, классификационный код товаров по Товарной номенклатуре внешнеэкономической деятельности, наименование страны происхождения, наименование страны отправления (назначения), описание упаковок (количество, вид, маркировка и порядковые номера), количество в килограммах (вес брутто и вес нетто) или в других единицах измерения, таможенная стоимость;</w:t>
      </w:r>
    </w:p>
    <w:p w:rsidR="00C25EBB" w:rsidRPr="003E4639" w:rsidRDefault="00C25EBB" w:rsidP="003E4639">
      <w:pPr>
        <w:pStyle w:val="Ieuaa"/>
        <w:widowControl w:val="0"/>
        <w:tabs>
          <w:tab w:val="left" w:pos="1134"/>
        </w:tabs>
        <w:spacing w:line="360" w:lineRule="auto"/>
        <w:ind w:firstLine="709"/>
        <w:rPr>
          <w:szCs w:val="28"/>
        </w:rPr>
      </w:pPr>
      <w:r w:rsidRPr="003E4639">
        <w:rPr>
          <w:szCs w:val="28"/>
        </w:rPr>
        <w:t>5) сведения об исчислении таможенных платежей: ставки ввозных или вывозных таможенных пошлин, налогов, таможенных сборов; применение льгот по уплате таможенных пошлин, налогов, таможенных сборов; применение тарифных преференций; суммы исчисленных таможенных пошлин, налогов, таможенных сборов; установленный Центральным банком Российской Федерации на день подачи таможенной декларации, курс валюты для целей учета и таможенных платежей;</w:t>
      </w:r>
    </w:p>
    <w:p w:rsidR="00C25EBB" w:rsidRPr="003E4639" w:rsidRDefault="00C25EBB" w:rsidP="003E4639">
      <w:pPr>
        <w:pStyle w:val="Ieuaa"/>
        <w:widowControl w:val="0"/>
        <w:tabs>
          <w:tab w:val="left" w:pos="1134"/>
        </w:tabs>
        <w:spacing w:line="360" w:lineRule="auto"/>
        <w:ind w:firstLine="709"/>
        <w:rPr>
          <w:szCs w:val="28"/>
        </w:rPr>
      </w:pPr>
      <w:r w:rsidRPr="003E4639">
        <w:rPr>
          <w:szCs w:val="28"/>
        </w:rPr>
        <w:t>6) сведения о внешнеэкономической сделке и ее основных условиях;</w:t>
      </w:r>
    </w:p>
    <w:p w:rsidR="00C25EBB" w:rsidRPr="003E4639" w:rsidRDefault="00C25EBB" w:rsidP="003E4639">
      <w:pPr>
        <w:pStyle w:val="Ieuaa"/>
        <w:widowControl w:val="0"/>
        <w:tabs>
          <w:tab w:val="left" w:pos="1134"/>
        </w:tabs>
        <w:spacing w:line="360" w:lineRule="auto"/>
        <w:ind w:firstLine="709"/>
        <w:rPr>
          <w:szCs w:val="28"/>
        </w:rPr>
      </w:pPr>
      <w:r w:rsidRPr="003E4639">
        <w:rPr>
          <w:szCs w:val="28"/>
        </w:rPr>
        <w:t>7) сведения о соблюдении ограничений, установленных в соответствии с законодательством Российской Федерации о государственном регулировании внешнеторговой деятельности;</w:t>
      </w:r>
    </w:p>
    <w:p w:rsidR="00C25EBB" w:rsidRPr="003E4639" w:rsidRDefault="00C25EBB" w:rsidP="003E4639">
      <w:pPr>
        <w:pStyle w:val="Ieuaa"/>
        <w:widowControl w:val="0"/>
        <w:tabs>
          <w:tab w:val="left" w:pos="1134"/>
        </w:tabs>
        <w:spacing w:line="360" w:lineRule="auto"/>
        <w:ind w:firstLine="709"/>
        <w:rPr>
          <w:szCs w:val="28"/>
        </w:rPr>
      </w:pPr>
      <w:r w:rsidRPr="003E4639">
        <w:rPr>
          <w:szCs w:val="28"/>
        </w:rPr>
        <w:t>8) сведения о производителе товаров;</w:t>
      </w:r>
    </w:p>
    <w:p w:rsidR="00C25EBB" w:rsidRPr="003E4639" w:rsidRDefault="00C25EBB" w:rsidP="003E4639">
      <w:pPr>
        <w:pStyle w:val="Ieuaa"/>
        <w:widowControl w:val="0"/>
        <w:tabs>
          <w:tab w:val="left" w:pos="1134"/>
        </w:tabs>
        <w:spacing w:line="360" w:lineRule="auto"/>
        <w:ind w:firstLine="709"/>
        <w:rPr>
          <w:szCs w:val="28"/>
        </w:rPr>
      </w:pPr>
      <w:r w:rsidRPr="003E4639">
        <w:rPr>
          <w:szCs w:val="28"/>
        </w:rPr>
        <w:t>9) сведения, подтверждающие соблюдение условий помещения товаров под заявляемый таможенный режим;</w:t>
      </w:r>
    </w:p>
    <w:p w:rsidR="00C25EBB" w:rsidRPr="003E4639" w:rsidRDefault="00C25EBB" w:rsidP="003E4639">
      <w:pPr>
        <w:pStyle w:val="Ieuaa"/>
        <w:widowControl w:val="0"/>
        <w:tabs>
          <w:tab w:val="left" w:pos="1134"/>
        </w:tabs>
        <w:spacing w:line="360" w:lineRule="auto"/>
        <w:ind w:firstLine="709"/>
        <w:rPr>
          <w:szCs w:val="28"/>
        </w:rPr>
      </w:pPr>
      <w:r w:rsidRPr="003E4639">
        <w:rPr>
          <w:szCs w:val="28"/>
        </w:rPr>
        <w:t>10) сведения о представляемых документах, необходимых для декларирования (статья 131 ТК РФ);</w:t>
      </w:r>
    </w:p>
    <w:p w:rsidR="00C25EBB" w:rsidRPr="003E4639" w:rsidRDefault="00C25EBB" w:rsidP="003E4639">
      <w:pPr>
        <w:pStyle w:val="Ieuaa"/>
        <w:widowControl w:val="0"/>
        <w:tabs>
          <w:tab w:val="left" w:pos="1134"/>
        </w:tabs>
        <w:spacing w:line="360" w:lineRule="auto"/>
        <w:ind w:firstLine="709"/>
        <w:rPr>
          <w:szCs w:val="28"/>
        </w:rPr>
      </w:pPr>
      <w:r w:rsidRPr="003E4639">
        <w:rPr>
          <w:szCs w:val="28"/>
        </w:rPr>
        <w:t>11) сведения о лице, составившем таможенную декларацию;</w:t>
      </w:r>
    </w:p>
    <w:p w:rsidR="00C25EBB" w:rsidRPr="003E4639" w:rsidRDefault="00C25EBB" w:rsidP="003E4639">
      <w:pPr>
        <w:pStyle w:val="Ieuaa"/>
        <w:widowControl w:val="0"/>
        <w:tabs>
          <w:tab w:val="left" w:pos="1134"/>
        </w:tabs>
        <w:spacing w:line="360" w:lineRule="auto"/>
        <w:ind w:firstLine="709"/>
        <w:rPr>
          <w:szCs w:val="28"/>
        </w:rPr>
      </w:pPr>
      <w:r w:rsidRPr="003E4639">
        <w:rPr>
          <w:szCs w:val="28"/>
        </w:rPr>
        <w:t>12) место и дата составления таможенной декларации.</w:t>
      </w:r>
    </w:p>
    <w:p w:rsidR="00C25EBB" w:rsidRPr="003E4639" w:rsidRDefault="00C25EBB" w:rsidP="003E4639">
      <w:pPr>
        <w:pStyle w:val="Ieuaa"/>
        <w:widowControl w:val="0"/>
        <w:tabs>
          <w:tab w:val="left" w:pos="1134"/>
        </w:tabs>
        <w:spacing w:line="360" w:lineRule="auto"/>
        <w:ind w:firstLine="709"/>
        <w:rPr>
          <w:szCs w:val="28"/>
        </w:rPr>
      </w:pPr>
      <w:r w:rsidRPr="003E4639">
        <w:rPr>
          <w:szCs w:val="28"/>
        </w:rPr>
        <w:t>В случае использования таможенной декларации в качестве документа учета для целей валютного контроля, осуществляемого таможенными органами, в таможенной декларации подлежат указанию также сведения, необходимые для этих целей, в соответствии с законодательством Российской Федерации о валютном регулировании и валютном контроле.</w:t>
      </w:r>
    </w:p>
    <w:p w:rsidR="00C25EBB" w:rsidRPr="003E4639" w:rsidRDefault="00C25EBB" w:rsidP="003E4639">
      <w:pPr>
        <w:pStyle w:val="Ieuaa"/>
        <w:widowControl w:val="0"/>
        <w:tabs>
          <w:tab w:val="left" w:pos="1134"/>
        </w:tabs>
        <w:spacing w:line="360" w:lineRule="auto"/>
        <w:ind w:firstLine="709"/>
        <w:rPr>
          <w:szCs w:val="28"/>
        </w:rPr>
      </w:pPr>
      <w:r w:rsidRPr="003E4639">
        <w:rPr>
          <w:szCs w:val="28"/>
        </w:rPr>
        <w:t>Таможенная декларация удостоверяется лицом, ее составившим, и подписывается работником этого лица. Удостоверение декларации производится путем проставления печати, если в соответствии с законодательством Российской Федерации лицо, составившее таможенную декларацию, должно иметь печать.</w:t>
      </w:r>
    </w:p>
    <w:p w:rsidR="00C25EBB" w:rsidRPr="003E4639" w:rsidRDefault="00C25EBB" w:rsidP="003E4639">
      <w:pPr>
        <w:pStyle w:val="Ieuaa"/>
        <w:widowControl w:val="0"/>
        <w:tabs>
          <w:tab w:val="left" w:pos="1134"/>
        </w:tabs>
        <w:spacing w:line="360" w:lineRule="auto"/>
        <w:ind w:firstLine="709"/>
        <w:rPr>
          <w:szCs w:val="28"/>
        </w:rPr>
      </w:pPr>
      <w:r w:rsidRPr="003E4639">
        <w:rPr>
          <w:szCs w:val="28"/>
        </w:rPr>
        <w:t>Форма декларирования определяется федеральным министерством, уполномоченным в области таможенного дела, в соответствии с ТК РФ и иными правовыми актами Российской Федерации.</w:t>
      </w:r>
    </w:p>
    <w:p w:rsidR="00C25EBB" w:rsidRPr="003E4639" w:rsidRDefault="00C25EBB" w:rsidP="003E4639">
      <w:pPr>
        <w:pStyle w:val="Ieuaa"/>
        <w:widowControl w:val="0"/>
        <w:tabs>
          <w:tab w:val="left" w:pos="1134"/>
        </w:tabs>
        <w:spacing w:line="360" w:lineRule="auto"/>
        <w:ind w:firstLine="709"/>
        <w:rPr>
          <w:szCs w:val="28"/>
        </w:rPr>
      </w:pPr>
      <w:r w:rsidRPr="003E4639">
        <w:rPr>
          <w:szCs w:val="28"/>
        </w:rPr>
        <w:t>Федеральное министерство, уполномоченное в области таможенного дела, вправе сокращать перечень сведений, подлежащих указанию в таможенной декларации, с учетом категории лиц, указанных в статье 16 ТК РФ, видов товаров, требований таможенных режимов или исходя из вида транспорта, используемого при перемещении товаров через таможенную границу.</w:t>
      </w:r>
    </w:p>
    <w:p w:rsidR="00C25EBB" w:rsidRPr="003E4639" w:rsidRDefault="00C25EBB" w:rsidP="003E4639">
      <w:pPr>
        <w:pStyle w:val="Ieuaa"/>
        <w:widowControl w:val="0"/>
        <w:tabs>
          <w:tab w:val="left" w:pos="1134"/>
        </w:tabs>
        <w:spacing w:line="360" w:lineRule="auto"/>
        <w:ind w:firstLine="709"/>
        <w:rPr>
          <w:szCs w:val="28"/>
        </w:rPr>
      </w:pPr>
      <w:r w:rsidRPr="003E4639">
        <w:rPr>
          <w:szCs w:val="28"/>
        </w:rPr>
        <w:t>Таможенная декларация может быть подана любому таможенному органу, правомочному принимать таможенные декларации.</w:t>
      </w:r>
    </w:p>
    <w:p w:rsidR="00C25EBB" w:rsidRPr="003E4639" w:rsidRDefault="00C25EBB" w:rsidP="003E4639">
      <w:pPr>
        <w:pStyle w:val="Ieuaa"/>
        <w:widowControl w:val="0"/>
        <w:tabs>
          <w:tab w:val="left" w:pos="1134"/>
        </w:tabs>
        <w:spacing w:line="360" w:lineRule="auto"/>
        <w:ind w:firstLine="709"/>
        <w:rPr>
          <w:szCs w:val="28"/>
        </w:rPr>
      </w:pPr>
      <w:r w:rsidRPr="003E4639">
        <w:rPr>
          <w:szCs w:val="28"/>
        </w:rPr>
        <w:t>В целях обеспечения эффективности контроля соблюдения таможенного законодательства Российской Федерации федеральное министерство, уполномоченное в области таможенного дела, в соответствии с п. 2 ст. 125 ТК РФ вправе устанавливать определенные таможенные органы для декларирования отдельных видов товаров. Однако делать это оно может только в определенных случаях, перечисленных в ТК РФ.</w:t>
      </w:r>
    </w:p>
    <w:p w:rsidR="00C25EBB" w:rsidRPr="003E4639" w:rsidRDefault="00C25EBB" w:rsidP="003E4639">
      <w:pPr>
        <w:pStyle w:val="Ieuaa"/>
        <w:widowControl w:val="0"/>
        <w:tabs>
          <w:tab w:val="left" w:pos="1134"/>
        </w:tabs>
        <w:spacing w:line="360" w:lineRule="auto"/>
        <w:ind w:firstLine="709"/>
        <w:rPr>
          <w:szCs w:val="28"/>
        </w:rPr>
      </w:pPr>
      <w:r w:rsidRPr="003E4639">
        <w:rPr>
          <w:szCs w:val="28"/>
        </w:rPr>
        <w:t>В том числе:</w:t>
      </w:r>
    </w:p>
    <w:p w:rsidR="00C25EBB" w:rsidRPr="003E4639" w:rsidRDefault="00C25EBB" w:rsidP="003E4639">
      <w:pPr>
        <w:pStyle w:val="Ieuaa"/>
        <w:widowControl w:val="0"/>
        <w:tabs>
          <w:tab w:val="left" w:pos="1134"/>
        </w:tabs>
        <w:spacing w:line="360" w:lineRule="auto"/>
        <w:ind w:firstLine="709"/>
        <w:rPr>
          <w:szCs w:val="28"/>
        </w:rPr>
      </w:pPr>
      <w:r w:rsidRPr="003E4639">
        <w:rPr>
          <w:szCs w:val="28"/>
        </w:rPr>
        <w:t>– в случае необходимости применения специализированного оборудования и (или) специальных знаний для таможенного оформления таких товаров, как культурные ценности, вооружение, военная техника и боеприпасы, радиоактивные и делящиеся материалы;</w:t>
      </w:r>
      <w:r w:rsidRPr="003E4639">
        <w:rPr>
          <w:rStyle w:val="a5"/>
          <w:szCs w:val="28"/>
        </w:rPr>
        <w:footnoteReference w:id="32"/>
      </w:r>
    </w:p>
    <w:p w:rsidR="00C25EBB" w:rsidRPr="003E4639" w:rsidRDefault="00C25EBB" w:rsidP="003E4639">
      <w:pPr>
        <w:pStyle w:val="Ieuaa"/>
        <w:widowControl w:val="0"/>
        <w:tabs>
          <w:tab w:val="left" w:pos="1134"/>
        </w:tabs>
        <w:spacing w:line="360" w:lineRule="auto"/>
        <w:ind w:firstLine="709"/>
        <w:rPr>
          <w:szCs w:val="28"/>
        </w:rPr>
      </w:pPr>
      <w:r w:rsidRPr="003E4639">
        <w:rPr>
          <w:szCs w:val="28"/>
        </w:rPr>
        <w:t>– в зависимости от вида транспорта, используемого для международной перевозки товаров (автомобильный, морской (речной), воздушный, железнодорожный, трубопроводный и линии электропередачи);</w:t>
      </w:r>
    </w:p>
    <w:p w:rsidR="00C25EBB" w:rsidRPr="003E4639" w:rsidRDefault="00C25EBB" w:rsidP="003E4639">
      <w:pPr>
        <w:pStyle w:val="Ieuaa"/>
        <w:widowControl w:val="0"/>
        <w:tabs>
          <w:tab w:val="left" w:pos="1134"/>
        </w:tabs>
        <w:spacing w:line="360" w:lineRule="auto"/>
        <w:ind w:firstLine="709"/>
        <w:rPr>
          <w:szCs w:val="28"/>
        </w:rPr>
      </w:pPr>
      <w:r w:rsidRPr="003E4639">
        <w:rPr>
          <w:szCs w:val="28"/>
        </w:rPr>
        <w:t>– в случае перемещения через таможенную границу отдельных видов товаров, в отношении которых зафиксированы частые случаи нарушения таможенного законодательства Российской Федерации либо установлены запреты и ограничения в соответствии с законодательством Российской Федерации о государственном регулировании внешнеторговой деятельности;</w:t>
      </w:r>
    </w:p>
    <w:p w:rsidR="00C25EBB" w:rsidRPr="003E4639" w:rsidRDefault="00C25EBB" w:rsidP="003E4639">
      <w:pPr>
        <w:pStyle w:val="Ieuaa"/>
        <w:widowControl w:val="0"/>
        <w:tabs>
          <w:tab w:val="left" w:pos="1134"/>
        </w:tabs>
        <w:spacing w:line="360" w:lineRule="auto"/>
        <w:ind w:firstLine="709"/>
        <w:rPr>
          <w:szCs w:val="28"/>
        </w:rPr>
      </w:pPr>
      <w:r w:rsidRPr="003E4639">
        <w:rPr>
          <w:szCs w:val="28"/>
        </w:rPr>
        <w:t>– в случае необходимости проведения специального контроля за отдельными товарами, содержащими объекты интеллектуальной собственности, по перечню, устанавливаемому Правительством Российской Федерации.</w:t>
      </w:r>
    </w:p>
    <w:p w:rsidR="00C25EBB" w:rsidRPr="003E4639" w:rsidRDefault="00C25EBB" w:rsidP="003E4639">
      <w:pPr>
        <w:pStyle w:val="Ieuaa"/>
        <w:widowControl w:val="0"/>
        <w:tabs>
          <w:tab w:val="left" w:pos="1134"/>
        </w:tabs>
        <w:spacing w:line="360" w:lineRule="auto"/>
        <w:ind w:firstLine="709"/>
        <w:rPr>
          <w:szCs w:val="28"/>
        </w:rPr>
      </w:pPr>
      <w:r w:rsidRPr="003E4639">
        <w:rPr>
          <w:szCs w:val="28"/>
        </w:rPr>
        <w:t xml:space="preserve">Статьи 126, 127 ТК РФ регламентируют деятельность еще одного участника процесса декларирования товаров </w:t>
      </w:r>
      <w:r w:rsidRPr="003E4639">
        <w:rPr>
          <w:szCs w:val="28"/>
        </w:rPr>
        <w:sym w:font="Symbol" w:char="F02D"/>
      </w:r>
      <w:r w:rsidRPr="003E4639">
        <w:rPr>
          <w:szCs w:val="28"/>
        </w:rPr>
        <w:t xml:space="preserve"> декларанта.</w:t>
      </w:r>
    </w:p>
    <w:p w:rsidR="00C25EBB" w:rsidRPr="003E4639" w:rsidRDefault="00C25EBB" w:rsidP="003E4639">
      <w:pPr>
        <w:pStyle w:val="Ieuaa"/>
        <w:widowControl w:val="0"/>
        <w:tabs>
          <w:tab w:val="left" w:pos="1134"/>
        </w:tabs>
        <w:spacing w:line="360" w:lineRule="auto"/>
        <w:ind w:firstLine="709"/>
        <w:rPr>
          <w:szCs w:val="28"/>
        </w:rPr>
      </w:pPr>
      <w:r w:rsidRPr="003E4639">
        <w:rPr>
          <w:szCs w:val="28"/>
        </w:rPr>
        <w:t>В качестве декларанта имеют право выступать лица, указанные в статье 16 ТК РФ, а также любые иные лица, правомочные в соответствии с гражданским законодательством Российской Федерации распоряжаться товарами на таможенной территории Российской Федерации.</w:t>
      </w:r>
    </w:p>
    <w:p w:rsidR="00C25EBB" w:rsidRPr="003E4639" w:rsidRDefault="00C25EBB" w:rsidP="003E4639">
      <w:pPr>
        <w:pStyle w:val="Ieuaa"/>
        <w:widowControl w:val="0"/>
        <w:tabs>
          <w:tab w:val="left" w:pos="1134"/>
        </w:tabs>
        <w:spacing w:line="360" w:lineRule="auto"/>
        <w:ind w:firstLine="709"/>
        <w:rPr>
          <w:szCs w:val="28"/>
        </w:rPr>
      </w:pPr>
      <w:r w:rsidRPr="003E4639">
        <w:rPr>
          <w:szCs w:val="28"/>
        </w:rPr>
        <w:t>В соответствии с п. 2 ст. 126 ТК РФ декларантом может быть только российское лицо, за исключением случаев перемещения товаров через таможенную границу:</w:t>
      </w:r>
    </w:p>
    <w:p w:rsidR="00C25EBB" w:rsidRPr="003E4639" w:rsidRDefault="00C25EBB" w:rsidP="003E4639">
      <w:pPr>
        <w:pStyle w:val="Ieuaa"/>
        <w:widowControl w:val="0"/>
        <w:tabs>
          <w:tab w:val="left" w:pos="1134"/>
        </w:tabs>
        <w:spacing w:line="360" w:lineRule="auto"/>
        <w:ind w:firstLine="709"/>
        <w:rPr>
          <w:szCs w:val="28"/>
        </w:rPr>
      </w:pPr>
      <w:r w:rsidRPr="003E4639">
        <w:rPr>
          <w:szCs w:val="28"/>
        </w:rPr>
        <w:t>– физическими лицами для личных, семейных, домашних и иных нужд, не связанных с осуществлением предпринимательской деятельности;</w:t>
      </w:r>
    </w:p>
    <w:p w:rsidR="00C25EBB" w:rsidRPr="003E4639" w:rsidRDefault="00C25EBB" w:rsidP="003E4639">
      <w:pPr>
        <w:pStyle w:val="Ieuaa"/>
        <w:widowControl w:val="0"/>
        <w:tabs>
          <w:tab w:val="left" w:pos="1134"/>
        </w:tabs>
        <w:spacing w:line="360" w:lineRule="auto"/>
        <w:ind w:firstLine="709"/>
        <w:rPr>
          <w:szCs w:val="28"/>
        </w:rPr>
      </w:pPr>
      <w:r w:rsidRPr="003E4639">
        <w:rPr>
          <w:szCs w:val="28"/>
        </w:rPr>
        <w:t>– иностранными лицами, пользующимися таможенными льготами в соответствии с главой 25 ТК РФ;</w:t>
      </w:r>
    </w:p>
    <w:p w:rsidR="00C25EBB" w:rsidRPr="003E4639" w:rsidRDefault="00C25EBB" w:rsidP="003E4639">
      <w:pPr>
        <w:pStyle w:val="Ieuaa"/>
        <w:widowControl w:val="0"/>
        <w:tabs>
          <w:tab w:val="left" w:pos="1134"/>
        </w:tabs>
        <w:spacing w:line="360" w:lineRule="auto"/>
        <w:ind w:firstLine="709"/>
        <w:rPr>
          <w:szCs w:val="28"/>
        </w:rPr>
      </w:pPr>
      <w:r w:rsidRPr="003E4639">
        <w:rPr>
          <w:szCs w:val="28"/>
        </w:rPr>
        <w:t>– иностранными организациями, имеющими представительства, зарегистрированные (аккредитованные) на территории Российской Федерации в установленном порядке, при заявлении отдельных таможенных режимов;</w:t>
      </w:r>
    </w:p>
    <w:p w:rsidR="00C25EBB" w:rsidRPr="003E4639" w:rsidRDefault="00C25EBB" w:rsidP="003E4639">
      <w:pPr>
        <w:pStyle w:val="Ieuaa"/>
        <w:widowControl w:val="0"/>
        <w:tabs>
          <w:tab w:val="left" w:pos="1134"/>
        </w:tabs>
        <w:spacing w:line="360" w:lineRule="auto"/>
        <w:ind w:firstLine="709"/>
        <w:rPr>
          <w:szCs w:val="28"/>
        </w:rPr>
      </w:pPr>
      <w:r w:rsidRPr="003E4639">
        <w:rPr>
          <w:szCs w:val="28"/>
        </w:rPr>
        <w:t>– иностранными перевозчиками при заявлении таможенного режима транзита;</w:t>
      </w:r>
    </w:p>
    <w:p w:rsidR="00C25EBB" w:rsidRPr="003E4639" w:rsidRDefault="00C25EBB" w:rsidP="003E4639">
      <w:pPr>
        <w:pStyle w:val="Ieuaa"/>
        <w:widowControl w:val="0"/>
        <w:tabs>
          <w:tab w:val="left" w:pos="1134"/>
        </w:tabs>
        <w:spacing w:line="360" w:lineRule="auto"/>
        <w:ind w:firstLine="709"/>
        <w:rPr>
          <w:szCs w:val="28"/>
        </w:rPr>
      </w:pPr>
      <w:r w:rsidRPr="003E4639">
        <w:rPr>
          <w:szCs w:val="28"/>
        </w:rPr>
        <w:t>– иных случаев, когда иностранное лицо имеет право распоряжаться товарами на таможенной территории Российской Федерации не в рамках внешнеэкономической сделки, одной из сторон которой выступает российское лицо.</w:t>
      </w:r>
    </w:p>
    <w:p w:rsidR="00C25EBB" w:rsidRPr="003E4639" w:rsidRDefault="00C25EBB" w:rsidP="003E4639">
      <w:pPr>
        <w:pStyle w:val="Ieuaa"/>
        <w:widowControl w:val="0"/>
        <w:tabs>
          <w:tab w:val="left" w:pos="1134"/>
        </w:tabs>
        <w:spacing w:line="360" w:lineRule="auto"/>
        <w:ind w:firstLine="709"/>
        <w:rPr>
          <w:szCs w:val="28"/>
        </w:rPr>
      </w:pPr>
      <w:r w:rsidRPr="003E4639">
        <w:rPr>
          <w:szCs w:val="28"/>
        </w:rPr>
        <w:t>Права и обязанности декларанта определены в ст. 127 ТК РФ. При декларировании товаров и совершении иных таможенных операций, необходимых для выпуска товаров, декларант вправе:</w:t>
      </w:r>
    </w:p>
    <w:p w:rsidR="00C25EBB" w:rsidRPr="003E4639" w:rsidRDefault="00C25EBB" w:rsidP="003E4639">
      <w:pPr>
        <w:pStyle w:val="Ieuaa"/>
        <w:widowControl w:val="0"/>
        <w:tabs>
          <w:tab w:val="left" w:pos="1134"/>
        </w:tabs>
        <w:spacing w:line="360" w:lineRule="auto"/>
        <w:ind w:firstLine="709"/>
        <w:rPr>
          <w:szCs w:val="28"/>
        </w:rPr>
      </w:pPr>
      <w:r w:rsidRPr="003E4639">
        <w:rPr>
          <w:szCs w:val="28"/>
        </w:rPr>
        <w:t>– осматривать и измерять подлежащие декларированию им товары, в том числе до подачи таможенной декларации;</w:t>
      </w:r>
    </w:p>
    <w:p w:rsidR="00C25EBB" w:rsidRPr="003E4639" w:rsidRDefault="00C25EBB" w:rsidP="003E4639">
      <w:pPr>
        <w:pStyle w:val="Ieuaa"/>
        <w:widowControl w:val="0"/>
        <w:tabs>
          <w:tab w:val="left" w:pos="1134"/>
        </w:tabs>
        <w:spacing w:line="360" w:lineRule="auto"/>
        <w:ind w:firstLine="709"/>
        <w:rPr>
          <w:szCs w:val="28"/>
        </w:rPr>
      </w:pPr>
      <w:r w:rsidRPr="003E4639">
        <w:rPr>
          <w:szCs w:val="28"/>
        </w:rPr>
        <w:t>– с разрешения таможенного органа брать пробы и образцы подлежащих декларированию им товаров, ввезенных на таможенную территорию Российской Федерации. Отдельная таможенная декларация на пробы и образцы товаров не подается при условии, что такие пробы и образцы указываются в таможенной декларации на товары;</w:t>
      </w:r>
    </w:p>
    <w:p w:rsidR="00C25EBB" w:rsidRPr="003E4639" w:rsidRDefault="00C25EBB" w:rsidP="003E4639">
      <w:pPr>
        <w:pStyle w:val="Ieuaa"/>
        <w:widowControl w:val="0"/>
        <w:tabs>
          <w:tab w:val="left" w:pos="1134"/>
        </w:tabs>
        <w:spacing w:line="360" w:lineRule="auto"/>
        <w:ind w:firstLine="709"/>
        <w:rPr>
          <w:szCs w:val="28"/>
        </w:rPr>
      </w:pPr>
      <w:r w:rsidRPr="003E4639">
        <w:rPr>
          <w:szCs w:val="28"/>
        </w:rPr>
        <w:t>– присутствовать при проведении таможенного осмотра и таможенного досмотра декларируемых товаров (ст. 371 и 372 ТК РФ), при взятии должностными лицами таможенных органов проб и образцов (ст. 383 ТК РФ);</w:t>
      </w:r>
    </w:p>
    <w:p w:rsidR="00C25EBB" w:rsidRPr="003E4639" w:rsidRDefault="00C25EBB" w:rsidP="003E4639">
      <w:pPr>
        <w:pStyle w:val="Ieuaa"/>
        <w:widowControl w:val="0"/>
        <w:tabs>
          <w:tab w:val="left" w:pos="1134"/>
        </w:tabs>
        <w:spacing w:line="360" w:lineRule="auto"/>
        <w:ind w:firstLine="709"/>
        <w:rPr>
          <w:szCs w:val="28"/>
        </w:rPr>
      </w:pPr>
      <w:r w:rsidRPr="003E4639">
        <w:rPr>
          <w:szCs w:val="28"/>
        </w:rPr>
        <w:t>– знакомиться с имеющимися в таможенных органах результатами проведенных исследований проб и образцов декларируемых товаров;</w:t>
      </w:r>
    </w:p>
    <w:p w:rsidR="00C25EBB" w:rsidRPr="003E4639" w:rsidRDefault="00C25EBB" w:rsidP="003E4639">
      <w:pPr>
        <w:pStyle w:val="Ieuaa"/>
        <w:widowControl w:val="0"/>
        <w:tabs>
          <w:tab w:val="left" w:pos="1134"/>
        </w:tabs>
        <w:spacing w:line="360" w:lineRule="auto"/>
        <w:ind w:firstLine="709"/>
        <w:rPr>
          <w:szCs w:val="28"/>
        </w:rPr>
      </w:pPr>
      <w:r w:rsidRPr="003E4639">
        <w:rPr>
          <w:szCs w:val="28"/>
        </w:rPr>
        <w:t>– представлять документы и сведения, необходимые для декларирования товаров, в форме электронных документов в соответствии с ТК РФ;</w:t>
      </w:r>
    </w:p>
    <w:p w:rsidR="00C25EBB" w:rsidRPr="003E4639" w:rsidRDefault="00C25EBB" w:rsidP="003E4639">
      <w:pPr>
        <w:pStyle w:val="Ieuaa"/>
        <w:widowControl w:val="0"/>
        <w:tabs>
          <w:tab w:val="left" w:pos="1134"/>
        </w:tabs>
        <w:spacing w:line="360" w:lineRule="auto"/>
        <w:ind w:firstLine="709"/>
        <w:rPr>
          <w:szCs w:val="28"/>
        </w:rPr>
      </w:pPr>
      <w:r w:rsidRPr="003E4639">
        <w:rPr>
          <w:szCs w:val="28"/>
        </w:rPr>
        <w:t>– пользоваться иными полномочиями и правами, предусмотренными ТК РФ.</w:t>
      </w:r>
    </w:p>
    <w:p w:rsidR="00C25EBB" w:rsidRPr="003E4639" w:rsidRDefault="00C25EBB" w:rsidP="003E4639">
      <w:pPr>
        <w:pStyle w:val="Ieuaa"/>
        <w:widowControl w:val="0"/>
        <w:tabs>
          <w:tab w:val="left" w:pos="1134"/>
        </w:tabs>
        <w:spacing w:line="360" w:lineRule="auto"/>
        <w:ind w:firstLine="709"/>
        <w:rPr>
          <w:szCs w:val="28"/>
        </w:rPr>
      </w:pPr>
      <w:r w:rsidRPr="003E4639">
        <w:rPr>
          <w:szCs w:val="28"/>
        </w:rPr>
        <w:t>При декларировании товаров и совершении иных таможенных операций декларант обязан:</w:t>
      </w:r>
    </w:p>
    <w:p w:rsidR="00C25EBB" w:rsidRPr="003E4639" w:rsidRDefault="00C25EBB" w:rsidP="003E4639">
      <w:pPr>
        <w:pStyle w:val="Ieuaa"/>
        <w:widowControl w:val="0"/>
        <w:tabs>
          <w:tab w:val="left" w:pos="1134"/>
        </w:tabs>
        <w:spacing w:line="360" w:lineRule="auto"/>
        <w:ind w:firstLine="709"/>
        <w:rPr>
          <w:szCs w:val="28"/>
        </w:rPr>
      </w:pPr>
      <w:r w:rsidRPr="003E4639">
        <w:rPr>
          <w:szCs w:val="28"/>
        </w:rPr>
        <w:t>1) подать таможенную декларацию и представить таможенному органу необходимые документы и сведения (ст. 131 ТК РФ);</w:t>
      </w:r>
    </w:p>
    <w:p w:rsidR="00C25EBB" w:rsidRPr="003E4639" w:rsidRDefault="00C25EBB" w:rsidP="003E4639">
      <w:pPr>
        <w:pStyle w:val="Ieuaa"/>
        <w:widowControl w:val="0"/>
        <w:tabs>
          <w:tab w:val="left" w:pos="1134"/>
        </w:tabs>
        <w:spacing w:line="360" w:lineRule="auto"/>
        <w:ind w:firstLine="709"/>
        <w:rPr>
          <w:szCs w:val="28"/>
        </w:rPr>
      </w:pPr>
      <w:r w:rsidRPr="003E4639">
        <w:rPr>
          <w:szCs w:val="28"/>
        </w:rPr>
        <w:t>2) по требованию таможенного органа предъявить декларируемые товары;</w:t>
      </w:r>
    </w:p>
    <w:p w:rsidR="00C25EBB" w:rsidRPr="003E4639" w:rsidRDefault="00C25EBB" w:rsidP="003E4639">
      <w:pPr>
        <w:pStyle w:val="Ieuaa"/>
        <w:widowControl w:val="0"/>
        <w:tabs>
          <w:tab w:val="left" w:pos="1134"/>
        </w:tabs>
        <w:spacing w:line="360" w:lineRule="auto"/>
        <w:ind w:firstLine="709"/>
        <w:rPr>
          <w:szCs w:val="28"/>
        </w:rPr>
      </w:pPr>
      <w:r w:rsidRPr="003E4639">
        <w:rPr>
          <w:szCs w:val="28"/>
        </w:rPr>
        <w:t>3) уплатить таможенные платежи или обеспечить их уплату в соответствии с разделом III ТК РФ.</w:t>
      </w:r>
    </w:p>
    <w:p w:rsidR="00C25EBB" w:rsidRPr="003E4639" w:rsidRDefault="00C25EBB" w:rsidP="003E4639">
      <w:pPr>
        <w:pStyle w:val="Ieuaa"/>
        <w:widowControl w:val="0"/>
        <w:tabs>
          <w:tab w:val="left" w:pos="1134"/>
        </w:tabs>
        <w:spacing w:line="360" w:lineRule="auto"/>
        <w:ind w:firstLine="709"/>
        <w:rPr>
          <w:szCs w:val="28"/>
        </w:rPr>
      </w:pPr>
      <w:r w:rsidRPr="003E4639">
        <w:rPr>
          <w:szCs w:val="28"/>
        </w:rPr>
        <w:t>В Таможенном кодексе РФ четко прописаны сроки подачи таможенной декларации.</w:t>
      </w:r>
    </w:p>
    <w:p w:rsidR="00C25EBB" w:rsidRPr="003E4639" w:rsidRDefault="00C25EBB" w:rsidP="003E4639">
      <w:pPr>
        <w:pStyle w:val="Ieuaa"/>
        <w:widowControl w:val="0"/>
        <w:tabs>
          <w:tab w:val="left" w:pos="1134"/>
        </w:tabs>
        <w:spacing w:line="360" w:lineRule="auto"/>
        <w:ind w:firstLine="709"/>
        <w:rPr>
          <w:szCs w:val="28"/>
        </w:rPr>
      </w:pPr>
      <w:r w:rsidRPr="003E4639">
        <w:rPr>
          <w:szCs w:val="28"/>
        </w:rPr>
        <w:t>На товары, ввозимые на таможенную территорию Российской Федерации, она подается не позднее 15 дней со дня предъявления товаров таможенным органам в месте их прибытия на таможенную территорию Российской Федерации или со дня завершения внутреннего таможенного транзита, если декларирование товаров производится не в месте их прибытия, за исключением случаев, предусмотренных статьями 150, 286 и 293 ТК РФ.</w:t>
      </w:r>
    </w:p>
    <w:p w:rsidR="00C25EBB" w:rsidRPr="003E4639" w:rsidRDefault="00C25EBB" w:rsidP="003E4639">
      <w:pPr>
        <w:pStyle w:val="Ieuaa"/>
        <w:widowControl w:val="0"/>
        <w:tabs>
          <w:tab w:val="left" w:pos="1134"/>
        </w:tabs>
        <w:spacing w:line="360" w:lineRule="auto"/>
        <w:ind w:firstLine="709"/>
        <w:rPr>
          <w:szCs w:val="28"/>
        </w:rPr>
      </w:pPr>
      <w:r w:rsidRPr="003E4639">
        <w:rPr>
          <w:szCs w:val="28"/>
        </w:rPr>
        <w:t>Если срок, указанный в пункте 1 ст. 129 ТК РФ, недостаточен декларанту для сбора необходимых документов и сведений, по мотивированному обращению этого декларанта в письменной форме таможенный орган продлевает срок подачи таможенной декларации. Продление срока подачи таможенной декларации не должно приводить к нарушению срока временного хранения товаров.</w:t>
      </w:r>
    </w:p>
    <w:p w:rsidR="00C25EBB" w:rsidRPr="003E4639" w:rsidRDefault="00C25EBB" w:rsidP="003E4639">
      <w:pPr>
        <w:pStyle w:val="Ieuaa"/>
        <w:widowControl w:val="0"/>
        <w:tabs>
          <w:tab w:val="left" w:pos="1134"/>
        </w:tabs>
        <w:spacing w:line="360" w:lineRule="auto"/>
        <w:ind w:firstLine="709"/>
        <w:rPr>
          <w:szCs w:val="28"/>
        </w:rPr>
      </w:pPr>
      <w:r w:rsidRPr="003E4639">
        <w:rPr>
          <w:szCs w:val="28"/>
        </w:rPr>
        <w:t>Таможенная декларация на товары, вывозимые с таможенной территории Российской Федерации, подается до их убытия с таможенной территории Российской Федерации, за исключением случаев, установленных ст. 314 ТК РФ.</w:t>
      </w:r>
    </w:p>
    <w:p w:rsidR="00C25EBB" w:rsidRPr="003E4639" w:rsidRDefault="00C25EBB" w:rsidP="003E4639">
      <w:pPr>
        <w:pStyle w:val="Ieuaa"/>
        <w:widowControl w:val="0"/>
        <w:tabs>
          <w:tab w:val="left" w:pos="1134"/>
        </w:tabs>
        <w:spacing w:line="360" w:lineRule="auto"/>
        <w:ind w:firstLine="709"/>
        <w:rPr>
          <w:szCs w:val="28"/>
        </w:rPr>
      </w:pPr>
      <w:r w:rsidRPr="003E4639">
        <w:rPr>
          <w:szCs w:val="28"/>
        </w:rPr>
        <w:t>Статья 130 ТК РФ предусматривает возможность предварительного декларирования товаров, когда таможенная декларация может быть подана на иностранные товары до их прибытия на таможенную территорию Российской Федерации или до завершения внутреннего таможенного транзита.</w:t>
      </w:r>
    </w:p>
    <w:p w:rsidR="00C25EBB" w:rsidRPr="003E4639" w:rsidRDefault="00C25EBB" w:rsidP="003E4639">
      <w:pPr>
        <w:pStyle w:val="Ieuaa"/>
        <w:widowControl w:val="0"/>
        <w:tabs>
          <w:tab w:val="left" w:pos="1134"/>
        </w:tabs>
        <w:spacing w:line="360" w:lineRule="auto"/>
        <w:ind w:firstLine="709"/>
        <w:rPr>
          <w:szCs w:val="28"/>
        </w:rPr>
      </w:pPr>
      <w:r w:rsidRPr="003E4639">
        <w:rPr>
          <w:szCs w:val="28"/>
        </w:rPr>
        <w:t>Если для таможенных целей должны использоваться транспортные (перевозочные) или коммерческие документы, сопровождающие товары, таможенный орган при предварительном декларировании товаров принимает заверенные декларантом копии этих документов и при необходимости после прибытия товаров на таможенную территорию Российской Федерации сопоставляет сведения, которые содержатся в указанных копиях документов с теми сведениями, которые содержатся в оригиналах документов.</w:t>
      </w:r>
    </w:p>
    <w:p w:rsidR="00C25EBB" w:rsidRPr="003E4639" w:rsidRDefault="00C25EBB" w:rsidP="003E4639">
      <w:pPr>
        <w:pStyle w:val="Ieuaa"/>
        <w:widowControl w:val="0"/>
        <w:tabs>
          <w:tab w:val="left" w:pos="1134"/>
        </w:tabs>
        <w:spacing w:line="360" w:lineRule="auto"/>
        <w:ind w:firstLine="709"/>
        <w:rPr>
          <w:szCs w:val="28"/>
        </w:rPr>
      </w:pPr>
      <w:r w:rsidRPr="003E4639">
        <w:rPr>
          <w:szCs w:val="28"/>
        </w:rPr>
        <w:t>После завершения проверки таможенной декларации и уплаты, подлежащих уплате сумм таможенных пошлин, налогов до прибытия товаров на таможенную территорию Российской Федерации такая таможенная декларация может использоваться в качестве единого документа, необходимого для применения к товарам таможенных процедур.</w:t>
      </w:r>
    </w:p>
    <w:p w:rsidR="00C25EBB" w:rsidRPr="003E4639" w:rsidRDefault="00C25EBB" w:rsidP="003E4639">
      <w:pPr>
        <w:pStyle w:val="Ieuaa"/>
        <w:widowControl w:val="0"/>
        <w:tabs>
          <w:tab w:val="left" w:pos="1134"/>
        </w:tabs>
        <w:spacing w:line="360" w:lineRule="auto"/>
        <w:ind w:firstLine="709"/>
        <w:rPr>
          <w:szCs w:val="28"/>
        </w:rPr>
      </w:pPr>
      <w:r w:rsidRPr="003E4639">
        <w:rPr>
          <w:szCs w:val="28"/>
        </w:rPr>
        <w:t>Если товары не предъявлены в таможенный орган, принявший таможенную декларацию, в течение 15 дней со дня ее принятия, таможенная декларация считается не поданной.</w:t>
      </w:r>
    </w:p>
    <w:p w:rsidR="00C25EBB" w:rsidRPr="003E4639" w:rsidRDefault="00C25EBB" w:rsidP="003E4639">
      <w:pPr>
        <w:pStyle w:val="Ieuaa"/>
        <w:widowControl w:val="0"/>
        <w:tabs>
          <w:tab w:val="left" w:pos="1134"/>
        </w:tabs>
        <w:spacing w:line="360" w:lineRule="auto"/>
        <w:ind w:firstLine="709"/>
        <w:rPr>
          <w:szCs w:val="28"/>
        </w:rPr>
      </w:pPr>
      <w:r w:rsidRPr="003E4639">
        <w:rPr>
          <w:szCs w:val="28"/>
        </w:rPr>
        <w:t>Подача таможенной декларации должна сопровождаться представлением в таможенный орган документов, подтверждающих заявленные в таможенной декларации сведения. Перечень таких документов приведен в ст. 131 ТК РФ.</w:t>
      </w:r>
    </w:p>
    <w:p w:rsidR="00C25EBB" w:rsidRPr="003E4639" w:rsidRDefault="00C25EBB" w:rsidP="003E4639">
      <w:pPr>
        <w:pStyle w:val="Ieuaa"/>
        <w:widowControl w:val="0"/>
        <w:tabs>
          <w:tab w:val="left" w:pos="1134"/>
        </w:tabs>
        <w:spacing w:line="360" w:lineRule="auto"/>
        <w:ind w:firstLine="709"/>
        <w:rPr>
          <w:szCs w:val="28"/>
        </w:rPr>
      </w:pPr>
      <w:r w:rsidRPr="003E4639">
        <w:rPr>
          <w:szCs w:val="28"/>
        </w:rPr>
        <w:t>Если отдельные документы не могут быть представлены одновременно с таможенной декларацией, по мотивированному обращению декларанта в письменной форме таможенные органы в письменной форме разрешают представление таких документов в срок, необходимый для их получения, но не позднее чем в течение 45 дней после принятия таможенной декларации, если иной срок для представления отдельных документов и сведений не предусмотрен ТК РФ. Декларант представляет в письменной форме обязательство о представлении документов в установленный срок.</w:t>
      </w:r>
    </w:p>
    <w:p w:rsidR="00C25EBB" w:rsidRPr="003E4639" w:rsidRDefault="00C25EBB" w:rsidP="003E4639">
      <w:pPr>
        <w:pStyle w:val="Ieuaa"/>
        <w:widowControl w:val="0"/>
        <w:tabs>
          <w:tab w:val="left" w:pos="1134"/>
        </w:tabs>
        <w:spacing w:line="360" w:lineRule="auto"/>
        <w:ind w:firstLine="709"/>
        <w:rPr>
          <w:szCs w:val="28"/>
        </w:rPr>
      </w:pPr>
      <w:r w:rsidRPr="003E4639">
        <w:rPr>
          <w:szCs w:val="28"/>
        </w:rPr>
        <w:t>Факт подачи таможенной декларации и представления необходимых документов фиксируется в день их получения таможенным органом. По запросу лица, подавшего таможенную декларацию, таможенный орган незамедлительно выдает письменное подтверждение (в том числе в форме электронного документа) о получении таможенной декларации и представлении необходимых документов.</w:t>
      </w:r>
    </w:p>
    <w:p w:rsidR="00C25EBB" w:rsidRPr="003E4639" w:rsidRDefault="00C25EBB" w:rsidP="003E4639">
      <w:pPr>
        <w:pStyle w:val="Ieuaa"/>
        <w:widowControl w:val="0"/>
        <w:tabs>
          <w:tab w:val="left" w:pos="1134"/>
        </w:tabs>
        <w:spacing w:line="360" w:lineRule="auto"/>
        <w:ind w:firstLine="709"/>
        <w:rPr>
          <w:szCs w:val="28"/>
        </w:rPr>
      </w:pPr>
      <w:r w:rsidRPr="003E4639">
        <w:rPr>
          <w:szCs w:val="28"/>
        </w:rPr>
        <w:t>По мотивированному обращению декларанта в письменной форме сведения, заявленные в принятой таможенной декларации, могут быть изменены или дополнены при соблюдении условий, указанных в п. 2 ст. 133 ТК РФ.</w:t>
      </w:r>
    </w:p>
    <w:p w:rsidR="00C25EBB" w:rsidRPr="003E4639" w:rsidRDefault="00C25EBB" w:rsidP="003E4639">
      <w:pPr>
        <w:pStyle w:val="Ieuaa"/>
        <w:widowControl w:val="0"/>
        <w:tabs>
          <w:tab w:val="left" w:pos="1134"/>
        </w:tabs>
        <w:spacing w:line="360" w:lineRule="auto"/>
        <w:ind w:firstLine="709"/>
        <w:rPr>
          <w:szCs w:val="28"/>
        </w:rPr>
      </w:pPr>
      <w:r w:rsidRPr="003E4639">
        <w:rPr>
          <w:szCs w:val="28"/>
        </w:rPr>
        <w:t>Статья 134 ТК РФ предусматривает возможность отзыва принятой таможенной декларации на иностранные товары по обращению декларанта в письменной форме до выпуска таких товаров для заявления иного таможенного режима. Отзыв таможенной декларации допускается с разрешения таможенного органа в письменной форме, если до получения обращения декларанта таможенный орган не установил недостоверность сведений, указанных в таможенной декларации, за исключением случая выявления неточностей, не влияющих на принятие решения о выпуске товаров.</w:t>
      </w:r>
    </w:p>
    <w:p w:rsidR="00C25EBB" w:rsidRPr="003E4639" w:rsidRDefault="00C25EBB" w:rsidP="003E4639">
      <w:pPr>
        <w:pStyle w:val="Ieuaa"/>
        <w:widowControl w:val="0"/>
        <w:tabs>
          <w:tab w:val="left" w:pos="1134"/>
        </w:tabs>
        <w:spacing w:line="360" w:lineRule="auto"/>
        <w:ind w:firstLine="709"/>
        <w:rPr>
          <w:szCs w:val="28"/>
        </w:rPr>
      </w:pPr>
      <w:r w:rsidRPr="003E4639">
        <w:rPr>
          <w:szCs w:val="28"/>
        </w:rPr>
        <w:t>При выдаче разрешения на отзыв таможенной декларации таможенный орган устанавливает срок для подачи новой таможенной декларации, который не может превышать 15 дней со дня выдачи разрешения на отзыв. Отзыв таможенной декларации не продлевает срока уплаты таможенных пошлин, налогов.</w:t>
      </w:r>
    </w:p>
    <w:p w:rsidR="00C25EBB" w:rsidRPr="003E4639" w:rsidRDefault="00C25EBB" w:rsidP="003E4639">
      <w:pPr>
        <w:pStyle w:val="Ieuaa"/>
        <w:widowControl w:val="0"/>
        <w:tabs>
          <w:tab w:val="left" w:pos="1134"/>
        </w:tabs>
        <w:spacing w:line="360" w:lineRule="auto"/>
        <w:ind w:firstLine="709"/>
        <w:rPr>
          <w:szCs w:val="28"/>
        </w:rPr>
      </w:pPr>
      <w:r w:rsidRPr="003E4639">
        <w:rPr>
          <w:szCs w:val="28"/>
        </w:rPr>
        <w:t>По обращению декларанта в письменной форме принятая таможенная декларация на российские товары, вывозимые с таможенной территории Российской Федерации, может быть отозвана им независимо от целей такого отзыва до убытия товаров с таможенной территории Российской Федерации, в том числе после выдачи разрешения на помещение товаров под заявленный таможенный режим.</w:t>
      </w:r>
    </w:p>
    <w:p w:rsidR="00C25EBB" w:rsidRPr="003E4639" w:rsidRDefault="00C25EBB" w:rsidP="003E4639">
      <w:pPr>
        <w:pStyle w:val="Ieuaa"/>
        <w:widowControl w:val="0"/>
        <w:tabs>
          <w:tab w:val="left" w:pos="1134"/>
        </w:tabs>
        <w:spacing w:line="360" w:lineRule="auto"/>
        <w:ind w:firstLine="709"/>
        <w:rPr>
          <w:szCs w:val="28"/>
        </w:rPr>
      </w:pPr>
      <w:r w:rsidRPr="003E4639">
        <w:rPr>
          <w:szCs w:val="28"/>
        </w:rPr>
        <w:t>Отзыв таможенной декларации допускается с разрешения таможенного органа в письменной форме, если до получения обращения декларанта таможенный орган не установил недостоверность сведений, указанных в таможенной декларации, за исключением случая выявления неточностей, не влияющих на принятие решения о помещении товаров под заявленный таможенный режим. Срок для подачи новой таможенной декларации на эти товары не устанавливается.</w:t>
      </w:r>
    </w:p>
    <w:p w:rsidR="00C25EBB" w:rsidRPr="003E4639" w:rsidRDefault="00C25EBB" w:rsidP="003E4639">
      <w:pPr>
        <w:pStyle w:val="Ieuaa"/>
        <w:widowControl w:val="0"/>
        <w:tabs>
          <w:tab w:val="left" w:pos="1134"/>
        </w:tabs>
        <w:spacing w:line="360" w:lineRule="auto"/>
        <w:ind w:firstLine="709"/>
        <w:rPr>
          <w:szCs w:val="28"/>
        </w:rPr>
      </w:pPr>
      <w:r w:rsidRPr="003E4639">
        <w:rPr>
          <w:szCs w:val="28"/>
        </w:rPr>
        <w:t>Если декларант не располагает всей необходимой для заполнения таможенной декларации информацией по причинам, не зависящим от него, разрешается подача неполной таможенной декларации при условии, что в ней заявлены сведения, необходимые для выпуска товаров, исчисления и уплаты таможенных платежей, подтверждающие соблюдение ограничений, установленных в соответствии с законодательством Российской Федерации о государственном регулировании внешнеторговой деятельности, а также позволяющие идентифицировать товары по совокупности их количественных и качественных характеристик.</w:t>
      </w:r>
    </w:p>
    <w:p w:rsidR="00C25EBB" w:rsidRPr="003E4639" w:rsidRDefault="00C25EBB" w:rsidP="003E4639">
      <w:pPr>
        <w:pStyle w:val="Ieuaa"/>
        <w:widowControl w:val="0"/>
        <w:tabs>
          <w:tab w:val="left" w:pos="1134"/>
        </w:tabs>
        <w:spacing w:line="360" w:lineRule="auto"/>
        <w:ind w:firstLine="709"/>
        <w:rPr>
          <w:szCs w:val="28"/>
        </w:rPr>
      </w:pPr>
      <w:r w:rsidRPr="003E4639">
        <w:rPr>
          <w:szCs w:val="28"/>
        </w:rPr>
        <w:t>При подаче неполной таможенной декларации декларант принимает обязательство в письменной форме представить недостающие сведения в срок, установленный таможенным органом, который для иностранных товаров не может превышать 45 дней со дня принятия неполной таможенной декларации таможенным органом.</w:t>
      </w:r>
    </w:p>
    <w:p w:rsidR="00C25EBB" w:rsidRPr="003E4639" w:rsidRDefault="00C25EBB" w:rsidP="003E4639">
      <w:pPr>
        <w:pStyle w:val="Ieuaa"/>
        <w:widowControl w:val="0"/>
        <w:tabs>
          <w:tab w:val="left" w:pos="1134"/>
        </w:tabs>
        <w:spacing w:line="360" w:lineRule="auto"/>
        <w:ind w:firstLine="709"/>
        <w:rPr>
          <w:szCs w:val="28"/>
        </w:rPr>
      </w:pPr>
      <w:r w:rsidRPr="003E4639">
        <w:rPr>
          <w:szCs w:val="28"/>
        </w:rPr>
        <w:t>Для российских товаров срок, в течение которого декларант обязан представить недостающие сведения, устанавливается исходя из времени, необходимого для транспортировки товаров в место убытия, навигационных, иных условий и не может превышать восемь месяцев со дня принятия неполной таможенной декларации таможенным органом (ст. 135 ТК РФ).</w:t>
      </w:r>
    </w:p>
    <w:p w:rsidR="00C25EBB" w:rsidRPr="003E4639" w:rsidRDefault="00C25EBB" w:rsidP="003E4639">
      <w:pPr>
        <w:pStyle w:val="Ieuaa"/>
        <w:widowControl w:val="0"/>
        <w:tabs>
          <w:tab w:val="left" w:pos="1134"/>
        </w:tabs>
        <w:spacing w:line="360" w:lineRule="auto"/>
        <w:ind w:firstLine="709"/>
        <w:rPr>
          <w:szCs w:val="28"/>
        </w:rPr>
      </w:pPr>
      <w:r w:rsidRPr="003E4639">
        <w:rPr>
          <w:szCs w:val="28"/>
        </w:rPr>
        <w:t>Согласно ст. 136 ТК РФ при регулярном перемещении через таможенную границу товаров одним и тем же лицом таможенный орган может разрешить подачу одной таможенной декларации на все товары, перемещаемые через таможенную границу в течение определенного периода времени.</w:t>
      </w:r>
    </w:p>
    <w:p w:rsidR="00C25EBB" w:rsidRPr="003E4639" w:rsidRDefault="00C25EBB" w:rsidP="003E4639">
      <w:pPr>
        <w:pStyle w:val="Ieuaa"/>
        <w:widowControl w:val="0"/>
        <w:tabs>
          <w:tab w:val="left" w:pos="1134"/>
        </w:tabs>
        <w:spacing w:line="360" w:lineRule="auto"/>
        <w:ind w:firstLine="709"/>
        <w:rPr>
          <w:szCs w:val="28"/>
        </w:rPr>
      </w:pPr>
      <w:r w:rsidRPr="003E4639">
        <w:rPr>
          <w:szCs w:val="28"/>
        </w:rPr>
        <w:t>Применение периодической таможенной декларации не должно приводить к нарушению предельного срока временного хранения товаров или к нарушению срока уплаты таможенных пошлин, налогов.</w:t>
      </w:r>
    </w:p>
    <w:p w:rsidR="00C25EBB" w:rsidRPr="003E4639" w:rsidRDefault="00C25EBB" w:rsidP="003E4639">
      <w:pPr>
        <w:pStyle w:val="Ieuaa"/>
        <w:widowControl w:val="0"/>
        <w:tabs>
          <w:tab w:val="left" w:pos="1134"/>
        </w:tabs>
        <w:spacing w:line="360" w:lineRule="auto"/>
        <w:ind w:firstLine="709"/>
        <w:rPr>
          <w:szCs w:val="28"/>
        </w:rPr>
      </w:pPr>
      <w:r w:rsidRPr="003E4639">
        <w:rPr>
          <w:szCs w:val="28"/>
        </w:rPr>
        <w:t>Новацией нового российского таможенного законодательства явилось положение ст. 136 ТК РФ, в соответствии с которым при регулярном перемещении через таможенную границу одних и тех же товаров одним и тем же лицом таможенный орган может разрешить использование одной периодической таможенной декларации при неоднократном перемещении таких товаров в течение одного года.</w:t>
      </w:r>
    </w:p>
    <w:p w:rsidR="00C25EBB" w:rsidRPr="003E4639" w:rsidRDefault="00C25EBB" w:rsidP="003E4639">
      <w:pPr>
        <w:pStyle w:val="Ieuaa"/>
        <w:widowControl w:val="0"/>
        <w:tabs>
          <w:tab w:val="left" w:pos="1134"/>
        </w:tabs>
        <w:spacing w:line="360" w:lineRule="auto"/>
        <w:ind w:firstLine="709"/>
        <w:rPr>
          <w:szCs w:val="28"/>
        </w:rPr>
      </w:pPr>
      <w:r w:rsidRPr="003E4639">
        <w:rPr>
          <w:szCs w:val="28"/>
        </w:rPr>
        <w:t>При вывозе российских товаров с таможенной территории Российской Федерации по желанию декларанта применяется упрощенный порядок декларирования, если это не препятствует осуществлению таможенного контроля и не освобождает декларанта от соблюдения требований и условий, установленных ТК РФ и иными правовыми актами Российской Федерации, в части полноты и своевременности уплаты таможенных платежей, соблюдения запретов и ограничений, установленных в соответствии с законодательством Российской Федерации о государственном регулировании внешнеторговой деятельности, а также соблюдения таможенных режимов (ст. 137 ТК РФ).</w:t>
      </w:r>
    </w:p>
    <w:p w:rsidR="00C25EBB" w:rsidRPr="003E4639" w:rsidRDefault="00C25EBB" w:rsidP="003E4639">
      <w:pPr>
        <w:pStyle w:val="Ieuaa"/>
        <w:widowControl w:val="0"/>
        <w:tabs>
          <w:tab w:val="left" w:pos="1134"/>
        </w:tabs>
        <w:spacing w:line="360" w:lineRule="auto"/>
        <w:ind w:firstLine="709"/>
        <w:rPr>
          <w:szCs w:val="28"/>
        </w:rPr>
      </w:pPr>
      <w:r w:rsidRPr="003E4639">
        <w:rPr>
          <w:szCs w:val="28"/>
        </w:rPr>
        <w:t>Согласно ст. 137 ТК РФ при вывозе с таможенной территории Российской Федерации российских товаров, в отношении которых не могут быть представлены точные сведения, необходимые для таможенного оформления, в соответствии с обычным ведением внешней торговли, допускается их периодическое временное декларирование путем подачи временной таможенной декларации. После убытия российских товаров с таможенной территории Российской Федерации декларант обязан подать полную и надлежащим образом заполненную таможенную декларацию на все российские товары, вывезенные в определенный период времени. Подача полной и надлежащим образом заполненной таможенной декларации осуществляется в срок, устанавливаемый таможенным органом по заявлению декларанта.</w:t>
      </w:r>
    </w:p>
    <w:p w:rsidR="00C25EBB" w:rsidRPr="003E4639" w:rsidRDefault="00C25EBB" w:rsidP="003E4639">
      <w:pPr>
        <w:pStyle w:val="Ieuaa"/>
        <w:widowControl w:val="0"/>
        <w:tabs>
          <w:tab w:val="left" w:pos="1134"/>
        </w:tabs>
        <w:spacing w:line="360" w:lineRule="auto"/>
        <w:ind w:firstLine="709"/>
        <w:rPr>
          <w:szCs w:val="28"/>
        </w:rPr>
      </w:pPr>
      <w:r w:rsidRPr="003E4639">
        <w:rPr>
          <w:szCs w:val="28"/>
        </w:rPr>
        <w:t>Таковы в кратком изложении вопросы правовой регламентации декларирования товаров по российскому таможенному законодательству.</w:t>
      </w:r>
    </w:p>
    <w:p w:rsidR="00C25EBB" w:rsidRPr="003E4639" w:rsidRDefault="00C25EBB" w:rsidP="003E4639">
      <w:pPr>
        <w:pStyle w:val="Ieuaa"/>
        <w:widowControl w:val="0"/>
        <w:tabs>
          <w:tab w:val="left" w:pos="1134"/>
        </w:tabs>
        <w:spacing w:line="360" w:lineRule="auto"/>
        <w:ind w:firstLine="709"/>
        <w:rPr>
          <w:szCs w:val="28"/>
        </w:rPr>
      </w:pPr>
      <w:r w:rsidRPr="003E4639">
        <w:rPr>
          <w:szCs w:val="28"/>
        </w:rPr>
        <w:t>Необходимо отметить, что декларирование товаров в практической деятельности декларантов, в том числе таможенных брокеров является наиболее сложным с позиций соблюдения правовых норм и трудоемким в техническом плане.</w:t>
      </w:r>
    </w:p>
    <w:p w:rsidR="00C25EBB" w:rsidRPr="003E4639" w:rsidRDefault="00C25EBB" w:rsidP="003E4639">
      <w:pPr>
        <w:pStyle w:val="Ieuaa"/>
        <w:widowControl w:val="0"/>
        <w:tabs>
          <w:tab w:val="left" w:pos="1134"/>
        </w:tabs>
        <w:spacing w:line="360" w:lineRule="auto"/>
        <w:ind w:firstLine="709"/>
        <w:rPr>
          <w:szCs w:val="28"/>
        </w:rPr>
      </w:pPr>
      <w:r w:rsidRPr="003E4639">
        <w:rPr>
          <w:szCs w:val="28"/>
        </w:rPr>
        <w:t>Кроме этого следует иметь в виду, что наряду с нормами Таможенного кодекса РФ, декларирование товаров регламентируется и сегодня большим количеством ведомственных подзаконных актов. В их числе:</w:t>
      </w:r>
    </w:p>
    <w:p w:rsidR="00C25EBB" w:rsidRPr="003E4639" w:rsidRDefault="00C25EBB" w:rsidP="003E4639">
      <w:pPr>
        <w:pStyle w:val="Ieuaa"/>
        <w:widowControl w:val="0"/>
        <w:tabs>
          <w:tab w:val="left" w:pos="1134"/>
        </w:tabs>
        <w:spacing w:line="360" w:lineRule="auto"/>
        <w:ind w:firstLine="709"/>
        <w:rPr>
          <w:szCs w:val="28"/>
        </w:rPr>
      </w:pPr>
      <w:r w:rsidRPr="003E4639">
        <w:rPr>
          <w:szCs w:val="28"/>
        </w:rPr>
        <w:t xml:space="preserve">– приказ ГТК России от 28 августа </w:t>
      </w:r>
      <w:smartTag w:uri="urn:schemas-microsoft-com:office:smarttags" w:element="metricconverter">
        <w:smartTagPr>
          <w:attr w:name="ProductID" w:val="2000 г"/>
        </w:smartTagPr>
        <w:r w:rsidRPr="003E4639">
          <w:rPr>
            <w:szCs w:val="28"/>
          </w:rPr>
          <w:t>2000 г</w:t>
        </w:r>
      </w:smartTag>
      <w:r w:rsidRPr="003E4639">
        <w:rPr>
          <w:szCs w:val="28"/>
        </w:rPr>
        <w:t>. № 768 "Об особенностях декларирования валюты и ценных бумаг, перемещаемых юридическими лицами";</w:t>
      </w:r>
    </w:p>
    <w:p w:rsidR="00C25EBB" w:rsidRPr="003E4639" w:rsidRDefault="00C25EBB" w:rsidP="003E4639">
      <w:pPr>
        <w:pStyle w:val="Ieuaa"/>
        <w:widowControl w:val="0"/>
        <w:tabs>
          <w:tab w:val="left" w:pos="1134"/>
        </w:tabs>
        <w:spacing w:line="360" w:lineRule="auto"/>
        <w:ind w:firstLine="709"/>
        <w:rPr>
          <w:szCs w:val="28"/>
        </w:rPr>
      </w:pPr>
      <w:r w:rsidRPr="003E4639">
        <w:rPr>
          <w:szCs w:val="28"/>
        </w:rPr>
        <w:t xml:space="preserve">– приказ ГТК России "О требованиях к описанию отдельных категорий товаров в графе 31 грузовой таможенной декларации" (с доп. от 28 июня </w:t>
      </w:r>
      <w:smartTag w:uri="urn:schemas-microsoft-com:office:smarttags" w:element="metricconverter">
        <w:smartTagPr>
          <w:attr w:name="ProductID" w:val="2000 г"/>
        </w:smartTagPr>
        <w:r w:rsidRPr="003E4639">
          <w:rPr>
            <w:szCs w:val="28"/>
          </w:rPr>
          <w:t>2004 г</w:t>
        </w:r>
      </w:smartTag>
      <w:r w:rsidRPr="003E4639">
        <w:rPr>
          <w:szCs w:val="28"/>
        </w:rPr>
        <w:t>.);</w:t>
      </w:r>
    </w:p>
    <w:p w:rsidR="00C25EBB" w:rsidRPr="003E4639" w:rsidRDefault="00C25EBB" w:rsidP="003E4639">
      <w:pPr>
        <w:pStyle w:val="Ieuaa"/>
        <w:widowControl w:val="0"/>
        <w:tabs>
          <w:tab w:val="left" w:pos="1134"/>
        </w:tabs>
        <w:spacing w:line="360" w:lineRule="auto"/>
        <w:ind w:firstLine="709"/>
        <w:rPr>
          <w:szCs w:val="28"/>
        </w:rPr>
      </w:pPr>
      <w:r w:rsidRPr="003E4639">
        <w:rPr>
          <w:szCs w:val="28"/>
        </w:rPr>
        <w:t xml:space="preserve">– приказ ГТК России от 29 ноября </w:t>
      </w:r>
      <w:smartTag w:uri="urn:schemas-microsoft-com:office:smarttags" w:element="metricconverter">
        <w:smartTagPr>
          <w:attr w:name="ProductID" w:val="2000 г"/>
        </w:smartTagPr>
        <w:r w:rsidRPr="003E4639">
          <w:rPr>
            <w:szCs w:val="28"/>
          </w:rPr>
          <w:t>2002 г</w:t>
        </w:r>
      </w:smartTag>
      <w:r w:rsidRPr="003E4639">
        <w:rPr>
          <w:szCs w:val="28"/>
        </w:rPr>
        <w:t>. № 1284 "Об утверждении Правил приема грузовых таможенных деклараций";</w:t>
      </w:r>
    </w:p>
    <w:p w:rsidR="00C25EBB" w:rsidRPr="003E4639" w:rsidRDefault="00C25EBB" w:rsidP="003E4639">
      <w:pPr>
        <w:pStyle w:val="Ieuaa"/>
        <w:widowControl w:val="0"/>
        <w:tabs>
          <w:tab w:val="left" w:pos="1134"/>
        </w:tabs>
        <w:spacing w:line="360" w:lineRule="auto"/>
        <w:ind w:firstLine="709"/>
        <w:rPr>
          <w:szCs w:val="28"/>
        </w:rPr>
      </w:pPr>
      <w:r w:rsidRPr="003E4639">
        <w:rPr>
          <w:szCs w:val="28"/>
        </w:rPr>
        <w:t xml:space="preserve">– приказ ГТК России от 17 февраля </w:t>
      </w:r>
      <w:smartTag w:uri="urn:schemas-microsoft-com:office:smarttags" w:element="metricconverter">
        <w:smartTagPr>
          <w:attr w:name="ProductID" w:val="2000 г"/>
        </w:smartTagPr>
        <w:r w:rsidRPr="003E4639">
          <w:rPr>
            <w:szCs w:val="28"/>
          </w:rPr>
          <w:t>2003 г</w:t>
        </w:r>
      </w:smartTag>
      <w:r w:rsidRPr="003E4639">
        <w:rPr>
          <w:szCs w:val="28"/>
        </w:rPr>
        <w:t>. № 169 "Об утверждении новых форм бланков ГТД";</w:t>
      </w:r>
    </w:p>
    <w:p w:rsidR="00C25EBB" w:rsidRPr="003E4639" w:rsidRDefault="00C25EBB" w:rsidP="003E4639">
      <w:pPr>
        <w:pStyle w:val="Ieuaa"/>
        <w:widowControl w:val="0"/>
        <w:tabs>
          <w:tab w:val="left" w:pos="1134"/>
        </w:tabs>
        <w:spacing w:line="360" w:lineRule="auto"/>
        <w:ind w:firstLine="709"/>
        <w:rPr>
          <w:szCs w:val="28"/>
        </w:rPr>
      </w:pPr>
      <w:r w:rsidRPr="003E4639">
        <w:rPr>
          <w:szCs w:val="28"/>
        </w:rPr>
        <w:t xml:space="preserve">– приказ ГТК России от 3 марта </w:t>
      </w:r>
      <w:smartTag w:uri="urn:schemas-microsoft-com:office:smarttags" w:element="metricconverter">
        <w:smartTagPr>
          <w:attr w:name="ProductID" w:val="2000 г"/>
        </w:smartTagPr>
        <w:r w:rsidRPr="003E4639">
          <w:rPr>
            <w:szCs w:val="28"/>
          </w:rPr>
          <w:t>2003 г</w:t>
        </w:r>
      </w:smartTag>
      <w:r w:rsidRPr="003E4639">
        <w:rPr>
          <w:szCs w:val="28"/>
        </w:rPr>
        <w:t>. № 203 "О декларировании товаров";</w:t>
      </w:r>
    </w:p>
    <w:p w:rsidR="00C25EBB" w:rsidRPr="003E4639" w:rsidRDefault="00C25EBB" w:rsidP="003E4639">
      <w:pPr>
        <w:pStyle w:val="Ieuaa"/>
        <w:widowControl w:val="0"/>
        <w:tabs>
          <w:tab w:val="left" w:pos="1134"/>
        </w:tabs>
        <w:spacing w:line="360" w:lineRule="auto"/>
        <w:ind w:firstLine="709"/>
        <w:rPr>
          <w:szCs w:val="28"/>
        </w:rPr>
      </w:pPr>
      <w:r w:rsidRPr="003E4639">
        <w:rPr>
          <w:szCs w:val="28"/>
        </w:rPr>
        <w:t xml:space="preserve">– приказ ГТК России от 21 августа </w:t>
      </w:r>
      <w:smartTag w:uri="urn:schemas-microsoft-com:office:smarttags" w:element="metricconverter">
        <w:smartTagPr>
          <w:attr w:name="ProductID" w:val="2000 г"/>
        </w:smartTagPr>
        <w:r w:rsidRPr="003E4639">
          <w:rPr>
            <w:szCs w:val="28"/>
          </w:rPr>
          <w:t>2003 г</w:t>
        </w:r>
      </w:smartTag>
      <w:r w:rsidRPr="003E4639">
        <w:rPr>
          <w:szCs w:val="28"/>
        </w:rPr>
        <w:t>. № 916 "Об утверждении формы въездной</w:t>
      </w:r>
      <w:r w:rsidRPr="003E4639">
        <w:rPr>
          <w:szCs w:val="28"/>
          <w:lang w:val="ru-MD"/>
        </w:rPr>
        <w:t>/</w:t>
      </w:r>
      <w:r w:rsidRPr="003E4639">
        <w:rPr>
          <w:szCs w:val="28"/>
        </w:rPr>
        <w:t>выездной декларации о транспортном средстве";</w:t>
      </w:r>
    </w:p>
    <w:p w:rsidR="00C25EBB" w:rsidRPr="003E4639" w:rsidRDefault="00C25EBB" w:rsidP="003E4639">
      <w:pPr>
        <w:pStyle w:val="Ieuaa"/>
        <w:widowControl w:val="0"/>
        <w:tabs>
          <w:tab w:val="left" w:pos="1134"/>
        </w:tabs>
        <w:spacing w:line="360" w:lineRule="auto"/>
        <w:ind w:firstLine="709"/>
        <w:rPr>
          <w:szCs w:val="28"/>
        </w:rPr>
      </w:pPr>
      <w:r w:rsidRPr="003E4639">
        <w:rPr>
          <w:szCs w:val="28"/>
        </w:rPr>
        <w:t xml:space="preserve">– приказ ГТК России от 26 августа </w:t>
      </w:r>
      <w:smartTag w:uri="urn:schemas-microsoft-com:office:smarttags" w:element="metricconverter">
        <w:smartTagPr>
          <w:attr w:name="ProductID" w:val="2000 г"/>
        </w:smartTagPr>
        <w:r w:rsidRPr="003E4639">
          <w:rPr>
            <w:szCs w:val="28"/>
          </w:rPr>
          <w:t>2003 г</w:t>
        </w:r>
      </w:smartTag>
      <w:r w:rsidRPr="003E4639">
        <w:rPr>
          <w:szCs w:val="28"/>
        </w:rPr>
        <w:t>. № 932 "Об утверждении формы Обязательства о подаче таможенной декларации и предоставлении необходимых сведений";</w:t>
      </w:r>
    </w:p>
    <w:p w:rsidR="00C25EBB" w:rsidRPr="003E4639" w:rsidRDefault="00C25EBB" w:rsidP="003E4639">
      <w:pPr>
        <w:pStyle w:val="Ieuaa"/>
        <w:widowControl w:val="0"/>
        <w:tabs>
          <w:tab w:val="left" w:pos="1134"/>
        </w:tabs>
        <w:spacing w:line="360" w:lineRule="auto"/>
        <w:ind w:firstLine="709"/>
        <w:rPr>
          <w:szCs w:val="28"/>
        </w:rPr>
      </w:pPr>
      <w:r w:rsidRPr="003E4639">
        <w:rPr>
          <w:szCs w:val="28"/>
        </w:rPr>
        <w:t xml:space="preserve">– приказ ГТК России от 8 сентября </w:t>
      </w:r>
      <w:smartTag w:uri="urn:schemas-microsoft-com:office:smarttags" w:element="metricconverter">
        <w:smartTagPr>
          <w:attr w:name="ProductID" w:val="2000 г"/>
        </w:smartTagPr>
        <w:r w:rsidRPr="003E4639">
          <w:rPr>
            <w:szCs w:val="28"/>
          </w:rPr>
          <w:t>2003 г</w:t>
        </w:r>
      </w:smartTag>
      <w:r w:rsidRPr="003E4639">
        <w:rPr>
          <w:szCs w:val="28"/>
        </w:rPr>
        <w:t>. № 998 "Об утверждении бланков декларации таможенной стоимости (ДТС-1 и ДТС-2) и Инструкции о порядке заполнения декларации таможенной стоимости";</w:t>
      </w:r>
    </w:p>
    <w:p w:rsidR="00C25EBB" w:rsidRPr="003E4639" w:rsidRDefault="00C25EBB" w:rsidP="003E4639">
      <w:pPr>
        <w:pStyle w:val="Ieuaa"/>
        <w:widowControl w:val="0"/>
        <w:tabs>
          <w:tab w:val="left" w:pos="1134"/>
        </w:tabs>
        <w:spacing w:line="360" w:lineRule="auto"/>
        <w:ind w:firstLine="709"/>
        <w:rPr>
          <w:szCs w:val="28"/>
        </w:rPr>
      </w:pPr>
      <w:r w:rsidRPr="003E4639">
        <w:rPr>
          <w:szCs w:val="28"/>
        </w:rPr>
        <w:t xml:space="preserve">– приказ ГТК России от 3 декабря </w:t>
      </w:r>
      <w:smartTag w:uri="urn:schemas-microsoft-com:office:smarttags" w:element="metricconverter">
        <w:smartTagPr>
          <w:attr w:name="ProductID" w:val="2000 г"/>
        </w:smartTagPr>
        <w:r w:rsidRPr="003E4639">
          <w:rPr>
            <w:szCs w:val="28"/>
          </w:rPr>
          <w:t>2003 г</w:t>
        </w:r>
      </w:smartTag>
      <w:r w:rsidRPr="003E4639">
        <w:rPr>
          <w:szCs w:val="28"/>
        </w:rPr>
        <w:t>. № 1377 "О предоставлении паспорта сделки при декларировании и выпуске товаров";</w:t>
      </w:r>
    </w:p>
    <w:p w:rsidR="00C25EBB" w:rsidRPr="003E4639" w:rsidRDefault="00C25EBB" w:rsidP="003E4639">
      <w:pPr>
        <w:pStyle w:val="Ieuaa"/>
        <w:widowControl w:val="0"/>
        <w:tabs>
          <w:tab w:val="left" w:pos="1134"/>
        </w:tabs>
        <w:spacing w:line="360" w:lineRule="auto"/>
        <w:ind w:firstLine="709"/>
        <w:rPr>
          <w:szCs w:val="28"/>
        </w:rPr>
      </w:pPr>
      <w:r w:rsidRPr="003E4639">
        <w:rPr>
          <w:szCs w:val="28"/>
        </w:rPr>
        <w:t xml:space="preserve">– приказ ГТК России от 27 февраля </w:t>
      </w:r>
      <w:smartTag w:uri="urn:schemas-microsoft-com:office:smarttags" w:element="metricconverter">
        <w:smartTagPr>
          <w:attr w:name="ProductID" w:val="2000 г"/>
        </w:smartTagPr>
        <w:r w:rsidRPr="003E4639">
          <w:rPr>
            <w:szCs w:val="28"/>
          </w:rPr>
          <w:t>2004 г</w:t>
        </w:r>
      </w:smartTag>
      <w:r w:rsidRPr="003E4639">
        <w:rPr>
          <w:szCs w:val="28"/>
        </w:rPr>
        <w:t>. № 254 "О перечне документов и сведений, необходимых при декларировании аффинированного золота и серебра, экспортируемого кредитными организациями";</w:t>
      </w:r>
    </w:p>
    <w:p w:rsidR="00C25EBB" w:rsidRPr="003E4639" w:rsidRDefault="00C25EBB" w:rsidP="003E4639">
      <w:pPr>
        <w:pStyle w:val="Ieuaa"/>
        <w:widowControl w:val="0"/>
        <w:tabs>
          <w:tab w:val="left" w:pos="1134"/>
        </w:tabs>
        <w:spacing w:line="360" w:lineRule="auto"/>
        <w:ind w:firstLine="709"/>
        <w:rPr>
          <w:szCs w:val="28"/>
        </w:rPr>
      </w:pPr>
      <w:r w:rsidRPr="003E4639">
        <w:rPr>
          <w:szCs w:val="28"/>
        </w:rPr>
        <w:t xml:space="preserve">– приказ ГТК России от 19 мая </w:t>
      </w:r>
      <w:smartTag w:uri="urn:schemas-microsoft-com:office:smarttags" w:element="metricconverter">
        <w:smartTagPr>
          <w:attr w:name="ProductID" w:val="2000 г"/>
        </w:smartTagPr>
        <w:r w:rsidRPr="003E4639">
          <w:rPr>
            <w:szCs w:val="28"/>
          </w:rPr>
          <w:t>2004 г</w:t>
        </w:r>
      </w:smartTag>
      <w:r w:rsidRPr="003E4639">
        <w:rPr>
          <w:szCs w:val="28"/>
        </w:rPr>
        <w:t>. № 590 "Об утверждении Инструкции порядке заполнения пассажирской таможенной декларации";</w:t>
      </w:r>
    </w:p>
    <w:p w:rsidR="00C25EBB" w:rsidRPr="003E4639" w:rsidRDefault="00C25EBB" w:rsidP="003E4639">
      <w:pPr>
        <w:pStyle w:val="Ieuaa"/>
        <w:widowControl w:val="0"/>
        <w:tabs>
          <w:tab w:val="left" w:pos="1134"/>
        </w:tabs>
        <w:spacing w:line="360" w:lineRule="auto"/>
        <w:ind w:firstLine="709"/>
        <w:rPr>
          <w:szCs w:val="28"/>
        </w:rPr>
      </w:pPr>
      <w:r w:rsidRPr="003E4639">
        <w:rPr>
          <w:szCs w:val="28"/>
        </w:rPr>
        <w:t xml:space="preserve">– приказ ГТК России от 17 июня </w:t>
      </w:r>
      <w:smartTag w:uri="urn:schemas-microsoft-com:office:smarttags" w:element="metricconverter">
        <w:smartTagPr>
          <w:attr w:name="ProductID" w:val="2000 г"/>
        </w:smartTagPr>
        <w:r w:rsidRPr="003E4639">
          <w:rPr>
            <w:szCs w:val="28"/>
          </w:rPr>
          <w:t>2004 г</w:t>
        </w:r>
      </w:smartTag>
      <w:r w:rsidRPr="003E4639">
        <w:rPr>
          <w:szCs w:val="28"/>
        </w:rPr>
        <w:t>. № 688 "Об утверждении формы таможенной декларации на автомобиль и порядок заполнения таможенной декларации на автомобиль";</w:t>
      </w:r>
    </w:p>
    <w:p w:rsidR="00C25EBB" w:rsidRPr="003E4639" w:rsidRDefault="00C25EBB" w:rsidP="003E4639">
      <w:pPr>
        <w:pStyle w:val="Ieuaa"/>
        <w:widowControl w:val="0"/>
        <w:tabs>
          <w:tab w:val="left" w:pos="1134"/>
        </w:tabs>
        <w:spacing w:line="360" w:lineRule="auto"/>
        <w:ind w:firstLine="709"/>
        <w:rPr>
          <w:szCs w:val="28"/>
        </w:rPr>
      </w:pPr>
      <w:r w:rsidRPr="003E4639">
        <w:rPr>
          <w:szCs w:val="28"/>
        </w:rPr>
        <w:t xml:space="preserve">– приказ ГТК России от 28 июня </w:t>
      </w:r>
      <w:smartTag w:uri="urn:schemas-microsoft-com:office:smarttags" w:element="metricconverter">
        <w:smartTagPr>
          <w:attr w:name="ProductID" w:val="2000 г"/>
        </w:smartTagPr>
        <w:r w:rsidRPr="003E4639">
          <w:rPr>
            <w:szCs w:val="28"/>
          </w:rPr>
          <w:t>2004 г</w:t>
        </w:r>
      </w:smartTag>
      <w:r w:rsidRPr="003E4639">
        <w:rPr>
          <w:szCs w:val="28"/>
        </w:rPr>
        <w:t>. № 737 "О применении электронных грузовых таможенных деклараций".</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Кратко остановимся и на порядке декларирования товаров в Республике Казахстан.</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В Таможенном кодексе Республики Казахстан порядок декларирования товаров регламентируется в главе 48, ст. 372-389.</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Под таможенной декларацией в ТК РК понимается документ, подтверждающий в письменном и (или) электронном виде заявленные декларантом сведения о товарах и транспортных средствах (п. 25 ч. 1 ст. 7 ТК РК).</w:t>
      </w:r>
    </w:p>
    <w:p w:rsidR="00C25EBB" w:rsidRPr="003E4639" w:rsidRDefault="00C25EBB" w:rsidP="003E4639">
      <w:pPr>
        <w:pStyle w:val="Ieuaa1"/>
        <w:widowControl w:val="0"/>
        <w:tabs>
          <w:tab w:val="left" w:pos="1134"/>
        </w:tabs>
        <w:spacing w:line="360" w:lineRule="auto"/>
        <w:ind w:firstLine="709"/>
        <w:rPr>
          <w:szCs w:val="28"/>
        </w:rPr>
      </w:pPr>
      <w:r w:rsidRPr="003E4639">
        <w:rPr>
          <w:szCs w:val="28"/>
        </w:rPr>
        <w:t>При декларировании товаров в Республике Казахстан применяются следующие виды таможенных деклараций: грузовая и пассажирская таможенная декларация.</w:t>
      </w:r>
    </w:p>
    <w:p w:rsidR="00C25EBB" w:rsidRPr="003E4639" w:rsidRDefault="00C25EBB" w:rsidP="003E4639">
      <w:pPr>
        <w:pStyle w:val="Ieuaa"/>
        <w:widowControl w:val="0"/>
        <w:tabs>
          <w:tab w:val="left" w:pos="1134"/>
        </w:tabs>
        <w:spacing w:line="360" w:lineRule="auto"/>
        <w:ind w:firstLine="709"/>
        <w:rPr>
          <w:szCs w:val="28"/>
        </w:rPr>
      </w:pPr>
      <w:r w:rsidRPr="003E4639">
        <w:rPr>
          <w:szCs w:val="28"/>
        </w:rPr>
        <w:t xml:space="preserve">Грузовая таможенная декларация </w:t>
      </w:r>
      <w:r w:rsidRPr="003E4639">
        <w:rPr>
          <w:szCs w:val="28"/>
        </w:rPr>
        <w:sym w:font="Symbol" w:char="F02D"/>
      </w:r>
      <w:r w:rsidRPr="003E4639">
        <w:rPr>
          <w:szCs w:val="28"/>
        </w:rPr>
        <w:t xml:space="preserve"> документ, подаваемый декларантом и содержащий сведения о товарах и транспортных средствах, об их таможенном режиме и другие сведения, необходимые для таможенных целей. Образец декларации представлен в Приложении № 2 к настоящей работе.</w:t>
      </w:r>
    </w:p>
    <w:p w:rsidR="00C25EBB" w:rsidRPr="003E4639" w:rsidRDefault="00C25EBB" w:rsidP="003E4639">
      <w:pPr>
        <w:pStyle w:val="Ieuaa"/>
        <w:widowControl w:val="0"/>
        <w:tabs>
          <w:tab w:val="left" w:pos="1134"/>
        </w:tabs>
        <w:spacing w:line="360" w:lineRule="auto"/>
        <w:ind w:firstLine="709"/>
        <w:rPr>
          <w:szCs w:val="28"/>
        </w:rPr>
      </w:pPr>
      <w:r w:rsidRPr="003E4639">
        <w:rPr>
          <w:szCs w:val="28"/>
        </w:rPr>
        <w:t>Грузовая таможенная декларация подается в случаях, если:</w:t>
      </w:r>
    </w:p>
    <w:p w:rsidR="00C25EBB" w:rsidRPr="003E4639" w:rsidRDefault="00C25EBB" w:rsidP="003E4639">
      <w:pPr>
        <w:pStyle w:val="Ieuaa"/>
        <w:widowControl w:val="0"/>
        <w:tabs>
          <w:tab w:val="left" w:pos="1134"/>
        </w:tabs>
        <w:spacing w:line="360" w:lineRule="auto"/>
        <w:ind w:firstLine="709"/>
        <w:rPr>
          <w:szCs w:val="28"/>
        </w:rPr>
      </w:pPr>
      <w:r w:rsidRPr="003E4639">
        <w:rPr>
          <w:szCs w:val="28"/>
        </w:rPr>
        <w:t>1) таможенная стоимость декларируемой партии товара превышает девяносто месячных расчетных показателей, установленных законом о республиканском бюджете на соответствующий финансовый год;</w:t>
      </w:r>
    </w:p>
    <w:p w:rsidR="00C25EBB" w:rsidRPr="003E4639" w:rsidRDefault="00C25EBB" w:rsidP="003E4639">
      <w:pPr>
        <w:pStyle w:val="Ieuaa"/>
        <w:widowControl w:val="0"/>
        <w:tabs>
          <w:tab w:val="left" w:pos="1134"/>
        </w:tabs>
        <w:spacing w:line="360" w:lineRule="auto"/>
        <w:ind w:firstLine="709"/>
        <w:rPr>
          <w:szCs w:val="28"/>
        </w:rPr>
      </w:pPr>
      <w:r w:rsidRPr="003E4639">
        <w:rPr>
          <w:szCs w:val="28"/>
        </w:rPr>
        <w:t>2) в отношении товаров установлены меры нетарифного регулирования;</w:t>
      </w:r>
    </w:p>
    <w:p w:rsidR="00C25EBB" w:rsidRPr="003E4639" w:rsidRDefault="00C25EBB" w:rsidP="003E4639">
      <w:pPr>
        <w:pStyle w:val="Ieuaa"/>
        <w:widowControl w:val="0"/>
        <w:tabs>
          <w:tab w:val="left" w:pos="1134"/>
        </w:tabs>
        <w:spacing w:line="360" w:lineRule="auto"/>
        <w:ind w:firstLine="709"/>
        <w:rPr>
          <w:szCs w:val="28"/>
        </w:rPr>
      </w:pPr>
      <w:r w:rsidRPr="003E4639">
        <w:rPr>
          <w:szCs w:val="28"/>
        </w:rPr>
        <w:t>3) предусмотрены иные случаи в соответствии с ТК РК.</w:t>
      </w:r>
    </w:p>
    <w:p w:rsidR="00C25EBB" w:rsidRPr="003E4639" w:rsidRDefault="00C25EBB" w:rsidP="003E4639">
      <w:pPr>
        <w:pStyle w:val="Ieuaa"/>
        <w:widowControl w:val="0"/>
        <w:tabs>
          <w:tab w:val="left" w:pos="1134"/>
        </w:tabs>
        <w:spacing w:line="360" w:lineRule="auto"/>
        <w:ind w:firstLine="709"/>
        <w:rPr>
          <w:szCs w:val="28"/>
        </w:rPr>
      </w:pPr>
      <w:r w:rsidRPr="003E4639">
        <w:rPr>
          <w:szCs w:val="28"/>
        </w:rPr>
        <w:t>Грузовая таможенная декларация может применяться при предварительном декларировании, а также в качестве временной или периодической таможенной декларации.</w:t>
      </w:r>
    </w:p>
    <w:p w:rsidR="00C25EBB" w:rsidRPr="003E4639" w:rsidRDefault="00C25EBB" w:rsidP="003E4639">
      <w:pPr>
        <w:pStyle w:val="Ieuaa"/>
        <w:widowControl w:val="0"/>
        <w:tabs>
          <w:tab w:val="left" w:pos="1134"/>
        </w:tabs>
        <w:spacing w:line="360" w:lineRule="auto"/>
        <w:ind w:firstLine="709"/>
        <w:rPr>
          <w:szCs w:val="28"/>
        </w:rPr>
      </w:pPr>
      <w:r w:rsidRPr="003E4639">
        <w:rPr>
          <w:szCs w:val="28"/>
        </w:rPr>
        <w:t>Случаи применения грузовой таможенной декларации в качестве временной или периодической таможенной декларации устанавливаются в порядке, предусмотренном статьями 387 и 388 ТК РК.</w:t>
      </w:r>
    </w:p>
    <w:p w:rsidR="00C25EBB" w:rsidRPr="003E4639" w:rsidRDefault="00C25EBB" w:rsidP="003E4639">
      <w:pPr>
        <w:pStyle w:val="Ieuaa"/>
        <w:widowControl w:val="0"/>
        <w:tabs>
          <w:tab w:val="left" w:pos="1134"/>
        </w:tabs>
        <w:spacing w:line="360" w:lineRule="auto"/>
        <w:ind w:firstLine="709"/>
        <w:rPr>
          <w:szCs w:val="28"/>
        </w:rPr>
      </w:pPr>
      <w:r w:rsidRPr="003E4639">
        <w:rPr>
          <w:szCs w:val="28"/>
        </w:rPr>
        <w:t>В установленных случаях допускается использование в качестве грузовой или временной таможенной декларации заявления, составленного в произвольной форме, и (или) транспортных, коммерческих документов, содержащих сведения, необходимые для идентификации и выпуска товаров.</w:t>
      </w:r>
    </w:p>
    <w:p w:rsidR="00C25EBB" w:rsidRPr="003E4639" w:rsidRDefault="00C25EBB" w:rsidP="003E4639">
      <w:pPr>
        <w:pStyle w:val="Ieuaa"/>
        <w:widowControl w:val="0"/>
        <w:tabs>
          <w:tab w:val="left" w:pos="1134"/>
        </w:tabs>
        <w:spacing w:line="360" w:lineRule="auto"/>
        <w:ind w:firstLine="709"/>
        <w:rPr>
          <w:szCs w:val="28"/>
        </w:rPr>
      </w:pPr>
      <w:r w:rsidRPr="003E4639">
        <w:rPr>
          <w:szCs w:val="28"/>
        </w:rPr>
        <w:t xml:space="preserve">Пассажирская таможенная декларация </w:t>
      </w:r>
      <w:r w:rsidRPr="003E4639">
        <w:rPr>
          <w:szCs w:val="28"/>
        </w:rPr>
        <w:sym w:font="Symbol" w:char="F02D"/>
      </w:r>
      <w:r w:rsidRPr="003E4639">
        <w:rPr>
          <w:szCs w:val="28"/>
        </w:rPr>
        <w:t xml:space="preserve"> документ, заполняемый и представляемый таможенному органу физическим лицом, перемещающим через таможенную границу Республики Казахстан товары и транспортные средства с применением упрощенного или льготного порядка, предусмотренного ТК РК.</w:t>
      </w:r>
    </w:p>
    <w:p w:rsidR="00C25EBB" w:rsidRPr="003E4639" w:rsidRDefault="00C25EBB" w:rsidP="003E4639">
      <w:pPr>
        <w:pStyle w:val="Ieuaa"/>
        <w:widowControl w:val="0"/>
        <w:tabs>
          <w:tab w:val="left" w:pos="1134"/>
        </w:tabs>
        <w:spacing w:line="360" w:lineRule="auto"/>
        <w:ind w:firstLine="709"/>
        <w:rPr>
          <w:szCs w:val="28"/>
        </w:rPr>
      </w:pPr>
      <w:r w:rsidRPr="003E4639">
        <w:rPr>
          <w:szCs w:val="28"/>
        </w:rPr>
        <w:t>В Таможенном кодексе РК регламентируются также права, обязанности, ответственность декларанта, которые в принципе мало чем отличаются от их регламентации в Таможенном кодексе РФ.</w:t>
      </w:r>
    </w:p>
    <w:p w:rsidR="00C25EBB" w:rsidRPr="003E4639" w:rsidRDefault="00C25EBB" w:rsidP="003E4639">
      <w:pPr>
        <w:pStyle w:val="Ieuaa"/>
        <w:widowControl w:val="0"/>
        <w:tabs>
          <w:tab w:val="left" w:pos="1134"/>
        </w:tabs>
        <w:spacing w:line="360" w:lineRule="auto"/>
        <w:ind w:firstLine="709"/>
        <w:rPr>
          <w:szCs w:val="28"/>
        </w:rPr>
      </w:pPr>
      <w:r w:rsidRPr="003E4639">
        <w:rPr>
          <w:szCs w:val="28"/>
        </w:rPr>
        <w:t>Выводы по первой главе.</w:t>
      </w:r>
    </w:p>
    <w:p w:rsidR="00C25EBB" w:rsidRPr="003E4639" w:rsidRDefault="00C25EBB" w:rsidP="003E4639">
      <w:pPr>
        <w:pStyle w:val="Ieuaa"/>
        <w:widowControl w:val="0"/>
        <w:tabs>
          <w:tab w:val="left" w:pos="1134"/>
        </w:tabs>
        <w:spacing w:line="360" w:lineRule="auto"/>
        <w:ind w:firstLine="709"/>
        <w:rPr>
          <w:szCs w:val="28"/>
        </w:rPr>
      </w:pPr>
      <w:r w:rsidRPr="003E4639">
        <w:rPr>
          <w:szCs w:val="28"/>
        </w:rPr>
        <w:t>В представленной главе рассмотрены общие положения, относящиеся к перемещению и таможенному оформлению товаров и транспортных средств.</w:t>
      </w:r>
    </w:p>
    <w:p w:rsidR="00C25EBB" w:rsidRPr="003E4639" w:rsidRDefault="00C25EBB" w:rsidP="003E4639">
      <w:pPr>
        <w:pStyle w:val="Ieuaa"/>
        <w:widowControl w:val="0"/>
        <w:tabs>
          <w:tab w:val="left" w:pos="1134"/>
        </w:tabs>
        <w:spacing w:line="360" w:lineRule="auto"/>
        <w:ind w:firstLine="709"/>
        <w:rPr>
          <w:szCs w:val="28"/>
        </w:rPr>
      </w:pPr>
      <w:r w:rsidRPr="003E4639">
        <w:rPr>
          <w:szCs w:val="28"/>
        </w:rPr>
        <w:t>Из всего разнообразия вопросов, относящихся к теме, более детально раскрыты основные принципы перемещения товаров и транспортных средств через таможенную границу, основные положения процедуры таможенного оформления и правовая регламентация декларирования товаров.</w:t>
      </w:r>
    </w:p>
    <w:p w:rsidR="00C25EBB" w:rsidRPr="003E4639" w:rsidRDefault="00C25EBB" w:rsidP="003E4639">
      <w:pPr>
        <w:pStyle w:val="Ieuaa"/>
        <w:widowControl w:val="0"/>
        <w:tabs>
          <w:tab w:val="left" w:pos="1134"/>
        </w:tabs>
        <w:spacing w:line="360" w:lineRule="auto"/>
        <w:ind w:firstLine="709"/>
        <w:rPr>
          <w:szCs w:val="28"/>
        </w:rPr>
      </w:pPr>
      <w:r w:rsidRPr="003E4639">
        <w:rPr>
          <w:szCs w:val="28"/>
        </w:rPr>
        <w:t>Одновременно проведен сравнительный анализ по данным вопросам норм действующего таможенного законодательства Российской Федерации и республики Казахстан.</w:t>
      </w:r>
    </w:p>
    <w:p w:rsidR="00C25EBB" w:rsidRPr="003E4639" w:rsidRDefault="00C25EBB" w:rsidP="003E4639">
      <w:pPr>
        <w:pStyle w:val="Ieuaa"/>
        <w:widowControl w:val="0"/>
        <w:tabs>
          <w:tab w:val="left" w:pos="1134"/>
        </w:tabs>
        <w:spacing w:line="360" w:lineRule="auto"/>
        <w:ind w:firstLine="709"/>
        <w:rPr>
          <w:szCs w:val="28"/>
        </w:rPr>
      </w:pPr>
      <w:r w:rsidRPr="003E4639">
        <w:rPr>
          <w:szCs w:val="28"/>
        </w:rPr>
        <w:t>Изучение и анализ научной и учебной литературы, нормативной базы позволил выделить и сформулировать 7 основных принципов перемещения товаров и транспортных средств, которыми как исходными, руководящими должны руководствоваться все участники отношений ввоза и вывоза товаров и транспортных средств, в том числе при осуществлении внешнеэкономической деятельности.</w:t>
      </w:r>
    </w:p>
    <w:p w:rsidR="00C25EBB" w:rsidRPr="003E4639" w:rsidRDefault="00C25EBB" w:rsidP="003E4639">
      <w:pPr>
        <w:pStyle w:val="Ieuaa"/>
        <w:widowControl w:val="0"/>
        <w:tabs>
          <w:tab w:val="left" w:pos="1134"/>
        </w:tabs>
        <w:spacing w:line="360" w:lineRule="auto"/>
        <w:ind w:firstLine="709"/>
        <w:rPr>
          <w:szCs w:val="28"/>
        </w:rPr>
      </w:pPr>
      <w:r w:rsidRPr="003E4639">
        <w:rPr>
          <w:szCs w:val="28"/>
        </w:rPr>
        <w:t>При рассмотрении основных положений, относящихся к таможенному оформлению сделан вывод о важности, установленных новым Таможенным кодексом РФ, специальных упрощенных процедур таможенного оформления для "добросовестных участников ВЭД", которые позволят законопослушным предпринимателям серьезно сэкономить на издержках.</w:t>
      </w:r>
    </w:p>
    <w:p w:rsidR="00C25EBB" w:rsidRPr="003E4639" w:rsidRDefault="00C25EBB" w:rsidP="003E4639">
      <w:pPr>
        <w:pStyle w:val="Ieuaa"/>
        <w:widowControl w:val="0"/>
        <w:tabs>
          <w:tab w:val="left" w:pos="1134"/>
        </w:tabs>
        <w:spacing w:line="360" w:lineRule="auto"/>
        <w:ind w:firstLine="709"/>
        <w:rPr>
          <w:szCs w:val="28"/>
        </w:rPr>
      </w:pPr>
      <w:r w:rsidRPr="003E4639">
        <w:rPr>
          <w:szCs w:val="28"/>
        </w:rPr>
        <w:t>Изучение правовых норм, регламентирующих декларирование товаров, показало, что наиболее перспективным является электронное декларирование, которое повсеместно уже используется в наиболее развитых странах и позволяет исключить личные контакты таможенника и представителя бизнеса. Однако перевод на электронный режим декларирования в России осложняется незавершенностью правового регулирования данного вопроса и недостатка финансовых средств.</w:t>
      </w:r>
    </w:p>
    <w:p w:rsidR="00C25EBB" w:rsidRPr="003E4639" w:rsidRDefault="00C25EBB" w:rsidP="003E4639">
      <w:pPr>
        <w:pStyle w:val="Ieuaa"/>
        <w:widowControl w:val="0"/>
        <w:tabs>
          <w:tab w:val="left" w:pos="1134"/>
        </w:tabs>
        <w:spacing w:line="360" w:lineRule="auto"/>
        <w:ind w:firstLine="709"/>
        <w:rPr>
          <w:szCs w:val="28"/>
        </w:rPr>
      </w:pPr>
      <w:r w:rsidRPr="003E4639">
        <w:rPr>
          <w:szCs w:val="28"/>
        </w:rPr>
        <w:t>Трудности при декларировании товаров для участников ВЭД и таможенных брокеров возникают в виду все еще большого количества ведомственных правовых актов по вопросам декларирования.</w:t>
      </w:r>
    </w:p>
    <w:p w:rsidR="00C25EBB" w:rsidRPr="003E4639" w:rsidRDefault="00C25EBB" w:rsidP="003E4639">
      <w:pPr>
        <w:pStyle w:val="Ieuaa"/>
        <w:widowControl w:val="0"/>
        <w:tabs>
          <w:tab w:val="left" w:pos="1134"/>
        </w:tabs>
        <w:spacing w:line="360" w:lineRule="auto"/>
        <w:ind w:firstLine="709"/>
        <w:rPr>
          <w:szCs w:val="28"/>
        </w:rPr>
      </w:pPr>
      <w:r w:rsidRPr="003E4639">
        <w:rPr>
          <w:szCs w:val="28"/>
        </w:rPr>
        <w:t>Сравнительный анализ положений таможенных Кодексов Российской Федерации и Республики Казахстан, касающихся перемещения товаров и транспортных средств, таможенного оформления и декларирования свидетельствует, за отдельными не принципиальными различиями, о их соотносимости, что позволяет на практике осуществлять перемещение товаров и транспортных средств в едином таможенном пространстве.</w:t>
      </w:r>
    </w:p>
    <w:p w:rsidR="00C25EBB" w:rsidRPr="003E4639" w:rsidRDefault="00C25EBB" w:rsidP="003E4639">
      <w:pPr>
        <w:tabs>
          <w:tab w:val="left" w:pos="1134"/>
        </w:tabs>
        <w:overflowPunct w:val="0"/>
        <w:autoSpaceDE w:val="0"/>
        <w:autoSpaceDN w:val="0"/>
        <w:adjustRightInd w:val="0"/>
        <w:spacing w:line="360" w:lineRule="auto"/>
        <w:ind w:firstLine="709"/>
        <w:jc w:val="both"/>
        <w:textAlignment w:val="baseline"/>
        <w:rPr>
          <w:rFonts w:ascii="Times New Roman" w:hAnsi="Times New Roman"/>
          <w:i/>
          <w:sz w:val="28"/>
          <w:szCs w:val="28"/>
        </w:rPr>
      </w:pPr>
    </w:p>
    <w:p w:rsidR="003E4639" w:rsidRDefault="003E4639">
      <w:pPr>
        <w:widowControl/>
        <w:spacing w:after="200" w:line="276" w:lineRule="auto"/>
        <w:rPr>
          <w:rFonts w:ascii="Times New Roman" w:hAnsi="Times New Roman"/>
          <w:i/>
          <w:sz w:val="28"/>
          <w:szCs w:val="28"/>
        </w:rPr>
      </w:pPr>
      <w:r>
        <w:rPr>
          <w:rFonts w:ascii="Times New Roman" w:hAnsi="Times New Roman"/>
          <w:i/>
          <w:sz w:val="28"/>
          <w:szCs w:val="28"/>
        </w:rPr>
        <w:br w:type="page"/>
      </w:r>
    </w:p>
    <w:p w:rsidR="00C25EBB" w:rsidRPr="003E4639" w:rsidRDefault="00C25EBB" w:rsidP="003E4639">
      <w:pPr>
        <w:pStyle w:val="ab"/>
        <w:widowControl w:val="0"/>
        <w:tabs>
          <w:tab w:val="left" w:pos="1134"/>
        </w:tabs>
        <w:spacing w:line="360" w:lineRule="auto"/>
        <w:ind w:firstLine="709"/>
        <w:jc w:val="both"/>
        <w:rPr>
          <w:szCs w:val="28"/>
          <w:lang w:val="ru-RU"/>
        </w:rPr>
      </w:pPr>
      <w:r w:rsidRPr="003E4639">
        <w:rPr>
          <w:szCs w:val="28"/>
          <w:lang w:val="ru-RU"/>
        </w:rPr>
        <w:t>ГЛАВА 2. ПОРЯДОК ПОМЕЩЕНИЯ ПЕРЕМЕЩАЕМЫХ (ПЕРЕМЕЩЕННЫХ) ТОВАРОВ И ТРАНСПОРТНЫХ СРЕДСТВ ПОД ТАМОЖЕННЫЙ РЕЖИМ</w:t>
      </w:r>
    </w:p>
    <w:p w:rsidR="00C25EBB" w:rsidRPr="003E4639" w:rsidRDefault="00C25EBB" w:rsidP="003E4639">
      <w:pPr>
        <w:tabs>
          <w:tab w:val="left" w:pos="1134"/>
        </w:tabs>
        <w:overflowPunct w:val="0"/>
        <w:autoSpaceDE w:val="0"/>
        <w:autoSpaceDN w:val="0"/>
        <w:adjustRightInd w:val="0"/>
        <w:spacing w:line="360" w:lineRule="auto"/>
        <w:ind w:firstLine="709"/>
        <w:jc w:val="both"/>
        <w:textAlignment w:val="baseline"/>
        <w:rPr>
          <w:rFonts w:ascii="Times New Roman" w:hAnsi="Times New Roman"/>
          <w:b/>
          <w:sz w:val="28"/>
          <w:szCs w:val="28"/>
        </w:rPr>
      </w:pPr>
    </w:p>
    <w:p w:rsidR="00C25EBB" w:rsidRPr="003E4639" w:rsidRDefault="00C25EBB" w:rsidP="003E4639">
      <w:pPr>
        <w:tabs>
          <w:tab w:val="left" w:pos="1134"/>
        </w:tabs>
        <w:overflowPunct w:val="0"/>
        <w:autoSpaceDE w:val="0"/>
        <w:autoSpaceDN w:val="0"/>
        <w:adjustRightInd w:val="0"/>
        <w:spacing w:line="360" w:lineRule="auto"/>
        <w:ind w:firstLine="709"/>
        <w:jc w:val="both"/>
        <w:textAlignment w:val="baseline"/>
        <w:rPr>
          <w:rFonts w:ascii="Times New Roman" w:hAnsi="Times New Roman"/>
          <w:b/>
          <w:sz w:val="28"/>
          <w:szCs w:val="28"/>
        </w:rPr>
      </w:pPr>
      <w:r w:rsidRPr="003E4639">
        <w:rPr>
          <w:rFonts w:ascii="Times New Roman" w:hAnsi="Times New Roman"/>
          <w:b/>
          <w:sz w:val="28"/>
          <w:szCs w:val="28"/>
        </w:rPr>
        <w:t>2.1 Понятие и виды</w:t>
      </w:r>
      <w:r w:rsidR="003E4639" w:rsidRPr="003E4639">
        <w:rPr>
          <w:rFonts w:ascii="Times New Roman" w:hAnsi="Times New Roman"/>
          <w:b/>
          <w:sz w:val="28"/>
          <w:szCs w:val="28"/>
        </w:rPr>
        <w:t xml:space="preserve"> </w:t>
      </w:r>
      <w:r w:rsidRPr="003E4639">
        <w:rPr>
          <w:rFonts w:ascii="Times New Roman" w:hAnsi="Times New Roman"/>
          <w:b/>
          <w:sz w:val="28"/>
          <w:szCs w:val="28"/>
        </w:rPr>
        <w:t>таможенного режима</w:t>
      </w:r>
    </w:p>
    <w:p w:rsidR="00C25EBB" w:rsidRPr="003E4639" w:rsidRDefault="00C25EBB" w:rsidP="003E4639">
      <w:pPr>
        <w:tabs>
          <w:tab w:val="left" w:pos="1134"/>
        </w:tabs>
        <w:overflowPunct w:val="0"/>
        <w:autoSpaceDE w:val="0"/>
        <w:autoSpaceDN w:val="0"/>
        <w:adjustRightInd w:val="0"/>
        <w:spacing w:line="360" w:lineRule="auto"/>
        <w:ind w:firstLine="709"/>
        <w:jc w:val="both"/>
        <w:textAlignment w:val="baseline"/>
        <w:rPr>
          <w:rFonts w:ascii="Times New Roman" w:hAnsi="Times New Roman"/>
          <w:b/>
          <w:sz w:val="28"/>
          <w:szCs w:val="28"/>
        </w:rPr>
      </w:pPr>
    </w:p>
    <w:p w:rsidR="00C25EBB" w:rsidRPr="003E4639" w:rsidRDefault="00C25EBB" w:rsidP="003E4639">
      <w:pPr>
        <w:tabs>
          <w:tab w:val="left" w:pos="142"/>
          <w:tab w:val="left" w:pos="1134"/>
        </w:tabs>
        <w:spacing w:line="360" w:lineRule="auto"/>
        <w:ind w:firstLine="709"/>
        <w:jc w:val="both"/>
        <w:rPr>
          <w:rFonts w:ascii="Times New Roman" w:hAnsi="Times New Roman"/>
          <w:sz w:val="28"/>
          <w:szCs w:val="28"/>
        </w:rPr>
      </w:pPr>
      <w:r w:rsidRPr="003E4639">
        <w:rPr>
          <w:rFonts w:ascii="Times New Roman" w:hAnsi="Times New Roman"/>
          <w:sz w:val="28"/>
          <w:szCs w:val="28"/>
        </w:rPr>
        <w:t>Слово «режим» в русском языке означает условия деятельности, работы, существования чего-либо</w:t>
      </w:r>
      <w:r w:rsidRPr="003E4639">
        <w:rPr>
          <w:rStyle w:val="a5"/>
          <w:rFonts w:ascii="Times New Roman" w:hAnsi="Times New Roman"/>
          <w:sz w:val="28"/>
          <w:szCs w:val="28"/>
        </w:rPr>
        <w:footnoteReference w:id="33"/>
      </w:r>
      <w:r w:rsidRPr="003E4639">
        <w:rPr>
          <w:rFonts w:ascii="Times New Roman" w:hAnsi="Times New Roman"/>
          <w:sz w:val="28"/>
          <w:szCs w:val="28"/>
        </w:rPr>
        <w:t>. В юридической литературе правовой режим определяется и как социальный режим некоторого объекта, закрепленный правовыми нормами и обеспеченный совокупностью юридических средств</w:t>
      </w:r>
      <w:r w:rsidRPr="003E4639">
        <w:rPr>
          <w:rStyle w:val="a5"/>
          <w:rFonts w:ascii="Times New Roman" w:hAnsi="Times New Roman"/>
          <w:sz w:val="28"/>
          <w:szCs w:val="28"/>
        </w:rPr>
        <w:footnoteReference w:id="34"/>
      </w:r>
      <w:r w:rsidRPr="003E4639">
        <w:rPr>
          <w:rFonts w:ascii="Times New Roman" w:hAnsi="Times New Roman"/>
          <w:sz w:val="28"/>
          <w:szCs w:val="28"/>
        </w:rPr>
        <w:t>, и как порядок регулирования, который выражен в комплексе правовых средств, характеризующих особое сочетание взаимодействующих между собой дозволений, запретов, а также позитивных обязываний и создающих особую направленность регулирования, и как особый порядок правового регулирования, выражающийся в определенном сочетании</w:t>
      </w:r>
      <w:r w:rsidR="003E4639" w:rsidRPr="003E4639">
        <w:rPr>
          <w:rFonts w:ascii="Times New Roman" w:hAnsi="Times New Roman"/>
          <w:sz w:val="28"/>
          <w:szCs w:val="28"/>
        </w:rPr>
        <w:t xml:space="preserve"> </w:t>
      </w:r>
      <w:r w:rsidRPr="003E4639">
        <w:rPr>
          <w:rFonts w:ascii="Times New Roman" w:hAnsi="Times New Roman"/>
          <w:sz w:val="28"/>
          <w:szCs w:val="28"/>
        </w:rPr>
        <w:t>юридических средств и создающий желаемое социальное состояние и конкретную степень благоприятности либо неблагоприятности для удовлетворения интересов субъекта права</w:t>
      </w:r>
      <w:r w:rsidRPr="003E4639">
        <w:rPr>
          <w:rStyle w:val="a5"/>
          <w:rFonts w:ascii="Times New Roman" w:hAnsi="Times New Roman"/>
          <w:sz w:val="28"/>
          <w:szCs w:val="28"/>
        </w:rPr>
        <w:footnoteReference w:id="35"/>
      </w:r>
      <w:r w:rsidRPr="003E4639">
        <w:rPr>
          <w:rFonts w:ascii="Times New Roman" w:hAnsi="Times New Roman"/>
          <w:sz w:val="28"/>
          <w:szCs w:val="28"/>
        </w:rPr>
        <w:t>.</w:t>
      </w:r>
    </w:p>
    <w:p w:rsidR="00C25EBB" w:rsidRPr="003E4639" w:rsidRDefault="00C25EBB" w:rsidP="003E4639">
      <w:pPr>
        <w:tabs>
          <w:tab w:val="left" w:pos="142"/>
          <w:tab w:val="left" w:pos="1134"/>
        </w:tabs>
        <w:spacing w:line="360" w:lineRule="auto"/>
        <w:ind w:firstLine="709"/>
        <w:jc w:val="both"/>
        <w:rPr>
          <w:rFonts w:ascii="Times New Roman" w:hAnsi="Times New Roman"/>
          <w:sz w:val="28"/>
          <w:szCs w:val="28"/>
        </w:rPr>
      </w:pPr>
      <w:r w:rsidRPr="003E4639">
        <w:rPr>
          <w:rFonts w:ascii="Times New Roman" w:hAnsi="Times New Roman"/>
          <w:sz w:val="28"/>
          <w:szCs w:val="28"/>
        </w:rPr>
        <w:t>Центральное место института таможенного режима в механизме таможенно-правового регулирования обусловлено тем, что все товары и транспортные средства перемещаются через таможенную границу Российской Федерации в соответствии с заявленными таможенными режимами.</w:t>
      </w:r>
    </w:p>
    <w:p w:rsidR="00C25EBB" w:rsidRPr="003E4639" w:rsidRDefault="00C25EBB" w:rsidP="003E4639">
      <w:pPr>
        <w:tabs>
          <w:tab w:val="left" w:pos="142"/>
          <w:tab w:val="left" w:pos="1134"/>
        </w:tabs>
        <w:spacing w:line="360" w:lineRule="auto"/>
        <w:ind w:firstLine="709"/>
        <w:jc w:val="both"/>
        <w:rPr>
          <w:rFonts w:ascii="Times New Roman" w:hAnsi="Times New Roman"/>
          <w:sz w:val="28"/>
          <w:szCs w:val="28"/>
        </w:rPr>
      </w:pPr>
      <w:r w:rsidRPr="003E4639">
        <w:rPr>
          <w:rFonts w:ascii="Times New Roman" w:hAnsi="Times New Roman"/>
          <w:sz w:val="28"/>
          <w:szCs w:val="28"/>
        </w:rPr>
        <w:t xml:space="preserve">Таможенный режим является одним из основных и наиболее важных институтов таможенного права. Таможенный кодекс РФ </w:t>
      </w:r>
      <w:smartTag w:uri="urn:schemas-microsoft-com:office:smarttags" w:element="metricconverter">
        <w:smartTagPr>
          <w:attr w:name="ProductID" w:val="2000 г"/>
        </w:smartTagPr>
        <w:r w:rsidRPr="003E4639">
          <w:rPr>
            <w:rFonts w:ascii="Times New Roman" w:hAnsi="Times New Roman"/>
            <w:sz w:val="28"/>
            <w:szCs w:val="28"/>
          </w:rPr>
          <w:t>2003 г</w:t>
        </w:r>
      </w:smartTag>
      <w:r w:rsidRPr="003E4639">
        <w:rPr>
          <w:rFonts w:ascii="Times New Roman" w:hAnsi="Times New Roman"/>
          <w:sz w:val="28"/>
          <w:szCs w:val="28"/>
        </w:rPr>
        <w:t>. определяет понятие таможенного режима как таможенную процедуру, определяющую совокупность требований и условий, включающих порядок применения в отношении товаров и (или) транспортных средств таможенных пошлин, налогов, запретов и ограничений, установленных в соответствии с законодательством РФ о государственном регулировании внешнеторговой деятельности, и определяющих для таможенных целей ограничения на пользование и распоряжение товарами и (или) транспортными средствами в зависимости от целей их перемещения через таможенную границу и использования на таможенной территории РФ либо за ее пределами (п.п. 22 п.1 ст. 11 ТК РФ).</w:t>
      </w:r>
    </w:p>
    <w:p w:rsidR="00C25EBB" w:rsidRPr="003E4639" w:rsidRDefault="00C25EBB" w:rsidP="003E4639">
      <w:pPr>
        <w:tabs>
          <w:tab w:val="left" w:pos="142"/>
          <w:tab w:val="left" w:pos="1134"/>
        </w:tabs>
        <w:spacing w:line="360" w:lineRule="auto"/>
        <w:ind w:firstLine="709"/>
        <w:jc w:val="both"/>
        <w:rPr>
          <w:rFonts w:ascii="Times New Roman" w:hAnsi="Times New Roman"/>
          <w:sz w:val="28"/>
          <w:szCs w:val="28"/>
        </w:rPr>
      </w:pPr>
      <w:r w:rsidRPr="003E4639">
        <w:rPr>
          <w:rFonts w:ascii="Times New Roman" w:hAnsi="Times New Roman"/>
          <w:sz w:val="28"/>
          <w:szCs w:val="28"/>
        </w:rPr>
        <w:t>Выбор того или иного таможенного режима является</w:t>
      </w:r>
      <w:r w:rsidR="003E4639" w:rsidRPr="003E4639">
        <w:rPr>
          <w:rFonts w:ascii="Times New Roman" w:hAnsi="Times New Roman"/>
          <w:sz w:val="28"/>
          <w:szCs w:val="28"/>
        </w:rPr>
        <w:t xml:space="preserve"> </w:t>
      </w:r>
      <w:r w:rsidRPr="003E4639">
        <w:rPr>
          <w:rFonts w:ascii="Times New Roman" w:hAnsi="Times New Roman"/>
          <w:sz w:val="28"/>
          <w:szCs w:val="28"/>
        </w:rPr>
        <w:t>прерогативой лица, перемещающего товары, и оказывает влияние как на возможность либо невозможность перемещения отдельных категорий товаров через таможенную границу РФ, так и на порядок производства их таможенного оформления и таможенного контроля, на размер и порядок уплаты таможенных платежей. Таможенный режим также определяет круг действий как вышеупомянутых лиц, так и таможенных органов и их должностных лиц в отношении таких товаров. С его помощью определяются:</w:t>
      </w:r>
    </w:p>
    <w:p w:rsidR="00C25EBB" w:rsidRPr="003E4639" w:rsidRDefault="00C25EBB" w:rsidP="003E4639">
      <w:pPr>
        <w:tabs>
          <w:tab w:val="left" w:pos="142"/>
          <w:tab w:val="left" w:pos="1134"/>
        </w:tabs>
        <w:spacing w:line="360" w:lineRule="auto"/>
        <w:ind w:firstLine="709"/>
        <w:jc w:val="both"/>
        <w:rPr>
          <w:rFonts w:ascii="Times New Roman" w:hAnsi="Times New Roman"/>
          <w:sz w:val="28"/>
          <w:szCs w:val="28"/>
        </w:rPr>
      </w:pPr>
      <w:r w:rsidRPr="003E4639">
        <w:rPr>
          <w:rFonts w:ascii="Times New Roman" w:hAnsi="Times New Roman"/>
          <w:sz w:val="28"/>
          <w:szCs w:val="28"/>
        </w:rPr>
        <w:t>- порядок перемещения товаров и транспортных средств через таможенную границу в зависимости от их назначения и целей такого перемещения;</w:t>
      </w:r>
    </w:p>
    <w:p w:rsidR="00C25EBB" w:rsidRPr="003E4639" w:rsidRDefault="00C25EBB" w:rsidP="003E4639">
      <w:pPr>
        <w:tabs>
          <w:tab w:val="left" w:pos="142"/>
          <w:tab w:val="left" w:pos="1134"/>
        </w:tabs>
        <w:spacing w:line="360" w:lineRule="auto"/>
        <w:ind w:firstLine="709"/>
        <w:jc w:val="both"/>
        <w:rPr>
          <w:rFonts w:ascii="Times New Roman" w:hAnsi="Times New Roman"/>
          <w:sz w:val="28"/>
          <w:szCs w:val="28"/>
        </w:rPr>
      </w:pPr>
      <w:r w:rsidRPr="003E4639">
        <w:rPr>
          <w:rFonts w:ascii="Times New Roman" w:hAnsi="Times New Roman"/>
          <w:sz w:val="28"/>
          <w:szCs w:val="28"/>
        </w:rPr>
        <w:t>- условия нахождения товаров и транспортных средств на (вне) таможенной территории РФ;</w:t>
      </w:r>
    </w:p>
    <w:p w:rsidR="00C25EBB" w:rsidRPr="003E4639" w:rsidRDefault="00C25EBB" w:rsidP="003E4639">
      <w:pPr>
        <w:tabs>
          <w:tab w:val="left" w:pos="142"/>
          <w:tab w:val="left" w:pos="595"/>
          <w:tab w:val="left" w:pos="1134"/>
        </w:tabs>
        <w:spacing w:line="360" w:lineRule="auto"/>
        <w:ind w:firstLine="709"/>
        <w:jc w:val="both"/>
        <w:rPr>
          <w:rFonts w:ascii="Times New Roman" w:hAnsi="Times New Roman"/>
          <w:sz w:val="28"/>
          <w:szCs w:val="28"/>
        </w:rPr>
      </w:pPr>
      <w:r w:rsidRPr="003E4639">
        <w:rPr>
          <w:rFonts w:ascii="Times New Roman" w:hAnsi="Times New Roman"/>
          <w:sz w:val="28"/>
          <w:szCs w:val="28"/>
        </w:rPr>
        <w:t>- права и обязанности бенефициара (заявителя) таможенного режима;</w:t>
      </w:r>
    </w:p>
    <w:p w:rsidR="00C25EBB" w:rsidRPr="003E4639" w:rsidRDefault="00C25EBB" w:rsidP="003E4639">
      <w:pPr>
        <w:tabs>
          <w:tab w:val="left" w:pos="142"/>
          <w:tab w:val="left" w:pos="1134"/>
        </w:tabs>
        <w:spacing w:line="360" w:lineRule="auto"/>
        <w:ind w:firstLine="709"/>
        <w:jc w:val="both"/>
        <w:rPr>
          <w:rFonts w:ascii="Times New Roman" w:hAnsi="Times New Roman"/>
          <w:sz w:val="28"/>
          <w:szCs w:val="28"/>
        </w:rPr>
      </w:pPr>
      <w:r w:rsidRPr="003E4639">
        <w:rPr>
          <w:rFonts w:ascii="Times New Roman" w:hAnsi="Times New Roman"/>
          <w:sz w:val="28"/>
          <w:szCs w:val="28"/>
        </w:rPr>
        <w:t>- дополнительные требования, предъявляемые в отдельных случаях к статусу товаров либо лицу, их перемещающему</w:t>
      </w:r>
      <w:r w:rsidRPr="003E4639">
        <w:rPr>
          <w:rStyle w:val="a5"/>
          <w:rFonts w:ascii="Times New Roman" w:hAnsi="Times New Roman"/>
          <w:sz w:val="28"/>
          <w:szCs w:val="28"/>
        </w:rPr>
        <w:footnoteReference w:id="36"/>
      </w:r>
      <w:r w:rsidRPr="003E4639">
        <w:rPr>
          <w:rFonts w:ascii="Times New Roman" w:hAnsi="Times New Roman"/>
          <w:sz w:val="28"/>
          <w:szCs w:val="28"/>
        </w:rPr>
        <w:t>.</w:t>
      </w:r>
    </w:p>
    <w:p w:rsidR="00C25EBB" w:rsidRPr="003E4639" w:rsidRDefault="00C25EBB" w:rsidP="003E4639">
      <w:pPr>
        <w:tabs>
          <w:tab w:val="left" w:pos="-1276"/>
          <w:tab w:val="left" w:pos="-851"/>
          <w:tab w:val="left" w:pos="1134"/>
        </w:tabs>
        <w:spacing w:line="360" w:lineRule="auto"/>
        <w:ind w:firstLine="709"/>
        <w:jc w:val="both"/>
        <w:rPr>
          <w:rFonts w:ascii="Times New Roman" w:hAnsi="Times New Roman"/>
          <w:sz w:val="28"/>
          <w:szCs w:val="28"/>
        </w:rPr>
      </w:pPr>
      <w:r w:rsidRPr="003E4639">
        <w:rPr>
          <w:rFonts w:ascii="Times New Roman" w:hAnsi="Times New Roman"/>
          <w:sz w:val="28"/>
          <w:szCs w:val="28"/>
        </w:rPr>
        <w:t>В ТК РФ отсутствует упоминание о том, что приведенный в нем перечень таможенных режимов является исчерпывающим. И это сделано не случайно. Вполне очевидно, что в стране с «переходной экономикой», какой является сегодня Россия, вполне может возникнуть ситуация, когда может потребоваться таможенный режим, не предусмотренный в «основном таможенном законе». И такие ситуации в нашей стране уже возникали.</w:t>
      </w:r>
    </w:p>
    <w:p w:rsidR="00C25EBB" w:rsidRPr="003E4639" w:rsidRDefault="00C25EBB" w:rsidP="003E4639">
      <w:pPr>
        <w:tabs>
          <w:tab w:val="left" w:pos="-1276"/>
          <w:tab w:val="left" w:pos="-851"/>
          <w:tab w:val="left" w:pos="1134"/>
        </w:tabs>
        <w:spacing w:line="360" w:lineRule="auto"/>
        <w:ind w:firstLine="709"/>
        <w:jc w:val="both"/>
        <w:rPr>
          <w:rFonts w:ascii="Times New Roman" w:hAnsi="Times New Roman"/>
          <w:sz w:val="28"/>
          <w:szCs w:val="28"/>
        </w:rPr>
      </w:pPr>
      <w:r w:rsidRPr="003E4639">
        <w:rPr>
          <w:rFonts w:ascii="Times New Roman" w:hAnsi="Times New Roman"/>
          <w:sz w:val="28"/>
          <w:szCs w:val="28"/>
        </w:rPr>
        <w:t>В качестве примера можно привести таможенный режим, получивший в свое время условное наименование «американский грант»</w:t>
      </w:r>
      <w:r w:rsidRPr="003E4639">
        <w:rPr>
          <w:rStyle w:val="a5"/>
          <w:rFonts w:ascii="Times New Roman" w:hAnsi="Times New Roman"/>
          <w:sz w:val="28"/>
          <w:szCs w:val="28"/>
        </w:rPr>
        <w:footnoteReference w:id="37"/>
      </w:r>
      <w:r w:rsidRPr="003E4639">
        <w:rPr>
          <w:rFonts w:ascii="Times New Roman" w:hAnsi="Times New Roman"/>
          <w:sz w:val="28"/>
          <w:szCs w:val="28"/>
        </w:rPr>
        <w:t xml:space="preserve">. Помимо этого, в целях обеспечения нормального функционирования дипломатических и торговых представительств, а также консульских учреждений России Правительством РФ 23 октября </w:t>
      </w:r>
      <w:smartTag w:uri="urn:schemas-microsoft-com:office:smarttags" w:element="metricconverter">
        <w:smartTagPr>
          <w:attr w:name="ProductID" w:val="2000 г"/>
        </w:smartTagPr>
        <w:r w:rsidRPr="003E4639">
          <w:rPr>
            <w:rFonts w:ascii="Times New Roman" w:hAnsi="Times New Roman"/>
            <w:sz w:val="28"/>
            <w:szCs w:val="28"/>
          </w:rPr>
          <w:t>1993 г</w:t>
        </w:r>
      </w:smartTag>
      <w:r w:rsidRPr="003E4639">
        <w:rPr>
          <w:rFonts w:ascii="Times New Roman" w:hAnsi="Times New Roman"/>
          <w:sz w:val="28"/>
          <w:szCs w:val="28"/>
        </w:rPr>
        <w:t>. был введен и успешно применяется и поныне таможенный режим вывоза товаров для представительств Российской Федерации за рубежом.</w:t>
      </w:r>
    </w:p>
    <w:p w:rsidR="00C25EBB" w:rsidRPr="003E4639" w:rsidRDefault="00C25EBB" w:rsidP="003E4639">
      <w:pPr>
        <w:tabs>
          <w:tab w:val="left" w:pos="-1276"/>
          <w:tab w:val="left" w:pos="-851"/>
          <w:tab w:val="left" w:pos="1134"/>
        </w:tabs>
        <w:spacing w:line="360" w:lineRule="auto"/>
        <w:ind w:firstLine="709"/>
        <w:jc w:val="both"/>
        <w:rPr>
          <w:rFonts w:ascii="Times New Roman" w:hAnsi="Times New Roman"/>
          <w:sz w:val="28"/>
          <w:szCs w:val="28"/>
        </w:rPr>
      </w:pPr>
      <w:r w:rsidRPr="003E4639">
        <w:rPr>
          <w:rFonts w:ascii="Times New Roman" w:hAnsi="Times New Roman"/>
          <w:sz w:val="28"/>
          <w:szCs w:val="28"/>
        </w:rPr>
        <w:t xml:space="preserve">В ноябре </w:t>
      </w:r>
      <w:smartTag w:uri="urn:schemas-microsoft-com:office:smarttags" w:element="metricconverter">
        <w:smartTagPr>
          <w:attr w:name="ProductID" w:val="2000 г"/>
        </w:smartTagPr>
        <w:r w:rsidRPr="003E4639">
          <w:rPr>
            <w:rFonts w:ascii="Times New Roman" w:hAnsi="Times New Roman"/>
            <w:sz w:val="28"/>
            <w:szCs w:val="28"/>
          </w:rPr>
          <w:t>1994 г</w:t>
        </w:r>
      </w:smartTag>
      <w:r w:rsidRPr="003E4639">
        <w:rPr>
          <w:rFonts w:ascii="Times New Roman" w:hAnsi="Times New Roman"/>
          <w:sz w:val="28"/>
          <w:szCs w:val="28"/>
        </w:rPr>
        <w:t xml:space="preserve">. к общему списку таможенных режимов добавился еще один режим вывоза товаров в государства - бывшие республики СССР. Для обеспечения нормальной эксплуатации и технического обслуживания морских, воздушных судов и поездов во время следования в пути или в пунктах промежуточной остановки либо стоянки, а также обеспечения пассажиров и членов экипажей указанных судов и поездов в ноябре </w:t>
      </w:r>
      <w:smartTag w:uri="urn:schemas-microsoft-com:office:smarttags" w:element="metricconverter">
        <w:smartTagPr>
          <w:attr w:name="ProductID" w:val="2000 г"/>
        </w:smartTagPr>
        <w:r w:rsidRPr="003E4639">
          <w:rPr>
            <w:rFonts w:ascii="Times New Roman" w:hAnsi="Times New Roman"/>
            <w:sz w:val="28"/>
            <w:szCs w:val="28"/>
          </w:rPr>
          <w:t>2001 г</w:t>
        </w:r>
      </w:smartTag>
      <w:r w:rsidRPr="003E4639">
        <w:rPr>
          <w:rFonts w:ascii="Times New Roman" w:hAnsi="Times New Roman"/>
          <w:sz w:val="28"/>
          <w:szCs w:val="28"/>
        </w:rPr>
        <w:t>. был введен в действие таможенный режим перемещения припасов.</w:t>
      </w:r>
    </w:p>
    <w:p w:rsidR="00C25EBB" w:rsidRPr="003E4639" w:rsidRDefault="00C25EBB" w:rsidP="003E4639">
      <w:pPr>
        <w:tabs>
          <w:tab w:val="left" w:pos="-1276"/>
          <w:tab w:val="left" w:pos="-851"/>
          <w:tab w:val="left" w:pos="1134"/>
        </w:tabs>
        <w:spacing w:line="360" w:lineRule="auto"/>
        <w:ind w:firstLine="709"/>
        <w:jc w:val="both"/>
        <w:rPr>
          <w:rFonts w:ascii="Times New Roman" w:hAnsi="Times New Roman"/>
          <w:sz w:val="28"/>
          <w:szCs w:val="28"/>
        </w:rPr>
      </w:pPr>
      <w:r w:rsidRPr="003E4639">
        <w:rPr>
          <w:rFonts w:ascii="Times New Roman" w:hAnsi="Times New Roman"/>
          <w:sz w:val="28"/>
          <w:szCs w:val="28"/>
        </w:rPr>
        <w:t>Наличие такого значительного многообразия таможенных режимов (в СССР их было три: импорт, экспорт и транзит) обеспечивает гибкость и динамизм порядка перемещения товаров и транспортных средств через таможенную границу РФ, да и всей таможенной деятельности в целом, что крайне важно не только для участников внешнеэкономической деятельности, но и государства.</w:t>
      </w:r>
    </w:p>
    <w:p w:rsidR="00C25EBB" w:rsidRPr="003E4639" w:rsidRDefault="00C25EBB" w:rsidP="003E4639">
      <w:pPr>
        <w:tabs>
          <w:tab w:val="left" w:pos="-426"/>
          <w:tab w:val="left" w:pos="1134"/>
        </w:tabs>
        <w:spacing w:line="360" w:lineRule="auto"/>
        <w:ind w:firstLine="709"/>
        <w:jc w:val="both"/>
        <w:rPr>
          <w:rFonts w:ascii="Times New Roman" w:hAnsi="Times New Roman"/>
          <w:sz w:val="28"/>
          <w:szCs w:val="28"/>
        </w:rPr>
      </w:pPr>
      <w:r w:rsidRPr="003E4639">
        <w:rPr>
          <w:rFonts w:ascii="Times New Roman" w:hAnsi="Times New Roman"/>
          <w:sz w:val="28"/>
          <w:szCs w:val="28"/>
        </w:rPr>
        <w:t>Для целей изучения таможенных режимов предварительно их можно разделить на несколько групп. Причем возможны различные критерии такого деления. Например, самостоятельные и смешанные режимы, то есть режимы, имеющие индивидуальные характеристики (выпуск для внутреннего потребления, экспорт) и связанные либо только с ввозом или только с вывозом. Или режимы, использующие отдельные признаки и требования других таможенных режимов (например, таможенный склад, когда завершение хранения товаров может сопровождаться их вывозом за пределы РФ в соответствии с режимом экспорта, или режим свободной таможенной зоны, который может завершаться выпуском товара для свободного обращения на остальной территории РФ). Любая классификация таможенных режимов по тем или иным критериям (признакам) является весьма условной и служит прежде всего для усвоения их роли и места в весьма сложном и многогранном механизме таможенного регулирования</w:t>
      </w:r>
      <w:r w:rsidRPr="003E4639">
        <w:rPr>
          <w:rStyle w:val="a5"/>
          <w:rFonts w:ascii="Times New Roman" w:hAnsi="Times New Roman"/>
          <w:sz w:val="28"/>
          <w:szCs w:val="28"/>
        </w:rPr>
        <w:footnoteReference w:id="38"/>
      </w:r>
      <w:r w:rsidRPr="003E4639">
        <w:rPr>
          <w:rFonts w:ascii="Times New Roman" w:hAnsi="Times New Roman"/>
          <w:sz w:val="28"/>
          <w:szCs w:val="28"/>
        </w:rPr>
        <w:t>. Для дальнейшего изучения таможенных режимов воспользуемся той схемой их классификации, которая приведена в Таможенном кодексе.</w:t>
      </w:r>
    </w:p>
    <w:p w:rsidR="00C25EBB" w:rsidRPr="003E4639" w:rsidRDefault="00C25EBB" w:rsidP="003E4639">
      <w:pPr>
        <w:tabs>
          <w:tab w:val="left" w:pos="142"/>
          <w:tab w:val="left" w:pos="1134"/>
        </w:tabs>
        <w:spacing w:line="360" w:lineRule="auto"/>
        <w:ind w:firstLine="709"/>
        <w:jc w:val="both"/>
        <w:rPr>
          <w:rFonts w:ascii="Times New Roman" w:hAnsi="Times New Roman"/>
          <w:sz w:val="28"/>
          <w:szCs w:val="28"/>
        </w:rPr>
      </w:pPr>
      <w:r w:rsidRPr="003E4639">
        <w:rPr>
          <w:rFonts w:ascii="Times New Roman" w:hAnsi="Times New Roman"/>
          <w:sz w:val="28"/>
          <w:szCs w:val="28"/>
        </w:rPr>
        <w:t>В ТК РФ все таможенные режимы разбиты на четыре группы:</w:t>
      </w:r>
    </w:p>
    <w:p w:rsidR="00C25EBB" w:rsidRPr="003E4639" w:rsidRDefault="00C25EBB" w:rsidP="003E4639">
      <w:pPr>
        <w:numPr>
          <w:ilvl w:val="0"/>
          <w:numId w:val="1"/>
        </w:numPr>
        <w:tabs>
          <w:tab w:val="clear" w:pos="360"/>
          <w:tab w:val="left" w:pos="142"/>
          <w:tab w:val="num" w:pos="950"/>
          <w:tab w:val="left" w:pos="1134"/>
        </w:tabs>
        <w:spacing w:line="360" w:lineRule="auto"/>
        <w:ind w:left="0" w:firstLine="709"/>
        <w:jc w:val="both"/>
        <w:rPr>
          <w:rFonts w:ascii="Times New Roman" w:hAnsi="Times New Roman"/>
          <w:sz w:val="28"/>
          <w:szCs w:val="28"/>
        </w:rPr>
      </w:pPr>
      <w:r w:rsidRPr="003E4639">
        <w:rPr>
          <w:rFonts w:ascii="Times New Roman" w:hAnsi="Times New Roman"/>
          <w:sz w:val="28"/>
          <w:szCs w:val="28"/>
        </w:rPr>
        <w:t>основные таможенные режимы;</w:t>
      </w:r>
    </w:p>
    <w:p w:rsidR="00C25EBB" w:rsidRPr="003E4639" w:rsidRDefault="00C25EBB" w:rsidP="003E4639">
      <w:pPr>
        <w:numPr>
          <w:ilvl w:val="0"/>
          <w:numId w:val="1"/>
        </w:numPr>
        <w:tabs>
          <w:tab w:val="clear" w:pos="360"/>
          <w:tab w:val="left" w:pos="142"/>
          <w:tab w:val="num" w:pos="950"/>
          <w:tab w:val="left" w:pos="1134"/>
        </w:tabs>
        <w:spacing w:line="360" w:lineRule="auto"/>
        <w:ind w:left="0" w:firstLine="709"/>
        <w:jc w:val="both"/>
        <w:rPr>
          <w:rFonts w:ascii="Times New Roman" w:hAnsi="Times New Roman"/>
          <w:sz w:val="28"/>
          <w:szCs w:val="28"/>
        </w:rPr>
      </w:pPr>
      <w:r w:rsidRPr="003E4639">
        <w:rPr>
          <w:rFonts w:ascii="Times New Roman" w:hAnsi="Times New Roman"/>
          <w:sz w:val="28"/>
          <w:szCs w:val="28"/>
        </w:rPr>
        <w:t>экономические таможенные режимы;</w:t>
      </w:r>
    </w:p>
    <w:p w:rsidR="00C25EBB" w:rsidRPr="003E4639" w:rsidRDefault="00C25EBB" w:rsidP="003E4639">
      <w:pPr>
        <w:numPr>
          <w:ilvl w:val="0"/>
          <w:numId w:val="1"/>
        </w:numPr>
        <w:tabs>
          <w:tab w:val="clear" w:pos="360"/>
          <w:tab w:val="left" w:pos="142"/>
          <w:tab w:val="num" w:pos="950"/>
          <w:tab w:val="left" w:pos="1134"/>
        </w:tabs>
        <w:spacing w:line="360" w:lineRule="auto"/>
        <w:ind w:left="0" w:firstLine="709"/>
        <w:jc w:val="both"/>
        <w:rPr>
          <w:rFonts w:ascii="Times New Roman" w:hAnsi="Times New Roman"/>
          <w:sz w:val="28"/>
          <w:szCs w:val="28"/>
        </w:rPr>
      </w:pPr>
      <w:r w:rsidRPr="003E4639">
        <w:rPr>
          <w:rFonts w:ascii="Times New Roman" w:hAnsi="Times New Roman"/>
          <w:sz w:val="28"/>
          <w:szCs w:val="28"/>
        </w:rPr>
        <w:t>завершающие таможенные режимы;</w:t>
      </w:r>
    </w:p>
    <w:p w:rsidR="00C25EBB" w:rsidRPr="003E4639" w:rsidRDefault="00C25EBB" w:rsidP="003E4639">
      <w:pPr>
        <w:numPr>
          <w:ilvl w:val="0"/>
          <w:numId w:val="1"/>
        </w:numPr>
        <w:tabs>
          <w:tab w:val="clear" w:pos="360"/>
          <w:tab w:val="left" w:pos="142"/>
          <w:tab w:val="num" w:pos="950"/>
          <w:tab w:val="left" w:pos="1134"/>
        </w:tabs>
        <w:spacing w:line="360" w:lineRule="auto"/>
        <w:ind w:left="0" w:firstLine="709"/>
        <w:jc w:val="both"/>
        <w:rPr>
          <w:rFonts w:ascii="Times New Roman" w:hAnsi="Times New Roman"/>
          <w:sz w:val="28"/>
          <w:szCs w:val="28"/>
        </w:rPr>
      </w:pPr>
      <w:r w:rsidRPr="003E4639">
        <w:rPr>
          <w:rFonts w:ascii="Times New Roman" w:hAnsi="Times New Roman"/>
          <w:sz w:val="28"/>
          <w:szCs w:val="28"/>
        </w:rPr>
        <w:t>специальные таможенные режимы.</w:t>
      </w:r>
    </w:p>
    <w:p w:rsidR="00C25EBB" w:rsidRPr="003E4639" w:rsidRDefault="00C25EBB" w:rsidP="003E4639">
      <w:pPr>
        <w:tabs>
          <w:tab w:val="left" w:pos="142"/>
          <w:tab w:val="left" w:pos="1134"/>
        </w:tabs>
        <w:spacing w:line="360" w:lineRule="auto"/>
        <w:ind w:firstLine="709"/>
        <w:jc w:val="both"/>
        <w:rPr>
          <w:rFonts w:ascii="Times New Roman" w:hAnsi="Times New Roman"/>
          <w:sz w:val="28"/>
          <w:szCs w:val="28"/>
        </w:rPr>
      </w:pPr>
      <w:r w:rsidRPr="003E4639">
        <w:rPr>
          <w:rFonts w:ascii="Times New Roman" w:hAnsi="Times New Roman"/>
          <w:sz w:val="28"/>
          <w:szCs w:val="28"/>
        </w:rPr>
        <w:t>Данная группировка имеет значение, скорее, для целей нормотворчества, не оказывая никакого влияния на практические аспекты таможенного правоприменения.</w:t>
      </w:r>
    </w:p>
    <w:p w:rsidR="00C25EBB" w:rsidRPr="003E4639" w:rsidRDefault="00C25EBB" w:rsidP="003E4639">
      <w:pPr>
        <w:tabs>
          <w:tab w:val="left" w:pos="142"/>
          <w:tab w:val="left" w:pos="1134"/>
        </w:tabs>
        <w:spacing w:line="360" w:lineRule="auto"/>
        <w:ind w:firstLine="709"/>
        <w:jc w:val="both"/>
        <w:rPr>
          <w:rFonts w:ascii="Times New Roman" w:hAnsi="Times New Roman"/>
          <w:sz w:val="28"/>
          <w:szCs w:val="28"/>
        </w:rPr>
      </w:pPr>
      <w:r w:rsidRPr="003E4639">
        <w:rPr>
          <w:rFonts w:ascii="Times New Roman" w:hAnsi="Times New Roman"/>
          <w:sz w:val="28"/>
          <w:szCs w:val="28"/>
        </w:rPr>
        <w:t>Теоретическое объяснение предложенному законодателем разделению таможенных режимов на группы, может быть обусловлено следующими моментами.</w:t>
      </w:r>
    </w:p>
    <w:p w:rsidR="00C25EBB" w:rsidRPr="003E4639" w:rsidRDefault="00C25EBB" w:rsidP="003E4639">
      <w:pPr>
        <w:tabs>
          <w:tab w:val="left" w:pos="142"/>
          <w:tab w:val="left" w:pos="1134"/>
        </w:tabs>
        <w:spacing w:line="360" w:lineRule="auto"/>
        <w:ind w:firstLine="709"/>
        <w:jc w:val="both"/>
        <w:rPr>
          <w:rFonts w:ascii="Times New Roman" w:hAnsi="Times New Roman"/>
          <w:sz w:val="28"/>
          <w:szCs w:val="28"/>
        </w:rPr>
      </w:pPr>
      <w:r w:rsidRPr="003E4639">
        <w:rPr>
          <w:rFonts w:ascii="Times New Roman" w:hAnsi="Times New Roman"/>
          <w:sz w:val="28"/>
          <w:szCs w:val="28"/>
        </w:rPr>
        <w:t>Основные таможенные режимы рассматриваются в качестве таковых из-за частоты обращения к ним участников внешнеэкономической деятельности, то есть наиболее часто применяемые таможенные режимы.</w:t>
      </w:r>
    </w:p>
    <w:p w:rsidR="00C25EBB" w:rsidRPr="003E4639" w:rsidRDefault="00C25EBB" w:rsidP="003E4639">
      <w:pPr>
        <w:tabs>
          <w:tab w:val="left" w:pos="142"/>
          <w:tab w:val="left" w:pos="1134"/>
        </w:tabs>
        <w:spacing w:line="360" w:lineRule="auto"/>
        <w:ind w:firstLine="709"/>
        <w:jc w:val="both"/>
        <w:rPr>
          <w:rFonts w:ascii="Times New Roman" w:hAnsi="Times New Roman"/>
          <w:sz w:val="28"/>
          <w:szCs w:val="28"/>
        </w:rPr>
      </w:pPr>
      <w:r w:rsidRPr="003E4639">
        <w:rPr>
          <w:rFonts w:ascii="Times New Roman" w:hAnsi="Times New Roman"/>
          <w:sz w:val="28"/>
          <w:szCs w:val="28"/>
        </w:rPr>
        <w:t>Экономические таможенные режимы объединены в соответствующую группу по хозяйственно целевому применению, например, изготовление или ремонт товаров в режимах переработки, продажа товаров в режиме таможенного склада, временный ввоз товаров для обеспечения деятельности представительств зарубежных компаний, аккредитованных на территории РФ.</w:t>
      </w:r>
    </w:p>
    <w:p w:rsidR="00C25EBB" w:rsidRPr="003E4639" w:rsidRDefault="00C25EBB" w:rsidP="003E4639">
      <w:pPr>
        <w:tabs>
          <w:tab w:val="left" w:pos="142"/>
          <w:tab w:val="left" w:pos="1134"/>
        </w:tabs>
        <w:spacing w:line="360" w:lineRule="auto"/>
        <w:ind w:firstLine="709"/>
        <w:jc w:val="both"/>
        <w:rPr>
          <w:rFonts w:ascii="Times New Roman" w:hAnsi="Times New Roman"/>
          <w:sz w:val="28"/>
          <w:szCs w:val="28"/>
        </w:rPr>
      </w:pPr>
      <w:r w:rsidRPr="003E4639">
        <w:rPr>
          <w:rFonts w:ascii="Times New Roman" w:hAnsi="Times New Roman"/>
          <w:sz w:val="28"/>
          <w:szCs w:val="28"/>
        </w:rPr>
        <w:t>Завершающие таможенные режимы характеризуются окончанием таможенного контроля по завершении действия любого из них. Например, в соответствии с пунктом 1 ст. 360 ТК РФ, товары и транспортные средства, ввезенные на таможенную территорию РФ, считаются находящимися под таможенным контролем с момента пересечения таможенной границы при их прибытии на таможенную территорию РФ и до момента:</w:t>
      </w:r>
    </w:p>
    <w:p w:rsidR="00C25EBB" w:rsidRPr="003E4639" w:rsidRDefault="00C25EBB" w:rsidP="003E4639">
      <w:pPr>
        <w:numPr>
          <w:ilvl w:val="0"/>
          <w:numId w:val="1"/>
        </w:numPr>
        <w:tabs>
          <w:tab w:val="left" w:pos="1134"/>
        </w:tabs>
        <w:spacing w:line="360" w:lineRule="auto"/>
        <w:ind w:left="0" w:firstLine="709"/>
        <w:jc w:val="both"/>
        <w:rPr>
          <w:rFonts w:ascii="Times New Roman" w:hAnsi="Times New Roman"/>
          <w:sz w:val="28"/>
          <w:szCs w:val="28"/>
        </w:rPr>
      </w:pPr>
      <w:r w:rsidRPr="003E4639">
        <w:rPr>
          <w:rFonts w:ascii="Times New Roman" w:hAnsi="Times New Roman"/>
          <w:sz w:val="28"/>
          <w:szCs w:val="28"/>
        </w:rPr>
        <w:t>выпуска для свободного обращения;</w:t>
      </w:r>
    </w:p>
    <w:p w:rsidR="00C25EBB" w:rsidRPr="003E4639" w:rsidRDefault="00C25EBB" w:rsidP="003E4639">
      <w:pPr>
        <w:numPr>
          <w:ilvl w:val="0"/>
          <w:numId w:val="1"/>
        </w:numPr>
        <w:tabs>
          <w:tab w:val="left" w:pos="1134"/>
        </w:tabs>
        <w:spacing w:line="360" w:lineRule="auto"/>
        <w:ind w:left="0" w:firstLine="709"/>
        <w:jc w:val="both"/>
        <w:rPr>
          <w:rFonts w:ascii="Times New Roman" w:hAnsi="Times New Roman"/>
          <w:sz w:val="28"/>
          <w:szCs w:val="28"/>
        </w:rPr>
      </w:pPr>
      <w:r w:rsidRPr="003E4639">
        <w:rPr>
          <w:rFonts w:ascii="Times New Roman" w:hAnsi="Times New Roman"/>
          <w:sz w:val="28"/>
          <w:szCs w:val="28"/>
        </w:rPr>
        <w:t>уничтожения;</w:t>
      </w:r>
    </w:p>
    <w:p w:rsidR="00C25EBB" w:rsidRPr="003E4639" w:rsidRDefault="00C25EBB" w:rsidP="003E4639">
      <w:pPr>
        <w:numPr>
          <w:ilvl w:val="0"/>
          <w:numId w:val="1"/>
        </w:numPr>
        <w:tabs>
          <w:tab w:val="left" w:pos="1134"/>
        </w:tabs>
        <w:spacing w:line="360" w:lineRule="auto"/>
        <w:ind w:left="0" w:firstLine="709"/>
        <w:jc w:val="both"/>
        <w:rPr>
          <w:rFonts w:ascii="Times New Roman" w:hAnsi="Times New Roman"/>
          <w:sz w:val="28"/>
          <w:szCs w:val="28"/>
        </w:rPr>
      </w:pPr>
      <w:r w:rsidRPr="003E4639">
        <w:rPr>
          <w:rFonts w:ascii="Times New Roman" w:hAnsi="Times New Roman"/>
          <w:sz w:val="28"/>
          <w:szCs w:val="28"/>
        </w:rPr>
        <w:t>отказа в пользу государства.</w:t>
      </w:r>
    </w:p>
    <w:p w:rsidR="00C25EBB" w:rsidRPr="003E4639" w:rsidRDefault="00C25EBB" w:rsidP="003E4639">
      <w:pPr>
        <w:tabs>
          <w:tab w:val="left" w:pos="1134"/>
        </w:tabs>
        <w:spacing w:line="360" w:lineRule="auto"/>
        <w:ind w:firstLine="709"/>
        <w:jc w:val="both"/>
        <w:rPr>
          <w:rFonts w:ascii="Times New Roman" w:hAnsi="Times New Roman"/>
          <w:sz w:val="28"/>
          <w:szCs w:val="28"/>
        </w:rPr>
      </w:pPr>
      <w:r w:rsidRPr="003E4639">
        <w:rPr>
          <w:rFonts w:ascii="Times New Roman" w:hAnsi="Times New Roman"/>
          <w:sz w:val="28"/>
          <w:szCs w:val="28"/>
        </w:rPr>
        <w:t>В соответствии с пунктом 2 ст. 234 ТК РФ, товары, помещенные под таможенный режим реимпорта, рассматриваются для таможенных целей как выпущенные для свободного обращения.</w:t>
      </w:r>
    </w:p>
    <w:p w:rsidR="00C25EBB" w:rsidRPr="003E4639" w:rsidRDefault="00C25EBB" w:rsidP="003E4639">
      <w:pPr>
        <w:tabs>
          <w:tab w:val="left" w:pos="1134"/>
        </w:tabs>
        <w:spacing w:line="360" w:lineRule="auto"/>
        <w:ind w:firstLine="709"/>
        <w:jc w:val="both"/>
        <w:rPr>
          <w:rFonts w:ascii="Times New Roman" w:hAnsi="Times New Roman"/>
          <w:sz w:val="28"/>
          <w:szCs w:val="28"/>
        </w:rPr>
      </w:pPr>
      <w:r w:rsidRPr="003E4639">
        <w:rPr>
          <w:rFonts w:ascii="Times New Roman" w:hAnsi="Times New Roman"/>
          <w:sz w:val="28"/>
          <w:szCs w:val="28"/>
        </w:rPr>
        <w:t>Специальные таможенные режимы предусматривают в основном узконаправленное (конкретно определенное) использование товаров, полностью освобожденных от уплаты таможенных платежей. Например, перемещение в качестве припасов, перемещение для продажи в магазине беспошлинной торговли, перемещение для предупреждения и ликвидации стихийных бедствий.</w:t>
      </w:r>
    </w:p>
    <w:p w:rsidR="00C25EBB" w:rsidRPr="003E4639" w:rsidRDefault="00C25EBB" w:rsidP="003E4639">
      <w:pPr>
        <w:tabs>
          <w:tab w:val="left" w:pos="1134"/>
        </w:tabs>
        <w:spacing w:line="360" w:lineRule="auto"/>
        <w:ind w:firstLine="709"/>
        <w:jc w:val="both"/>
        <w:rPr>
          <w:rFonts w:ascii="Times New Roman" w:hAnsi="Times New Roman"/>
          <w:sz w:val="28"/>
          <w:szCs w:val="28"/>
        </w:rPr>
      </w:pPr>
      <w:r w:rsidRPr="003E4639">
        <w:rPr>
          <w:rFonts w:ascii="Times New Roman" w:hAnsi="Times New Roman"/>
          <w:sz w:val="28"/>
          <w:szCs w:val="28"/>
        </w:rPr>
        <w:t>Однако, какие бы критерии ни лежали в основе законодательного разделения таможенных режимов на группы, для конкретного участника внешнеэкономической деятельности любой избранный таможенный режим является единственным (ТК РФ не предусмотрена возможность выбора сразу двух и более таможенных режимов) и специальным (отличным от других режимов и применяемым для решения конкретных хозяйственных задач)</w:t>
      </w:r>
      <w:r w:rsidRPr="003E4639">
        <w:rPr>
          <w:rStyle w:val="a5"/>
          <w:rFonts w:ascii="Times New Roman" w:hAnsi="Times New Roman"/>
          <w:sz w:val="28"/>
          <w:szCs w:val="28"/>
        </w:rPr>
        <w:footnoteReference w:id="39"/>
      </w:r>
      <w:r w:rsidRPr="003E4639">
        <w:rPr>
          <w:rFonts w:ascii="Times New Roman" w:hAnsi="Times New Roman"/>
          <w:sz w:val="28"/>
          <w:szCs w:val="28"/>
        </w:rPr>
        <w:t>.</w:t>
      </w:r>
    </w:p>
    <w:p w:rsidR="00C25EBB" w:rsidRPr="003E4639" w:rsidRDefault="00C25EBB" w:rsidP="003E4639">
      <w:pPr>
        <w:tabs>
          <w:tab w:val="left" w:pos="1134"/>
        </w:tabs>
        <w:spacing w:line="360" w:lineRule="auto"/>
        <w:ind w:firstLine="709"/>
        <w:jc w:val="both"/>
        <w:rPr>
          <w:rFonts w:ascii="Times New Roman" w:hAnsi="Times New Roman"/>
          <w:sz w:val="28"/>
          <w:szCs w:val="28"/>
        </w:rPr>
      </w:pPr>
      <w:r w:rsidRPr="003E4639">
        <w:rPr>
          <w:rFonts w:ascii="Times New Roman" w:hAnsi="Times New Roman"/>
          <w:sz w:val="28"/>
          <w:szCs w:val="28"/>
        </w:rPr>
        <w:t>Согласно подпункту 22 пункта 1 статьи 11 ТК РФ таможенный режим - таможенная процедура, определяющая совокупность требований и условий, включающих порядок применения в отношении товаров и транспортных средств таможенных пошлин, налогов и запретов и ограничений, установленных в соответствии с законодательством Российской Федерации о государственном регулировании внешнеторговой деятельности, а также статус товаров и транспортных средств для таможенных целей в зависимости от целей их перемещения через таможенную границу и использования на таможенной территории Российской Федерации либо за ее пределами.</w:t>
      </w:r>
    </w:p>
    <w:p w:rsidR="00C25EBB" w:rsidRPr="003E4639" w:rsidRDefault="00C25EBB" w:rsidP="003E4639">
      <w:pPr>
        <w:tabs>
          <w:tab w:val="left" w:pos="1134"/>
        </w:tabs>
        <w:spacing w:line="360" w:lineRule="auto"/>
        <w:ind w:firstLine="709"/>
        <w:jc w:val="both"/>
        <w:rPr>
          <w:rFonts w:ascii="Times New Roman" w:hAnsi="Times New Roman"/>
          <w:sz w:val="28"/>
          <w:szCs w:val="28"/>
        </w:rPr>
      </w:pPr>
      <w:r w:rsidRPr="003E4639">
        <w:rPr>
          <w:rFonts w:ascii="Times New Roman" w:hAnsi="Times New Roman"/>
          <w:sz w:val="28"/>
          <w:szCs w:val="28"/>
        </w:rPr>
        <w:t>Другими словами, предусмотренные ТК РФ таможенные режимы перемещения товаров представляют собой совокупность требований, обусловленных порядком таможенного оформления, контроля, уплаты таможенных пошлин, налогов, а также нахождения товаров в избранном режиме (ограничение прав пользования и распоряжения товарами), включая требования по оформлению завершения действия таможенного режима.</w:t>
      </w:r>
    </w:p>
    <w:p w:rsidR="00C25EBB" w:rsidRPr="003E4639" w:rsidRDefault="00C25EBB" w:rsidP="003E4639">
      <w:pPr>
        <w:tabs>
          <w:tab w:val="left" w:pos="1134"/>
        </w:tabs>
        <w:spacing w:line="360" w:lineRule="auto"/>
        <w:ind w:firstLine="709"/>
        <w:jc w:val="both"/>
        <w:rPr>
          <w:rFonts w:ascii="Times New Roman" w:hAnsi="Times New Roman"/>
          <w:sz w:val="28"/>
          <w:szCs w:val="28"/>
        </w:rPr>
      </w:pPr>
      <w:r w:rsidRPr="003E4639">
        <w:rPr>
          <w:rFonts w:ascii="Times New Roman" w:hAnsi="Times New Roman"/>
          <w:sz w:val="28"/>
          <w:szCs w:val="28"/>
        </w:rPr>
        <w:t>Однако не все таможенные режимы имеют определенный период действия и соответственно требования, предъявляемые к товарам в процессе нахождения в конкретном режиме. Существуют, например, режимы, которые почти не содержат каких-либо требований и ограничений при нахождении в них так как товар после оформления выпускается в свободное обращение либо покидает таможенную территорию РФ, то есть «уходит» из-под таможенного контроля.</w:t>
      </w:r>
    </w:p>
    <w:p w:rsidR="00C25EBB" w:rsidRPr="003E4639" w:rsidRDefault="00C25EBB" w:rsidP="003E4639">
      <w:pPr>
        <w:tabs>
          <w:tab w:val="left" w:pos="1134"/>
        </w:tabs>
        <w:spacing w:line="360" w:lineRule="auto"/>
        <w:ind w:firstLine="709"/>
        <w:jc w:val="both"/>
        <w:rPr>
          <w:rFonts w:ascii="Times New Roman" w:hAnsi="Times New Roman"/>
          <w:sz w:val="28"/>
          <w:szCs w:val="28"/>
        </w:rPr>
      </w:pPr>
      <w:r w:rsidRPr="003E4639">
        <w:rPr>
          <w:rFonts w:ascii="Times New Roman" w:hAnsi="Times New Roman"/>
          <w:sz w:val="28"/>
          <w:szCs w:val="28"/>
        </w:rPr>
        <w:t>ТК РФ содержит 17 таможенных режимов. Причем в группу «специальные таможенные режимы» входит подгруппа, получившая название «иные специальные таможенные режимы».</w:t>
      </w:r>
    </w:p>
    <w:p w:rsidR="00C25EBB" w:rsidRPr="003E4639" w:rsidRDefault="00C25EBB" w:rsidP="003E4639">
      <w:pPr>
        <w:tabs>
          <w:tab w:val="left" w:pos="1134"/>
        </w:tabs>
        <w:spacing w:line="360" w:lineRule="auto"/>
        <w:ind w:firstLine="709"/>
        <w:jc w:val="both"/>
        <w:rPr>
          <w:rFonts w:ascii="Times New Roman" w:hAnsi="Times New Roman"/>
          <w:sz w:val="28"/>
          <w:szCs w:val="28"/>
        </w:rPr>
      </w:pPr>
      <w:r w:rsidRPr="003E4639">
        <w:rPr>
          <w:rFonts w:ascii="Times New Roman" w:hAnsi="Times New Roman"/>
          <w:sz w:val="28"/>
          <w:szCs w:val="28"/>
        </w:rPr>
        <w:t>В соответствии со ст. 268 ТК РФ иные специальные таможенные режимы устанавливаются в отношении следующих товаров, перемещаемых через таможенную границу:</w:t>
      </w:r>
    </w:p>
    <w:p w:rsidR="00C25EBB" w:rsidRPr="003E4639" w:rsidRDefault="00C25EBB" w:rsidP="003E4639">
      <w:pPr>
        <w:tabs>
          <w:tab w:val="left" w:pos="1134"/>
        </w:tabs>
        <w:spacing w:line="360" w:lineRule="auto"/>
        <w:ind w:firstLine="709"/>
        <w:jc w:val="both"/>
        <w:rPr>
          <w:rFonts w:ascii="Times New Roman" w:hAnsi="Times New Roman"/>
          <w:sz w:val="28"/>
          <w:szCs w:val="28"/>
        </w:rPr>
      </w:pPr>
      <w:r w:rsidRPr="003E4639">
        <w:rPr>
          <w:rFonts w:ascii="Times New Roman" w:hAnsi="Times New Roman"/>
          <w:sz w:val="28"/>
          <w:szCs w:val="28"/>
        </w:rPr>
        <w:t>1) товаров, вывозимых за пределы таможенной территории России и предназначенных для обеспечения функционирования посольств, консульств, представительств при международных организациях и иных официальных представительств РФ за рубежом;</w:t>
      </w:r>
    </w:p>
    <w:p w:rsidR="00C25EBB" w:rsidRPr="003E4639" w:rsidRDefault="00C25EBB" w:rsidP="003E4639">
      <w:pPr>
        <w:tabs>
          <w:tab w:val="left" w:pos="1134"/>
        </w:tabs>
        <w:spacing w:line="360" w:lineRule="auto"/>
        <w:ind w:firstLine="709"/>
        <w:jc w:val="both"/>
        <w:rPr>
          <w:rFonts w:ascii="Times New Roman" w:hAnsi="Times New Roman"/>
          <w:sz w:val="28"/>
          <w:szCs w:val="28"/>
        </w:rPr>
      </w:pPr>
      <w:r w:rsidRPr="003E4639">
        <w:rPr>
          <w:rFonts w:ascii="Times New Roman" w:hAnsi="Times New Roman"/>
          <w:sz w:val="28"/>
          <w:szCs w:val="28"/>
        </w:rPr>
        <w:t>2) товаров, перемещаемых через таможенную границу между воинскими частями РФ, дислоцированными на таможенной, территории РФ и за пределами этой территории;</w:t>
      </w:r>
    </w:p>
    <w:p w:rsidR="00C25EBB" w:rsidRPr="003E4639" w:rsidRDefault="00C25EBB" w:rsidP="003E4639">
      <w:pPr>
        <w:tabs>
          <w:tab w:val="left" w:pos="1134"/>
          <w:tab w:val="left" w:pos="4689"/>
        </w:tabs>
        <w:spacing w:line="360" w:lineRule="auto"/>
        <w:ind w:firstLine="709"/>
        <w:jc w:val="both"/>
        <w:rPr>
          <w:rFonts w:ascii="Times New Roman" w:hAnsi="Times New Roman"/>
          <w:sz w:val="28"/>
          <w:szCs w:val="28"/>
        </w:rPr>
      </w:pPr>
      <w:r w:rsidRPr="003E4639">
        <w:rPr>
          <w:rFonts w:ascii="Times New Roman" w:hAnsi="Times New Roman"/>
          <w:sz w:val="28"/>
          <w:szCs w:val="28"/>
        </w:rPr>
        <w:t>3) товаров, перемещаемых через таможенную границу и предназначенных для предупреждения и ликвидации стихийных бедствий и иных чрезвычайных ситуаций, в том числе товаров, предназначенных для бесплатной раздачи лицам, пострадавшим в результате чрезвычайных ситуаций, и товаров, необходимых для проведения аварийно-спасательных и других неотложных работ и жизнедеятельности аварийно-спасательных формирований;.</w:t>
      </w:r>
    </w:p>
    <w:p w:rsidR="00C25EBB" w:rsidRPr="003E4639" w:rsidRDefault="00C25EBB" w:rsidP="003E4639">
      <w:pPr>
        <w:tabs>
          <w:tab w:val="left" w:pos="1134"/>
        </w:tabs>
        <w:spacing w:line="360" w:lineRule="auto"/>
        <w:ind w:firstLine="709"/>
        <w:jc w:val="both"/>
        <w:rPr>
          <w:rFonts w:ascii="Times New Roman" w:hAnsi="Times New Roman"/>
          <w:sz w:val="28"/>
          <w:szCs w:val="28"/>
        </w:rPr>
      </w:pPr>
      <w:r w:rsidRPr="003E4639">
        <w:rPr>
          <w:rFonts w:ascii="Times New Roman" w:hAnsi="Times New Roman"/>
          <w:sz w:val="28"/>
          <w:szCs w:val="28"/>
        </w:rPr>
        <w:t>4) товаров, вывозимых в государства - бывшие республики СССР и предназначенных для обеспечения деятельности расположенных на территориях этих государств лечебных, спортивно-оздоровительных и иных учреждений социальной сферы, имущество которых находится в собственности Российской Федерации или субъектов РФ, а также для проведения на территориях указанных государств российскими организациями научно-исследовательских работ в интересах РФ на некоммерческой основе;</w:t>
      </w:r>
    </w:p>
    <w:p w:rsidR="00C25EBB" w:rsidRPr="003E4639" w:rsidRDefault="00C25EBB" w:rsidP="003E4639">
      <w:pPr>
        <w:tabs>
          <w:tab w:val="left" w:pos="1134"/>
        </w:tabs>
        <w:spacing w:line="360" w:lineRule="auto"/>
        <w:ind w:firstLine="709"/>
        <w:jc w:val="both"/>
        <w:rPr>
          <w:rFonts w:ascii="Times New Roman" w:hAnsi="Times New Roman"/>
          <w:sz w:val="28"/>
          <w:szCs w:val="28"/>
        </w:rPr>
      </w:pPr>
      <w:r w:rsidRPr="003E4639">
        <w:rPr>
          <w:rFonts w:ascii="Times New Roman" w:hAnsi="Times New Roman"/>
          <w:sz w:val="28"/>
          <w:szCs w:val="28"/>
        </w:rPr>
        <w:t>5) российских товаров, перемещаемых между таможенными органами через территорию иностранного государства</w:t>
      </w:r>
      <w:r w:rsidRPr="003E4639">
        <w:rPr>
          <w:rStyle w:val="a5"/>
          <w:rFonts w:ascii="Times New Roman" w:hAnsi="Times New Roman"/>
          <w:sz w:val="28"/>
          <w:szCs w:val="28"/>
        </w:rPr>
        <w:footnoteReference w:id="40"/>
      </w:r>
      <w:r w:rsidRPr="003E4639">
        <w:rPr>
          <w:rFonts w:ascii="Times New Roman" w:hAnsi="Times New Roman"/>
          <w:sz w:val="28"/>
          <w:szCs w:val="28"/>
        </w:rPr>
        <w:t>.</w:t>
      </w:r>
    </w:p>
    <w:p w:rsidR="00C25EBB" w:rsidRPr="003E4639" w:rsidRDefault="00C25EBB" w:rsidP="003E4639">
      <w:pPr>
        <w:tabs>
          <w:tab w:val="left" w:pos="1134"/>
        </w:tabs>
        <w:spacing w:line="360" w:lineRule="auto"/>
        <w:ind w:firstLine="709"/>
        <w:jc w:val="both"/>
        <w:rPr>
          <w:rFonts w:ascii="Times New Roman" w:hAnsi="Times New Roman"/>
          <w:sz w:val="28"/>
          <w:szCs w:val="28"/>
        </w:rPr>
      </w:pPr>
      <w:r w:rsidRPr="003E4639">
        <w:rPr>
          <w:rFonts w:ascii="Times New Roman" w:hAnsi="Times New Roman"/>
          <w:sz w:val="28"/>
          <w:szCs w:val="28"/>
        </w:rPr>
        <w:t>Хотя перечень таможенных режимов остается закрытым, законодателем не исключена возможность создания новых таможенных режимов. Однако в любом случае установление новых таможенных режимов – это уровень исключительно ТК РФ (пункт 2 СТ. 155 ТК РФ).</w:t>
      </w:r>
    </w:p>
    <w:p w:rsidR="00C25EBB" w:rsidRPr="003E4639" w:rsidRDefault="00C25EBB" w:rsidP="003E4639">
      <w:pPr>
        <w:tabs>
          <w:tab w:val="left" w:pos="1134"/>
        </w:tabs>
        <w:spacing w:line="360" w:lineRule="auto"/>
        <w:ind w:firstLine="709"/>
        <w:jc w:val="both"/>
        <w:rPr>
          <w:rFonts w:ascii="Times New Roman" w:hAnsi="Times New Roman"/>
          <w:sz w:val="28"/>
          <w:szCs w:val="28"/>
        </w:rPr>
      </w:pPr>
      <w:r w:rsidRPr="003E4639">
        <w:rPr>
          <w:rFonts w:ascii="Times New Roman" w:hAnsi="Times New Roman"/>
          <w:sz w:val="28"/>
          <w:szCs w:val="28"/>
        </w:rPr>
        <w:t>Как показала практика применения ТК РФ 1993 года, поводами для создания новых таможенных режимов могут служить:</w:t>
      </w:r>
    </w:p>
    <w:p w:rsidR="00C25EBB" w:rsidRPr="003E4639" w:rsidRDefault="00C25EBB" w:rsidP="003E4639">
      <w:pPr>
        <w:numPr>
          <w:ilvl w:val="0"/>
          <w:numId w:val="2"/>
        </w:numPr>
        <w:tabs>
          <w:tab w:val="left" w:pos="1134"/>
        </w:tabs>
        <w:spacing w:line="360" w:lineRule="auto"/>
        <w:ind w:left="0" w:firstLine="709"/>
        <w:jc w:val="both"/>
        <w:rPr>
          <w:rFonts w:ascii="Times New Roman" w:hAnsi="Times New Roman"/>
          <w:sz w:val="28"/>
          <w:szCs w:val="28"/>
        </w:rPr>
      </w:pPr>
      <w:r w:rsidRPr="003E4639">
        <w:rPr>
          <w:rFonts w:ascii="Times New Roman" w:hAnsi="Times New Roman"/>
          <w:sz w:val="28"/>
          <w:szCs w:val="28"/>
        </w:rPr>
        <w:t>складывающаяся или сложившаяся схема отношений,</w:t>
      </w:r>
      <w:r w:rsidR="003E4639" w:rsidRPr="003E4639">
        <w:rPr>
          <w:rFonts w:ascii="Times New Roman" w:hAnsi="Times New Roman"/>
          <w:sz w:val="28"/>
          <w:szCs w:val="28"/>
        </w:rPr>
        <w:t xml:space="preserve"> </w:t>
      </w:r>
      <w:r w:rsidRPr="003E4639">
        <w:rPr>
          <w:rFonts w:ascii="Times New Roman" w:hAnsi="Times New Roman"/>
          <w:sz w:val="28"/>
          <w:szCs w:val="28"/>
        </w:rPr>
        <w:t>связанных с особенностями перемещения через таможенную границу товаров для определенных целей (например, таможенный режим перемещения припасов, который впервые был</w:t>
      </w:r>
      <w:r w:rsidR="003E4639" w:rsidRPr="003E4639">
        <w:rPr>
          <w:rFonts w:ascii="Times New Roman" w:hAnsi="Times New Roman"/>
          <w:sz w:val="28"/>
          <w:szCs w:val="28"/>
        </w:rPr>
        <w:t xml:space="preserve"> </w:t>
      </w:r>
      <w:r w:rsidRPr="003E4639">
        <w:rPr>
          <w:rFonts w:ascii="Times New Roman" w:hAnsi="Times New Roman"/>
          <w:sz w:val="28"/>
          <w:szCs w:val="28"/>
        </w:rPr>
        <w:t xml:space="preserve">установлен Постановлением Правительства от 9 июля </w:t>
      </w:r>
      <w:smartTag w:uri="urn:schemas-microsoft-com:office:smarttags" w:element="metricconverter">
        <w:smartTagPr>
          <w:attr w:name="ProductID" w:val="2000 г"/>
        </w:smartTagPr>
        <w:r w:rsidRPr="003E4639">
          <w:rPr>
            <w:rFonts w:ascii="Times New Roman" w:hAnsi="Times New Roman"/>
            <w:sz w:val="28"/>
            <w:szCs w:val="28"/>
          </w:rPr>
          <w:t>2001 г</w:t>
        </w:r>
      </w:smartTag>
      <w:r w:rsidRPr="003E4639">
        <w:rPr>
          <w:rFonts w:ascii="Times New Roman" w:hAnsi="Times New Roman"/>
          <w:sz w:val="28"/>
          <w:szCs w:val="28"/>
        </w:rPr>
        <w:t>. № 524)</w:t>
      </w:r>
      <w:r w:rsidRPr="003E4639">
        <w:rPr>
          <w:rStyle w:val="a5"/>
          <w:rFonts w:ascii="Times New Roman" w:hAnsi="Times New Roman"/>
          <w:sz w:val="28"/>
          <w:szCs w:val="28"/>
        </w:rPr>
        <w:footnoteReference w:id="41"/>
      </w:r>
      <w:r w:rsidRPr="003E4639">
        <w:rPr>
          <w:rFonts w:ascii="Times New Roman" w:hAnsi="Times New Roman"/>
          <w:sz w:val="28"/>
          <w:szCs w:val="28"/>
        </w:rPr>
        <w:t>;</w:t>
      </w:r>
    </w:p>
    <w:p w:rsidR="00C25EBB" w:rsidRPr="003E4639" w:rsidRDefault="00C25EBB" w:rsidP="003E4639">
      <w:pPr>
        <w:numPr>
          <w:ilvl w:val="0"/>
          <w:numId w:val="2"/>
        </w:numPr>
        <w:tabs>
          <w:tab w:val="left" w:pos="1134"/>
        </w:tabs>
        <w:spacing w:line="360" w:lineRule="auto"/>
        <w:ind w:left="0" w:firstLine="709"/>
        <w:jc w:val="both"/>
        <w:rPr>
          <w:rFonts w:ascii="Times New Roman" w:hAnsi="Times New Roman"/>
          <w:sz w:val="28"/>
          <w:szCs w:val="28"/>
        </w:rPr>
      </w:pPr>
      <w:r w:rsidRPr="003E4639">
        <w:rPr>
          <w:rFonts w:ascii="Times New Roman" w:hAnsi="Times New Roman"/>
          <w:sz w:val="28"/>
          <w:szCs w:val="28"/>
        </w:rPr>
        <w:t>необходимость предоставления дополнительных возможностей, способствующих перемещению товаров через таможенную границу (например, таможенный режим ввоза на таможенную территорию Российской Федерации товаров, предназначенных, в качестве дара г. Санкт-Петербургу в связи с празднованием 300-летия его основания)</w:t>
      </w:r>
      <w:r w:rsidRPr="003E4639">
        <w:rPr>
          <w:rStyle w:val="a5"/>
          <w:rFonts w:ascii="Times New Roman" w:hAnsi="Times New Roman"/>
          <w:sz w:val="28"/>
          <w:szCs w:val="28"/>
        </w:rPr>
        <w:footnoteReference w:id="42"/>
      </w:r>
      <w:r w:rsidRPr="003E4639">
        <w:rPr>
          <w:rFonts w:ascii="Times New Roman" w:hAnsi="Times New Roman"/>
          <w:sz w:val="28"/>
          <w:szCs w:val="28"/>
        </w:rPr>
        <w:t>.</w:t>
      </w:r>
    </w:p>
    <w:p w:rsidR="00C25EBB" w:rsidRPr="003E4639" w:rsidRDefault="00C25EBB" w:rsidP="003E4639">
      <w:pPr>
        <w:tabs>
          <w:tab w:val="left" w:pos="-709"/>
          <w:tab w:val="left" w:pos="1134"/>
        </w:tabs>
        <w:spacing w:line="360" w:lineRule="auto"/>
        <w:ind w:firstLine="709"/>
        <w:jc w:val="both"/>
        <w:rPr>
          <w:rFonts w:ascii="Times New Roman" w:hAnsi="Times New Roman"/>
          <w:sz w:val="28"/>
          <w:szCs w:val="28"/>
        </w:rPr>
      </w:pPr>
      <w:r w:rsidRPr="003E4639">
        <w:rPr>
          <w:rFonts w:ascii="Times New Roman" w:hAnsi="Times New Roman"/>
          <w:sz w:val="28"/>
          <w:szCs w:val="28"/>
        </w:rPr>
        <w:t>Общие условия применения таможенных режимов закреплены в статьях 156 - 162 ТК РФ.</w:t>
      </w:r>
    </w:p>
    <w:p w:rsidR="00C25EBB" w:rsidRPr="003E4639" w:rsidRDefault="00C25EBB" w:rsidP="003E4639">
      <w:pPr>
        <w:tabs>
          <w:tab w:val="left" w:pos="1134"/>
        </w:tabs>
        <w:spacing w:line="360" w:lineRule="auto"/>
        <w:ind w:firstLine="709"/>
        <w:jc w:val="both"/>
        <w:rPr>
          <w:rFonts w:ascii="Times New Roman" w:hAnsi="Times New Roman"/>
          <w:sz w:val="28"/>
          <w:szCs w:val="28"/>
        </w:rPr>
      </w:pPr>
      <w:r w:rsidRPr="003E4639">
        <w:rPr>
          <w:rFonts w:ascii="Times New Roman" w:hAnsi="Times New Roman"/>
          <w:sz w:val="28"/>
          <w:szCs w:val="28"/>
        </w:rPr>
        <w:t>С точки зрения юридической техники, такие условия имеют значение правовых принципов, соблюдение которых является обязательным независимо от вида конкретного таможенного режима.</w:t>
      </w:r>
    </w:p>
    <w:p w:rsidR="00C25EBB" w:rsidRPr="003E4639" w:rsidRDefault="00C25EBB" w:rsidP="003E4639">
      <w:pPr>
        <w:tabs>
          <w:tab w:val="left" w:pos="288"/>
          <w:tab w:val="left" w:pos="1134"/>
        </w:tabs>
        <w:spacing w:line="360" w:lineRule="auto"/>
        <w:ind w:firstLine="709"/>
        <w:jc w:val="both"/>
        <w:rPr>
          <w:rFonts w:ascii="Times New Roman" w:hAnsi="Times New Roman"/>
          <w:sz w:val="28"/>
          <w:szCs w:val="28"/>
        </w:rPr>
      </w:pPr>
      <w:r w:rsidRPr="003E4639">
        <w:rPr>
          <w:rFonts w:ascii="Times New Roman" w:hAnsi="Times New Roman"/>
          <w:sz w:val="28"/>
          <w:szCs w:val="28"/>
        </w:rPr>
        <w:t>К указанным условиям (принципам) применения таможенных режимов, в соответствии с главой 17 ТК РФ следует отнести:</w:t>
      </w:r>
    </w:p>
    <w:p w:rsidR="00C25EBB" w:rsidRPr="003E4639" w:rsidRDefault="00C25EBB" w:rsidP="003E4639">
      <w:pPr>
        <w:tabs>
          <w:tab w:val="left" w:pos="1134"/>
        </w:tabs>
        <w:spacing w:line="360" w:lineRule="auto"/>
        <w:ind w:firstLine="709"/>
        <w:jc w:val="both"/>
        <w:rPr>
          <w:rFonts w:ascii="Times New Roman" w:hAnsi="Times New Roman"/>
          <w:sz w:val="28"/>
          <w:szCs w:val="28"/>
        </w:rPr>
      </w:pPr>
      <w:r w:rsidRPr="003E4639">
        <w:rPr>
          <w:rFonts w:ascii="Times New Roman" w:hAnsi="Times New Roman"/>
          <w:sz w:val="28"/>
          <w:szCs w:val="28"/>
        </w:rPr>
        <w:t>-</w:t>
      </w:r>
      <w:r w:rsidR="003E4639" w:rsidRPr="003E4639">
        <w:rPr>
          <w:rFonts w:ascii="Times New Roman" w:hAnsi="Times New Roman"/>
          <w:sz w:val="28"/>
          <w:szCs w:val="28"/>
        </w:rPr>
        <w:t xml:space="preserve"> </w:t>
      </w:r>
      <w:r w:rsidRPr="003E4639">
        <w:rPr>
          <w:rFonts w:ascii="Times New Roman" w:hAnsi="Times New Roman"/>
          <w:sz w:val="28"/>
          <w:szCs w:val="28"/>
        </w:rPr>
        <w:t>обязательность заявления таможенного режима - пункт 1 ст. 156 ТК РФ (любое перемещение товаров через таможенную границу возможно только в соответствии с одним из предусмотренных ТК РФ таможенным режимом);</w:t>
      </w:r>
    </w:p>
    <w:p w:rsidR="00C25EBB" w:rsidRPr="003E4639" w:rsidRDefault="00C25EBB" w:rsidP="003E4639">
      <w:pPr>
        <w:tabs>
          <w:tab w:val="left" w:pos="1134"/>
        </w:tabs>
        <w:spacing w:line="360" w:lineRule="auto"/>
        <w:ind w:firstLine="709"/>
        <w:jc w:val="both"/>
        <w:rPr>
          <w:rFonts w:ascii="Times New Roman" w:hAnsi="Times New Roman"/>
          <w:sz w:val="28"/>
          <w:szCs w:val="28"/>
        </w:rPr>
      </w:pPr>
      <w:r w:rsidRPr="003E4639">
        <w:rPr>
          <w:rFonts w:ascii="Times New Roman" w:hAnsi="Times New Roman"/>
          <w:sz w:val="28"/>
          <w:szCs w:val="28"/>
        </w:rPr>
        <w:t>-</w:t>
      </w:r>
      <w:r w:rsidR="003E4639" w:rsidRPr="003E4639">
        <w:rPr>
          <w:rFonts w:ascii="Times New Roman" w:hAnsi="Times New Roman"/>
          <w:sz w:val="28"/>
          <w:szCs w:val="28"/>
        </w:rPr>
        <w:t xml:space="preserve"> </w:t>
      </w:r>
      <w:r w:rsidRPr="003E4639">
        <w:rPr>
          <w:rFonts w:ascii="Times New Roman" w:hAnsi="Times New Roman"/>
          <w:sz w:val="28"/>
          <w:szCs w:val="28"/>
        </w:rPr>
        <w:t>право выбора любого таможенного режима в соответствии с ТК РФ - пункт 2 ст. 156 ТК РФ (участник внешнеэкономической деятельности самостоятельно выбирает таможенный режим, но при условии соблюдения всех его требований);</w:t>
      </w:r>
    </w:p>
    <w:p w:rsidR="00C25EBB" w:rsidRPr="003E4639" w:rsidRDefault="00C25EBB" w:rsidP="003E4639">
      <w:pPr>
        <w:tabs>
          <w:tab w:val="left" w:pos="1134"/>
        </w:tabs>
        <w:spacing w:line="360" w:lineRule="auto"/>
        <w:ind w:firstLine="709"/>
        <w:jc w:val="both"/>
        <w:rPr>
          <w:rFonts w:ascii="Times New Roman" w:hAnsi="Times New Roman"/>
          <w:sz w:val="28"/>
          <w:szCs w:val="28"/>
        </w:rPr>
      </w:pPr>
      <w:r w:rsidRPr="003E4639">
        <w:rPr>
          <w:rFonts w:ascii="Times New Roman" w:hAnsi="Times New Roman"/>
          <w:sz w:val="28"/>
          <w:szCs w:val="28"/>
        </w:rPr>
        <w:t>- соблюдение запретов и ограничений при помещении товаров под таможенные режимы - ст. 158 ТК РФ (запреты и ограничения, не носящие экономического характера, а также требования, установленные в целях валютного контроля обязаны соблюдаться лицами вне зависимости от заявленного таможенного режима);</w:t>
      </w:r>
    </w:p>
    <w:p w:rsidR="00C25EBB" w:rsidRPr="003E4639" w:rsidRDefault="00C25EBB" w:rsidP="003E4639">
      <w:pPr>
        <w:tabs>
          <w:tab w:val="left" w:pos="1134"/>
        </w:tabs>
        <w:spacing w:line="360" w:lineRule="auto"/>
        <w:ind w:firstLine="709"/>
        <w:jc w:val="both"/>
        <w:rPr>
          <w:rFonts w:ascii="Times New Roman" w:hAnsi="Times New Roman"/>
          <w:sz w:val="28"/>
          <w:szCs w:val="28"/>
        </w:rPr>
      </w:pPr>
      <w:r w:rsidRPr="003E4639">
        <w:rPr>
          <w:rFonts w:ascii="Times New Roman" w:hAnsi="Times New Roman"/>
          <w:sz w:val="28"/>
          <w:szCs w:val="28"/>
        </w:rPr>
        <w:t>- разрешительный порядок выпуска товаров в соответствии с заявленным таможенным режимом - ст. 157 ТК РФ (выпуск товаров в соответствии с заявленным таможенным режимом возможен только после того, как таможенный орган проверит соблюдение декларантом всех условий, предусмотренных ТК РФ для помещения товара под избранный таможенный режим (ст. 159, 161 ТК РФ), а в отдельных случаях и требований таможенного органа о принятии мер по обеспечению уплаты таможенных платежей (ст. 160 ТК РФ);</w:t>
      </w:r>
    </w:p>
    <w:p w:rsidR="00C25EBB" w:rsidRPr="003E4639" w:rsidRDefault="00C25EBB" w:rsidP="003E4639">
      <w:pPr>
        <w:tabs>
          <w:tab w:val="left" w:pos="1134"/>
        </w:tabs>
        <w:spacing w:line="360" w:lineRule="auto"/>
        <w:ind w:firstLine="709"/>
        <w:jc w:val="both"/>
        <w:rPr>
          <w:rFonts w:ascii="Times New Roman" w:hAnsi="Times New Roman"/>
          <w:sz w:val="28"/>
          <w:szCs w:val="28"/>
        </w:rPr>
      </w:pPr>
      <w:r w:rsidRPr="003E4639">
        <w:rPr>
          <w:rFonts w:ascii="Times New Roman" w:hAnsi="Times New Roman"/>
          <w:sz w:val="28"/>
          <w:szCs w:val="28"/>
        </w:rPr>
        <w:t>- обязательность соблюдения условий и требований избранного таможенного режима, в соответствии с которым товар выпущен - пункт 1 ст. 156 ТК РФ (в противном случае возможно привлечение к ответственности, например, в соответствии со ст. 16.17 КоАП РФ «Неисполнение требований таможенного режима экспорта», ст. 16.19 КоАП РФ «Неправомерные действия с помещенными под определенный таможенный режим товарами и (или) транспортными средствами»);</w:t>
      </w:r>
    </w:p>
    <w:p w:rsidR="00C25EBB" w:rsidRPr="003E4639" w:rsidRDefault="00C25EBB" w:rsidP="003E4639">
      <w:pPr>
        <w:tabs>
          <w:tab w:val="left" w:pos="1134"/>
        </w:tabs>
        <w:spacing w:line="360" w:lineRule="auto"/>
        <w:ind w:firstLine="709"/>
        <w:jc w:val="both"/>
        <w:rPr>
          <w:rFonts w:ascii="Times New Roman" w:hAnsi="Times New Roman"/>
          <w:sz w:val="28"/>
          <w:szCs w:val="28"/>
        </w:rPr>
      </w:pPr>
      <w:r w:rsidRPr="003E4639">
        <w:rPr>
          <w:rFonts w:ascii="Times New Roman" w:hAnsi="Times New Roman"/>
          <w:sz w:val="28"/>
          <w:szCs w:val="28"/>
        </w:rPr>
        <w:t>- приостановление действия таможенного режима при изменении статуса товара - ст. 162 ТК РФ (в случае изъятия товара по делу о нарушении таможенных правил, например, в качестве вещественного доказательства, действие таможенного режима в отношении этого товара приостанавливается).</w:t>
      </w:r>
    </w:p>
    <w:p w:rsidR="00C25EBB" w:rsidRPr="003E4639" w:rsidRDefault="00C25EBB" w:rsidP="003E4639">
      <w:pPr>
        <w:tabs>
          <w:tab w:val="left" w:pos="1134"/>
        </w:tabs>
        <w:spacing w:line="360" w:lineRule="auto"/>
        <w:ind w:firstLine="709"/>
        <w:jc w:val="both"/>
        <w:rPr>
          <w:rFonts w:ascii="Times New Roman" w:hAnsi="Times New Roman"/>
          <w:sz w:val="28"/>
          <w:szCs w:val="28"/>
        </w:rPr>
      </w:pPr>
      <w:r w:rsidRPr="003E4639">
        <w:rPr>
          <w:rFonts w:ascii="Times New Roman" w:hAnsi="Times New Roman"/>
          <w:sz w:val="28"/>
          <w:szCs w:val="28"/>
        </w:rPr>
        <w:t>- право изменения выбранного таможенного режима на иной в соответствии с ТК РФ - пункт 2 ст. 156 ТК РФ (участник внешнеэкономической деятельности вправе в любое время изменить избранный таможенный режим на иной, при условии соблюдения требований изменяемого и избираемого таможенных режимов).</w:t>
      </w:r>
    </w:p>
    <w:p w:rsidR="00C25EBB" w:rsidRPr="003E4639" w:rsidRDefault="00C25EBB" w:rsidP="003E4639">
      <w:pPr>
        <w:tabs>
          <w:tab w:val="left" w:pos="1134"/>
        </w:tabs>
        <w:spacing w:line="360" w:lineRule="auto"/>
        <w:ind w:firstLine="709"/>
        <w:jc w:val="both"/>
        <w:rPr>
          <w:rFonts w:ascii="Times New Roman" w:hAnsi="Times New Roman"/>
          <w:sz w:val="28"/>
          <w:szCs w:val="28"/>
        </w:rPr>
      </w:pPr>
      <w:r w:rsidRPr="003E4639">
        <w:rPr>
          <w:rFonts w:ascii="Times New Roman" w:hAnsi="Times New Roman"/>
          <w:sz w:val="28"/>
          <w:szCs w:val="28"/>
        </w:rPr>
        <w:t>Приостановление действия таможенного режима может не ограничиваться только случаями возбуждения дел об административных правонарушениях в области таможенного дела (нарушений таможенных правил). Так, например, согласно пункту 3 ст. 217 ТК РФ, на таможенный склад в случаях, предусмотренных ТК РФ, могут быть помещены иностранные товары в целях приостановления действия таможенных режимов, не предусматривающих выпуска товаров для свободного обращения. Один из таких случаев указан в пункте 3 ст. 214 ТК РФ, где, в частности, отмечается, что действие таможенного режима временного ввоза приостанавливается при помещении временно ввезенных товаров на таможенный склад.</w:t>
      </w:r>
    </w:p>
    <w:p w:rsidR="00C25EBB" w:rsidRPr="003E4639" w:rsidRDefault="00C25EBB" w:rsidP="003E4639">
      <w:pPr>
        <w:tabs>
          <w:tab w:val="left" w:pos="1134"/>
        </w:tabs>
        <w:spacing w:line="360" w:lineRule="auto"/>
        <w:ind w:firstLine="709"/>
        <w:jc w:val="both"/>
        <w:rPr>
          <w:rFonts w:ascii="Times New Roman" w:hAnsi="Times New Roman"/>
          <w:sz w:val="28"/>
          <w:szCs w:val="28"/>
        </w:rPr>
      </w:pPr>
    </w:p>
    <w:p w:rsidR="00C25EBB" w:rsidRPr="003E4639" w:rsidRDefault="00C25EBB" w:rsidP="003E4639">
      <w:pPr>
        <w:pStyle w:val="Ieuaa"/>
        <w:widowControl w:val="0"/>
        <w:tabs>
          <w:tab w:val="left" w:pos="1134"/>
        </w:tabs>
        <w:spacing w:line="360" w:lineRule="auto"/>
        <w:ind w:firstLine="709"/>
        <w:rPr>
          <w:b/>
          <w:szCs w:val="28"/>
        </w:rPr>
      </w:pPr>
      <w:r w:rsidRPr="003E4639">
        <w:rPr>
          <w:b/>
          <w:szCs w:val="28"/>
        </w:rPr>
        <w:t>2.2 Общие положения, относящиеся к таможенным режимам</w:t>
      </w:r>
    </w:p>
    <w:p w:rsidR="00C25EBB" w:rsidRPr="003E4639" w:rsidRDefault="00C25EBB" w:rsidP="003E4639">
      <w:pPr>
        <w:pStyle w:val="Ieuaa"/>
        <w:widowControl w:val="0"/>
        <w:tabs>
          <w:tab w:val="left" w:pos="1134"/>
        </w:tabs>
        <w:spacing w:line="360" w:lineRule="auto"/>
        <w:ind w:firstLine="709"/>
        <w:rPr>
          <w:szCs w:val="28"/>
        </w:rPr>
      </w:pPr>
    </w:p>
    <w:p w:rsidR="00C25EBB" w:rsidRPr="003E4639" w:rsidRDefault="00C25EBB" w:rsidP="003E4639">
      <w:pPr>
        <w:tabs>
          <w:tab w:val="left" w:pos="1134"/>
        </w:tabs>
        <w:spacing w:line="360" w:lineRule="auto"/>
        <w:ind w:firstLine="709"/>
        <w:jc w:val="both"/>
        <w:rPr>
          <w:rFonts w:ascii="Times New Roman" w:hAnsi="Times New Roman"/>
          <w:sz w:val="28"/>
          <w:szCs w:val="28"/>
        </w:rPr>
      </w:pPr>
      <w:r w:rsidRPr="003E4639">
        <w:rPr>
          <w:rFonts w:ascii="Times New Roman" w:hAnsi="Times New Roman"/>
          <w:sz w:val="28"/>
          <w:szCs w:val="28"/>
        </w:rPr>
        <w:t>В системе таможенного режима условно можно выделить три составляющие части - подсистемы:</w:t>
      </w:r>
    </w:p>
    <w:p w:rsidR="00C25EBB" w:rsidRPr="003E4639" w:rsidRDefault="00C25EBB" w:rsidP="003E4639">
      <w:pPr>
        <w:tabs>
          <w:tab w:val="left" w:pos="1134"/>
        </w:tabs>
        <w:spacing w:line="360" w:lineRule="auto"/>
        <w:ind w:firstLine="709"/>
        <w:jc w:val="both"/>
        <w:rPr>
          <w:rFonts w:ascii="Times New Roman" w:hAnsi="Times New Roman"/>
          <w:sz w:val="28"/>
          <w:szCs w:val="28"/>
        </w:rPr>
      </w:pPr>
      <w:r w:rsidRPr="003E4639">
        <w:rPr>
          <w:rFonts w:ascii="Times New Roman" w:hAnsi="Times New Roman"/>
          <w:sz w:val="28"/>
          <w:szCs w:val="28"/>
        </w:rPr>
        <w:t>1) нормативно-регулятивную;</w:t>
      </w:r>
    </w:p>
    <w:p w:rsidR="00C25EBB" w:rsidRPr="003E4639" w:rsidRDefault="00C25EBB" w:rsidP="003E4639">
      <w:pPr>
        <w:tabs>
          <w:tab w:val="left" w:pos="1134"/>
        </w:tabs>
        <w:spacing w:line="360" w:lineRule="auto"/>
        <w:ind w:firstLine="709"/>
        <w:jc w:val="both"/>
        <w:rPr>
          <w:rFonts w:ascii="Times New Roman" w:hAnsi="Times New Roman"/>
          <w:sz w:val="28"/>
          <w:szCs w:val="28"/>
        </w:rPr>
      </w:pPr>
      <w:r w:rsidRPr="003E4639">
        <w:rPr>
          <w:rFonts w:ascii="Times New Roman" w:hAnsi="Times New Roman"/>
          <w:sz w:val="28"/>
          <w:szCs w:val="28"/>
        </w:rPr>
        <w:t>2) организационную;</w:t>
      </w:r>
    </w:p>
    <w:p w:rsidR="00C25EBB" w:rsidRPr="003E4639" w:rsidRDefault="00C25EBB" w:rsidP="003E4639">
      <w:pPr>
        <w:tabs>
          <w:tab w:val="left" w:pos="1134"/>
        </w:tabs>
        <w:spacing w:line="360" w:lineRule="auto"/>
        <w:ind w:firstLine="709"/>
        <w:jc w:val="both"/>
        <w:rPr>
          <w:rFonts w:ascii="Times New Roman" w:hAnsi="Times New Roman"/>
          <w:sz w:val="28"/>
          <w:szCs w:val="28"/>
        </w:rPr>
      </w:pPr>
      <w:r w:rsidRPr="003E4639">
        <w:rPr>
          <w:rFonts w:ascii="Times New Roman" w:hAnsi="Times New Roman"/>
          <w:sz w:val="28"/>
          <w:szCs w:val="28"/>
        </w:rPr>
        <w:t>3) материально-техническую</w:t>
      </w:r>
      <w:r w:rsidRPr="003E4639">
        <w:rPr>
          <w:rStyle w:val="a5"/>
          <w:rFonts w:ascii="Times New Roman" w:hAnsi="Times New Roman"/>
          <w:sz w:val="28"/>
          <w:szCs w:val="28"/>
        </w:rPr>
        <w:footnoteReference w:id="43"/>
      </w:r>
      <w:r w:rsidRPr="003E4639">
        <w:rPr>
          <w:rFonts w:ascii="Times New Roman" w:hAnsi="Times New Roman"/>
          <w:sz w:val="28"/>
          <w:szCs w:val="28"/>
        </w:rPr>
        <w:t>.</w:t>
      </w:r>
    </w:p>
    <w:p w:rsidR="00C25EBB" w:rsidRPr="003E4639" w:rsidRDefault="00C25EBB" w:rsidP="003E4639">
      <w:pPr>
        <w:tabs>
          <w:tab w:val="left" w:pos="1134"/>
        </w:tabs>
        <w:spacing w:line="360" w:lineRule="auto"/>
        <w:ind w:firstLine="709"/>
        <w:jc w:val="both"/>
        <w:rPr>
          <w:rFonts w:ascii="Times New Roman" w:hAnsi="Times New Roman"/>
          <w:sz w:val="28"/>
          <w:szCs w:val="28"/>
        </w:rPr>
      </w:pPr>
      <w:r w:rsidRPr="003E4639">
        <w:rPr>
          <w:rFonts w:ascii="Times New Roman" w:hAnsi="Times New Roman"/>
          <w:sz w:val="28"/>
          <w:szCs w:val="28"/>
        </w:rPr>
        <w:t>Важнейшими принципами правового регулирования таможенных режимов являются:</w:t>
      </w:r>
    </w:p>
    <w:p w:rsidR="00C25EBB" w:rsidRPr="003E4639" w:rsidRDefault="00C25EBB" w:rsidP="003E4639">
      <w:pPr>
        <w:tabs>
          <w:tab w:val="left" w:pos="1134"/>
        </w:tabs>
        <w:spacing w:line="360" w:lineRule="auto"/>
        <w:ind w:firstLine="709"/>
        <w:jc w:val="both"/>
        <w:rPr>
          <w:rFonts w:ascii="Times New Roman" w:hAnsi="Times New Roman"/>
          <w:sz w:val="28"/>
          <w:szCs w:val="28"/>
        </w:rPr>
      </w:pPr>
      <w:r w:rsidRPr="003E4639">
        <w:rPr>
          <w:rFonts w:ascii="Times New Roman" w:hAnsi="Times New Roman"/>
          <w:sz w:val="28"/>
          <w:szCs w:val="28"/>
        </w:rPr>
        <w:t>- обязательность заявления таможенного режима;</w:t>
      </w:r>
    </w:p>
    <w:p w:rsidR="00C25EBB" w:rsidRPr="003E4639" w:rsidRDefault="00C25EBB" w:rsidP="003E4639">
      <w:pPr>
        <w:tabs>
          <w:tab w:val="left" w:pos="1134"/>
        </w:tabs>
        <w:spacing w:line="360" w:lineRule="auto"/>
        <w:ind w:firstLine="709"/>
        <w:jc w:val="both"/>
        <w:rPr>
          <w:rFonts w:ascii="Times New Roman" w:hAnsi="Times New Roman"/>
          <w:sz w:val="28"/>
          <w:szCs w:val="28"/>
        </w:rPr>
      </w:pPr>
      <w:r w:rsidRPr="003E4639">
        <w:rPr>
          <w:rFonts w:ascii="Times New Roman" w:hAnsi="Times New Roman"/>
          <w:sz w:val="28"/>
          <w:szCs w:val="28"/>
        </w:rPr>
        <w:t>- свобода выбора и изменения таможенного режима;</w:t>
      </w:r>
    </w:p>
    <w:p w:rsidR="00C25EBB" w:rsidRPr="003E4639" w:rsidRDefault="00C25EBB" w:rsidP="003E4639">
      <w:pPr>
        <w:numPr>
          <w:ilvl w:val="0"/>
          <w:numId w:val="3"/>
        </w:numPr>
        <w:tabs>
          <w:tab w:val="left" w:pos="1134"/>
        </w:tabs>
        <w:spacing w:line="360" w:lineRule="auto"/>
        <w:ind w:left="0" w:firstLine="709"/>
        <w:jc w:val="both"/>
        <w:rPr>
          <w:rFonts w:ascii="Times New Roman" w:hAnsi="Times New Roman"/>
          <w:sz w:val="28"/>
          <w:szCs w:val="28"/>
        </w:rPr>
      </w:pPr>
      <w:r w:rsidRPr="003E4639">
        <w:rPr>
          <w:rFonts w:ascii="Times New Roman" w:hAnsi="Times New Roman"/>
          <w:sz w:val="28"/>
          <w:szCs w:val="28"/>
        </w:rPr>
        <w:t>принцип подчинения таможенному режиму.</w:t>
      </w:r>
    </w:p>
    <w:p w:rsidR="00C25EBB" w:rsidRPr="003E4639" w:rsidRDefault="00C25EBB" w:rsidP="003E4639">
      <w:pPr>
        <w:tabs>
          <w:tab w:val="left" w:pos="1134"/>
        </w:tabs>
        <w:spacing w:line="360" w:lineRule="auto"/>
        <w:ind w:firstLine="709"/>
        <w:jc w:val="both"/>
        <w:rPr>
          <w:rFonts w:ascii="Times New Roman" w:hAnsi="Times New Roman"/>
          <w:sz w:val="28"/>
          <w:szCs w:val="28"/>
        </w:rPr>
      </w:pPr>
      <w:r w:rsidRPr="003E4639">
        <w:rPr>
          <w:rFonts w:ascii="Times New Roman" w:hAnsi="Times New Roman"/>
          <w:sz w:val="28"/>
          <w:szCs w:val="28"/>
        </w:rPr>
        <w:t xml:space="preserve">В соответствии с ТК РФ лицо вправе в любое время выбрать любой таможенный режим или изменить его на другой, независимо от характера, количества, страны происхождения товаров и транспортных средств, если иное не предусмотрено таможенным законодательством. Приведем примеры изъятия из принципа свободы выбора и изменения таможенного режима. Так, таможенный режим переработки вне таможенной территории предполагает помещение продуктов переработки только под таможенный режим выпуска для свободного обращения. Запрещается изменять таможенный режим отказа в пользу государства на другой после получения разрешения таможенного органа о помещении товара под этот режим (п. 1.4 Положения о таможенном режиме отказа в пользу государства, утвержденного приказом ГТК России от 30 декабря </w:t>
      </w:r>
      <w:smartTag w:uri="urn:schemas-microsoft-com:office:smarttags" w:element="metricconverter">
        <w:smartTagPr>
          <w:attr w:name="ProductID" w:val="2000 г"/>
        </w:smartTagPr>
        <w:r w:rsidRPr="003E4639">
          <w:rPr>
            <w:rFonts w:ascii="Times New Roman" w:hAnsi="Times New Roman"/>
            <w:sz w:val="28"/>
            <w:szCs w:val="28"/>
          </w:rPr>
          <w:t>1993 г</w:t>
        </w:r>
      </w:smartTag>
      <w:r w:rsidRPr="003E4639">
        <w:rPr>
          <w:rFonts w:ascii="Times New Roman" w:hAnsi="Times New Roman"/>
          <w:sz w:val="28"/>
          <w:szCs w:val="28"/>
        </w:rPr>
        <w:t>. № 559).</w:t>
      </w:r>
    </w:p>
    <w:p w:rsidR="00C25EBB" w:rsidRPr="003E4639" w:rsidRDefault="00C25EBB" w:rsidP="003E4639">
      <w:pPr>
        <w:tabs>
          <w:tab w:val="left" w:pos="1134"/>
        </w:tabs>
        <w:spacing w:line="360" w:lineRule="auto"/>
        <w:ind w:firstLine="709"/>
        <w:jc w:val="both"/>
        <w:rPr>
          <w:rFonts w:ascii="Times New Roman" w:hAnsi="Times New Roman"/>
          <w:sz w:val="28"/>
          <w:szCs w:val="28"/>
        </w:rPr>
      </w:pPr>
      <w:r w:rsidRPr="003E4639">
        <w:rPr>
          <w:rFonts w:ascii="Times New Roman" w:hAnsi="Times New Roman"/>
          <w:sz w:val="28"/>
          <w:szCs w:val="28"/>
        </w:rPr>
        <w:t>Таможенный режим заявляется таможенному органу при декларировании посредством проставления в графе 1 грузовой таможенной декларации специального цифрового кода, соответствующего выбранному таможенному режиму.</w:t>
      </w:r>
    </w:p>
    <w:p w:rsidR="00C25EBB" w:rsidRPr="003E4639" w:rsidRDefault="00C25EBB" w:rsidP="003E4639">
      <w:pPr>
        <w:tabs>
          <w:tab w:val="left" w:pos="1134"/>
        </w:tabs>
        <w:spacing w:line="360" w:lineRule="auto"/>
        <w:ind w:firstLine="709"/>
        <w:jc w:val="both"/>
        <w:rPr>
          <w:rFonts w:ascii="Times New Roman" w:hAnsi="Times New Roman"/>
          <w:sz w:val="28"/>
          <w:szCs w:val="28"/>
        </w:rPr>
      </w:pPr>
      <w:r w:rsidRPr="003E4639">
        <w:rPr>
          <w:rFonts w:ascii="Times New Roman" w:hAnsi="Times New Roman"/>
          <w:sz w:val="28"/>
          <w:szCs w:val="28"/>
        </w:rPr>
        <w:t>Декларирование является неотъемлемым этапом таможенного оформления, которое, в свою очередь, представляет собой процедуру помещения товаров и транспортных средств под определенный таможенный режим и завершения действия этого режима в соответствии с положениями ТК РФ. Таким образом, товар считается помещенным под таможенный режим с момента завершения таможенного оформления (проставления на таможенной декларации штампа «выпуск разрешен», скрепленного личной номерной печатью сотрудника таможенного органа).</w:t>
      </w:r>
    </w:p>
    <w:p w:rsidR="00C25EBB" w:rsidRPr="003E4639" w:rsidRDefault="00C25EBB" w:rsidP="003E4639">
      <w:pPr>
        <w:tabs>
          <w:tab w:val="left" w:pos="1134"/>
        </w:tabs>
        <w:spacing w:line="360" w:lineRule="auto"/>
        <w:ind w:firstLine="709"/>
        <w:jc w:val="both"/>
        <w:rPr>
          <w:rFonts w:ascii="Times New Roman" w:hAnsi="Times New Roman"/>
          <w:sz w:val="28"/>
          <w:szCs w:val="28"/>
        </w:rPr>
      </w:pPr>
      <w:r w:rsidRPr="003E4639">
        <w:rPr>
          <w:rFonts w:ascii="Times New Roman" w:hAnsi="Times New Roman"/>
          <w:sz w:val="28"/>
          <w:szCs w:val="28"/>
        </w:rPr>
        <w:t>С момента помещения товаров и транспортных средств под таможенный режим пользование и распоряжение ими осуществляются в соответствии с закрепленным таможенным режимом.</w:t>
      </w:r>
    </w:p>
    <w:p w:rsidR="00C25EBB" w:rsidRPr="003E4639" w:rsidRDefault="00C25EBB" w:rsidP="003E4639">
      <w:pPr>
        <w:tabs>
          <w:tab w:val="left" w:pos="1134"/>
        </w:tabs>
        <w:spacing w:line="360" w:lineRule="auto"/>
        <w:ind w:firstLine="709"/>
        <w:jc w:val="both"/>
        <w:rPr>
          <w:rFonts w:ascii="Times New Roman" w:hAnsi="Times New Roman"/>
          <w:sz w:val="28"/>
          <w:szCs w:val="28"/>
        </w:rPr>
      </w:pPr>
      <w:r w:rsidRPr="003E4639">
        <w:rPr>
          <w:rFonts w:ascii="Times New Roman" w:hAnsi="Times New Roman"/>
          <w:sz w:val="28"/>
          <w:szCs w:val="28"/>
        </w:rPr>
        <w:t>Систему источников права, регулирующих отношения, которые возникают в связи с помещением товаров и транспортных средств под определенный таможенный режим, составляют:</w:t>
      </w:r>
    </w:p>
    <w:p w:rsidR="00C25EBB" w:rsidRPr="003E4639" w:rsidRDefault="00C25EBB" w:rsidP="003E4639">
      <w:pPr>
        <w:tabs>
          <w:tab w:val="left" w:pos="1134"/>
        </w:tabs>
        <w:spacing w:line="360" w:lineRule="auto"/>
        <w:ind w:firstLine="709"/>
        <w:jc w:val="both"/>
        <w:rPr>
          <w:rFonts w:ascii="Times New Roman" w:hAnsi="Times New Roman"/>
          <w:sz w:val="28"/>
          <w:szCs w:val="28"/>
        </w:rPr>
      </w:pPr>
      <w:r w:rsidRPr="003E4639">
        <w:rPr>
          <w:rFonts w:ascii="Times New Roman" w:hAnsi="Times New Roman"/>
          <w:sz w:val="28"/>
          <w:szCs w:val="28"/>
        </w:rPr>
        <w:t>1. Международные договоры (Стамбульская конвенция и Конвенция о карнете АТА, определяющие порядок применения таможенного режима временного ввоза (вывоза); Конвенция МДП (карнет TIR), устанавливающая порядок совершения транзитных операций; различные двусторонние межправительственные соглашения и др.).</w:t>
      </w:r>
    </w:p>
    <w:p w:rsidR="00C25EBB" w:rsidRPr="003E4639" w:rsidRDefault="00C25EBB" w:rsidP="003E4639">
      <w:pPr>
        <w:tabs>
          <w:tab w:val="left" w:pos="1134"/>
        </w:tabs>
        <w:spacing w:line="360" w:lineRule="auto"/>
        <w:ind w:firstLine="709"/>
        <w:jc w:val="both"/>
        <w:rPr>
          <w:rFonts w:ascii="Times New Roman" w:hAnsi="Times New Roman"/>
          <w:sz w:val="28"/>
          <w:szCs w:val="28"/>
        </w:rPr>
      </w:pPr>
      <w:r w:rsidRPr="003E4639">
        <w:rPr>
          <w:rFonts w:ascii="Times New Roman" w:hAnsi="Times New Roman"/>
          <w:sz w:val="28"/>
          <w:szCs w:val="28"/>
        </w:rPr>
        <w:t xml:space="preserve">2. ТК РФ, Закон РФ от 21 мая </w:t>
      </w:r>
      <w:smartTag w:uri="urn:schemas-microsoft-com:office:smarttags" w:element="metricconverter">
        <w:smartTagPr>
          <w:attr w:name="ProductID" w:val="2000 г"/>
        </w:smartTagPr>
        <w:r w:rsidRPr="003E4639">
          <w:rPr>
            <w:rFonts w:ascii="Times New Roman" w:hAnsi="Times New Roman"/>
            <w:sz w:val="28"/>
            <w:szCs w:val="28"/>
          </w:rPr>
          <w:t>1993 г</w:t>
        </w:r>
      </w:smartTag>
      <w:r w:rsidRPr="003E4639">
        <w:rPr>
          <w:rFonts w:ascii="Times New Roman" w:hAnsi="Times New Roman"/>
          <w:sz w:val="28"/>
          <w:szCs w:val="28"/>
        </w:rPr>
        <w:t xml:space="preserve">. «О таможенном тарифе» и другие федеральные законы (ФЗ от 18 декабря </w:t>
      </w:r>
      <w:smartTag w:uri="urn:schemas-microsoft-com:office:smarttags" w:element="metricconverter">
        <w:smartTagPr>
          <w:attr w:name="ProductID" w:val="2000 г"/>
        </w:smartTagPr>
        <w:r w:rsidRPr="003E4639">
          <w:rPr>
            <w:rFonts w:ascii="Times New Roman" w:hAnsi="Times New Roman"/>
            <w:sz w:val="28"/>
            <w:szCs w:val="28"/>
          </w:rPr>
          <w:t>2003 г</w:t>
        </w:r>
      </w:smartTag>
      <w:r w:rsidRPr="003E4639">
        <w:rPr>
          <w:rFonts w:ascii="Times New Roman" w:hAnsi="Times New Roman"/>
          <w:sz w:val="28"/>
          <w:szCs w:val="28"/>
        </w:rPr>
        <w:t xml:space="preserve">. «О государственном регулировании внешнеторговой деятельности», ФЗ от 22 января </w:t>
      </w:r>
      <w:smartTag w:uri="urn:schemas-microsoft-com:office:smarttags" w:element="metricconverter">
        <w:smartTagPr>
          <w:attr w:name="ProductID" w:val="2000 г"/>
        </w:smartTagPr>
        <w:r w:rsidRPr="003E4639">
          <w:rPr>
            <w:rFonts w:ascii="Times New Roman" w:hAnsi="Times New Roman"/>
            <w:sz w:val="28"/>
            <w:szCs w:val="28"/>
          </w:rPr>
          <w:t>1996 г</w:t>
        </w:r>
      </w:smartTag>
      <w:r w:rsidRPr="003E4639">
        <w:rPr>
          <w:rFonts w:ascii="Times New Roman" w:hAnsi="Times New Roman"/>
          <w:sz w:val="28"/>
          <w:szCs w:val="28"/>
        </w:rPr>
        <w:t>. «Об особой экономической за не в Калининградской области» и др.).</w:t>
      </w:r>
    </w:p>
    <w:p w:rsidR="00C25EBB" w:rsidRPr="003E4639" w:rsidRDefault="00C25EBB" w:rsidP="003E4639">
      <w:pPr>
        <w:tabs>
          <w:tab w:val="left" w:pos="1134"/>
        </w:tabs>
        <w:spacing w:line="360" w:lineRule="auto"/>
        <w:ind w:firstLine="709"/>
        <w:jc w:val="both"/>
        <w:rPr>
          <w:rFonts w:ascii="Times New Roman" w:hAnsi="Times New Roman"/>
          <w:sz w:val="28"/>
          <w:szCs w:val="28"/>
        </w:rPr>
      </w:pPr>
      <w:r w:rsidRPr="003E4639">
        <w:rPr>
          <w:rFonts w:ascii="Times New Roman" w:hAnsi="Times New Roman"/>
          <w:sz w:val="28"/>
          <w:szCs w:val="28"/>
        </w:rPr>
        <w:t xml:space="preserve">3. Указы Президента РФ (Указ Президента РФ от 21 июня </w:t>
      </w:r>
      <w:smartTag w:uri="urn:schemas-microsoft-com:office:smarttags" w:element="metricconverter">
        <w:smartTagPr>
          <w:attr w:name="ProductID" w:val="2000 г"/>
        </w:smartTagPr>
        <w:r w:rsidRPr="003E4639">
          <w:rPr>
            <w:rFonts w:ascii="Times New Roman" w:hAnsi="Times New Roman"/>
            <w:sz w:val="28"/>
            <w:szCs w:val="28"/>
          </w:rPr>
          <w:t>2001 г</w:t>
        </w:r>
      </w:smartTag>
      <w:r w:rsidRPr="003E4639">
        <w:rPr>
          <w:rFonts w:ascii="Times New Roman" w:hAnsi="Times New Roman"/>
          <w:sz w:val="28"/>
          <w:szCs w:val="28"/>
        </w:rPr>
        <w:t xml:space="preserve">. №742 «О порядке ввоза в Российскую Федерацию и вывоза из Российской Федерации драгоценных металлов и драгоценных камней»; Указ Президента РФ от 05 мая </w:t>
      </w:r>
      <w:smartTag w:uri="urn:schemas-microsoft-com:office:smarttags" w:element="metricconverter">
        <w:smartTagPr>
          <w:attr w:name="ProductID" w:val="2000 г"/>
        </w:smartTagPr>
        <w:r w:rsidRPr="003E4639">
          <w:rPr>
            <w:rFonts w:ascii="Times New Roman" w:hAnsi="Times New Roman"/>
            <w:sz w:val="28"/>
            <w:szCs w:val="28"/>
          </w:rPr>
          <w:t>2004 г</w:t>
        </w:r>
      </w:smartTag>
      <w:r w:rsidRPr="003E4639">
        <w:rPr>
          <w:rFonts w:ascii="Times New Roman" w:hAnsi="Times New Roman"/>
          <w:sz w:val="28"/>
          <w:szCs w:val="28"/>
        </w:rPr>
        <w:t>. №580 «Об утверждении списка товаров и технологий двойного назначения, которые могут быть использованы при создании вооружений и военной техники и в отношении которых осуществляется экспортный контроль» и др.)</w:t>
      </w:r>
    </w:p>
    <w:p w:rsidR="00C25EBB" w:rsidRPr="003E4639" w:rsidRDefault="00C25EBB" w:rsidP="003E4639">
      <w:pPr>
        <w:tabs>
          <w:tab w:val="left" w:pos="1134"/>
        </w:tabs>
        <w:spacing w:line="360" w:lineRule="auto"/>
        <w:ind w:firstLine="709"/>
        <w:jc w:val="both"/>
        <w:rPr>
          <w:rFonts w:ascii="Times New Roman" w:hAnsi="Times New Roman"/>
          <w:sz w:val="28"/>
          <w:szCs w:val="28"/>
        </w:rPr>
      </w:pPr>
      <w:r w:rsidRPr="003E4639">
        <w:rPr>
          <w:rFonts w:ascii="Times New Roman" w:hAnsi="Times New Roman"/>
          <w:sz w:val="28"/>
          <w:szCs w:val="28"/>
        </w:rPr>
        <w:t>4. Постановления Правительства РФ (постановления Правительства РФ</w:t>
      </w:r>
    </w:p>
    <w:p w:rsidR="00C25EBB" w:rsidRPr="003E4639" w:rsidRDefault="00C25EBB" w:rsidP="003E4639">
      <w:pPr>
        <w:tabs>
          <w:tab w:val="left" w:pos="1134"/>
        </w:tabs>
        <w:spacing w:line="360" w:lineRule="auto"/>
        <w:ind w:firstLine="709"/>
        <w:jc w:val="both"/>
        <w:rPr>
          <w:rFonts w:ascii="Times New Roman" w:hAnsi="Times New Roman"/>
          <w:sz w:val="28"/>
          <w:szCs w:val="28"/>
        </w:rPr>
      </w:pPr>
      <w:r w:rsidRPr="003E4639">
        <w:rPr>
          <w:rFonts w:ascii="Times New Roman" w:hAnsi="Times New Roman"/>
          <w:sz w:val="28"/>
          <w:szCs w:val="28"/>
        </w:rPr>
        <w:t xml:space="preserve">от 12 июля </w:t>
      </w:r>
      <w:smartTag w:uri="urn:schemas-microsoft-com:office:smarttags" w:element="metricconverter">
        <w:smartTagPr>
          <w:attr w:name="ProductID" w:val="2000 г"/>
        </w:smartTagPr>
        <w:r w:rsidRPr="003E4639">
          <w:rPr>
            <w:rFonts w:ascii="Times New Roman" w:hAnsi="Times New Roman"/>
            <w:sz w:val="28"/>
            <w:szCs w:val="28"/>
          </w:rPr>
          <w:t>1999 г</w:t>
        </w:r>
      </w:smartTag>
      <w:r w:rsidRPr="003E4639">
        <w:rPr>
          <w:rFonts w:ascii="Times New Roman" w:hAnsi="Times New Roman"/>
          <w:sz w:val="28"/>
          <w:szCs w:val="28"/>
        </w:rPr>
        <w:t xml:space="preserve">. № 798 «Об утверждении ставок вывозных таможенных пошлин на товары, вывозимые с территории Российской Федерации за пределы государств – участников соглашений о таможенном союзе»; постановление Правительства РФ от 12 июля </w:t>
      </w:r>
      <w:smartTag w:uri="urn:schemas-microsoft-com:office:smarttags" w:element="metricconverter">
        <w:smartTagPr>
          <w:attr w:name="ProductID" w:val="2000 г"/>
        </w:smartTagPr>
        <w:r w:rsidRPr="003E4639">
          <w:rPr>
            <w:rFonts w:ascii="Times New Roman" w:hAnsi="Times New Roman"/>
            <w:sz w:val="28"/>
            <w:szCs w:val="28"/>
          </w:rPr>
          <w:t>2000 г</w:t>
        </w:r>
      </w:smartTag>
      <w:r w:rsidRPr="003E4639">
        <w:rPr>
          <w:rFonts w:ascii="Times New Roman" w:hAnsi="Times New Roman"/>
          <w:sz w:val="28"/>
          <w:szCs w:val="28"/>
        </w:rPr>
        <w:t>. №512 «О порядке ввоза в Российскую Федерацию, вывоза из Российской Федерации и транзита по территории Российской Федерации взрывчатых веществ, в том числе после утилизации боеприпасов, а также отходов их производств, средств взрывания, порохов промышленного назначения и пиротехнических изделий»</w:t>
      </w:r>
      <w:r w:rsidR="003E4639" w:rsidRPr="003E4639">
        <w:rPr>
          <w:rFonts w:ascii="Times New Roman" w:hAnsi="Times New Roman"/>
          <w:sz w:val="28"/>
          <w:szCs w:val="28"/>
        </w:rPr>
        <w:t xml:space="preserve"> </w:t>
      </w:r>
      <w:r w:rsidRPr="003E4639">
        <w:rPr>
          <w:rFonts w:ascii="Times New Roman" w:hAnsi="Times New Roman"/>
          <w:sz w:val="28"/>
          <w:szCs w:val="28"/>
        </w:rPr>
        <w:t>и др.).</w:t>
      </w:r>
    </w:p>
    <w:p w:rsidR="00C25EBB" w:rsidRPr="003E4639" w:rsidRDefault="00C25EBB" w:rsidP="003E4639">
      <w:pPr>
        <w:tabs>
          <w:tab w:val="left" w:pos="1134"/>
        </w:tabs>
        <w:spacing w:line="360" w:lineRule="auto"/>
        <w:ind w:firstLine="709"/>
        <w:jc w:val="both"/>
        <w:rPr>
          <w:rFonts w:ascii="Times New Roman" w:hAnsi="Times New Roman"/>
          <w:sz w:val="28"/>
          <w:szCs w:val="28"/>
        </w:rPr>
      </w:pPr>
      <w:r w:rsidRPr="003E4639">
        <w:rPr>
          <w:rFonts w:ascii="Times New Roman" w:hAnsi="Times New Roman"/>
          <w:sz w:val="28"/>
          <w:szCs w:val="28"/>
        </w:rPr>
        <w:t>5. Нормативные правовые акты ГТК России и иных федеральных органов исполнительной власти (приказы, указания и т.д.).</w:t>
      </w:r>
    </w:p>
    <w:p w:rsidR="00C25EBB" w:rsidRPr="003E4639" w:rsidRDefault="00C25EBB" w:rsidP="003E4639">
      <w:pPr>
        <w:tabs>
          <w:tab w:val="left" w:pos="1134"/>
        </w:tabs>
        <w:spacing w:line="360" w:lineRule="auto"/>
        <w:ind w:firstLine="709"/>
        <w:jc w:val="both"/>
        <w:rPr>
          <w:rFonts w:ascii="Times New Roman" w:hAnsi="Times New Roman"/>
          <w:sz w:val="28"/>
          <w:szCs w:val="28"/>
        </w:rPr>
      </w:pPr>
      <w:r w:rsidRPr="003E4639">
        <w:rPr>
          <w:rFonts w:ascii="Times New Roman" w:hAnsi="Times New Roman"/>
          <w:sz w:val="28"/>
          <w:szCs w:val="28"/>
        </w:rPr>
        <w:t>Заметим, что как бы детально и подробно ни была регламентирована практика применения таможенных режимов, всегда остаются отдельные аспекты отношений между пользователем таможенного режима и таможенным органом, не урегулированные правом</w:t>
      </w:r>
      <w:r w:rsidRPr="003E4639">
        <w:rPr>
          <w:rStyle w:val="a5"/>
          <w:rFonts w:ascii="Times New Roman" w:hAnsi="Times New Roman"/>
          <w:sz w:val="28"/>
          <w:szCs w:val="28"/>
        </w:rPr>
        <w:footnoteReference w:id="44"/>
      </w:r>
      <w:r w:rsidRPr="003E4639">
        <w:rPr>
          <w:rFonts w:ascii="Times New Roman" w:hAnsi="Times New Roman"/>
          <w:sz w:val="28"/>
          <w:szCs w:val="28"/>
        </w:rPr>
        <w:t>. В таких случаях должностные лица таможенных органов действуют на основе дискреционных полномочий, т.е. по собственному усмотрению, при этом пользователь таможенного режима имеет право обжаловать решение таможенного органа в суде или по каналам административной юстиции. Порядок применения одних таможенных режимов (реимпорт, таможенный склад, магазин беспошлинной торговли, отказ в пользу государства и др.) регламентируется специальными положениями, утвержденными приказами ФТС (ГТК) России. Положение о конкретном таможенном режиме разрабатывается на основе соответствующих статей ТК РФ и охватывает, как правила, все основные вопросы, возникающие на практике в связи с помещением товаров и транспортных средств под конкретный таможенный режим.</w:t>
      </w:r>
    </w:p>
    <w:p w:rsidR="00C25EBB" w:rsidRPr="003E4639" w:rsidRDefault="00C25EBB" w:rsidP="003E4639">
      <w:pPr>
        <w:tabs>
          <w:tab w:val="left" w:pos="1134"/>
        </w:tabs>
        <w:spacing w:line="360" w:lineRule="auto"/>
        <w:ind w:firstLine="709"/>
        <w:jc w:val="both"/>
        <w:rPr>
          <w:rFonts w:ascii="Times New Roman" w:hAnsi="Times New Roman"/>
          <w:sz w:val="28"/>
          <w:szCs w:val="28"/>
        </w:rPr>
      </w:pPr>
      <w:r w:rsidRPr="003E4639">
        <w:rPr>
          <w:rFonts w:ascii="Times New Roman" w:hAnsi="Times New Roman"/>
          <w:sz w:val="28"/>
          <w:szCs w:val="28"/>
        </w:rPr>
        <w:t>Остальные же таможенные режимы (и таких большинство) до сих пор ждут принятия своих положений, а пока в отношении них продолжает действовать большое количество различного рода несистематизированных правовых акта в - указания, разъяснения, письма ФТС (ГТК) России.</w:t>
      </w:r>
    </w:p>
    <w:p w:rsidR="00C25EBB" w:rsidRPr="003E4639" w:rsidRDefault="00C25EBB" w:rsidP="003E4639">
      <w:pPr>
        <w:tabs>
          <w:tab w:val="left" w:pos="1134"/>
        </w:tabs>
        <w:spacing w:line="360" w:lineRule="auto"/>
        <w:ind w:firstLine="709"/>
        <w:jc w:val="both"/>
        <w:rPr>
          <w:rFonts w:ascii="Times New Roman" w:hAnsi="Times New Roman"/>
          <w:sz w:val="28"/>
          <w:szCs w:val="28"/>
        </w:rPr>
      </w:pPr>
      <w:r w:rsidRPr="003E4639">
        <w:rPr>
          <w:rFonts w:ascii="Times New Roman" w:hAnsi="Times New Roman"/>
          <w:sz w:val="28"/>
          <w:szCs w:val="28"/>
        </w:rPr>
        <w:t>Отсутствие систематизированного законодательства по отдельным таможенным режимам не содействует укреплению законности в таможенном деле, отрицательно сказывается на развитии внешнеэкономических связей Российской Федерации и динамике внешнеторгового оборота.</w:t>
      </w:r>
    </w:p>
    <w:p w:rsidR="00C25EBB" w:rsidRPr="003E4639" w:rsidRDefault="00C25EBB" w:rsidP="003E4639">
      <w:pPr>
        <w:tabs>
          <w:tab w:val="left" w:pos="1134"/>
        </w:tabs>
        <w:spacing w:line="360" w:lineRule="auto"/>
        <w:ind w:firstLine="709"/>
        <w:jc w:val="both"/>
        <w:rPr>
          <w:rFonts w:ascii="Times New Roman" w:hAnsi="Times New Roman"/>
          <w:sz w:val="28"/>
          <w:szCs w:val="28"/>
        </w:rPr>
      </w:pPr>
      <w:r w:rsidRPr="003E4639">
        <w:rPr>
          <w:rFonts w:ascii="Times New Roman" w:hAnsi="Times New Roman"/>
          <w:sz w:val="28"/>
          <w:szCs w:val="28"/>
        </w:rPr>
        <w:t>Таможенный режим имеет сваю внутреннюю структуру, которая раскрывает его содержание и представляет собой условия, требования и ограничения данного таможенного режима.</w:t>
      </w:r>
    </w:p>
    <w:p w:rsidR="00C25EBB" w:rsidRPr="003E4639" w:rsidRDefault="00C25EBB" w:rsidP="003E4639">
      <w:pPr>
        <w:tabs>
          <w:tab w:val="left" w:pos="1134"/>
        </w:tabs>
        <w:spacing w:line="360" w:lineRule="auto"/>
        <w:ind w:firstLine="709"/>
        <w:jc w:val="both"/>
        <w:rPr>
          <w:rFonts w:ascii="Times New Roman" w:hAnsi="Times New Roman"/>
          <w:sz w:val="28"/>
          <w:szCs w:val="28"/>
        </w:rPr>
      </w:pPr>
      <w:r w:rsidRPr="003E4639">
        <w:rPr>
          <w:rFonts w:ascii="Times New Roman" w:hAnsi="Times New Roman"/>
          <w:sz w:val="28"/>
          <w:szCs w:val="28"/>
        </w:rPr>
        <w:t>Под условиями таможенного режима понимаются обстоятельства, которые обусловливают возможность помещения под него товаров и транспортных средств, под ограничениями - прямые либо косвенные запреты на осуществление с ними определенных действий, а под требованиями - действия, с совершением которых связана возможность завершения таможенного режима</w:t>
      </w:r>
      <w:r w:rsidRPr="003E4639">
        <w:rPr>
          <w:rStyle w:val="a5"/>
          <w:rFonts w:ascii="Times New Roman" w:hAnsi="Times New Roman"/>
          <w:sz w:val="28"/>
          <w:szCs w:val="28"/>
        </w:rPr>
        <w:footnoteReference w:id="45"/>
      </w:r>
      <w:r w:rsidRPr="003E4639">
        <w:rPr>
          <w:rFonts w:ascii="Times New Roman" w:hAnsi="Times New Roman"/>
          <w:sz w:val="28"/>
          <w:szCs w:val="28"/>
        </w:rPr>
        <w:t>.</w:t>
      </w:r>
    </w:p>
    <w:p w:rsidR="00C25EBB" w:rsidRPr="003E4639" w:rsidRDefault="00C25EBB" w:rsidP="003E4639">
      <w:pPr>
        <w:tabs>
          <w:tab w:val="left" w:pos="1134"/>
        </w:tabs>
        <w:spacing w:line="360" w:lineRule="auto"/>
        <w:ind w:firstLine="709"/>
        <w:jc w:val="both"/>
        <w:rPr>
          <w:rFonts w:ascii="Times New Roman" w:hAnsi="Times New Roman"/>
          <w:sz w:val="28"/>
          <w:szCs w:val="28"/>
        </w:rPr>
      </w:pPr>
      <w:r w:rsidRPr="003E4639">
        <w:rPr>
          <w:rFonts w:ascii="Times New Roman" w:hAnsi="Times New Roman"/>
          <w:sz w:val="28"/>
          <w:szCs w:val="28"/>
        </w:rPr>
        <w:t>Условия. Одним из условий помещения товаров под конкретный таможенный режим является их статус.</w:t>
      </w:r>
    </w:p>
    <w:p w:rsidR="00C25EBB" w:rsidRPr="003E4639" w:rsidRDefault="00C25EBB" w:rsidP="003E4639">
      <w:pPr>
        <w:tabs>
          <w:tab w:val="left" w:pos="1134"/>
        </w:tabs>
        <w:spacing w:line="360" w:lineRule="auto"/>
        <w:ind w:firstLine="709"/>
        <w:jc w:val="both"/>
        <w:rPr>
          <w:rFonts w:ascii="Times New Roman" w:hAnsi="Times New Roman"/>
          <w:sz w:val="28"/>
          <w:szCs w:val="28"/>
        </w:rPr>
      </w:pPr>
      <w:r w:rsidRPr="003E4639">
        <w:rPr>
          <w:rFonts w:ascii="Times New Roman" w:hAnsi="Times New Roman"/>
          <w:sz w:val="28"/>
          <w:szCs w:val="28"/>
        </w:rPr>
        <w:t>Товары, запрещенные к ввозу в Российскую Федерацию, не могут быть помещены под таможенные режимы выпуска для свободного обращения, таможенного склада, отказа в пользу государства, магазина беспошлинной торговли. Под таможенный режим магазина беспошлинной торговли не могут помещаться товары, запрещенные к реализации на территории Российской Федерации.</w:t>
      </w:r>
    </w:p>
    <w:p w:rsidR="00C25EBB" w:rsidRPr="003E4639" w:rsidRDefault="00C25EBB" w:rsidP="003E4639">
      <w:pPr>
        <w:tabs>
          <w:tab w:val="left" w:pos="1134"/>
        </w:tabs>
        <w:spacing w:line="360" w:lineRule="auto"/>
        <w:ind w:firstLine="709"/>
        <w:jc w:val="both"/>
        <w:rPr>
          <w:rFonts w:ascii="Times New Roman" w:hAnsi="Times New Roman"/>
          <w:sz w:val="28"/>
          <w:szCs w:val="28"/>
        </w:rPr>
      </w:pPr>
      <w:r w:rsidRPr="003E4639">
        <w:rPr>
          <w:rFonts w:ascii="Times New Roman" w:hAnsi="Times New Roman"/>
          <w:sz w:val="28"/>
          <w:szCs w:val="28"/>
        </w:rPr>
        <w:t>Не допускается помещение под таможенный режим временного ввоза (вывоза) расходуемых материалов и образцов; пищевых продуктов и напитков, за исключением случаев их временного ввоза (вывоза) в рекламных или демонстрационных целях в единичных экземплярах; квотируемых товаров, предназначенных для вывоза; а также промышленных.</w:t>
      </w:r>
    </w:p>
    <w:p w:rsidR="00C25EBB" w:rsidRPr="003E4639" w:rsidRDefault="00C25EBB" w:rsidP="003E4639">
      <w:pPr>
        <w:tabs>
          <w:tab w:val="left" w:pos="1134"/>
        </w:tabs>
        <w:spacing w:line="360" w:lineRule="auto"/>
        <w:ind w:firstLine="709"/>
        <w:jc w:val="both"/>
        <w:rPr>
          <w:rFonts w:ascii="Times New Roman" w:hAnsi="Times New Roman"/>
          <w:sz w:val="28"/>
          <w:szCs w:val="28"/>
        </w:rPr>
      </w:pPr>
      <w:r w:rsidRPr="003E4639">
        <w:rPr>
          <w:rFonts w:ascii="Times New Roman" w:hAnsi="Times New Roman"/>
          <w:sz w:val="28"/>
          <w:szCs w:val="28"/>
        </w:rPr>
        <w:t xml:space="preserve">Условием помещения товаров под таможенный режим выпуска для свободного обращения являются уплата таможенных платежей, а также соблюдение мер экономической политики и иных предусмотренных ограничений. Постановлением Правительства РФ от 13 августа </w:t>
      </w:r>
      <w:smartTag w:uri="urn:schemas-microsoft-com:office:smarttags" w:element="metricconverter">
        <w:smartTagPr>
          <w:attr w:name="ProductID" w:val="2000 г"/>
        </w:smartTagPr>
        <w:r w:rsidRPr="003E4639">
          <w:rPr>
            <w:rFonts w:ascii="Times New Roman" w:hAnsi="Times New Roman"/>
            <w:sz w:val="28"/>
            <w:szCs w:val="28"/>
          </w:rPr>
          <w:t>1997 г</w:t>
        </w:r>
      </w:smartTag>
      <w:r w:rsidRPr="003E4639">
        <w:rPr>
          <w:rFonts w:ascii="Times New Roman" w:hAnsi="Times New Roman"/>
          <w:sz w:val="28"/>
          <w:szCs w:val="28"/>
        </w:rPr>
        <w:t>.№ 1002 установлено также, что помещение товаров под таможенный режим выпуска для свободного обращения допускается только при условии погашения задолженностей по уплате таможенных платежей, процентов за использованную отсрочку или рассрочку, а также уплаты штрафов за нарушение таможенных правил.</w:t>
      </w:r>
    </w:p>
    <w:p w:rsidR="00C25EBB" w:rsidRPr="003E4639" w:rsidRDefault="00C25EBB" w:rsidP="003E4639">
      <w:pPr>
        <w:tabs>
          <w:tab w:val="left" w:pos="1134"/>
        </w:tabs>
        <w:spacing w:line="360" w:lineRule="auto"/>
        <w:ind w:firstLine="709"/>
        <w:jc w:val="both"/>
        <w:rPr>
          <w:rFonts w:ascii="Times New Roman" w:hAnsi="Times New Roman"/>
          <w:sz w:val="28"/>
          <w:szCs w:val="28"/>
        </w:rPr>
      </w:pPr>
      <w:r w:rsidRPr="003E4639">
        <w:rPr>
          <w:rFonts w:ascii="Times New Roman" w:hAnsi="Times New Roman"/>
          <w:sz w:val="28"/>
          <w:szCs w:val="28"/>
        </w:rPr>
        <w:t>Для того, чтобы поместить товар под любой из таможенных режимов переработки (переработка на таможенной территории, переработка под таможенным контролем и переработка вне таможенной территории), необходимо получение лицензии на переработку, выдаваемой таможенным органом организации-переработчику.</w:t>
      </w:r>
    </w:p>
    <w:p w:rsidR="00C25EBB" w:rsidRPr="003E4639" w:rsidRDefault="00C25EBB" w:rsidP="003E4639">
      <w:pPr>
        <w:tabs>
          <w:tab w:val="left" w:pos="1134"/>
        </w:tabs>
        <w:spacing w:line="360" w:lineRule="auto"/>
        <w:ind w:firstLine="709"/>
        <w:jc w:val="both"/>
        <w:rPr>
          <w:rFonts w:ascii="Times New Roman" w:hAnsi="Times New Roman"/>
          <w:sz w:val="28"/>
          <w:szCs w:val="28"/>
        </w:rPr>
      </w:pPr>
      <w:r w:rsidRPr="003E4639">
        <w:rPr>
          <w:rFonts w:ascii="Times New Roman" w:hAnsi="Times New Roman"/>
          <w:sz w:val="28"/>
          <w:szCs w:val="28"/>
        </w:rPr>
        <w:t xml:space="preserve">Помещение товаров под ряд таможенных 'режимов допускается только с разрешения таможенного органа (таможенные режимы транзита, временного ввоза (вывоза), реэкспорта, уничтожения, отказа в пользу государства), получение которого также является условием данных таможенных режимов. Такое разрешение выдается при соблюдении определенных предписаний. Например, получение разрешения на реэкспорт товаров связано с внесением на депозит таможенного органа сумм таможенных пошлин и иных налогов, которые подлежали бы уплате при выпуске предполагаемых к реэкспорту товаров для свободного обращения (распоряжение ГТК России от 24 марта </w:t>
      </w:r>
      <w:smartTag w:uri="urn:schemas-microsoft-com:office:smarttags" w:element="metricconverter">
        <w:smartTagPr>
          <w:attr w:name="ProductID" w:val="2000 г"/>
        </w:smartTagPr>
        <w:r w:rsidRPr="003E4639">
          <w:rPr>
            <w:rFonts w:ascii="Times New Roman" w:hAnsi="Times New Roman"/>
            <w:sz w:val="28"/>
            <w:szCs w:val="28"/>
          </w:rPr>
          <w:t>1998 г</w:t>
        </w:r>
      </w:smartTag>
      <w:r w:rsidRPr="003E4639">
        <w:rPr>
          <w:rFonts w:ascii="Times New Roman" w:hAnsi="Times New Roman"/>
          <w:sz w:val="28"/>
          <w:szCs w:val="28"/>
        </w:rPr>
        <w:t>. № 01-14/327 «О таможенном оформлении товаров в соответствии с таможенным режимом реэкспорта»). Разрешение на временный ввоз (вывоз) товаров предоставляется только при наличии возможности обеспечения надежной идентификации товаров. Таможенный орган не дает разрешение на помещение товаров под таможенный режим уничтожения, если уничтожение товаров может принести существенный вред окружающей природной среде, а также если уничтожение товаров влечет или может повлечь расходы для государства</w:t>
      </w:r>
      <w:r w:rsidRPr="003E4639">
        <w:rPr>
          <w:rStyle w:val="a5"/>
          <w:rFonts w:ascii="Times New Roman" w:hAnsi="Times New Roman"/>
          <w:sz w:val="28"/>
          <w:szCs w:val="28"/>
        </w:rPr>
        <w:footnoteReference w:id="46"/>
      </w:r>
      <w:r w:rsidRPr="003E4639">
        <w:rPr>
          <w:rFonts w:ascii="Times New Roman" w:hAnsi="Times New Roman"/>
          <w:sz w:val="28"/>
          <w:szCs w:val="28"/>
        </w:rPr>
        <w:t>.</w:t>
      </w:r>
    </w:p>
    <w:p w:rsidR="00C25EBB" w:rsidRPr="003E4639" w:rsidRDefault="00C25EBB" w:rsidP="003E4639">
      <w:pPr>
        <w:tabs>
          <w:tab w:val="left" w:pos="1134"/>
        </w:tabs>
        <w:spacing w:line="360" w:lineRule="auto"/>
        <w:ind w:firstLine="709"/>
        <w:jc w:val="both"/>
        <w:rPr>
          <w:rFonts w:ascii="Times New Roman" w:hAnsi="Times New Roman"/>
          <w:sz w:val="28"/>
          <w:szCs w:val="28"/>
        </w:rPr>
      </w:pPr>
      <w:r w:rsidRPr="003E4639">
        <w:rPr>
          <w:rFonts w:ascii="Times New Roman" w:hAnsi="Times New Roman"/>
          <w:sz w:val="28"/>
          <w:szCs w:val="28"/>
        </w:rPr>
        <w:t>Ограничения. Примером ограничения может служить положение таможенного режима временного ввоза товаров, согласно которому названный режим допускает только пользование временно ввезенными товарами, что исключает возможность их отчуждения либо передачи во владение третьему лицу.</w:t>
      </w:r>
    </w:p>
    <w:p w:rsidR="00C25EBB" w:rsidRPr="003E4639" w:rsidRDefault="00C25EBB" w:rsidP="003E4639">
      <w:pPr>
        <w:tabs>
          <w:tab w:val="left" w:pos="1134"/>
        </w:tabs>
        <w:spacing w:line="360" w:lineRule="auto"/>
        <w:ind w:firstLine="709"/>
        <w:jc w:val="both"/>
        <w:rPr>
          <w:rFonts w:ascii="Times New Roman" w:hAnsi="Times New Roman"/>
          <w:sz w:val="28"/>
          <w:szCs w:val="28"/>
        </w:rPr>
      </w:pPr>
      <w:r w:rsidRPr="003E4639">
        <w:rPr>
          <w:rFonts w:ascii="Times New Roman" w:hAnsi="Times New Roman"/>
          <w:sz w:val="28"/>
          <w:szCs w:val="28"/>
        </w:rPr>
        <w:t>Статья 44 ТК РФ закрепляет положение, в соответствии с которым с товарами, помещенными под режим таможенного склада, могут производиться только операции по обеспечению сохранности этих товаров, а также по подготовке товаров к продаже и транспортировке. Операции по обеспечению сохранности товаров могут включать чистку, проветривание, сушку, создание оптимального температурного режима хранения, окрашивание для защиты от ржавчины и т.п. Операции по подготовке товаров к продаже и транспортировке предполагают дробление партий, формирование отправок, сортировку, упаковку и переупаковку, маркировку, погрузку, операции, связанные с доукомплектованием или приведением в рабочее состояние. При этом установлено, что все операции, производимые с товарами, не должны менять характеристики этих товаров, связанные с изменением их классификации по ТН ВЭД СНГ на уровне девятого знака цифрового кода.</w:t>
      </w:r>
    </w:p>
    <w:p w:rsidR="00C25EBB" w:rsidRPr="003E4639" w:rsidRDefault="00C25EBB" w:rsidP="003E4639">
      <w:pPr>
        <w:tabs>
          <w:tab w:val="left" w:pos="1134"/>
        </w:tabs>
        <w:spacing w:line="360" w:lineRule="auto"/>
        <w:ind w:firstLine="709"/>
        <w:jc w:val="both"/>
        <w:rPr>
          <w:rFonts w:ascii="Times New Roman" w:hAnsi="Times New Roman"/>
          <w:sz w:val="28"/>
          <w:szCs w:val="28"/>
        </w:rPr>
      </w:pPr>
      <w:r w:rsidRPr="003E4639">
        <w:rPr>
          <w:rFonts w:ascii="Times New Roman" w:hAnsi="Times New Roman"/>
          <w:sz w:val="28"/>
          <w:szCs w:val="28"/>
        </w:rPr>
        <w:t xml:space="preserve">Таможенный режим магазина беспошлинной торговли предполагает, что заявленные под этот режим товары реализуются под таможенным контролем на таможенной территории Российской Федерации (в аэропортах, портах, открытых для международного сообщения, и иных местах, определяемых таможенными органами) без взимания таможенных пошлин, иных налогов и без применения к товарам мер экономической политики. При этом реализация товаров допускается непосредственно в специальных магазинах (магазинах беспошлинной торговли) только физическим лицам и только в розницу. Эти ограничения содержатся в ТК РФ и в приказе ГТК России от 23 июля </w:t>
      </w:r>
      <w:smartTag w:uri="urn:schemas-microsoft-com:office:smarttags" w:element="metricconverter">
        <w:smartTagPr>
          <w:attr w:name="ProductID" w:val="2000 г"/>
        </w:smartTagPr>
        <w:r w:rsidRPr="003E4639">
          <w:rPr>
            <w:rFonts w:ascii="Times New Roman" w:hAnsi="Times New Roman"/>
            <w:sz w:val="28"/>
            <w:szCs w:val="28"/>
          </w:rPr>
          <w:t>1999 г</w:t>
        </w:r>
      </w:smartTag>
      <w:r w:rsidRPr="003E4639">
        <w:rPr>
          <w:rFonts w:ascii="Times New Roman" w:hAnsi="Times New Roman"/>
          <w:sz w:val="28"/>
          <w:szCs w:val="28"/>
        </w:rPr>
        <w:t>. № 468.</w:t>
      </w:r>
    </w:p>
    <w:p w:rsidR="00C25EBB" w:rsidRPr="003E4639" w:rsidRDefault="00C25EBB" w:rsidP="003E4639">
      <w:pPr>
        <w:tabs>
          <w:tab w:val="left" w:pos="1134"/>
        </w:tabs>
        <w:spacing w:line="360" w:lineRule="auto"/>
        <w:ind w:firstLine="709"/>
        <w:jc w:val="both"/>
        <w:rPr>
          <w:rFonts w:ascii="Times New Roman" w:hAnsi="Times New Roman"/>
          <w:sz w:val="28"/>
          <w:szCs w:val="28"/>
        </w:rPr>
      </w:pPr>
      <w:r w:rsidRPr="003E4639">
        <w:rPr>
          <w:rFonts w:ascii="Times New Roman" w:hAnsi="Times New Roman"/>
          <w:sz w:val="28"/>
          <w:szCs w:val="28"/>
        </w:rPr>
        <w:t>Требования. В качестве: примера можно привести требование таможенного режима экспорта осуществить фактический вывоз товаров за пределы таможенной территории Российской Федерации. Оно вытекает из самого определения таможенного режима, в соответствии с которым под экспортом товаров понимается такой режим, при котором товары вывозятся за пределы таможенной территории Российской Федерации без обязательства их ввоза на эту территорию.</w:t>
      </w:r>
    </w:p>
    <w:p w:rsidR="00C25EBB" w:rsidRPr="003E4639" w:rsidRDefault="00C25EBB" w:rsidP="003E4639">
      <w:pPr>
        <w:tabs>
          <w:tab w:val="left" w:pos="1134"/>
        </w:tabs>
        <w:spacing w:line="360" w:lineRule="auto"/>
        <w:ind w:firstLine="709"/>
        <w:jc w:val="both"/>
        <w:rPr>
          <w:rFonts w:ascii="Times New Roman" w:hAnsi="Times New Roman"/>
          <w:sz w:val="28"/>
          <w:szCs w:val="28"/>
        </w:rPr>
      </w:pPr>
      <w:r w:rsidRPr="003E4639">
        <w:rPr>
          <w:rFonts w:ascii="Times New Roman" w:hAnsi="Times New Roman"/>
          <w:sz w:val="28"/>
          <w:szCs w:val="28"/>
        </w:rPr>
        <w:t>Следует отметить, что требование вывоза товара за пределы таможенной территории Российской Федерации сформулировано применительно ко многим таможенным режимам</w:t>
      </w:r>
      <w:r w:rsidRPr="003E4639">
        <w:rPr>
          <w:rStyle w:val="a5"/>
          <w:rFonts w:ascii="Times New Roman" w:hAnsi="Times New Roman"/>
          <w:sz w:val="28"/>
          <w:szCs w:val="28"/>
        </w:rPr>
        <w:footnoteReference w:id="47"/>
      </w:r>
      <w:r w:rsidRPr="003E4639">
        <w:rPr>
          <w:rFonts w:ascii="Times New Roman" w:hAnsi="Times New Roman"/>
          <w:sz w:val="28"/>
          <w:szCs w:val="28"/>
        </w:rPr>
        <w:t>. Это связано с тем, что все товары, находящиеся на территории Российской Федерации, являются либо российскими, либо иностранными. Иностранные товары могут находиться на территории Российской Федерации ограниченное количество времени, после чего они рано или поздно должны быть заявлены под таможенный режим выпуска для свободного обращения (при помещении под этот режим товары приобретают статус российских) либо вывезены с территории Российской Федерации в соответствии с иным таможенным режимом. Это требование свойственно также таможенным режимам таможенного склада (в случае если товары, хранящиеся на таможенном складе, предназначены для вывоза из Российской Федерации в соответствии с таможенным режимом экспорта), магазина беспошлинной торговли, временного вывоза, реэкспорта.</w:t>
      </w:r>
    </w:p>
    <w:p w:rsidR="00C25EBB" w:rsidRPr="003E4639" w:rsidRDefault="00C25EBB" w:rsidP="003E4639">
      <w:pPr>
        <w:tabs>
          <w:tab w:val="left" w:pos="1134"/>
        </w:tabs>
        <w:spacing w:line="360" w:lineRule="auto"/>
        <w:ind w:firstLine="709"/>
        <w:jc w:val="both"/>
        <w:rPr>
          <w:rFonts w:ascii="Times New Roman" w:hAnsi="Times New Roman"/>
          <w:sz w:val="28"/>
          <w:szCs w:val="28"/>
        </w:rPr>
      </w:pPr>
      <w:r w:rsidRPr="003E4639">
        <w:rPr>
          <w:rFonts w:ascii="Times New Roman" w:hAnsi="Times New Roman"/>
          <w:sz w:val="28"/>
          <w:szCs w:val="28"/>
        </w:rPr>
        <w:t>Требованием таможенного режима экспорта товаров считается зачисление на транзитный валютный счет экспортера в уполномоченном банке Российской Федерации валютной выручки от экспорта товаров или ввоз эквивалентных по стоимости товаров (работ, услуг) в установленном порядке в сроки исполнения текущих валютных операций (что закреплено Указами президента РФ).</w:t>
      </w:r>
    </w:p>
    <w:p w:rsidR="00C25EBB" w:rsidRPr="003E4639" w:rsidRDefault="00C25EBB" w:rsidP="003E4639">
      <w:pPr>
        <w:tabs>
          <w:tab w:val="left" w:pos="1134"/>
        </w:tabs>
        <w:spacing w:line="360" w:lineRule="auto"/>
        <w:ind w:firstLine="709"/>
        <w:jc w:val="both"/>
        <w:rPr>
          <w:rFonts w:ascii="Times New Roman" w:hAnsi="Times New Roman"/>
          <w:sz w:val="28"/>
          <w:szCs w:val="28"/>
        </w:rPr>
      </w:pPr>
      <w:r w:rsidRPr="003E4639">
        <w:rPr>
          <w:rFonts w:ascii="Times New Roman" w:hAnsi="Times New Roman"/>
          <w:sz w:val="28"/>
          <w:szCs w:val="28"/>
        </w:rPr>
        <w:t>В рамках одного таможенного режима могут устанавливаться требования, условия, ограничения и не только общего характера, но и относящиеся к отдельным видам товаров. Так, условием таможенного режима выпуска для свободного обращения является соблюдение порядка маркировки отдельных подакцизных товаров Товары, помещенные под режим таможенного склада и предназначенные для вывоза в соответствии с таможенным режимом экспорта,</w:t>
      </w:r>
      <w:r w:rsidR="003E4639" w:rsidRPr="003E4639">
        <w:rPr>
          <w:rFonts w:ascii="Times New Roman" w:hAnsi="Times New Roman"/>
          <w:sz w:val="28"/>
          <w:szCs w:val="28"/>
        </w:rPr>
        <w:t xml:space="preserve"> </w:t>
      </w:r>
      <w:r w:rsidRPr="003E4639">
        <w:rPr>
          <w:rFonts w:ascii="Times New Roman" w:hAnsi="Times New Roman"/>
          <w:sz w:val="28"/>
          <w:szCs w:val="28"/>
        </w:rPr>
        <w:t>должны быть вывезены не позднее трех месяцев со дня их помещения под режим таможенного склада. Данное требование распространяется только на указанную категорию товаров.</w:t>
      </w:r>
    </w:p>
    <w:p w:rsidR="00C25EBB" w:rsidRPr="003E4639" w:rsidRDefault="00C25EBB" w:rsidP="003E4639">
      <w:pPr>
        <w:tabs>
          <w:tab w:val="left" w:pos="1134"/>
        </w:tabs>
        <w:spacing w:line="360" w:lineRule="auto"/>
        <w:ind w:firstLine="709"/>
        <w:jc w:val="both"/>
        <w:rPr>
          <w:rFonts w:ascii="Times New Roman" w:hAnsi="Times New Roman"/>
          <w:sz w:val="28"/>
          <w:szCs w:val="28"/>
        </w:rPr>
      </w:pPr>
      <w:r w:rsidRPr="003E4639">
        <w:rPr>
          <w:rFonts w:ascii="Times New Roman" w:hAnsi="Times New Roman"/>
          <w:sz w:val="28"/>
          <w:szCs w:val="28"/>
        </w:rPr>
        <w:t xml:space="preserve">Иногда нормативными правовыми актами Правительства РФ и ФТС (ГТК) России смягчается либо отменяется существующее условие, требование или ограничение. Например, согласно общему правилу под таможенный режим переработки под таможенным контролем могут помещаться только иностранные товары. Однако постановлением Правительства РФ от 8 мая </w:t>
      </w:r>
      <w:smartTag w:uri="urn:schemas-microsoft-com:office:smarttags" w:element="metricconverter">
        <w:smartTagPr>
          <w:attr w:name="ProductID" w:val="2000 г"/>
        </w:smartTagPr>
        <w:r w:rsidRPr="003E4639">
          <w:rPr>
            <w:rFonts w:ascii="Times New Roman" w:hAnsi="Times New Roman"/>
            <w:sz w:val="28"/>
            <w:szCs w:val="28"/>
          </w:rPr>
          <w:t>1998 г</w:t>
        </w:r>
      </w:smartTag>
      <w:r w:rsidRPr="003E4639">
        <w:rPr>
          <w:rFonts w:ascii="Times New Roman" w:hAnsi="Times New Roman"/>
          <w:sz w:val="28"/>
          <w:szCs w:val="28"/>
        </w:rPr>
        <w:t xml:space="preserve">. № 430 было, установлено следующее: российские товары, закупаемые иностранным лицом на таможенной территории Российской Федерации с целью их дальнейшей переработки организациями алюминиевой промышленности Российской Федерации, оформлялись таможенными органами в порядке, предусмотренном для таможенного режима экспорта при условии соблюдения требований, установленных для товаров, помещаемых под таможенный режим экспорта, без их фактического вывоза за пределы Российской Федерации (до 31 декабря </w:t>
      </w:r>
      <w:smartTag w:uri="urn:schemas-microsoft-com:office:smarttags" w:element="metricconverter">
        <w:smartTagPr>
          <w:attr w:name="ProductID" w:val="2000 г"/>
        </w:smartTagPr>
        <w:r w:rsidRPr="003E4639">
          <w:rPr>
            <w:rFonts w:ascii="Times New Roman" w:hAnsi="Times New Roman"/>
            <w:sz w:val="28"/>
            <w:szCs w:val="28"/>
          </w:rPr>
          <w:t>1998 г</w:t>
        </w:r>
      </w:smartTag>
      <w:r w:rsidRPr="003E4639">
        <w:rPr>
          <w:rFonts w:ascii="Times New Roman" w:hAnsi="Times New Roman"/>
          <w:sz w:val="28"/>
          <w:szCs w:val="28"/>
        </w:rPr>
        <w:t>.). При этом такие товары могли помещаться под таможенный режим переработки под таможенным контролем как иностранные товары в соответствии с таможенным законодательством Российской Федерации.</w:t>
      </w:r>
    </w:p>
    <w:p w:rsidR="00C25EBB" w:rsidRPr="003E4639" w:rsidRDefault="00C25EBB" w:rsidP="003E4639">
      <w:pPr>
        <w:tabs>
          <w:tab w:val="left" w:pos="1134"/>
        </w:tabs>
        <w:spacing w:line="360" w:lineRule="auto"/>
        <w:ind w:firstLine="709"/>
        <w:jc w:val="both"/>
        <w:rPr>
          <w:rFonts w:ascii="Times New Roman" w:hAnsi="Times New Roman"/>
          <w:sz w:val="28"/>
          <w:szCs w:val="28"/>
        </w:rPr>
      </w:pPr>
      <w:r w:rsidRPr="003E4639">
        <w:rPr>
          <w:rFonts w:ascii="Times New Roman" w:hAnsi="Times New Roman"/>
          <w:sz w:val="28"/>
          <w:szCs w:val="28"/>
        </w:rPr>
        <w:t>Помещая товары под определенный таможенный режим, лицо, перемещающее товары, обязуется соблюдать все установленные законодательством ограничения и требования.</w:t>
      </w:r>
    </w:p>
    <w:p w:rsidR="00C25EBB" w:rsidRPr="003E4639" w:rsidRDefault="00C25EBB" w:rsidP="003E4639">
      <w:pPr>
        <w:tabs>
          <w:tab w:val="left" w:pos="1134"/>
        </w:tabs>
        <w:spacing w:line="360" w:lineRule="auto"/>
        <w:ind w:firstLine="709"/>
        <w:jc w:val="both"/>
        <w:rPr>
          <w:rFonts w:ascii="Times New Roman" w:hAnsi="Times New Roman"/>
          <w:sz w:val="28"/>
          <w:szCs w:val="28"/>
        </w:rPr>
      </w:pPr>
      <w:r w:rsidRPr="003E4639">
        <w:rPr>
          <w:rFonts w:ascii="Times New Roman" w:hAnsi="Times New Roman"/>
          <w:sz w:val="28"/>
          <w:szCs w:val="28"/>
        </w:rPr>
        <w:t>Таким образом, из вышеизложенного можно сделать следующие выводы:</w:t>
      </w:r>
    </w:p>
    <w:p w:rsidR="00C25EBB" w:rsidRPr="003E4639" w:rsidRDefault="00C25EBB" w:rsidP="003E4639">
      <w:pPr>
        <w:tabs>
          <w:tab w:val="left" w:pos="1134"/>
        </w:tabs>
        <w:spacing w:line="360" w:lineRule="auto"/>
        <w:ind w:firstLine="709"/>
        <w:jc w:val="both"/>
        <w:rPr>
          <w:rFonts w:ascii="Times New Roman" w:hAnsi="Times New Roman"/>
          <w:sz w:val="28"/>
          <w:szCs w:val="28"/>
        </w:rPr>
      </w:pPr>
      <w:r w:rsidRPr="003E4639">
        <w:rPr>
          <w:rFonts w:ascii="Times New Roman" w:hAnsi="Times New Roman"/>
          <w:sz w:val="28"/>
          <w:szCs w:val="28"/>
        </w:rPr>
        <w:t>В настоящее время отсутствует систематизированное законодательство по отдельным таможенным режимам, что не содействует укреплению законности в таможенном деле, отрицательно сказывается на развитии внешнеэкономических связей Российской Федерации и динамике внешнеторгового оборота.</w:t>
      </w:r>
    </w:p>
    <w:p w:rsidR="00C25EBB" w:rsidRPr="003E4639" w:rsidRDefault="00C25EBB" w:rsidP="003E4639">
      <w:pPr>
        <w:tabs>
          <w:tab w:val="left" w:pos="1134"/>
        </w:tabs>
        <w:spacing w:line="360" w:lineRule="auto"/>
        <w:ind w:firstLine="709"/>
        <w:jc w:val="both"/>
        <w:rPr>
          <w:rFonts w:ascii="Times New Roman" w:hAnsi="Times New Roman"/>
          <w:sz w:val="28"/>
          <w:szCs w:val="28"/>
        </w:rPr>
      </w:pPr>
      <w:r w:rsidRPr="003E4639">
        <w:rPr>
          <w:rFonts w:ascii="Times New Roman" w:hAnsi="Times New Roman"/>
          <w:sz w:val="28"/>
          <w:szCs w:val="28"/>
        </w:rPr>
        <w:t>Запреты и ограничения, не носящие экономического характера и установленные в соответствии с законодательством РФ о государственном регулировании внешнеторговой деятельности, а также требования законодательства РФ, установленные в целях валютного контроля, лица обязаны соблюдать вне зависимости от заявленного таможенного режима.</w:t>
      </w:r>
    </w:p>
    <w:p w:rsidR="00C25EBB" w:rsidRPr="003E4639" w:rsidRDefault="00C25EBB" w:rsidP="003E4639">
      <w:pPr>
        <w:tabs>
          <w:tab w:val="left" w:pos="1134"/>
        </w:tabs>
        <w:spacing w:line="360" w:lineRule="auto"/>
        <w:ind w:firstLine="709"/>
        <w:jc w:val="both"/>
        <w:rPr>
          <w:rFonts w:ascii="Times New Roman" w:hAnsi="Times New Roman"/>
          <w:sz w:val="28"/>
          <w:szCs w:val="28"/>
        </w:rPr>
      </w:pPr>
    </w:p>
    <w:p w:rsidR="00C25EBB" w:rsidRPr="003E4639" w:rsidRDefault="00C25EBB" w:rsidP="003E4639">
      <w:pPr>
        <w:tabs>
          <w:tab w:val="left" w:pos="1134"/>
        </w:tabs>
        <w:spacing w:line="360" w:lineRule="auto"/>
        <w:ind w:firstLine="709"/>
        <w:jc w:val="both"/>
        <w:rPr>
          <w:rFonts w:ascii="Times New Roman" w:hAnsi="Times New Roman"/>
          <w:b/>
          <w:sz w:val="28"/>
          <w:szCs w:val="28"/>
        </w:rPr>
      </w:pPr>
      <w:r w:rsidRPr="003E4639">
        <w:rPr>
          <w:rFonts w:ascii="Times New Roman" w:hAnsi="Times New Roman"/>
          <w:b/>
          <w:sz w:val="28"/>
          <w:szCs w:val="28"/>
        </w:rPr>
        <w:t>2.3 Основные таможенные режимы и их использование в практике внешнеторговой деятельности</w:t>
      </w:r>
    </w:p>
    <w:p w:rsidR="00C25EBB" w:rsidRPr="003E4639" w:rsidRDefault="00C25EBB" w:rsidP="003E4639">
      <w:pPr>
        <w:pStyle w:val="Ieuaa"/>
        <w:widowControl w:val="0"/>
        <w:tabs>
          <w:tab w:val="left" w:pos="1134"/>
        </w:tabs>
        <w:spacing w:line="360" w:lineRule="auto"/>
        <w:ind w:firstLine="709"/>
        <w:rPr>
          <w:szCs w:val="28"/>
        </w:rPr>
      </w:pPr>
    </w:p>
    <w:p w:rsidR="00C25EBB" w:rsidRPr="003E4639" w:rsidRDefault="00C25EBB" w:rsidP="003E4639">
      <w:pPr>
        <w:tabs>
          <w:tab w:val="left" w:pos="1134"/>
        </w:tabs>
        <w:spacing w:line="360" w:lineRule="auto"/>
        <w:ind w:firstLine="709"/>
        <w:jc w:val="both"/>
        <w:rPr>
          <w:rFonts w:ascii="Times New Roman" w:hAnsi="Times New Roman"/>
          <w:sz w:val="28"/>
          <w:szCs w:val="28"/>
        </w:rPr>
      </w:pPr>
      <w:r w:rsidRPr="003E4639">
        <w:rPr>
          <w:rFonts w:ascii="Times New Roman" w:hAnsi="Times New Roman"/>
          <w:sz w:val="28"/>
          <w:szCs w:val="28"/>
        </w:rPr>
        <w:t>К общим следует отнести режимы, применяемые при совершении основного объема внешнеторговых операций, связанных с продажей российскими организациями товаров в другие страны и приобретение товаров для нужд российских потребителей.</w:t>
      </w:r>
    </w:p>
    <w:p w:rsidR="00C25EBB" w:rsidRPr="003E4639" w:rsidRDefault="00C25EBB" w:rsidP="003E4639">
      <w:pPr>
        <w:tabs>
          <w:tab w:val="left" w:pos="1134"/>
        </w:tabs>
        <w:spacing w:line="360" w:lineRule="auto"/>
        <w:ind w:firstLine="709"/>
        <w:jc w:val="both"/>
        <w:rPr>
          <w:rFonts w:ascii="Times New Roman" w:hAnsi="Times New Roman"/>
          <w:sz w:val="28"/>
          <w:szCs w:val="28"/>
        </w:rPr>
      </w:pPr>
      <w:r w:rsidRPr="003E4639">
        <w:rPr>
          <w:rFonts w:ascii="Times New Roman" w:hAnsi="Times New Roman"/>
          <w:sz w:val="28"/>
          <w:szCs w:val="28"/>
        </w:rPr>
        <w:t xml:space="preserve">При помещении товаров под таможенный режим </w:t>
      </w:r>
      <w:r w:rsidRPr="003E4639">
        <w:rPr>
          <w:rFonts w:ascii="Times New Roman" w:hAnsi="Times New Roman"/>
          <w:b/>
          <w:sz w:val="28"/>
          <w:szCs w:val="28"/>
        </w:rPr>
        <w:t>выпуска для внутреннего потребления</w:t>
      </w:r>
      <w:r w:rsidRPr="003E4639">
        <w:rPr>
          <w:rFonts w:ascii="Times New Roman" w:hAnsi="Times New Roman"/>
          <w:sz w:val="28"/>
          <w:szCs w:val="28"/>
        </w:rPr>
        <w:t xml:space="preserve"> имеет место весь спектр общих правил таможенного оформления, контроля и налогообложения товаров.</w:t>
      </w:r>
    </w:p>
    <w:p w:rsidR="00C25EBB" w:rsidRPr="003E4639" w:rsidRDefault="00C25EBB" w:rsidP="003E4639">
      <w:pPr>
        <w:tabs>
          <w:tab w:val="left" w:pos="1134"/>
        </w:tabs>
        <w:spacing w:line="360" w:lineRule="auto"/>
        <w:ind w:firstLine="709"/>
        <w:jc w:val="both"/>
        <w:rPr>
          <w:rFonts w:ascii="Times New Roman" w:hAnsi="Times New Roman"/>
          <w:sz w:val="28"/>
          <w:szCs w:val="28"/>
        </w:rPr>
      </w:pPr>
      <w:r w:rsidRPr="003E4639">
        <w:rPr>
          <w:rFonts w:ascii="Times New Roman" w:hAnsi="Times New Roman"/>
          <w:sz w:val="28"/>
          <w:szCs w:val="28"/>
        </w:rPr>
        <w:t>В отношении отдельных видов товаров применяются меры нетарифного регулирования.</w:t>
      </w:r>
    </w:p>
    <w:p w:rsidR="00C25EBB" w:rsidRPr="003E4639" w:rsidRDefault="00C25EBB" w:rsidP="003E4639">
      <w:pPr>
        <w:tabs>
          <w:tab w:val="left" w:pos="264"/>
          <w:tab w:val="left" w:pos="1134"/>
        </w:tabs>
        <w:spacing w:line="360" w:lineRule="auto"/>
        <w:ind w:firstLine="709"/>
        <w:jc w:val="both"/>
        <w:rPr>
          <w:rFonts w:ascii="Times New Roman" w:hAnsi="Times New Roman"/>
          <w:sz w:val="28"/>
          <w:szCs w:val="28"/>
        </w:rPr>
      </w:pPr>
      <w:r w:rsidRPr="003E4639">
        <w:rPr>
          <w:rFonts w:ascii="Times New Roman" w:hAnsi="Times New Roman"/>
          <w:sz w:val="28"/>
          <w:szCs w:val="28"/>
        </w:rPr>
        <w:t>Применение таможенного режима выпуска для внутреннего потребления предусматривает несколько вариантов выпуска товаров:</w:t>
      </w:r>
    </w:p>
    <w:p w:rsidR="00C25EBB" w:rsidRPr="003E4639" w:rsidRDefault="00C25EBB" w:rsidP="003E4639">
      <w:pPr>
        <w:tabs>
          <w:tab w:val="left" w:pos="1134"/>
          <w:tab w:val="left" w:pos="2726"/>
        </w:tabs>
        <w:spacing w:line="360" w:lineRule="auto"/>
        <w:ind w:firstLine="709"/>
        <w:jc w:val="both"/>
        <w:rPr>
          <w:rFonts w:ascii="Times New Roman" w:hAnsi="Times New Roman"/>
          <w:sz w:val="28"/>
          <w:szCs w:val="28"/>
        </w:rPr>
      </w:pPr>
      <w:r w:rsidRPr="003E4639">
        <w:rPr>
          <w:rFonts w:ascii="Times New Roman" w:hAnsi="Times New Roman"/>
          <w:sz w:val="28"/>
          <w:szCs w:val="28"/>
        </w:rPr>
        <w:t>1. Выпуск товаров для свободного обращения, при условии уплаты всех необходимых таможенных пошлин, налогов, а также соблюдения ограничений, установленных в соответствии с законодательством РФ о государственном регулировании внешнеторговой деятельности.</w:t>
      </w:r>
    </w:p>
    <w:p w:rsidR="00C25EBB" w:rsidRPr="003E4639" w:rsidRDefault="00C25EBB" w:rsidP="003E4639">
      <w:pPr>
        <w:tabs>
          <w:tab w:val="left" w:pos="19"/>
          <w:tab w:val="left" w:pos="1134"/>
        </w:tabs>
        <w:spacing w:line="360" w:lineRule="auto"/>
        <w:ind w:firstLine="709"/>
        <w:jc w:val="both"/>
        <w:rPr>
          <w:rFonts w:ascii="Times New Roman" w:hAnsi="Times New Roman"/>
          <w:sz w:val="28"/>
          <w:szCs w:val="28"/>
        </w:rPr>
      </w:pPr>
      <w:r w:rsidRPr="003E4639">
        <w:rPr>
          <w:rFonts w:ascii="Times New Roman" w:hAnsi="Times New Roman"/>
          <w:sz w:val="28"/>
          <w:szCs w:val="28"/>
        </w:rPr>
        <w:t>Товары, выпушенные в свободное обращение, для таможенных целей приобретают статус российских товаров (подпункт 2 пункта 1 ст. 11 ТК РФ).</w:t>
      </w:r>
    </w:p>
    <w:p w:rsidR="00C25EBB" w:rsidRPr="003E4639" w:rsidRDefault="00C25EBB" w:rsidP="003E4639">
      <w:pPr>
        <w:tabs>
          <w:tab w:val="left" w:pos="1134"/>
        </w:tabs>
        <w:spacing w:line="360" w:lineRule="auto"/>
        <w:ind w:firstLine="709"/>
        <w:jc w:val="both"/>
        <w:rPr>
          <w:rFonts w:ascii="Times New Roman" w:hAnsi="Times New Roman"/>
          <w:sz w:val="28"/>
          <w:szCs w:val="28"/>
        </w:rPr>
      </w:pPr>
      <w:r w:rsidRPr="003E4639">
        <w:rPr>
          <w:rFonts w:ascii="Times New Roman" w:hAnsi="Times New Roman"/>
          <w:sz w:val="28"/>
          <w:szCs w:val="28"/>
        </w:rPr>
        <w:t>2. Условный выпуск товаров:</w:t>
      </w:r>
    </w:p>
    <w:p w:rsidR="00C25EBB" w:rsidRPr="003E4639" w:rsidRDefault="00C25EBB" w:rsidP="003E4639">
      <w:pPr>
        <w:tabs>
          <w:tab w:val="left" w:pos="1134"/>
        </w:tabs>
        <w:spacing w:line="360" w:lineRule="auto"/>
        <w:ind w:firstLine="709"/>
        <w:jc w:val="both"/>
        <w:rPr>
          <w:rFonts w:ascii="Times New Roman" w:hAnsi="Times New Roman"/>
          <w:sz w:val="28"/>
          <w:szCs w:val="28"/>
        </w:rPr>
      </w:pPr>
      <w:r w:rsidRPr="003E4639">
        <w:rPr>
          <w:rFonts w:ascii="Times New Roman" w:hAnsi="Times New Roman"/>
          <w:sz w:val="28"/>
          <w:szCs w:val="28"/>
        </w:rPr>
        <w:t>- освобожденных от уплаты таможенных пошлин, налогов (например, условный выпуск товаров, ввезенных в качестве гуманитарной помощи);- без предоставления необходимых разрешительных документов, подтверждающих соблюдение ограничений, установленных в соответствии с законодательством РФ о государственном регулировании внешнеторговой деятельности;</w:t>
      </w:r>
    </w:p>
    <w:p w:rsidR="00C25EBB" w:rsidRPr="003E4639" w:rsidRDefault="00C25EBB" w:rsidP="003E4639">
      <w:pPr>
        <w:tabs>
          <w:tab w:val="left" w:pos="1134"/>
        </w:tabs>
        <w:spacing w:line="360" w:lineRule="auto"/>
        <w:ind w:firstLine="709"/>
        <w:jc w:val="both"/>
        <w:rPr>
          <w:rFonts w:ascii="Times New Roman" w:hAnsi="Times New Roman"/>
          <w:sz w:val="28"/>
          <w:szCs w:val="28"/>
        </w:rPr>
      </w:pPr>
      <w:r w:rsidRPr="003E4639">
        <w:rPr>
          <w:rFonts w:ascii="Times New Roman" w:hAnsi="Times New Roman"/>
          <w:sz w:val="28"/>
          <w:szCs w:val="28"/>
        </w:rPr>
        <w:t>- условный выпуск при предоставлении отсрочки или рассрочки уплаты таможенных платежей либо при фактическом непоступлении сумм таможенных пошлин, налогов на счет таможенного органа</w:t>
      </w:r>
      <w:r w:rsidRPr="003E4639">
        <w:rPr>
          <w:rStyle w:val="a5"/>
          <w:rFonts w:ascii="Times New Roman" w:hAnsi="Times New Roman"/>
          <w:sz w:val="28"/>
          <w:szCs w:val="28"/>
        </w:rPr>
        <w:footnoteReference w:id="48"/>
      </w:r>
      <w:r w:rsidRPr="003E4639">
        <w:rPr>
          <w:rFonts w:ascii="Times New Roman" w:hAnsi="Times New Roman"/>
          <w:sz w:val="28"/>
          <w:szCs w:val="28"/>
        </w:rPr>
        <w:t>.</w:t>
      </w:r>
    </w:p>
    <w:p w:rsidR="00C25EBB" w:rsidRPr="003E4639" w:rsidRDefault="00C25EBB" w:rsidP="003E4639">
      <w:pPr>
        <w:tabs>
          <w:tab w:val="left" w:pos="240"/>
          <w:tab w:val="left" w:pos="1134"/>
        </w:tabs>
        <w:spacing w:line="360" w:lineRule="auto"/>
        <w:ind w:firstLine="709"/>
        <w:jc w:val="both"/>
        <w:rPr>
          <w:rFonts w:ascii="Times New Roman" w:hAnsi="Times New Roman"/>
          <w:sz w:val="28"/>
          <w:szCs w:val="28"/>
        </w:rPr>
      </w:pPr>
      <w:r w:rsidRPr="003E4639">
        <w:rPr>
          <w:rFonts w:ascii="Times New Roman" w:hAnsi="Times New Roman"/>
          <w:sz w:val="28"/>
          <w:szCs w:val="28"/>
        </w:rPr>
        <w:t>Условно выпущенные товары продолжают находиться под таможенным контролем и рассматриваются как иностранные товары.</w:t>
      </w:r>
    </w:p>
    <w:p w:rsidR="00C25EBB" w:rsidRPr="003E4639" w:rsidRDefault="00C25EBB" w:rsidP="003E4639">
      <w:pPr>
        <w:tabs>
          <w:tab w:val="left" w:pos="1134"/>
        </w:tabs>
        <w:spacing w:line="360" w:lineRule="auto"/>
        <w:ind w:firstLine="709"/>
        <w:jc w:val="both"/>
        <w:rPr>
          <w:rFonts w:ascii="Times New Roman" w:hAnsi="Times New Roman"/>
          <w:sz w:val="28"/>
          <w:szCs w:val="28"/>
        </w:rPr>
      </w:pPr>
      <w:r w:rsidRPr="003E4639">
        <w:rPr>
          <w:rFonts w:ascii="Times New Roman" w:hAnsi="Times New Roman"/>
          <w:sz w:val="28"/>
          <w:szCs w:val="28"/>
        </w:rPr>
        <w:t>Особенности таможенного декларирования товаров, помещаемых под таможенный режим выпуска для внутреннего потребления, предусматривают:</w:t>
      </w:r>
    </w:p>
    <w:p w:rsidR="00C25EBB" w:rsidRPr="003E4639" w:rsidRDefault="00C25EBB" w:rsidP="003E4639">
      <w:pPr>
        <w:tabs>
          <w:tab w:val="left" w:pos="240"/>
          <w:tab w:val="left" w:pos="1134"/>
        </w:tabs>
        <w:spacing w:line="360" w:lineRule="auto"/>
        <w:ind w:firstLine="709"/>
        <w:jc w:val="both"/>
        <w:rPr>
          <w:rFonts w:ascii="Times New Roman" w:hAnsi="Times New Roman"/>
          <w:sz w:val="28"/>
          <w:szCs w:val="28"/>
        </w:rPr>
      </w:pPr>
      <w:r w:rsidRPr="003E4639">
        <w:rPr>
          <w:rFonts w:ascii="Times New Roman" w:hAnsi="Times New Roman"/>
          <w:sz w:val="28"/>
          <w:szCs w:val="28"/>
        </w:rPr>
        <w:t>- предварительное декларирование товаров (ст. 130 ТК РФ);</w:t>
      </w:r>
    </w:p>
    <w:p w:rsidR="00C25EBB" w:rsidRPr="003E4639" w:rsidRDefault="00C25EBB" w:rsidP="003E4639">
      <w:pPr>
        <w:tabs>
          <w:tab w:val="left" w:pos="1134"/>
        </w:tabs>
        <w:spacing w:line="360" w:lineRule="auto"/>
        <w:ind w:firstLine="709"/>
        <w:jc w:val="both"/>
        <w:rPr>
          <w:rFonts w:ascii="Times New Roman" w:hAnsi="Times New Roman"/>
          <w:sz w:val="28"/>
          <w:szCs w:val="28"/>
        </w:rPr>
      </w:pPr>
      <w:r w:rsidRPr="003E4639">
        <w:rPr>
          <w:rFonts w:ascii="Times New Roman" w:hAnsi="Times New Roman"/>
          <w:sz w:val="28"/>
          <w:szCs w:val="28"/>
        </w:rPr>
        <w:t>- декларирование товаров различных наименований, содержащихся в одной товарной партии с указанием одного классификационного кода по ТН БЭД России (ст. 128 ТК РФ);</w:t>
      </w:r>
    </w:p>
    <w:p w:rsidR="00C25EBB" w:rsidRPr="003E4639" w:rsidRDefault="00C25EBB" w:rsidP="003E4639">
      <w:pPr>
        <w:tabs>
          <w:tab w:val="left" w:pos="1134"/>
        </w:tabs>
        <w:spacing w:line="360" w:lineRule="auto"/>
        <w:ind w:firstLine="709"/>
        <w:jc w:val="both"/>
        <w:rPr>
          <w:rFonts w:ascii="Times New Roman" w:hAnsi="Times New Roman"/>
          <w:sz w:val="28"/>
          <w:szCs w:val="28"/>
        </w:rPr>
      </w:pPr>
      <w:r w:rsidRPr="003E4639">
        <w:rPr>
          <w:rFonts w:ascii="Times New Roman" w:hAnsi="Times New Roman"/>
          <w:sz w:val="28"/>
          <w:szCs w:val="28"/>
        </w:rPr>
        <w:t>- подачу неполной таможенной декларации (ст. 135 ТК РФ);</w:t>
      </w:r>
    </w:p>
    <w:p w:rsidR="00C25EBB" w:rsidRPr="003E4639" w:rsidRDefault="00C25EBB" w:rsidP="003E4639">
      <w:pPr>
        <w:numPr>
          <w:ilvl w:val="0"/>
          <w:numId w:val="4"/>
        </w:numPr>
        <w:tabs>
          <w:tab w:val="left" w:pos="240"/>
          <w:tab w:val="left" w:pos="1134"/>
        </w:tabs>
        <w:spacing w:line="360" w:lineRule="auto"/>
        <w:ind w:left="0" w:firstLine="709"/>
        <w:jc w:val="both"/>
        <w:rPr>
          <w:rFonts w:ascii="Times New Roman" w:hAnsi="Times New Roman"/>
          <w:sz w:val="28"/>
          <w:szCs w:val="28"/>
        </w:rPr>
      </w:pPr>
      <w:r w:rsidRPr="003E4639">
        <w:rPr>
          <w:rFonts w:ascii="Times New Roman" w:hAnsi="Times New Roman"/>
          <w:sz w:val="28"/>
          <w:szCs w:val="28"/>
        </w:rPr>
        <w:t>подачу периодической таможенной декларации (ст. 136 ТК РФ);</w:t>
      </w:r>
    </w:p>
    <w:p w:rsidR="00C25EBB" w:rsidRPr="003E4639" w:rsidRDefault="00C25EBB" w:rsidP="003E4639">
      <w:pPr>
        <w:numPr>
          <w:ilvl w:val="0"/>
          <w:numId w:val="4"/>
        </w:numPr>
        <w:tabs>
          <w:tab w:val="left" w:pos="240"/>
          <w:tab w:val="left" w:pos="1134"/>
        </w:tabs>
        <w:spacing w:line="360" w:lineRule="auto"/>
        <w:ind w:left="0" w:firstLine="709"/>
        <w:jc w:val="both"/>
        <w:rPr>
          <w:rFonts w:ascii="Times New Roman" w:hAnsi="Times New Roman"/>
          <w:sz w:val="28"/>
          <w:szCs w:val="28"/>
        </w:rPr>
      </w:pPr>
      <w:r w:rsidRPr="003E4639">
        <w:rPr>
          <w:rFonts w:ascii="Times New Roman" w:hAnsi="Times New Roman"/>
          <w:sz w:val="28"/>
          <w:szCs w:val="28"/>
        </w:rPr>
        <w:t>выпуск товаров до подачи таможенной декларации (ст. 150 ТК РФ);</w:t>
      </w:r>
    </w:p>
    <w:p w:rsidR="00C25EBB" w:rsidRPr="003E4639" w:rsidRDefault="00C25EBB" w:rsidP="003E4639">
      <w:pPr>
        <w:numPr>
          <w:ilvl w:val="0"/>
          <w:numId w:val="4"/>
        </w:numPr>
        <w:tabs>
          <w:tab w:val="left" w:pos="240"/>
          <w:tab w:val="left" w:pos="1134"/>
        </w:tabs>
        <w:spacing w:line="360" w:lineRule="auto"/>
        <w:ind w:left="0" w:firstLine="709"/>
        <w:jc w:val="both"/>
        <w:rPr>
          <w:rFonts w:ascii="Times New Roman" w:hAnsi="Times New Roman"/>
          <w:sz w:val="28"/>
          <w:szCs w:val="28"/>
        </w:rPr>
      </w:pPr>
      <w:r w:rsidRPr="003E4639">
        <w:rPr>
          <w:rFonts w:ascii="Times New Roman" w:hAnsi="Times New Roman"/>
          <w:sz w:val="28"/>
          <w:szCs w:val="28"/>
        </w:rPr>
        <w:t xml:space="preserve">декларирование товаров в электронной форме (абзац 1 пункта 1 ст. 124 ТК РФ, приказ ГГК России от 30 марта </w:t>
      </w:r>
      <w:smartTag w:uri="urn:schemas-microsoft-com:office:smarttags" w:element="metricconverter">
        <w:smartTagPr>
          <w:attr w:name="ProductID" w:val="2000 г"/>
        </w:smartTagPr>
        <w:r w:rsidRPr="003E4639">
          <w:rPr>
            <w:rFonts w:ascii="Times New Roman" w:hAnsi="Times New Roman"/>
            <w:sz w:val="28"/>
            <w:szCs w:val="28"/>
          </w:rPr>
          <w:t>2004 г</w:t>
        </w:r>
      </w:smartTag>
      <w:r w:rsidRPr="003E4639">
        <w:rPr>
          <w:rFonts w:ascii="Times New Roman" w:hAnsi="Times New Roman"/>
          <w:sz w:val="28"/>
          <w:szCs w:val="28"/>
        </w:rPr>
        <w:t>. № 395 «Об утверждении Инструкции о совершении таможенных операций при декларировании товаров в электронной форме»)</w:t>
      </w:r>
      <w:r w:rsidRPr="003E4639">
        <w:rPr>
          <w:rStyle w:val="a5"/>
          <w:rFonts w:ascii="Times New Roman" w:hAnsi="Times New Roman"/>
          <w:sz w:val="28"/>
          <w:szCs w:val="28"/>
        </w:rPr>
        <w:footnoteReference w:id="49"/>
      </w:r>
      <w:r w:rsidRPr="003E4639">
        <w:rPr>
          <w:rFonts w:ascii="Times New Roman" w:hAnsi="Times New Roman"/>
          <w:sz w:val="28"/>
          <w:szCs w:val="28"/>
        </w:rPr>
        <w:t>.</w:t>
      </w:r>
    </w:p>
    <w:p w:rsidR="00C25EBB" w:rsidRPr="003E4639" w:rsidRDefault="00C25EBB" w:rsidP="003E4639">
      <w:pPr>
        <w:tabs>
          <w:tab w:val="left" w:pos="1134"/>
        </w:tabs>
        <w:spacing w:line="360" w:lineRule="auto"/>
        <w:ind w:firstLine="709"/>
        <w:jc w:val="both"/>
        <w:rPr>
          <w:rFonts w:ascii="Times New Roman" w:hAnsi="Times New Roman"/>
          <w:sz w:val="28"/>
          <w:szCs w:val="28"/>
        </w:rPr>
      </w:pPr>
      <w:r w:rsidRPr="003E4639">
        <w:rPr>
          <w:rFonts w:ascii="Times New Roman" w:hAnsi="Times New Roman"/>
          <w:sz w:val="28"/>
          <w:szCs w:val="28"/>
        </w:rPr>
        <w:t>Необходимо иметь в виду, что использование периодической таможенной декларации (ст. 136 ТК РФ), а также выпуск товаров до подачи таможенной декларации (ст. 150 ТК РФ) предусмотрены только для лиц, получивших в соответствии со ст. 68 ТКРФ право на применение специальных упрощенных процедур таможенного оформления товаров.</w:t>
      </w:r>
    </w:p>
    <w:p w:rsidR="00C25EBB" w:rsidRPr="003E4639" w:rsidRDefault="00C25EBB" w:rsidP="003E4639">
      <w:pPr>
        <w:tabs>
          <w:tab w:val="left" w:pos="1134"/>
        </w:tabs>
        <w:spacing w:line="360" w:lineRule="auto"/>
        <w:ind w:firstLine="709"/>
        <w:jc w:val="both"/>
        <w:rPr>
          <w:rFonts w:ascii="Times New Roman" w:hAnsi="Times New Roman"/>
          <w:sz w:val="28"/>
          <w:szCs w:val="28"/>
        </w:rPr>
      </w:pPr>
      <w:r w:rsidRPr="003E4639">
        <w:rPr>
          <w:rFonts w:ascii="Times New Roman" w:hAnsi="Times New Roman"/>
          <w:sz w:val="28"/>
          <w:szCs w:val="28"/>
        </w:rPr>
        <w:t xml:space="preserve">В соответствии с пунктом 3 приказа ГТК России от 30 марта </w:t>
      </w:r>
      <w:smartTag w:uri="urn:schemas-microsoft-com:office:smarttags" w:element="metricconverter">
        <w:smartTagPr>
          <w:attr w:name="ProductID" w:val="2000 г"/>
        </w:smartTagPr>
        <w:r w:rsidRPr="003E4639">
          <w:rPr>
            <w:rFonts w:ascii="Times New Roman" w:hAnsi="Times New Roman"/>
            <w:sz w:val="28"/>
            <w:szCs w:val="28"/>
          </w:rPr>
          <w:t>2004 г</w:t>
        </w:r>
      </w:smartTag>
      <w:r w:rsidRPr="003E4639">
        <w:rPr>
          <w:rFonts w:ascii="Times New Roman" w:hAnsi="Times New Roman"/>
          <w:sz w:val="28"/>
          <w:szCs w:val="28"/>
        </w:rPr>
        <w:t>. № 395 «Об утверждении Инструкции о совершении таможенных операций при декларировании товаров в электронной форме», электронная форма таможенного декларирования не применяется в отношении подакцизных товаров, подлежащих лицензированию при ввозе на таможенную территорию РФ и (или) маркировке акцизными и (или) специальными марками, и товаров, в отношении которых применяются меры нетарифного регулирования в виде лицензирования и (или) квотирования. Таможенный режим выпуска для внутреннего потребления (с целью оформления товаров для свободного обращения) может быть заявлен не только при ввозе товаров, но и при их нахождении на таможенной территории РФ в соответствии с ранее заявленным таможенным режимом.</w:t>
      </w:r>
    </w:p>
    <w:p w:rsidR="00C25EBB" w:rsidRPr="003E4639" w:rsidRDefault="00C25EBB" w:rsidP="003E4639">
      <w:pPr>
        <w:tabs>
          <w:tab w:val="left" w:pos="1134"/>
        </w:tabs>
        <w:spacing w:line="360" w:lineRule="auto"/>
        <w:ind w:firstLine="709"/>
        <w:jc w:val="both"/>
        <w:rPr>
          <w:rFonts w:ascii="Times New Roman" w:hAnsi="Times New Roman"/>
          <w:sz w:val="28"/>
          <w:szCs w:val="28"/>
        </w:rPr>
      </w:pPr>
      <w:r w:rsidRPr="003E4639">
        <w:rPr>
          <w:rFonts w:ascii="Times New Roman" w:hAnsi="Times New Roman"/>
          <w:sz w:val="28"/>
          <w:szCs w:val="28"/>
        </w:rPr>
        <w:t>Например, в случаях выпуска в свободное обращение:</w:t>
      </w:r>
    </w:p>
    <w:p w:rsidR="00C25EBB" w:rsidRPr="003E4639" w:rsidRDefault="00C25EBB" w:rsidP="003E4639">
      <w:pPr>
        <w:numPr>
          <w:ilvl w:val="0"/>
          <w:numId w:val="4"/>
        </w:numPr>
        <w:tabs>
          <w:tab w:val="left" w:pos="1134"/>
        </w:tabs>
        <w:spacing w:line="360" w:lineRule="auto"/>
        <w:ind w:left="0" w:firstLine="709"/>
        <w:jc w:val="both"/>
        <w:rPr>
          <w:rFonts w:ascii="Times New Roman" w:hAnsi="Times New Roman"/>
          <w:sz w:val="28"/>
          <w:szCs w:val="28"/>
        </w:rPr>
      </w:pPr>
      <w:r w:rsidRPr="003E4639">
        <w:rPr>
          <w:rFonts w:ascii="Times New Roman" w:hAnsi="Times New Roman"/>
          <w:sz w:val="28"/>
          <w:szCs w:val="28"/>
        </w:rPr>
        <w:t>иностранных товаров для переработки и (или) продуктов их переработки (пункт 3 ст. 185 ТК РФ);</w:t>
      </w:r>
    </w:p>
    <w:p w:rsidR="00C25EBB" w:rsidRPr="003E4639" w:rsidRDefault="00C25EBB" w:rsidP="003E4639">
      <w:pPr>
        <w:numPr>
          <w:ilvl w:val="0"/>
          <w:numId w:val="5"/>
        </w:numPr>
        <w:tabs>
          <w:tab w:val="left" w:pos="1134"/>
        </w:tabs>
        <w:spacing w:line="360" w:lineRule="auto"/>
        <w:ind w:left="0" w:firstLine="709"/>
        <w:jc w:val="both"/>
        <w:rPr>
          <w:rFonts w:ascii="Times New Roman" w:hAnsi="Times New Roman"/>
          <w:sz w:val="28"/>
          <w:szCs w:val="28"/>
        </w:rPr>
      </w:pPr>
      <w:r w:rsidRPr="003E4639">
        <w:rPr>
          <w:rFonts w:ascii="Times New Roman" w:hAnsi="Times New Roman"/>
          <w:sz w:val="28"/>
          <w:szCs w:val="28"/>
        </w:rPr>
        <w:t>временно ввезенных товаров (абзац 1 пункт 2 ст. 214 ТК РФ);</w:t>
      </w:r>
    </w:p>
    <w:p w:rsidR="00C25EBB" w:rsidRPr="003E4639" w:rsidRDefault="00C25EBB" w:rsidP="003E4639">
      <w:pPr>
        <w:numPr>
          <w:ilvl w:val="0"/>
          <w:numId w:val="5"/>
        </w:numPr>
        <w:tabs>
          <w:tab w:val="left" w:pos="1134"/>
        </w:tabs>
        <w:spacing w:line="360" w:lineRule="auto"/>
        <w:ind w:left="0" w:firstLine="709"/>
        <w:jc w:val="both"/>
        <w:rPr>
          <w:rFonts w:ascii="Times New Roman" w:hAnsi="Times New Roman"/>
          <w:sz w:val="28"/>
          <w:szCs w:val="28"/>
        </w:rPr>
      </w:pPr>
      <w:r w:rsidRPr="003E4639">
        <w:rPr>
          <w:rFonts w:ascii="Times New Roman" w:hAnsi="Times New Roman"/>
          <w:sz w:val="28"/>
          <w:szCs w:val="28"/>
        </w:rPr>
        <w:t>товаров, хранящихся на таможенном складе (абзац 1 пункта 1 ст. 222, ст. 223 ТК РФ).</w:t>
      </w:r>
    </w:p>
    <w:p w:rsidR="00C25EBB" w:rsidRPr="003E4639" w:rsidRDefault="00C25EBB" w:rsidP="003E4639">
      <w:pPr>
        <w:tabs>
          <w:tab w:val="left" w:pos="1134"/>
        </w:tabs>
        <w:spacing w:line="360" w:lineRule="auto"/>
        <w:ind w:firstLine="709"/>
        <w:jc w:val="both"/>
        <w:rPr>
          <w:rFonts w:ascii="Times New Roman" w:hAnsi="Times New Roman"/>
          <w:sz w:val="28"/>
          <w:szCs w:val="28"/>
        </w:rPr>
      </w:pPr>
      <w:r w:rsidRPr="003E4639">
        <w:rPr>
          <w:rFonts w:ascii="Times New Roman" w:hAnsi="Times New Roman"/>
          <w:sz w:val="28"/>
          <w:szCs w:val="28"/>
        </w:rPr>
        <w:t>При использовании данного режима товары приобретают статус находящихся в свободном обращении на таможенной территории Российской Федерации после уплаты таможенных пошлин, налогов и соблюдения всех ограничений, установленных в соответствии с законодательством Российской Федерации о государственном регулировании внешнеторговой деятельности. При несоблюдении указанных условий товары подлежат условному выпуску (ст. 151 ТК РФ).</w:t>
      </w:r>
    </w:p>
    <w:p w:rsidR="00C25EBB" w:rsidRPr="003E4639" w:rsidRDefault="00C25EBB" w:rsidP="003E4639">
      <w:pPr>
        <w:tabs>
          <w:tab w:val="left" w:pos="1134"/>
        </w:tabs>
        <w:spacing w:line="360" w:lineRule="auto"/>
        <w:ind w:firstLine="709"/>
        <w:jc w:val="both"/>
        <w:rPr>
          <w:rFonts w:ascii="Times New Roman" w:hAnsi="Times New Roman"/>
          <w:sz w:val="28"/>
          <w:szCs w:val="28"/>
        </w:rPr>
      </w:pPr>
      <w:r w:rsidRPr="003E4639">
        <w:rPr>
          <w:rFonts w:ascii="Times New Roman" w:hAnsi="Times New Roman"/>
          <w:sz w:val="28"/>
          <w:szCs w:val="28"/>
        </w:rPr>
        <w:t>Этот режим является одним из наиболее часто используемых на практике. Он характерен для импортных контрактов - поставок из-за границы товаров для реализации их на внутреннем рынке РФ. При этом выпущенные в свободное обращение в России иностранные товары с момента их выпуска рассматриваются уже как российские</w:t>
      </w:r>
      <w:r w:rsidRPr="003E4639">
        <w:rPr>
          <w:rStyle w:val="a5"/>
          <w:rFonts w:ascii="Times New Roman" w:hAnsi="Times New Roman"/>
          <w:sz w:val="28"/>
          <w:szCs w:val="28"/>
        </w:rPr>
        <w:footnoteReference w:id="50"/>
      </w:r>
      <w:r w:rsidRPr="003E4639">
        <w:rPr>
          <w:rFonts w:ascii="Times New Roman" w:hAnsi="Times New Roman"/>
          <w:sz w:val="28"/>
          <w:szCs w:val="28"/>
        </w:rPr>
        <w:t>.</w:t>
      </w:r>
    </w:p>
    <w:p w:rsidR="00C25EBB" w:rsidRPr="003E4639" w:rsidRDefault="00C25EBB" w:rsidP="003E4639">
      <w:pPr>
        <w:tabs>
          <w:tab w:val="left" w:pos="1134"/>
        </w:tabs>
        <w:spacing w:line="360" w:lineRule="auto"/>
        <w:ind w:firstLine="709"/>
        <w:jc w:val="both"/>
        <w:rPr>
          <w:rFonts w:ascii="Times New Roman" w:hAnsi="Times New Roman"/>
          <w:sz w:val="28"/>
          <w:szCs w:val="28"/>
        </w:rPr>
      </w:pPr>
      <w:r w:rsidRPr="003E4639">
        <w:rPr>
          <w:rFonts w:ascii="Times New Roman" w:hAnsi="Times New Roman"/>
          <w:sz w:val="28"/>
          <w:szCs w:val="28"/>
        </w:rPr>
        <w:t>Помещению ввозимых в Россию товаров под таможенный режим выпуска для внутреннего потребления (как впрочем и под другие таможенные режимы) предшествует предварительная подача заинтересованным в этом лицом в таможенный орган заявления об использовании данного режима с указанием цели перемещения - выпуск для свободного обращения. Далее таможенный орган либо предоставляет разрешение на выпуск товаров, либо отказывает в этом (например, если товары относятся к перечню запрещенных к ввозу в Россию или по каким-либо иным соображениям). Следует заметить, при заявлении данного режима предусматривается достаточно мощная система контроля.</w:t>
      </w:r>
    </w:p>
    <w:p w:rsidR="00C25EBB" w:rsidRPr="003E4639" w:rsidRDefault="00C25EBB" w:rsidP="003E4639">
      <w:pPr>
        <w:tabs>
          <w:tab w:val="left" w:pos="1134"/>
        </w:tabs>
        <w:spacing w:line="360" w:lineRule="auto"/>
        <w:ind w:firstLine="709"/>
        <w:jc w:val="both"/>
        <w:rPr>
          <w:rFonts w:ascii="Times New Roman" w:hAnsi="Times New Roman"/>
          <w:sz w:val="28"/>
          <w:szCs w:val="28"/>
        </w:rPr>
      </w:pPr>
      <w:r w:rsidRPr="003E4639">
        <w:rPr>
          <w:rFonts w:ascii="Times New Roman" w:hAnsi="Times New Roman"/>
          <w:sz w:val="28"/>
          <w:szCs w:val="28"/>
        </w:rPr>
        <w:t>Таможенно-тарифное регулирование ввоза товаров осуществляется системой мер, основанных на использовании ценового фактора воздействия на внешнеторговый оборот, которая включает применение ввозных таможенных пошлин, иных налогов, уплата которых является условием помещения ввозимых товаров под режим выпуска для внутреннего потребления.</w:t>
      </w:r>
    </w:p>
    <w:p w:rsidR="00C25EBB" w:rsidRPr="003E4639" w:rsidRDefault="00C25EBB" w:rsidP="003E4639">
      <w:pPr>
        <w:tabs>
          <w:tab w:val="left" w:pos="1134"/>
        </w:tabs>
        <w:spacing w:line="360" w:lineRule="auto"/>
        <w:ind w:firstLine="709"/>
        <w:jc w:val="both"/>
        <w:rPr>
          <w:rFonts w:ascii="Times New Roman" w:hAnsi="Times New Roman"/>
          <w:sz w:val="28"/>
          <w:szCs w:val="28"/>
        </w:rPr>
      </w:pPr>
      <w:r w:rsidRPr="003E4639">
        <w:rPr>
          <w:rFonts w:ascii="Times New Roman" w:hAnsi="Times New Roman"/>
          <w:sz w:val="28"/>
          <w:szCs w:val="28"/>
        </w:rPr>
        <w:t>Ввозные таможенные пошлины являются традиционными и, по-прежнему, одним из наиболее эффективных способов регулирования ВЭД. Ставки их зависят не только от вида перемещаемых товаров, но и от страны происхождения этих товаров. Помимо таможенных пошлин, ввозимые в Россию товары подлежат обложению налогом на добавленную стоимость (НДС), некоторые из них и акцизами. Порядок взимания НДС и акцизов регулируется нормами Налогового кодека РФ.</w:t>
      </w:r>
    </w:p>
    <w:p w:rsidR="00C25EBB" w:rsidRPr="003E4639" w:rsidRDefault="00C25EBB" w:rsidP="003E4639">
      <w:pPr>
        <w:tabs>
          <w:tab w:val="left" w:pos="1134"/>
        </w:tabs>
        <w:spacing w:line="360" w:lineRule="auto"/>
        <w:ind w:firstLine="709"/>
        <w:jc w:val="both"/>
        <w:rPr>
          <w:rFonts w:ascii="Times New Roman" w:hAnsi="Times New Roman"/>
          <w:sz w:val="28"/>
          <w:szCs w:val="28"/>
        </w:rPr>
      </w:pPr>
      <w:r w:rsidRPr="003E4639">
        <w:rPr>
          <w:rFonts w:ascii="Times New Roman" w:hAnsi="Times New Roman"/>
          <w:sz w:val="28"/>
          <w:szCs w:val="28"/>
        </w:rPr>
        <w:t>Другое условие помещения товаров под данный таможенный режим - это соблюдение в отношении их мер экономической политики и других ограничении.</w:t>
      </w:r>
    </w:p>
    <w:p w:rsidR="00C25EBB" w:rsidRPr="003E4639" w:rsidRDefault="00C25EBB" w:rsidP="003E4639">
      <w:pPr>
        <w:tabs>
          <w:tab w:val="left" w:pos="1134"/>
        </w:tabs>
        <w:spacing w:line="360" w:lineRule="auto"/>
        <w:ind w:firstLine="709"/>
        <w:jc w:val="both"/>
        <w:rPr>
          <w:rFonts w:ascii="Times New Roman" w:hAnsi="Times New Roman"/>
          <w:sz w:val="28"/>
          <w:szCs w:val="28"/>
        </w:rPr>
      </w:pPr>
      <w:r w:rsidRPr="003E4639">
        <w:rPr>
          <w:rFonts w:ascii="Times New Roman" w:hAnsi="Times New Roman"/>
          <w:sz w:val="28"/>
          <w:szCs w:val="28"/>
        </w:rPr>
        <w:t>Таким образом, относительно процедурных вопросов помещения товаров под рассматриваемый режим имеет место весь перечень общих вопросов} таможенного оформления, контроля и налогообложения. Однако следует обратить внимание на отдельные особенности этого режима при имеющих место ограничениях прав пользования и распоряжения выпущенными товарами.</w:t>
      </w:r>
    </w:p>
    <w:p w:rsidR="00C25EBB" w:rsidRPr="003E4639" w:rsidRDefault="00C25EBB" w:rsidP="003E4639">
      <w:pPr>
        <w:tabs>
          <w:tab w:val="left" w:pos="1134"/>
        </w:tabs>
        <w:spacing w:line="360" w:lineRule="auto"/>
        <w:ind w:firstLine="709"/>
        <w:jc w:val="both"/>
        <w:rPr>
          <w:rFonts w:ascii="Times New Roman" w:hAnsi="Times New Roman"/>
          <w:sz w:val="28"/>
          <w:szCs w:val="28"/>
        </w:rPr>
      </w:pPr>
      <w:r w:rsidRPr="003E4639">
        <w:rPr>
          <w:rFonts w:ascii="Times New Roman" w:hAnsi="Times New Roman"/>
          <w:sz w:val="28"/>
          <w:szCs w:val="28"/>
        </w:rPr>
        <w:t xml:space="preserve">Так, например, в соотв6тствии с постановлением Правительства РФ от 20 января </w:t>
      </w:r>
      <w:smartTag w:uri="urn:schemas-microsoft-com:office:smarttags" w:element="metricconverter">
        <w:smartTagPr>
          <w:attr w:name="ProductID" w:val="2000 г"/>
        </w:smartTagPr>
        <w:r w:rsidRPr="003E4639">
          <w:rPr>
            <w:rFonts w:ascii="Times New Roman" w:hAnsi="Times New Roman"/>
            <w:sz w:val="28"/>
            <w:szCs w:val="28"/>
          </w:rPr>
          <w:t>1996 г</w:t>
        </w:r>
      </w:smartTag>
      <w:r w:rsidRPr="003E4639">
        <w:rPr>
          <w:rFonts w:ascii="Times New Roman" w:hAnsi="Times New Roman"/>
          <w:sz w:val="28"/>
          <w:szCs w:val="28"/>
        </w:rPr>
        <w:t xml:space="preserve">. № 53 «О дополнительной поддержке отечественного экспорта товаров и услуг» и приказом ГТК России от 26 марта </w:t>
      </w:r>
      <w:smartTag w:uri="urn:schemas-microsoft-com:office:smarttags" w:element="metricconverter">
        <w:smartTagPr>
          <w:attr w:name="ProductID" w:val="2000 г"/>
        </w:smartTagPr>
        <w:r w:rsidRPr="003E4639">
          <w:rPr>
            <w:rFonts w:ascii="Times New Roman" w:hAnsi="Times New Roman"/>
            <w:sz w:val="28"/>
            <w:szCs w:val="28"/>
          </w:rPr>
          <w:t>1996 г</w:t>
        </w:r>
      </w:smartTag>
      <w:r w:rsidRPr="003E4639">
        <w:rPr>
          <w:rFonts w:ascii="Times New Roman" w:hAnsi="Times New Roman"/>
          <w:sz w:val="28"/>
          <w:szCs w:val="28"/>
        </w:rPr>
        <w:t>. № 174 «Об утверждении Положения о таможенном оформлении товаров, условно выпускаемых в соответствии с таможенным режимом выпуска для свободного обращения и используемых при изготовлении машинно-технической продукции» товары, ввозимые на таможенную территорию РФ, хотя и оформляются в режиме выпуска для свободного обращения, тем не менее выпуск далеко не свободный. В данном случае речь идет об условном выпуске, то есть выпуске с соблюдением определенных требований, в связи с которыми предоставлены некоторые преимущества, суть которых состоит в том, что предоставляется отсрочка платежей ввозных таможенных пошлин на период, определяемый продолжительностью процесса изготовления машинно-технической продукции и распоряжения ею.</w:t>
      </w:r>
    </w:p>
    <w:p w:rsidR="00C25EBB" w:rsidRPr="003E4639" w:rsidRDefault="00C25EBB" w:rsidP="003E4639">
      <w:pPr>
        <w:tabs>
          <w:tab w:val="left" w:pos="1134"/>
        </w:tabs>
        <w:spacing w:line="360" w:lineRule="auto"/>
        <w:ind w:firstLine="709"/>
        <w:jc w:val="both"/>
        <w:rPr>
          <w:rFonts w:ascii="Times New Roman" w:hAnsi="Times New Roman"/>
          <w:sz w:val="28"/>
          <w:szCs w:val="28"/>
        </w:rPr>
      </w:pPr>
      <w:r w:rsidRPr="003E4639">
        <w:rPr>
          <w:rFonts w:ascii="Times New Roman" w:hAnsi="Times New Roman"/>
          <w:sz w:val="28"/>
          <w:szCs w:val="28"/>
        </w:rPr>
        <w:t>В целом же, довольно лаконично и четко сформулированные условия помещения товаров под режим выпуска для свободного обращения на практике образуют весьма сложный механизм использования целой системы инструментов регулирования ввоза товаров на таможенную территорию России в указанном режиме.</w:t>
      </w:r>
    </w:p>
    <w:p w:rsidR="00C25EBB" w:rsidRPr="003E4639" w:rsidRDefault="00C25EBB" w:rsidP="003E4639">
      <w:pPr>
        <w:tabs>
          <w:tab w:val="left" w:pos="1134"/>
        </w:tabs>
        <w:spacing w:line="360" w:lineRule="auto"/>
        <w:ind w:firstLine="709"/>
        <w:jc w:val="both"/>
        <w:rPr>
          <w:rFonts w:ascii="Times New Roman" w:hAnsi="Times New Roman"/>
          <w:sz w:val="28"/>
          <w:szCs w:val="28"/>
        </w:rPr>
      </w:pPr>
      <w:r w:rsidRPr="003E4639">
        <w:rPr>
          <w:rFonts w:ascii="Times New Roman" w:hAnsi="Times New Roman"/>
          <w:sz w:val="28"/>
          <w:szCs w:val="28"/>
        </w:rPr>
        <w:t>В случае, если по какой-то причине (например, в результате изменения конъюнктуры рынка) у собственника, владельца или иного лица, ввозившего иностранный товар на таможенную территорию России, может возникнуть необходимость их возврата обратно за пределы таможенной территории РФ, то перемещение таких товаров через таможенную границу осуществляется в режиме реэкспорта.</w:t>
      </w:r>
    </w:p>
    <w:p w:rsidR="00C25EBB" w:rsidRPr="003E4639" w:rsidRDefault="00C25EBB" w:rsidP="003E4639">
      <w:pPr>
        <w:tabs>
          <w:tab w:val="left" w:pos="1134"/>
        </w:tabs>
        <w:spacing w:line="360" w:lineRule="auto"/>
        <w:ind w:firstLine="709"/>
        <w:jc w:val="both"/>
        <w:rPr>
          <w:rFonts w:ascii="Times New Roman" w:hAnsi="Times New Roman"/>
          <w:sz w:val="28"/>
          <w:szCs w:val="28"/>
        </w:rPr>
      </w:pPr>
      <w:r w:rsidRPr="003E4639">
        <w:rPr>
          <w:rFonts w:ascii="Times New Roman" w:hAnsi="Times New Roman"/>
          <w:b/>
          <w:sz w:val="28"/>
          <w:szCs w:val="28"/>
        </w:rPr>
        <w:t xml:space="preserve">Экспорт </w:t>
      </w:r>
      <w:r w:rsidRPr="003E4639">
        <w:rPr>
          <w:rFonts w:ascii="Times New Roman" w:hAnsi="Times New Roman"/>
          <w:sz w:val="28"/>
          <w:szCs w:val="28"/>
        </w:rPr>
        <w:t>- таможенный режим, при котором товары, находящиеся в свободном обращении на таможенной территории РФ, вывозятся за пределы этой территории без обязательства об обратном ввозе.</w:t>
      </w:r>
    </w:p>
    <w:p w:rsidR="00C25EBB" w:rsidRPr="003E4639" w:rsidRDefault="00C25EBB" w:rsidP="003E4639">
      <w:pPr>
        <w:tabs>
          <w:tab w:val="left" w:pos="1134"/>
        </w:tabs>
        <w:spacing w:line="360" w:lineRule="auto"/>
        <w:ind w:firstLine="709"/>
        <w:jc w:val="both"/>
        <w:rPr>
          <w:rFonts w:ascii="Times New Roman" w:hAnsi="Times New Roman"/>
          <w:sz w:val="28"/>
          <w:szCs w:val="28"/>
        </w:rPr>
      </w:pPr>
      <w:r w:rsidRPr="003E4639">
        <w:rPr>
          <w:rFonts w:ascii="Times New Roman" w:hAnsi="Times New Roman"/>
          <w:sz w:val="28"/>
          <w:szCs w:val="28"/>
        </w:rPr>
        <w:t>Экспорт товаров осуществляется при условии уплаты вывозных таможенных пошлин, соблюдения ограничений, установленных в соответствии с законодательством РФ о государственном регулировании внешнеторговой деятельности (ГР ВТД), и выполнения иных требований и условий, установленных ТК РФ, другими федеральными законами и иными правовыми актами РФ.</w:t>
      </w:r>
    </w:p>
    <w:p w:rsidR="00C25EBB" w:rsidRPr="003E4639" w:rsidRDefault="00C25EBB" w:rsidP="003E4639">
      <w:pPr>
        <w:tabs>
          <w:tab w:val="left" w:pos="1134"/>
        </w:tabs>
        <w:spacing w:line="360" w:lineRule="auto"/>
        <w:ind w:firstLine="709"/>
        <w:jc w:val="both"/>
        <w:rPr>
          <w:rFonts w:ascii="Times New Roman" w:hAnsi="Times New Roman"/>
          <w:sz w:val="28"/>
          <w:szCs w:val="28"/>
        </w:rPr>
      </w:pPr>
      <w:r w:rsidRPr="003E4639">
        <w:rPr>
          <w:rFonts w:ascii="Times New Roman" w:hAnsi="Times New Roman"/>
          <w:sz w:val="28"/>
          <w:szCs w:val="28"/>
        </w:rPr>
        <w:t>Правовую основу данного режима составляют нормы ст. 165 ТК РФ, Федерального закона РФ «О государственном регулировании внешнеторговой деятельности», Федерального закона РФ «О валютном регулировании и валютном контроле», Федерального закона РФ «Об экспортном контроле», а также нормы других законов и множества всевозможного рода подзаконных актов.</w:t>
      </w:r>
    </w:p>
    <w:p w:rsidR="00C25EBB" w:rsidRPr="003E4639" w:rsidRDefault="00C25EBB" w:rsidP="003E4639">
      <w:pPr>
        <w:tabs>
          <w:tab w:val="left" w:pos="624"/>
          <w:tab w:val="left" w:pos="1134"/>
        </w:tabs>
        <w:spacing w:line="360" w:lineRule="auto"/>
        <w:ind w:firstLine="709"/>
        <w:jc w:val="both"/>
        <w:rPr>
          <w:rFonts w:ascii="Times New Roman" w:hAnsi="Times New Roman"/>
          <w:sz w:val="28"/>
          <w:szCs w:val="28"/>
        </w:rPr>
      </w:pPr>
      <w:r w:rsidRPr="003E4639">
        <w:rPr>
          <w:rFonts w:ascii="Times New Roman" w:hAnsi="Times New Roman"/>
          <w:sz w:val="28"/>
          <w:szCs w:val="28"/>
        </w:rPr>
        <w:t>ТК РФ установлены следующие обязательные требования для экспорта товаров:</w:t>
      </w:r>
    </w:p>
    <w:p w:rsidR="00C25EBB" w:rsidRPr="003E4639" w:rsidRDefault="00C25EBB" w:rsidP="003E4639">
      <w:pPr>
        <w:numPr>
          <w:ilvl w:val="0"/>
          <w:numId w:val="6"/>
        </w:numPr>
        <w:tabs>
          <w:tab w:val="left" w:pos="624"/>
          <w:tab w:val="left" w:pos="1134"/>
        </w:tabs>
        <w:spacing w:line="360" w:lineRule="auto"/>
        <w:ind w:left="0" w:firstLine="709"/>
        <w:jc w:val="both"/>
        <w:rPr>
          <w:rFonts w:ascii="Times New Roman" w:hAnsi="Times New Roman"/>
          <w:sz w:val="28"/>
          <w:szCs w:val="28"/>
        </w:rPr>
      </w:pPr>
      <w:r w:rsidRPr="003E4639">
        <w:rPr>
          <w:rFonts w:ascii="Times New Roman" w:hAnsi="Times New Roman"/>
          <w:sz w:val="28"/>
          <w:szCs w:val="28"/>
        </w:rPr>
        <w:t>уплата вывозных таможенных пошлин и иных таможенных платежей;</w:t>
      </w:r>
    </w:p>
    <w:p w:rsidR="00C25EBB" w:rsidRPr="003E4639" w:rsidRDefault="00C25EBB" w:rsidP="003E4639">
      <w:pPr>
        <w:numPr>
          <w:ilvl w:val="0"/>
          <w:numId w:val="6"/>
        </w:numPr>
        <w:tabs>
          <w:tab w:val="left" w:pos="624"/>
          <w:tab w:val="left" w:pos="1134"/>
        </w:tabs>
        <w:spacing w:line="360" w:lineRule="auto"/>
        <w:ind w:left="0" w:firstLine="709"/>
        <w:jc w:val="both"/>
        <w:rPr>
          <w:rFonts w:ascii="Times New Roman" w:hAnsi="Times New Roman"/>
          <w:sz w:val="28"/>
          <w:szCs w:val="28"/>
        </w:rPr>
      </w:pPr>
      <w:r w:rsidRPr="003E4639">
        <w:rPr>
          <w:rFonts w:ascii="Times New Roman" w:hAnsi="Times New Roman"/>
          <w:sz w:val="28"/>
          <w:szCs w:val="28"/>
        </w:rPr>
        <w:t>соблюдение мер экономической политики;</w:t>
      </w:r>
    </w:p>
    <w:p w:rsidR="00C25EBB" w:rsidRPr="003E4639" w:rsidRDefault="00C25EBB" w:rsidP="003E4639">
      <w:pPr>
        <w:numPr>
          <w:ilvl w:val="0"/>
          <w:numId w:val="6"/>
        </w:numPr>
        <w:tabs>
          <w:tab w:val="left" w:pos="624"/>
          <w:tab w:val="left" w:pos="1134"/>
        </w:tabs>
        <w:spacing w:line="360" w:lineRule="auto"/>
        <w:ind w:left="0" w:firstLine="709"/>
        <w:jc w:val="both"/>
        <w:rPr>
          <w:rFonts w:ascii="Times New Roman" w:hAnsi="Times New Roman"/>
          <w:sz w:val="28"/>
          <w:szCs w:val="28"/>
        </w:rPr>
      </w:pPr>
      <w:r w:rsidRPr="003E4639">
        <w:rPr>
          <w:rFonts w:ascii="Times New Roman" w:hAnsi="Times New Roman"/>
          <w:sz w:val="28"/>
          <w:szCs w:val="28"/>
        </w:rPr>
        <w:t>вывоз товаров в неизменном их состоянии с момента принятия таможенной декларации, за исключением случаев изменения состояния товаров вследствие их естественного износа при нормальных условиях транспортировки и хранения.</w:t>
      </w:r>
    </w:p>
    <w:p w:rsidR="00C25EBB" w:rsidRPr="003E4639" w:rsidRDefault="00C25EBB" w:rsidP="003E4639">
      <w:pPr>
        <w:tabs>
          <w:tab w:val="left" w:pos="1134"/>
        </w:tabs>
        <w:spacing w:line="360" w:lineRule="auto"/>
        <w:ind w:firstLine="709"/>
        <w:jc w:val="both"/>
        <w:rPr>
          <w:rFonts w:ascii="Times New Roman" w:hAnsi="Times New Roman"/>
          <w:sz w:val="28"/>
          <w:szCs w:val="28"/>
        </w:rPr>
      </w:pPr>
      <w:r w:rsidRPr="003E4639">
        <w:rPr>
          <w:rFonts w:ascii="Times New Roman" w:hAnsi="Times New Roman"/>
          <w:sz w:val="28"/>
          <w:szCs w:val="28"/>
        </w:rPr>
        <w:t>Вывозные таможенные пошлины - это разновидность таможенных пошлин, взимаемых при перемещении товаров и транспортных средств через таможенную границу РФ. Согласно ст. 3 Закона РФ «О таможенном тарифе» вывозные таможенные пошлины, а также нетарифные меры внешнеэкономического регулирования «являются исключительно мерами оперативного регулирования внешнеэкономической деятельности на территории РФ».</w:t>
      </w:r>
    </w:p>
    <w:p w:rsidR="00C25EBB" w:rsidRPr="003E4639" w:rsidRDefault="00C25EBB" w:rsidP="003E4639">
      <w:pPr>
        <w:tabs>
          <w:tab w:val="left" w:pos="1134"/>
        </w:tabs>
        <w:spacing w:line="360" w:lineRule="auto"/>
        <w:ind w:firstLine="709"/>
        <w:jc w:val="both"/>
        <w:rPr>
          <w:rFonts w:ascii="Times New Roman" w:hAnsi="Times New Roman"/>
          <w:sz w:val="28"/>
          <w:szCs w:val="28"/>
        </w:rPr>
      </w:pPr>
      <w:r w:rsidRPr="003E4639">
        <w:rPr>
          <w:rFonts w:ascii="Times New Roman" w:hAnsi="Times New Roman"/>
          <w:sz w:val="28"/>
          <w:szCs w:val="28"/>
        </w:rPr>
        <w:t>Помещаемые под режим экспорта товары подлежат декларированию и таможенному оформлению в общем порядке, с учетом специфики таможенного режима. Сборы за таможенное оформление уплачиваются в размере 0,15 % от таможенной стоимости товаров.</w:t>
      </w:r>
    </w:p>
    <w:p w:rsidR="00C25EBB" w:rsidRPr="003E4639" w:rsidRDefault="00C25EBB" w:rsidP="003E4639">
      <w:pPr>
        <w:tabs>
          <w:tab w:val="left" w:pos="1134"/>
        </w:tabs>
        <w:spacing w:line="360" w:lineRule="auto"/>
        <w:ind w:firstLine="709"/>
        <w:jc w:val="both"/>
        <w:rPr>
          <w:rFonts w:ascii="Times New Roman" w:hAnsi="Times New Roman"/>
          <w:sz w:val="28"/>
          <w:szCs w:val="28"/>
        </w:rPr>
      </w:pPr>
      <w:r w:rsidRPr="003E4639">
        <w:rPr>
          <w:rFonts w:ascii="Times New Roman" w:hAnsi="Times New Roman"/>
          <w:sz w:val="28"/>
          <w:szCs w:val="28"/>
        </w:rPr>
        <w:t>Вывоз товаров в соответствии с режимом экспорта регулируются различными средствами и мерами, входящими в общую систему государственного регулирования ВЭД, в том числе и мерами нетарифного регулирования.</w:t>
      </w:r>
    </w:p>
    <w:p w:rsidR="00C25EBB" w:rsidRPr="003E4639" w:rsidRDefault="00C25EBB" w:rsidP="003E4639">
      <w:pPr>
        <w:tabs>
          <w:tab w:val="left" w:pos="691"/>
          <w:tab w:val="left" w:pos="1134"/>
        </w:tabs>
        <w:spacing w:line="360" w:lineRule="auto"/>
        <w:ind w:firstLine="709"/>
        <w:jc w:val="both"/>
        <w:rPr>
          <w:rFonts w:ascii="Times New Roman" w:hAnsi="Times New Roman"/>
          <w:sz w:val="28"/>
          <w:szCs w:val="28"/>
        </w:rPr>
      </w:pPr>
      <w:r w:rsidRPr="003E4639">
        <w:rPr>
          <w:rFonts w:ascii="Times New Roman" w:hAnsi="Times New Roman"/>
          <w:sz w:val="28"/>
          <w:szCs w:val="28"/>
        </w:rPr>
        <w:t>Российские товары, вывезенные с таможенной территории России в таможенном режиме экспорта, могут быть возвращены в Россию в режиме реимпорта.</w:t>
      </w:r>
    </w:p>
    <w:p w:rsidR="00C25EBB" w:rsidRPr="003E4639" w:rsidRDefault="00C25EBB" w:rsidP="003E4639">
      <w:pPr>
        <w:tabs>
          <w:tab w:val="left" w:pos="1134"/>
        </w:tabs>
        <w:spacing w:line="360" w:lineRule="auto"/>
        <w:ind w:firstLine="709"/>
        <w:jc w:val="both"/>
        <w:rPr>
          <w:rFonts w:ascii="Times New Roman" w:hAnsi="Times New Roman"/>
          <w:sz w:val="28"/>
          <w:szCs w:val="28"/>
        </w:rPr>
      </w:pPr>
      <w:r w:rsidRPr="003E4639">
        <w:rPr>
          <w:rFonts w:ascii="Times New Roman" w:hAnsi="Times New Roman"/>
          <w:b/>
          <w:sz w:val="28"/>
          <w:szCs w:val="28"/>
        </w:rPr>
        <w:t xml:space="preserve">Международный таможенный транзит </w:t>
      </w:r>
      <w:r w:rsidRPr="003E4639">
        <w:rPr>
          <w:rFonts w:ascii="Times New Roman" w:hAnsi="Times New Roman"/>
          <w:sz w:val="28"/>
          <w:szCs w:val="28"/>
        </w:rPr>
        <w:t>- таможенный режим, при котором иностранные товары перемещаются по таможенной территории РФ под таможенным контролем между местом их прибытия на таможенную территорию РФ и местом их убытия с этой территории (если это является частью их пути, который начинается и заканчивается за пределами таможенной территории РФ) без уплаты таможенных пошлин, налогов, а также без применения к товарам запретов и ограничений экономического характера, установленных в соответствии с законодательством РФ о государственном регулировании внешнеторговой деятельности.</w:t>
      </w:r>
    </w:p>
    <w:p w:rsidR="00C25EBB" w:rsidRPr="003E4639" w:rsidRDefault="00C25EBB" w:rsidP="003E4639">
      <w:pPr>
        <w:tabs>
          <w:tab w:val="left" w:pos="1134"/>
        </w:tabs>
        <w:spacing w:line="360" w:lineRule="auto"/>
        <w:ind w:firstLine="709"/>
        <w:jc w:val="both"/>
        <w:rPr>
          <w:rFonts w:ascii="Times New Roman" w:hAnsi="Times New Roman"/>
          <w:sz w:val="28"/>
          <w:szCs w:val="28"/>
        </w:rPr>
      </w:pPr>
      <w:r w:rsidRPr="003E4639">
        <w:rPr>
          <w:rFonts w:ascii="Times New Roman" w:hAnsi="Times New Roman"/>
          <w:sz w:val="28"/>
          <w:szCs w:val="28"/>
        </w:rPr>
        <w:t>Институт транзита порожден объективными потребностями международного товарооборота и имеет такую же многовековую историю, как и сама международная торговля. Долгое время товары, провозимые транзитом через таможенную территорию, облагались таможенными пошлинами. Примерно к концу ХVПI в. осознание противоречия такой практики с экономическими интересами государства привело к упрощению условий транзита и освобождению товаров, провозимых транзитом по таможенной территории, от уплаты сборов и пошлин.</w:t>
      </w:r>
    </w:p>
    <w:p w:rsidR="00C25EBB" w:rsidRPr="003E4639" w:rsidRDefault="00C25EBB" w:rsidP="003E4639">
      <w:pPr>
        <w:tabs>
          <w:tab w:val="left" w:pos="1134"/>
        </w:tabs>
        <w:spacing w:line="360" w:lineRule="auto"/>
        <w:ind w:firstLine="709"/>
        <w:jc w:val="both"/>
        <w:rPr>
          <w:rFonts w:ascii="Times New Roman" w:hAnsi="Times New Roman"/>
          <w:sz w:val="28"/>
          <w:szCs w:val="28"/>
        </w:rPr>
      </w:pPr>
      <w:r w:rsidRPr="003E4639">
        <w:rPr>
          <w:rFonts w:ascii="Times New Roman" w:hAnsi="Times New Roman"/>
          <w:sz w:val="28"/>
          <w:szCs w:val="28"/>
        </w:rPr>
        <w:t>Экономический характер транзита в первую очередь определяется его значением для развития и обеспечения международных перевозок (внешний аспект), а также стимулирования деятельности в сфере услуг по транспортировке и обработке грузов (внутренний аспект). Его развитию способствовала и разработка различных международно-правовых документов, направленных на унификацию регулирования и облегчения условий транзита товаров.</w:t>
      </w:r>
    </w:p>
    <w:p w:rsidR="00C25EBB" w:rsidRPr="003E4639" w:rsidRDefault="00C25EBB" w:rsidP="003E4639">
      <w:pPr>
        <w:tabs>
          <w:tab w:val="left" w:pos="1134"/>
        </w:tabs>
        <w:spacing w:line="360" w:lineRule="auto"/>
        <w:ind w:firstLine="709"/>
        <w:jc w:val="both"/>
        <w:rPr>
          <w:rFonts w:ascii="Times New Roman" w:hAnsi="Times New Roman"/>
          <w:sz w:val="28"/>
          <w:szCs w:val="28"/>
        </w:rPr>
      </w:pPr>
      <w:r w:rsidRPr="003E4639">
        <w:rPr>
          <w:rFonts w:ascii="Times New Roman" w:hAnsi="Times New Roman"/>
          <w:sz w:val="28"/>
          <w:szCs w:val="28"/>
        </w:rPr>
        <w:t>Под данный таможенный режим могут быть помещены любые иностранные товары, за исключением товаров, транзит которых запрещен в соответствии с федеральными законами, иными правовыми актами России и ее международными договорами.</w:t>
      </w:r>
    </w:p>
    <w:p w:rsidR="00C25EBB" w:rsidRPr="003E4639" w:rsidRDefault="00C25EBB" w:rsidP="003E4639">
      <w:pPr>
        <w:tabs>
          <w:tab w:val="left" w:pos="1134"/>
        </w:tabs>
        <w:spacing w:line="360" w:lineRule="auto"/>
        <w:ind w:firstLine="709"/>
        <w:jc w:val="both"/>
        <w:rPr>
          <w:rFonts w:ascii="Times New Roman" w:hAnsi="Times New Roman"/>
          <w:sz w:val="28"/>
          <w:szCs w:val="28"/>
        </w:rPr>
      </w:pPr>
      <w:r w:rsidRPr="003E4639">
        <w:rPr>
          <w:rFonts w:ascii="Times New Roman" w:hAnsi="Times New Roman"/>
          <w:sz w:val="28"/>
          <w:szCs w:val="28"/>
        </w:rPr>
        <w:t>Основу правовой регламентации таможенного режима составляют нормы статей 167-172 главы 18 ТК РФ. Правила регулирования таможенного режима транзита могут также устанавливаться международными соглашениями России, постановлениями Правительства РФ и нормативно-правовыми актами ФОИВ УОТД. В настоящее время действует «Положение о применении таможенного режима транзита в отношении товаров, перемещаемых через таможенную территорию Российской Федерации». Для определения особенностей транзита отдельных категорий товаров предусмотрены специальные акты, в которых дополнительно разъясняется механизм таможенного оформления и контроля</w:t>
      </w:r>
      <w:r w:rsidRPr="003E4639">
        <w:rPr>
          <w:rStyle w:val="a5"/>
          <w:rFonts w:ascii="Times New Roman" w:hAnsi="Times New Roman"/>
          <w:sz w:val="28"/>
          <w:szCs w:val="28"/>
        </w:rPr>
        <w:footnoteReference w:id="51"/>
      </w:r>
      <w:r w:rsidRPr="003E4639">
        <w:rPr>
          <w:rFonts w:ascii="Times New Roman" w:hAnsi="Times New Roman"/>
          <w:sz w:val="28"/>
          <w:szCs w:val="28"/>
        </w:rPr>
        <w:t>.</w:t>
      </w:r>
    </w:p>
    <w:p w:rsidR="00C25EBB" w:rsidRPr="003E4639" w:rsidRDefault="00C25EBB" w:rsidP="003E4639">
      <w:pPr>
        <w:tabs>
          <w:tab w:val="left" w:pos="1134"/>
        </w:tabs>
        <w:spacing w:line="360" w:lineRule="auto"/>
        <w:ind w:firstLine="709"/>
        <w:jc w:val="both"/>
        <w:rPr>
          <w:rFonts w:ascii="Times New Roman" w:hAnsi="Times New Roman"/>
          <w:sz w:val="28"/>
          <w:szCs w:val="28"/>
        </w:rPr>
      </w:pPr>
      <w:r w:rsidRPr="003E4639">
        <w:rPr>
          <w:rFonts w:ascii="Times New Roman" w:hAnsi="Times New Roman"/>
          <w:sz w:val="28"/>
          <w:szCs w:val="28"/>
        </w:rPr>
        <w:t>При международном таможенном транзите порядок выдачи таможенным органом разрешения на международный таможенный транзит, установления сроков международного таможенного транзита, идентификация товаров, меры обеспечения таможенного законодательства осуществляются по правилам, установленным в отношении внутреннего таможенного транзита. Права, обязанности и ответственность перевозчика (экспедитора) при международном таможенном транзите также аналогичны правам, обязанностям и ответственности перевозчика при внутреннем таможенном транзите.</w:t>
      </w:r>
    </w:p>
    <w:p w:rsidR="00C25EBB" w:rsidRPr="003E4639" w:rsidRDefault="00C25EBB" w:rsidP="003E4639">
      <w:pPr>
        <w:tabs>
          <w:tab w:val="left" w:pos="1134"/>
        </w:tabs>
        <w:spacing w:line="360" w:lineRule="auto"/>
        <w:ind w:firstLine="709"/>
        <w:jc w:val="both"/>
        <w:rPr>
          <w:rFonts w:ascii="Times New Roman" w:hAnsi="Times New Roman"/>
          <w:sz w:val="28"/>
          <w:szCs w:val="28"/>
        </w:rPr>
      </w:pPr>
      <w:r w:rsidRPr="003E4639">
        <w:rPr>
          <w:rFonts w:ascii="Times New Roman" w:hAnsi="Times New Roman"/>
          <w:sz w:val="28"/>
          <w:szCs w:val="28"/>
        </w:rPr>
        <w:t>Перегрузка транзитных товаров с транспортного средства, на котором товары были ввезены на таможенную территорию РФ, на транспортное средство, на котором товары будут вывезены за пределы этой территории, допускается с разрешения таможенного органа, в регионе деятельности которого осуществляется эта грузовая операция. Если товары могут быть перегружены с одного транспортного средства на другое без повреждения наложенных таможенных пломб и печатей, такая перегрузка допускается с предварительного уведомления таможенного органа.</w:t>
      </w:r>
    </w:p>
    <w:p w:rsidR="00C25EBB" w:rsidRPr="003E4639" w:rsidRDefault="00C25EBB" w:rsidP="003E4639">
      <w:pPr>
        <w:tabs>
          <w:tab w:val="left" w:pos="1134"/>
        </w:tabs>
        <w:spacing w:line="360" w:lineRule="auto"/>
        <w:ind w:firstLine="709"/>
        <w:jc w:val="both"/>
        <w:rPr>
          <w:rFonts w:ascii="Times New Roman" w:hAnsi="Times New Roman"/>
          <w:sz w:val="28"/>
          <w:szCs w:val="28"/>
        </w:rPr>
      </w:pPr>
      <w:r w:rsidRPr="003E4639">
        <w:rPr>
          <w:rFonts w:ascii="Times New Roman" w:hAnsi="Times New Roman"/>
          <w:sz w:val="28"/>
          <w:szCs w:val="28"/>
        </w:rPr>
        <w:t>Складирование (хранение, дробление или накопление партий и другие подобные операции) транзитных товаров на таможенной территории РФ допускается с соблюдением требований и условий, установленных ТК РФ. Проведение с транзитными товарами других операций допускается только в случае, если их совершение вызвано реальной угрозой уничтожения, утраты, безвозвратной утери или существенной порчи товаров и (или) транспортных средств.</w:t>
      </w:r>
    </w:p>
    <w:p w:rsidR="00C25EBB" w:rsidRPr="003E4639" w:rsidRDefault="00C25EBB" w:rsidP="003E4639">
      <w:pPr>
        <w:tabs>
          <w:tab w:val="left" w:pos="1134"/>
        </w:tabs>
        <w:spacing w:line="360" w:lineRule="auto"/>
        <w:ind w:firstLine="709"/>
        <w:jc w:val="both"/>
        <w:rPr>
          <w:rFonts w:ascii="Times New Roman" w:hAnsi="Times New Roman"/>
          <w:sz w:val="28"/>
          <w:szCs w:val="28"/>
        </w:rPr>
      </w:pPr>
      <w:r w:rsidRPr="003E4639">
        <w:rPr>
          <w:rFonts w:ascii="Times New Roman" w:hAnsi="Times New Roman"/>
          <w:sz w:val="28"/>
          <w:szCs w:val="28"/>
        </w:rPr>
        <w:t>Данный режим завершается вывозом транзитных товаров за пределы таможенной территории РФ. При этом перевозчик обязан предъявить транзитные товары, представить транзитную декларацию и иные документы, используемые для целей международного таможенного транзита, таможенному органу назначения. Таможенный орган назначения обязан произвести необходимые таможенные операции для завершения международного таможенного транзита и выдать разрешение на убытие товаров и транспортных средств (ст. 120) в день предъявления транзитных товаров и представления документов.</w:t>
      </w:r>
    </w:p>
    <w:p w:rsidR="00C25EBB" w:rsidRPr="003E4639" w:rsidRDefault="00C25EBB" w:rsidP="003E4639">
      <w:pPr>
        <w:tabs>
          <w:tab w:val="left" w:pos="1134"/>
        </w:tabs>
        <w:spacing w:line="360" w:lineRule="auto"/>
        <w:ind w:firstLine="709"/>
        <w:jc w:val="both"/>
        <w:rPr>
          <w:rFonts w:ascii="Times New Roman" w:hAnsi="Times New Roman"/>
          <w:sz w:val="28"/>
          <w:szCs w:val="28"/>
        </w:rPr>
      </w:pPr>
      <w:r w:rsidRPr="003E4639">
        <w:rPr>
          <w:rFonts w:ascii="Times New Roman" w:hAnsi="Times New Roman"/>
          <w:sz w:val="28"/>
          <w:szCs w:val="28"/>
        </w:rPr>
        <w:t>При вывозе транзитных товаров отдельными партиями международный таможенный транзит считается завершенным после убытия всех партий товаров за пределы таможенной территории РФ. Международный таможенный транзит может быть также завершен помещением товаров под иные таможенные режимы при соблюдении требований и условий, установленных ТК РФ.</w:t>
      </w:r>
    </w:p>
    <w:p w:rsidR="00C25EBB" w:rsidRPr="003E4639" w:rsidRDefault="00C25EBB" w:rsidP="003E4639">
      <w:pPr>
        <w:tabs>
          <w:tab w:val="left" w:pos="1134"/>
        </w:tabs>
        <w:spacing w:line="360" w:lineRule="auto"/>
        <w:ind w:firstLine="709"/>
        <w:jc w:val="both"/>
        <w:rPr>
          <w:rFonts w:ascii="Times New Roman" w:hAnsi="Times New Roman"/>
          <w:sz w:val="28"/>
          <w:szCs w:val="28"/>
        </w:rPr>
      </w:pPr>
      <w:r w:rsidRPr="003E4639">
        <w:rPr>
          <w:rFonts w:ascii="Times New Roman" w:hAnsi="Times New Roman"/>
          <w:sz w:val="28"/>
          <w:szCs w:val="28"/>
        </w:rPr>
        <w:t>К особенностям применения рассматриваемого режима можно отнести то, что в случаях, если место прибытия транзитных товаров на таможенную территорию РФ и место их убытия с этой территории совпадают, международный таможенный транзит допускается в упрощенном порядке. Перевозчик представляет только те документы и сведения, которые требуются при прибытии товаров и транспортных средств (ст. 72), а разрешение на транзит выдается в день предъявления товаров и представления документов и сведений. Перегрузка товаров в этом случае с одного транспортного средства на другое допускается с разрешения таможенного органа. Таможенный орган может отказать в выдаче разрешения на проведение грузовых операций с транзитными товарами только в случае, если их осуществление повлечет утрату товаров или изменение их потребительских свойств.</w:t>
      </w:r>
    </w:p>
    <w:p w:rsidR="00C25EBB" w:rsidRPr="003E4639" w:rsidRDefault="00C25EBB" w:rsidP="003E4639">
      <w:pPr>
        <w:tabs>
          <w:tab w:val="left" w:pos="1134"/>
        </w:tabs>
        <w:spacing w:line="360" w:lineRule="auto"/>
        <w:ind w:firstLine="709"/>
        <w:jc w:val="both"/>
        <w:rPr>
          <w:rFonts w:ascii="Times New Roman" w:hAnsi="Times New Roman"/>
          <w:sz w:val="28"/>
          <w:szCs w:val="28"/>
        </w:rPr>
      </w:pPr>
      <w:r w:rsidRPr="003E4639">
        <w:rPr>
          <w:rFonts w:ascii="Times New Roman" w:hAnsi="Times New Roman"/>
          <w:sz w:val="28"/>
          <w:szCs w:val="28"/>
        </w:rPr>
        <w:t>Таким образом, из вышесказанного можно сделать некоторые выводы.</w:t>
      </w:r>
    </w:p>
    <w:p w:rsidR="00C25EBB" w:rsidRPr="003E4639" w:rsidRDefault="00C25EBB" w:rsidP="003E4639">
      <w:pPr>
        <w:tabs>
          <w:tab w:val="left" w:pos="1134"/>
        </w:tabs>
        <w:spacing w:line="360" w:lineRule="auto"/>
        <w:ind w:firstLine="709"/>
        <w:jc w:val="both"/>
        <w:rPr>
          <w:rFonts w:ascii="Times New Roman" w:hAnsi="Times New Roman"/>
          <w:sz w:val="28"/>
          <w:szCs w:val="28"/>
        </w:rPr>
      </w:pPr>
      <w:r w:rsidRPr="003E4639">
        <w:rPr>
          <w:rFonts w:ascii="Times New Roman" w:hAnsi="Times New Roman"/>
          <w:sz w:val="28"/>
          <w:szCs w:val="28"/>
        </w:rPr>
        <w:t>К общим относятся те режимы, которые применяются при совершении основного объема внешнеторговых операций, связанных с продажей российскими организациями товаров в другие страны и приобретение товаров для нужд российских потребителей.</w:t>
      </w:r>
    </w:p>
    <w:p w:rsidR="00C25EBB" w:rsidRPr="003E4639" w:rsidRDefault="00C25EBB" w:rsidP="003E4639">
      <w:pPr>
        <w:tabs>
          <w:tab w:val="left" w:pos="1134"/>
        </w:tabs>
        <w:spacing w:line="360" w:lineRule="auto"/>
        <w:ind w:firstLine="709"/>
        <w:jc w:val="both"/>
        <w:rPr>
          <w:rFonts w:ascii="Times New Roman" w:hAnsi="Times New Roman"/>
          <w:sz w:val="28"/>
          <w:szCs w:val="28"/>
        </w:rPr>
      </w:pPr>
      <w:r w:rsidRPr="003E4639">
        <w:rPr>
          <w:rFonts w:ascii="Times New Roman" w:hAnsi="Times New Roman"/>
          <w:sz w:val="28"/>
          <w:szCs w:val="28"/>
        </w:rPr>
        <w:t>Режим выпуска для внутреннего потребления является одним из наиболее часто используемых на практике. Он характерен для импортных контрактов - поставок из-за границы товаров для реализации их на внутреннем рынке РФ. При этом выпущенные в свободное обращение в России иностранные товары с момента их выпуска рассматриваются уже как российские. Вместе с тем, довольно лаконично и четко сформулированные условия помещения товаров под режим выпуска для свободного обращения на практике образуют весьма сложный механизм использования целой системы инструментов регулирования ввоза товаров на таможенную территорию России в указанном режиме.</w:t>
      </w:r>
    </w:p>
    <w:p w:rsidR="00C25EBB" w:rsidRPr="003E4639" w:rsidRDefault="00C25EBB" w:rsidP="003E4639">
      <w:pPr>
        <w:tabs>
          <w:tab w:val="left" w:pos="1134"/>
        </w:tabs>
        <w:spacing w:line="360" w:lineRule="auto"/>
        <w:ind w:firstLine="709"/>
        <w:jc w:val="both"/>
        <w:rPr>
          <w:rFonts w:ascii="Times New Roman" w:hAnsi="Times New Roman"/>
          <w:sz w:val="28"/>
          <w:szCs w:val="28"/>
        </w:rPr>
      </w:pPr>
      <w:r w:rsidRPr="003E4639">
        <w:rPr>
          <w:rFonts w:ascii="Times New Roman" w:hAnsi="Times New Roman"/>
          <w:sz w:val="28"/>
          <w:szCs w:val="28"/>
        </w:rPr>
        <w:t>К особенностям применения международного таможенного транзита можно отнести то, что в случаях, если место прибытия транзитных товаров на таможенную территорию РФ и место их убытия с этой территории совпадают, международный таможенный транзит допускается в упрощенном порядке. Перевозчик представляет только те документы и сведения, которые требуются при прибытии товаров и транспортных средств (ст. 72), а разрешение на транзит выдается в день предъявления товаров и представления документов и сведений. Перегрузка товаров в этом случае с одного транспортного средства на другое допускается с разрешения таможенного органа. Таможенный орган может отказать в выдаче разрешения на проведение грузовых операций с транзитными товарами только в случае, если их осуществление повлечет утрату товаров или изменение их потребительских свойств.</w:t>
      </w:r>
    </w:p>
    <w:p w:rsidR="00C25EBB" w:rsidRPr="003E4639" w:rsidRDefault="00C25EBB" w:rsidP="003E4639">
      <w:pPr>
        <w:tabs>
          <w:tab w:val="left" w:pos="1134"/>
        </w:tabs>
        <w:spacing w:line="360" w:lineRule="auto"/>
        <w:ind w:firstLine="709"/>
        <w:jc w:val="both"/>
        <w:rPr>
          <w:rFonts w:ascii="Times New Roman" w:hAnsi="Times New Roman"/>
          <w:sz w:val="28"/>
          <w:szCs w:val="28"/>
        </w:rPr>
      </w:pPr>
    </w:p>
    <w:p w:rsidR="00C25EBB" w:rsidRPr="003E4639" w:rsidRDefault="00C25EBB" w:rsidP="003E4639">
      <w:pPr>
        <w:pStyle w:val="Ieuaa"/>
        <w:widowControl w:val="0"/>
        <w:tabs>
          <w:tab w:val="left" w:pos="1134"/>
        </w:tabs>
        <w:spacing w:line="360" w:lineRule="auto"/>
        <w:ind w:firstLine="709"/>
        <w:rPr>
          <w:b/>
          <w:szCs w:val="28"/>
        </w:rPr>
      </w:pPr>
      <w:r w:rsidRPr="003E4639">
        <w:rPr>
          <w:szCs w:val="28"/>
        </w:rPr>
        <w:br w:type="page"/>
      </w:r>
      <w:r w:rsidRPr="003E4639">
        <w:rPr>
          <w:b/>
          <w:szCs w:val="28"/>
        </w:rPr>
        <w:t>Заключение</w:t>
      </w:r>
    </w:p>
    <w:p w:rsidR="00C25EBB" w:rsidRPr="003E4639" w:rsidRDefault="00C25EBB" w:rsidP="003E4639">
      <w:pPr>
        <w:pStyle w:val="Ieuaa"/>
        <w:widowControl w:val="0"/>
        <w:tabs>
          <w:tab w:val="left" w:pos="1134"/>
        </w:tabs>
        <w:spacing w:line="360" w:lineRule="auto"/>
        <w:ind w:firstLine="709"/>
        <w:rPr>
          <w:b/>
          <w:szCs w:val="28"/>
        </w:rPr>
      </w:pPr>
    </w:p>
    <w:p w:rsidR="00C25EBB" w:rsidRPr="003E4639" w:rsidRDefault="00C25EBB" w:rsidP="003E4639">
      <w:pPr>
        <w:pStyle w:val="Ieuaa"/>
        <w:widowControl w:val="0"/>
        <w:tabs>
          <w:tab w:val="left" w:pos="1134"/>
        </w:tabs>
        <w:spacing w:line="360" w:lineRule="auto"/>
        <w:ind w:firstLine="709"/>
        <w:rPr>
          <w:szCs w:val="28"/>
        </w:rPr>
      </w:pPr>
      <w:r w:rsidRPr="003E4639">
        <w:rPr>
          <w:szCs w:val="28"/>
        </w:rPr>
        <w:t>В результате проведенного исследования можно сформулировать ряд итоговых суждений.</w:t>
      </w:r>
    </w:p>
    <w:p w:rsidR="00C25EBB" w:rsidRPr="003E4639" w:rsidRDefault="00C25EBB" w:rsidP="003E4639">
      <w:pPr>
        <w:pStyle w:val="Ieuaa"/>
        <w:widowControl w:val="0"/>
        <w:tabs>
          <w:tab w:val="left" w:pos="1134"/>
        </w:tabs>
        <w:spacing w:line="360" w:lineRule="auto"/>
        <w:ind w:firstLine="709"/>
        <w:rPr>
          <w:szCs w:val="28"/>
        </w:rPr>
      </w:pPr>
      <w:r w:rsidRPr="003E4639">
        <w:rPr>
          <w:szCs w:val="28"/>
        </w:rPr>
        <w:t>Анализ научной и учебной литературы, нормативной базы позволил выделить и сформулировать 7 основных принципов перемещения товаров и транспортных средств, которыми как исходными должны руководствоваться все участники отношений ввоза и вывоза товаров и транспортных средств, в том числе при осуществлении внешнеэкономической деятельности.</w:t>
      </w:r>
    </w:p>
    <w:p w:rsidR="00C25EBB" w:rsidRPr="003E4639" w:rsidRDefault="00C25EBB" w:rsidP="003E4639">
      <w:pPr>
        <w:pStyle w:val="Ieuaa"/>
        <w:widowControl w:val="0"/>
        <w:tabs>
          <w:tab w:val="left" w:pos="1134"/>
        </w:tabs>
        <w:spacing w:line="360" w:lineRule="auto"/>
        <w:ind w:firstLine="709"/>
        <w:rPr>
          <w:szCs w:val="28"/>
        </w:rPr>
      </w:pPr>
      <w:r w:rsidRPr="003E4639">
        <w:rPr>
          <w:szCs w:val="28"/>
        </w:rPr>
        <w:t>При рассмотрении основных положений, относящихся к таможенному оформлению сделан вывод о важности, установленных новым Таможенным кодексом РФ, специальных упрощенных процедур таможенного оформления для "добросовестных участников ВЭД", которые позволят законопослушным предпринимателям серьезно сэкономить на издержках.</w:t>
      </w:r>
    </w:p>
    <w:p w:rsidR="00C25EBB" w:rsidRPr="003E4639" w:rsidRDefault="00C25EBB" w:rsidP="003E4639">
      <w:pPr>
        <w:pStyle w:val="Ieuaa"/>
        <w:widowControl w:val="0"/>
        <w:tabs>
          <w:tab w:val="left" w:pos="1134"/>
        </w:tabs>
        <w:spacing w:line="360" w:lineRule="auto"/>
        <w:ind w:firstLine="709"/>
        <w:rPr>
          <w:szCs w:val="28"/>
        </w:rPr>
      </w:pPr>
      <w:r w:rsidRPr="003E4639">
        <w:rPr>
          <w:szCs w:val="28"/>
        </w:rPr>
        <w:t>Изучение правовых норм, регламентирующих декларирование товаров, показало, что наиболее перспективным является электронное декларирование, которое повсеместно уже используется в наиболее развитых странах и позволяет исключить личные контакты таможенника и представителя бизнеса. Однако перевод на электронный режим декларирования в России осложняется незавершенностью правового регулирования данного вопроса и недостатком финансовых средств.</w:t>
      </w:r>
    </w:p>
    <w:p w:rsidR="00C25EBB" w:rsidRPr="003E4639" w:rsidRDefault="00C25EBB" w:rsidP="003E4639">
      <w:pPr>
        <w:pStyle w:val="Ieuaa"/>
        <w:widowControl w:val="0"/>
        <w:tabs>
          <w:tab w:val="left" w:pos="1134"/>
        </w:tabs>
        <w:spacing w:line="360" w:lineRule="auto"/>
        <w:ind w:firstLine="709"/>
        <w:rPr>
          <w:szCs w:val="28"/>
        </w:rPr>
      </w:pPr>
      <w:r w:rsidRPr="003E4639">
        <w:rPr>
          <w:szCs w:val="28"/>
        </w:rPr>
        <w:t>Трудности при декларировании товаров для участников ВЭД и таможенных брокеров возникают в виду все еще большого количества ведомственных правовых актов по вопросам декларирования.</w:t>
      </w:r>
    </w:p>
    <w:p w:rsidR="00C25EBB" w:rsidRPr="003E4639" w:rsidRDefault="00C25EBB" w:rsidP="003E4639">
      <w:pPr>
        <w:pStyle w:val="Ieuaa"/>
        <w:widowControl w:val="0"/>
        <w:tabs>
          <w:tab w:val="left" w:pos="1134"/>
        </w:tabs>
        <w:spacing w:line="360" w:lineRule="auto"/>
        <w:ind w:firstLine="709"/>
        <w:rPr>
          <w:szCs w:val="28"/>
        </w:rPr>
      </w:pPr>
      <w:r w:rsidRPr="003E4639">
        <w:rPr>
          <w:szCs w:val="28"/>
        </w:rPr>
        <w:t>Сравнительный анализ положений таможенных Кодексов Российской Федерации и Республики Казахстан, касающихся перемещения товаров и транспортных средств, таможенного оформления и декларирования свидетельствует, за отдельными не принципиальными различиями, об их соотносимости, что позволяет на практике осуществлять перемещение товаров и транспортных средств в едином таможенном пространстве.</w:t>
      </w:r>
    </w:p>
    <w:p w:rsidR="00C25EBB" w:rsidRPr="003E4639" w:rsidRDefault="00C25EBB" w:rsidP="003E4639">
      <w:pPr>
        <w:pStyle w:val="Ieuaa"/>
        <w:widowControl w:val="0"/>
        <w:tabs>
          <w:tab w:val="left" w:pos="1134"/>
        </w:tabs>
        <w:spacing w:line="360" w:lineRule="auto"/>
        <w:ind w:firstLine="709"/>
        <w:rPr>
          <w:szCs w:val="28"/>
        </w:rPr>
      </w:pPr>
      <w:r w:rsidRPr="003E4639">
        <w:rPr>
          <w:szCs w:val="28"/>
        </w:rPr>
        <w:t>Немаловажным является выбор таможенного режима, так как с его помощью определяется порядок перемещения товара через таможенную границу РФ в зависимости от его предназначения; условия нахождения товара и допустимое использование его на (вне) таможенной территории; права и обязанности бенефициара таможенного режима; а также в отдельных случаях дополнительные требования к данному товару и к статусу лица, перемещающего его через таможенную границу РФ.</w:t>
      </w:r>
    </w:p>
    <w:p w:rsidR="00C25EBB" w:rsidRPr="003E4639" w:rsidRDefault="00C25EBB" w:rsidP="003E4639">
      <w:pPr>
        <w:pStyle w:val="Ieuaa"/>
        <w:widowControl w:val="0"/>
        <w:tabs>
          <w:tab w:val="left" w:pos="1134"/>
        </w:tabs>
        <w:spacing w:line="360" w:lineRule="auto"/>
        <w:ind w:firstLine="709"/>
        <w:rPr>
          <w:szCs w:val="28"/>
        </w:rPr>
      </w:pPr>
      <w:r w:rsidRPr="003E4639">
        <w:rPr>
          <w:szCs w:val="28"/>
        </w:rPr>
        <w:t>В настоящее время выделяются 4 группы таможенных режимов, наиболее востребованная из которых – основные таможенные режимы.</w:t>
      </w:r>
    </w:p>
    <w:p w:rsidR="00C25EBB" w:rsidRPr="003E4639" w:rsidRDefault="00C25EBB" w:rsidP="003E4639">
      <w:pPr>
        <w:tabs>
          <w:tab w:val="left" w:pos="1134"/>
        </w:tabs>
        <w:spacing w:line="360" w:lineRule="auto"/>
        <w:ind w:firstLine="709"/>
        <w:jc w:val="both"/>
        <w:rPr>
          <w:rFonts w:ascii="Times New Roman" w:hAnsi="Times New Roman"/>
          <w:sz w:val="28"/>
          <w:szCs w:val="28"/>
        </w:rPr>
      </w:pPr>
      <w:r w:rsidRPr="003E4639">
        <w:rPr>
          <w:rFonts w:ascii="Times New Roman" w:hAnsi="Times New Roman"/>
          <w:sz w:val="28"/>
          <w:szCs w:val="28"/>
        </w:rPr>
        <w:t>Самым востребованным основным таможенным режимом является</w:t>
      </w:r>
      <w:r w:rsidR="003E4639" w:rsidRPr="003E4639">
        <w:rPr>
          <w:rFonts w:ascii="Times New Roman" w:hAnsi="Times New Roman"/>
          <w:sz w:val="28"/>
          <w:szCs w:val="28"/>
        </w:rPr>
        <w:t xml:space="preserve"> </w:t>
      </w:r>
      <w:r w:rsidRPr="003E4639">
        <w:rPr>
          <w:rFonts w:ascii="Times New Roman" w:hAnsi="Times New Roman"/>
          <w:sz w:val="28"/>
          <w:szCs w:val="28"/>
        </w:rPr>
        <w:t>выпуск для внутреннего потребления. Он характерен для импортных контрактов - поставок из-за границы товаров для реализации их на внутреннем рынке РФ. При этом выпущенные в свободное обращение в России иностранные товары с момента их выпуска рассматриваются уже как российские. Вместе с тем, довольно лаконично и четко сформулированные условия помещения товаров под режим выпуска для свободного обращения на практике образуют весьма сложный механизм использования целой системы инструментов регулирования ввоза товаров на таможенную территорию России в указанном режиме.</w:t>
      </w:r>
    </w:p>
    <w:p w:rsidR="00E266EA" w:rsidRDefault="00E266EA" w:rsidP="003E4639">
      <w:pPr>
        <w:pStyle w:val="Ieuaa"/>
        <w:widowControl w:val="0"/>
        <w:tabs>
          <w:tab w:val="left" w:pos="1134"/>
        </w:tabs>
        <w:spacing w:line="360" w:lineRule="auto"/>
        <w:ind w:firstLine="709"/>
        <w:rPr>
          <w:szCs w:val="28"/>
        </w:rPr>
      </w:pPr>
    </w:p>
    <w:p w:rsidR="00C25EBB" w:rsidRPr="003E4639" w:rsidRDefault="00C25EBB" w:rsidP="003E4639">
      <w:pPr>
        <w:pStyle w:val="Ieuaa"/>
        <w:widowControl w:val="0"/>
        <w:tabs>
          <w:tab w:val="left" w:pos="1134"/>
        </w:tabs>
        <w:spacing w:line="360" w:lineRule="auto"/>
        <w:ind w:firstLine="709"/>
        <w:rPr>
          <w:b/>
          <w:szCs w:val="28"/>
        </w:rPr>
      </w:pPr>
      <w:r w:rsidRPr="003E4639">
        <w:rPr>
          <w:szCs w:val="28"/>
        </w:rPr>
        <w:br w:type="page"/>
      </w:r>
      <w:r w:rsidRPr="003E4639">
        <w:rPr>
          <w:b/>
          <w:szCs w:val="28"/>
        </w:rPr>
        <w:t>Список использованных источников</w:t>
      </w:r>
    </w:p>
    <w:p w:rsidR="00E266EA" w:rsidRDefault="00E266EA" w:rsidP="003E4639">
      <w:pPr>
        <w:pStyle w:val="Ieuaa"/>
        <w:widowControl w:val="0"/>
        <w:tabs>
          <w:tab w:val="left" w:pos="1134"/>
        </w:tabs>
        <w:spacing w:line="360" w:lineRule="auto"/>
        <w:ind w:firstLine="709"/>
        <w:rPr>
          <w:b/>
          <w:szCs w:val="28"/>
        </w:rPr>
      </w:pPr>
    </w:p>
    <w:p w:rsidR="00C25EBB" w:rsidRPr="003E4639" w:rsidRDefault="00C25EBB" w:rsidP="003E4639">
      <w:pPr>
        <w:pStyle w:val="Ieuaa"/>
        <w:widowControl w:val="0"/>
        <w:tabs>
          <w:tab w:val="left" w:pos="1134"/>
        </w:tabs>
        <w:spacing w:line="360" w:lineRule="auto"/>
        <w:ind w:firstLine="709"/>
        <w:rPr>
          <w:b/>
          <w:szCs w:val="28"/>
        </w:rPr>
      </w:pPr>
      <w:r w:rsidRPr="003E4639">
        <w:rPr>
          <w:b/>
          <w:szCs w:val="28"/>
        </w:rPr>
        <w:t>Нормативные акты:</w:t>
      </w:r>
    </w:p>
    <w:p w:rsidR="00C25EBB" w:rsidRPr="003E4639" w:rsidRDefault="00C25EBB" w:rsidP="00E266EA">
      <w:pPr>
        <w:pStyle w:val="a3"/>
        <w:widowControl w:val="0"/>
        <w:numPr>
          <w:ilvl w:val="0"/>
          <w:numId w:val="7"/>
        </w:numPr>
        <w:tabs>
          <w:tab w:val="left" w:pos="1134"/>
        </w:tabs>
        <w:spacing w:line="360" w:lineRule="auto"/>
        <w:ind w:left="0" w:firstLine="0"/>
        <w:jc w:val="both"/>
        <w:rPr>
          <w:sz w:val="28"/>
          <w:szCs w:val="28"/>
        </w:rPr>
      </w:pPr>
      <w:r w:rsidRPr="003E4639">
        <w:rPr>
          <w:sz w:val="28"/>
          <w:szCs w:val="28"/>
        </w:rPr>
        <w:t>Конституция Российской Федерации. М., 1993.</w:t>
      </w:r>
    </w:p>
    <w:p w:rsidR="00C25EBB" w:rsidRPr="003E4639" w:rsidRDefault="00C25EBB" w:rsidP="00E266EA">
      <w:pPr>
        <w:pStyle w:val="a3"/>
        <w:widowControl w:val="0"/>
        <w:numPr>
          <w:ilvl w:val="0"/>
          <w:numId w:val="7"/>
        </w:numPr>
        <w:tabs>
          <w:tab w:val="left" w:pos="1134"/>
        </w:tabs>
        <w:spacing w:line="360" w:lineRule="auto"/>
        <w:ind w:left="0" w:firstLine="0"/>
        <w:jc w:val="both"/>
        <w:rPr>
          <w:sz w:val="28"/>
          <w:szCs w:val="28"/>
        </w:rPr>
      </w:pPr>
      <w:r w:rsidRPr="003E4639">
        <w:rPr>
          <w:sz w:val="28"/>
          <w:szCs w:val="28"/>
        </w:rPr>
        <w:t>Таможенный кодекс Республики Казахстан. – Алматы, 2003. .</w:t>
      </w:r>
    </w:p>
    <w:p w:rsidR="00C25EBB" w:rsidRPr="003E4639" w:rsidRDefault="00C25EBB" w:rsidP="00E266EA">
      <w:pPr>
        <w:pStyle w:val="a3"/>
        <w:widowControl w:val="0"/>
        <w:numPr>
          <w:ilvl w:val="0"/>
          <w:numId w:val="7"/>
        </w:numPr>
        <w:tabs>
          <w:tab w:val="left" w:pos="1134"/>
        </w:tabs>
        <w:spacing w:line="360" w:lineRule="auto"/>
        <w:ind w:left="0" w:firstLine="0"/>
        <w:jc w:val="both"/>
        <w:rPr>
          <w:sz w:val="28"/>
          <w:szCs w:val="28"/>
        </w:rPr>
      </w:pPr>
      <w:r w:rsidRPr="003E4639">
        <w:rPr>
          <w:sz w:val="28"/>
          <w:szCs w:val="28"/>
        </w:rPr>
        <w:t>Таможенный кодекс Российской Федерации. – М., 2004..</w:t>
      </w:r>
    </w:p>
    <w:p w:rsidR="00C25EBB" w:rsidRPr="003E4639" w:rsidRDefault="00C25EBB" w:rsidP="00E266EA">
      <w:pPr>
        <w:pStyle w:val="a3"/>
        <w:widowControl w:val="0"/>
        <w:numPr>
          <w:ilvl w:val="0"/>
          <w:numId w:val="7"/>
        </w:numPr>
        <w:tabs>
          <w:tab w:val="left" w:pos="1134"/>
        </w:tabs>
        <w:spacing w:line="360" w:lineRule="auto"/>
        <w:ind w:left="0" w:firstLine="0"/>
        <w:jc w:val="both"/>
        <w:rPr>
          <w:sz w:val="28"/>
          <w:szCs w:val="28"/>
        </w:rPr>
      </w:pPr>
      <w:r w:rsidRPr="003E4639">
        <w:rPr>
          <w:sz w:val="28"/>
          <w:szCs w:val="28"/>
        </w:rPr>
        <w:t xml:space="preserve">Закон Российской Федерации от 01 апреля </w:t>
      </w:r>
      <w:smartTag w:uri="urn:schemas-microsoft-com:office:smarttags" w:element="metricconverter">
        <w:smartTagPr>
          <w:attr w:name="ProductID" w:val="2000 г"/>
        </w:smartTagPr>
        <w:r w:rsidRPr="003E4639">
          <w:rPr>
            <w:sz w:val="28"/>
            <w:szCs w:val="28"/>
          </w:rPr>
          <w:t>1993 г</w:t>
        </w:r>
      </w:smartTag>
      <w:r w:rsidRPr="003E4639">
        <w:rPr>
          <w:sz w:val="28"/>
          <w:szCs w:val="28"/>
        </w:rPr>
        <w:t xml:space="preserve">. № 4730 «О государственной границе Российской Федерации» (с изм. И доп. Включая от 29 июня </w:t>
      </w:r>
      <w:smartTag w:uri="urn:schemas-microsoft-com:office:smarttags" w:element="metricconverter">
        <w:smartTagPr>
          <w:attr w:name="ProductID" w:val="2000 г"/>
        </w:smartTagPr>
        <w:r w:rsidRPr="003E4639">
          <w:rPr>
            <w:sz w:val="28"/>
            <w:szCs w:val="28"/>
          </w:rPr>
          <w:t>2004 г</w:t>
        </w:r>
      </w:smartTag>
      <w:r w:rsidRPr="003E4639">
        <w:rPr>
          <w:sz w:val="28"/>
          <w:szCs w:val="28"/>
        </w:rPr>
        <w:t xml:space="preserve">.) </w:t>
      </w:r>
      <w:r w:rsidRPr="003E4639">
        <w:rPr>
          <w:sz w:val="28"/>
          <w:szCs w:val="28"/>
          <w:lang w:val="ru-MD"/>
        </w:rPr>
        <w:t>// Ведомости Верховного Совета РФ. – 1993. – № 17. – Ст. 594.</w:t>
      </w:r>
    </w:p>
    <w:p w:rsidR="00C25EBB" w:rsidRPr="003E4639" w:rsidRDefault="00C25EBB" w:rsidP="00E266EA">
      <w:pPr>
        <w:pStyle w:val="a3"/>
        <w:widowControl w:val="0"/>
        <w:numPr>
          <w:ilvl w:val="0"/>
          <w:numId w:val="7"/>
        </w:numPr>
        <w:tabs>
          <w:tab w:val="left" w:pos="1134"/>
        </w:tabs>
        <w:spacing w:line="360" w:lineRule="auto"/>
        <w:ind w:left="0" w:firstLine="0"/>
        <w:jc w:val="both"/>
        <w:rPr>
          <w:sz w:val="28"/>
          <w:szCs w:val="28"/>
        </w:rPr>
      </w:pPr>
      <w:r w:rsidRPr="003E4639">
        <w:rPr>
          <w:sz w:val="28"/>
          <w:szCs w:val="28"/>
        </w:rPr>
        <w:t>Федеральный закон</w:t>
      </w:r>
      <w:r w:rsidR="003E4639" w:rsidRPr="003E4639">
        <w:rPr>
          <w:sz w:val="28"/>
          <w:szCs w:val="28"/>
        </w:rPr>
        <w:t xml:space="preserve"> </w:t>
      </w:r>
      <w:r w:rsidRPr="003E4639">
        <w:rPr>
          <w:sz w:val="28"/>
          <w:szCs w:val="28"/>
        </w:rPr>
        <w:t>от 10 декабря</w:t>
      </w:r>
      <w:r w:rsidR="003E4639" w:rsidRPr="003E4639">
        <w:rPr>
          <w:sz w:val="28"/>
          <w:szCs w:val="28"/>
        </w:rPr>
        <w:t xml:space="preserve"> </w:t>
      </w:r>
      <w:r w:rsidRPr="003E4639">
        <w:rPr>
          <w:sz w:val="28"/>
          <w:szCs w:val="28"/>
        </w:rPr>
        <w:t>2003 года № 173-ФЗ «О валютном регулировании и валютном контроле» // Российская газета. 2003. 17 декабря.</w:t>
      </w:r>
    </w:p>
    <w:p w:rsidR="00C25EBB" w:rsidRPr="003E4639" w:rsidRDefault="00C25EBB" w:rsidP="00E266EA">
      <w:pPr>
        <w:pStyle w:val="a3"/>
        <w:widowControl w:val="0"/>
        <w:numPr>
          <w:ilvl w:val="0"/>
          <w:numId w:val="7"/>
        </w:numPr>
        <w:tabs>
          <w:tab w:val="left" w:pos="1134"/>
        </w:tabs>
        <w:spacing w:line="360" w:lineRule="auto"/>
        <w:ind w:left="0" w:firstLine="0"/>
        <w:jc w:val="both"/>
        <w:rPr>
          <w:sz w:val="28"/>
          <w:szCs w:val="28"/>
        </w:rPr>
      </w:pPr>
      <w:r w:rsidRPr="003E4639">
        <w:rPr>
          <w:sz w:val="28"/>
          <w:szCs w:val="28"/>
        </w:rPr>
        <w:t>Федеральный закон</w:t>
      </w:r>
      <w:r w:rsidR="003E4639" w:rsidRPr="003E4639">
        <w:rPr>
          <w:sz w:val="28"/>
          <w:szCs w:val="28"/>
        </w:rPr>
        <w:t xml:space="preserve"> </w:t>
      </w:r>
      <w:r w:rsidRPr="003E4639">
        <w:rPr>
          <w:sz w:val="28"/>
          <w:szCs w:val="28"/>
        </w:rPr>
        <w:t>от 8 декабря 2003 года № 164-ФЗ «Об основах</w:t>
      </w:r>
      <w:r w:rsidR="003E4639" w:rsidRPr="003E4639">
        <w:rPr>
          <w:sz w:val="28"/>
          <w:szCs w:val="28"/>
        </w:rPr>
        <w:t xml:space="preserve"> </w:t>
      </w:r>
      <w:r w:rsidRPr="003E4639">
        <w:rPr>
          <w:sz w:val="28"/>
          <w:szCs w:val="28"/>
        </w:rPr>
        <w:t>государственного регулирования внешнеторговой деятельности» // Российская газета. 2003. 18 декабря.</w:t>
      </w:r>
    </w:p>
    <w:p w:rsidR="00C25EBB" w:rsidRPr="003E4639" w:rsidRDefault="00C25EBB" w:rsidP="00E266EA">
      <w:pPr>
        <w:numPr>
          <w:ilvl w:val="0"/>
          <w:numId w:val="7"/>
        </w:numPr>
        <w:tabs>
          <w:tab w:val="left" w:pos="1134"/>
        </w:tabs>
        <w:overflowPunct w:val="0"/>
        <w:autoSpaceDE w:val="0"/>
        <w:autoSpaceDN w:val="0"/>
        <w:adjustRightInd w:val="0"/>
        <w:spacing w:line="360" w:lineRule="auto"/>
        <w:ind w:left="0" w:firstLine="0"/>
        <w:jc w:val="both"/>
        <w:textAlignment w:val="baseline"/>
        <w:rPr>
          <w:rFonts w:ascii="Times New Roman" w:hAnsi="Times New Roman"/>
          <w:sz w:val="28"/>
          <w:szCs w:val="28"/>
        </w:rPr>
      </w:pPr>
      <w:r w:rsidRPr="003E4639">
        <w:rPr>
          <w:rFonts w:ascii="Times New Roman" w:hAnsi="Times New Roman"/>
          <w:sz w:val="28"/>
          <w:szCs w:val="28"/>
        </w:rPr>
        <w:t xml:space="preserve">Приказ ГТК России от 10 ноября </w:t>
      </w:r>
      <w:smartTag w:uri="urn:schemas-microsoft-com:office:smarttags" w:element="metricconverter">
        <w:smartTagPr>
          <w:attr w:name="ProductID" w:val="2000 г"/>
        </w:smartTagPr>
        <w:r w:rsidRPr="003E4639">
          <w:rPr>
            <w:rFonts w:ascii="Times New Roman" w:hAnsi="Times New Roman"/>
            <w:sz w:val="28"/>
            <w:szCs w:val="28"/>
          </w:rPr>
          <w:t>1998 г</w:t>
        </w:r>
      </w:smartTag>
      <w:r w:rsidRPr="003E4639">
        <w:rPr>
          <w:rFonts w:ascii="Times New Roman" w:hAnsi="Times New Roman"/>
          <w:sz w:val="28"/>
          <w:szCs w:val="28"/>
        </w:rPr>
        <w:t>. № 668 «О государственном регулировании и контроле транзита через территорию Российской Федерации наркотических средств, сильнодействующих, ядовитых веществ и веществ, указанных в таблицах 1 и II Конвенции ООН о борьбе против незаконного оборота наркотических средств и психотропных веществ 1998 года)// Таможенные ведомости.1998 № 4.</w:t>
      </w:r>
    </w:p>
    <w:p w:rsidR="00C25EBB" w:rsidRPr="003E4639" w:rsidRDefault="00C25EBB" w:rsidP="00E266EA">
      <w:pPr>
        <w:pStyle w:val="a3"/>
        <w:widowControl w:val="0"/>
        <w:numPr>
          <w:ilvl w:val="0"/>
          <w:numId w:val="7"/>
        </w:numPr>
        <w:tabs>
          <w:tab w:val="left" w:pos="1134"/>
        </w:tabs>
        <w:spacing w:line="360" w:lineRule="auto"/>
        <w:ind w:left="0" w:firstLine="0"/>
        <w:jc w:val="both"/>
        <w:rPr>
          <w:sz w:val="28"/>
          <w:szCs w:val="28"/>
        </w:rPr>
      </w:pPr>
      <w:r w:rsidRPr="003E4639">
        <w:rPr>
          <w:sz w:val="28"/>
          <w:szCs w:val="28"/>
        </w:rPr>
        <w:t xml:space="preserve">Приказ ГТК России от 20 ноября </w:t>
      </w:r>
      <w:smartTag w:uri="urn:schemas-microsoft-com:office:smarttags" w:element="metricconverter">
        <w:smartTagPr>
          <w:attr w:name="ProductID" w:val="2000 г"/>
        </w:smartTagPr>
        <w:r w:rsidRPr="003E4639">
          <w:rPr>
            <w:sz w:val="28"/>
            <w:szCs w:val="28"/>
          </w:rPr>
          <w:t>2003 г</w:t>
        </w:r>
      </w:smartTag>
      <w:r w:rsidRPr="003E4639">
        <w:rPr>
          <w:sz w:val="28"/>
          <w:szCs w:val="28"/>
        </w:rPr>
        <w:t xml:space="preserve">. № 1303 «Об установлении компетенции таможенных органов по совершению таможенных операций в отношении делящихся и радиоактивных материалов» </w:t>
      </w:r>
      <w:r w:rsidRPr="003E4639">
        <w:rPr>
          <w:sz w:val="28"/>
          <w:szCs w:val="28"/>
          <w:lang w:val="ru-MD"/>
        </w:rPr>
        <w:t>//</w:t>
      </w:r>
      <w:r w:rsidRPr="003E4639">
        <w:rPr>
          <w:sz w:val="28"/>
          <w:szCs w:val="28"/>
        </w:rPr>
        <w:t xml:space="preserve"> Российская газета. 2003. 24 декабря.</w:t>
      </w:r>
    </w:p>
    <w:p w:rsidR="00C25EBB" w:rsidRPr="003E4639" w:rsidRDefault="00C25EBB" w:rsidP="00E266EA">
      <w:pPr>
        <w:pStyle w:val="a3"/>
        <w:widowControl w:val="0"/>
        <w:numPr>
          <w:ilvl w:val="0"/>
          <w:numId w:val="7"/>
        </w:numPr>
        <w:tabs>
          <w:tab w:val="left" w:pos="1134"/>
        </w:tabs>
        <w:spacing w:line="360" w:lineRule="auto"/>
        <w:ind w:left="0" w:firstLine="0"/>
        <w:jc w:val="both"/>
        <w:rPr>
          <w:sz w:val="28"/>
          <w:szCs w:val="28"/>
        </w:rPr>
      </w:pPr>
      <w:r w:rsidRPr="003E4639">
        <w:rPr>
          <w:sz w:val="28"/>
          <w:szCs w:val="28"/>
        </w:rPr>
        <w:t xml:space="preserve">Приказ ГТК России от 21 ноября </w:t>
      </w:r>
      <w:smartTag w:uri="urn:schemas-microsoft-com:office:smarttags" w:element="metricconverter">
        <w:smartTagPr>
          <w:attr w:name="ProductID" w:val="2000 г"/>
        </w:smartTagPr>
        <w:r w:rsidRPr="003E4639">
          <w:rPr>
            <w:sz w:val="28"/>
            <w:szCs w:val="28"/>
          </w:rPr>
          <w:t>2003 г</w:t>
        </w:r>
      </w:smartTag>
      <w:r w:rsidRPr="003E4639">
        <w:rPr>
          <w:sz w:val="28"/>
          <w:szCs w:val="28"/>
        </w:rPr>
        <w:t xml:space="preserve"> № 1307 «Об установлении компетенции таможенных органов по совершению таможенных операций в отношении драгоценных металлов и драгоценных камней» </w:t>
      </w:r>
      <w:r w:rsidRPr="003E4639">
        <w:rPr>
          <w:sz w:val="28"/>
          <w:szCs w:val="28"/>
          <w:lang w:val="ru-MD"/>
        </w:rPr>
        <w:t>//</w:t>
      </w:r>
      <w:r w:rsidRPr="003E4639">
        <w:rPr>
          <w:sz w:val="28"/>
          <w:szCs w:val="28"/>
        </w:rPr>
        <w:t xml:space="preserve"> Российская газета. 2003. 30 декабря.</w:t>
      </w:r>
    </w:p>
    <w:p w:rsidR="00C25EBB" w:rsidRPr="003E4639" w:rsidRDefault="00C25EBB" w:rsidP="00E266EA">
      <w:pPr>
        <w:pStyle w:val="a3"/>
        <w:widowControl w:val="0"/>
        <w:numPr>
          <w:ilvl w:val="0"/>
          <w:numId w:val="7"/>
        </w:numPr>
        <w:tabs>
          <w:tab w:val="left" w:pos="1134"/>
        </w:tabs>
        <w:spacing w:line="360" w:lineRule="auto"/>
        <w:ind w:left="0" w:firstLine="0"/>
        <w:jc w:val="both"/>
        <w:rPr>
          <w:sz w:val="28"/>
          <w:szCs w:val="28"/>
        </w:rPr>
      </w:pPr>
      <w:r w:rsidRPr="003E4639">
        <w:rPr>
          <w:sz w:val="28"/>
          <w:szCs w:val="28"/>
        </w:rPr>
        <w:t xml:space="preserve">Приказ ГТК России от 30 марта </w:t>
      </w:r>
      <w:smartTag w:uri="urn:schemas-microsoft-com:office:smarttags" w:element="metricconverter">
        <w:smartTagPr>
          <w:attr w:name="ProductID" w:val="2000 г"/>
        </w:smartTagPr>
        <w:r w:rsidRPr="003E4639">
          <w:rPr>
            <w:sz w:val="28"/>
            <w:szCs w:val="28"/>
          </w:rPr>
          <w:t>2004 г</w:t>
        </w:r>
      </w:smartTag>
      <w:r w:rsidRPr="003E4639">
        <w:rPr>
          <w:sz w:val="28"/>
          <w:szCs w:val="28"/>
        </w:rPr>
        <w:t xml:space="preserve">. № 395 «Об утверждении Инструкции о совершении таможенных операций при декларировании товаров в электронной форме» </w:t>
      </w:r>
      <w:r w:rsidRPr="003E4639">
        <w:rPr>
          <w:sz w:val="28"/>
          <w:szCs w:val="28"/>
          <w:lang w:val="ru-MD"/>
        </w:rPr>
        <w:t>//</w:t>
      </w:r>
      <w:r w:rsidRPr="003E4639">
        <w:rPr>
          <w:sz w:val="28"/>
          <w:szCs w:val="28"/>
        </w:rPr>
        <w:t xml:space="preserve"> Российская газета. 2004. 27 апреля.</w:t>
      </w:r>
    </w:p>
    <w:p w:rsidR="00C25EBB" w:rsidRPr="003E4639" w:rsidRDefault="00C25EBB" w:rsidP="00E266EA">
      <w:pPr>
        <w:numPr>
          <w:ilvl w:val="0"/>
          <w:numId w:val="7"/>
        </w:numPr>
        <w:tabs>
          <w:tab w:val="left" w:pos="1134"/>
        </w:tabs>
        <w:overflowPunct w:val="0"/>
        <w:autoSpaceDE w:val="0"/>
        <w:autoSpaceDN w:val="0"/>
        <w:adjustRightInd w:val="0"/>
        <w:spacing w:line="360" w:lineRule="auto"/>
        <w:ind w:left="0" w:firstLine="0"/>
        <w:jc w:val="both"/>
        <w:textAlignment w:val="baseline"/>
        <w:rPr>
          <w:rFonts w:ascii="Times New Roman" w:hAnsi="Times New Roman"/>
          <w:sz w:val="28"/>
          <w:szCs w:val="28"/>
        </w:rPr>
      </w:pPr>
      <w:r w:rsidRPr="003E4639">
        <w:rPr>
          <w:rFonts w:ascii="Times New Roman" w:hAnsi="Times New Roman"/>
          <w:sz w:val="28"/>
          <w:szCs w:val="28"/>
        </w:rPr>
        <w:t xml:space="preserve">Приказ ГТК России от 8 мая </w:t>
      </w:r>
      <w:smartTag w:uri="urn:schemas-microsoft-com:office:smarttags" w:element="metricconverter">
        <w:smartTagPr>
          <w:attr w:name="ProductID" w:val="2000 г"/>
        </w:smartTagPr>
        <w:r w:rsidRPr="003E4639">
          <w:rPr>
            <w:rFonts w:ascii="Times New Roman" w:hAnsi="Times New Roman"/>
            <w:sz w:val="28"/>
            <w:szCs w:val="28"/>
          </w:rPr>
          <w:t>1998 г</w:t>
        </w:r>
      </w:smartTag>
      <w:r w:rsidRPr="003E4639">
        <w:rPr>
          <w:rFonts w:ascii="Times New Roman" w:hAnsi="Times New Roman"/>
          <w:sz w:val="28"/>
          <w:szCs w:val="28"/>
        </w:rPr>
        <w:t>. № 302 «О транзите табачных изделий по территории Российской Федерации». БНА.1998. № 16.</w:t>
      </w:r>
    </w:p>
    <w:p w:rsidR="00C25EBB" w:rsidRPr="003E4639" w:rsidRDefault="00C25EBB" w:rsidP="00E266EA">
      <w:pPr>
        <w:pStyle w:val="a3"/>
        <w:widowControl w:val="0"/>
        <w:numPr>
          <w:ilvl w:val="0"/>
          <w:numId w:val="7"/>
        </w:numPr>
        <w:tabs>
          <w:tab w:val="left" w:pos="1134"/>
        </w:tabs>
        <w:spacing w:line="360" w:lineRule="auto"/>
        <w:ind w:left="0" w:firstLine="0"/>
        <w:jc w:val="both"/>
        <w:rPr>
          <w:sz w:val="28"/>
          <w:szCs w:val="28"/>
        </w:rPr>
      </w:pPr>
      <w:r w:rsidRPr="003E4639">
        <w:rPr>
          <w:sz w:val="28"/>
          <w:szCs w:val="28"/>
        </w:rPr>
        <w:t xml:space="preserve">Приказ Министерства экономического развития и торговли РФ от 27 января </w:t>
      </w:r>
      <w:smartTag w:uri="urn:schemas-microsoft-com:office:smarttags" w:element="metricconverter">
        <w:smartTagPr>
          <w:attr w:name="ProductID" w:val="2000 г"/>
        </w:smartTagPr>
        <w:r w:rsidRPr="003E4639">
          <w:rPr>
            <w:sz w:val="28"/>
            <w:szCs w:val="28"/>
          </w:rPr>
          <w:t>2005 г</w:t>
        </w:r>
      </w:smartTag>
      <w:r w:rsidRPr="003E4639">
        <w:rPr>
          <w:sz w:val="28"/>
          <w:szCs w:val="28"/>
        </w:rPr>
        <w:t xml:space="preserve">. № 9 «Об утверждении Порядка установления специальных упрощенных процедур таможенного оформления для отдельных лиц» </w:t>
      </w:r>
      <w:r w:rsidRPr="003E4639">
        <w:rPr>
          <w:sz w:val="28"/>
          <w:szCs w:val="28"/>
          <w:lang w:val="ru-MD"/>
        </w:rPr>
        <w:t>//</w:t>
      </w:r>
      <w:r w:rsidRPr="003E4639">
        <w:rPr>
          <w:sz w:val="28"/>
          <w:szCs w:val="28"/>
        </w:rPr>
        <w:t xml:space="preserve"> Российская газета. 2005. 18 марта.</w:t>
      </w:r>
    </w:p>
    <w:p w:rsidR="00C25EBB" w:rsidRPr="003E4639" w:rsidRDefault="00C25EBB" w:rsidP="00E266EA">
      <w:pPr>
        <w:numPr>
          <w:ilvl w:val="0"/>
          <w:numId w:val="7"/>
        </w:numPr>
        <w:tabs>
          <w:tab w:val="left" w:pos="1134"/>
        </w:tabs>
        <w:overflowPunct w:val="0"/>
        <w:autoSpaceDE w:val="0"/>
        <w:autoSpaceDN w:val="0"/>
        <w:adjustRightInd w:val="0"/>
        <w:spacing w:line="360" w:lineRule="auto"/>
        <w:ind w:left="0" w:firstLine="0"/>
        <w:jc w:val="both"/>
        <w:textAlignment w:val="baseline"/>
        <w:rPr>
          <w:rFonts w:ascii="Times New Roman" w:hAnsi="Times New Roman"/>
          <w:sz w:val="28"/>
          <w:szCs w:val="28"/>
        </w:rPr>
      </w:pPr>
      <w:r w:rsidRPr="003E4639">
        <w:rPr>
          <w:rFonts w:ascii="Times New Roman" w:hAnsi="Times New Roman"/>
          <w:sz w:val="28"/>
          <w:szCs w:val="28"/>
        </w:rPr>
        <w:t xml:space="preserve">Распоряжение ГТК России от 4 октября </w:t>
      </w:r>
      <w:smartTag w:uri="urn:schemas-microsoft-com:office:smarttags" w:element="metricconverter">
        <w:smartTagPr>
          <w:attr w:name="ProductID" w:val="2000 г"/>
        </w:smartTagPr>
        <w:r w:rsidRPr="003E4639">
          <w:rPr>
            <w:rFonts w:ascii="Times New Roman" w:hAnsi="Times New Roman"/>
            <w:sz w:val="28"/>
            <w:szCs w:val="28"/>
          </w:rPr>
          <w:t>2000 г</w:t>
        </w:r>
      </w:smartTag>
      <w:r w:rsidRPr="003E4639">
        <w:rPr>
          <w:rFonts w:ascii="Times New Roman" w:hAnsi="Times New Roman"/>
          <w:sz w:val="28"/>
          <w:szCs w:val="28"/>
        </w:rPr>
        <w:t>. № 01-99/1127 «Об освобождении от уплаты таможенных сборов за таможенное оформление товаров, перемещаемых транзитом через территорию Российской Федерации». Российская газета. 2000. 15 ноября. № 219.</w:t>
      </w:r>
    </w:p>
    <w:p w:rsidR="00C25EBB" w:rsidRPr="003E4639" w:rsidRDefault="00C25EBB" w:rsidP="00E266EA">
      <w:pPr>
        <w:numPr>
          <w:ilvl w:val="0"/>
          <w:numId w:val="7"/>
        </w:numPr>
        <w:tabs>
          <w:tab w:val="left" w:pos="1134"/>
        </w:tabs>
        <w:overflowPunct w:val="0"/>
        <w:autoSpaceDE w:val="0"/>
        <w:autoSpaceDN w:val="0"/>
        <w:adjustRightInd w:val="0"/>
        <w:spacing w:line="360" w:lineRule="auto"/>
        <w:ind w:left="0" w:firstLine="0"/>
        <w:jc w:val="both"/>
        <w:textAlignment w:val="baseline"/>
        <w:rPr>
          <w:rFonts w:ascii="Times New Roman" w:hAnsi="Times New Roman"/>
          <w:sz w:val="28"/>
          <w:szCs w:val="28"/>
        </w:rPr>
      </w:pPr>
      <w:r w:rsidRPr="003E4639">
        <w:rPr>
          <w:rFonts w:ascii="Times New Roman" w:hAnsi="Times New Roman"/>
          <w:sz w:val="28"/>
          <w:szCs w:val="28"/>
        </w:rPr>
        <w:t xml:space="preserve">Распоряжение ГТК России от 6 апреля </w:t>
      </w:r>
      <w:smartTag w:uri="urn:schemas-microsoft-com:office:smarttags" w:element="metricconverter">
        <w:smartTagPr>
          <w:attr w:name="ProductID" w:val="2000 г"/>
        </w:smartTagPr>
        <w:r w:rsidRPr="003E4639">
          <w:rPr>
            <w:rFonts w:ascii="Times New Roman" w:hAnsi="Times New Roman"/>
            <w:sz w:val="28"/>
            <w:szCs w:val="28"/>
          </w:rPr>
          <w:t>2000 г</w:t>
        </w:r>
      </w:smartTag>
      <w:r w:rsidRPr="003E4639">
        <w:rPr>
          <w:rFonts w:ascii="Times New Roman" w:hAnsi="Times New Roman"/>
          <w:sz w:val="28"/>
          <w:szCs w:val="28"/>
        </w:rPr>
        <w:t>. № 01-99/411 «О мерах по упорядочению транзита через территорию Российской Федерации товаров отдельных категорий». /1 БНА.2000. № 24</w:t>
      </w:r>
    </w:p>
    <w:p w:rsidR="00C25EBB" w:rsidRPr="003E4639" w:rsidRDefault="00C25EBB" w:rsidP="00E266EA">
      <w:pPr>
        <w:pStyle w:val="a3"/>
        <w:widowControl w:val="0"/>
        <w:numPr>
          <w:ilvl w:val="0"/>
          <w:numId w:val="7"/>
        </w:numPr>
        <w:tabs>
          <w:tab w:val="left" w:pos="1134"/>
        </w:tabs>
        <w:spacing w:line="360" w:lineRule="auto"/>
        <w:ind w:left="0" w:firstLine="0"/>
        <w:jc w:val="both"/>
        <w:rPr>
          <w:sz w:val="28"/>
          <w:szCs w:val="28"/>
        </w:rPr>
      </w:pPr>
      <w:r w:rsidRPr="003E4639">
        <w:rPr>
          <w:sz w:val="28"/>
          <w:szCs w:val="28"/>
        </w:rPr>
        <w:t xml:space="preserve">Распоряжение Правительства РФ от 14 июля </w:t>
      </w:r>
      <w:smartTag w:uri="urn:schemas-microsoft-com:office:smarttags" w:element="metricconverter">
        <w:smartTagPr>
          <w:attr w:name="ProductID" w:val="2000 г"/>
        </w:smartTagPr>
        <w:r w:rsidRPr="003E4639">
          <w:rPr>
            <w:sz w:val="28"/>
            <w:szCs w:val="28"/>
          </w:rPr>
          <w:t>2000 г</w:t>
        </w:r>
      </w:smartTag>
      <w:r w:rsidRPr="003E4639">
        <w:rPr>
          <w:sz w:val="28"/>
          <w:szCs w:val="28"/>
        </w:rPr>
        <w:t>. № 973-р «Об утверждении классификатора вооружения, военной техники и военного имущества, транзит которых осуществляется через территорию Российской Федерации».</w:t>
      </w:r>
      <w:r w:rsidR="00E266EA">
        <w:rPr>
          <w:sz w:val="28"/>
          <w:szCs w:val="28"/>
        </w:rPr>
        <w:t xml:space="preserve"> </w:t>
      </w:r>
      <w:r w:rsidRPr="003E4639">
        <w:rPr>
          <w:sz w:val="28"/>
          <w:szCs w:val="28"/>
        </w:rPr>
        <w:t>Российская газета. 2000. 27 июля. № 144.</w:t>
      </w:r>
    </w:p>
    <w:p w:rsidR="00C25EBB" w:rsidRPr="003E4639" w:rsidRDefault="00C25EBB" w:rsidP="003E4639">
      <w:pPr>
        <w:pStyle w:val="a3"/>
        <w:widowControl w:val="0"/>
        <w:tabs>
          <w:tab w:val="left" w:pos="1134"/>
        </w:tabs>
        <w:spacing w:line="360" w:lineRule="auto"/>
        <w:ind w:firstLine="709"/>
        <w:jc w:val="both"/>
        <w:rPr>
          <w:b/>
          <w:sz w:val="28"/>
          <w:szCs w:val="28"/>
        </w:rPr>
      </w:pPr>
      <w:r w:rsidRPr="003E4639">
        <w:rPr>
          <w:b/>
          <w:sz w:val="28"/>
          <w:szCs w:val="28"/>
        </w:rPr>
        <w:t>Специальная литература:</w:t>
      </w:r>
    </w:p>
    <w:p w:rsidR="00C25EBB" w:rsidRPr="003E4639" w:rsidRDefault="00C25EBB" w:rsidP="00E266EA">
      <w:pPr>
        <w:pStyle w:val="a3"/>
        <w:widowControl w:val="0"/>
        <w:numPr>
          <w:ilvl w:val="0"/>
          <w:numId w:val="7"/>
        </w:numPr>
        <w:tabs>
          <w:tab w:val="left" w:pos="1134"/>
        </w:tabs>
        <w:spacing w:line="360" w:lineRule="auto"/>
        <w:ind w:left="0" w:firstLine="0"/>
        <w:jc w:val="both"/>
        <w:rPr>
          <w:sz w:val="28"/>
          <w:szCs w:val="28"/>
        </w:rPr>
      </w:pPr>
      <w:r w:rsidRPr="003E4639">
        <w:rPr>
          <w:sz w:val="28"/>
          <w:szCs w:val="28"/>
        </w:rPr>
        <w:t>Алексеева Т.А., Королева Е.А. Таможенное регулирование внешнеторговых и транспортных операций. СПб, 2002;</w:t>
      </w:r>
    </w:p>
    <w:p w:rsidR="00C25EBB" w:rsidRPr="003E4639" w:rsidRDefault="00C25EBB" w:rsidP="00E266EA">
      <w:pPr>
        <w:pStyle w:val="a3"/>
        <w:widowControl w:val="0"/>
        <w:numPr>
          <w:ilvl w:val="0"/>
          <w:numId w:val="7"/>
        </w:numPr>
        <w:tabs>
          <w:tab w:val="left" w:pos="1134"/>
        </w:tabs>
        <w:spacing w:line="360" w:lineRule="auto"/>
        <w:ind w:left="0" w:firstLine="0"/>
        <w:jc w:val="both"/>
        <w:rPr>
          <w:sz w:val="28"/>
          <w:szCs w:val="28"/>
        </w:rPr>
      </w:pPr>
      <w:r w:rsidRPr="003E4639">
        <w:rPr>
          <w:sz w:val="28"/>
          <w:szCs w:val="28"/>
        </w:rPr>
        <w:t>Бакаева О.Ю., Матвиенко Г.В. Таможенное право России. – М.: Юристъ, 2003.</w:t>
      </w:r>
    </w:p>
    <w:p w:rsidR="00C25EBB" w:rsidRPr="003E4639" w:rsidRDefault="00C25EBB" w:rsidP="00E266EA">
      <w:pPr>
        <w:pStyle w:val="a3"/>
        <w:widowControl w:val="0"/>
        <w:numPr>
          <w:ilvl w:val="0"/>
          <w:numId w:val="7"/>
        </w:numPr>
        <w:tabs>
          <w:tab w:val="left" w:pos="1134"/>
        </w:tabs>
        <w:spacing w:line="360" w:lineRule="auto"/>
        <w:ind w:left="0" w:firstLine="0"/>
        <w:jc w:val="both"/>
        <w:rPr>
          <w:sz w:val="28"/>
          <w:szCs w:val="28"/>
        </w:rPr>
      </w:pPr>
      <w:r w:rsidRPr="003E4639">
        <w:rPr>
          <w:sz w:val="28"/>
          <w:szCs w:val="28"/>
        </w:rPr>
        <w:t>Бекяшев К.А., Матвиенко Г.В. Таможенное право России:</w:t>
      </w:r>
      <w:r w:rsidR="00E266EA">
        <w:rPr>
          <w:sz w:val="28"/>
          <w:szCs w:val="28"/>
        </w:rPr>
        <w:t xml:space="preserve"> </w:t>
      </w:r>
      <w:r w:rsidRPr="003E4639">
        <w:rPr>
          <w:sz w:val="28"/>
          <w:szCs w:val="28"/>
        </w:rPr>
        <w:t>Учебник/ Отв.ред. Н.И. Химичева.-М.:Юристъ, 2003..</w:t>
      </w:r>
    </w:p>
    <w:p w:rsidR="00C25EBB" w:rsidRPr="003E4639" w:rsidRDefault="00C25EBB" w:rsidP="00E266EA">
      <w:pPr>
        <w:pStyle w:val="a3"/>
        <w:widowControl w:val="0"/>
        <w:numPr>
          <w:ilvl w:val="0"/>
          <w:numId w:val="7"/>
        </w:numPr>
        <w:tabs>
          <w:tab w:val="left" w:pos="1134"/>
        </w:tabs>
        <w:spacing w:line="360" w:lineRule="auto"/>
        <w:ind w:left="0" w:firstLine="0"/>
        <w:jc w:val="both"/>
        <w:rPr>
          <w:sz w:val="28"/>
          <w:szCs w:val="28"/>
        </w:rPr>
      </w:pPr>
      <w:r w:rsidRPr="003E4639">
        <w:rPr>
          <w:sz w:val="28"/>
          <w:szCs w:val="28"/>
        </w:rPr>
        <w:t>Боровиков А.Ф Конституционные гарантии обеспечения защиты прав и свобод российских граждан в сфере таможенных правоотношений: Дисс….кандидата юрид.наук/ СПб., 2004.</w:t>
      </w:r>
    </w:p>
    <w:p w:rsidR="00C25EBB" w:rsidRPr="003E4639" w:rsidRDefault="00C25EBB" w:rsidP="00E266EA">
      <w:pPr>
        <w:pStyle w:val="a3"/>
        <w:widowControl w:val="0"/>
        <w:numPr>
          <w:ilvl w:val="0"/>
          <w:numId w:val="7"/>
        </w:numPr>
        <w:tabs>
          <w:tab w:val="left" w:pos="1134"/>
        </w:tabs>
        <w:spacing w:line="360" w:lineRule="auto"/>
        <w:ind w:left="0" w:firstLine="0"/>
        <w:jc w:val="both"/>
        <w:rPr>
          <w:sz w:val="28"/>
          <w:szCs w:val="28"/>
        </w:rPr>
      </w:pPr>
      <w:r w:rsidRPr="003E4639">
        <w:rPr>
          <w:sz w:val="28"/>
          <w:szCs w:val="28"/>
        </w:rPr>
        <w:t>Габричидзе Б.Н Таможенное право. М.: Бек, 2002.</w:t>
      </w:r>
    </w:p>
    <w:p w:rsidR="00C25EBB" w:rsidRPr="003E4639" w:rsidRDefault="00C25EBB" w:rsidP="00E266EA">
      <w:pPr>
        <w:pStyle w:val="a3"/>
        <w:widowControl w:val="0"/>
        <w:numPr>
          <w:ilvl w:val="0"/>
          <w:numId w:val="7"/>
        </w:numPr>
        <w:tabs>
          <w:tab w:val="left" w:pos="1134"/>
        </w:tabs>
        <w:spacing w:line="360" w:lineRule="auto"/>
        <w:ind w:left="0" w:firstLine="0"/>
        <w:jc w:val="both"/>
        <w:rPr>
          <w:sz w:val="28"/>
          <w:szCs w:val="28"/>
        </w:rPr>
      </w:pPr>
      <w:r w:rsidRPr="003E4639">
        <w:rPr>
          <w:rStyle w:val="a7"/>
          <w:i w:val="0"/>
          <w:sz w:val="28"/>
          <w:szCs w:val="28"/>
        </w:rPr>
        <w:t xml:space="preserve">Гамидуллаев С., Кулешов А. Пособие для декларанта. Таможенные процедуры. </w:t>
      </w:r>
      <w:r w:rsidRPr="003E4639">
        <w:rPr>
          <w:sz w:val="28"/>
          <w:szCs w:val="28"/>
        </w:rPr>
        <w:sym w:font="Symbol" w:char="F02D"/>
      </w:r>
      <w:r w:rsidRPr="003E4639">
        <w:rPr>
          <w:rStyle w:val="a7"/>
          <w:i w:val="0"/>
          <w:sz w:val="28"/>
          <w:szCs w:val="28"/>
        </w:rPr>
        <w:t xml:space="preserve"> СПб: Питер, 2003.</w:t>
      </w:r>
    </w:p>
    <w:p w:rsidR="00C25EBB" w:rsidRPr="003E4639" w:rsidRDefault="00C25EBB" w:rsidP="00E266EA">
      <w:pPr>
        <w:pStyle w:val="a3"/>
        <w:widowControl w:val="0"/>
        <w:numPr>
          <w:ilvl w:val="0"/>
          <w:numId w:val="7"/>
        </w:numPr>
        <w:tabs>
          <w:tab w:val="left" w:pos="1134"/>
        </w:tabs>
        <w:spacing w:line="360" w:lineRule="auto"/>
        <w:ind w:left="0" w:firstLine="0"/>
        <w:jc w:val="both"/>
        <w:rPr>
          <w:sz w:val="28"/>
          <w:szCs w:val="28"/>
        </w:rPr>
      </w:pPr>
      <w:r w:rsidRPr="003E4639">
        <w:rPr>
          <w:sz w:val="28"/>
          <w:szCs w:val="28"/>
        </w:rPr>
        <w:t xml:space="preserve">Глущенко П.П. Институт социально-правовой защиты конституционных прав, свобод и законных интересов. Проблемы деятельности, пути преодоления. Сборник научных статей. </w:t>
      </w:r>
      <w:r w:rsidRPr="003E4639">
        <w:rPr>
          <w:sz w:val="28"/>
          <w:szCs w:val="28"/>
          <w:lang w:val="ru-MD"/>
        </w:rPr>
        <w:t>/</w:t>
      </w:r>
      <w:r w:rsidRPr="003E4639">
        <w:rPr>
          <w:sz w:val="28"/>
          <w:szCs w:val="28"/>
        </w:rPr>
        <w:t xml:space="preserve"> П.П. Глущенко, Н.Ю. Сорока, Р.А. Ягудин; Под ред. д.ю.н., проф. А.А. Вихрова. – СПб.: ВВМ, 2004.</w:t>
      </w:r>
    </w:p>
    <w:p w:rsidR="00C25EBB" w:rsidRPr="003E4639" w:rsidRDefault="00C25EBB" w:rsidP="00E266EA">
      <w:pPr>
        <w:pStyle w:val="a3"/>
        <w:widowControl w:val="0"/>
        <w:numPr>
          <w:ilvl w:val="0"/>
          <w:numId w:val="7"/>
        </w:numPr>
        <w:tabs>
          <w:tab w:val="left" w:pos="1134"/>
        </w:tabs>
        <w:spacing w:line="360" w:lineRule="auto"/>
        <w:ind w:left="0" w:firstLine="0"/>
        <w:jc w:val="both"/>
        <w:rPr>
          <w:sz w:val="28"/>
          <w:szCs w:val="28"/>
        </w:rPr>
      </w:pPr>
      <w:r w:rsidRPr="003E4639">
        <w:rPr>
          <w:sz w:val="28"/>
          <w:szCs w:val="28"/>
        </w:rPr>
        <w:t xml:space="preserve">Гуев А.Н. Постатейный комментарий к Таможенному кодексу Российской Федерации. </w:t>
      </w:r>
      <w:r w:rsidRPr="003E4639">
        <w:rPr>
          <w:sz w:val="28"/>
          <w:szCs w:val="28"/>
        </w:rPr>
        <w:sym w:font="Symbol" w:char="F02D"/>
      </w:r>
      <w:r w:rsidRPr="003E4639">
        <w:rPr>
          <w:sz w:val="28"/>
          <w:szCs w:val="28"/>
        </w:rPr>
        <w:t xml:space="preserve"> М.: Дело, 2004.</w:t>
      </w:r>
    </w:p>
    <w:p w:rsidR="00C25EBB" w:rsidRPr="003E4639" w:rsidRDefault="00C25EBB" w:rsidP="00E266EA">
      <w:pPr>
        <w:pStyle w:val="a3"/>
        <w:widowControl w:val="0"/>
        <w:numPr>
          <w:ilvl w:val="0"/>
          <w:numId w:val="7"/>
        </w:numPr>
        <w:tabs>
          <w:tab w:val="left" w:pos="1134"/>
        </w:tabs>
        <w:spacing w:line="360" w:lineRule="auto"/>
        <w:ind w:left="0" w:firstLine="0"/>
        <w:jc w:val="both"/>
        <w:rPr>
          <w:sz w:val="28"/>
          <w:szCs w:val="28"/>
        </w:rPr>
      </w:pPr>
      <w:r w:rsidRPr="003E4639">
        <w:rPr>
          <w:sz w:val="28"/>
          <w:szCs w:val="28"/>
        </w:rPr>
        <w:t>Декларанту о таможенных режимах. СПб, 2001.</w:t>
      </w:r>
    </w:p>
    <w:p w:rsidR="00C25EBB" w:rsidRPr="003E4639" w:rsidRDefault="00C25EBB" w:rsidP="00E266EA">
      <w:pPr>
        <w:pStyle w:val="a3"/>
        <w:widowControl w:val="0"/>
        <w:numPr>
          <w:ilvl w:val="0"/>
          <w:numId w:val="7"/>
        </w:numPr>
        <w:tabs>
          <w:tab w:val="left" w:pos="1134"/>
        </w:tabs>
        <w:spacing w:line="360" w:lineRule="auto"/>
        <w:ind w:left="0" w:firstLine="0"/>
        <w:jc w:val="both"/>
        <w:rPr>
          <w:sz w:val="28"/>
          <w:szCs w:val="28"/>
        </w:rPr>
      </w:pPr>
      <w:r w:rsidRPr="003E4639">
        <w:rPr>
          <w:sz w:val="28"/>
          <w:szCs w:val="28"/>
        </w:rPr>
        <w:t xml:space="preserve">Додонкин Ю.В. Таможенная экспертиза товаров: Учебник для студ. высш. учеб. заведений </w:t>
      </w:r>
      <w:r w:rsidRPr="003E4639">
        <w:rPr>
          <w:sz w:val="28"/>
          <w:szCs w:val="28"/>
          <w:lang w:val="ru-MD"/>
        </w:rPr>
        <w:t>/</w:t>
      </w:r>
      <w:r w:rsidRPr="003E4639">
        <w:rPr>
          <w:sz w:val="28"/>
          <w:szCs w:val="28"/>
        </w:rPr>
        <w:t xml:space="preserve"> Ю.В. Додонкин, И.А. Жебелева, В.И. Криштанович. </w:t>
      </w:r>
      <w:r w:rsidRPr="003E4639">
        <w:rPr>
          <w:sz w:val="28"/>
          <w:szCs w:val="28"/>
        </w:rPr>
        <w:sym w:font="Symbol" w:char="F02D"/>
      </w:r>
      <w:r w:rsidRPr="003E4639">
        <w:rPr>
          <w:sz w:val="28"/>
          <w:szCs w:val="28"/>
        </w:rPr>
        <w:t xml:space="preserve"> М.: Издательский центр "академия", 2003.</w:t>
      </w:r>
    </w:p>
    <w:p w:rsidR="00C25EBB" w:rsidRPr="003E4639" w:rsidRDefault="00C25EBB" w:rsidP="00E266EA">
      <w:pPr>
        <w:pStyle w:val="a3"/>
        <w:widowControl w:val="0"/>
        <w:numPr>
          <w:ilvl w:val="0"/>
          <w:numId w:val="7"/>
        </w:numPr>
        <w:tabs>
          <w:tab w:val="left" w:pos="1134"/>
        </w:tabs>
        <w:spacing w:line="360" w:lineRule="auto"/>
        <w:ind w:left="0" w:firstLine="0"/>
        <w:jc w:val="both"/>
        <w:rPr>
          <w:sz w:val="28"/>
          <w:szCs w:val="28"/>
        </w:rPr>
      </w:pPr>
      <w:r w:rsidRPr="003E4639">
        <w:rPr>
          <w:sz w:val="28"/>
          <w:szCs w:val="28"/>
        </w:rPr>
        <w:t>Исаков В.Б. Механизм правового регулирования и правовые режимы// Проблемы теории государства и права. М., 1987.</w:t>
      </w:r>
    </w:p>
    <w:p w:rsidR="00C25EBB" w:rsidRPr="003E4639" w:rsidRDefault="00C25EBB" w:rsidP="00E266EA">
      <w:pPr>
        <w:pStyle w:val="a3"/>
        <w:widowControl w:val="0"/>
        <w:numPr>
          <w:ilvl w:val="0"/>
          <w:numId w:val="7"/>
        </w:numPr>
        <w:tabs>
          <w:tab w:val="left" w:pos="1134"/>
        </w:tabs>
        <w:spacing w:line="360" w:lineRule="auto"/>
        <w:ind w:left="0" w:firstLine="0"/>
        <w:jc w:val="both"/>
        <w:rPr>
          <w:sz w:val="28"/>
          <w:szCs w:val="28"/>
        </w:rPr>
      </w:pPr>
      <w:r w:rsidRPr="003E4639">
        <w:rPr>
          <w:sz w:val="28"/>
          <w:szCs w:val="28"/>
        </w:rPr>
        <w:t>Козырин А.Н.Таможенные режимы.М.: Статус, 2003.</w:t>
      </w:r>
    </w:p>
    <w:p w:rsidR="00C25EBB" w:rsidRPr="003E4639" w:rsidRDefault="00C25EBB" w:rsidP="00E266EA">
      <w:pPr>
        <w:pStyle w:val="a3"/>
        <w:widowControl w:val="0"/>
        <w:numPr>
          <w:ilvl w:val="0"/>
          <w:numId w:val="7"/>
        </w:numPr>
        <w:tabs>
          <w:tab w:val="left" w:pos="1134"/>
        </w:tabs>
        <w:spacing w:line="360" w:lineRule="auto"/>
        <w:ind w:left="0" w:firstLine="0"/>
        <w:jc w:val="both"/>
        <w:rPr>
          <w:sz w:val="28"/>
          <w:szCs w:val="28"/>
        </w:rPr>
      </w:pPr>
      <w:r w:rsidRPr="003E4639">
        <w:rPr>
          <w:sz w:val="28"/>
          <w:szCs w:val="28"/>
        </w:rPr>
        <w:t>Косаренко Н.Н Таможенное право России для студентов вузов. Р/н-Дону.: Феникс, 2005.</w:t>
      </w:r>
    </w:p>
    <w:p w:rsidR="00C25EBB" w:rsidRPr="003E4639" w:rsidRDefault="00C25EBB" w:rsidP="00E266EA">
      <w:pPr>
        <w:pStyle w:val="a3"/>
        <w:widowControl w:val="0"/>
        <w:numPr>
          <w:ilvl w:val="0"/>
          <w:numId w:val="7"/>
        </w:numPr>
        <w:tabs>
          <w:tab w:val="left" w:pos="1134"/>
        </w:tabs>
        <w:spacing w:line="360" w:lineRule="auto"/>
        <w:ind w:left="0" w:firstLine="0"/>
        <w:jc w:val="both"/>
        <w:rPr>
          <w:sz w:val="28"/>
          <w:szCs w:val="28"/>
        </w:rPr>
      </w:pPr>
      <w:r w:rsidRPr="003E4639">
        <w:rPr>
          <w:sz w:val="28"/>
          <w:szCs w:val="28"/>
        </w:rPr>
        <w:t>Ожегов С.И. Словарь русского языка. 23-е изд. М., 1990.</w:t>
      </w:r>
    </w:p>
    <w:p w:rsidR="00C25EBB" w:rsidRPr="003E4639" w:rsidRDefault="00C25EBB" w:rsidP="00E266EA">
      <w:pPr>
        <w:pStyle w:val="a3"/>
        <w:widowControl w:val="0"/>
        <w:numPr>
          <w:ilvl w:val="0"/>
          <w:numId w:val="7"/>
        </w:numPr>
        <w:tabs>
          <w:tab w:val="left" w:pos="1134"/>
        </w:tabs>
        <w:spacing w:line="360" w:lineRule="auto"/>
        <w:ind w:left="0" w:firstLine="0"/>
        <w:jc w:val="both"/>
        <w:rPr>
          <w:sz w:val="28"/>
          <w:szCs w:val="28"/>
        </w:rPr>
      </w:pPr>
      <w:r w:rsidRPr="003E4639">
        <w:rPr>
          <w:sz w:val="28"/>
          <w:szCs w:val="28"/>
        </w:rPr>
        <w:t>Основы таможенного дела: Учебник / Под общ. ред. В.Г. Драганова; Рос. тамож. акад. ГТК РФ. – М.: ОАО "Изд-во "Экономика", 1998.</w:t>
      </w:r>
    </w:p>
    <w:p w:rsidR="00C25EBB" w:rsidRPr="003E4639" w:rsidRDefault="00C25EBB" w:rsidP="00E266EA">
      <w:pPr>
        <w:pStyle w:val="a3"/>
        <w:widowControl w:val="0"/>
        <w:numPr>
          <w:ilvl w:val="0"/>
          <w:numId w:val="7"/>
        </w:numPr>
        <w:tabs>
          <w:tab w:val="left" w:pos="1134"/>
        </w:tabs>
        <w:spacing w:line="360" w:lineRule="auto"/>
        <w:ind w:left="0" w:firstLine="0"/>
        <w:jc w:val="both"/>
        <w:rPr>
          <w:sz w:val="28"/>
          <w:szCs w:val="28"/>
        </w:rPr>
      </w:pPr>
      <w:r w:rsidRPr="003E4639">
        <w:rPr>
          <w:sz w:val="28"/>
          <w:szCs w:val="28"/>
        </w:rPr>
        <w:t>Романова Е.В. Таможенное право. Завтра экзамен. – СПб.: Изд-во "Питер", 2005.</w:t>
      </w:r>
    </w:p>
    <w:p w:rsidR="00C25EBB" w:rsidRPr="003E4639" w:rsidRDefault="00C25EBB" w:rsidP="00E266EA">
      <w:pPr>
        <w:pStyle w:val="a3"/>
        <w:widowControl w:val="0"/>
        <w:numPr>
          <w:ilvl w:val="0"/>
          <w:numId w:val="7"/>
        </w:numPr>
        <w:tabs>
          <w:tab w:val="left" w:pos="1134"/>
        </w:tabs>
        <w:spacing w:line="360" w:lineRule="auto"/>
        <w:ind w:left="0" w:firstLine="0"/>
        <w:jc w:val="both"/>
        <w:rPr>
          <w:sz w:val="28"/>
          <w:szCs w:val="28"/>
        </w:rPr>
      </w:pPr>
      <w:r w:rsidRPr="003E4639">
        <w:rPr>
          <w:sz w:val="28"/>
          <w:szCs w:val="28"/>
        </w:rPr>
        <w:t>Российская газета. 2004. 13 июля.</w:t>
      </w:r>
    </w:p>
    <w:p w:rsidR="00C25EBB" w:rsidRPr="003E4639" w:rsidRDefault="00C25EBB" w:rsidP="00E266EA">
      <w:pPr>
        <w:pStyle w:val="a3"/>
        <w:widowControl w:val="0"/>
        <w:numPr>
          <w:ilvl w:val="0"/>
          <w:numId w:val="7"/>
        </w:numPr>
        <w:tabs>
          <w:tab w:val="left" w:pos="1134"/>
        </w:tabs>
        <w:spacing w:line="360" w:lineRule="auto"/>
        <w:ind w:left="0" w:firstLine="0"/>
        <w:jc w:val="both"/>
        <w:rPr>
          <w:sz w:val="28"/>
          <w:szCs w:val="28"/>
        </w:rPr>
      </w:pPr>
      <w:r w:rsidRPr="003E4639">
        <w:rPr>
          <w:sz w:val="28"/>
          <w:szCs w:val="28"/>
        </w:rPr>
        <w:t>Собельников В.В., Огурцов В.Ф. Механизм правового регулирования временного хранения товаров в таможенном праве. Новосибирск, 2002.</w:t>
      </w:r>
    </w:p>
    <w:p w:rsidR="00C25EBB" w:rsidRPr="003E4639" w:rsidRDefault="00C25EBB" w:rsidP="00E266EA">
      <w:pPr>
        <w:pStyle w:val="a3"/>
        <w:widowControl w:val="0"/>
        <w:numPr>
          <w:ilvl w:val="0"/>
          <w:numId w:val="7"/>
        </w:numPr>
        <w:tabs>
          <w:tab w:val="left" w:pos="1134"/>
        </w:tabs>
        <w:spacing w:line="360" w:lineRule="auto"/>
        <w:ind w:left="0" w:firstLine="0"/>
        <w:jc w:val="both"/>
        <w:rPr>
          <w:sz w:val="28"/>
          <w:szCs w:val="28"/>
        </w:rPr>
      </w:pPr>
      <w:r w:rsidRPr="003E4639">
        <w:rPr>
          <w:sz w:val="28"/>
          <w:szCs w:val="28"/>
        </w:rPr>
        <w:t>Таможенное право России (конспект лекций в схемах). – М.: "Издательство ПРИОР", 1999.</w:t>
      </w:r>
    </w:p>
    <w:p w:rsidR="00C25EBB" w:rsidRPr="003E4639" w:rsidRDefault="00C25EBB" w:rsidP="00E266EA">
      <w:pPr>
        <w:pStyle w:val="a3"/>
        <w:widowControl w:val="0"/>
        <w:numPr>
          <w:ilvl w:val="0"/>
          <w:numId w:val="7"/>
        </w:numPr>
        <w:tabs>
          <w:tab w:val="left" w:pos="1134"/>
        </w:tabs>
        <w:spacing w:line="360" w:lineRule="auto"/>
        <w:ind w:left="0" w:firstLine="0"/>
        <w:jc w:val="both"/>
        <w:rPr>
          <w:sz w:val="28"/>
          <w:szCs w:val="28"/>
        </w:rPr>
      </w:pPr>
      <w:r w:rsidRPr="003E4639">
        <w:rPr>
          <w:sz w:val="28"/>
          <w:szCs w:val="28"/>
        </w:rPr>
        <w:t xml:space="preserve">Тимошенко И.В. </w:t>
      </w:r>
      <w:r w:rsidRPr="003E4639">
        <w:rPr>
          <w:rStyle w:val="a6"/>
          <w:rFonts w:ascii="Times New Roman" w:hAnsi="Times New Roman"/>
          <w:color w:val="auto"/>
          <w:sz w:val="28"/>
          <w:szCs w:val="28"/>
        </w:rPr>
        <w:t xml:space="preserve">Комментарий к КоАП, глава 16: Административные правонарушения в области таможенного дела: Научно-практический комментарий к Кодексу РФ об административных правонарушениях. </w:t>
      </w:r>
      <w:r w:rsidRPr="003E4639">
        <w:rPr>
          <w:sz w:val="28"/>
          <w:szCs w:val="28"/>
        </w:rPr>
        <w:sym w:font="Symbol" w:char="F02D"/>
      </w:r>
      <w:r w:rsidRPr="003E4639">
        <w:rPr>
          <w:sz w:val="28"/>
          <w:szCs w:val="28"/>
        </w:rPr>
        <w:t xml:space="preserve"> </w:t>
      </w:r>
      <w:r w:rsidRPr="003E4639">
        <w:rPr>
          <w:rStyle w:val="a6"/>
          <w:rFonts w:ascii="Times New Roman" w:hAnsi="Times New Roman"/>
          <w:color w:val="auto"/>
          <w:sz w:val="28"/>
          <w:szCs w:val="28"/>
        </w:rPr>
        <w:t>М.: МарТ, 2003.</w:t>
      </w:r>
    </w:p>
    <w:p w:rsidR="00C25EBB" w:rsidRPr="003E4639" w:rsidRDefault="00C25EBB" w:rsidP="00E266EA">
      <w:pPr>
        <w:pStyle w:val="a3"/>
        <w:widowControl w:val="0"/>
        <w:numPr>
          <w:ilvl w:val="0"/>
          <w:numId w:val="7"/>
        </w:numPr>
        <w:tabs>
          <w:tab w:val="left" w:pos="1134"/>
        </w:tabs>
        <w:spacing w:line="360" w:lineRule="auto"/>
        <w:ind w:left="0" w:firstLine="0"/>
        <w:jc w:val="both"/>
        <w:rPr>
          <w:sz w:val="28"/>
          <w:szCs w:val="28"/>
        </w:rPr>
      </w:pPr>
      <w:r w:rsidRPr="003E4639">
        <w:rPr>
          <w:sz w:val="28"/>
          <w:szCs w:val="28"/>
        </w:rPr>
        <w:t>Тимошенко И.В. Таможенное право России.Р/н-Дону.:</w:t>
      </w:r>
      <w:r w:rsidR="003E4639" w:rsidRPr="003E4639">
        <w:rPr>
          <w:sz w:val="28"/>
          <w:szCs w:val="28"/>
        </w:rPr>
        <w:t xml:space="preserve"> </w:t>
      </w:r>
      <w:r w:rsidRPr="003E4639">
        <w:rPr>
          <w:sz w:val="28"/>
          <w:szCs w:val="28"/>
        </w:rPr>
        <w:t>Феникс, 2001.</w:t>
      </w:r>
    </w:p>
    <w:p w:rsidR="00C25EBB" w:rsidRPr="003E4639" w:rsidRDefault="00C25EBB" w:rsidP="00E266EA">
      <w:pPr>
        <w:pStyle w:val="a3"/>
        <w:widowControl w:val="0"/>
        <w:numPr>
          <w:ilvl w:val="0"/>
          <w:numId w:val="7"/>
        </w:numPr>
        <w:tabs>
          <w:tab w:val="left" w:pos="1134"/>
        </w:tabs>
        <w:spacing w:line="360" w:lineRule="auto"/>
        <w:ind w:left="0" w:firstLine="0"/>
        <w:jc w:val="both"/>
        <w:rPr>
          <w:sz w:val="28"/>
          <w:szCs w:val="28"/>
        </w:rPr>
      </w:pPr>
      <w:r w:rsidRPr="003E4639">
        <w:rPr>
          <w:sz w:val="28"/>
          <w:szCs w:val="28"/>
        </w:rPr>
        <w:t>Халипов С.В. Таможенные режимы и специальные таможенные процедуры. Комментарий к ТК РФ и Краткий словарь специальной терминологии. М., 2004.</w:t>
      </w:r>
    </w:p>
    <w:p w:rsidR="00C25EBB" w:rsidRPr="003E4639" w:rsidRDefault="00C25EBB" w:rsidP="00E266EA">
      <w:pPr>
        <w:pStyle w:val="a3"/>
        <w:widowControl w:val="0"/>
        <w:numPr>
          <w:ilvl w:val="0"/>
          <w:numId w:val="7"/>
        </w:numPr>
        <w:tabs>
          <w:tab w:val="left" w:pos="1134"/>
        </w:tabs>
        <w:spacing w:line="360" w:lineRule="auto"/>
        <w:ind w:left="0" w:firstLine="0"/>
        <w:jc w:val="both"/>
        <w:rPr>
          <w:sz w:val="28"/>
          <w:szCs w:val="28"/>
        </w:rPr>
      </w:pPr>
      <w:r w:rsidRPr="003E4639">
        <w:rPr>
          <w:sz w:val="28"/>
          <w:szCs w:val="28"/>
        </w:rPr>
        <w:t>Чигак А.В. Таможенное регулирование внешнеэкономической деятельности. М., 2004.</w:t>
      </w:r>
    </w:p>
    <w:p w:rsidR="00C25EBB" w:rsidRPr="003E4639" w:rsidRDefault="00C25EBB" w:rsidP="003E4639">
      <w:pPr>
        <w:pStyle w:val="a3"/>
        <w:widowControl w:val="0"/>
        <w:tabs>
          <w:tab w:val="left" w:pos="1134"/>
        </w:tabs>
        <w:spacing w:line="360" w:lineRule="auto"/>
        <w:ind w:firstLine="709"/>
        <w:jc w:val="both"/>
        <w:rPr>
          <w:b/>
          <w:sz w:val="28"/>
          <w:szCs w:val="28"/>
        </w:rPr>
      </w:pPr>
      <w:r w:rsidRPr="003E4639">
        <w:rPr>
          <w:b/>
          <w:sz w:val="28"/>
          <w:szCs w:val="28"/>
        </w:rPr>
        <w:t>Периодические издания:</w:t>
      </w:r>
    </w:p>
    <w:p w:rsidR="00C25EBB" w:rsidRPr="003E4639" w:rsidRDefault="00C25EBB" w:rsidP="00E266EA">
      <w:pPr>
        <w:pStyle w:val="a3"/>
        <w:widowControl w:val="0"/>
        <w:numPr>
          <w:ilvl w:val="0"/>
          <w:numId w:val="7"/>
        </w:numPr>
        <w:tabs>
          <w:tab w:val="left" w:pos="1134"/>
        </w:tabs>
        <w:spacing w:line="360" w:lineRule="auto"/>
        <w:ind w:left="0" w:firstLine="0"/>
        <w:jc w:val="both"/>
        <w:rPr>
          <w:sz w:val="28"/>
          <w:szCs w:val="28"/>
        </w:rPr>
      </w:pPr>
      <w:r w:rsidRPr="003E4639">
        <w:rPr>
          <w:sz w:val="28"/>
          <w:szCs w:val="28"/>
        </w:rPr>
        <w:t>Матузов Н.И., Малько А.В. Правовые режимы: вопросы теории и практики //Правоведение. 1996. №1 .</w:t>
      </w:r>
    </w:p>
    <w:p w:rsidR="00C25EBB" w:rsidRPr="003E4639" w:rsidRDefault="00C25EBB" w:rsidP="00E266EA">
      <w:pPr>
        <w:pStyle w:val="a3"/>
        <w:widowControl w:val="0"/>
        <w:numPr>
          <w:ilvl w:val="0"/>
          <w:numId w:val="7"/>
        </w:numPr>
        <w:tabs>
          <w:tab w:val="left" w:pos="1134"/>
        </w:tabs>
        <w:spacing w:line="360" w:lineRule="auto"/>
        <w:ind w:left="0" w:firstLine="0"/>
        <w:jc w:val="both"/>
        <w:rPr>
          <w:sz w:val="28"/>
          <w:szCs w:val="28"/>
        </w:rPr>
      </w:pPr>
      <w:r w:rsidRPr="003E4639">
        <w:rPr>
          <w:sz w:val="28"/>
          <w:szCs w:val="28"/>
        </w:rPr>
        <w:t>Российская газета</w:t>
      </w:r>
      <w:bookmarkStart w:id="1" w:name="_GoBack"/>
      <w:bookmarkEnd w:id="1"/>
    </w:p>
    <w:sectPr w:rsidR="00C25EBB" w:rsidRPr="003E4639" w:rsidSect="003E4639">
      <w:footerReference w:type="even" r:id="rId7"/>
      <w:footerReference w:type="default" r:id="rId8"/>
      <w:footnotePr>
        <w:numRestart w:val="eachPage"/>
      </w:footnotePr>
      <w:pgSz w:w="11906" w:h="16838" w:code="9"/>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0422" w:rsidRDefault="002F0422" w:rsidP="00C25EBB">
      <w:pPr>
        <w:widowControl/>
        <w:overflowPunct w:val="0"/>
        <w:autoSpaceDE w:val="0"/>
        <w:autoSpaceDN w:val="0"/>
        <w:adjustRightInd w:val="0"/>
        <w:textAlignment w:val="baseline"/>
        <w:rPr>
          <w:rFonts w:ascii="Times New Roman" w:hAnsi="Times New Roman"/>
        </w:rPr>
      </w:pPr>
      <w:r>
        <w:rPr>
          <w:rFonts w:ascii="Times New Roman" w:hAnsi="Times New Roman"/>
        </w:rPr>
        <w:separator/>
      </w:r>
    </w:p>
  </w:endnote>
  <w:endnote w:type="continuationSeparator" w:id="0">
    <w:p w:rsidR="002F0422" w:rsidRDefault="002F0422" w:rsidP="00C25EBB">
      <w:pPr>
        <w:widowControl/>
        <w:overflowPunct w:val="0"/>
        <w:autoSpaceDE w:val="0"/>
        <w:autoSpaceDN w:val="0"/>
        <w:adjustRightInd w:val="0"/>
        <w:textAlignment w:val="baseline"/>
        <w:rPr>
          <w:rFonts w:ascii="Times New Roman" w:hAnsi="Times New Roman"/>
        </w:rPr>
      </w:pPr>
      <w:r>
        <w:rPr>
          <w:rFonts w:ascii="Times New Roman"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B54" w:rsidRDefault="005A7B54">
    <w:pPr>
      <w:pStyle w:val="a8"/>
      <w:framePr w:wrap="around" w:vAnchor="text" w:hAnchor="margin" w:xAlign="right" w:y="1"/>
      <w:rPr>
        <w:rStyle w:val="aa"/>
      </w:rPr>
    </w:pPr>
  </w:p>
  <w:p w:rsidR="005A7B54" w:rsidRDefault="005A7B54">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B54" w:rsidRDefault="009E4540">
    <w:pPr>
      <w:pStyle w:val="a8"/>
      <w:framePr w:wrap="around" w:vAnchor="text" w:hAnchor="margin" w:xAlign="right" w:y="1"/>
      <w:rPr>
        <w:rStyle w:val="aa"/>
      </w:rPr>
    </w:pPr>
    <w:r>
      <w:rPr>
        <w:rStyle w:val="aa"/>
        <w:noProof/>
      </w:rPr>
      <w:t>2</w:t>
    </w:r>
  </w:p>
  <w:p w:rsidR="005A7B54" w:rsidRDefault="005A7B54">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0422" w:rsidRDefault="002F0422" w:rsidP="00C25EBB">
      <w:pPr>
        <w:widowControl/>
        <w:overflowPunct w:val="0"/>
        <w:autoSpaceDE w:val="0"/>
        <w:autoSpaceDN w:val="0"/>
        <w:adjustRightInd w:val="0"/>
        <w:textAlignment w:val="baseline"/>
        <w:rPr>
          <w:rFonts w:ascii="Times New Roman" w:hAnsi="Times New Roman"/>
        </w:rPr>
      </w:pPr>
      <w:r>
        <w:rPr>
          <w:rFonts w:ascii="Times New Roman" w:hAnsi="Times New Roman"/>
        </w:rPr>
        <w:separator/>
      </w:r>
    </w:p>
  </w:footnote>
  <w:footnote w:type="continuationSeparator" w:id="0">
    <w:p w:rsidR="002F0422" w:rsidRDefault="002F0422" w:rsidP="00C25EBB">
      <w:pPr>
        <w:widowControl/>
        <w:overflowPunct w:val="0"/>
        <w:autoSpaceDE w:val="0"/>
        <w:autoSpaceDN w:val="0"/>
        <w:adjustRightInd w:val="0"/>
        <w:textAlignment w:val="baseline"/>
        <w:rPr>
          <w:rFonts w:ascii="Times New Roman" w:hAnsi="Times New Roman"/>
        </w:rPr>
      </w:pPr>
      <w:r>
        <w:rPr>
          <w:rFonts w:ascii="Times New Roman" w:hAnsi="Times New Roman"/>
        </w:rPr>
        <w:continuationSeparator/>
      </w:r>
    </w:p>
  </w:footnote>
  <w:footnote w:id="1">
    <w:p w:rsidR="002F0422" w:rsidRDefault="00C25EBB" w:rsidP="003E4639">
      <w:pPr>
        <w:pStyle w:val="a3"/>
        <w:widowControl w:val="0"/>
        <w:jc w:val="both"/>
      </w:pPr>
      <w:r w:rsidRPr="003E4639">
        <w:rPr>
          <w:rStyle w:val="a5"/>
        </w:rPr>
        <w:footnoteRef/>
      </w:r>
      <w:r w:rsidRPr="003E4639">
        <w:t xml:space="preserve"> Таможенный кодекс Российской Федерации. – М.: Изд-во Эксмо, 2004. – 288 с.</w:t>
      </w:r>
    </w:p>
  </w:footnote>
  <w:footnote w:id="2">
    <w:p w:rsidR="002F0422" w:rsidRDefault="00C25EBB" w:rsidP="003E4639">
      <w:pPr>
        <w:pStyle w:val="a3"/>
        <w:widowControl w:val="0"/>
        <w:jc w:val="both"/>
      </w:pPr>
      <w:r w:rsidRPr="003E4639">
        <w:rPr>
          <w:rStyle w:val="a5"/>
        </w:rPr>
        <w:footnoteRef/>
      </w:r>
      <w:r w:rsidRPr="003E4639">
        <w:t xml:space="preserve"> Таможенный кодекс Республики Казахстан. – Алматы: Издательский дом "Бико", 2003. – 222 с.</w:t>
      </w:r>
    </w:p>
  </w:footnote>
  <w:footnote w:id="3">
    <w:p w:rsidR="002F0422" w:rsidRDefault="00C25EBB" w:rsidP="003E4639">
      <w:pPr>
        <w:pStyle w:val="a3"/>
        <w:widowControl w:val="0"/>
        <w:jc w:val="both"/>
      </w:pPr>
      <w:r w:rsidRPr="003E4639">
        <w:rPr>
          <w:rStyle w:val="a5"/>
        </w:rPr>
        <w:footnoteRef/>
      </w:r>
      <w:r w:rsidRPr="003E4639">
        <w:t xml:space="preserve"> Козырин А.Н.Таможенные режимы.М.: Статус, 2003-275с.</w:t>
      </w:r>
    </w:p>
  </w:footnote>
  <w:footnote w:id="4">
    <w:p w:rsidR="002F0422" w:rsidRDefault="00C25EBB" w:rsidP="003E4639">
      <w:pPr>
        <w:pStyle w:val="a3"/>
        <w:widowControl w:val="0"/>
        <w:jc w:val="both"/>
      </w:pPr>
      <w:r w:rsidRPr="003E4639">
        <w:rPr>
          <w:rStyle w:val="a5"/>
        </w:rPr>
        <w:footnoteRef/>
      </w:r>
      <w:r w:rsidRPr="003E4639">
        <w:t xml:space="preserve"> Габричидзе Б.Н Таможенное право. М.: Бек, 2002-340с. </w:t>
      </w:r>
    </w:p>
  </w:footnote>
  <w:footnote w:id="5">
    <w:p w:rsidR="002F0422" w:rsidRDefault="00C25EBB" w:rsidP="003E4639">
      <w:pPr>
        <w:pStyle w:val="a3"/>
        <w:widowControl w:val="0"/>
        <w:jc w:val="both"/>
      </w:pPr>
      <w:r w:rsidRPr="003E4639">
        <w:rPr>
          <w:rStyle w:val="a5"/>
        </w:rPr>
        <w:footnoteRef/>
      </w:r>
      <w:r w:rsidRPr="003E4639">
        <w:t xml:space="preserve"> Тимошенко И.В. Таможенное право России.Р/н-Дону.:</w:t>
      </w:r>
      <w:r w:rsidR="003E4639">
        <w:t xml:space="preserve"> </w:t>
      </w:r>
      <w:r w:rsidRPr="003E4639">
        <w:t>Феникс, 2001-290с.</w:t>
      </w:r>
    </w:p>
  </w:footnote>
  <w:footnote w:id="6">
    <w:p w:rsidR="002F0422" w:rsidRDefault="00C25EBB" w:rsidP="003E4639">
      <w:pPr>
        <w:pStyle w:val="a3"/>
        <w:widowControl w:val="0"/>
        <w:jc w:val="both"/>
      </w:pPr>
      <w:r w:rsidRPr="003E4639">
        <w:rPr>
          <w:rStyle w:val="a5"/>
        </w:rPr>
        <w:footnoteRef/>
      </w:r>
      <w:r w:rsidRPr="003E4639">
        <w:t xml:space="preserve"> Косаренко Н.Н Таможенное право России для студентов вузов. Р/н-Дону.: Феникс, 2005.-152с</w:t>
      </w:r>
    </w:p>
  </w:footnote>
  <w:footnote w:id="7">
    <w:p w:rsidR="002F0422" w:rsidRDefault="00C25EBB" w:rsidP="003E4639">
      <w:pPr>
        <w:pStyle w:val="a3"/>
        <w:widowControl w:val="0"/>
        <w:jc w:val="both"/>
      </w:pPr>
      <w:r w:rsidRPr="003E4639">
        <w:rPr>
          <w:rStyle w:val="a5"/>
        </w:rPr>
        <w:footnoteRef/>
      </w:r>
      <w:r w:rsidRPr="003E4639">
        <w:t xml:space="preserve"> Боровиков А.Ф Конституционные гарантии обеспечения защиты прав и свобод российских граждан в сфере таможенных правоотношений: Дисс….кандидата юрид.наук/ СПб., 2004.-170с.</w:t>
      </w:r>
    </w:p>
  </w:footnote>
  <w:footnote w:id="8">
    <w:p w:rsidR="002F0422" w:rsidRDefault="00C25EBB" w:rsidP="003E4639">
      <w:pPr>
        <w:pStyle w:val="a3"/>
        <w:widowControl w:val="0"/>
        <w:jc w:val="both"/>
      </w:pPr>
      <w:r w:rsidRPr="003E4639">
        <w:rPr>
          <w:rStyle w:val="a5"/>
        </w:rPr>
        <w:footnoteRef/>
      </w:r>
      <w:r w:rsidRPr="003E4639">
        <w:t xml:space="preserve"> Бекяшев К.А., Матвиенко Г.В. Таможенное право России:Учебник/ Отв.ред. Н.И. Химичева.-М.:Юристъ, 2003.-334с.</w:t>
      </w:r>
    </w:p>
  </w:footnote>
  <w:footnote w:id="9">
    <w:p w:rsidR="002F0422" w:rsidRDefault="00C25EBB" w:rsidP="003E4639">
      <w:pPr>
        <w:pStyle w:val="a3"/>
        <w:widowControl w:val="0"/>
        <w:jc w:val="both"/>
      </w:pPr>
      <w:r w:rsidRPr="003E4639">
        <w:rPr>
          <w:rStyle w:val="a5"/>
        </w:rPr>
        <w:footnoteRef/>
      </w:r>
      <w:r w:rsidRPr="003E4639">
        <w:t xml:space="preserve"> Бакаева О.Ю., Матвиенко Г.В. Таможенное право России. – М.: Юристъ, 2003. – С. 42.</w:t>
      </w:r>
    </w:p>
  </w:footnote>
  <w:footnote w:id="10">
    <w:p w:rsidR="002F0422" w:rsidRDefault="00C25EBB" w:rsidP="003E4639">
      <w:pPr>
        <w:pStyle w:val="a3"/>
        <w:widowControl w:val="0"/>
        <w:jc w:val="both"/>
      </w:pPr>
      <w:r w:rsidRPr="003E4639">
        <w:rPr>
          <w:rStyle w:val="a5"/>
        </w:rPr>
        <w:footnoteRef/>
      </w:r>
      <w:r w:rsidRPr="003E4639">
        <w:t xml:space="preserve"> См.: Боровиков А.Ф. Конституционные гарантии обеспечения защиты прав и свобод российских граждан в сфере таможенных правоотношений. Дисс... канд. юрид. наук / СПб., 2004. – С.74.</w:t>
      </w:r>
      <w:r w:rsidR="003E4639" w:rsidRPr="003E4639">
        <w:t xml:space="preserve"> </w:t>
      </w:r>
    </w:p>
  </w:footnote>
  <w:footnote w:id="11">
    <w:p w:rsidR="002F0422" w:rsidRDefault="00C25EBB" w:rsidP="003E4639">
      <w:pPr>
        <w:pStyle w:val="a3"/>
        <w:widowControl w:val="0"/>
        <w:jc w:val="both"/>
      </w:pPr>
      <w:r w:rsidRPr="003E4639">
        <w:rPr>
          <w:rStyle w:val="a5"/>
        </w:rPr>
        <w:footnoteRef/>
      </w:r>
      <w:r w:rsidRPr="003E4639">
        <w:t xml:space="preserve"> Основы таможенного дела: Учебник / Под общ. ред. В.Г. Драганова; Рос. тамож. акад. ГТК РФ. – М.: ОАО "Изд-во "Экономика", 1998. – С. 104-105.</w:t>
      </w:r>
    </w:p>
  </w:footnote>
  <w:footnote w:id="12">
    <w:p w:rsidR="002F0422" w:rsidRDefault="00C25EBB" w:rsidP="003E4639">
      <w:pPr>
        <w:pStyle w:val="a3"/>
        <w:widowControl w:val="0"/>
        <w:jc w:val="both"/>
      </w:pPr>
      <w:r w:rsidRPr="003E4639">
        <w:rPr>
          <w:rStyle w:val="a5"/>
        </w:rPr>
        <w:footnoteRef/>
      </w:r>
      <w:r w:rsidRPr="003E4639">
        <w:t xml:space="preserve"> Глущенко П.П. Институт социально-правовой защиты конституционных прав, свобод и законных интересов. Проблемы деятельности, пути преодоления. Сборник научных статей. </w:t>
      </w:r>
      <w:r w:rsidRPr="003E4639">
        <w:rPr>
          <w:lang w:val="ru-MD"/>
        </w:rPr>
        <w:t>/</w:t>
      </w:r>
      <w:r w:rsidRPr="003E4639">
        <w:t xml:space="preserve"> П.П. Глущенко, Н.Ю. Сорока, Р.А. Ягудин; Под ред. д.ю.н., проф. А.А. Вихрова. – СПб.: ВВМ, 2004. – С. 6.</w:t>
      </w:r>
    </w:p>
  </w:footnote>
  <w:footnote w:id="13">
    <w:p w:rsidR="002F0422" w:rsidRDefault="00C25EBB" w:rsidP="003E4639">
      <w:pPr>
        <w:pStyle w:val="a3"/>
        <w:widowControl w:val="0"/>
        <w:jc w:val="both"/>
      </w:pPr>
      <w:r w:rsidRPr="003E4639">
        <w:rPr>
          <w:rStyle w:val="a5"/>
        </w:rPr>
        <w:footnoteRef/>
      </w:r>
      <w:r w:rsidRPr="003E4639">
        <w:t xml:space="preserve"> Таможенное право России (конспект лекций в схемах). – М.: "Издательство ПРИОР", 1999. – С. 53.</w:t>
      </w:r>
    </w:p>
  </w:footnote>
  <w:footnote w:id="14">
    <w:p w:rsidR="002F0422" w:rsidRDefault="00C25EBB" w:rsidP="003E4639">
      <w:pPr>
        <w:pStyle w:val="a3"/>
        <w:widowControl w:val="0"/>
        <w:jc w:val="both"/>
      </w:pPr>
      <w:r w:rsidRPr="003E4639">
        <w:rPr>
          <w:rStyle w:val="a5"/>
        </w:rPr>
        <w:footnoteRef/>
      </w:r>
      <w:r w:rsidRPr="003E4639">
        <w:t xml:space="preserve"> Таможенный кодекс Республики Казахстан. – Алматы: Издательский дом "Бико", 2003. – С. 73.</w:t>
      </w:r>
    </w:p>
  </w:footnote>
  <w:footnote w:id="15">
    <w:p w:rsidR="002F0422" w:rsidRDefault="00C25EBB" w:rsidP="003E4639">
      <w:pPr>
        <w:pStyle w:val="a3"/>
        <w:widowControl w:val="0"/>
        <w:jc w:val="both"/>
      </w:pPr>
      <w:r w:rsidRPr="003E4639">
        <w:rPr>
          <w:rStyle w:val="a5"/>
        </w:rPr>
        <w:footnoteRef/>
      </w:r>
      <w:r w:rsidRPr="003E4639">
        <w:t xml:space="preserve"> Конституция Российской Федерации. Ст.ст. 27, 34.</w:t>
      </w:r>
    </w:p>
  </w:footnote>
  <w:footnote w:id="16">
    <w:p w:rsidR="002F0422" w:rsidRDefault="00C25EBB" w:rsidP="003E4639">
      <w:pPr>
        <w:pStyle w:val="a3"/>
        <w:widowControl w:val="0"/>
        <w:jc w:val="both"/>
      </w:pPr>
      <w:r w:rsidRPr="003E4639">
        <w:rPr>
          <w:rStyle w:val="a5"/>
        </w:rPr>
        <w:footnoteRef/>
      </w:r>
      <w:r w:rsidRPr="003E4639">
        <w:t xml:space="preserve"> Федеральный закон</w:t>
      </w:r>
      <w:r w:rsidR="003E4639">
        <w:t xml:space="preserve"> </w:t>
      </w:r>
      <w:r w:rsidRPr="003E4639">
        <w:t>от 10 декабря</w:t>
      </w:r>
      <w:r w:rsidR="003E4639">
        <w:t xml:space="preserve"> </w:t>
      </w:r>
      <w:r w:rsidRPr="003E4639">
        <w:t>2003 года № 173-ФЗ «О валютном регулировании и валютном контроле» // Российская газета. 2003. 17 декабря.</w:t>
      </w:r>
    </w:p>
  </w:footnote>
  <w:footnote w:id="17">
    <w:p w:rsidR="002F0422" w:rsidRDefault="00C25EBB" w:rsidP="003E4639">
      <w:pPr>
        <w:pStyle w:val="a3"/>
        <w:widowControl w:val="0"/>
        <w:jc w:val="both"/>
      </w:pPr>
      <w:r w:rsidRPr="003E4639">
        <w:rPr>
          <w:rStyle w:val="a5"/>
        </w:rPr>
        <w:footnoteRef/>
      </w:r>
      <w:r w:rsidRPr="003E4639">
        <w:t xml:space="preserve"> Закон Российской Федерации от 01 апреля </w:t>
      </w:r>
      <w:smartTag w:uri="urn:schemas-microsoft-com:office:smarttags" w:element="metricconverter">
        <w:smartTagPr>
          <w:attr w:name="ProductID" w:val="1993 г"/>
        </w:smartTagPr>
        <w:r w:rsidRPr="003E4639">
          <w:t>1993 г</w:t>
        </w:r>
      </w:smartTag>
      <w:r w:rsidRPr="003E4639">
        <w:t xml:space="preserve">. № 4730 "О государственной границе Российской Федерации" (с изм. и доп. включая от 29 июня </w:t>
      </w:r>
      <w:smartTag w:uri="urn:schemas-microsoft-com:office:smarttags" w:element="metricconverter">
        <w:smartTagPr>
          <w:attr w:name="ProductID" w:val="2004 г"/>
        </w:smartTagPr>
        <w:r w:rsidRPr="003E4639">
          <w:t>2004 г</w:t>
        </w:r>
      </w:smartTag>
      <w:r w:rsidRPr="003E4639">
        <w:t xml:space="preserve">.) </w:t>
      </w:r>
      <w:r w:rsidRPr="003E4639">
        <w:rPr>
          <w:lang w:val="ru-MD"/>
        </w:rPr>
        <w:t>// Ведомости Верховного Совета РФ. – 1993. – № 17. – Ст. 594.</w:t>
      </w:r>
    </w:p>
  </w:footnote>
  <w:footnote w:id="18">
    <w:p w:rsidR="002F0422" w:rsidRDefault="00C25EBB" w:rsidP="003E4639">
      <w:pPr>
        <w:pStyle w:val="a3"/>
        <w:widowControl w:val="0"/>
        <w:jc w:val="both"/>
      </w:pPr>
      <w:r w:rsidRPr="003E4639">
        <w:rPr>
          <w:rStyle w:val="a5"/>
        </w:rPr>
        <w:footnoteRef/>
      </w:r>
      <w:r w:rsidRPr="003E4639">
        <w:t xml:space="preserve"> Федеральный закон</w:t>
      </w:r>
      <w:r w:rsidR="003E4639">
        <w:t xml:space="preserve"> </w:t>
      </w:r>
      <w:r w:rsidRPr="003E4639">
        <w:t>от 8 декабря 2003 года № 164-ФЗ «Об основах</w:t>
      </w:r>
      <w:r w:rsidR="003E4639">
        <w:t xml:space="preserve"> </w:t>
      </w:r>
      <w:r w:rsidRPr="003E4639">
        <w:t>государственного регулирования внешнеторговой деятельности» // Российская газета. 2003. 18 декабря.</w:t>
      </w:r>
    </w:p>
  </w:footnote>
  <w:footnote w:id="19">
    <w:p w:rsidR="002F0422" w:rsidRDefault="00C25EBB" w:rsidP="003E4639">
      <w:pPr>
        <w:pStyle w:val="a3"/>
        <w:widowControl w:val="0"/>
        <w:jc w:val="both"/>
      </w:pPr>
      <w:r w:rsidRPr="003E4639">
        <w:rPr>
          <w:rStyle w:val="a5"/>
        </w:rPr>
        <w:footnoteRef/>
      </w:r>
      <w:r w:rsidRPr="003E4639">
        <w:t xml:space="preserve"> Гуев А.Н. Постатейный комментарий к Таможенному кодексу Российской Федерации. </w:t>
      </w:r>
      <w:r w:rsidRPr="003E4639">
        <w:sym w:font="Symbol" w:char="F02D"/>
      </w:r>
      <w:r w:rsidRPr="003E4639">
        <w:t xml:space="preserve"> М.: Дело, 2004. </w:t>
      </w:r>
      <w:r w:rsidRPr="003E4639">
        <w:sym w:font="Symbol" w:char="F02D"/>
      </w:r>
      <w:r w:rsidRPr="003E4639">
        <w:t xml:space="preserve"> С.401-402. Таможенного кодекса Российской Федерации.</w:t>
      </w:r>
    </w:p>
  </w:footnote>
  <w:footnote w:id="20">
    <w:p w:rsidR="002F0422" w:rsidRDefault="00C25EBB" w:rsidP="003E4639">
      <w:pPr>
        <w:pStyle w:val="a3"/>
        <w:widowControl w:val="0"/>
        <w:jc w:val="both"/>
      </w:pPr>
      <w:r w:rsidRPr="003E4639">
        <w:rPr>
          <w:rStyle w:val="a5"/>
        </w:rPr>
        <w:footnoteRef/>
      </w:r>
      <w:r w:rsidRPr="003E4639">
        <w:t xml:space="preserve"> С.401-402 Таможенного Кодекса Российской Федерации.</w:t>
      </w:r>
    </w:p>
  </w:footnote>
  <w:footnote w:id="21">
    <w:p w:rsidR="002F0422" w:rsidRDefault="00C25EBB" w:rsidP="003E4639">
      <w:pPr>
        <w:pStyle w:val="a3"/>
        <w:widowControl w:val="0"/>
        <w:jc w:val="both"/>
      </w:pPr>
      <w:r w:rsidRPr="003E4639">
        <w:rPr>
          <w:rStyle w:val="a5"/>
        </w:rPr>
        <w:footnoteRef/>
      </w:r>
      <w:r w:rsidRPr="003E4639">
        <w:t xml:space="preserve"> Романова Е.В. Таможенное право. Завтра экзамен. – СПб.: Изд-во "Питер", 2005. – С. 19.</w:t>
      </w:r>
    </w:p>
  </w:footnote>
  <w:footnote w:id="22">
    <w:p w:rsidR="002F0422" w:rsidRDefault="00C25EBB" w:rsidP="003E4639">
      <w:pPr>
        <w:pStyle w:val="a3"/>
        <w:widowControl w:val="0"/>
        <w:jc w:val="both"/>
      </w:pPr>
      <w:r w:rsidRPr="003E4639">
        <w:rPr>
          <w:rStyle w:val="a5"/>
        </w:rPr>
        <w:footnoteRef/>
      </w:r>
      <w:r w:rsidRPr="003E4639">
        <w:t xml:space="preserve"> Додонкин Ю.В. Таможенная экспертиза товаров: Учебник для студ. высш. учеб. заведений </w:t>
      </w:r>
      <w:r w:rsidRPr="003E4639">
        <w:rPr>
          <w:lang w:val="ru-MD"/>
        </w:rPr>
        <w:t>/</w:t>
      </w:r>
      <w:r w:rsidRPr="003E4639">
        <w:t xml:space="preserve"> Ю.В. Додонкин, И.А. Жебелева, В.И. Криштанович. </w:t>
      </w:r>
      <w:r w:rsidRPr="003E4639">
        <w:sym w:font="Symbol" w:char="F02D"/>
      </w:r>
      <w:r w:rsidRPr="003E4639">
        <w:t xml:space="preserve"> М.: Издательский центр "академия", 2003. – С.24-25.</w:t>
      </w:r>
    </w:p>
  </w:footnote>
  <w:footnote w:id="23">
    <w:p w:rsidR="002F0422" w:rsidRDefault="00C25EBB" w:rsidP="003E4639">
      <w:pPr>
        <w:pStyle w:val="a3"/>
        <w:widowControl w:val="0"/>
        <w:jc w:val="both"/>
      </w:pPr>
      <w:r w:rsidRPr="003E4639">
        <w:rPr>
          <w:rStyle w:val="a5"/>
        </w:rPr>
        <w:footnoteRef/>
      </w:r>
      <w:r w:rsidRPr="003E4639">
        <w:t xml:space="preserve"> Российская газета. 2004. 13 июля.</w:t>
      </w:r>
    </w:p>
  </w:footnote>
  <w:footnote w:id="24">
    <w:p w:rsidR="002F0422" w:rsidRDefault="00C25EBB" w:rsidP="003E4639">
      <w:pPr>
        <w:pStyle w:val="a3"/>
        <w:widowControl w:val="0"/>
        <w:jc w:val="both"/>
      </w:pPr>
      <w:r w:rsidRPr="003E4639">
        <w:rPr>
          <w:rStyle w:val="a5"/>
        </w:rPr>
        <w:footnoteRef/>
      </w:r>
      <w:r w:rsidRPr="003E4639">
        <w:t xml:space="preserve"> </w:t>
      </w:r>
      <w:r w:rsidRPr="003E4639">
        <w:rPr>
          <w:rStyle w:val="a7"/>
          <w:i w:val="0"/>
        </w:rPr>
        <w:t xml:space="preserve">Гамидуллаев С., Кулешов А. Пособие для декларанта. Таможенные процедуры. </w:t>
      </w:r>
      <w:r w:rsidRPr="003E4639">
        <w:sym w:font="Symbol" w:char="F02D"/>
      </w:r>
      <w:r w:rsidRPr="003E4639">
        <w:rPr>
          <w:rStyle w:val="a7"/>
          <w:i w:val="0"/>
        </w:rPr>
        <w:t xml:space="preserve"> СПб: Питер, 2003. </w:t>
      </w:r>
      <w:r w:rsidRPr="003E4639">
        <w:sym w:font="Symbol" w:char="F02D"/>
      </w:r>
      <w:r w:rsidRPr="003E4639">
        <w:rPr>
          <w:rStyle w:val="a7"/>
          <w:i w:val="0"/>
        </w:rPr>
        <w:t xml:space="preserve"> С. 27.</w:t>
      </w:r>
    </w:p>
  </w:footnote>
  <w:footnote w:id="25">
    <w:p w:rsidR="002F0422" w:rsidRDefault="00C25EBB" w:rsidP="003E4639">
      <w:pPr>
        <w:pStyle w:val="a3"/>
        <w:widowControl w:val="0"/>
        <w:jc w:val="both"/>
      </w:pPr>
      <w:r w:rsidRPr="003E4639">
        <w:rPr>
          <w:rStyle w:val="a5"/>
        </w:rPr>
        <w:footnoteRef/>
      </w:r>
      <w:r w:rsidRPr="003E4639">
        <w:t xml:space="preserve"> </w:t>
      </w:r>
      <w:r w:rsidRPr="003E4639">
        <w:rPr>
          <w:color w:val="000000"/>
        </w:rPr>
        <w:t xml:space="preserve">Тимошенко И.В. </w:t>
      </w:r>
      <w:r w:rsidRPr="003E4639">
        <w:rPr>
          <w:rStyle w:val="a6"/>
          <w:rFonts w:ascii="Times New Roman" w:hAnsi="Times New Roman"/>
          <w:color w:val="000000"/>
        </w:rPr>
        <w:t xml:space="preserve">Комментарий к КоАП, глава 16: Административные правонарушения в области таможенного дела: Научно-практический комментарий к Кодексу РФ об административных правонарушениях. </w:t>
      </w:r>
      <w:r w:rsidRPr="003E4639">
        <w:sym w:font="Symbol" w:char="F02D"/>
      </w:r>
      <w:r w:rsidRPr="003E4639">
        <w:t xml:space="preserve"> </w:t>
      </w:r>
      <w:r w:rsidRPr="003E4639">
        <w:rPr>
          <w:rStyle w:val="a6"/>
          <w:rFonts w:ascii="Times New Roman" w:hAnsi="Times New Roman"/>
          <w:color w:val="000000"/>
        </w:rPr>
        <w:t xml:space="preserve">М.: МарТ, 2003. </w:t>
      </w:r>
      <w:r w:rsidRPr="003E4639">
        <w:sym w:font="Symbol" w:char="F02D"/>
      </w:r>
      <w:r w:rsidRPr="003E4639">
        <w:rPr>
          <w:rStyle w:val="a6"/>
          <w:rFonts w:ascii="Times New Roman" w:hAnsi="Times New Roman"/>
          <w:color w:val="000000"/>
        </w:rPr>
        <w:t xml:space="preserve"> С. 142.</w:t>
      </w:r>
    </w:p>
  </w:footnote>
  <w:footnote w:id="26">
    <w:p w:rsidR="002F0422" w:rsidRDefault="00C25EBB" w:rsidP="003E4639">
      <w:pPr>
        <w:pStyle w:val="a3"/>
        <w:widowControl w:val="0"/>
        <w:jc w:val="both"/>
      </w:pPr>
      <w:r w:rsidRPr="003E4639">
        <w:rPr>
          <w:rStyle w:val="a5"/>
        </w:rPr>
        <w:footnoteRef/>
      </w:r>
      <w:r w:rsidRPr="003E4639">
        <w:t xml:space="preserve"> </w:t>
      </w:r>
      <w:r w:rsidRPr="003E4639">
        <w:rPr>
          <w:color w:val="000000"/>
        </w:rPr>
        <w:t xml:space="preserve">Приказ Министерства экономического развития и торговли РФ от 27 января </w:t>
      </w:r>
      <w:smartTag w:uri="urn:schemas-microsoft-com:office:smarttags" w:element="metricconverter">
        <w:smartTagPr>
          <w:attr w:name="ProductID" w:val="2005 г"/>
        </w:smartTagPr>
        <w:r w:rsidRPr="003E4639">
          <w:rPr>
            <w:color w:val="000000"/>
          </w:rPr>
          <w:t>2005 г</w:t>
        </w:r>
      </w:smartTag>
      <w:r w:rsidRPr="003E4639">
        <w:rPr>
          <w:color w:val="000000"/>
        </w:rPr>
        <w:t xml:space="preserve">. № 9 "Об утверждении Порядка установления специальных упрощенных процедур таможенного оформления для отдельных лиц" </w:t>
      </w:r>
      <w:r w:rsidRPr="003E4639">
        <w:rPr>
          <w:color w:val="000000"/>
          <w:lang w:val="ru-MD"/>
        </w:rPr>
        <w:t>//</w:t>
      </w:r>
      <w:r w:rsidRPr="003E4639">
        <w:rPr>
          <w:color w:val="000000"/>
        </w:rPr>
        <w:t xml:space="preserve"> Российская газета. 2005. 18 марта.</w:t>
      </w:r>
    </w:p>
  </w:footnote>
  <w:footnote w:id="27">
    <w:p w:rsidR="002F0422" w:rsidRDefault="00C25EBB" w:rsidP="003E4639">
      <w:pPr>
        <w:pStyle w:val="a3"/>
        <w:widowControl w:val="0"/>
        <w:jc w:val="both"/>
      </w:pPr>
      <w:r w:rsidRPr="003E4639">
        <w:rPr>
          <w:rStyle w:val="a5"/>
        </w:rPr>
        <w:footnoteRef/>
      </w:r>
      <w:r w:rsidRPr="003E4639">
        <w:t xml:space="preserve"> "Прозрачным" бизнесменам на таможне все проще </w:t>
      </w:r>
      <w:r w:rsidRPr="003E4639">
        <w:rPr>
          <w:lang w:val="ru-MD"/>
        </w:rPr>
        <w:t xml:space="preserve">// </w:t>
      </w:r>
      <w:r w:rsidRPr="003E4639">
        <w:t>Российская газета. 2005. 18 марта.</w:t>
      </w:r>
    </w:p>
  </w:footnote>
  <w:footnote w:id="28">
    <w:p w:rsidR="002F0422" w:rsidRDefault="00C25EBB" w:rsidP="003E4639">
      <w:pPr>
        <w:pStyle w:val="a3"/>
        <w:widowControl w:val="0"/>
        <w:jc w:val="both"/>
      </w:pPr>
      <w:r w:rsidRPr="003E4639">
        <w:rPr>
          <w:rStyle w:val="a5"/>
        </w:rPr>
        <w:footnoteRef/>
      </w:r>
      <w:r w:rsidRPr="003E4639">
        <w:t xml:space="preserve"> Ст. 366 Таможенного кодекса Республики Казахстан.</w:t>
      </w:r>
    </w:p>
  </w:footnote>
  <w:footnote w:id="29">
    <w:p w:rsidR="002F0422" w:rsidRDefault="00C25EBB" w:rsidP="003E4639">
      <w:pPr>
        <w:pStyle w:val="a3"/>
        <w:widowControl w:val="0"/>
        <w:jc w:val="both"/>
      </w:pPr>
      <w:r w:rsidRPr="003E4639">
        <w:rPr>
          <w:rStyle w:val="a5"/>
        </w:rPr>
        <w:footnoteRef/>
      </w:r>
      <w:r w:rsidRPr="003E4639">
        <w:t xml:space="preserve"> Бакаева О.Ю., Матвиенко Г.В. Таможенное право России: Учебник </w:t>
      </w:r>
      <w:r w:rsidRPr="003E4639">
        <w:rPr>
          <w:lang w:val="ru-MD"/>
        </w:rPr>
        <w:t>/</w:t>
      </w:r>
      <w:r w:rsidRPr="003E4639">
        <w:t xml:space="preserve"> Отв. ред. Н.И. Химичева. – М.: Юристъ, 2003. – С. 211.</w:t>
      </w:r>
    </w:p>
  </w:footnote>
  <w:footnote w:id="30">
    <w:p w:rsidR="002F0422" w:rsidRDefault="00C25EBB" w:rsidP="003E4639">
      <w:pPr>
        <w:pStyle w:val="a3"/>
        <w:widowControl w:val="0"/>
        <w:jc w:val="both"/>
      </w:pPr>
      <w:r w:rsidRPr="003E4639">
        <w:rPr>
          <w:rStyle w:val="a5"/>
        </w:rPr>
        <w:footnoteRef/>
      </w:r>
      <w:r w:rsidRPr="003E4639">
        <w:t xml:space="preserve"> См. например, приказ ГТК России от 30 марта </w:t>
      </w:r>
      <w:smartTag w:uri="urn:schemas-microsoft-com:office:smarttags" w:element="metricconverter">
        <w:smartTagPr>
          <w:attr w:name="ProductID" w:val="2004 г"/>
        </w:smartTagPr>
        <w:r w:rsidRPr="003E4639">
          <w:t>2004 г</w:t>
        </w:r>
      </w:smartTag>
      <w:r w:rsidRPr="003E4639">
        <w:t xml:space="preserve">. № 395 "Об утверждении Инструкции о совершении таможенных операций при декларировании товаров в электронной форме" </w:t>
      </w:r>
      <w:r w:rsidRPr="003E4639">
        <w:rPr>
          <w:lang w:val="ru-MD"/>
        </w:rPr>
        <w:t>//</w:t>
      </w:r>
      <w:r w:rsidRPr="003E4639">
        <w:t xml:space="preserve"> Российская газета. 2004. 27 апреля.</w:t>
      </w:r>
    </w:p>
  </w:footnote>
  <w:footnote w:id="31">
    <w:p w:rsidR="002F0422" w:rsidRDefault="00C25EBB" w:rsidP="003E4639">
      <w:pPr>
        <w:pStyle w:val="a3"/>
        <w:widowControl w:val="0"/>
        <w:jc w:val="both"/>
      </w:pPr>
      <w:r w:rsidRPr="003E4639">
        <w:rPr>
          <w:rStyle w:val="a5"/>
        </w:rPr>
        <w:footnoteRef/>
      </w:r>
      <w:r w:rsidRPr="003E4639">
        <w:t xml:space="preserve"> Российская газета. 2003. 18 сентября. Российская газета. 2004. 3 июня.</w:t>
      </w:r>
    </w:p>
  </w:footnote>
  <w:footnote w:id="32">
    <w:p w:rsidR="00C25EBB" w:rsidRPr="003E4639" w:rsidRDefault="00C25EBB" w:rsidP="003E4639">
      <w:pPr>
        <w:pStyle w:val="a3"/>
        <w:widowControl w:val="0"/>
        <w:jc w:val="both"/>
      </w:pPr>
      <w:r w:rsidRPr="003E4639">
        <w:rPr>
          <w:rStyle w:val="a5"/>
        </w:rPr>
        <w:footnoteRef/>
      </w:r>
      <w:r w:rsidRPr="003E4639">
        <w:t xml:space="preserve"> См. например, – приказ ГТК России от 20 ноября </w:t>
      </w:r>
      <w:smartTag w:uri="urn:schemas-microsoft-com:office:smarttags" w:element="metricconverter">
        <w:smartTagPr>
          <w:attr w:name="ProductID" w:val="2003 г"/>
        </w:smartTagPr>
        <w:r w:rsidRPr="003E4639">
          <w:t>2003 г</w:t>
        </w:r>
      </w:smartTag>
      <w:r w:rsidRPr="003E4639">
        <w:t xml:space="preserve">. № 1303 "Об установлении компетенции таможенных органов по совершению таможенных операций в отношении делящихся и радиоактивных материалов" </w:t>
      </w:r>
      <w:r w:rsidRPr="003E4639">
        <w:rPr>
          <w:lang w:val="ru-MD"/>
        </w:rPr>
        <w:t>//</w:t>
      </w:r>
      <w:r w:rsidRPr="003E4639">
        <w:t xml:space="preserve"> Российская газета. 2003. 24 декабря.</w:t>
      </w:r>
    </w:p>
    <w:p w:rsidR="002F0422" w:rsidRDefault="00C25EBB" w:rsidP="003E4639">
      <w:pPr>
        <w:pStyle w:val="a3"/>
        <w:widowControl w:val="0"/>
        <w:jc w:val="both"/>
      </w:pPr>
      <w:r w:rsidRPr="003E4639">
        <w:t xml:space="preserve">– приказ ГТК России от 21 ноября </w:t>
      </w:r>
      <w:smartTag w:uri="urn:schemas-microsoft-com:office:smarttags" w:element="metricconverter">
        <w:smartTagPr>
          <w:attr w:name="ProductID" w:val="2003 г"/>
        </w:smartTagPr>
        <w:r w:rsidRPr="003E4639">
          <w:t>2003 г</w:t>
        </w:r>
      </w:smartTag>
      <w:r w:rsidRPr="003E4639">
        <w:t xml:space="preserve"> № 1307 "Об установлении компетенции таможенных органов по совершению таможенных операций в отношении драгоценных металлов и драгоценных камней" </w:t>
      </w:r>
      <w:r w:rsidRPr="003E4639">
        <w:rPr>
          <w:lang w:val="ru-MD"/>
        </w:rPr>
        <w:t>//</w:t>
      </w:r>
      <w:r w:rsidRPr="003E4639">
        <w:t xml:space="preserve"> Российская газета. 2003. 30 декабря.</w:t>
      </w:r>
    </w:p>
  </w:footnote>
  <w:footnote w:id="33">
    <w:p w:rsidR="002F0422" w:rsidRDefault="00C25EBB" w:rsidP="003E4639">
      <w:pPr>
        <w:pStyle w:val="a3"/>
        <w:widowControl w:val="0"/>
        <w:jc w:val="both"/>
      </w:pPr>
      <w:r w:rsidRPr="003E4639">
        <w:rPr>
          <w:rStyle w:val="a5"/>
        </w:rPr>
        <w:footnoteRef/>
      </w:r>
      <w:r w:rsidRPr="003E4639">
        <w:t xml:space="preserve"> См.: Ожегов С.И. Словарь русского языка. 23-е изд. М., 1990. С.672.</w:t>
      </w:r>
    </w:p>
  </w:footnote>
  <w:footnote w:id="34">
    <w:p w:rsidR="002F0422" w:rsidRDefault="00C25EBB" w:rsidP="003E4639">
      <w:pPr>
        <w:pStyle w:val="a3"/>
        <w:widowControl w:val="0"/>
        <w:jc w:val="both"/>
      </w:pPr>
      <w:r w:rsidRPr="003E4639">
        <w:rPr>
          <w:rStyle w:val="a5"/>
        </w:rPr>
        <w:footnoteRef/>
      </w:r>
      <w:r w:rsidRPr="003E4639">
        <w:t xml:space="preserve"> См.: Исаков В.Б. Механизм правового регулирования и правовые режимы// Проблемы теории государства и права. М., 1987. С. 258-259.</w:t>
      </w:r>
    </w:p>
  </w:footnote>
  <w:footnote w:id="35">
    <w:p w:rsidR="002F0422" w:rsidRDefault="00C25EBB" w:rsidP="003E4639">
      <w:pPr>
        <w:pStyle w:val="a3"/>
        <w:widowControl w:val="0"/>
        <w:jc w:val="both"/>
      </w:pPr>
      <w:r w:rsidRPr="003E4639">
        <w:rPr>
          <w:rStyle w:val="a5"/>
        </w:rPr>
        <w:footnoteRef/>
      </w:r>
      <w:r w:rsidRPr="003E4639">
        <w:t xml:space="preserve"> См.: Матузов Н.И., Малько А.В. Правовые режимы: вопросы теории и практики //Правоведение. 1996. №1 с.17-18.</w:t>
      </w:r>
    </w:p>
  </w:footnote>
  <w:footnote w:id="36">
    <w:p w:rsidR="002F0422" w:rsidRDefault="00C25EBB" w:rsidP="003E4639">
      <w:pPr>
        <w:pStyle w:val="a3"/>
        <w:widowControl w:val="0"/>
        <w:jc w:val="both"/>
      </w:pPr>
      <w:r w:rsidRPr="003E4639">
        <w:rPr>
          <w:rStyle w:val="a5"/>
        </w:rPr>
        <w:footnoteRef/>
      </w:r>
      <w:r w:rsidRPr="003E4639">
        <w:t xml:space="preserve"> См.: Чигак А.В. Таможенное регулирование внешнеэкономической деятельности. М., 2004. С. 152-153.</w:t>
      </w:r>
    </w:p>
  </w:footnote>
  <w:footnote w:id="37">
    <w:p w:rsidR="002F0422" w:rsidRDefault="00C25EBB" w:rsidP="003E4639">
      <w:pPr>
        <w:pStyle w:val="a3"/>
        <w:widowControl w:val="0"/>
        <w:jc w:val="both"/>
      </w:pPr>
      <w:r w:rsidRPr="003E4639">
        <w:rPr>
          <w:rStyle w:val="a5"/>
        </w:rPr>
        <w:footnoteRef/>
      </w:r>
      <w:r w:rsidRPr="003E4639">
        <w:t xml:space="preserve"> Такое наименование данный таможенный режим получил в связи с тем, что охватывал порядок таможенного оформления и контроля товаров, ввозимых в соответствии с Программой обеспечения жильем увольняемых в запас или отставку российских военнослужащих за счет безвозмездной субсидии (гранта) правительства США. В последствии этот таможенный режим</w:t>
      </w:r>
      <w:r w:rsidR="003E4639">
        <w:t xml:space="preserve"> </w:t>
      </w:r>
      <w:r w:rsidRPr="003E4639">
        <w:t xml:space="preserve">был отменен. </w:t>
      </w:r>
    </w:p>
  </w:footnote>
  <w:footnote w:id="38">
    <w:p w:rsidR="002F0422" w:rsidRDefault="00C25EBB" w:rsidP="003E4639">
      <w:pPr>
        <w:pStyle w:val="a3"/>
        <w:widowControl w:val="0"/>
        <w:jc w:val="both"/>
      </w:pPr>
      <w:r w:rsidRPr="003E4639">
        <w:rPr>
          <w:rStyle w:val="a5"/>
        </w:rPr>
        <w:footnoteRef/>
      </w:r>
      <w:r w:rsidRPr="003E4639">
        <w:t xml:space="preserve"> См. например: Алексеева Т.А., Королева Е.А. Таможенное регулирование внешнеторговых и транспортных операций. СПб, 2002; Декларанту о таможенных режимах. СПб, 2001 и др.</w:t>
      </w:r>
    </w:p>
  </w:footnote>
  <w:footnote w:id="39">
    <w:p w:rsidR="002F0422" w:rsidRDefault="00C25EBB" w:rsidP="003E4639">
      <w:pPr>
        <w:pStyle w:val="a3"/>
        <w:widowControl w:val="0"/>
        <w:jc w:val="both"/>
      </w:pPr>
      <w:r w:rsidRPr="003E4639">
        <w:rPr>
          <w:rStyle w:val="a5"/>
        </w:rPr>
        <w:footnoteRef/>
      </w:r>
      <w:r w:rsidRPr="003E4639">
        <w:t xml:space="preserve"> См.: Халипов С.В. Таможенные режимы и специальные таможенные процедуры. Комментарий к ТК РФ и Краткий словарь специальной терминологии. М., 2004.</w:t>
      </w:r>
    </w:p>
  </w:footnote>
  <w:footnote w:id="40">
    <w:p w:rsidR="002F0422" w:rsidRDefault="00C25EBB" w:rsidP="003E4639">
      <w:pPr>
        <w:pStyle w:val="a3"/>
        <w:widowControl w:val="0"/>
        <w:jc w:val="both"/>
      </w:pPr>
      <w:r w:rsidRPr="003E4639">
        <w:rPr>
          <w:rStyle w:val="a5"/>
        </w:rPr>
        <w:footnoteRef/>
      </w:r>
      <w:r w:rsidRPr="003E4639">
        <w:t xml:space="preserve"> См.: Собельников В.В., Огурцов В.Ф. Механизм правового регулирования временного хранения товаров в таможенном праве. Новосибирск, 2002.</w:t>
      </w:r>
    </w:p>
  </w:footnote>
  <w:footnote w:id="41">
    <w:p w:rsidR="002F0422" w:rsidRDefault="00C25EBB" w:rsidP="003E4639">
      <w:pPr>
        <w:pStyle w:val="a3"/>
        <w:widowControl w:val="0"/>
        <w:jc w:val="both"/>
      </w:pPr>
      <w:r w:rsidRPr="003E4639">
        <w:rPr>
          <w:rStyle w:val="a5"/>
        </w:rPr>
        <w:footnoteRef/>
      </w:r>
      <w:r w:rsidRPr="003E4639">
        <w:t xml:space="preserve"> Российская газета. 2001. 13 июля. №132.</w:t>
      </w:r>
    </w:p>
  </w:footnote>
  <w:footnote w:id="42">
    <w:p w:rsidR="002F0422" w:rsidRDefault="00C25EBB" w:rsidP="003E4639">
      <w:pPr>
        <w:pStyle w:val="a3"/>
        <w:widowControl w:val="0"/>
        <w:jc w:val="both"/>
      </w:pPr>
      <w:r w:rsidRPr="003E4639">
        <w:rPr>
          <w:rStyle w:val="a5"/>
        </w:rPr>
        <w:footnoteRef/>
      </w:r>
      <w:r w:rsidRPr="003E4639">
        <w:t xml:space="preserve"> Утв. Постановлением Правительства РФ от 12 мая </w:t>
      </w:r>
      <w:smartTag w:uri="urn:schemas-microsoft-com:office:smarttags" w:element="metricconverter">
        <w:smartTagPr>
          <w:attr w:name="ProductID" w:val="2003 г"/>
        </w:smartTagPr>
        <w:r w:rsidRPr="003E4639">
          <w:t>2003 г</w:t>
        </w:r>
      </w:smartTag>
      <w:r w:rsidRPr="003E4639">
        <w:t>. // Российская газета. 2003. 15 мая. №90.</w:t>
      </w:r>
    </w:p>
  </w:footnote>
  <w:footnote w:id="43">
    <w:p w:rsidR="002F0422" w:rsidRDefault="00C25EBB" w:rsidP="003E4639">
      <w:pPr>
        <w:pStyle w:val="a3"/>
        <w:widowControl w:val="0"/>
        <w:jc w:val="both"/>
      </w:pPr>
      <w:r w:rsidRPr="003E4639">
        <w:rPr>
          <w:rStyle w:val="a5"/>
        </w:rPr>
        <w:footnoteRef/>
      </w:r>
      <w:r w:rsidRPr="003E4639">
        <w:t xml:space="preserve"> См.: Козырин А.И. Таможенные режимы. М., 2000.</w:t>
      </w:r>
    </w:p>
  </w:footnote>
  <w:footnote w:id="44">
    <w:p w:rsidR="002F0422" w:rsidRDefault="00C25EBB" w:rsidP="003E4639">
      <w:pPr>
        <w:pStyle w:val="a3"/>
        <w:widowControl w:val="0"/>
        <w:jc w:val="both"/>
      </w:pPr>
      <w:r w:rsidRPr="003E4639">
        <w:rPr>
          <w:rStyle w:val="a5"/>
        </w:rPr>
        <w:footnoteRef/>
      </w:r>
      <w:r w:rsidRPr="003E4639">
        <w:t xml:space="preserve"> См. Чиган А.В. Таможенное регулирование внешнеэкономической деятельности. М., 2004.</w:t>
      </w:r>
    </w:p>
  </w:footnote>
  <w:footnote w:id="45">
    <w:p w:rsidR="002F0422" w:rsidRDefault="00C25EBB" w:rsidP="003E4639">
      <w:pPr>
        <w:pStyle w:val="a3"/>
        <w:widowControl w:val="0"/>
        <w:jc w:val="both"/>
      </w:pPr>
      <w:r w:rsidRPr="003E4639">
        <w:rPr>
          <w:rStyle w:val="a5"/>
        </w:rPr>
        <w:footnoteRef/>
      </w:r>
      <w:r w:rsidRPr="003E4639">
        <w:t xml:space="preserve"> Бакаева О.Ю., Матвиенко Г.В. Таможенное право России: Учебник </w:t>
      </w:r>
      <w:r w:rsidRPr="003E4639">
        <w:rPr>
          <w:lang w:val="ru-MD"/>
        </w:rPr>
        <w:t>/</w:t>
      </w:r>
      <w:r w:rsidRPr="003E4639">
        <w:t xml:space="preserve"> Отв. ред. Н.И. Химичева.</w:t>
      </w:r>
      <w:r w:rsidR="003E4639">
        <w:t xml:space="preserve"> </w:t>
      </w:r>
      <w:r w:rsidRPr="003E4639">
        <w:t>М.: Юристъ, 2003</w:t>
      </w:r>
    </w:p>
  </w:footnote>
  <w:footnote w:id="46">
    <w:p w:rsidR="002F0422" w:rsidRDefault="00C25EBB" w:rsidP="003E4639">
      <w:pPr>
        <w:pStyle w:val="a3"/>
        <w:widowControl w:val="0"/>
        <w:jc w:val="both"/>
      </w:pPr>
      <w:r w:rsidRPr="003E4639">
        <w:rPr>
          <w:rStyle w:val="a5"/>
        </w:rPr>
        <w:footnoteRef/>
      </w:r>
      <w:r w:rsidRPr="003E4639">
        <w:t xml:space="preserve"> См.: Декларанту о таможенных режимах. СПб, 2001</w:t>
      </w:r>
    </w:p>
  </w:footnote>
  <w:footnote w:id="47">
    <w:p w:rsidR="002F0422" w:rsidRDefault="00C25EBB" w:rsidP="003E4639">
      <w:pPr>
        <w:pStyle w:val="a3"/>
        <w:widowControl w:val="0"/>
        <w:jc w:val="both"/>
      </w:pPr>
      <w:r w:rsidRPr="003E4639">
        <w:rPr>
          <w:rStyle w:val="a5"/>
        </w:rPr>
        <w:footnoteRef/>
      </w:r>
      <w:r w:rsidRPr="003E4639">
        <w:t xml:space="preserve"> Бакаева О.Ю., Матвиенко Г.В. Таможенное право России: Учебник </w:t>
      </w:r>
      <w:r w:rsidRPr="003E4639">
        <w:rPr>
          <w:lang w:val="ru-MD"/>
        </w:rPr>
        <w:t>/</w:t>
      </w:r>
      <w:r w:rsidRPr="003E4639">
        <w:t xml:space="preserve"> Отв. ред. Н.И. Химичева.</w:t>
      </w:r>
      <w:r w:rsidR="003E4639">
        <w:t xml:space="preserve"> </w:t>
      </w:r>
      <w:r w:rsidRPr="003E4639">
        <w:t>М.: Юристъ, 2003</w:t>
      </w:r>
    </w:p>
  </w:footnote>
  <w:footnote w:id="48">
    <w:p w:rsidR="002F0422" w:rsidRDefault="00C25EBB" w:rsidP="003E4639">
      <w:pPr>
        <w:pStyle w:val="a3"/>
        <w:widowControl w:val="0"/>
        <w:jc w:val="both"/>
      </w:pPr>
      <w:r w:rsidRPr="003E4639">
        <w:rPr>
          <w:rStyle w:val="a5"/>
        </w:rPr>
        <w:footnoteRef/>
      </w:r>
      <w:r w:rsidRPr="003E4639">
        <w:t xml:space="preserve"> Козырин А.Н.Таможенные режимы.М., 2003</w:t>
      </w:r>
    </w:p>
  </w:footnote>
  <w:footnote w:id="49">
    <w:p w:rsidR="002F0422" w:rsidRDefault="00C25EBB" w:rsidP="003E4639">
      <w:pPr>
        <w:pStyle w:val="a3"/>
        <w:widowControl w:val="0"/>
        <w:jc w:val="both"/>
      </w:pPr>
      <w:r w:rsidRPr="003E4639">
        <w:rPr>
          <w:rStyle w:val="a5"/>
        </w:rPr>
        <w:footnoteRef/>
      </w:r>
      <w:r w:rsidRPr="003E4639">
        <w:t xml:space="preserve"> Российская газета. 2004. 27 апреля. №88.</w:t>
      </w:r>
    </w:p>
  </w:footnote>
  <w:footnote w:id="50">
    <w:p w:rsidR="002F0422" w:rsidRDefault="00C25EBB" w:rsidP="003E4639">
      <w:pPr>
        <w:pStyle w:val="a3"/>
        <w:widowControl w:val="0"/>
        <w:jc w:val="both"/>
      </w:pPr>
      <w:r w:rsidRPr="003E4639">
        <w:rPr>
          <w:rStyle w:val="a5"/>
        </w:rPr>
        <w:footnoteRef/>
      </w:r>
      <w:r w:rsidRPr="003E4639">
        <w:t xml:space="preserve"> Бакаева О.Ю., Матвиенко Г.В. Таможенное право России. – М.: Юристъ, 2003</w:t>
      </w:r>
    </w:p>
  </w:footnote>
  <w:footnote w:id="51">
    <w:p w:rsidR="002F0422" w:rsidRDefault="00C25EBB" w:rsidP="003E4639">
      <w:pPr>
        <w:jc w:val="both"/>
      </w:pPr>
      <w:r w:rsidRPr="003E4639">
        <w:rPr>
          <w:rStyle w:val="a5"/>
          <w:rFonts w:ascii="Times New Roman" w:hAnsi="Times New Roman"/>
        </w:rPr>
        <w:footnoteRef/>
      </w:r>
      <w:r w:rsidRPr="003E4639">
        <w:rPr>
          <w:rFonts w:ascii="Times New Roman" w:hAnsi="Times New Roman"/>
        </w:rPr>
        <w:t xml:space="preserve"> Приказ ГТК России от 10 ноября </w:t>
      </w:r>
      <w:smartTag w:uri="urn:schemas-microsoft-com:office:smarttags" w:element="metricconverter">
        <w:smartTagPr>
          <w:attr w:name="ProductID" w:val="1998 г"/>
        </w:smartTagPr>
        <w:r w:rsidRPr="003E4639">
          <w:rPr>
            <w:rFonts w:ascii="Times New Roman" w:hAnsi="Times New Roman"/>
          </w:rPr>
          <w:t>1998 г</w:t>
        </w:r>
      </w:smartTag>
      <w:r w:rsidRPr="003E4639">
        <w:rPr>
          <w:rFonts w:ascii="Times New Roman" w:hAnsi="Times New Roman"/>
        </w:rPr>
        <w:t>. N!! 668 «О государственном регулировании и контроле транзита через территорию Российской Федерации наркотических средств, сильнодействующих, ядовитых веществ и веществ, указанных в таблицах 1 и II Конвенции ООН о борьбе против незаконного оборота наркотических средств и психотропных веществ 1998 года)// Таможенные ведомости.1998 № 4;</w:t>
      </w:r>
      <w:r w:rsidR="003E4639">
        <w:rPr>
          <w:rFonts w:ascii="Times New Roman" w:hAnsi="Times New Roman"/>
        </w:rPr>
        <w:t xml:space="preserve"> </w:t>
      </w:r>
      <w:r w:rsidRPr="003E4639">
        <w:rPr>
          <w:rFonts w:ascii="Times New Roman" w:hAnsi="Times New Roman"/>
        </w:rPr>
        <w:t xml:space="preserve">Приказ ГТК России от 8 мая </w:t>
      </w:r>
      <w:smartTag w:uri="urn:schemas-microsoft-com:office:smarttags" w:element="metricconverter">
        <w:smartTagPr>
          <w:attr w:name="ProductID" w:val="1998 г"/>
        </w:smartTagPr>
        <w:r w:rsidRPr="003E4639">
          <w:rPr>
            <w:rFonts w:ascii="Times New Roman" w:hAnsi="Times New Roman"/>
          </w:rPr>
          <w:t>1998 г</w:t>
        </w:r>
      </w:smartTag>
      <w:r w:rsidRPr="003E4639">
        <w:rPr>
          <w:rFonts w:ascii="Times New Roman" w:hAnsi="Times New Roman"/>
        </w:rPr>
        <w:t>. № 302 «О транзите табачных изделий по территории Российской Федерации». БНА.1998. № 16;</w:t>
      </w:r>
      <w:r w:rsidR="003E4639">
        <w:rPr>
          <w:rFonts w:ascii="Times New Roman" w:hAnsi="Times New Roman"/>
        </w:rPr>
        <w:t xml:space="preserve"> </w:t>
      </w:r>
      <w:r w:rsidRPr="003E4639">
        <w:rPr>
          <w:rFonts w:ascii="Times New Roman" w:hAnsi="Times New Roman"/>
        </w:rPr>
        <w:t xml:space="preserve">Распоряжение ГТК России от 4 октября </w:t>
      </w:r>
      <w:smartTag w:uri="urn:schemas-microsoft-com:office:smarttags" w:element="metricconverter">
        <w:smartTagPr>
          <w:attr w:name="ProductID" w:val="2000 г"/>
        </w:smartTagPr>
        <w:r w:rsidRPr="003E4639">
          <w:rPr>
            <w:rFonts w:ascii="Times New Roman" w:hAnsi="Times New Roman"/>
          </w:rPr>
          <w:t>2000 г</w:t>
        </w:r>
      </w:smartTag>
      <w:r w:rsidRPr="003E4639">
        <w:rPr>
          <w:rFonts w:ascii="Times New Roman" w:hAnsi="Times New Roman"/>
        </w:rPr>
        <w:t>. № 01-99/1127 «Об освобождении от уплаты таможенных сборов за таможенное оформление товаров, перемещаемых транзитом через территорию Российской Федерации». Российская газета. 2000. 15 ноября. № 219.;</w:t>
      </w:r>
      <w:r w:rsidR="003E4639">
        <w:rPr>
          <w:rFonts w:ascii="Times New Roman" w:hAnsi="Times New Roman"/>
        </w:rPr>
        <w:t xml:space="preserve"> </w:t>
      </w:r>
      <w:r w:rsidRPr="003E4639">
        <w:rPr>
          <w:rFonts w:ascii="Times New Roman" w:hAnsi="Times New Roman"/>
        </w:rPr>
        <w:t xml:space="preserve">Распоряжение ГТК России от 6 апреля </w:t>
      </w:r>
      <w:smartTag w:uri="urn:schemas-microsoft-com:office:smarttags" w:element="metricconverter">
        <w:smartTagPr>
          <w:attr w:name="ProductID" w:val="2000 г"/>
        </w:smartTagPr>
        <w:r w:rsidRPr="003E4639">
          <w:rPr>
            <w:rFonts w:ascii="Times New Roman" w:hAnsi="Times New Roman"/>
          </w:rPr>
          <w:t>2000 г</w:t>
        </w:r>
      </w:smartTag>
      <w:r w:rsidRPr="003E4639">
        <w:rPr>
          <w:rFonts w:ascii="Times New Roman" w:hAnsi="Times New Roman"/>
        </w:rPr>
        <w:t>. № 01-99/411 «О мерах по упорядочению транзита через территорию Российской Федерации товаров отдельных категорий». /1 БНА.2000. № 24;</w:t>
      </w:r>
      <w:r w:rsidR="003E4639">
        <w:rPr>
          <w:rFonts w:ascii="Times New Roman" w:hAnsi="Times New Roman"/>
        </w:rPr>
        <w:t xml:space="preserve"> </w:t>
      </w:r>
      <w:r w:rsidRPr="003E4639">
        <w:rPr>
          <w:rFonts w:ascii="Times New Roman" w:hAnsi="Times New Roman"/>
        </w:rPr>
        <w:t xml:space="preserve">Распоряжение Правительства РФ от 14 июля </w:t>
      </w:r>
      <w:smartTag w:uri="urn:schemas-microsoft-com:office:smarttags" w:element="metricconverter">
        <w:smartTagPr>
          <w:attr w:name="ProductID" w:val="2000 г"/>
        </w:smartTagPr>
        <w:r w:rsidRPr="003E4639">
          <w:rPr>
            <w:rFonts w:ascii="Times New Roman" w:hAnsi="Times New Roman"/>
          </w:rPr>
          <w:t>2000 г</w:t>
        </w:r>
      </w:smartTag>
      <w:r w:rsidRPr="003E4639">
        <w:rPr>
          <w:rFonts w:ascii="Times New Roman" w:hAnsi="Times New Roman"/>
        </w:rPr>
        <w:t>. № 973-р «Об утверждении классификатора вооружения, военной техники и военного имущества, транзит которых осуществляется через территорию Российской Федерации».Российская газета. 2000. 27 июля. № 144.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635EE1"/>
    <w:multiLevelType w:val="singleLevel"/>
    <w:tmpl w:val="F6CCA8DA"/>
    <w:lvl w:ilvl="0">
      <w:start w:val="1"/>
      <w:numFmt w:val="bullet"/>
      <w:lvlText w:val="-"/>
      <w:lvlJc w:val="left"/>
      <w:pPr>
        <w:tabs>
          <w:tab w:val="num" w:pos="360"/>
        </w:tabs>
        <w:ind w:left="360" w:hanging="360"/>
      </w:pPr>
      <w:rPr>
        <w:rFonts w:hint="default"/>
      </w:rPr>
    </w:lvl>
  </w:abstractNum>
  <w:abstractNum w:abstractNumId="1">
    <w:nsid w:val="19272CAC"/>
    <w:multiLevelType w:val="singleLevel"/>
    <w:tmpl w:val="F6CCA8DA"/>
    <w:lvl w:ilvl="0">
      <w:start w:val="2"/>
      <w:numFmt w:val="bullet"/>
      <w:lvlText w:val="-"/>
      <w:lvlJc w:val="left"/>
      <w:pPr>
        <w:tabs>
          <w:tab w:val="num" w:pos="360"/>
        </w:tabs>
        <w:ind w:left="360" w:hanging="360"/>
      </w:pPr>
      <w:rPr>
        <w:rFonts w:hint="default"/>
      </w:rPr>
    </w:lvl>
  </w:abstractNum>
  <w:abstractNum w:abstractNumId="2">
    <w:nsid w:val="2B9531CD"/>
    <w:multiLevelType w:val="singleLevel"/>
    <w:tmpl w:val="F6CCA8DA"/>
    <w:lvl w:ilvl="0">
      <w:start w:val="1"/>
      <w:numFmt w:val="bullet"/>
      <w:lvlText w:val="-"/>
      <w:lvlJc w:val="left"/>
      <w:pPr>
        <w:tabs>
          <w:tab w:val="num" w:pos="360"/>
        </w:tabs>
        <w:ind w:left="360" w:hanging="360"/>
      </w:pPr>
      <w:rPr>
        <w:rFonts w:hint="default"/>
      </w:rPr>
    </w:lvl>
  </w:abstractNum>
  <w:abstractNum w:abstractNumId="3">
    <w:nsid w:val="357F7724"/>
    <w:multiLevelType w:val="singleLevel"/>
    <w:tmpl w:val="094C25A6"/>
    <w:lvl w:ilvl="0">
      <w:start w:val="2"/>
      <w:numFmt w:val="bullet"/>
      <w:lvlText w:val="-"/>
      <w:lvlJc w:val="left"/>
      <w:pPr>
        <w:tabs>
          <w:tab w:val="num" w:pos="1069"/>
        </w:tabs>
        <w:ind w:left="1069" w:hanging="360"/>
      </w:pPr>
      <w:rPr>
        <w:rFonts w:hint="default"/>
      </w:rPr>
    </w:lvl>
  </w:abstractNum>
  <w:abstractNum w:abstractNumId="4">
    <w:nsid w:val="52CB0DE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58353551"/>
    <w:multiLevelType w:val="singleLevel"/>
    <w:tmpl w:val="094C25A6"/>
    <w:lvl w:ilvl="0">
      <w:start w:val="2"/>
      <w:numFmt w:val="bullet"/>
      <w:lvlText w:val="-"/>
      <w:lvlJc w:val="left"/>
      <w:pPr>
        <w:tabs>
          <w:tab w:val="num" w:pos="1069"/>
        </w:tabs>
        <w:ind w:left="1069" w:hanging="360"/>
      </w:pPr>
      <w:rPr>
        <w:rFonts w:hint="default"/>
      </w:rPr>
    </w:lvl>
  </w:abstractNum>
  <w:abstractNum w:abstractNumId="6">
    <w:nsid w:val="7E3219E8"/>
    <w:multiLevelType w:val="singleLevel"/>
    <w:tmpl w:val="094C25A6"/>
    <w:lvl w:ilvl="0">
      <w:start w:val="2"/>
      <w:numFmt w:val="bullet"/>
      <w:lvlText w:val="-"/>
      <w:lvlJc w:val="left"/>
      <w:pPr>
        <w:tabs>
          <w:tab w:val="num" w:pos="1069"/>
        </w:tabs>
        <w:ind w:left="1069" w:hanging="360"/>
      </w:pPr>
      <w:rPr>
        <w:rFonts w:hint="default"/>
      </w:rPr>
    </w:lvl>
  </w:abstractNum>
  <w:num w:numId="1">
    <w:abstractNumId w:val="2"/>
  </w:num>
  <w:num w:numId="2">
    <w:abstractNumId w:val="0"/>
  </w:num>
  <w:num w:numId="3">
    <w:abstractNumId w:val="1"/>
  </w:num>
  <w:num w:numId="4">
    <w:abstractNumId w:val="6"/>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5EBB"/>
    <w:rsid w:val="00020345"/>
    <w:rsid w:val="000631A2"/>
    <w:rsid w:val="00077D15"/>
    <w:rsid w:val="00086AA6"/>
    <w:rsid w:val="000A14DB"/>
    <w:rsid w:val="000B3504"/>
    <w:rsid w:val="00145B71"/>
    <w:rsid w:val="001C5D13"/>
    <w:rsid w:val="001D19C4"/>
    <w:rsid w:val="002114B0"/>
    <w:rsid w:val="00216E03"/>
    <w:rsid w:val="00241812"/>
    <w:rsid w:val="002620C4"/>
    <w:rsid w:val="00282A18"/>
    <w:rsid w:val="002A389C"/>
    <w:rsid w:val="002A4EFF"/>
    <w:rsid w:val="002B4233"/>
    <w:rsid w:val="002F0422"/>
    <w:rsid w:val="002F095B"/>
    <w:rsid w:val="002F1D45"/>
    <w:rsid w:val="0030369C"/>
    <w:rsid w:val="00307742"/>
    <w:rsid w:val="00320A26"/>
    <w:rsid w:val="003707F3"/>
    <w:rsid w:val="00390973"/>
    <w:rsid w:val="003A4E42"/>
    <w:rsid w:val="003A6E5E"/>
    <w:rsid w:val="003C4B4E"/>
    <w:rsid w:val="003E4639"/>
    <w:rsid w:val="00467F70"/>
    <w:rsid w:val="00475882"/>
    <w:rsid w:val="0047597C"/>
    <w:rsid w:val="0047781E"/>
    <w:rsid w:val="00480ACE"/>
    <w:rsid w:val="00490719"/>
    <w:rsid w:val="00491FEA"/>
    <w:rsid w:val="004A0235"/>
    <w:rsid w:val="004A5F1E"/>
    <w:rsid w:val="004C3DF6"/>
    <w:rsid w:val="004C43CC"/>
    <w:rsid w:val="004F13E4"/>
    <w:rsid w:val="005236DB"/>
    <w:rsid w:val="0058263D"/>
    <w:rsid w:val="0059166F"/>
    <w:rsid w:val="005A7B54"/>
    <w:rsid w:val="005B1F3E"/>
    <w:rsid w:val="005E6369"/>
    <w:rsid w:val="00620D39"/>
    <w:rsid w:val="00634225"/>
    <w:rsid w:val="006476C1"/>
    <w:rsid w:val="00665266"/>
    <w:rsid w:val="006824EB"/>
    <w:rsid w:val="00687B4B"/>
    <w:rsid w:val="006A1853"/>
    <w:rsid w:val="006A3294"/>
    <w:rsid w:val="006D0DC8"/>
    <w:rsid w:val="00700C24"/>
    <w:rsid w:val="007065BA"/>
    <w:rsid w:val="0070794C"/>
    <w:rsid w:val="00734DA3"/>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73C32"/>
    <w:rsid w:val="008930AF"/>
    <w:rsid w:val="0089550B"/>
    <w:rsid w:val="008B2CBC"/>
    <w:rsid w:val="008E050D"/>
    <w:rsid w:val="009039C5"/>
    <w:rsid w:val="009116BE"/>
    <w:rsid w:val="00945BC2"/>
    <w:rsid w:val="00981B15"/>
    <w:rsid w:val="009C4F80"/>
    <w:rsid w:val="009E4540"/>
    <w:rsid w:val="00A05B06"/>
    <w:rsid w:val="00A12F43"/>
    <w:rsid w:val="00A17112"/>
    <w:rsid w:val="00A522BD"/>
    <w:rsid w:val="00AC32D3"/>
    <w:rsid w:val="00AD206E"/>
    <w:rsid w:val="00B066B5"/>
    <w:rsid w:val="00B11AEA"/>
    <w:rsid w:val="00B221DB"/>
    <w:rsid w:val="00B35C4B"/>
    <w:rsid w:val="00B4411C"/>
    <w:rsid w:val="00B463B8"/>
    <w:rsid w:val="00B52001"/>
    <w:rsid w:val="00B52E60"/>
    <w:rsid w:val="00B742DE"/>
    <w:rsid w:val="00BB47F9"/>
    <w:rsid w:val="00BC07AA"/>
    <w:rsid w:val="00BD331E"/>
    <w:rsid w:val="00C250C6"/>
    <w:rsid w:val="00C25EBB"/>
    <w:rsid w:val="00C4569A"/>
    <w:rsid w:val="00C53968"/>
    <w:rsid w:val="00C66C29"/>
    <w:rsid w:val="00C70D4F"/>
    <w:rsid w:val="00C90210"/>
    <w:rsid w:val="00CB0299"/>
    <w:rsid w:val="00CE084A"/>
    <w:rsid w:val="00CE0B5D"/>
    <w:rsid w:val="00D0381E"/>
    <w:rsid w:val="00D178F9"/>
    <w:rsid w:val="00D17FAA"/>
    <w:rsid w:val="00DB304C"/>
    <w:rsid w:val="00DC4105"/>
    <w:rsid w:val="00E12302"/>
    <w:rsid w:val="00E20865"/>
    <w:rsid w:val="00E266EA"/>
    <w:rsid w:val="00E547D2"/>
    <w:rsid w:val="00E86B11"/>
    <w:rsid w:val="00E946C0"/>
    <w:rsid w:val="00EB0E8D"/>
    <w:rsid w:val="00EB2AE8"/>
    <w:rsid w:val="00EB7913"/>
    <w:rsid w:val="00ED013F"/>
    <w:rsid w:val="00EF5ADE"/>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EAFC46C-1721-4B6F-9FF1-B82ED639E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25EBB"/>
    <w:pPr>
      <w:widowControl w:val="0"/>
    </w:pPr>
    <w:rPr>
      <w:rFonts w:ascii="Arial" w:hAnsi="Arial" w:cs="Times New Roman"/>
    </w:rPr>
  </w:style>
  <w:style w:type="paragraph" w:styleId="1">
    <w:name w:val="heading 1"/>
    <w:basedOn w:val="a"/>
    <w:next w:val="a"/>
    <w:link w:val="10"/>
    <w:uiPriority w:val="9"/>
    <w:qFormat/>
    <w:rsid w:val="00C25EBB"/>
    <w:pPr>
      <w:keepNext/>
      <w:widowControl/>
      <w:spacing w:before="240" w:after="60" w:line="360" w:lineRule="auto"/>
      <w:ind w:firstLine="567"/>
      <w:jc w:val="both"/>
      <w:outlineLvl w:val="0"/>
    </w:pPr>
    <w:rPr>
      <w:rFonts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C25EBB"/>
    <w:rPr>
      <w:rFonts w:ascii="Arial" w:hAnsi="Arial" w:cs="Arial"/>
      <w:b/>
      <w:bCs/>
      <w:kern w:val="32"/>
      <w:sz w:val="32"/>
      <w:szCs w:val="32"/>
      <w:lang w:val="x-none" w:eastAsia="ru-RU"/>
    </w:rPr>
  </w:style>
  <w:style w:type="paragraph" w:customStyle="1" w:styleId="Ieuaa1">
    <w:name w:val="Ieuaa1"/>
    <w:basedOn w:val="a"/>
    <w:rsid w:val="00C25EBB"/>
    <w:pPr>
      <w:widowControl/>
      <w:overflowPunct w:val="0"/>
      <w:autoSpaceDE w:val="0"/>
      <w:autoSpaceDN w:val="0"/>
      <w:adjustRightInd w:val="0"/>
      <w:spacing w:line="312" w:lineRule="auto"/>
      <w:ind w:firstLine="567"/>
      <w:jc w:val="both"/>
      <w:textAlignment w:val="baseline"/>
    </w:pPr>
    <w:rPr>
      <w:rFonts w:ascii="Times New Roman" w:hAnsi="Times New Roman"/>
      <w:sz w:val="28"/>
    </w:rPr>
  </w:style>
  <w:style w:type="paragraph" w:styleId="a3">
    <w:name w:val="footnote text"/>
    <w:basedOn w:val="a"/>
    <w:link w:val="a4"/>
    <w:uiPriority w:val="99"/>
    <w:semiHidden/>
    <w:rsid w:val="00C25EBB"/>
    <w:pPr>
      <w:widowControl/>
      <w:overflowPunct w:val="0"/>
      <w:autoSpaceDE w:val="0"/>
      <w:autoSpaceDN w:val="0"/>
      <w:adjustRightInd w:val="0"/>
      <w:textAlignment w:val="baseline"/>
    </w:pPr>
    <w:rPr>
      <w:rFonts w:ascii="Times New Roman" w:hAnsi="Times New Roman"/>
    </w:rPr>
  </w:style>
  <w:style w:type="character" w:customStyle="1" w:styleId="a4">
    <w:name w:val="Текст сноски Знак"/>
    <w:link w:val="a3"/>
    <w:uiPriority w:val="99"/>
    <w:semiHidden/>
    <w:locked/>
    <w:rsid w:val="00C25EBB"/>
    <w:rPr>
      <w:rFonts w:ascii="Times New Roman" w:hAnsi="Times New Roman" w:cs="Times New Roman"/>
      <w:sz w:val="20"/>
      <w:szCs w:val="20"/>
      <w:lang w:val="x-none" w:eastAsia="ru-RU"/>
    </w:rPr>
  </w:style>
  <w:style w:type="character" w:styleId="a5">
    <w:name w:val="footnote reference"/>
    <w:uiPriority w:val="99"/>
    <w:semiHidden/>
    <w:rsid w:val="00C25EBB"/>
    <w:rPr>
      <w:rFonts w:cs="Times New Roman"/>
      <w:vertAlign w:val="superscript"/>
    </w:rPr>
  </w:style>
  <w:style w:type="character" w:styleId="a6">
    <w:name w:val="Hyperlink"/>
    <w:uiPriority w:val="99"/>
    <w:rsid w:val="00C25EBB"/>
    <w:rPr>
      <w:rFonts w:ascii="Verdana" w:hAnsi="Verdana" w:cs="Times New Roman"/>
      <w:color w:val="008000"/>
      <w:u w:val="none"/>
    </w:rPr>
  </w:style>
  <w:style w:type="paragraph" w:customStyle="1" w:styleId="Ieuaa">
    <w:name w:val="Ieuaa"/>
    <w:basedOn w:val="a"/>
    <w:rsid w:val="00C25EBB"/>
    <w:pPr>
      <w:widowControl/>
      <w:overflowPunct w:val="0"/>
      <w:autoSpaceDE w:val="0"/>
      <w:autoSpaceDN w:val="0"/>
      <w:adjustRightInd w:val="0"/>
      <w:spacing w:line="312" w:lineRule="auto"/>
      <w:ind w:firstLine="567"/>
      <w:jc w:val="both"/>
      <w:textAlignment w:val="baseline"/>
    </w:pPr>
    <w:rPr>
      <w:rFonts w:ascii="Times New Roman" w:hAnsi="Times New Roman"/>
      <w:sz w:val="28"/>
    </w:rPr>
  </w:style>
  <w:style w:type="paragraph" w:customStyle="1" w:styleId="Noeeu1">
    <w:name w:val="Noeeu1"/>
    <w:basedOn w:val="a"/>
    <w:rsid w:val="00C25EBB"/>
    <w:pPr>
      <w:widowControl/>
      <w:overflowPunct w:val="0"/>
      <w:autoSpaceDE w:val="0"/>
      <w:autoSpaceDN w:val="0"/>
      <w:adjustRightInd w:val="0"/>
      <w:spacing w:line="480" w:lineRule="auto"/>
      <w:ind w:firstLine="567"/>
      <w:jc w:val="center"/>
      <w:textAlignment w:val="baseline"/>
    </w:pPr>
    <w:rPr>
      <w:rFonts w:ascii="Times New Roman" w:hAnsi="Times New Roman"/>
      <w:color w:val="000000"/>
      <w:sz w:val="28"/>
    </w:rPr>
  </w:style>
  <w:style w:type="character" w:styleId="a7">
    <w:name w:val="Emphasis"/>
    <w:uiPriority w:val="20"/>
    <w:rsid w:val="00C25EBB"/>
    <w:rPr>
      <w:rFonts w:cs="Times New Roman"/>
      <w:i/>
    </w:rPr>
  </w:style>
  <w:style w:type="paragraph" w:styleId="a8">
    <w:name w:val="footer"/>
    <w:basedOn w:val="a"/>
    <w:link w:val="a9"/>
    <w:uiPriority w:val="99"/>
    <w:rsid w:val="00C25EBB"/>
    <w:pPr>
      <w:widowControl/>
      <w:tabs>
        <w:tab w:val="center" w:pos="4677"/>
        <w:tab w:val="right" w:pos="9355"/>
      </w:tabs>
      <w:overflowPunct w:val="0"/>
      <w:autoSpaceDE w:val="0"/>
      <w:autoSpaceDN w:val="0"/>
      <w:adjustRightInd w:val="0"/>
      <w:textAlignment w:val="baseline"/>
    </w:pPr>
    <w:rPr>
      <w:rFonts w:ascii="Times New Roman" w:hAnsi="Times New Roman"/>
    </w:rPr>
  </w:style>
  <w:style w:type="character" w:customStyle="1" w:styleId="a9">
    <w:name w:val="Нижний колонтитул Знак"/>
    <w:link w:val="a8"/>
    <w:uiPriority w:val="99"/>
    <w:locked/>
    <w:rsid w:val="00C25EBB"/>
    <w:rPr>
      <w:rFonts w:ascii="Times New Roman" w:hAnsi="Times New Roman" w:cs="Times New Roman"/>
      <w:sz w:val="20"/>
      <w:szCs w:val="20"/>
      <w:lang w:val="x-none" w:eastAsia="ru-RU"/>
    </w:rPr>
  </w:style>
  <w:style w:type="character" w:styleId="aa">
    <w:name w:val="page number"/>
    <w:uiPriority w:val="99"/>
    <w:rsid w:val="00C25EBB"/>
    <w:rPr>
      <w:rFonts w:cs="Times New Roman"/>
    </w:rPr>
  </w:style>
  <w:style w:type="paragraph" w:styleId="ab">
    <w:name w:val="Body Text"/>
    <w:basedOn w:val="a"/>
    <w:link w:val="ac"/>
    <w:uiPriority w:val="99"/>
    <w:rsid w:val="00C25EBB"/>
    <w:pPr>
      <w:widowControl/>
      <w:overflowPunct w:val="0"/>
      <w:autoSpaceDE w:val="0"/>
      <w:autoSpaceDN w:val="0"/>
      <w:adjustRightInd w:val="0"/>
      <w:jc w:val="center"/>
      <w:textAlignment w:val="baseline"/>
    </w:pPr>
    <w:rPr>
      <w:rFonts w:ascii="Times New Roman" w:hAnsi="Times New Roman"/>
      <w:b/>
      <w:sz w:val="28"/>
      <w:lang w:val="en-US"/>
    </w:rPr>
  </w:style>
  <w:style w:type="character" w:customStyle="1" w:styleId="ac">
    <w:name w:val="Основной текст Знак"/>
    <w:link w:val="ab"/>
    <w:uiPriority w:val="99"/>
    <w:locked/>
    <w:rsid w:val="00C25EBB"/>
    <w:rPr>
      <w:rFonts w:ascii="Times New Roman" w:hAnsi="Times New Roman" w:cs="Times New Roman"/>
      <w:b/>
      <w:sz w:val="20"/>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19278</Words>
  <Characters>109887</Characters>
  <Application>Microsoft Office Word</Application>
  <DocSecurity>0</DocSecurity>
  <Lines>915</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128908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2014-03-22T07:08:00Z</dcterms:created>
  <dcterms:modified xsi:type="dcterms:W3CDTF">2014-03-22T07:08:00Z</dcterms:modified>
</cp:coreProperties>
</file>