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91" w:rsidRPr="007C149A" w:rsidRDefault="007C149A" w:rsidP="00C96DFE">
      <w:pPr>
        <w:pStyle w:val="8"/>
        <w:keepNext w:val="0"/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7C149A">
        <w:rPr>
          <w:b/>
          <w:szCs w:val="28"/>
        </w:rPr>
        <w:t>Оглавление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Введение</w:t>
      </w:r>
    </w:p>
    <w:p w:rsidR="00F40391" w:rsidRPr="004A1939" w:rsidRDefault="00F40391" w:rsidP="00C96DFE">
      <w:pPr>
        <w:pStyle w:val="3"/>
        <w:tabs>
          <w:tab w:val="left" w:pos="142"/>
          <w:tab w:val="left" w:pos="993"/>
        </w:tabs>
        <w:spacing w:after="0" w:line="360" w:lineRule="auto"/>
        <w:ind w:right="0"/>
        <w:rPr>
          <w:szCs w:val="28"/>
        </w:rPr>
      </w:pPr>
      <w:r w:rsidRPr="004A1939">
        <w:rPr>
          <w:szCs w:val="28"/>
        </w:rPr>
        <w:t>Глава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Содержание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классификация.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Правила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помещением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1.1.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Понятие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классификация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1.2.</w:t>
      </w:r>
      <w:r w:rsidR="00530159">
        <w:rPr>
          <w:b/>
          <w:sz w:val="28"/>
          <w:szCs w:val="28"/>
        </w:rPr>
        <w:t xml:space="preserve"> </w:t>
      </w:r>
      <w:r w:rsidRPr="004A1939">
        <w:rPr>
          <w:sz w:val="28"/>
          <w:szCs w:val="28"/>
        </w:rPr>
        <w:t>Понятие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</w:p>
    <w:p w:rsidR="00F40391" w:rsidRPr="004A1939" w:rsidRDefault="00F40391" w:rsidP="00C96DFE">
      <w:pPr>
        <w:pStyle w:val="21"/>
        <w:widowControl w:val="0"/>
        <w:tabs>
          <w:tab w:val="left" w:pos="142"/>
          <w:tab w:val="left" w:pos="993"/>
        </w:tabs>
        <w:spacing w:line="360" w:lineRule="auto"/>
        <w:jc w:val="both"/>
        <w:rPr>
          <w:szCs w:val="28"/>
        </w:rPr>
      </w:pPr>
      <w:r w:rsidRPr="004A1939">
        <w:rPr>
          <w:szCs w:val="28"/>
        </w:rPr>
        <w:t>1.3.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Правила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помещением</w:t>
      </w:r>
    </w:p>
    <w:p w:rsidR="00F40391" w:rsidRPr="004A1939" w:rsidRDefault="00F40391" w:rsidP="00C96DFE">
      <w:pPr>
        <w:pStyle w:val="2"/>
        <w:tabs>
          <w:tab w:val="left" w:pos="142"/>
          <w:tab w:val="left" w:pos="993"/>
        </w:tabs>
        <w:ind w:firstLine="0"/>
        <w:jc w:val="both"/>
        <w:rPr>
          <w:szCs w:val="28"/>
        </w:rPr>
      </w:pPr>
      <w:r w:rsidRPr="004A1939">
        <w:rPr>
          <w:szCs w:val="28"/>
        </w:rPr>
        <w:t>Глава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2.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Содержание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правового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режима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организаций</w:t>
      </w:r>
    </w:p>
    <w:p w:rsidR="00F40391" w:rsidRPr="004A1939" w:rsidRDefault="00F40391" w:rsidP="00C96DFE">
      <w:pPr>
        <w:pStyle w:val="af2"/>
        <w:widowControl w:val="0"/>
        <w:tabs>
          <w:tab w:val="left" w:pos="142"/>
          <w:tab w:val="left" w:pos="993"/>
        </w:tabs>
        <w:ind w:left="0" w:right="0"/>
        <w:rPr>
          <w:szCs w:val="28"/>
        </w:rPr>
      </w:pPr>
      <w:r w:rsidRPr="004A1939">
        <w:rPr>
          <w:szCs w:val="28"/>
        </w:rPr>
        <w:t>2.1.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</w:p>
    <w:p w:rsidR="00F40391" w:rsidRPr="004A1939" w:rsidRDefault="00F40391" w:rsidP="00C96DFE">
      <w:pPr>
        <w:pStyle w:val="ae"/>
        <w:tabs>
          <w:tab w:val="left" w:pos="142"/>
          <w:tab w:val="left" w:pos="993"/>
        </w:tabs>
        <w:ind w:firstLine="0"/>
        <w:jc w:val="both"/>
        <w:rPr>
          <w:color w:val="auto"/>
          <w:szCs w:val="28"/>
        </w:rPr>
      </w:pPr>
      <w:r w:rsidRPr="004A1939">
        <w:rPr>
          <w:color w:val="auto"/>
          <w:szCs w:val="28"/>
        </w:rPr>
        <w:t>2.2.</w:t>
      </w:r>
      <w:r w:rsidR="00530159">
        <w:rPr>
          <w:color w:val="auto"/>
          <w:szCs w:val="28"/>
        </w:rPr>
        <w:t xml:space="preserve"> </w:t>
      </w:r>
      <w:r w:rsidRPr="004A1939">
        <w:rPr>
          <w:color w:val="auto"/>
          <w:szCs w:val="28"/>
        </w:rPr>
        <w:t>Порядок</w:t>
      </w:r>
      <w:r w:rsidR="00530159">
        <w:rPr>
          <w:color w:val="auto"/>
          <w:szCs w:val="28"/>
        </w:rPr>
        <w:t xml:space="preserve"> </w:t>
      </w:r>
      <w:r w:rsidRPr="004A1939">
        <w:rPr>
          <w:color w:val="auto"/>
          <w:szCs w:val="28"/>
        </w:rPr>
        <w:t>заключения,</w:t>
      </w:r>
      <w:r w:rsidR="00530159">
        <w:rPr>
          <w:color w:val="auto"/>
          <w:szCs w:val="28"/>
        </w:rPr>
        <w:t xml:space="preserve"> </w:t>
      </w:r>
      <w:r w:rsidRPr="004A1939">
        <w:rPr>
          <w:color w:val="auto"/>
          <w:szCs w:val="28"/>
        </w:rPr>
        <w:t>прекращения</w:t>
      </w:r>
      <w:r w:rsidR="00530159">
        <w:rPr>
          <w:color w:val="auto"/>
          <w:szCs w:val="28"/>
        </w:rPr>
        <w:t xml:space="preserve"> </w:t>
      </w:r>
      <w:r w:rsidRPr="004A1939">
        <w:rPr>
          <w:color w:val="auto"/>
          <w:szCs w:val="28"/>
        </w:rPr>
        <w:t>и</w:t>
      </w:r>
      <w:r w:rsidR="00530159">
        <w:rPr>
          <w:color w:val="auto"/>
          <w:szCs w:val="28"/>
        </w:rPr>
        <w:t xml:space="preserve"> </w:t>
      </w:r>
      <w:r w:rsidRPr="004A1939">
        <w:rPr>
          <w:color w:val="auto"/>
          <w:szCs w:val="28"/>
        </w:rPr>
        <w:t>расторжения</w:t>
      </w:r>
      <w:r w:rsidR="00530159">
        <w:rPr>
          <w:color w:val="auto"/>
          <w:szCs w:val="28"/>
        </w:rPr>
        <w:t xml:space="preserve"> </w:t>
      </w:r>
      <w:r w:rsidRPr="004A1939">
        <w:rPr>
          <w:color w:val="auto"/>
          <w:szCs w:val="28"/>
        </w:rPr>
        <w:t>договора</w:t>
      </w:r>
      <w:r w:rsidR="00530159">
        <w:rPr>
          <w:color w:val="auto"/>
          <w:szCs w:val="28"/>
        </w:rPr>
        <w:t xml:space="preserve"> </w:t>
      </w:r>
      <w:r w:rsidRPr="004A1939">
        <w:rPr>
          <w:color w:val="auto"/>
          <w:szCs w:val="28"/>
        </w:rPr>
        <w:t>найма</w:t>
      </w:r>
      <w:r w:rsidR="00530159">
        <w:rPr>
          <w:color w:val="auto"/>
          <w:szCs w:val="28"/>
        </w:rPr>
        <w:t xml:space="preserve"> </w:t>
      </w:r>
      <w:r w:rsidRPr="004A1939">
        <w:rPr>
          <w:color w:val="auto"/>
          <w:szCs w:val="28"/>
        </w:rPr>
        <w:t>служебного</w:t>
      </w:r>
      <w:r w:rsidR="00530159">
        <w:rPr>
          <w:color w:val="auto"/>
          <w:szCs w:val="28"/>
        </w:rPr>
        <w:t xml:space="preserve"> </w:t>
      </w:r>
      <w:r w:rsidRPr="004A1939">
        <w:rPr>
          <w:color w:val="auto"/>
          <w:szCs w:val="28"/>
        </w:rPr>
        <w:t>жилого</w:t>
      </w:r>
      <w:r w:rsidR="00530159">
        <w:rPr>
          <w:color w:val="auto"/>
          <w:szCs w:val="28"/>
        </w:rPr>
        <w:t xml:space="preserve"> </w:t>
      </w:r>
      <w:r w:rsidRPr="004A1939">
        <w:rPr>
          <w:color w:val="auto"/>
          <w:szCs w:val="28"/>
        </w:rPr>
        <w:t>помещения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2.3.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Практика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Заключение</w:t>
      </w:r>
    </w:p>
    <w:p w:rsidR="00F40391" w:rsidRPr="004A1939" w:rsidRDefault="00F40391" w:rsidP="00C96DFE">
      <w:pPr>
        <w:pStyle w:val="7"/>
        <w:keepNext w:val="0"/>
        <w:widowControl w:val="0"/>
        <w:tabs>
          <w:tab w:val="left" w:pos="142"/>
          <w:tab w:val="left" w:pos="993"/>
        </w:tabs>
        <w:spacing w:before="0" w:line="360" w:lineRule="auto"/>
        <w:jc w:val="both"/>
        <w:rPr>
          <w:szCs w:val="28"/>
        </w:rPr>
      </w:pPr>
      <w:r w:rsidRPr="004A1939">
        <w:rPr>
          <w:szCs w:val="28"/>
        </w:rPr>
        <w:t>Список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нормативных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актов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литературы</w:t>
      </w:r>
    </w:p>
    <w:p w:rsidR="00F40391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Приложение</w:t>
      </w:r>
    </w:p>
    <w:p w:rsidR="00F40391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A1939">
        <w:rPr>
          <w:b/>
          <w:sz w:val="28"/>
          <w:szCs w:val="28"/>
        </w:rPr>
        <w:br w:type="page"/>
        <w:t>Введение</w:t>
      </w:r>
    </w:p>
    <w:p w:rsidR="00C96DFE" w:rsidRDefault="00C96DFE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важнейших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протяжении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многих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десятилетий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проводит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политику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этапе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развития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связано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рядом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различных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причин: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медленное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строительство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большие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очереди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достижение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поставленных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задач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реформ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Необеспеченность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отражается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семейных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выполнении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обязанностей,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негативно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сказывается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безопасности.</w:t>
      </w:r>
    </w:p>
    <w:p w:rsidR="00F40391" w:rsidRPr="004A1939" w:rsidRDefault="00F40391" w:rsidP="00C96DF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Отношения,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четко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закреплены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Кроме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нормативно-правовых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многие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закреплены,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создает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дополнительное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препятствие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её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изучении.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рассмотрении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руководствоваться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нормативно-правовыми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Министерства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Вышеперечисленное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ещё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показывает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актуальность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темы,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позволяет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понять,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направлении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очень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подлежат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изучению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разъяснению.</w:t>
      </w:r>
    </w:p>
    <w:p w:rsidR="00F40391" w:rsidRPr="004A1939" w:rsidRDefault="00F40391" w:rsidP="00C96DF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Объектом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между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сфере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Предметом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правовой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режим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организаций.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Цел</w:t>
      </w:r>
      <w:r w:rsidR="00C96DFE">
        <w:rPr>
          <w:sz w:val="28"/>
          <w:szCs w:val="28"/>
        </w:rPr>
        <w:t>ь</w:t>
      </w:r>
      <w:r w:rsidRPr="004A1939">
        <w:rPr>
          <w:sz w:val="28"/>
          <w:szCs w:val="28"/>
        </w:rPr>
        <w:t>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изучение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содержания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режима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организаций</w:t>
      </w:r>
      <w:r w:rsidR="00530159">
        <w:rPr>
          <w:sz w:val="28"/>
          <w:szCs w:val="28"/>
        </w:rPr>
        <w:t xml:space="preserve"> </w:t>
      </w:r>
      <w:r w:rsidR="00C96DFE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непосредственно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рассмотрение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закрепленных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обязанностей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ответственности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сфере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общественных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между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организацией</w:t>
      </w:r>
      <w:r w:rsidR="00C96DFE">
        <w:rPr>
          <w:sz w:val="28"/>
          <w:szCs w:val="28"/>
        </w:rPr>
        <w:t>;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систем</w:t>
      </w:r>
      <w:r w:rsidR="00C96DFE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систем</w:t>
      </w:r>
      <w:r w:rsidR="00C96DFE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воздействия,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состоящая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специфике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приемов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регулирования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механизма.</w:t>
      </w:r>
    </w:p>
    <w:p w:rsidR="00F40391" w:rsidRPr="004A1939" w:rsidRDefault="00F40391" w:rsidP="00C96DFE">
      <w:pPr>
        <w:pStyle w:val="a6"/>
        <w:tabs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Исходя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цели,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перед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написанием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дипломной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работы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ставятся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следующие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задачи:</w:t>
      </w:r>
    </w:p>
    <w:p w:rsidR="00F40391" w:rsidRPr="004A1939" w:rsidRDefault="00F40391" w:rsidP="00C96DFE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rPr>
          <w:szCs w:val="28"/>
        </w:rPr>
      </w:pPr>
      <w:r w:rsidRPr="004A1939">
        <w:rPr>
          <w:szCs w:val="28"/>
        </w:rPr>
        <w:t>Раскрыть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содержание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классификацию;</w:t>
      </w:r>
    </w:p>
    <w:p w:rsidR="00F40391" w:rsidRPr="004A1939" w:rsidRDefault="00F40391" w:rsidP="00C96DFE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rPr>
          <w:szCs w:val="28"/>
        </w:rPr>
      </w:pPr>
      <w:r w:rsidRPr="004A1939">
        <w:rPr>
          <w:szCs w:val="28"/>
        </w:rPr>
        <w:t>Раскрыть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понятие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рассмотреть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правила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им;</w:t>
      </w:r>
    </w:p>
    <w:p w:rsidR="00F40391" w:rsidRPr="004A1939" w:rsidRDefault="00F40391" w:rsidP="00C96DFE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rPr>
          <w:szCs w:val="28"/>
        </w:rPr>
      </w:pPr>
      <w:r w:rsidRPr="004A1939">
        <w:rPr>
          <w:szCs w:val="28"/>
        </w:rPr>
        <w:t>Разъяснить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организаций;</w:t>
      </w:r>
    </w:p>
    <w:p w:rsidR="00F40391" w:rsidRPr="004A1939" w:rsidRDefault="00F40391" w:rsidP="00C96DFE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rPr>
          <w:szCs w:val="28"/>
        </w:rPr>
      </w:pPr>
      <w:r w:rsidRPr="004A1939">
        <w:rPr>
          <w:szCs w:val="28"/>
        </w:rPr>
        <w:t>Указать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заключения,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прекращения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расторжения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найма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помещения;</w:t>
      </w:r>
    </w:p>
    <w:p w:rsidR="00F40391" w:rsidRPr="004A1939" w:rsidRDefault="00F40391" w:rsidP="00C96DFE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rPr>
          <w:szCs w:val="28"/>
        </w:rPr>
      </w:pPr>
      <w:r w:rsidRPr="004A1939">
        <w:rPr>
          <w:szCs w:val="28"/>
        </w:rPr>
        <w:t>Проанализировать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практику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правового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регулирования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отношений,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связанных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реализацией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Основными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путями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поставленных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задач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изучении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темы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сопоставление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нормативно-правовых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изучение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судебной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профессиональной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практики,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анализ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статистических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данных.</w:t>
      </w:r>
    </w:p>
    <w:p w:rsidR="00F40391" w:rsidRPr="004A1939" w:rsidRDefault="00F40391" w:rsidP="00C96DF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защиту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выносятся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следующие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положения:</w:t>
      </w:r>
    </w:p>
    <w:p w:rsidR="00F40391" w:rsidRPr="004A1939" w:rsidRDefault="00F40391" w:rsidP="00C96DFE">
      <w:pPr>
        <w:widowControl w:val="0"/>
        <w:numPr>
          <w:ilvl w:val="0"/>
          <w:numId w:val="13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Порядок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организаций.</w:t>
      </w:r>
    </w:p>
    <w:p w:rsidR="00F40391" w:rsidRPr="004A1939" w:rsidRDefault="00F40391" w:rsidP="00C96DFE">
      <w:pPr>
        <w:widowControl w:val="0"/>
        <w:numPr>
          <w:ilvl w:val="0"/>
          <w:numId w:val="13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Основной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формой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выступает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жилья.</w:t>
      </w:r>
    </w:p>
    <w:p w:rsidR="00F40391" w:rsidRPr="004A1939" w:rsidRDefault="00F40391" w:rsidP="00C96DFE">
      <w:pPr>
        <w:widowControl w:val="0"/>
        <w:numPr>
          <w:ilvl w:val="0"/>
          <w:numId w:val="13"/>
        </w:numPr>
        <w:tabs>
          <w:tab w:val="num" w:pos="48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неэффективность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политики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проводимой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этапе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развития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пробелами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нормативно-правовых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актах,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низким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фонда.</w:t>
      </w:r>
    </w:p>
    <w:p w:rsidR="00C96DFE" w:rsidRDefault="00C96DFE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40391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A1939">
        <w:rPr>
          <w:b/>
          <w:sz w:val="28"/>
          <w:szCs w:val="28"/>
        </w:rPr>
        <w:br w:type="page"/>
        <w:t>Глава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1</w:t>
      </w:r>
      <w:r w:rsidR="00C96DFE">
        <w:rPr>
          <w:b/>
          <w:sz w:val="28"/>
          <w:szCs w:val="28"/>
        </w:rPr>
        <w:t>.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Содержание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жилищного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фонда,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его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классификация.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Правила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пользования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служебным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жилым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помещением</w:t>
      </w:r>
    </w:p>
    <w:p w:rsidR="00C96DFE" w:rsidRPr="004A1939" w:rsidRDefault="00C96DFE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391" w:rsidRDefault="00F40391" w:rsidP="00C96DFE">
      <w:pPr>
        <w:widowControl w:val="0"/>
        <w:numPr>
          <w:ilvl w:val="1"/>
          <w:numId w:val="1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A1939">
        <w:rPr>
          <w:b/>
          <w:sz w:val="28"/>
          <w:szCs w:val="28"/>
        </w:rPr>
        <w:t>Понятие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жилищного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фонда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и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его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классификация</w:t>
      </w:r>
    </w:p>
    <w:p w:rsidR="00C96DFE" w:rsidRPr="004A1939" w:rsidRDefault="00C96DFE" w:rsidP="00C96DFE">
      <w:pPr>
        <w:widowControl w:val="0"/>
        <w:tabs>
          <w:tab w:val="left" w:pos="142"/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марта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вступил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силу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центральных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понятий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фонд»,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понимается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совокупность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устанавливает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составляют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общежитиях,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Изменение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появление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многих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экономических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институтов,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породило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кардинальные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перемены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ранее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составляли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четыре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категории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(государственный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общественный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жилищно-строительных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кооперативов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индивидуальный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теперь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классификация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намного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объемнее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делит,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основном,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принадлежности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форме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зависимости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использования.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совокупность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находящихся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территории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Pr="004A1939">
        <w:rPr>
          <w:rStyle w:val="a7"/>
          <w:szCs w:val="28"/>
        </w:rPr>
        <w:footnoteReference w:id="1"/>
      </w:r>
      <w:r w:rsidRPr="004A1939">
        <w:rPr>
          <w:szCs w:val="28"/>
        </w:rPr>
        <w:t>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входят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независимо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включая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дома,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специализированные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(общежития,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гостиницы-приюты,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маневренного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специальные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одиноких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престарелых,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дома-интернаты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инвалидов,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ветеранов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др.),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квартиры,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других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строениях,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пригодные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проживания.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Ю.К.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Толстой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определяет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совокупность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пригодных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постоянного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расположенных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строениях,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зависимости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характера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других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факторов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подчиняются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особому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правовому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режиму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удовлетворяют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потребности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постоянно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временно.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Где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ссылка?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До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принятия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РФ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было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единых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подходов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классификации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фондов.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Классификация,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была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закреплена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РСФСР,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устарела,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нельзя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было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руководствоваться.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Подразделение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виды,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"Об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основах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политики"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являлось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противоречивым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всегда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применимо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практических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целях.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юридической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литературе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выработаны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следующие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критерии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классификации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фондов: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7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"Об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основах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политики":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(фонд,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находящийся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юридических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лиц);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государственный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(ведомственный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находящийся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субъектов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Федерации);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муниципальный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(фонд,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находящийся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муниципальных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образований,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ведомственный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находящийся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хозяйственном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ведении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оперативном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управлении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муниципальных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предприятий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учреждений);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общественный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состоящий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общественных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объединений;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находящийся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коллективной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(фонд,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находящийся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общей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совместной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общей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долевой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различных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субъектов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собственности).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Ведомственный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образовывался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поступающих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строительства,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переоборудования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приобретаемых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соответствующими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исполнительной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власти,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субъектами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муниципальными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образованиями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организациями.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Например,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Министерстве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обороны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основном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относится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закрытых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городках,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запрещена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приватизация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числе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имеющих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весь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закрытых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городках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проходящим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контракту,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совместно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проживающим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членам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семей</w:t>
      </w:r>
      <w:r w:rsidRPr="004A1939">
        <w:rPr>
          <w:rStyle w:val="a7"/>
          <w:szCs w:val="28"/>
        </w:rPr>
        <w:footnoteReference w:id="2"/>
      </w:r>
      <w:r w:rsidRPr="004A1939">
        <w:rPr>
          <w:szCs w:val="28"/>
        </w:rPr>
        <w:t>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Однако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поскольку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согласно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РФ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указанные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относятся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постольку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говорить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наличии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ведомственного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условно,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понимая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прежде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всего,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совокупность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находящихся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ведении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ведомства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(Министерства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обороны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ФСБ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МВД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др.),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предназначенных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ведомства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членов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других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прямо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указанных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законодательстве;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основаниям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пользование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различают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предоставляемые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социального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коммерческого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найма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аренды;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домах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жилищно-строительных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кооперативов;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находящиеся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граждан;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специализированные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помещения;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предоставляемые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основаниям;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направлению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находящийся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муниципальной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делится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социального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(предоставляется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социального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найма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регулирование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отношений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происходит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основании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законодательства),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несоциального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(коммерческого)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(предоставляется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коммерческого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найма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регулирование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отношений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происходит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основном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гражданским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законодательством),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фонды.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П.И.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Седугин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видов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исходил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назначения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выделяя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социального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предоставляемые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режиме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социального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использования)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используемый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коммерческих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началах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(т.е.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найма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целях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извлечения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прибыли)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Где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ссылка?.</w:t>
      </w:r>
    </w:p>
    <w:p w:rsidR="00C96DFE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П.В.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Крашенинников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классификации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исходит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двух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признаков:</w:t>
      </w:r>
      <w:r w:rsidR="00530159">
        <w:rPr>
          <w:szCs w:val="28"/>
        </w:rPr>
        <w:t xml:space="preserve"> </w:t>
      </w:r>
    </w:p>
    <w:p w:rsidR="00C96DFE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1)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принадлежность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признаку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подразделяется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вида:</w:t>
      </w:r>
      <w:r w:rsidR="00530159">
        <w:rPr>
          <w:szCs w:val="28"/>
        </w:rPr>
        <w:t xml:space="preserve"> </w:t>
      </w:r>
    </w:p>
    <w:p w:rsidR="00C96DFE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а)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(включая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общественный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жилищно-строительных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кооперативов);</w:t>
      </w:r>
      <w:r w:rsidR="00530159">
        <w:rPr>
          <w:szCs w:val="28"/>
        </w:rPr>
        <w:t xml:space="preserve"> </w:t>
      </w:r>
    </w:p>
    <w:p w:rsidR="00C96DFE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б)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государственный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фонд;</w:t>
      </w:r>
      <w:r w:rsidR="00530159">
        <w:rPr>
          <w:szCs w:val="28"/>
        </w:rPr>
        <w:t xml:space="preserve"> </w:t>
      </w:r>
    </w:p>
    <w:p w:rsidR="00C96DFE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в)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муниципальный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фонд);</w:t>
      </w:r>
      <w:r w:rsidR="00530159">
        <w:rPr>
          <w:szCs w:val="28"/>
        </w:rPr>
        <w:t xml:space="preserve"> 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2)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зависимости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признаку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разделить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четыре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группы: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социальный;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индивидуальный;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коммерческий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специализированный.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ЖК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РФ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устанавливает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критерия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дифференциации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фондов: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целям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(ст.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19).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зависимости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подразделяется: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1)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совокупность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находящихся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юридических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лиц;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2)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государственный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совокупность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принадлежащих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Федерации),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принадлежащих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субъектам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субъектов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Федерации);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3)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муниципальный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совокупность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принадлежащих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муниципальным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образованиям.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находящиеся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юридических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зарегистрированных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качестве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собственников: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индивидуальные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приватизированные,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построенные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приобретенные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жилищно-строительных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кооперативов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полностью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выплаченным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паевым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взносом,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товариществ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индивидуальных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владельцев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приобретенные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основаниях,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построенные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приобретенные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средств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юридических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средств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жилищно-строительных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кооперативов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полностью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выплаченным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паевым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взносом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зарегистрированных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советский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период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очень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незначительная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частной.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нашей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стране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экономических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преобразований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особенности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благодаря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бесплатной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приватизации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наделению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жилищно-строительных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кооперативов,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выплативших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паевые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взносы,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значительное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количество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чаще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выступать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объектами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экономического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оборота.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потребовали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адекватного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регулирования.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настоящее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приобретение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ограничения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количества,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размеров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стоимости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путем: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приватизации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занимаемых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хозяйственном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предприятий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оперативном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учреждений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(ведомственном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фонде);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строительства,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строительства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товариществами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индивидуальных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застройщиков;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участия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жилищно-строительных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кооперативах,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кондоминиумах;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купли-продажи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через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биржи,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аукционы;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приобретения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наследования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основаниям.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принадлежащие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(ведомственный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находящиеся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хозяйственном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предприятий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оперативном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учреждений,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относящихся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относятся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принадлежащие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субъектам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субъектов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ведомственный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находящийся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хозяйственном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предприятий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оперативном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учреждений,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относящихся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субъектов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настоящий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принадлежащие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образованиям,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находящиеся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района,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города,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входящих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административно-территориальных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образований,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городах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Москве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Санкт-Петербурге,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ведомственный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находящийся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хозяйственном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предприятий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оперативном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учреждений.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п.3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40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Конституции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Pr="004A1939">
        <w:rPr>
          <w:rStyle w:val="a7"/>
          <w:sz w:val="28"/>
          <w:szCs w:val="28"/>
        </w:rPr>
        <w:footnoteReference w:id="3"/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малоимущим,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гражданам,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нуждающимся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бесплатно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доступную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плату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государственных,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нормами.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ст.49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малоимущим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гражданам,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нуждающимися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Малоимущими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таковыми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самоуправления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соответствующего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субъекта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дохода,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приходящегося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каждого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стоимости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имущества,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находящегося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подлежащего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налогообложению.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субъекта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субъекта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категориям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нуждающимися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помещениях.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субъекта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Указанным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категориям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самоуправления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наделения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полномочиями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категорий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Подобная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сформулирована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применительно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образованиям.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субъекта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Общественный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принадлежит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общественным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образованиям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объединениям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цели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объединения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соответствовать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целям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создания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деятельности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объединения.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зависимости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целей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подразделяется: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1)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социального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совокупность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предоставляемых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социального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найма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муниципального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фондов;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2)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специализированный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совокупность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предназначенных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отдельных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категорий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предоставляемых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правилам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разд.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IV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РФ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муниципального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фондов;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3)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индивидуальный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совокупность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используются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собственниками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своего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членов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своей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семьи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(или)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условиях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безвозмездного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пользования,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юридическими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собственниками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указанных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условиях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пользования;</w:t>
      </w:r>
    </w:p>
    <w:p w:rsidR="00F40391" w:rsidRPr="004A1939" w:rsidRDefault="00F40391" w:rsidP="00C96DFE">
      <w:pPr>
        <w:pStyle w:val="a3"/>
        <w:widowControl w:val="0"/>
        <w:tabs>
          <w:tab w:val="left" w:pos="142"/>
          <w:tab w:val="left" w:pos="993"/>
        </w:tabs>
        <w:rPr>
          <w:szCs w:val="28"/>
        </w:rPr>
      </w:pPr>
      <w:r w:rsidRPr="004A1939">
        <w:rPr>
          <w:szCs w:val="28"/>
        </w:rPr>
        <w:t>4)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коммерческого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совокупность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используются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собственниками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условиях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возмездного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пользования,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договорам,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собственниками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владение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(или)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пользование.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Классификация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целям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классификации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формам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процессе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целям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решающее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значение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придается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форме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Фонд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включает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себя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предоставляемые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очередности,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например).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Возведенные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объекты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распределяются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социально-экономического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развития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регионов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субъектам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образованиям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целевого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прежде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гражданами,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признанными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малоимущими.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образуются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(ст.92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видам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объектов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(специализированных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относятся: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связано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трудовой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деятельностью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гражданина;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общежитиях,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расположенные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зданиях,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предназначенных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общежитий;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маневренного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предназначенные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отселения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чьи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ремонтируются,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реконструируются,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разрушены,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грозят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обвалом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т.д.;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системы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обслуживания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населения,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престарелых,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инвалидов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т.д.;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поселения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вынужденных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переселенцев,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специально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предназначенные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покинувших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причине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стихийных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бедствий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т.д.;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поселения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беженцами,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специально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предназначенные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иностранных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покинувших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стихийными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бедствиями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т.д.;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защиты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отдельных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категорий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предназначенные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защите.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Данный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перечень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сформулирован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исчерпывающий.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Целевое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ст.92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ст.ст.93-98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качестве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отнесения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устанавливается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Правительством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включения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конкретных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исключения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соответствующего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управляет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фондом.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ограничительный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правовой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режим: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подлежат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отчуждению,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передаче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аренду,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(кроме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статьями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гл.10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РФ).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объясняется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строго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целевым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императивных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ст.ст.93-98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Поэтому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названные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сделки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совершены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согласие: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будут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императивные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влечет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недействительность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сделок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ст.ст.166-168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подобных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сделок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недействительными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процессуального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Последствия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недействительности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сделок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ст.167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Индивидуальный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совокупность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построенных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приобретенных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средств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используемых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принадлежащие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юридическим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индивидуальному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относятся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обществ,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товариществ,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кооперативных,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общественных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объединений).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индивидуального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живут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живут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безвозмездного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люди.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Конституция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35)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провозглашает: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«Каждый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имущество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владеть,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распоряжаться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единолично,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лицами».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Назначение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раскрывается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статье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17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предназначено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допускается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профессиональной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деятельности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индивидуальной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предпринимательской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деятельности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(кроме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промышленного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производства)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гражданами,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интересы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требования,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отвечать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Помимо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ограничений,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пределами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нормативными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правовыми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ограничения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распоряжения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нажитым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имуществом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браке,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свидетельство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супругов,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отчуждение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имущества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возможно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согласии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второго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супруга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отсутствии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брачного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между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(ст.256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ст.35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Собственник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распоряжаться,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совершать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распорядительные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сделки.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сделок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влекут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передачу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владение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владение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(или)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принадлежащее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юридическим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юридическим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владение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(или)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аренды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требований,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гражданским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Фонд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коммерческого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совокупность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возмездного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владение.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речь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идет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(имеется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виду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коммерческий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наем,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поскольку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помещения).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пунктом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первым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статьи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671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сторона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(собственник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управомоченное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(наймодатель))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обязуется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стороне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(нанимателю)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плату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владение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нанимателем.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согласия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качестве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нанимателем.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несовершеннолетних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детей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согласия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требуется.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допускается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соблюдения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требований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площади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человека,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кроме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несовершеннолетних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детей.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Наниматель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согласия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нанятое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поднанимателю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плату,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Поднаниматель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обладает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самостоятельным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ответственность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несет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наниматель.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Срок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превышать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срока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Кроме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согласию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предварительным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уведомлением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вселить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жильцов,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словами,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разрешить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жильцам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(пользователям)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безвозмездно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занимаемом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более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шести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месяцев.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жильцы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обладают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самостоятельным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Ответственность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(наймодателем)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несет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наниматель.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запретить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жильцов,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площади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человека.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Наниматель,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поднаниматель,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жильцы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обеспечивать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сохранность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поддерживать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надлежащем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состоянии,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самостоятельно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вносить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плату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коммунальные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услуги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договором),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текущий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ремонт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договором),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своевременно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вносить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плату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исключением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жильцов)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переустройство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реконструкцию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согласия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заключаться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максимум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пять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смена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занимаемое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влечет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расторжения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изменения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становится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ранее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указывает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категорию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исходя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сделать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вывод,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себя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коммерческого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Следует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обратить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внимание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недвижимостью,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входящие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таковыми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являются,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т.е.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объектом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субъективного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совокупность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виде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Дифференциация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виды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позволяет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типы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регулирования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входящих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помещений: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частноправовой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публично-правовой,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привязки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конкретным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Порядок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подлежит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устанавливает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Правительство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предусматривает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проведение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технического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техническую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инвентаризацию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паспортизацию.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Уполномоченные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исполнительной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субъектов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нормативными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призваны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контроль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сохранностью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A1939">
        <w:rPr>
          <w:b/>
          <w:sz w:val="28"/>
          <w:szCs w:val="28"/>
        </w:rPr>
        <w:t>1.2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Понятие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служебного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жилого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помещения</w:t>
      </w:r>
    </w:p>
    <w:p w:rsidR="00C96DFE" w:rsidRDefault="00C96DFE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наше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существует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множество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понятий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однако,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сведений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виде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очень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исследований.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проблеме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более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подробно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обстоятельно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подошёл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адъюнкт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кафедры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университета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А.В.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Молодых.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статьях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автор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говорит,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отличие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прежнего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регулировался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Положением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площадью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Советской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Армии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Военно-Морском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Флоте,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введенным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приказом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СССР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ноября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1975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285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(далее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Приказ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СССР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285)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ссылка?,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января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1993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статусе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последующем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27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1998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ссылка?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совершенно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сравнительного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анализа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названных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нормативных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правовых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следует,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главным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отличительным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признаком</w:t>
      </w:r>
      <w:r w:rsidR="00530159">
        <w:rPr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служебно-должностного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приказу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СССР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sz w:val="28"/>
          <w:szCs w:val="28"/>
        </w:rPr>
        <w:t>285)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служебного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(согласно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статусе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военнослужащих»)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обязательное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наличие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факта,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занимаемая</w:t>
      </w:r>
      <w:r w:rsidR="00530159">
        <w:rPr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определенная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воинская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должность.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A1939">
        <w:rPr>
          <w:sz w:val="28"/>
          <w:szCs w:val="28"/>
        </w:rPr>
        <w:t>Сегодня,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вступления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силу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статусе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военнослужащих»,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исключения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обеспечены</w:t>
      </w:r>
      <w:r w:rsidR="00530159">
        <w:rPr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служебной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площадью,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</w:t>
      </w:r>
      <w:r w:rsidR="00530159">
        <w:rPr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служебно-должностной.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sz w:val="28"/>
          <w:szCs w:val="28"/>
        </w:rPr>
        <w:t>Причем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некоторые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категории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обеспечиваются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площадью.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Жилищным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устанавливается,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предназначаются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постоянного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установленном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порядке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в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качестве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служебных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жилых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помещений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и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общежитий.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РСФСР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безотносительно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фондовой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принадлежности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предназначенные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заселения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гражданами,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iCs/>
          <w:sz w:val="28"/>
          <w:szCs w:val="28"/>
        </w:rPr>
        <w:t>связи</w:t>
      </w:r>
      <w:r w:rsidR="00530159">
        <w:rPr>
          <w:iCs/>
          <w:sz w:val="28"/>
          <w:szCs w:val="28"/>
        </w:rPr>
        <w:t xml:space="preserve"> </w:t>
      </w:r>
      <w:r w:rsidRPr="004A1939">
        <w:rPr>
          <w:iCs/>
          <w:sz w:val="28"/>
          <w:szCs w:val="28"/>
        </w:rPr>
        <w:t>с</w:t>
      </w:r>
      <w:r w:rsidR="00530159">
        <w:rPr>
          <w:iCs/>
          <w:sz w:val="28"/>
          <w:szCs w:val="28"/>
        </w:rPr>
        <w:t xml:space="preserve"> </w:t>
      </w:r>
      <w:r w:rsidRPr="004A1939">
        <w:rPr>
          <w:iCs/>
          <w:sz w:val="28"/>
          <w:szCs w:val="28"/>
        </w:rPr>
        <w:t>характером</w:t>
      </w:r>
      <w:r w:rsidR="00530159">
        <w:rPr>
          <w:iCs/>
          <w:sz w:val="28"/>
          <w:szCs w:val="28"/>
        </w:rPr>
        <w:t xml:space="preserve"> </w:t>
      </w:r>
      <w:r w:rsidRPr="004A1939">
        <w:rPr>
          <w:iCs/>
          <w:sz w:val="28"/>
          <w:szCs w:val="28"/>
        </w:rPr>
        <w:t>их</w:t>
      </w:r>
      <w:r w:rsidR="00530159">
        <w:rPr>
          <w:iCs/>
          <w:sz w:val="28"/>
          <w:szCs w:val="28"/>
        </w:rPr>
        <w:t xml:space="preserve"> </w:t>
      </w:r>
      <w:r w:rsidRPr="004A1939">
        <w:rPr>
          <w:iCs/>
          <w:sz w:val="28"/>
          <w:szCs w:val="28"/>
        </w:rPr>
        <w:t>трудовых</w:t>
      </w:r>
      <w:r w:rsidR="00530159">
        <w:rPr>
          <w:iCs/>
          <w:sz w:val="28"/>
          <w:szCs w:val="28"/>
        </w:rPr>
        <w:t xml:space="preserve"> </w:t>
      </w:r>
      <w:r w:rsidRPr="004A1939">
        <w:rPr>
          <w:iCs/>
          <w:sz w:val="28"/>
          <w:szCs w:val="28"/>
        </w:rPr>
        <w:t>отношений</w:t>
      </w:r>
      <w:r w:rsidR="00530159">
        <w:rPr>
          <w:iCs/>
          <w:sz w:val="28"/>
          <w:szCs w:val="28"/>
        </w:rPr>
        <w:t xml:space="preserve"> </w:t>
      </w:r>
      <w:r w:rsidRPr="004A1939">
        <w:rPr>
          <w:iCs/>
          <w:sz w:val="28"/>
          <w:szCs w:val="28"/>
        </w:rPr>
        <w:t>должны</w:t>
      </w:r>
      <w:r w:rsidR="00530159">
        <w:rPr>
          <w:iCs/>
          <w:sz w:val="28"/>
          <w:szCs w:val="28"/>
        </w:rPr>
        <w:t xml:space="preserve"> </w:t>
      </w:r>
      <w:r w:rsidRPr="004A1939">
        <w:rPr>
          <w:iCs/>
          <w:sz w:val="28"/>
          <w:szCs w:val="28"/>
        </w:rPr>
        <w:t>проживать</w:t>
      </w:r>
      <w:r w:rsidR="00530159">
        <w:rPr>
          <w:iCs/>
          <w:sz w:val="28"/>
          <w:szCs w:val="28"/>
        </w:rPr>
        <w:t xml:space="preserve"> </w:t>
      </w:r>
      <w:r w:rsidRPr="004A1939">
        <w:rPr>
          <w:iCs/>
          <w:sz w:val="28"/>
          <w:szCs w:val="28"/>
        </w:rPr>
        <w:t>по</w:t>
      </w:r>
      <w:r w:rsidR="00530159">
        <w:rPr>
          <w:iCs/>
          <w:sz w:val="28"/>
          <w:szCs w:val="28"/>
        </w:rPr>
        <w:t xml:space="preserve"> </w:t>
      </w:r>
      <w:r w:rsidRPr="004A1939">
        <w:rPr>
          <w:iCs/>
          <w:sz w:val="28"/>
          <w:szCs w:val="28"/>
        </w:rPr>
        <w:t>месту</w:t>
      </w:r>
      <w:r w:rsidR="00530159">
        <w:rPr>
          <w:iCs/>
          <w:sz w:val="28"/>
          <w:szCs w:val="28"/>
        </w:rPr>
        <w:t xml:space="preserve"> </w:t>
      </w:r>
      <w:r w:rsidRPr="004A1939">
        <w:rPr>
          <w:iCs/>
          <w:sz w:val="28"/>
          <w:szCs w:val="28"/>
        </w:rPr>
        <w:t>работы</w:t>
      </w:r>
      <w:r w:rsidR="00530159">
        <w:rPr>
          <w:iCs/>
          <w:sz w:val="28"/>
          <w:szCs w:val="28"/>
        </w:rPr>
        <w:t xml:space="preserve"> </w:t>
      </w:r>
      <w:r w:rsidRPr="004A1939">
        <w:rPr>
          <w:iCs/>
          <w:sz w:val="28"/>
          <w:szCs w:val="28"/>
        </w:rPr>
        <w:t>или</w:t>
      </w:r>
      <w:r w:rsidR="00530159">
        <w:rPr>
          <w:iCs/>
          <w:sz w:val="28"/>
          <w:szCs w:val="28"/>
        </w:rPr>
        <w:t xml:space="preserve"> </w:t>
      </w:r>
      <w:r w:rsidRPr="004A1939">
        <w:rPr>
          <w:iCs/>
          <w:sz w:val="28"/>
          <w:szCs w:val="28"/>
        </w:rPr>
        <w:t>вблизи</w:t>
      </w:r>
      <w:r w:rsidR="00530159">
        <w:rPr>
          <w:iCs/>
          <w:sz w:val="28"/>
          <w:szCs w:val="28"/>
        </w:rPr>
        <w:t xml:space="preserve"> </w:t>
      </w:r>
      <w:r w:rsidRPr="004A1939">
        <w:rPr>
          <w:iCs/>
          <w:sz w:val="28"/>
          <w:szCs w:val="28"/>
        </w:rPr>
        <w:t>от</w:t>
      </w:r>
      <w:r w:rsidR="00530159">
        <w:rPr>
          <w:iCs/>
          <w:sz w:val="28"/>
          <w:szCs w:val="28"/>
        </w:rPr>
        <w:t xml:space="preserve"> </w:t>
      </w:r>
      <w:r w:rsidRPr="004A1939">
        <w:rPr>
          <w:iCs/>
          <w:sz w:val="28"/>
          <w:szCs w:val="28"/>
        </w:rPr>
        <w:t>нее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101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РСФСР).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Однако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говорит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предназначены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характером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трудовых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самоуправления,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унитарным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предприятием,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учреждением,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субъекта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либо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избранием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выборные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самоуправления.</w:t>
      </w:r>
      <w:r w:rsidR="00530159">
        <w:rPr>
          <w:sz w:val="28"/>
          <w:szCs w:val="28"/>
        </w:rPr>
        <w:t xml:space="preserve"> </w:t>
      </w:r>
      <w:r w:rsidR="00530159" w:rsidRPr="004A1939">
        <w:rPr>
          <w:sz w:val="28"/>
          <w:szCs w:val="28"/>
        </w:rPr>
        <w:t>Следовательно,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даёт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более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широкое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понятие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ограничивая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необходимостью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вблизи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неё.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Таким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представляют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вид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предназначенный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временного</w:t>
      </w:r>
      <w:r w:rsidRPr="004A1939">
        <w:rPr>
          <w:sz w:val="28"/>
          <w:szCs w:val="28"/>
        </w:rPr>
        <w:t>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целях,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мнению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ведущих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специалистов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области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П.И.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Седугина,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входят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следует,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специальный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режим,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отличный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(коммерческого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ссылка?.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92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отнесены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объектам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относится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предназначенное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заселения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гражданами,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характером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трудовых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вблизи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него.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С.ж.п.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руководящих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(ведении)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период</w:t>
      </w:r>
      <w:r w:rsidR="00530159">
        <w:rPr>
          <w:sz w:val="28"/>
          <w:szCs w:val="28"/>
        </w:rPr>
        <w:t xml:space="preserve"> </w:t>
      </w:r>
      <w:r w:rsidRPr="00176FCF">
        <w:rPr>
          <w:sz w:val="28"/>
          <w:szCs w:val="28"/>
        </w:rPr>
        <w:t>действия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трудового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работники,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прекратившие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трудовые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организацией,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подлежат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С.ж.п.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жилья.</w:t>
      </w:r>
      <w:r w:rsidR="00530159">
        <w:rPr>
          <w:b/>
          <w:bCs/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предназначены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отдельных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(указанных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нормативных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актах)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категорий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характером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трудовых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либо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избранием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выборные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самоуправления.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качестве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используются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фондов.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Включение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исключение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самоуправления.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категории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отнесены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свободные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выделяются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отдельные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92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Законодательством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лишь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четко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категориям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статусе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военнослужащих».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весь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обеспечиваются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следующие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категории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1)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окончания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образовательного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учреждения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профессионального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офицерского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(начиная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января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1998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семей;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2)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офицеры,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призванные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Президента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офицеры,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заключившие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первый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контракт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января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1998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семей;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3)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прапорщики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мичманы,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сержанты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старшины,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солдаты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матросы,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являющиеся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поступившие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контракту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января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1998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семей;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4)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—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проходящие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контракту,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семей,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закрытых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городках.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Указанный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перечень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исчерпывающим,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следовательно,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распространяется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далеко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Вооруженных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претендовать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Министерства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1)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проходящие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призыву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(они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размещаются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требованиями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общевоинских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уставов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казармах,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матросы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старшины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размещаются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кораблях),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кроме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офицеров;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2)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курсанты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слушатели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образовательных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учреждений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профессионального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офицерских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званий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зависимости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обучения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семейного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положения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размещаются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казармах,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общежитиях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либо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расположения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заведений);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3)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уволенные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пребывающие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запасе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отставке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(они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обеспечиваются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либо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согласия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сертификатами);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4)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—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иностранные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(они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весь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размещаются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общежитиях);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5)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близлежащих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населенных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пунктах;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6)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офицерское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звание,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повторно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поступившие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заключившие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первый)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контракт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января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1998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(они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претендовать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продолжительность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контракта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окончания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заведения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составляет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менее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пяти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лет).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Прежде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перейти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раскрытию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рассмотреть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понятие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Pr="004A1939">
        <w:rPr>
          <w:rStyle w:val="a7"/>
          <w:sz w:val="28"/>
          <w:szCs w:val="28"/>
        </w:rPr>
        <w:footnoteReference w:id="4"/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изолированное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недвижимым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имуществом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пригодно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(отвечает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техническим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нормам).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Данное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анализ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позволяют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выделить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существенные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признаки,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отличают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нежилых.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признакам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отнести: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1.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Назначение.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288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Pr="004A1939">
        <w:rPr>
          <w:rStyle w:val="a7"/>
          <w:sz w:val="28"/>
          <w:szCs w:val="28"/>
        </w:rPr>
        <w:footnoteReference w:id="5"/>
      </w:r>
      <w:r w:rsidRPr="004A1939">
        <w:rPr>
          <w:sz w:val="28"/>
          <w:szCs w:val="28"/>
        </w:rPr>
        <w:t>).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целях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допускается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перевода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нежилое.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Новеллой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положения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ч.2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17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допускающие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профессиональной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индивидуальной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предпринимательской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деятельности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гражданами,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интересы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Россия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страной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рыночной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экономикой,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поэтому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введение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давно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назрело,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появление,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безусловно,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положительным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моментом,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поскольку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положения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ранее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действовавшего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устарели.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2.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Пригодность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Следует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заметить,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понятием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возможности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«проживания»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понимается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факт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длительности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гражданина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изначальная,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замыслу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строительства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либо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переоборудования,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проектная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предназначенность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этому.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Данный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означает,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например,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пригодность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сезонов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года,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всепогодность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летнее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отличается,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допустим,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дачного,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капитальное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временного.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ГК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называет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конкретно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технические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помещению,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обеспечивающие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пригодность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Пригодность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(ч.1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673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Pr="004A1939">
        <w:rPr>
          <w:rStyle w:val="a7"/>
          <w:sz w:val="28"/>
          <w:szCs w:val="28"/>
        </w:rPr>
        <w:footnoteReference w:id="6"/>
      </w:r>
      <w:r w:rsidRPr="004A1939">
        <w:rPr>
          <w:sz w:val="28"/>
          <w:szCs w:val="28"/>
        </w:rPr>
        <w:t>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безопасным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благоустроенным,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отвечать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техническим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требованиям,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предъявляемым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жилью.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Указанные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обстоятельства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подтверждаются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СЭС,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инженерно-техническими,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обследования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компетентных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3.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некоторых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вводится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дополнительный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квалификационный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критерий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благоустроенность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используется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первую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очередь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входящих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Благоустроенность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понятие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относительное.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изменяется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развития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градостроительства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многом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зависит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населенного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пункта.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известно,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элементам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благоустройства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относятся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наличие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водопровода,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канализации,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центрального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отопления,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ванны,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электричества,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газа,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горячего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водоснабжения,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мусоропровода,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лифта.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Однако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уровень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благоустройства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населенных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пунктах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неодинаков: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видами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благоустройства,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лишь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некоторыми.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понятие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благоустроенности,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включены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техническим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(этого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достаточно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пригодности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коммунальными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удобствами,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строительным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применяемым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застройке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района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населенного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пункта.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Понятие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«благоустроенное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значительно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шире.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Законодатель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настоящее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вообще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исключил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благоустроенность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признаков,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характеризующих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4.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Изолированность.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означает,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надлежаще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изолированным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смежных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стенами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проемов,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автономно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оборудованными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видами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инженерного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благоустройства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применительно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среднему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уровню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инженерного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благоустройства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населенного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пункта,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имеющим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самостоятельное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сообщение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лестничной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клеткой,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улицей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(двор),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придомовым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земельным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участком.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Так,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самостоятельным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предметом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комнаты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комната,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связанная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комнатой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входом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(смежные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комнаты),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подсобные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5.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недвижимым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имуществом.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вещей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движимые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недвижимые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производилось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еще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римском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русском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классификация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впервые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закреплена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изданном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Петром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I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единонаследии»,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согласно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«вотчины»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«поместья»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объединялись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наименованием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«недвижимое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имущество»</w:t>
      </w:r>
      <w:r w:rsidRPr="004A1939">
        <w:rPr>
          <w:rStyle w:val="a7"/>
          <w:sz w:val="28"/>
          <w:szCs w:val="28"/>
        </w:rPr>
        <w:footnoteReference w:id="7"/>
      </w:r>
      <w:r w:rsidRPr="004A1939">
        <w:rPr>
          <w:sz w:val="28"/>
          <w:szCs w:val="28"/>
        </w:rPr>
        <w:t>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начале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90-х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восстановлено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вещей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движимые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недвижимые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РСФСР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24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декабря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РСФСР»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Союза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ССР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республик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31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</w:t>
      </w:r>
      <w:r w:rsidRPr="004A1939">
        <w:rPr>
          <w:rStyle w:val="a7"/>
          <w:sz w:val="28"/>
          <w:szCs w:val="28"/>
        </w:rPr>
        <w:footnoteReference w:id="8"/>
      </w:r>
      <w:r w:rsidRPr="004A1939">
        <w:rPr>
          <w:sz w:val="28"/>
          <w:szCs w:val="28"/>
        </w:rPr>
        <w:t>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показывает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анализ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ст.130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прямо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включены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недвижимости.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прямые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недвижимого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имущества.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п.1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ст.549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недвижимому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имуществу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один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видов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квартиру.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Необходимо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обратить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внимание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индивидуально-определенной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вещью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силу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естественных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причин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(например,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расположение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земельном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участке),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причин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юридических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(например,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кадастровый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технический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результате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каждый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объект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индивидуализируется,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характеристики,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позволяющие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отнести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недвижимости.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Таким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признаками,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отличающими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нежилых,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являются: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пригодность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изолированность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принадлежность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недвижимому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имуществу.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литературе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выделяются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следующие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юридические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—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—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заселение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кругом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(определенными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категориями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военнослужащих);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—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нахождение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здании,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вблизи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предприятия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территории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городка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непосредственной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близости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него);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—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включение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администрации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(органа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самоуправления).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Прежде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следует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различать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понятия</w:t>
      </w:r>
      <w:r w:rsidR="00530159">
        <w:rPr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ведомственного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нередки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когда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таковым,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результате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возникнуть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негативные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последствия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командира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предоставившего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bCs/>
          <w:sz w:val="28"/>
          <w:szCs w:val="28"/>
        </w:rPr>
        <w:t>Ведомственные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квартиры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—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расположенные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хозяйственном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предприятий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оперативном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учреждений,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частей,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казенных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предприятий.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Ведомственная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площадь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предоставляется,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работникам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предприятий.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ведомственной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площади,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существенным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отличием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ведомственного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поскольку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последним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ограничены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104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Военнослужащий,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любой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гражданин,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вселившись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ведомственную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включена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приобретает,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бессрочное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площадью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дальнейшем,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осуществив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приватизации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распорядиться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усмотрению.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Предоставление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преследует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цели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улучшения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пользователей,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предназначено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лишь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создать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надлежащие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жилищно-бытовые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выполнения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обязанностей</w:t>
      </w:r>
      <w:r w:rsidR="00530159">
        <w:rPr>
          <w:sz w:val="28"/>
          <w:szCs w:val="28"/>
        </w:rPr>
        <w:t xml:space="preserve"> </w:t>
      </w:r>
      <w:r w:rsidR="00530159" w:rsidRPr="004A1939">
        <w:rPr>
          <w:sz w:val="28"/>
          <w:szCs w:val="28"/>
        </w:rPr>
        <w:t>военнослужащего,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носит</w:t>
      </w:r>
      <w:r w:rsidR="00530159">
        <w:rPr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временный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характер.</w:t>
      </w:r>
      <w:r w:rsidR="00530159">
        <w:rPr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Служебное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находиться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любого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хозяйственное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предприятий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оперативное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учреждений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(ведомственных).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Следующим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отличительным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признаком,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присущим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самоуправления.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Согласно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(ч.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99),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(действующих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уполномоченных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уполномоченных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самоуправления)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уполномоченных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исключением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защиты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отдельных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категорий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безвозмездного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Таким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представителями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выступают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уполномоченные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самоуправления.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уполномочить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отдельных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Прежде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постановлением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между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Министерством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исполнительной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служба»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4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1999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487,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переводу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оперативном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Министерства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исполнительной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(ведомственный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т.е.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формированию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говорилось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еще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Президента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строительства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ноября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1996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1592.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Президент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названным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поручил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Правительству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разработать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комплекс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переходу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систему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января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1997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начать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формирование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закрытых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и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обособленных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городках.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Заметим,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слова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сказано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территориально</w:t>
      </w:r>
      <w:r w:rsidR="00530159">
        <w:rPr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вне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sz w:val="28"/>
          <w:szCs w:val="28"/>
        </w:rPr>
        <w:t>закрытых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обособленных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городков.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Однако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содержит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каких-либо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ограничений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расположению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подлежащих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закреплению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качестве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Поэтому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Министерство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переводу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статус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(включению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ходатайству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ведомства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администрации)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закрытых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обособленных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городках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(согласно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упомянутому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Президента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Министерство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сделать),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территории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любого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населенного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пункта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Вместе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виду,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площади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прекратило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трудовые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контракта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предоставившей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включения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Анализируя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вышеуказанные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нормативные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правовые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приходим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выводу: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важнейшим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характеризующим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признаком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обязательное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наличие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решения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уполномоченных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органов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государственной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власти,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администрации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органов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местного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самоуправления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включении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конкретного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жилого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помещения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в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число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служебных</w:t>
      </w:r>
      <w:r w:rsidRPr="004A1939">
        <w:rPr>
          <w:sz w:val="28"/>
          <w:szCs w:val="28"/>
        </w:rPr>
        <w:t>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причем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независимо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принадлежит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мнению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начальника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Главного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квартирно-эксплутационного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Министерства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генерал-лейтенанта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В.В.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Власова,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ближайшие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годы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объективно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количество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будет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снижаться,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—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возрастать.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средней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продолжительности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(25—30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лет)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окончательный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переход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завершится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2020—2025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гг.</w:t>
      </w:r>
    </w:p>
    <w:p w:rsidR="00530159" w:rsidRDefault="00530159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A1939">
        <w:rPr>
          <w:b/>
          <w:sz w:val="28"/>
          <w:szCs w:val="28"/>
        </w:rPr>
        <w:t>1.3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Правила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пользования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служебным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жилым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помещением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известно,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«режим»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узком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смысле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совокупность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поведения,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широком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система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используются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достижения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поставленных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целей</w:t>
      </w:r>
      <w:r w:rsidRPr="004A1939">
        <w:rPr>
          <w:rStyle w:val="a7"/>
          <w:sz w:val="28"/>
          <w:szCs w:val="28"/>
        </w:rPr>
        <w:footnoteReference w:id="9"/>
      </w:r>
      <w:r w:rsidRPr="004A1939">
        <w:rPr>
          <w:sz w:val="28"/>
          <w:szCs w:val="28"/>
        </w:rPr>
        <w:t>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Поэтому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рассмотреть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содержания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придомовой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территории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распространяются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виды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фондов.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любой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самоуправления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включено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Следовательно,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будут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относит</w:t>
      </w:r>
      <w:r w:rsidR="00530159">
        <w:rPr>
          <w:sz w:val="28"/>
          <w:szCs w:val="28"/>
        </w:rPr>
        <w:t>ь</w:t>
      </w:r>
      <w:r w:rsidRPr="004A1939">
        <w:rPr>
          <w:sz w:val="28"/>
          <w:szCs w:val="28"/>
        </w:rPr>
        <w:t>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помещениям.</w:t>
      </w:r>
    </w:p>
    <w:p w:rsidR="00F40391" w:rsidRPr="004A1939" w:rsidRDefault="00F40391" w:rsidP="00C96DFE">
      <w:pPr>
        <w:pStyle w:val="ac"/>
        <w:tabs>
          <w:tab w:val="left" w:pos="142"/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4A1939">
        <w:rPr>
          <w:b w:val="0"/>
          <w:sz w:val="28"/>
          <w:szCs w:val="28"/>
        </w:rPr>
        <w:t>Граждане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участвуют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в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осуществлении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мероприятий,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направленных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на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улучшение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использования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обеспечение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сохранности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жилищного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фонда,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в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проведении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работ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по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благоустройству,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озеленению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содержанию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придомовых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территорий;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вносят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предложения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в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государственные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органы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по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улучшению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использования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обеспечения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сохранности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жилищного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фонда.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Жилищно-эксплуатационные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организации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(а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при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их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отсутствии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-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предприятия,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учреждения,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организации,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осуществляющие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эксплуатацию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жилых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домов)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обеспечивают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сохранность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жилищного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фонда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надлежащее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его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использование,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высокий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уровень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обслуживания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граждан,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а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также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контролируют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соблюдение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гражданами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правил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пользования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жилыми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помещениями,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содержания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жилого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дома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придомовой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территории.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Домовые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комитеты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другие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органы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общественной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самодеятельности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в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соответствии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с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положениями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них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оказывают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содействие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жилищно-эксплуатационным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организациям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в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их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работе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по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обеспечению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сохранности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надлежащему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использованию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жилищного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фонда,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принимают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участие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в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организации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соревнования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жильцов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дома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за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образцовый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порядок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высокую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культуру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быта,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отличное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содержание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квартир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домов,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проведении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мероприятий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по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благоустройству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озеленению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придомовой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территории,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а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также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осуществляют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общественный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контроль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за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соблюдением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гражданами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правил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пользования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жилыми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помещениями,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содержания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жилых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домов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и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придомовой</w:t>
      </w:r>
      <w:r w:rsidR="00530159">
        <w:rPr>
          <w:b w:val="0"/>
          <w:sz w:val="28"/>
          <w:szCs w:val="28"/>
        </w:rPr>
        <w:t xml:space="preserve"> </w:t>
      </w:r>
      <w:r w:rsidRPr="004A1939">
        <w:rPr>
          <w:b w:val="0"/>
          <w:sz w:val="28"/>
          <w:szCs w:val="28"/>
        </w:rPr>
        <w:t>территории.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пределах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площади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письменной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форме.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Предметом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лишь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изолированное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состоящее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либо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нескольких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комнат.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самостоятельным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предметом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комнаты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комната,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связанная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комнатой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входом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(смежные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комнаты),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подсобные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вселить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занимаемое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сохранить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отсутствии,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изменить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произвести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обмен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занимаемого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а)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обеспечивать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сохранность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бережно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относиться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помещению,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санитарно-техническому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оборудованию,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соблюдать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пожарной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безопасности,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санитарно-техническим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оборудованием.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обнаружении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неисправностей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немедленно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принимать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возможные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устранению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случаях,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сообщать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соответствующую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аварийную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службу;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б)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прямому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Переустройство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перепланировка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подсобных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переоборудование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балконов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лоджий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производиться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целях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повышения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благоустройства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допускаются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лишь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согласия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совершеннолетних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разрешения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исполнительного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комитета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народных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депутатов,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перестановка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либо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дополнительного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санитарно-технического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оборудования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согласия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совершеннолетних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разрешения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Наниматель,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допустивший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самовольное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переустройство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перепланировку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подсобных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переоборудование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балконов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лоджий,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перестановку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либо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дополнительного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санитарно-технического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оборудования,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привести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прежнее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состояние.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невыполнения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производятся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жилищно-эксплуатационной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организацией,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стоимость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рублей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взыскивается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исполнительных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надписей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совершающих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нотариальные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случаях,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когда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стоимость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превышает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рублей,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взыскание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виновных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производится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судебном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Запрещается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устанавливать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крышах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разрешения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жилищно-эксплуатационной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индивидуальные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антенны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телевизоров;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соблюдать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санитарно-гигиенические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правила: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содержать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чистоте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подсобные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балконы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лоджии;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соблюдать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чистоту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подъездах,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кабинах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лифтов,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лестничных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клетках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пользования;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чистку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одежды,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ковров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т.п.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местах,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определяемых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жилищно-эксплуатационной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организацией;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своевременно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текущий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ремонт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подсобных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Запрещается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хранить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вещества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предметы,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загрязняющие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воздух,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загромождать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коридоры,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проходы,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лестничные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клетки,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запасные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выходы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допускается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курение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квартирах,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несколько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нанимателей,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подъездах,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холлах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лестничных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клетках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г)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экономно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расходовать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воду,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газ,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электрическую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тепловую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энергию;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д)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своевременно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вносить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плату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плату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коммунальные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услуги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(водоснабжение,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газ,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электрическая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тепловая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энергия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услуги)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утвержденным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тарифам.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отсутствия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отдельных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жильцов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свыше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месяца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оплата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коммунальные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услуги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отсутствия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взимается.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оплаты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телефон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отопление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отсутствующие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освобождаются;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е)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соблюдать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общежития,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допускать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выполнения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совершения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приводящих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порче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либо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создающих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повышенный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шум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вибрацию,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нормальные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помещениях.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Пользование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телевизорами,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радиоприемниками,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магнитофонами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громкоговорящими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устройствами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допускается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лишь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уменьшения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слышимости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степени,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нарушающей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покоя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жильцов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23.00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7.00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соблюдаться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тишина;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ж)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допускать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занимаемое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работников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жилищно-эксплуатационной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представителей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комитета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осмотра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технического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состояния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санитарно-технического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оборудования,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находящегося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работников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жилищно-эксплуатационной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выполнения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ремонтных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выполнять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вытекающие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Закон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говорит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пользуются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наравне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несут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вытекающие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регулирует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содержание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домашних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животных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помещениях.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именно,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содержание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кошек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отдельных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допускается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соблюдения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санитарно-гигиенических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ветеринарно-санитарных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содержания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кошек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городах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населенных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пунктах,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квартирах,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несколько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нанимателей,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кроме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лишь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согласии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совершеннолетних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семей.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Содержание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балконах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лоджиях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животных,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птиц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пчел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запрещается.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Однако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Затем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Постановлении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января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2006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"Об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утверждении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помещениями"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указывает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распространяются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ссылка?.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Данные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гласят,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bookmarkStart w:id="0" w:name="sub_1012"/>
      <w:r w:rsidRPr="004A1939">
        <w:rPr>
          <w:sz w:val="28"/>
          <w:szCs w:val="28"/>
        </w:rPr>
        <w:t>специализированные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предназначаются: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sub_10121"/>
      <w:bookmarkEnd w:id="0"/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обучения;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2" w:name="sub_10122"/>
      <w:bookmarkEnd w:id="1"/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капитальным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ремонтом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реконструкцией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3" w:name="sub_10123"/>
      <w:bookmarkEnd w:id="2"/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утратой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результате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взыскания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него;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4" w:name="sub_10124"/>
      <w:bookmarkEnd w:id="3"/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непригодностью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результате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чрезвычайных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обстоятельств;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5" w:name="sub_10125"/>
      <w:bookmarkEnd w:id="4"/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отнесены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защите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медицинских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социально-бытовых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услуг;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6" w:name="sub_10126"/>
      <w:bookmarkEnd w:id="5"/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вынужденными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переселенцами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беженцами;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7" w:name="sub_10127"/>
      <w:bookmarkEnd w:id="6"/>
      <w:r w:rsidRPr="004A1939">
        <w:rPr>
          <w:sz w:val="28"/>
          <w:szCs w:val="28"/>
        </w:rPr>
        <w:t>-для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защите;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8" w:name="sub_10128"/>
      <w:bookmarkEnd w:id="7"/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избранием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выборные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либо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должность.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9" w:name="sub_1013"/>
      <w:bookmarkEnd w:id="8"/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качестве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пользователя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пользуется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имуществом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многоквартирном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10" w:name="sub_1014"/>
      <w:bookmarkEnd w:id="9"/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нашли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отражение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пользователя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(служебным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помещением),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говорится,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</w:t>
      </w:r>
      <w:bookmarkStart w:id="11" w:name="sub_10141"/>
      <w:bookmarkEnd w:id="10"/>
      <w:r w:rsidRPr="004A1939">
        <w:rPr>
          <w:sz w:val="28"/>
          <w:szCs w:val="28"/>
        </w:rPr>
        <w:t>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а)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пределах,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12" w:name="sub_10142"/>
      <w:bookmarkEnd w:id="11"/>
      <w:r w:rsidRPr="004A1939">
        <w:rPr>
          <w:sz w:val="28"/>
          <w:szCs w:val="28"/>
        </w:rPr>
        <w:t>б)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соблюдения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интересов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соседей;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13" w:name="sub_10143"/>
      <w:bookmarkEnd w:id="12"/>
      <w:r w:rsidRPr="004A1939">
        <w:rPr>
          <w:sz w:val="28"/>
          <w:szCs w:val="28"/>
        </w:rPr>
        <w:t>в)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обеспечивать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сохранность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допускать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выполнение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совершение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приводящих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порче;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14" w:name="sub_10144"/>
      <w:bookmarkEnd w:id="13"/>
      <w:r w:rsidRPr="004A1939">
        <w:rPr>
          <w:sz w:val="28"/>
          <w:szCs w:val="28"/>
        </w:rPr>
        <w:t>г)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поддерживать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надлежащее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состояние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многоквартирном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(квартире),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соблюдать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чистоту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подъездах,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кабинах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лифтов,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лестничных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клетках,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обеспечивать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сохранность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санитарно-технического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оборудования,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соблюдать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настоящих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указывается,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соблюдения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интересов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соседей,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требований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пожарной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безопасности,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санитарно-гигиенических,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экологических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требований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настоящими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Правилами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15" w:name="sub_10145"/>
      <w:bookmarkEnd w:id="14"/>
      <w:r w:rsidRPr="004A1939">
        <w:rPr>
          <w:sz w:val="28"/>
          <w:szCs w:val="28"/>
        </w:rPr>
        <w:t>д)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немедленно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принимать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возможные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устранению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обнаруженных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неисправностей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санитарно-технического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оборудования,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находящегося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сообщать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соответствующую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управляющую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организацию;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16" w:name="sub_10146"/>
      <w:bookmarkEnd w:id="15"/>
      <w:r w:rsidRPr="004A1939">
        <w:rPr>
          <w:sz w:val="28"/>
          <w:szCs w:val="28"/>
        </w:rPr>
        <w:t>е)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текущий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ремонт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17" w:name="sub_10147"/>
      <w:bookmarkEnd w:id="16"/>
      <w:r w:rsidRPr="004A1939">
        <w:rPr>
          <w:sz w:val="28"/>
          <w:szCs w:val="28"/>
        </w:rPr>
        <w:t>ж)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своевременно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вносить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плату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коммунальные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услуги.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оплате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коммунальных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услуг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возникает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момента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законодательством;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18" w:name="sub_10148"/>
      <w:bookmarkEnd w:id="17"/>
      <w:r w:rsidRPr="004A1939">
        <w:rPr>
          <w:sz w:val="28"/>
          <w:szCs w:val="28"/>
        </w:rPr>
        <w:t>з)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допускать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заранее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согласованное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работников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уполномоченных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представителей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контроля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надзора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осмотра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технического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состояния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санитарно-технического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оборудования,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находящегося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выполнения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ремонтных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19" w:name="sub_10149"/>
      <w:bookmarkEnd w:id="18"/>
      <w:r w:rsidRPr="004A1939">
        <w:rPr>
          <w:sz w:val="28"/>
          <w:szCs w:val="28"/>
        </w:rPr>
        <w:t>и)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переустройство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(или)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перепланировку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порядка;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20" w:name="sub_11410"/>
      <w:bookmarkEnd w:id="19"/>
      <w:r w:rsidRPr="004A1939">
        <w:rPr>
          <w:sz w:val="28"/>
          <w:szCs w:val="28"/>
        </w:rPr>
        <w:t>к)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сдавать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исправном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состоянии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санитарно-техническое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оборудование,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находящееся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оплачивать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стоимость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произведенного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ремонта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санитарно-технического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оборудования,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находящегося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ремонт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счет,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погашать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задолженность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оплате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коммунальных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услуг.</w:t>
      </w:r>
    </w:p>
    <w:bookmarkEnd w:id="20"/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Наниматель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несет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именно,</w:t>
      </w:r>
      <w:bookmarkStart w:id="21" w:name="sub_1015"/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обмен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занимаемого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поднаем.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22" w:name="sub_1016"/>
      <w:bookmarkEnd w:id="21"/>
      <w:r w:rsidRPr="004A1939">
        <w:rPr>
          <w:sz w:val="28"/>
          <w:szCs w:val="28"/>
        </w:rPr>
        <w:t>Члены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равные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помещением.</w:t>
      </w:r>
    </w:p>
    <w:bookmarkEnd w:id="22"/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регулируется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ответственность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несоблюдение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Наниматель,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4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83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подвергнуты,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требованию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выселению.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являются: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23" w:name="sub_83041"/>
      <w:r w:rsidRPr="004A1939">
        <w:rPr>
          <w:sz w:val="28"/>
          <w:szCs w:val="28"/>
        </w:rPr>
        <w:t>1)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невнесения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платы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(или)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коммунальные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услуги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более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шести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месяцев;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24" w:name="sub_83042"/>
      <w:bookmarkEnd w:id="23"/>
      <w:r w:rsidRPr="004A1939">
        <w:rPr>
          <w:sz w:val="28"/>
          <w:szCs w:val="28"/>
        </w:rPr>
        <w:t>2)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разрушения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повреждения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гражданами,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отвечает;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25" w:name="sub_83043"/>
      <w:bookmarkEnd w:id="24"/>
      <w:r w:rsidRPr="004A1939">
        <w:rPr>
          <w:sz w:val="28"/>
          <w:szCs w:val="28"/>
        </w:rPr>
        <w:t>3)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систематического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интересов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соседей,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невозможным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помещении;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26" w:name="sub_83044"/>
      <w:bookmarkEnd w:id="25"/>
      <w:r w:rsidRPr="004A1939">
        <w:rPr>
          <w:sz w:val="28"/>
          <w:szCs w:val="28"/>
        </w:rPr>
        <w:t>4)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назначению.</w:t>
      </w:r>
      <w:bookmarkEnd w:id="26"/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указывается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содержания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лестничных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клеток,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лифтов,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подъездов,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придомовых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территорий,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эксплуатации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инженерного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оборудования,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бесхозяйственное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содержание,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самовольное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переоборудование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перепланировка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использование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назначению,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порча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оборудования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объектов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благоустройства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влечет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уголовную,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административную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ответственность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A1939">
        <w:rPr>
          <w:bCs/>
          <w:sz w:val="28"/>
          <w:szCs w:val="28"/>
        </w:rPr>
        <w:t>Таким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образом,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в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постановлении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правительства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«Правилах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пользования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жилыми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помещениями»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законодатель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говорит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том,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что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ответственность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за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нарушение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правил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пользования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жилыми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помещениями,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в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том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числе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служебными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жилыми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помещениями,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наступает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в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соответствии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с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законодательством,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давая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понять,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что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обращаться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следует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к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Жилищному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Кодексу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РФ.</w:t>
      </w:r>
    </w:p>
    <w:p w:rsidR="00AB6DDF" w:rsidRPr="00176FCF" w:rsidRDefault="00AB6DDF">
      <w:pPr>
        <w:spacing w:after="200" w:line="276" w:lineRule="auto"/>
        <w:rPr>
          <w:color w:val="FFFFFF"/>
          <w:sz w:val="28"/>
          <w:szCs w:val="28"/>
        </w:rPr>
      </w:pPr>
      <w:r w:rsidRPr="00176FCF">
        <w:rPr>
          <w:color w:val="FFFFFF"/>
          <w:sz w:val="28"/>
          <w:szCs w:val="28"/>
        </w:rPr>
        <w:t>служебный жилой военный правовой</w:t>
      </w:r>
    </w:p>
    <w:p w:rsidR="00530159" w:rsidRDefault="0053015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A1939">
        <w:rPr>
          <w:b/>
          <w:sz w:val="28"/>
          <w:szCs w:val="28"/>
        </w:rPr>
        <w:t>Глава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2</w:t>
      </w:r>
      <w:r w:rsidR="00530159">
        <w:rPr>
          <w:b/>
          <w:sz w:val="28"/>
          <w:szCs w:val="28"/>
        </w:rPr>
        <w:t xml:space="preserve">. </w:t>
      </w:r>
      <w:r w:rsidRPr="004A1939">
        <w:rPr>
          <w:b/>
          <w:sz w:val="28"/>
          <w:szCs w:val="28"/>
        </w:rPr>
        <w:t>Содержание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правового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режима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служебных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жилых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помещений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военных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организаций</w:t>
      </w:r>
    </w:p>
    <w:p w:rsidR="00530159" w:rsidRDefault="00530159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40391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A1939">
        <w:rPr>
          <w:b/>
          <w:sz w:val="28"/>
          <w:szCs w:val="28"/>
        </w:rPr>
        <w:t>2.1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Порядок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предоставления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служебных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жилых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помещений</w:t>
      </w:r>
    </w:p>
    <w:p w:rsidR="00530159" w:rsidRPr="004A1939" w:rsidRDefault="00530159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Военнослужащие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включаются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списки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очередников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(улучшение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оформляемых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протоколом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утверждаемых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командирами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частей.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Жилищные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создаются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экономного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распределения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(воинских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частях).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Порядок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формирования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закреплен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лишь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Приказе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80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ссылка?,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претерпел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изменений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этапе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формирования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широко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применяется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практике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пробелом.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Руководство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деятельностью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руководителями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соответствующих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командирами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частей.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Жилищная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приказом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командира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количестве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5-7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человек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составе: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заместителя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командира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тылу,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помощника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командира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правовой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представителей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подразделений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медицинской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возлагается: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учет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(улучшении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условий);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ведение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списков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(улучшении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условий);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рассмотрение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командира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рапортов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постановке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улучшении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проверка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прилагаемых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документов,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перечисленных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пункте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28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Инструкции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Вооруженных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Силах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подготовка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ссылка?;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своевременное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внесение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изменений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карточку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военнослужащему;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подготовка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представление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утверждение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командиру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предложений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распределению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между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нуждающимися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(улучшении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выделенных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организация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приема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командиром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посетителей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вопросам,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рассмотрение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писем,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жалоб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подготовка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предложений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контроль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своевременным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освобождением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учет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забронированных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(Приказ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февраля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руководствуются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действующим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приказами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директивами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Директора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Заседания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проводятся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квартал.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заседаниях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присутствовать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менее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двух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третей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рассматриваются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ходе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заседания.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принимаются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простым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большинством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голосов.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Решение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комиссии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подлежит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утверждению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руководителем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соответствующего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органа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(командиром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воинской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части).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учитываются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квартирно-эксплуатационной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(КЭЧ)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района,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книге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подлежащих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заселению,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закрепляемые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кроме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учитываются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карточках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закрепленного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Карточки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нумеруются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регистрируются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книге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регистрации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карточек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Карточка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хранится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постоянно.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Учет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(улучшении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довольствующими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КЭЧ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районов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спискам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очередников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одновременным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заведением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карточки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внесением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содержащейся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информации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автоматизированную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систему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(улучшении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Карточка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военнослужащему,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оформляется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двух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экземплярах: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1)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военно-учебными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заведениями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военнослужащих-выпускников,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окончания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военно-учебного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заведения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офицерского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звания;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2)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заключивших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контракт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Военнослужащие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прибытию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сдают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карточку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военнослужащему,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внесения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передачи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хранения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довольствующую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КЭЧ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района.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убытии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карточка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военнослужащему,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выдается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роспись.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Второй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экземпляр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карточки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военнослужащему,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подшивается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личное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(Приказ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февраля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принятия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качестве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нуждающегося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(улучшении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рапорт.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Кроме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рапорта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для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оформления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служебной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площади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военнослужащему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необходимо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предоставить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жилищную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комиссию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следующие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документы: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1.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Справка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места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службы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сотрудника.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ней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указывается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воинское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звание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военнослужащего,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его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выслуга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календарном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льготном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исчислении,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срок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последнего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контракта,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состав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семьи,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которая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заверяется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руководством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кадрового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аппарата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подразделения;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2.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Выписка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из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послужного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списка,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которая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содержит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сведения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трудовой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деятельности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службе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сотрудника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указанием: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периода,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населенного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пункта,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ведомственной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принадлежности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воинской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части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(организации),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должности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заверяется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руководством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кадрового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аппарата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подразделения;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3.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Выписка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из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приказа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переводе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сотрудника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для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прохождения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службы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Москву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(название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населенного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пункта)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назначении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его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должность.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Данная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выписка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заверяется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руководством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кадрового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аппарата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подразделения;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4.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Справка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проверке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условий;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5.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Выписка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из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домовой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книги;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6.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Копия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финансово-лицевого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счета;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(последние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три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документа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выдаются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месту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постоянной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регистрации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заверяются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печатью)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7.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Ксерокопия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свидетельства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собственности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жилище,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договоров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передачи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собственность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жилья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(для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приватизированных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квартир),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договоры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купли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продажи,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мены,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дарения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т.д.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этом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ксерокопии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должны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быть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нормального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качества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заверены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секретариате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или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кадровом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аппарате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подразделения.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8.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Выписка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из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Единого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государственного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реестра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прав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недвижимое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имущество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установленного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образца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наличии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(отсутствии)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помещений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праве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собственности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каждого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члена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семьи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(соответствующие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сведения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1997(98)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г.г.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-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выдается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БТИ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Москве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это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подразделения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Департамента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политики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фонда);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1998(99)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г.г.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выдают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местные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учреждения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Федеральной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регистрационной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службы).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Данные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сведения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предоставляются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из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населенных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пунктов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местам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жительства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каждого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члена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семьи,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начиная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1992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года,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также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из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вышеуказанных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инстанций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населенного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пункта,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где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предоставляется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служебная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(постоянная)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площадь.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9.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Обязательство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освобождении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передаче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установленном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порядке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площади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предыдущему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месту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жительства.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10.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Документы,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подтверждающие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право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дополнительную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площадь,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если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есть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такое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право.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11.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Ксерокопии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паспортов,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все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заполненные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страницы,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свидетельств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заключении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(расторжении)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брака,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рождении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детей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14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лет,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перемен</w:t>
      </w:r>
      <w:r w:rsidR="00530159">
        <w:rPr>
          <w:rFonts w:ascii="Times New Roman" w:hAnsi="Times New Roman"/>
          <w:sz w:val="28"/>
          <w:szCs w:val="28"/>
        </w:rPr>
        <w:t xml:space="preserve">е </w:t>
      </w:r>
      <w:r w:rsidRPr="004A1939">
        <w:rPr>
          <w:rFonts w:ascii="Times New Roman" w:hAnsi="Times New Roman"/>
          <w:sz w:val="28"/>
          <w:szCs w:val="28"/>
        </w:rPr>
        <w:t>фамилии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(имени),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установлении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отцовства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т.п.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Перечисленные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документы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заверяются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секретариатом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или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кадровым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аппаратом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подразделения,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нормального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качества.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12.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Аттестат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квартирного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довольствия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военнослужащего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(оформляется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кадровым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аппаратом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подразделения).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отдельных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случаях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могут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быть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дополнительно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затребованы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документы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членов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семьи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сотрудника,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необходимые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для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объективного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рассмотрения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вопроса.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При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рассмотрении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вопроса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улучшении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условий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лиц,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имеющих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данном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гарнизоне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жилое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помещение,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рапорту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прилагаются: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копии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финансового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лицевого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счета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домовой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книги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(поквартирной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карточки),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справка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проверке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условий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необходимости,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справки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(заключения)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учреждений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здравоохранения,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санэпидстанций,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бюро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технической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инвентаризации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или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КЭЧ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района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другие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документы,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относящиеся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решению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данного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вопроса.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центральной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(жилищно-бытовой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комиссии),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сотрудником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(военнослужащих),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получившим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(выписку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решения)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найма.</w:t>
      </w:r>
    </w:p>
    <w:p w:rsidR="00530159" w:rsidRDefault="00530159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A1939">
        <w:rPr>
          <w:b/>
          <w:sz w:val="28"/>
          <w:szCs w:val="28"/>
        </w:rPr>
        <w:t>2.2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Порядок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заключения,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прекращения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и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расторжения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договора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найма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служебного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жилого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помещения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имеющими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типовой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форме,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произвольно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изменен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усмотрению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сторон.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Положение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между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Министерством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исполнительной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утверждено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постановлением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между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Министерством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исполнительной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служба»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4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1999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487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ссылка?.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Жилищный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договор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составляется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двух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экземплярах,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один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экземпляр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находится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наймодателя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(органа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ФСБ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России),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другой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экземпляр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остается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нанимателя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(военнослужащего).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="00530159" w:rsidRPr="004A1939">
        <w:rPr>
          <w:rFonts w:ascii="Times New Roman" w:hAnsi="Times New Roman"/>
          <w:sz w:val="28"/>
          <w:szCs w:val="28"/>
        </w:rPr>
        <w:t>Это,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прежде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="00530159" w:rsidRPr="004A1939">
        <w:rPr>
          <w:rFonts w:ascii="Times New Roman" w:hAnsi="Times New Roman"/>
          <w:sz w:val="28"/>
          <w:szCs w:val="28"/>
        </w:rPr>
        <w:t>всего,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направлено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защиту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прав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сторон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данных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отношений.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случае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потери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одной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из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сторон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договора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найма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служебного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помещения,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второй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="00530159" w:rsidRPr="004A1939">
        <w:rPr>
          <w:rFonts w:ascii="Times New Roman" w:hAnsi="Times New Roman"/>
          <w:sz w:val="28"/>
          <w:szCs w:val="28"/>
        </w:rPr>
        <w:t>экземпляр,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находящийся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другой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стороны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доказывает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данные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отношения.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Определенную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сложность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одновременно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опасность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представляет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собой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утеря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экземпляра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договора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найма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служебного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помещения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военнослужащим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(сотрудником),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что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случае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незаконных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действий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воинской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части,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что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влечет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недействительности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сделки,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создает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определенные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сложности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её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доказывании.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Военнослужащие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включаются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списки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очередников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(улучшение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оформляемых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протоколом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утверждаемых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командирами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частей.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Решение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комиссии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подлежит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утверждению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руководителем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соответствующего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органа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(командиром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воинской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части).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Учет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(улучшении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довольствующими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КЭЧ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районов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спискам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очередников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одновременным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заведением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карточки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внесением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содержащейся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информации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автоматизированную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систему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(улучшении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Карточка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военнослужащему,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оформляется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двух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экземплярах: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1)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военно-учебными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заведениями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военнослужащих-выпускников,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окончания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военно-учебного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заведения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офицерского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звания;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2)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заключивших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контракт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Военнослужащие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прибытию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сдают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карточку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военнослужащему,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внесения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передачи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хранения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довольствующую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КЭЧ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района.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убытии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карточка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военнослужащему,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выдается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роспись.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Второй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экземпляр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карточки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военнослужащему,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подшивается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личное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(Приказ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февраля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принятия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качестве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нуждающегося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(улучшении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рапорт.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отдельных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случаях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могут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быть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дополнительно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затребованы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документы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членов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семьи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сотрудника,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необходимые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для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объективного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рассмотрения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вопроса.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При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рассмотрении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вопроса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улучшении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условий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лиц,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имеющих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данном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гарнизоне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жилое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помещение,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рапорту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прилагаются: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копии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финансового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лицевого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счета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домовой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книги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(поквартирной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карточки),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справка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проверке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условий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необходимости,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справки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(заключения)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учреждений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здравоохранения,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санэпидстанций,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бюро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технической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инвентаризации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или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КЭЧ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района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другие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документы,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относящиеся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решению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данного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вопроса.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центральной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(жилищно-бытовой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комиссии),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сотрудником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(военнослужащих),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получившим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(выписку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решения)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Хотелось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отметить,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ранее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било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ордер.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принятием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введением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отменяется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выдача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ордеров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фондов.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Вместо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гражданами,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вселения.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марта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применяться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порядок,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согласно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КЭЧ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района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выдает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ордера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общежитиях,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находящиеся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закрытых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городках.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Служебное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сотруднику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(военнослужащему)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передачи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(сотруднику)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расчета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одного-двух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человек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однокомнатная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квартира;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двух-трех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человек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двухкомнатная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квартира;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трех-четырех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человек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трехкомнатная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квартира;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пять-шесть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человек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четырехкомнатная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пятикомнатная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квартира.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допускается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заселение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комнаты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(кроме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супругов),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страдающими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тяжелой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формой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некоторых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хронических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заболеваний,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комнате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Право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дополнительной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площади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(либо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дополнительной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площади)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характеру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льготой,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предоставляемой,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особого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статуса,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обусловленного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характером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предусматривающей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выполнение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специфических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задач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страны,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сопряженных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опасностью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жизни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здоровья,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специфическими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заключаемый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срочным.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отличие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бессрочный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характер,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ограничивается: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сроком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контракта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сроком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офицеров,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призванных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Президента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Срок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пресекательный,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т.е.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окончании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срока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контракта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увольнении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призыву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офицеров,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призванных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Президента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исключением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некоторых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Положении.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контрактов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командиры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(начальники)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хуже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предыдущих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договоров.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типовой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форме,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включают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размеры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благоустроенность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наличие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коммунальных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удобств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применительно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населенному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пункту,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дислоцирована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часть,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жительства)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т.д.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Поскольку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Министерства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исполнительной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постольку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направлении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сохраняет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расторжения.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Последующий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соответствующего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исполнительной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проходит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командира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(начальника)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До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пригодные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общежития.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отсутствии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годных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общежитий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арендует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желанию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ежемесячно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выплачивается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денежная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компенсация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(поднаем)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(Постановление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номер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4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1999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7" w:name="sub_1006"/>
      <w:r w:rsidRPr="004A1939">
        <w:rPr>
          <w:sz w:val="28"/>
          <w:szCs w:val="28"/>
        </w:rPr>
        <w:t>Получение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исключения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сотрудника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(военнослужащего)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списков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очередников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улучшение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Служебное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подлежит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приватизации,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бронированию,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обмену,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сдаче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поднаем,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переустройству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перепланировке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(Приказ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</w:t>
      </w:r>
      <w:r w:rsidRPr="004A1939">
        <w:rPr>
          <w:bCs/>
          <w:sz w:val="28"/>
          <w:szCs w:val="28"/>
        </w:rPr>
        <w:t>Б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РФ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«</w:t>
      </w:r>
      <w:r w:rsidRPr="004A1939">
        <w:rPr>
          <w:sz w:val="28"/>
          <w:szCs w:val="28"/>
        </w:rPr>
        <w:t>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утверждении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Инструкции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безопасности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связанной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помещений»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от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9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октября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2006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ссылка?).</w:t>
      </w:r>
    </w:p>
    <w:bookmarkEnd w:id="27"/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Заключение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стороны,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обязанностью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командира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(начальника)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субъективным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вытекающим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статусе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военнослужащих».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случаях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отсутствия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воинских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частях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военнослужащих,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нуждающихся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получении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помещений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(улучшении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условий),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жилые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помещения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распределяются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между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воинскими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частями,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дислоцированными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гарнизоне,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пропорционально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количеству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военнослужащих,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нуждающихся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получении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помещений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(улучшении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условий),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(пп.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33,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34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Приказ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ФС</w:t>
      </w:r>
      <w:r w:rsidRPr="004A1939">
        <w:rPr>
          <w:rFonts w:ascii="Times New Roman" w:hAnsi="Times New Roman"/>
          <w:bCs/>
          <w:sz w:val="28"/>
          <w:szCs w:val="28"/>
        </w:rPr>
        <w:t>Б</w:t>
      </w:r>
      <w:r w:rsidR="00530159">
        <w:rPr>
          <w:rFonts w:ascii="Times New Roman" w:hAnsi="Times New Roman"/>
          <w:bCs/>
          <w:sz w:val="28"/>
          <w:szCs w:val="28"/>
        </w:rPr>
        <w:t xml:space="preserve"> </w:t>
      </w:r>
      <w:r w:rsidRPr="004A1939">
        <w:rPr>
          <w:rFonts w:ascii="Times New Roman" w:hAnsi="Times New Roman"/>
          <w:bCs/>
          <w:sz w:val="28"/>
          <w:szCs w:val="28"/>
        </w:rPr>
        <w:t>РФ</w:t>
      </w:r>
      <w:r w:rsidR="00530159">
        <w:rPr>
          <w:rFonts w:ascii="Times New Roman" w:hAnsi="Times New Roman"/>
          <w:bCs/>
          <w:sz w:val="28"/>
          <w:szCs w:val="28"/>
        </w:rPr>
        <w:t xml:space="preserve"> </w:t>
      </w:r>
      <w:r w:rsidRPr="004A1939">
        <w:rPr>
          <w:rFonts w:ascii="Times New Roman" w:hAnsi="Times New Roman"/>
          <w:bCs/>
          <w:sz w:val="28"/>
          <w:szCs w:val="28"/>
        </w:rPr>
        <w:t>от</w:t>
      </w:r>
      <w:r w:rsidR="00530159">
        <w:rPr>
          <w:rFonts w:ascii="Times New Roman" w:hAnsi="Times New Roman"/>
          <w:bCs/>
          <w:sz w:val="28"/>
          <w:szCs w:val="28"/>
        </w:rPr>
        <w:t xml:space="preserve"> </w:t>
      </w:r>
      <w:r w:rsidRPr="004A1939">
        <w:rPr>
          <w:rFonts w:ascii="Times New Roman" w:hAnsi="Times New Roman"/>
          <w:bCs/>
          <w:sz w:val="28"/>
          <w:szCs w:val="28"/>
        </w:rPr>
        <w:t>9</w:t>
      </w:r>
      <w:r w:rsidR="00530159">
        <w:rPr>
          <w:rFonts w:ascii="Times New Roman" w:hAnsi="Times New Roman"/>
          <w:bCs/>
          <w:sz w:val="28"/>
          <w:szCs w:val="28"/>
        </w:rPr>
        <w:t xml:space="preserve"> </w:t>
      </w:r>
      <w:r w:rsidRPr="004A1939">
        <w:rPr>
          <w:rFonts w:ascii="Times New Roman" w:hAnsi="Times New Roman"/>
          <w:bCs/>
          <w:sz w:val="28"/>
          <w:szCs w:val="28"/>
        </w:rPr>
        <w:t>октября</w:t>
      </w:r>
      <w:r w:rsidR="00530159">
        <w:rPr>
          <w:rFonts w:ascii="Times New Roman" w:hAnsi="Times New Roman"/>
          <w:bCs/>
          <w:sz w:val="28"/>
          <w:szCs w:val="28"/>
        </w:rPr>
        <w:t xml:space="preserve"> </w:t>
      </w:r>
      <w:r w:rsidRPr="004A1939">
        <w:rPr>
          <w:rFonts w:ascii="Times New Roman" w:hAnsi="Times New Roman"/>
          <w:bCs/>
          <w:sz w:val="28"/>
          <w:szCs w:val="28"/>
        </w:rPr>
        <w:t>2006</w:t>
      </w:r>
      <w:r w:rsidR="00530159">
        <w:rPr>
          <w:rFonts w:ascii="Times New Roman" w:hAnsi="Times New Roman"/>
          <w:bCs/>
          <w:sz w:val="28"/>
          <w:szCs w:val="28"/>
        </w:rPr>
        <w:t xml:space="preserve"> </w:t>
      </w:r>
      <w:r w:rsidRPr="004A1939">
        <w:rPr>
          <w:rFonts w:ascii="Times New Roman" w:hAnsi="Times New Roman"/>
          <w:bCs/>
          <w:sz w:val="28"/>
          <w:szCs w:val="28"/>
        </w:rPr>
        <w:t>г.</w:t>
      </w:r>
      <w:r w:rsidR="00530159">
        <w:rPr>
          <w:rFonts w:ascii="Times New Roman" w:hAnsi="Times New Roman"/>
          <w:bCs/>
          <w:sz w:val="28"/>
          <w:szCs w:val="28"/>
        </w:rPr>
        <w:t xml:space="preserve"> </w:t>
      </w:r>
      <w:r w:rsidRPr="004A1939">
        <w:rPr>
          <w:rFonts w:ascii="Times New Roman" w:hAnsi="Times New Roman"/>
          <w:bCs/>
          <w:sz w:val="28"/>
          <w:szCs w:val="28"/>
        </w:rPr>
        <w:t>№</w:t>
      </w:r>
      <w:r w:rsidR="00530159">
        <w:rPr>
          <w:rFonts w:ascii="Times New Roman" w:hAnsi="Times New Roman"/>
          <w:bCs/>
          <w:sz w:val="28"/>
          <w:szCs w:val="28"/>
        </w:rPr>
        <w:t xml:space="preserve"> </w:t>
      </w:r>
      <w:r w:rsidRPr="004A1939">
        <w:rPr>
          <w:rFonts w:ascii="Times New Roman" w:hAnsi="Times New Roman"/>
          <w:bCs/>
          <w:sz w:val="28"/>
          <w:szCs w:val="28"/>
        </w:rPr>
        <w:t>478</w:t>
      </w:r>
      <w:r w:rsidRPr="004A1939">
        <w:rPr>
          <w:rFonts w:ascii="Times New Roman" w:hAnsi="Times New Roman"/>
          <w:sz w:val="28"/>
          <w:szCs w:val="28"/>
        </w:rPr>
        <w:t>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различает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расторжение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Логически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вполне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корректно,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поскольку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расторжение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обязательно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влечет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прекращение.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Поэтому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расторжение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правильнее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рассматривать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расторгнут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любое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соглашению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сторон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(Приказ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</w:t>
      </w:r>
      <w:r w:rsidRPr="004A1939">
        <w:rPr>
          <w:bCs/>
          <w:sz w:val="28"/>
          <w:szCs w:val="28"/>
        </w:rPr>
        <w:t>Б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РФ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от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9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октября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2006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г.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№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478</w:t>
      </w:r>
      <w:r w:rsidRPr="004A1939">
        <w:rPr>
          <w:sz w:val="28"/>
          <w:szCs w:val="28"/>
        </w:rPr>
        <w:t>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Наниматель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любое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расторгнуть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инициативе.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досрочном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расторжении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кадровый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соответствующую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запись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экземплярах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причины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расторжения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Подпись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начальника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кадрового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заверяется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гербовой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печатью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расторгается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следующим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основаниям: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1)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досрочного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увольнения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(кроме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продолжительность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более,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увольнении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достижении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предельного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возраста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пребывания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состоянию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здоровья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организационно-штатными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мероприятиями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продолжительности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более);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2)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3)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нормативными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правовыми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4)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истечении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срока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5)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случаях,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Срок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превышать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срока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8" w:name="sub_10201"/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утратой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(разрушением)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основаниям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(п.2,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102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29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декабря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2004г).</w:t>
      </w:r>
      <w:bookmarkStart w:id="29" w:name="sub_10202"/>
      <w:bookmarkEnd w:id="28"/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Переход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общежитии,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передача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хозяйственное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оперативное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юридическому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влечет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исключением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юридическое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стороной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трудового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работником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102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29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декабря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2004г).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Воинская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выступает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качестве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субъекта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оперативное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переданными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помещениями.</w:t>
      </w:r>
    </w:p>
    <w:bookmarkEnd w:id="29"/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Таким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следующим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основаниям:</w:t>
      </w:r>
    </w:p>
    <w:p w:rsidR="00F40391" w:rsidRPr="004A1939" w:rsidRDefault="00F40391" w:rsidP="00C96DFE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смерть,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объявление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умершим,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безвестно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отсутствующим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нанимателя;</w:t>
      </w:r>
    </w:p>
    <w:p w:rsidR="00F40391" w:rsidRPr="004A1939" w:rsidRDefault="00F40391" w:rsidP="00C96DFE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соглашение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сторон;</w:t>
      </w:r>
    </w:p>
    <w:p w:rsidR="00F40391" w:rsidRPr="004A1939" w:rsidRDefault="00F40391" w:rsidP="00C96DFE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заявление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нанимателя</w:t>
      </w:r>
    </w:p>
    <w:p w:rsidR="00F40391" w:rsidRPr="004A1939" w:rsidRDefault="00F40391" w:rsidP="00C96DFE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расторжение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инициативе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судебном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порядке;</w:t>
      </w:r>
    </w:p>
    <w:p w:rsidR="00F40391" w:rsidRPr="004A1939" w:rsidRDefault="00F40391" w:rsidP="00C96DFE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утрата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</w:p>
    <w:p w:rsidR="00F40391" w:rsidRPr="004A1939" w:rsidRDefault="00F40391" w:rsidP="00C96DFE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переход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Объявление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гражданина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умершим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судом.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Гражданин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объявлен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умершим,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сведений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пребывания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пяти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лет,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пропал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обстоятельствах,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угрожавших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смертью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предполагать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гибель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несчастного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шести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месяцев.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0" w:name="sub_45002"/>
      <w:r w:rsidRPr="004A1939">
        <w:rPr>
          <w:sz w:val="28"/>
          <w:szCs w:val="28"/>
        </w:rPr>
        <w:t>Военнослужащий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гражданин,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пропавший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объявлен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умершим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ранее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истечении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двух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дня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окончания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действий.</w:t>
      </w:r>
    </w:p>
    <w:bookmarkEnd w:id="30"/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Днем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смерти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гражданина,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объявленного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умершим,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считается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день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вступления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силу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объявлении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умершим.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объявления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умершим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гражданина,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пропавшего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обстоятельствах,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угрожавших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смертью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предполагать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гибель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несчастного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днем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смерти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гражданина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день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предполагаемой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гибели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45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Гражданский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30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ноября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1994г.).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Гражданин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заинтересованных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безвестно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отсутствующим,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сведений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пребывания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42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Гражданский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30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ноября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1994г.).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Относится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обратившееся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гражданина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безвестно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отсутствующим,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заинтересованных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будет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решать,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исходя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материалов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конкретного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заинтересованность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подтверждается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необходимостью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урегулировать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правоотношение,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участников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являлся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ныне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безвестно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отсутствующий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гражданин,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обратившееся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заявлением.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Утрата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представляет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разрушение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разрушен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результате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сноса,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обвала,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стихийного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бедствия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чрезвычайной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ситуации.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Речь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идет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уничтожении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Причем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Разумеется,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разрушением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аналогичного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расторжения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освободить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занимали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(ст.103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29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декабря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2004г).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Военнослужащие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3-месячный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освободить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1" w:name="sub_1028"/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отказа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освободить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подлежат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судебном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Защита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подведомственностью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процессуальным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законодательством.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показывает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практика,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исковые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предъявляют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командиры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начальники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квартирно-эксплуатационных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района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(морской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инженерной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гражданским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процессуальным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исковое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районный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(городской)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гл.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12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процессуального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выселены:</w:t>
      </w:r>
    </w:p>
    <w:bookmarkEnd w:id="31"/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сотрудники,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выслугу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правоохранительных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менее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лет;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члены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сотрудника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(военнослужащего),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погибшего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(умершего)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обязанностей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(обязанностей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иные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категории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сотрудников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(военнослужащих)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нормативными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правовыми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определяющими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статус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устанавливающими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социальные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гарантии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сотрудников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(военнослужащих),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(Постановление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17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декабря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2002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897).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Предоставляемое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находиться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черте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населенного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пункта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отличие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РСФСР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устанавливает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отвечать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техническим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требованиям.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Передача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передачи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технического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состояния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составляемым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представителей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финансовых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материально-технических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подразделений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безопасности.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освобождении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сдать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надлежащем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состоянии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передачи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составляется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технического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состояния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(Приказ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9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октября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2006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478).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Рассматривая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отвечающего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техническим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требованиям,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истребовать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доказательства,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подтверждающие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возможность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поселения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ответчика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предоставляемое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соответствующие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(например,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санитарно-эпидемиологические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провести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обследование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представить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пригодности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оценивается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совокупности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доказательствами.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предоставляемое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выселяемому,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Перечень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категорий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общежитий,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существенно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сокращен.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сравнению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1983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включены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например,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категории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участники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Великой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Отечественной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войны,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пребывавшие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составе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действующей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армии;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проработавшие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организации-наймодателе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более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лет;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одинокие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вместе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несовершеннолетними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детьми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прежде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сравнения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напомнить,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110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1983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общежитий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прекратившие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сезонные,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работники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работавшие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срочному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трудовому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обучавшиеся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заведениях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выбывшие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сноска.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работники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предоставившей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общежитие,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только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увольнения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работы: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желанию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уважительных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причин,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трудовой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дисциплины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совершение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преступления.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Таким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существенно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расширил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круг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общежитий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Однако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здесь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следует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виду,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введения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могут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допускалось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введения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Кодекса.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Нужно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учесть,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гражданин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(который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занимал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выселяется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возлагается: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а)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прежнего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собственника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переходе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102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ЖК);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б)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юридическое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хозяйственного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ведения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оперативного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управления),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юридическое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вещные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Основаниями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расторжения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судебном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являются:</w:t>
      </w:r>
    </w:p>
    <w:p w:rsidR="00F40391" w:rsidRPr="004A1939" w:rsidRDefault="00F40391" w:rsidP="00C96DFE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Невнесение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платы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(или)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коммунальные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услуги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течени</w:t>
      </w:r>
      <w:r w:rsidR="00530159" w:rsidRPr="004A1939">
        <w:rPr>
          <w:sz w:val="28"/>
          <w:szCs w:val="28"/>
        </w:rPr>
        <w:t>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более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6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месяцев;</w:t>
      </w:r>
    </w:p>
    <w:p w:rsidR="00F40391" w:rsidRPr="004A1939" w:rsidRDefault="00F40391" w:rsidP="00C96DFE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Разрушение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повреждение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гражданами,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отвечает;</w:t>
      </w:r>
    </w:p>
    <w:p w:rsidR="00F40391" w:rsidRPr="004A1939" w:rsidRDefault="00F40391" w:rsidP="00C96DFE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Систематическое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интересов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соседей,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невозможным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доме;</w:t>
      </w:r>
    </w:p>
    <w:p w:rsidR="00F40391" w:rsidRPr="004A1939" w:rsidRDefault="00F40391" w:rsidP="00C96DFE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Использование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назначению.</w:t>
      </w:r>
    </w:p>
    <w:p w:rsidR="00F40391" w:rsidRPr="004A1939" w:rsidRDefault="00F40391" w:rsidP="00C96DFE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требования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неисполнении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обязательств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договору.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2" w:name="sub_1008"/>
      <w:r w:rsidRPr="004A1939">
        <w:rPr>
          <w:rFonts w:ascii="Times New Roman" w:hAnsi="Times New Roman"/>
          <w:sz w:val="28"/>
          <w:szCs w:val="28"/>
        </w:rPr>
        <w:t>Неисполнение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договора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стороны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федерального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органа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исполнительной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власти,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котором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предусмотрена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военная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служба,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может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являться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условием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(причиной)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возникновения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права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военнослужащего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досрочное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увольнение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связи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существенным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невыполнением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отношении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его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условий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контракта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прохождении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службы.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часто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бывает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так,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что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военнослужащий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хочет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расторгать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контракт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прохождении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службы,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наоборот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готов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полном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объеме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выполнять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свои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служебные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обязанности,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силу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неисполнительности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организации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(органа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ФСБ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России)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части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предоставления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служебного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помещения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имеет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возможность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должным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образом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осуществлять,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свои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служебные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обязанности.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Если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командир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воинской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части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отказывает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заключении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договора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причине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отсутствия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жилья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или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ссылкой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то,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что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такой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договор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заключается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только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предоставлении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указанного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жилья,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это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противоречит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Федеральному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закону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«О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статусе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военнослужащих»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постановлению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Правительства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РФ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4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мая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1999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№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487.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такой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ситуации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командир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воинской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части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может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быть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через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суд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понужден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заключению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договора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военнослужащим.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Основанием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для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этого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выступает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2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ст.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27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Федерального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закона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«О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статусе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военнослужащих»,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который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гласит,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что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командир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отвечает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бытовое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обеспечение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подчиненного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личного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состава,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также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ст.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15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Федерального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закона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«О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статусе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военнослужащих».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разрешении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жалоб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отказ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расторжении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контракта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исполнительной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допущенные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контракта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существенными,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решаться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индивидуально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каждому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конкретному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обстоятельств,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семейное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материальное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положение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данных.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таких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случаях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военнослужащего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остается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только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одна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возможность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защиты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св</w:t>
      </w:r>
      <w:r w:rsidR="00530159">
        <w:rPr>
          <w:rFonts w:ascii="Times New Roman" w:hAnsi="Times New Roman"/>
          <w:sz w:val="28"/>
          <w:szCs w:val="28"/>
        </w:rPr>
        <w:t>о</w:t>
      </w:r>
      <w:r w:rsidRPr="004A1939">
        <w:rPr>
          <w:rFonts w:ascii="Times New Roman" w:hAnsi="Times New Roman"/>
          <w:sz w:val="28"/>
          <w:szCs w:val="28"/>
        </w:rPr>
        <w:t>их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прав,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судебном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порядке.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Рассмотрения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споров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участием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7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конституционного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Федерации»)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подсудны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гражданские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административные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защите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(или)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оспариваемых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свобод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охраняемых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интересов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сотрудников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проходящих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сборы,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(бездействия)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представителей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(командиры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частей)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принятых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решений.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Заявление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оспаривающего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(бездействие)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командира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(начальника)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(ч.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3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254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ГПК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Следовательно,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заявлениям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неправомерные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представителей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(командиры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частей),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рассматриваются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судами.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Требования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защите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рассматриваются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случаях,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когда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непосредственно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вытекают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административно-правовых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подчинении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другой.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рассмотрении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разрешены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существу.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258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ГПК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признав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жалобу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обоснованной,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вынести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соответствующего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самоуправления,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устранить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допущенное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свобод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гражданина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препятствие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гражданином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свобод.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случаях,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когда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оспариваемые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совершены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административно-властных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полномочий,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процессе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деятельности,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равенстве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участников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правоотношений,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подлежит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рассмотрению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производства.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разрешаться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хотя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вытекающие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административно-правовых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рассмотрение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существу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требует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(п.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4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постановления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Пленума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Верховного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Оспаривание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неправомерных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числе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вытекающих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правоотношений,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судебном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Неправомерными,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ущемляющими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коллегиальные,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единоличные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(решения)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результате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свободы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созданы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препятствия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осуществлению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свобод,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незаконно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возложена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какая-либо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незаконно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привлечен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какой-либо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ответственности.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Военный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(военный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судья),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рассматривает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оспаривании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следующих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лиц: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положенными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видами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довольствия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(квартирным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др.)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вопросам;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отказе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постановке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(улучшении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условий),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снятии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переносе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очереди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вышестоящий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вышестоящее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жалобе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запросом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либо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инициативе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пересмотрит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подчиненного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примет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существу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оспорено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подаче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будет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судья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оставляет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поданное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движения,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разъясняет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исковое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соблюдением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процессуальных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подано,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соблюдая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подсудность,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подсудности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судья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отказывает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принятии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заявления.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судья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отказывает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принятии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делу.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отказ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прекращение</w:t>
      </w:r>
      <w:r w:rsidR="00530159">
        <w:rPr>
          <w:sz w:val="28"/>
          <w:szCs w:val="28"/>
        </w:rPr>
        <w:t xml:space="preserve"> </w:t>
      </w:r>
      <w:r w:rsidR="00530159" w:rsidRPr="004A1939">
        <w:rPr>
          <w:sz w:val="28"/>
          <w:szCs w:val="28"/>
        </w:rPr>
        <w:t>связано,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прежде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многократного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рассмотрения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привело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решению,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лишь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затратило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время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рассмотрение.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Военнослужащий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обратиться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жалобой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месяцев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момента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когда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стало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известно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Рассмотрев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выносит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обязательно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зависимости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чьи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оспаривались.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Казалось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вышеуказанные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четко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регулируют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так.</w:t>
      </w:r>
    </w:p>
    <w:p w:rsidR="00F40391" w:rsidRPr="004A1939" w:rsidRDefault="00F40391" w:rsidP="00C96DFE">
      <w:pPr>
        <w:pStyle w:val="af3"/>
        <w:widowControl w:val="0"/>
        <w:tabs>
          <w:tab w:val="left" w:pos="142"/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На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практике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часто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возникают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случаи,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которые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показываю,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что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области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исполнения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определений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военных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судов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принятии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мер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обеспечению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исков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также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существуют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серьезные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проблемы.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Из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анализа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судебной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практики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следует,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что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определения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судов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порядке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обеспечения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исков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исполняются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всегда.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обращении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сразу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заявлять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ходатайство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принятии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доказав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непринятие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затруднить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сделать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невозможным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ГПК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предусматривает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возможность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стадии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подготовки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судебному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разбирательству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12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150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ГПК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судья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подготовке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судебному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разбирательству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принимает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иска).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удовлетворения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ходатайства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принятии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принять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активное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участие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реализации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вынесения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принятии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следует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быстрее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получить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исполнительный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лист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доставить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приставов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дислокации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позволит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существенно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сократить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сроки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принятия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судебному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решению,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возрастет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вероятность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реализации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последующем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благоприятно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отразится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иска,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представляется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возможным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исполнить,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неэффективны.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справедливо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указывал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А.Ф.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Клейман,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"хорошее"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определение,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исполняется,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теряет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всякий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смысл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превращается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клочок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бумаги.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Таким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имеющиеся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пробелы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регулирующих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исполнительное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производство,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приводят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затягиванию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постановлений,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вынуждая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вступать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бесконечную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борьбу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командиром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воинской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включенными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процесс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реализации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установленных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действующим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законодательством.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Впоследствии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расторжение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спорные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судебном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причине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очередности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представляется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возможным.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обусловлено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соответствии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3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101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расторгнут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судебном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требованию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наймодателя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неисполнении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нанимателем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проживающими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совместно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членами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семьи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обязательств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специализированного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83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случаях.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содержит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оснований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позволяющих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расторгнуть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очередности,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может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привести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взятничеству,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="007C149A" w:rsidRPr="004A1939">
        <w:rPr>
          <w:sz w:val="28"/>
          <w:szCs w:val="28"/>
        </w:rPr>
        <w:t>это,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прежде</w:t>
      </w:r>
      <w:r w:rsidR="00530159">
        <w:rPr>
          <w:sz w:val="28"/>
          <w:szCs w:val="28"/>
        </w:rPr>
        <w:t xml:space="preserve"> </w:t>
      </w:r>
      <w:r w:rsidR="007C149A" w:rsidRPr="004A1939">
        <w:rPr>
          <w:sz w:val="28"/>
          <w:szCs w:val="28"/>
        </w:rPr>
        <w:t>всего,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равенство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провидит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коррумпированию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Таким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образом,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законодательство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предусматривает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расторжение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судебном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очередности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разрешении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жалоб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отказ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расторжении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контракта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исполнительной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являются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допущенные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контракта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существенными,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должен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решаться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судом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индивидуально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каждому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конкретному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делу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обстоятельств,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семейное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материальное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положение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прохождения,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других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данных.</w:t>
      </w:r>
    </w:p>
    <w:bookmarkEnd w:id="32"/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Прекращение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расторжение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="007C149A" w:rsidRPr="004A1939">
        <w:rPr>
          <w:sz w:val="28"/>
          <w:szCs w:val="28"/>
        </w:rPr>
        <w:t>найма,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рассматриваемое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параграфе</w:t>
      </w:r>
      <w:r w:rsidR="007C149A">
        <w:rPr>
          <w:sz w:val="28"/>
          <w:szCs w:val="28"/>
        </w:rPr>
        <w:t>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менее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важно,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Кроме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защиты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изменении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между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(органом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особенно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важно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иерархичности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системы,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всегда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должностные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лица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соблюдают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подчиненных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выполняют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свои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обязанности.</w:t>
      </w:r>
    </w:p>
    <w:p w:rsidR="007C149A" w:rsidRDefault="007C149A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A1939">
        <w:rPr>
          <w:b/>
          <w:sz w:val="28"/>
          <w:szCs w:val="28"/>
        </w:rPr>
        <w:t>2.3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Практика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обеспечения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военнослужащих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служебными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жилыми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помещениями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военнослужащих»</w:t>
      </w:r>
      <w:r w:rsidRPr="004A1939">
        <w:rPr>
          <w:rStyle w:val="a7"/>
          <w:szCs w:val="28"/>
        </w:rPr>
        <w:footnoteReference w:id="10"/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любом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случае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носит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срочный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характер,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поскольку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прохождения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контракту.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15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военнослужащих»</w:t>
      </w:r>
      <w:r w:rsidR="00530159">
        <w:rPr>
          <w:szCs w:val="28"/>
        </w:rPr>
        <w:t xml:space="preserve"> </w:t>
      </w:r>
      <w:r w:rsidRPr="004A1939">
        <w:rPr>
          <w:rStyle w:val="11"/>
          <w:sz w:val="28"/>
          <w:szCs w:val="28"/>
        </w:rPr>
        <w:t>гласит: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«…Служебные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населенных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пунктах,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располагаются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отсутствии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возможности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указанных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населенных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пунктах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других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близлежащих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населенных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пунктах»</w:t>
      </w:r>
      <w:r w:rsidR="007C149A">
        <w:rPr>
          <w:szCs w:val="28"/>
        </w:rPr>
        <w:t>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Положение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возможности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близлежащих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населенных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пунктах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оценивается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весьма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однозначно.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статье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Заборского</w:t>
      </w:r>
      <w:r w:rsidRPr="004A1939">
        <w:rPr>
          <w:rStyle w:val="a7"/>
          <w:szCs w:val="28"/>
        </w:rPr>
        <w:footnoteReference w:id="11"/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приведен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следующий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пример.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офицера,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проходящего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Москве,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подошла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очередь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получение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долгожданного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прибывает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квартирно-эксплуатационное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подразделение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ордером.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объясняют,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Москве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площади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выделено,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поэтому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предлагается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квартира,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примеру,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городе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Дмитров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Московской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области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70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Москвы!).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совсем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учитывается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будет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затрачивать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дорогу,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конечно,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учетом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отмены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льгот,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затраты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средств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общественный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транспорт,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другие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неудобства,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связанные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порядком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следования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удаленностью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несения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Кроме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того,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необходимо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помнить,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кодекс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определяет,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гражданам,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соответствующем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населенном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пункте.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Таким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образом,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выявленное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противоречие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необходимо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устранить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изложить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абзац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пункта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статьи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15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военнослужащих»</w:t>
      </w:r>
      <w:r w:rsidRPr="004A1939">
        <w:rPr>
          <w:rStyle w:val="a7"/>
          <w:szCs w:val="28"/>
        </w:rPr>
        <w:footnoteReference w:id="12"/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следующей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редакции: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«…Служебные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населенных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пунктах,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располагаются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необходимости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непосредственно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территории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закрытых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городков,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территории»</w:t>
      </w:r>
      <w:r w:rsidR="007C149A">
        <w:rPr>
          <w:szCs w:val="28"/>
        </w:rPr>
        <w:t>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реализации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проходящих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контракту,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одними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основных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проблем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являются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проблемы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формирования,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содержания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сохранности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специализированного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счет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обеспечиваться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говорит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Председатель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Правительства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Михаил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Фрадков: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«…пока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никто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знает,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создать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базу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жилья…»</w:t>
      </w:r>
      <w:r w:rsidRPr="004A1939">
        <w:rPr>
          <w:rStyle w:val="a7"/>
          <w:szCs w:val="28"/>
        </w:rPr>
        <w:footnoteReference w:id="13"/>
      </w:r>
      <w:r w:rsidRPr="004A1939">
        <w:rPr>
          <w:szCs w:val="28"/>
        </w:rPr>
        <w:t>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Единственным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актом,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регламентирующим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является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военнослужащих»</w:t>
      </w:r>
      <w:r w:rsidRPr="004A1939">
        <w:rPr>
          <w:rStyle w:val="a7"/>
          <w:szCs w:val="28"/>
        </w:rPr>
        <w:footnoteReference w:id="14"/>
      </w:r>
      <w:r w:rsidRPr="004A1939">
        <w:rPr>
          <w:szCs w:val="28"/>
        </w:rPr>
        <w:t>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указанном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формирования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специализированного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определен.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самому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формирования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было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несколько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предложений.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Прелагалось,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например,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восстановить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ранее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существовавший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СССР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отчисления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пользу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министерств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10-15%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построенной,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реконструируемой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вводимой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строй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пользование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площади.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предлагаемом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варианте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предполагалось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проблемы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течение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4–7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лет</w:t>
      </w:r>
      <w:r w:rsidRPr="004A1939">
        <w:rPr>
          <w:rStyle w:val="a7"/>
          <w:szCs w:val="28"/>
        </w:rPr>
        <w:footnoteReference w:id="15"/>
      </w:r>
      <w:r w:rsidRPr="004A1939">
        <w:rPr>
          <w:szCs w:val="28"/>
        </w:rPr>
        <w:t>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хорошо,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хотелось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отметить,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бюджетные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ассигнования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строительство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приобретения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нижестоящим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уровням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власти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самоуправления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больше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передаваться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будут</w:t>
      </w:r>
      <w:r w:rsidRPr="004A1939">
        <w:rPr>
          <w:rStyle w:val="a7"/>
          <w:szCs w:val="28"/>
        </w:rPr>
        <w:footnoteReference w:id="16"/>
      </w:r>
      <w:r w:rsidRPr="004A1939">
        <w:rPr>
          <w:szCs w:val="28"/>
        </w:rPr>
        <w:t>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строительство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приобретение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будет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осуществляться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счет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средств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бюджета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исполнительной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власти,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предусмотрена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служба.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Следующее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предложение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было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основано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формировании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специализированного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зависимости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количества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должностей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части</w:t>
      </w:r>
      <w:r w:rsidRPr="004A1939">
        <w:rPr>
          <w:rStyle w:val="a7"/>
          <w:szCs w:val="28"/>
        </w:rPr>
        <w:footnoteReference w:id="17"/>
      </w:r>
      <w:r w:rsidRPr="004A1939">
        <w:rPr>
          <w:szCs w:val="28"/>
        </w:rPr>
        <w:t>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Если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допустить,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будет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сформирован,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тогда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могут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возникать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проблемы.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Во-первых,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прохождения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освобожден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занимаемой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выведен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штат.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назначен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другой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военнослужащий.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результате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возникает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ситуация,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когда,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одной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стороны,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вновь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назначенному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площадь,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занимал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освобожденный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должности.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находится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штатом,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должен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освободить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занимаемое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должности,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где-то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надо.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Куда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переселить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последнего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остается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ясным.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другой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стороны,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вновь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прибывший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пригодном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опять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более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трех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месяцев.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штатом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могут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находиться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шести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месяцев,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есть,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если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должен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освободить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занимаемую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квартиру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вновь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назначенному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военнослужащему,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арендовать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месяца,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шесть.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Во-вторых,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нормами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Pr="004A1939">
        <w:rPr>
          <w:rStyle w:val="a7"/>
          <w:szCs w:val="28"/>
        </w:rPr>
        <w:footnoteReference w:id="18"/>
      </w:r>
      <w:r w:rsidRPr="004A1939">
        <w:rPr>
          <w:szCs w:val="28"/>
        </w:rPr>
        <w:t>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Одну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могут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занимать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количеством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человек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семье,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пока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занимает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должность,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количество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человек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семье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уменьшиться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возрасти,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значит,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заранее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предугадать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невозможно.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возникнуть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излишняя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площадь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недостаток.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случае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предусмотрена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возможность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постановки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улучшения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условий.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Нуждающимися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улучшении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условий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признаются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имеющие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площадью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одного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члена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семьи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ниже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учетной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нормы</w:t>
      </w:r>
      <w:r w:rsidRPr="004A1939">
        <w:rPr>
          <w:rStyle w:val="a7"/>
          <w:szCs w:val="28"/>
        </w:rPr>
        <w:footnoteReference w:id="19"/>
      </w:r>
      <w:r w:rsidRPr="004A1939">
        <w:rPr>
          <w:szCs w:val="28"/>
        </w:rPr>
        <w:t>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среднем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учетной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нормы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составляет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6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8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квадратных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метров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площади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человека.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ряде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регионов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норма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установлена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общей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площади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(г.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Москва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).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В-третьих,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показывает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практика,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постановка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очередь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вторичного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после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признания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нуждающимися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улучшении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условий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является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проблемой.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очереди,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правило,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затягиваются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годы,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негативно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сказывается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многих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факторах.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Например,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влиять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демографическую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ситуацию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стране,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оставляет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желать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лучшего.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Возможно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формирование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специализированного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производить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расчета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должностей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счет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средств,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перечисляемых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цели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бюджета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внебюджетных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средств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финансирования.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позволит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создать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минимальный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необходимо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проделать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огромную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социологическую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работу,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направленную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выяснение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средней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численности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состава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семей,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проживающих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совместно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находящимися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должности.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результате,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мнению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автора,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целесообразным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будет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строительство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домов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преимущественно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двух-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трехкомнатными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квартирами.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Кроме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того,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предлагается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формировать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счет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находящихся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муниципальном,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государственном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путем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перевода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разряд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Pr="004A1939">
        <w:rPr>
          <w:rStyle w:val="a7"/>
          <w:szCs w:val="28"/>
        </w:rPr>
        <w:footnoteReference w:id="20"/>
      </w:r>
      <w:r w:rsidRPr="004A1939">
        <w:rPr>
          <w:szCs w:val="28"/>
        </w:rPr>
        <w:t>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Последнее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полностью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отвечает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требованиям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кодекса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домах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муниципального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фондов.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период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прохождения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счет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позволит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оперативно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проблемы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улучшением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условий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увеличении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состава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семьи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соблюсти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нормы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своевременно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исключить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разряда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освободившиеся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Кроме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того,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возможно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исторического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зарубежного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опыта.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Напомним,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конце</w:t>
      </w:r>
      <w:r w:rsidR="00530159">
        <w:rPr>
          <w:szCs w:val="28"/>
        </w:rPr>
        <w:t xml:space="preserve"> </w:t>
      </w:r>
      <w:r w:rsidRPr="004A1939">
        <w:rPr>
          <w:szCs w:val="28"/>
          <w:lang w:val="en-US"/>
        </w:rPr>
        <w:t>XIX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века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предоставлялись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квартиры.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Они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могли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меньшего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положено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составу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семьи,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предлагалось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пользоваться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квартирами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без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каких-либо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недостающему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количеству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квадратных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метров,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освободить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Возможно,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вопроса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будет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полезным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современном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этапе.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Однако,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связи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нормами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учетом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дополнительную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площадь,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автором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предлагается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выплатой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наряду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возможностью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предоставляемыми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должен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пропорционален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недостающему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количеству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квадратных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метров.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Противоречие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между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нормами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признании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нуждающимися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улучшении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условий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необходимо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устранить.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Недостаток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площади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негативно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сказывается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моральном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состоянии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людей,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сказывается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морально-психологическом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состоянии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личного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состава,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влечет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невозможность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добросовестного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выполнения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обязанностей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итоге,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влияет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боеспособность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формирований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безопасность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государства.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Особенность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заключается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они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могут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населенного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пункта.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образом,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говорить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требований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учетом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экономического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состояния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населенного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пункта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вообще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приходится.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вынуждены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местах,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всегда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обустроены.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Кроме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того,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реализацию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проходящих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контракту,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осложняет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значительная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удаленность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пограничных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застав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коммунально-эксплуатационных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частей,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состав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входят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пограничные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заставы.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влияет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оперативность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принятия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мер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проблемам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реализации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вообще,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частности.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Существенно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ограничивается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возможность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найма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из-за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отсутствия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населенных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пунктов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удаленностью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подразделения,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обладающего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юридического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заниматься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вопросами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аренды.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Представляется,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хотя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минимальные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особенности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порядке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реализации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исследуемого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существуют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каждом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исполнительной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власти,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предусмотрено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прохождение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требуют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регламентации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специальным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актом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исполнительной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власти,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учитывающего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специфику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числе,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период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прохождения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Довольно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распространенным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нарушением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сфере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является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назначению.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ряде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частей,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несмотря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незначительный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объем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допускается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«разбазаривание»</w:t>
      </w:r>
      <w:r w:rsidRPr="004A1939">
        <w:rPr>
          <w:rStyle w:val="a7"/>
          <w:szCs w:val="28"/>
        </w:rPr>
        <w:footnoteReference w:id="21"/>
      </w:r>
      <w:r w:rsidRPr="004A1939">
        <w:rPr>
          <w:szCs w:val="28"/>
        </w:rPr>
        <w:t>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Нередки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случаи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лицам,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имеющим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отношения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формированиям.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образом,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нарушается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один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основных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принципов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принцип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законности.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Одним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главных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препятствий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сохранности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считать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невозможность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отселения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закрытых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городков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утративших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связь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Вооруженными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Силами,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другими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войсками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формированиями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организациями.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Таковых,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Министерства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обороны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60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тысяч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семей.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Просто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выселить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военнослужащего,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утратившего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связь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Вооруженными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Силами,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другими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войсками,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формированиями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организациями,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занимаемой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квартиры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невозможно.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Возможности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отселяемых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новое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просто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нет.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образом,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нарушается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принцип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срочности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До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вступления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силу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кодекса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обеспечиваемыми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только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первые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пять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контракту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считая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обучения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образовательных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учреждениях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профессионального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образования)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сохраняется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занимаемые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поступления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службу.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весь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период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пенсии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приобретения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получение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социально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гарантированного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проходит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20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лет.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образом,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прохождении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сроком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более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пяти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лет,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менее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20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лет,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бывший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фактически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становится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без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жительства: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прежнему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жительства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потерял,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еще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получил.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Данное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положение,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мнению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автора,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значительно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ограничивает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отличие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других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категории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могут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Например,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депутаты,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занятые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работах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химическим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оружием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сохраняют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жительства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поступления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работу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организацию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течение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работы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организации,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площадь.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Кроме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осужденные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уголовные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преступления,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жительства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сохраняют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весь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период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заключения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независимо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срока.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сказать,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оказывается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ситуации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худшей,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осужденный,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хотя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никаких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противоправных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действий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совершал,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наоборот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служит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благо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государства.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Выход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видится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один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жительства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поступления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сохраняться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весь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период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прохождения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Тогда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выселить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будет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легче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занимаемой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квартиры,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будет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соблюдаться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принцип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срочности.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Это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положение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предусмотрено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кодексом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Федерации: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отсутствие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нанимателя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социального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влечет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изменения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обязанностей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социального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найма.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Правда,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механизм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реализации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остается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неопределенным.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Необходимо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четко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механизм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оплаты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коммунальных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услуг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произведения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соответствующих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перерасчетов,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поскольку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сохраняемых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никто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течение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нахождения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службе.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Представляется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целесообразным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предусмотреть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возможность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продажи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прежнему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жительства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зачет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вновь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предоставляемого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последующим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выкупом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недостающей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исполнительной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власти,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проходил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службу.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случае,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если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еще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приобрел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социально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гарантированное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возможность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самому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выкупить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недостающую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вновь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предоставляемого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ипотечное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кредитование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только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заключивших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контракт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января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2005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года.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Положения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военнослужащих»</w:t>
      </w:r>
      <w:r w:rsidRPr="004A1939">
        <w:rPr>
          <w:rStyle w:val="a7"/>
          <w:szCs w:val="28"/>
        </w:rPr>
        <w:footnoteReference w:id="22"/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отношении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сохранения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площади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прежнему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жительства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остались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без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изменений,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сохраняются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течение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5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контракту.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несоответствие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необходимо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устранить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путем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внесения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изменений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абзац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7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пункта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статьи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15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изложить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следующей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редакции: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«За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обеспечиваемыми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весь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контракту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сохраняется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занимаемые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поступления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службу…».</w:t>
      </w:r>
    </w:p>
    <w:p w:rsidR="007C149A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касается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порядка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мнению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А.В.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Молодых</w:t>
      </w:r>
      <w:r w:rsidRPr="004A1939">
        <w:rPr>
          <w:rStyle w:val="a7"/>
          <w:szCs w:val="28"/>
        </w:rPr>
        <w:footnoteReference w:id="23"/>
      </w:r>
      <w:r w:rsidRPr="004A1939">
        <w:rPr>
          <w:szCs w:val="28"/>
        </w:rPr>
        <w:t>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состоит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нескольких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взаимосвязанных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этапов,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включающих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действия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следующих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вопросов:</w:t>
      </w:r>
      <w:r w:rsidR="00530159">
        <w:rPr>
          <w:szCs w:val="28"/>
        </w:rPr>
        <w:t xml:space="preserve"> </w:t>
      </w:r>
    </w:p>
    <w:p w:rsidR="007C149A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1)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принятие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постановке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нуждающихся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улучшении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условий;</w:t>
      </w:r>
      <w:r w:rsidR="00530159">
        <w:rPr>
          <w:szCs w:val="28"/>
        </w:rPr>
        <w:t xml:space="preserve"> </w:t>
      </w:r>
    </w:p>
    <w:p w:rsidR="007C149A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2)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очередности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сроков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помещений;</w:t>
      </w:r>
      <w:r w:rsidR="00530159">
        <w:rPr>
          <w:szCs w:val="28"/>
        </w:rPr>
        <w:t xml:space="preserve"> </w:t>
      </w:r>
    </w:p>
    <w:p w:rsidR="007C149A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3)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принятие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компетентными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жилья;</w:t>
      </w:r>
      <w:r w:rsidR="00530159">
        <w:rPr>
          <w:szCs w:val="28"/>
        </w:rPr>
        <w:t xml:space="preserve"> 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4)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документальное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оформление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принятого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решения.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мнению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автора,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большинство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рассуждений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относятся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социального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найма,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никак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жилью.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Во-первых,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прибытии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новому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военнослужащего,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правило,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вообще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Во-вторых,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обязано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независимо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нуждаемости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улучшении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условий.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В-третьих,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очереди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сроках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идти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речь,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если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трехмесячный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срок,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оговорено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крайнем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случае,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первые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месяца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незамедлительно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прибытии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новому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пригодные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Автор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считает,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действия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следующими.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Поскольку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командиру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юридического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становится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известно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заранее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прибытии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новых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должен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незамедлительно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принять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меры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тому,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выделить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арендовать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вновь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прибывающего.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прибытии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новому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имеющие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подают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соответствующий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рапорт.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основании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рапорта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военнослужащих»</w:t>
      </w:r>
      <w:r w:rsidRPr="004A1939">
        <w:rPr>
          <w:rStyle w:val="a7"/>
          <w:szCs w:val="28"/>
        </w:rPr>
        <w:footnoteReference w:id="24"/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принимается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либо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пригодного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либо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членов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семьи,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либо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выплаты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затем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оформляется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документально.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Военнослужащие,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обеспечиваемые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заключают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исполнительной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власти,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предусмотрена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содержания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освобождения</w:t>
      </w:r>
      <w:r w:rsidRPr="004A1939">
        <w:rPr>
          <w:rStyle w:val="a7"/>
          <w:szCs w:val="28"/>
        </w:rPr>
        <w:footnoteReference w:id="25"/>
      </w:r>
      <w:r w:rsidRPr="004A1939">
        <w:rPr>
          <w:szCs w:val="28"/>
        </w:rPr>
        <w:t>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Заключение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является,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одной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стороны,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обязанностью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командира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другой,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субъективным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военнослужащего.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регулирует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отношения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сторон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реализации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предусматривает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членов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освобождения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случае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невозможности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способы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проблем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предусмотренные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военнослужащих».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образом,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обеспечивается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принцип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полноты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реализации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Отказ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командира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заключить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имеющим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обжалован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порядке,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предусмотренном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27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апреля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1993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«Об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обжаловании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действий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нарушающих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свободы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изменениями,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внесенными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14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декабря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1995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№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197-ФЗ)</w:t>
      </w:r>
      <w:r w:rsidRPr="004A1939">
        <w:rPr>
          <w:rStyle w:val="a7"/>
          <w:szCs w:val="28"/>
        </w:rPr>
        <w:footnoteReference w:id="26"/>
      </w:r>
      <w:r w:rsidRPr="004A1939">
        <w:rPr>
          <w:szCs w:val="28"/>
        </w:rPr>
        <w:t>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обеспечиваются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принципы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восстановления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нарушенных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судебной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защиты.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Заключение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предшествует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конкретного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военнослужащему.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Основанием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конкретное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является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найма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случае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отсутствия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пригодные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проживания;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случае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отсутствия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последних,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арендованные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организацией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юридическим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желанию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выплачивается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касается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пригодных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представляется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автору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самым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простым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способом.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Основной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проблемой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случае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является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отсутствие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необходимого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специализированного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пригодных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мнению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автора,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содержание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вообще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нецелесообразно.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Однако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наличии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должен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аналогичен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отсутствии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пригодных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арендуют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совместно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проживающих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членов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желанию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ежемесячно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выплачивают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порядке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размерах,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определяются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Правительством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практике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альтернативы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между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арендованных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частью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своему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желанию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получать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настоящее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сложилась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порочная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практика,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когда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командиры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начальники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нарушение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требований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совершенно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устранились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вопросов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членов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случае,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когда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свободных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общежитий.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результате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заботы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поиску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найму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(поднайму)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ложатся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исключительно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самих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проходящих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контракту,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вынуждены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только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искать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себе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кармана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оплачивать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связанные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расходы.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Существует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ряд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проблем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возможностью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частями.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Помимо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выделения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необходимых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средств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вопрос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требует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организационного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именно: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поддержание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взаимодействия,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самоуправления,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агентствами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недвижимости,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непосредственно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занимающимися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вопросами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(найма)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целей,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необходимо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создать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соответствующие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отделы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(ввести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отдельные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должности)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полномочия.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Жилищное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находится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совместном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ведении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субъектов,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вопросы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юридическими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определяются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гражданским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законодательством.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Гражданским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кодексом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Pr="004A1939">
        <w:rPr>
          <w:rStyle w:val="a7"/>
          <w:szCs w:val="28"/>
        </w:rPr>
        <w:footnoteReference w:id="27"/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арендовать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могут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лишь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юридические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лица.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организации,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более,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имеют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юридического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лица.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означает,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имеют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юридического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просто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правомочны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арендовать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несоответствие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требует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скорейшего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упорядочения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гражданско-правового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положения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частей.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настоящее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принимаемых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бюджете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финансирование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расходов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практически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предусматривается.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свидетельствует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грубом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нарушении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Правительством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порядка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формировании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проектов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бюджетов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невыполнении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требований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действующего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необходимо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1204,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6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млн.рублей.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касается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выплаты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необходимо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отметить,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Постановлением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Правительства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31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декабря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2004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№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909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порядке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выплаты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проходящим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контракту,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уволенным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членам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семей»</w:t>
      </w:r>
      <w:r w:rsidRPr="004A1939">
        <w:rPr>
          <w:rStyle w:val="a7"/>
          <w:szCs w:val="28"/>
        </w:rPr>
        <w:footnoteReference w:id="28"/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января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2005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установлен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новый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Сумма,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выплачиваемая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качестве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превышает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1500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рублей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покрыть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расходов,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связанных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наймом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ситуации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выполняет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обязательство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перед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покрывает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расходы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нарушается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принцип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полноты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реализации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Судебная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практика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несоответствие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решало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пользу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военнослужащего: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несмотря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установленный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региона,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выносил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возмещении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фактически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затраченные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средства.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правомерны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принятия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военнослужащих»</w:t>
      </w:r>
      <w:r w:rsidRPr="004A1939">
        <w:rPr>
          <w:rStyle w:val="a7"/>
          <w:szCs w:val="28"/>
        </w:rPr>
        <w:footnoteReference w:id="29"/>
      </w:r>
      <w:r w:rsidRPr="004A1939">
        <w:rPr>
          <w:szCs w:val="28"/>
        </w:rPr>
        <w:t>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поскольку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военнослужащих»</w:t>
      </w:r>
      <w:r w:rsidRPr="004A1939">
        <w:rPr>
          <w:rStyle w:val="a7"/>
          <w:szCs w:val="28"/>
        </w:rPr>
        <w:footnoteReference w:id="30"/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была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выплачиваться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оговоренном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найма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(поднайма)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настоящее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оспаривать.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Средства,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выделяемые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Министерству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обороны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бюджета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рассчитываются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исходя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сумм,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вышеуказанным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Постановлением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Правительства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№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909.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результате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Министерство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обороны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просто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имеет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выплачивать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большем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установлено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Правительством.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подтверждается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Верховного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26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декабря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2000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№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ВКПИ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00-74</w:t>
      </w:r>
      <w:r w:rsidRPr="004A1939">
        <w:rPr>
          <w:rStyle w:val="a7"/>
          <w:szCs w:val="28"/>
        </w:rPr>
        <w:footnoteReference w:id="31"/>
      </w:r>
      <w:r w:rsidRPr="004A1939">
        <w:rPr>
          <w:szCs w:val="28"/>
        </w:rPr>
        <w:t>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материалам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дела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В.В.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Маскалец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В.В.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Миронов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обратились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Верховный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жалобами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нарушение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гарантированное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Конституцией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другими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законами.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Маскалец,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утверждал,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установленный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Правительством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является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заниженным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нарушает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закрепленное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пунктом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14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статьи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15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военнослужащих».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Утверждения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Маскальца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признал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несостоятельными,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поскольку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пункте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14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статьи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15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указанного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определено,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устанавливается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Правительством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связи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этим,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удовлетворении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жалоб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В.В.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Миронова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В.В.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Маскальца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было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отказано.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Кассационная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коллегия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определила</w:t>
      </w:r>
      <w:r w:rsidRPr="004A1939">
        <w:rPr>
          <w:rStyle w:val="a7"/>
          <w:szCs w:val="28"/>
        </w:rPr>
        <w:footnoteReference w:id="32"/>
      </w:r>
      <w:r w:rsidRPr="004A1939">
        <w:rPr>
          <w:szCs w:val="28"/>
        </w:rPr>
        <w:t>: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Верховного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26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декабря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2000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оставить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без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изменения,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кассационную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жалобу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В.В.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Маскальца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без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удовлетворения.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Да,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конечно,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принимал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действующим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законодательством.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понять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военнослужащего,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ведь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гарантировало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снимать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потому,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смогло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гарантированное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решал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проблему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жильем.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результате,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только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получил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бесплатное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понес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дополнительные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финансовые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затраты.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связи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юридические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исполнительной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власти,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предусмотрено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прохождение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могут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являться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учреждениями,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Гражданским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кодексом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учреждение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отвечает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своим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обязательствам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находящимися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распоряжении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средствами.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недостаточности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субсидиарную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ответственность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обязательствам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несет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собственник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соответствующего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имущества,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Правительство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получения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объеме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необходимо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обращаться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исками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привлечения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субсидиарных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ответчиков.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образом,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будут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заняты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выполнением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обязанностей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постоянными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судебными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тяжбами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исполнительной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власти,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они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проходят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представляется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абсурдным.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мнению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автора,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проблемы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одно.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Необходимо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установить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реальный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членам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семьи,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кроме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того,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пересматривать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минимум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год.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Практика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расходов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объеме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существует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современном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законодательстве.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Например,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отсутствии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кордонов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лесникам,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снимающим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подсобные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выплачивается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существующим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расценкам</w:t>
      </w:r>
      <w:r w:rsidRPr="004A1939">
        <w:rPr>
          <w:rStyle w:val="a7"/>
          <w:szCs w:val="28"/>
        </w:rPr>
        <w:footnoteReference w:id="33"/>
      </w:r>
      <w:r w:rsidRPr="004A1939">
        <w:rPr>
          <w:szCs w:val="28"/>
        </w:rPr>
        <w:t>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Если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будет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соответствовать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реальным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расходам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вопрос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членов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семей,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вопрос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ответственности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возмещению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расходов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вообще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могут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отпасть.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Представляется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интересным,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следующее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положение.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выплаты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прибывшим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командировку,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установлен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Постановлением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Правительства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2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октября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2002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№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729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расходов,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связанных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командировками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территории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работникам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организаций,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финансируемых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счет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средств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бюджета»</w:t>
      </w:r>
      <w:r w:rsidRPr="004A1939">
        <w:rPr>
          <w:rStyle w:val="a7"/>
          <w:szCs w:val="28"/>
        </w:rPr>
        <w:footnoteReference w:id="34"/>
      </w:r>
      <w:r w:rsidRPr="004A1939">
        <w:rPr>
          <w:szCs w:val="28"/>
        </w:rPr>
        <w:t>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возмещение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расходов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найму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связанных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командировками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территории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(кроме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случая,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когда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бесплатное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помещение),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работникам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организаций,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финансируемых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счет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средств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бюджета,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осуществляется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следующих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фактических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расходов,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подтвержденных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соответствующими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документами,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более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550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рублей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сутки.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отсутствии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документов,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подтверждающих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расходы,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12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рублей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сутки.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Сравним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проходящим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контракту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(максимум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1500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рублей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месяц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Москва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Санкт-Петербург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без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учета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семьи,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других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городах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меньше),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направленным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командировку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(до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550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рублей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сутки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наличии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подтверждающих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документов).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Разница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огромная: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командировке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16500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рублей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месяц,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прохождении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1500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рублей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месяц.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мнению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автора,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суммы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максимально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приближены,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поскольку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прибывшим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командировки,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Иначе,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получение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существенно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ограничиваются.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Таким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образом,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выплачиваемой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настоящее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существенно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меньше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фактической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стоимости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связи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уместно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говорить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расходы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тяжелым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бременем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ложатся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семейный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бюджет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негативно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сказываются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материальном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положении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должен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соответствовать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средней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рыночной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цене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регионе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пересматриваться,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индексироваться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учетом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рынка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инфляции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год,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поскольку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средства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выплаты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выделяются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бюджета,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принимается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ежегодно.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обязаны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всестороннее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содействовать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поиске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сотрудничать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информацией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рынке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ценах.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состояние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сфере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правоотношений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сказывается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несвоевременная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(из-за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недостаточного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финансирования)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выплата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ежемесячной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Кроме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того,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нельзя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забывать,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выплачиваться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только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течение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первых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трех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месяцев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прибытии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новому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они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вынуждены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снимать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отсутствии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пригодных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истечении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срока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Они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пригодных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свыше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установленных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сроков.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Увы,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приходится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констатировать,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норму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трактуют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совсем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верно.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результате,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правило,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вынуждены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снимать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чуть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прохождения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местности.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только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нарушает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создает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дополнительные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материальные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траты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самим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получают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размере,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соответствующем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реальным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затратам,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исполнительной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власти,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они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проходят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выплачивает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более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длительный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срок.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Законопроект</w:t>
      </w:r>
      <w:r w:rsidRPr="004A1939">
        <w:rPr>
          <w:rStyle w:val="a7"/>
          <w:szCs w:val="28"/>
        </w:rPr>
        <w:footnoteReference w:id="35"/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внесении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изменения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пункт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3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статьи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15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военнослужащих»,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внесенный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рассмотрение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депутатами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Думы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Н.М.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Безбородовым,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Ю.Н.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Родионовым,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предполагал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уточнение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военнослужащих»</w:t>
      </w:r>
      <w:r w:rsidRPr="004A1939">
        <w:rPr>
          <w:rStyle w:val="a7"/>
          <w:szCs w:val="28"/>
        </w:rPr>
        <w:footnoteReference w:id="36"/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регулирования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вопросов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Предлагаемое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законопроектом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исключение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текста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положений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создает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безальтернативный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вариант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решения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проблемы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именно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командование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через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тыла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квартирно-эксплуатационные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обязано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заниматься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вопросами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последующего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оплачивать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связанные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расходы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счет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средств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бюджета.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реализации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автору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представляется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целесообразным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урегулировать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вопросы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ответственности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нежелании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освободить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должностных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управления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(при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необеспечении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имеющим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помещениями).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целях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ответственности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должностных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лиц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управления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нарушение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условий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дополнить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типовую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разделом</w:t>
      </w:r>
      <w:r w:rsidR="00530159">
        <w:rPr>
          <w:szCs w:val="28"/>
        </w:rPr>
        <w:t xml:space="preserve"> </w:t>
      </w:r>
      <w:r w:rsidRPr="004A1939">
        <w:rPr>
          <w:szCs w:val="28"/>
          <w:lang w:val="en-US"/>
        </w:rPr>
        <w:t>IV</w:t>
      </w:r>
      <w:r w:rsidRPr="004A1939">
        <w:rPr>
          <w:szCs w:val="28"/>
        </w:rPr>
        <w:t>.</w:t>
      </w:r>
      <w:r w:rsidRPr="004A1939">
        <w:rPr>
          <w:szCs w:val="28"/>
          <w:lang w:val="en-US"/>
        </w:rPr>
        <w:t>I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«Ответственность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сторон».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Таким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образом,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существующая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система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позволяет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реализовать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объеме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установленное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Получение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трехмесячный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срок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практике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реализуется,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устанавливается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очередь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получение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идти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годами,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после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увольнения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выселение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без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постоянного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взамен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условиях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ограниченных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возможностей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бюджета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затягивается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годы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вместо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предусмотренных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трех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месяцев.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Согласно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статистическим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настоящее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получения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Вооруженных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силах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ждут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около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170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тысяч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человек,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внутренних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войсках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МВД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более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160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тысяч,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безопасности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Российской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около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30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тысяч.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Кроме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того,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офицеры,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имеющие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других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ведомствах,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где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предусмотрена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служба.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очередях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получение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стоят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около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160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тысяч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уволенных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запас,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только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закрытых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городков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подлежат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отселению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около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70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тысяч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семей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сноска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данным.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Таким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образом,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принцип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гарантированности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реализации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Прописанный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статусе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военнослужащих»</w:t>
      </w:r>
      <w:r w:rsidRPr="004A1939">
        <w:rPr>
          <w:rStyle w:val="a7"/>
          <w:szCs w:val="28"/>
        </w:rPr>
        <w:footnoteReference w:id="37"/>
      </w:r>
      <w:r w:rsidR="00530159">
        <w:rPr>
          <w:szCs w:val="28"/>
        </w:rPr>
        <w:t xml:space="preserve"> </w:t>
      </w:r>
      <w:r w:rsidRPr="004A1939">
        <w:rPr>
          <w:szCs w:val="28"/>
        </w:rPr>
        <w:t>существует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лишь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«на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бумаге».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napToGrid w:val="0"/>
          <w:szCs w:val="28"/>
        </w:rPr>
      </w:pPr>
      <w:r w:rsidRPr="004A1939">
        <w:rPr>
          <w:snapToGrid w:val="0"/>
          <w:szCs w:val="28"/>
        </w:rPr>
        <w:t>Произведенный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автором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в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данном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параграфе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анализ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позволил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прийти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к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следующим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выводам.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Во-первых,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острой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остается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проблема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формирования,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сохранения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специализированного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Существенным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препятствием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остается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невозможность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выселения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бывших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занимаемых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назначению.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Во-вторых,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частью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практике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практически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находит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реализации,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поэтому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заслуживает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внимания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Процедура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регламентироваться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законодательством.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В-третьих,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выплачиваемая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отвечает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реальным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затратам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требует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пересмотра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учетом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рынка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недвижимости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инфляции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минимум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один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год.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napToGrid w:val="0"/>
          <w:szCs w:val="28"/>
        </w:rPr>
      </w:pPr>
      <w:r w:rsidRPr="004A1939">
        <w:rPr>
          <w:snapToGrid w:val="0"/>
          <w:szCs w:val="28"/>
        </w:rPr>
        <w:t>Произведенный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в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данной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главе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анализ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законодательства,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научной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литературы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и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юридической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практики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позволил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прийти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к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следующим</w:t>
      </w:r>
      <w:r w:rsidR="00530159">
        <w:rPr>
          <w:snapToGrid w:val="0"/>
          <w:szCs w:val="28"/>
        </w:rPr>
        <w:t xml:space="preserve"> </w:t>
      </w:r>
      <w:r w:rsidRPr="004A1939">
        <w:rPr>
          <w:snapToGrid w:val="0"/>
          <w:szCs w:val="28"/>
        </w:rPr>
        <w:t>выводам.</w:t>
      </w:r>
    </w:p>
    <w:p w:rsidR="00F40391" w:rsidRPr="004A1939" w:rsidRDefault="00F40391" w:rsidP="00C96DFE">
      <w:pPr>
        <w:pStyle w:val="a6"/>
        <w:numPr>
          <w:ilvl w:val="0"/>
          <w:numId w:val="6"/>
        </w:numPr>
        <w:tabs>
          <w:tab w:val="left" w:pos="142"/>
          <w:tab w:val="left" w:pos="993"/>
        </w:tabs>
        <w:ind w:left="0"/>
        <w:rPr>
          <w:szCs w:val="28"/>
        </w:rPr>
      </w:pPr>
      <w:r w:rsidRPr="004A1939">
        <w:rPr>
          <w:szCs w:val="28"/>
        </w:rPr>
        <w:t>Нормативно-правовое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регулирование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требует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совершенствования.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Наличие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множественных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пробелов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соблюдение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основных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начал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принципов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негативно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сказывается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возможности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реализации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помещения.</w:t>
      </w:r>
    </w:p>
    <w:p w:rsidR="00F40391" w:rsidRPr="004A1939" w:rsidRDefault="00F40391" w:rsidP="00C96DFE">
      <w:pPr>
        <w:pStyle w:val="a6"/>
        <w:numPr>
          <w:ilvl w:val="0"/>
          <w:numId w:val="6"/>
        </w:numPr>
        <w:tabs>
          <w:tab w:val="left" w:pos="142"/>
          <w:tab w:val="left" w:pos="993"/>
        </w:tabs>
        <w:ind w:left="0"/>
        <w:rPr>
          <w:szCs w:val="28"/>
        </w:rPr>
      </w:pPr>
      <w:r w:rsidRPr="004A1939">
        <w:rPr>
          <w:szCs w:val="28"/>
        </w:rPr>
        <w:t>Законодателем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необоснованно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ограничены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ряд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категорий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определены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объекты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проходящих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контракту,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признаки.</w:t>
      </w:r>
    </w:p>
    <w:p w:rsidR="00F40391" w:rsidRPr="004A1939" w:rsidRDefault="00F40391" w:rsidP="00C96DFE">
      <w:pPr>
        <w:pStyle w:val="a6"/>
        <w:numPr>
          <w:ilvl w:val="0"/>
          <w:numId w:val="6"/>
        </w:numPr>
        <w:tabs>
          <w:tab w:val="left" w:pos="142"/>
          <w:tab w:val="left" w:pos="993"/>
        </w:tabs>
        <w:ind w:left="0"/>
        <w:rPr>
          <w:szCs w:val="28"/>
        </w:rPr>
      </w:pPr>
      <w:r w:rsidRPr="004A1939">
        <w:rPr>
          <w:szCs w:val="28"/>
        </w:rPr>
        <w:t>Содержание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пригодных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создает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обоснованную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дополнительную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финансовую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нагрузку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федеральные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исполнительной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власти,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законодательством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предусмотрено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прохождение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Реализация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пригодные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практически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вообще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возможна: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отсутствует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специализированный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пригодных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проживания;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аренда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воинской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частью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практике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остается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ясной;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денежная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компенсация,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выплачиваемая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(поднаем)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отвечает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реальным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затратам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требует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пересмотра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учетом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рынка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недвижимости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инфляции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минимум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один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раз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год.</w:t>
      </w:r>
    </w:p>
    <w:p w:rsidR="00F40391" w:rsidRPr="004A1939" w:rsidRDefault="00F40391" w:rsidP="00C96DFE">
      <w:pPr>
        <w:pStyle w:val="a6"/>
        <w:numPr>
          <w:ilvl w:val="0"/>
          <w:numId w:val="6"/>
        </w:numPr>
        <w:tabs>
          <w:tab w:val="left" w:pos="142"/>
          <w:tab w:val="left" w:pos="993"/>
        </w:tabs>
        <w:ind w:left="0"/>
        <w:rPr>
          <w:szCs w:val="28"/>
        </w:rPr>
      </w:pP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протяжении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ряда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острой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остается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проблема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порядка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формирования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сохранения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также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пригодного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временного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Основной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причиной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является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недостаточное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финансирование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отсутствие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организационных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основ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формирования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сохранения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соответствующего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Существенным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препятствием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этом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пути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остается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невозможность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выселения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бывших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занимаемых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ими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использование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назначению.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b/>
          <w:szCs w:val="28"/>
        </w:rPr>
      </w:pPr>
      <w:r w:rsidRPr="004A1939">
        <w:rPr>
          <w:szCs w:val="28"/>
        </w:rPr>
        <w:br w:type="page"/>
      </w:r>
      <w:r w:rsidRPr="004A1939">
        <w:rPr>
          <w:b/>
          <w:szCs w:val="28"/>
        </w:rPr>
        <w:t>Заключение</w:t>
      </w:r>
    </w:p>
    <w:p w:rsidR="00F40391" w:rsidRPr="004A1939" w:rsidRDefault="00F40391" w:rsidP="00C96DFE">
      <w:pPr>
        <w:pStyle w:val="a6"/>
        <w:tabs>
          <w:tab w:val="left" w:pos="142"/>
          <w:tab w:val="left" w:pos="993"/>
        </w:tabs>
        <w:ind w:firstLine="709"/>
        <w:rPr>
          <w:szCs w:val="28"/>
        </w:rPr>
      </w:pPr>
    </w:p>
    <w:p w:rsidR="00F40391" w:rsidRPr="004A1939" w:rsidRDefault="00F40391" w:rsidP="00C96DFE">
      <w:pPr>
        <w:pStyle w:val="a6"/>
        <w:tabs>
          <w:tab w:val="left" w:pos="993"/>
        </w:tabs>
        <w:ind w:firstLine="709"/>
        <w:rPr>
          <w:szCs w:val="28"/>
        </w:rPr>
      </w:pPr>
      <w:r w:rsidRPr="004A1939">
        <w:rPr>
          <w:szCs w:val="28"/>
        </w:rPr>
        <w:t>Новый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кодекс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сохранил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социальное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обеспечение,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претерпел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значительные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изменения.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Роль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социального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значительно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снизилась,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перестала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быть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актуальной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военнослужащих.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Теперь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лишь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период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где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военнослужащему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после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службы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остается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проблемой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самого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военнослужащего.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Кроме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того,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которое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предоставляется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договору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найма,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качества,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таком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будет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без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особого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желания,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смотря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то,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что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закону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качестве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жилья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должны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предоставляться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отдельные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квартиры.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реальности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происходит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совсем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иначе.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Государство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может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предоставить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отдельные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квартиры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из-за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низкого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обеспечения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фонда,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результате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чего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проживают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коммунальных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квартирах.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мнению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начальника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Главного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квартирно-эксплутационного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управления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Министерства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генерал-лейтенанта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В.В.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Власова,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ближайшие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годы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объективно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количество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постоянном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будет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снижаться,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нуждающихся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—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возрастать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сноска.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учетом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средней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продолжительности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(25—30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лет)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окончательный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переход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завершится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2020—2025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гг.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доклада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2012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планируется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снять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полностью,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проблема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остается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одной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самых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тяжеловыполняемой.</w:t>
      </w:r>
    </w:p>
    <w:p w:rsidR="00F40391" w:rsidRPr="004A1939" w:rsidRDefault="00F40391" w:rsidP="00C96DF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Кроме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акцентировать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внимание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неэффективность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политики,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проводимой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сфере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помещениями.</w:t>
      </w:r>
      <w:r w:rsidR="00530159">
        <w:rPr>
          <w:sz w:val="28"/>
          <w:szCs w:val="28"/>
        </w:rPr>
        <w:t xml:space="preserve"> </w:t>
      </w:r>
      <w:r w:rsidR="007C149A" w:rsidRPr="004A1939">
        <w:rPr>
          <w:sz w:val="28"/>
          <w:szCs w:val="28"/>
        </w:rPr>
        <w:t>Это,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прежде</w:t>
      </w:r>
      <w:r w:rsidR="00530159">
        <w:rPr>
          <w:sz w:val="28"/>
          <w:szCs w:val="28"/>
        </w:rPr>
        <w:t xml:space="preserve"> </w:t>
      </w:r>
      <w:r w:rsidR="007C149A" w:rsidRPr="004A1939">
        <w:rPr>
          <w:sz w:val="28"/>
          <w:szCs w:val="28"/>
        </w:rPr>
        <w:t>всего,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связано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низким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уровнем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фонда.</w:t>
      </w:r>
    </w:p>
    <w:p w:rsidR="00F40391" w:rsidRPr="004A1939" w:rsidRDefault="00F40391" w:rsidP="00C96DF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Работа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подробно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раскрывает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между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(органом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Непосредственно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удалось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раскрыть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содержание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его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классификацию,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понятие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рассмотреть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пользования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им,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разъяснить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указать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прекращения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расторжения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проанализировать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практику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регулирования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отношений,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связанных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реализацией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помещения.</w:t>
      </w:r>
    </w:p>
    <w:p w:rsidR="00F40391" w:rsidRPr="004A1939" w:rsidRDefault="00F40391" w:rsidP="00C96DF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Однако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слабое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закрепление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вопроса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нормативных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представляет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сложность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написании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работы.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Кроме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того,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часть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нормативных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регулирует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относящихся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Министерству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значительно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устарела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отношению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новому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РФ.</w:t>
      </w:r>
    </w:p>
    <w:p w:rsidR="00F40391" w:rsidRPr="004A1939" w:rsidRDefault="00F40391" w:rsidP="00C96DF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Исходя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произведенного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анализа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нормативные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акты,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регулирующие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отношения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между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(органом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России)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сфере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необходимо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внести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следующие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изменения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куда?:</w:t>
      </w:r>
    </w:p>
    <w:p w:rsidR="00F40391" w:rsidRPr="004A1939" w:rsidRDefault="00F40391" w:rsidP="00C96DFE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закрепить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перечень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документов,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подаваемых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найма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помещения;</w:t>
      </w:r>
    </w:p>
    <w:p w:rsidR="00F40391" w:rsidRPr="004A1939" w:rsidRDefault="00F40391" w:rsidP="00C96DFE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закрепить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механизм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передачи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государственного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муниципального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фонда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России;</w:t>
      </w:r>
    </w:p>
    <w:p w:rsidR="00F40391" w:rsidRPr="004A1939" w:rsidRDefault="00F40391" w:rsidP="00C96DFE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закрепить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сохранности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жилья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принадлежащему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собственности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находящемся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значительном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удалении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места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службы;</w:t>
      </w:r>
    </w:p>
    <w:p w:rsidR="00F40391" w:rsidRPr="004A1939" w:rsidRDefault="00F40391" w:rsidP="00C96DFE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закрепит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механизм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формирования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порядок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деятельности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комиссии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России;</w:t>
      </w:r>
    </w:p>
    <w:p w:rsidR="00F40391" w:rsidRPr="004A1939" w:rsidRDefault="00F40391" w:rsidP="00C96DFE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Внести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поправки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касающиеся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очередности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так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последствия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(ответственность)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случае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нарушения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данной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очередности;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A1939">
        <w:rPr>
          <w:sz w:val="28"/>
          <w:szCs w:val="28"/>
        </w:rPr>
        <w:br w:type="page"/>
      </w:r>
      <w:r w:rsidRPr="004A1939">
        <w:rPr>
          <w:b/>
          <w:sz w:val="28"/>
          <w:szCs w:val="28"/>
        </w:rPr>
        <w:t>Список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нормативных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актов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и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литературы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40391" w:rsidRPr="004A1939" w:rsidRDefault="00F40391" w:rsidP="00C96DFE">
      <w:pPr>
        <w:widowControl w:val="0"/>
        <w:tabs>
          <w:tab w:val="left" w:pos="142"/>
          <w:tab w:val="left" w:pos="960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A1939">
        <w:rPr>
          <w:b/>
          <w:sz w:val="28"/>
          <w:szCs w:val="28"/>
        </w:rPr>
        <w:t>Нормативно-правовые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акты:</w:t>
      </w:r>
    </w:p>
    <w:p w:rsidR="00F40391" w:rsidRPr="004A1939" w:rsidRDefault="00F40391" w:rsidP="007C149A">
      <w:pPr>
        <w:widowControl w:val="0"/>
        <w:tabs>
          <w:tab w:val="left" w:pos="0"/>
          <w:tab w:val="left" w:pos="142"/>
          <w:tab w:val="left" w:pos="360"/>
          <w:tab w:val="left" w:pos="540"/>
          <w:tab w:val="left" w:pos="96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1.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Конституция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12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декабря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1993г,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//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газета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№237,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25.12.1993г</w:t>
      </w:r>
    </w:p>
    <w:p w:rsidR="00F40391" w:rsidRPr="004A1939" w:rsidRDefault="00F40391" w:rsidP="007C149A">
      <w:pPr>
        <w:widowControl w:val="0"/>
        <w:tabs>
          <w:tab w:val="left" w:pos="0"/>
          <w:tab w:val="left" w:pos="142"/>
          <w:tab w:val="left" w:pos="360"/>
          <w:tab w:val="left" w:pos="540"/>
          <w:tab w:val="left" w:pos="96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2.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Гражданский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Ч.1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30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ноября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1994г.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№51-ФЗ,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//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СЗ-1994-№32-ст.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3301</w:t>
      </w:r>
    </w:p>
    <w:p w:rsidR="00F40391" w:rsidRPr="004A1939" w:rsidRDefault="00F40391" w:rsidP="007C149A">
      <w:pPr>
        <w:pStyle w:val="af4"/>
        <w:widowControl w:val="0"/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3.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Гражданский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кодекс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Российской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Федерации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Ч.2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26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января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1996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N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14-ФЗ,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//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СЗ-1996-№5-ст.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410</w:t>
      </w:r>
    </w:p>
    <w:p w:rsidR="00F40391" w:rsidRPr="004A1939" w:rsidRDefault="00F40391" w:rsidP="007C149A">
      <w:pPr>
        <w:widowControl w:val="0"/>
        <w:tabs>
          <w:tab w:val="left" w:pos="0"/>
          <w:tab w:val="left" w:pos="142"/>
          <w:tab w:val="left" w:pos="360"/>
          <w:tab w:val="left" w:pos="540"/>
          <w:tab w:val="left" w:pos="96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4.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Гражданский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процессуальный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30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ноября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1994г.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№51-ФЗ,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//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СЗ-1994-№32-ст.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3301</w:t>
      </w:r>
    </w:p>
    <w:p w:rsidR="00F40391" w:rsidRPr="004A1939" w:rsidRDefault="00F40391" w:rsidP="007C149A">
      <w:pPr>
        <w:widowControl w:val="0"/>
        <w:tabs>
          <w:tab w:val="left" w:pos="0"/>
          <w:tab w:val="left" w:pos="142"/>
          <w:tab w:val="left" w:pos="360"/>
          <w:tab w:val="left" w:pos="540"/>
          <w:tab w:val="left" w:pos="96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5.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29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декабря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2004г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№188-ФЗ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//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СЗ-2005-№1-ст.15</w:t>
      </w:r>
    </w:p>
    <w:p w:rsidR="00F40391" w:rsidRPr="004A1939" w:rsidRDefault="00F40391" w:rsidP="007C149A">
      <w:pPr>
        <w:widowControl w:val="0"/>
        <w:tabs>
          <w:tab w:val="left" w:pos="0"/>
          <w:tab w:val="left" w:pos="142"/>
          <w:tab w:val="left" w:pos="360"/>
          <w:tab w:val="left" w:pos="540"/>
          <w:tab w:val="left" w:pos="96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6.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статусе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27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1998г.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76-ФЗ,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//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  <w:lang w:val="en-US"/>
        </w:rPr>
        <w:t>C</w:t>
      </w:r>
      <w:r w:rsidRPr="004A1939">
        <w:rPr>
          <w:sz w:val="28"/>
          <w:szCs w:val="28"/>
        </w:rPr>
        <w:t>З-1998-№22-ст.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2331</w:t>
      </w:r>
    </w:p>
    <w:p w:rsidR="00F40391" w:rsidRPr="004A1939" w:rsidRDefault="00F40391" w:rsidP="007C149A">
      <w:pPr>
        <w:pStyle w:val="af4"/>
        <w:widowControl w:val="0"/>
        <w:tabs>
          <w:tab w:val="left" w:pos="0"/>
          <w:tab w:val="left" w:pos="142"/>
          <w:tab w:val="left" w:pos="960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7.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Федеральный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закон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«О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введении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действие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кодекса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Российской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Федерации»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29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декабря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2004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№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189-ФЗ,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//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СЗ-2005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-№1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(часть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I)-ст.15</w:t>
      </w:r>
    </w:p>
    <w:p w:rsidR="00F40391" w:rsidRPr="004A1939" w:rsidRDefault="00F40391" w:rsidP="007C149A">
      <w:pPr>
        <w:pStyle w:val="1"/>
        <w:tabs>
          <w:tab w:val="left" w:pos="0"/>
          <w:tab w:val="left" w:pos="142"/>
          <w:tab w:val="left" w:pos="960"/>
          <w:tab w:val="left" w:pos="993"/>
        </w:tabs>
        <w:spacing w:before="0" w:after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A1939">
        <w:rPr>
          <w:rFonts w:ascii="Times New Roman" w:hAnsi="Times New Roman"/>
          <w:b w:val="0"/>
          <w:color w:val="auto"/>
          <w:sz w:val="28"/>
          <w:szCs w:val="28"/>
        </w:rPr>
        <w:t>8.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Правительства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Российской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Федерации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«Об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утверждении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Правил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отнесения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жилого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помещения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специализированному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жилищному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фонду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типовых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договоров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найма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специализированных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жилых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помещений»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от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26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января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2006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г.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N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42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//</w:t>
      </w:r>
      <w:r w:rsidR="0053015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A1939">
        <w:rPr>
          <w:rFonts w:ascii="Times New Roman" w:hAnsi="Times New Roman"/>
          <w:b w:val="0"/>
          <w:color w:val="auto"/>
          <w:sz w:val="28"/>
          <w:szCs w:val="28"/>
        </w:rPr>
        <w:t>СЗ-2006-№6-ст.697</w:t>
      </w:r>
    </w:p>
    <w:p w:rsidR="00F40391" w:rsidRPr="004A1939" w:rsidRDefault="00F40391" w:rsidP="007C149A">
      <w:pPr>
        <w:pStyle w:val="af4"/>
        <w:widowControl w:val="0"/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9.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Постановление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Правительства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Российской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Федерации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«Об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утверждении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Правил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пользования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жилыми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помещениями»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21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января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2006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N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25,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//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СЗ-2006-№5-ст.546</w:t>
      </w:r>
    </w:p>
    <w:p w:rsidR="00F40391" w:rsidRPr="004A1939" w:rsidRDefault="00F40391" w:rsidP="007C149A">
      <w:pPr>
        <w:pStyle w:val="af4"/>
        <w:widowControl w:val="0"/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1939">
        <w:rPr>
          <w:rFonts w:ascii="Times New Roman" w:hAnsi="Times New Roman"/>
          <w:sz w:val="28"/>
          <w:szCs w:val="28"/>
        </w:rPr>
        <w:t>10.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Постановление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Правительства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Российской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Федерации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«Об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утверждении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типового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положения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находящемся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государственной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собственности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служебном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жилищном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фонде,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переданном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оперативное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управление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органам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внутренних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дел,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органам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федеральной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службы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безопасности,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органам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по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контролю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за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оборотом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наркотических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средств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психотропных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веществ,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таможенным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органам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Российской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Федерации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и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внутренним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войскам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Министерства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внутренних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дел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Российской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Федерации»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от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17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декабря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2002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г.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№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897,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//</w:t>
      </w:r>
      <w:r w:rsidR="00530159">
        <w:rPr>
          <w:rFonts w:ascii="Times New Roman" w:hAnsi="Times New Roman"/>
          <w:sz w:val="28"/>
          <w:szCs w:val="28"/>
        </w:rPr>
        <w:t xml:space="preserve"> </w:t>
      </w:r>
      <w:r w:rsidRPr="004A1939">
        <w:rPr>
          <w:rFonts w:ascii="Times New Roman" w:hAnsi="Times New Roman"/>
          <w:sz w:val="28"/>
          <w:szCs w:val="28"/>
        </w:rPr>
        <w:t>СЗ-2002-№51-ст.5087</w:t>
      </w:r>
    </w:p>
    <w:p w:rsidR="00F40391" w:rsidRPr="004A1939" w:rsidRDefault="00F40391" w:rsidP="007C149A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11.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Приказ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ФС</w:t>
      </w:r>
      <w:r w:rsidRPr="004A1939">
        <w:rPr>
          <w:bCs/>
          <w:sz w:val="28"/>
          <w:szCs w:val="28"/>
        </w:rPr>
        <w:t>Б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Российской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Федерации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sz w:val="28"/>
          <w:szCs w:val="28"/>
        </w:rPr>
        <w:t>«Об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утверждении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Инструкции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организации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безопасности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работы,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связанной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предоставлением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служебных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помещений»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от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9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октября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2006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г.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№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478,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//</w:t>
      </w:r>
      <w:r w:rsidR="00530159">
        <w:rPr>
          <w:bCs/>
          <w:sz w:val="28"/>
          <w:szCs w:val="28"/>
        </w:rPr>
        <w:t xml:space="preserve"> </w:t>
      </w:r>
      <w:r w:rsidRPr="004A1939">
        <w:rPr>
          <w:bCs/>
          <w:sz w:val="28"/>
          <w:szCs w:val="28"/>
        </w:rPr>
        <w:t>Минюст-2007-№8744</w:t>
      </w:r>
    </w:p>
    <w:p w:rsidR="00F40391" w:rsidRPr="004A1939" w:rsidRDefault="00F40391" w:rsidP="007C149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A1939">
        <w:rPr>
          <w:sz w:val="28"/>
          <w:szCs w:val="28"/>
        </w:rPr>
        <w:t>12.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Приказ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обеспечения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жилыми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помещениями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Вооруженных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Силах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февраля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2000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№80,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//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газета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19.10.2000г.</w:t>
      </w:r>
    </w:p>
    <w:p w:rsidR="00F40391" w:rsidRPr="004A1939" w:rsidRDefault="00F40391" w:rsidP="007C149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13.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Постановление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Правительства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«Об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порядке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заключения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договора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между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военнослужащими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Министерством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обороны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или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федеральным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органом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исполнительной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власти,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котором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законом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предусмотрена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служба»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от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4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1999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487,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//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СЗ-1999-№19-ст.2353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A1939">
        <w:rPr>
          <w:b/>
          <w:sz w:val="28"/>
          <w:szCs w:val="28"/>
        </w:rPr>
        <w:t>Комментарии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к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нормативным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актам:</w:t>
      </w:r>
    </w:p>
    <w:p w:rsidR="00F40391" w:rsidRPr="004A1939" w:rsidRDefault="00F40391" w:rsidP="007C149A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14.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Комментарий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(постатейный).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редакцией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Жуйкова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В.М.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2-е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издание,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исправленное,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дополненное.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М.: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«Контракт»,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2007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.</w:t>
      </w:r>
    </w:p>
    <w:p w:rsidR="00F40391" w:rsidRPr="004A1939" w:rsidRDefault="00F40391" w:rsidP="007C149A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15.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Постатейный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комментарий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кодексу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Российской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Федерации.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общей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редакцией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Н.В.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Федосеева.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М.: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«Консалтбанкир»,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2006.</w:t>
      </w:r>
    </w:p>
    <w:p w:rsidR="00F40391" w:rsidRPr="004A1939" w:rsidRDefault="00F40391" w:rsidP="007C149A">
      <w:pPr>
        <w:widowControl w:val="0"/>
        <w:tabs>
          <w:tab w:val="left" w:pos="142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16.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Комментарий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Федеральному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закону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статусе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военнослужащих»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Под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редакцией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Кудашкина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А.В.,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Фатеева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К.В.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4-е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изд.,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переработанное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дополненное,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Серия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«Право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Вооруженных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Силах».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М.: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2005.</w:t>
      </w:r>
    </w:p>
    <w:p w:rsidR="00F40391" w:rsidRPr="004A1939" w:rsidRDefault="00F40391" w:rsidP="00C96DFE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A1939">
        <w:rPr>
          <w:b/>
          <w:sz w:val="28"/>
          <w:szCs w:val="28"/>
        </w:rPr>
        <w:t>Учебная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и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научная</w:t>
      </w:r>
      <w:r w:rsidR="00530159">
        <w:rPr>
          <w:b/>
          <w:sz w:val="28"/>
          <w:szCs w:val="28"/>
        </w:rPr>
        <w:t xml:space="preserve"> </w:t>
      </w:r>
      <w:r w:rsidRPr="004A1939">
        <w:rPr>
          <w:b/>
          <w:sz w:val="28"/>
          <w:szCs w:val="28"/>
        </w:rPr>
        <w:t>литература:</w:t>
      </w:r>
    </w:p>
    <w:p w:rsidR="00F40391" w:rsidRPr="004A1939" w:rsidRDefault="00F40391" w:rsidP="007C149A">
      <w:pPr>
        <w:pStyle w:val="a6"/>
        <w:tabs>
          <w:tab w:val="left" w:pos="142"/>
          <w:tab w:val="left" w:pos="709"/>
          <w:tab w:val="left" w:pos="993"/>
        </w:tabs>
        <w:rPr>
          <w:szCs w:val="28"/>
        </w:rPr>
      </w:pPr>
      <w:r w:rsidRPr="004A1939">
        <w:rPr>
          <w:szCs w:val="28"/>
        </w:rPr>
        <w:t>17.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Молодых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А.В.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Предоставление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военнослужащим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служебных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помещений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//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Вооруженных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Силах.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2002.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№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3.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Юридическая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энциклопедия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военнослужащего.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2002.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-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№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3-4.</w:t>
      </w:r>
    </w:p>
    <w:p w:rsidR="00F40391" w:rsidRPr="004A1939" w:rsidRDefault="00F40391" w:rsidP="007C149A">
      <w:pPr>
        <w:pStyle w:val="a6"/>
        <w:tabs>
          <w:tab w:val="left" w:pos="142"/>
          <w:tab w:val="left" w:pos="709"/>
          <w:tab w:val="left" w:pos="993"/>
        </w:tabs>
        <w:rPr>
          <w:szCs w:val="28"/>
        </w:rPr>
      </w:pPr>
      <w:r w:rsidRPr="004A1939">
        <w:rPr>
          <w:szCs w:val="28"/>
        </w:rPr>
        <w:t>18.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Седугин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П.И.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Жилищное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Учебник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для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вузов.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М.: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изд.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группа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ИНФРА-М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НОРМА,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1997.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305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с.</w:t>
      </w:r>
    </w:p>
    <w:p w:rsidR="00F40391" w:rsidRPr="004A1939" w:rsidRDefault="00F40391" w:rsidP="007C149A">
      <w:pPr>
        <w:widowControl w:val="0"/>
        <w:tabs>
          <w:tab w:val="left" w:pos="142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19.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Кудaшкин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A.В.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Жилищное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прaво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Учебник,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2005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</w:p>
    <w:p w:rsidR="00F40391" w:rsidRPr="004A1939" w:rsidRDefault="00F40391" w:rsidP="007C149A">
      <w:pPr>
        <w:pStyle w:val="a6"/>
        <w:tabs>
          <w:tab w:val="left" w:pos="142"/>
          <w:tab w:val="left" w:pos="709"/>
          <w:tab w:val="left" w:pos="993"/>
        </w:tabs>
        <w:rPr>
          <w:szCs w:val="28"/>
        </w:rPr>
      </w:pPr>
      <w:r w:rsidRPr="004A1939">
        <w:rPr>
          <w:szCs w:val="28"/>
        </w:rPr>
        <w:t>20.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Римское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частное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право: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Учебник/Под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ред.И.Б.Новицкого,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И.С.Перетерского.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М.: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Юрист,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1996.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С.148-149</w:t>
      </w:r>
    </w:p>
    <w:p w:rsidR="00F40391" w:rsidRPr="004A1939" w:rsidRDefault="00F40391" w:rsidP="007C149A">
      <w:pPr>
        <w:pStyle w:val="a6"/>
        <w:tabs>
          <w:tab w:val="left" w:pos="142"/>
          <w:tab w:val="left" w:pos="709"/>
          <w:tab w:val="left" w:pos="993"/>
        </w:tabs>
        <w:rPr>
          <w:szCs w:val="28"/>
        </w:rPr>
      </w:pPr>
      <w:r w:rsidRPr="004A1939">
        <w:rPr>
          <w:szCs w:val="28"/>
        </w:rPr>
        <w:t>21.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Ефремова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Н.Н.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Судебная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защита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права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собственности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России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XVIII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в.//Собственность: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Право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и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свобода.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Сб.ст./Отв.ред.Е.А.Скрипилев.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М.: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1992.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–</w:t>
      </w:r>
      <w:r w:rsidR="00530159">
        <w:rPr>
          <w:szCs w:val="28"/>
        </w:rPr>
        <w:t xml:space="preserve"> </w:t>
      </w:r>
      <w:r w:rsidRPr="004A1939">
        <w:rPr>
          <w:szCs w:val="28"/>
        </w:rPr>
        <w:t>С.45.</w:t>
      </w:r>
    </w:p>
    <w:p w:rsidR="00F40391" w:rsidRPr="004A1939" w:rsidRDefault="00F40391" w:rsidP="007C149A">
      <w:pPr>
        <w:widowControl w:val="0"/>
        <w:tabs>
          <w:tab w:val="left" w:pos="142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22.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Наташев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А.Е.,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Стучков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Н.А.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Основы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теории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исправительно-трудового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М.,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1967.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93</w:t>
      </w:r>
    </w:p>
    <w:p w:rsidR="00F40391" w:rsidRPr="004A1939" w:rsidRDefault="00F40391" w:rsidP="007C149A">
      <w:pPr>
        <w:widowControl w:val="0"/>
        <w:tabs>
          <w:tab w:val="left" w:pos="142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23.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Семенов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Квадратные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метры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клеточку.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//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«Русский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курьер».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2004.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21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мая.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102.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2.</w:t>
      </w:r>
    </w:p>
    <w:p w:rsidR="00F40391" w:rsidRPr="004A1939" w:rsidRDefault="00F40391" w:rsidP="007C149A">
      <w:pPr>
        <w:widowControl w:val="0"/>
        <w:tabs>
          <w:tab w:val="left" w:pos="142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24.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Заборский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Офицеры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нужны?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Завтра.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23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декабря.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2004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г.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52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(579).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6.</w:t>
      </w:r>
    </w:p>
    <w:p w:rsidR="00F40391" w:rsidRDefault="00F40391" w:rsidP="007C149A">
      <w:pPr>
        <w:widowControl w:val="0"/>
        <w:tabs>
          <w:tab w:val="left" w:pos="142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A1939">
        <w:rPr>
          <w:sz w:val="28"/>
          <w:szCs w:val="28"/>
        </w:rPr>
        <w:t>25.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Бабичев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Л.И.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Зубков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В.А.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Некоторые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проблемы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защиты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конституционных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прав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членов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их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семей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условиях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военной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реформы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//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«Право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Вооруженных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Силах».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2002.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5.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Юридическая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энциклопедия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военнослужащего.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–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2002.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№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5-6.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-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С.</w:t>
      </w:r>
      <w:r w:rsidR="00530159">
        <w:rPr>
          <w:sz w:val="28"/>
          <w:szCs w:val="28"/>
        </w:rPr>
        <w:t xml:space="preserve"> </w:t>
      </w:r>
      <w:r w:rsidRPr="004A1939">
        <w:rPr>
          <w:sz w:val="28"/>
          <w:szCs w:val="28"/>
        </w:rPr>
        <w:t>1.</w:t>
      </w:r>
    </w:p>
    <w:p w:rsidR="007C149A" w:rsidRPr="00176FCF" w:rsidRDefault="007C149A" w:rsidP="007C149A">
      <w:pPr>
        <w:widowControl w:val="0"/>
        <w:tabs>
          <w:tab w:val="left" w:pos="142"/>
          <w:tab w:val="left" w:pos="709"/>
          <w:tab w:val="left" w:pos="993"/>
        </w:tabs>
        <w:spacing w:line="360" w:lineRule="auto"/>
        <w:jc w:val="both"/>
        <w:rPr>
          <w:color w:val="FFFFFF"/>
          <w:sz w:val="28"/>
          <w:szCs w:val="28"/>
        </w:rPr>
      </w:pPr>
      <w:bookmarkStart w:id="33" w:name="_GoBack"/>
      <w:bookmarkEnd w:id="33"/>
    </w:p>
    <w:sectPr w:rsidR="007C149A" w:rsidRPr="00176FCF" w:rsidSect="00F40391">
      <w:headerReference w:type="default" r:id="rId7"/>
      <w:footerReference w:type="even" r:id="rId8"/>
      <w:headerReference w:type="first" r:id="rId9"/>
      <w:pgSz w:w="11907" w:h="16839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E0" w:rsidRDefault="006A63E0" w:rsidP="00F40391">
      <w:r>
        <w:separator/>
      </w:r>
    </w:p>
  </w:endnote>
  <w:endnote w:type="continuationSeparator" w:id="0">
    <w:p w:rsidR="006A63E0" w:rsidRDefault="006A63E0" w:rsidP="00F4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59" w:rsidRDefault="00530159" w:rsidP="00C96DFE">
    <w:pPr>
      <w:pStyle w:val="a9"/>
      <w:framePr w:wrap="around" w:vAnchor="text" w:hAnchor="margin" w:xAlign="center" w:y="1"/>
      <w:rPr>
        <w:rStyle w:val="ab"/>
      </w:rPr>
    </w:pPr>
  </w:p>
  <w:p w:rsidR="00530159" w:rsidRDefault="005301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E0" w:rsidRDefault="006A63E0" w:rsidP="00F40391">
      <w:r>
        <w:separator/>
      </w:r>
    </w:p>
  </w:footnote>
  <w:footnote w:type="continuationSeparator" w:id="0">
    <w:p w:rsidR="006A63E0" w:rsidRDefault="006A63E0" w:rsidP="00F40391">
      <w:r>
        <w:continuationSeparator/>
      </w:r>
    </w:p>
  </w:footnote>
  <w:footnote w:id="1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</w:t>
      </w:r>
      <w:r w:rsidRPr="00176FCF">
        <w:t>Жилищный кодекс Российской Федерации от 29.12.2004 N 188-ФЗ</w:t>
      </w:r>
      <w:r w:rsidRPr="00C96DFE">
        <w:t>, ст. 19 // источник опубликования?</w:t>
      </w:r>
    </w:p>
  </w:footnote>
  <w:footnote w:id="2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Федеральный закон "О статусе военнослужащих" от 27.05.1998 N 76-ФЗ, ст. 5</w:t>
      </w:r>
    </w:p>
  </w:footnote>
  <w:footnote w:id="3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Конституция Российской Федерации от 12 декабря 1993 года//Российская газета. 25.12.1993. № 237. </w:t>
      </w:r>
    </w:p>
  </w:footnote>
  <w:footnote w:id="4">
    <w:p w:rsidR="006A63E0" w:rsidRDefault="00530159" w:rsidP="00C96DFE">
      <w:pPr>
        <w:widowControl w:val="0"/>
        <w:autoSpaceDE w:val="0"/>
        <w:autoSpaceDN w:val="0"/>
        <w:adjustRightInd w:val="0"/>
        <w:jc w:val="both"/>
      </w:pPr>
      <w:r w:rsidRPr="00C96DFE">
        <w:rPr>
          <w:rStyle w:val="a7"/>
          <w:sz w:val="20"/>
          <w:szCs w:val="20"/>
        </w:rPr>
        <w:footnoteRef/>
      </w:r>
      <w:r w:rsidRPr="00C96DFE">
        <w:rPr>
          <w:sz w:val="20"/>
          <w:szCs w:val="20"/>
        </w:rPr>
        <w:t xml:space="preserve"> Жилищный кодекс РФ от 29.12.2004 года № 188-ФЗ//Собрание законодательства РФ. 03.01.2005. № 1 (часть 1). Ст.14. </w:t>
      </w:r>
    </w:p>
  </w:footnote>
  <w:footnote w:id="5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Гражданский кодекс РФ (часть первая) от 30.11.1994 года № 51-ФЗ//Собрание законодательства РФ. 05.12.1994. № 32. Ст.3301.</w:t>
      </w:r>
    </w:p>
  </w:footnote>
  <w:footnote w:id="6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Гражданский кодекс РФ (часть вторая) от 26.01.1996 года № 14-ФЗ//Собрание законодательства РФ. 29.01.1996. № 5. Ст.410.</w:t>
      </w:r>
    </w:p>
  </w:footnote>
  <w:footnote w:id="7">
    <w:p w:rsidR="006A63E0" w:rsidRDefault="00530159" w:rsidP="00C96DFE">
      <w:pPr>
        <w:widowControl w:val="0"/>
        <w:autoSpaceDE w:val="0"/>
        <w:autoSpaceDN w:val="0"/>
        <w:adjustRightInd w:val="0"/>
        <w:jc w:val="both"/>
      </w:pPr>
      <w:r w:rsidRPr="00C96DFE">
        <w:rPr>
          <w:rStyle w:val="a7"/>
          <w:sz w:val="20"/>
          <w:szCs w:val="20"/>
        </w:rPr>
        <w:footnoteRef/>
      </w:r>
      <w:r w:rsidRPr="00C96DFE">
        <w:rPr>
          <w:sz w:val="20"/>
          <w:szCs w:val="20"/>
        </w:rPr>
        <w:t xml:space="preserve"> Римское частное право: Учебник</w:t>
      </w:r>
      <w:r>
        <w:rPr>
          <w:sz w:val="20"/>
          <w:szCs w:val="20"/>
        </w:rPr>
        <w:t xml:space="preserve"> </w:t>
      </w:r>
      <w:r w:rsidRPr="00C96DFE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C96DFE">
        <w:rPr>
          <w:sz w:val="20"/>
          <w:szCs w:val="20"/>
        </w:rPr>
        <w:t>Под ред.И.Б.</w:t>
      </w:r>
      <w:r>
        <w:rPr>
          <w:sz w:val="20"/>
          <w:szCs w:val="20"/>
        </w:rPr>
        <w:t xml:space="preserve"> </w:t>
      </w:r>
      <w:r w:rsidRPr="00C96DFE">
        <w:rPr>
          <w:sz w:val="20"/>
          <w:szCs w:val="20"/>
        </w:rPr>
        <w:t>Новицкого, И.С.</w:t>
      </w:r>
      <w:r>
        <w:rPr>
          <w:sz w:val="20"/>
          <w:szCs w:val="20"/>
        </w:rPr>
        <w:t xml:space="preserve"> </w:t>
      </w:r>
      <w:r w:rsidRPr="00C96DFE">
        <w:rPr>
          <w:sz w:val="20"/>
          <w:szCs w:val="20"/>
        </w:rPr>
        <w:t>Перетерского. – М.: Юрист, 1996. – С.148-149; Ефремова Н.Н. Судебная защита права собственности в России XVIII в.//</w:t>
      </w:r>
      <w:r>
        <w:rPr>
          <w:sz w:val="20"/>
          <w:szCs w:val="20"/>
        </w:rPr>
        <w:t xml:space="preserve"> </w:t>
      </w:r>
      <w:r w:rsidRPr="00C96DFE">
        <w:rPr>
          <w:sz w:val="20"/>
          <w:szCs w:val="20"/>
        </w:rPr>
        <w:t>Собственность: Право и свобода. Сб.ст./Отв.</w:t>
      </w:r>
      <w:r>
        <w:rPr>
          <w:sz w:val="20"/>
          <w:szCs w:val="20"/>
        </w:rPr>
        <w:t xml:space="preserve"> </w:t>
      </w:r>
      <w:r w:rsidRPr="00C96DFE">
        <w:rPr>
          <w:sz w:val="20"/>
          <w:szCs w:val="20"/>
        </w:rPr>
        <w:t>ред.</w:t>
      </w:r>
      <w:r>
        <w:rPr>
          <w:sz w:val="20"/>
          <w:szCs w:val="20"/>
        </w:rPr>
        <w:t xml:space="preserve"> </w:t>
      </w:r>
      <w:r w:rsidRPr="00C96DFE">
        <w:rPr>
          <w:sz w:val="20"/>
          <w:szCs w:val="20"/>
        </w:rPr>
        <w:t>Е.А.</w:t>
      </w:r>
      <w:r>
        <w:rPr>
          <w:sz w:val="20"/>
          <w:szCs w:val="20"/>
        </w:rPr>
        <w:t xml:space="preserve"> </w:t>
      </w:r>
      <w:r w:rsidRPr="00C96DFE">
        <w:rPr>
          <w:sz w:val="20"/>
          <w:szCs w:val="20"/>
        </w:rPr>
        <w:t>Скрипилев. – М.: 1992. – С.45.</w:t>
      </w:r>
    </w:p>
  </w:footnote>
  <w:footnote w:id="8">
    <w:p w:rsidR="006A63E0" w:rsidRDefault="00530159" w:rsidP="00C96DFE">
      <w:pPr>
        <w:widowControl w:val="0"/>
        <w:autoSpaceDE w:val="0"/>
        <w:autoSpaceDN w:val="0"/>
        <w:adjustRightInd w:val="0"/>
        <w:jc w:val="both"/>
      </w:pPr>
      <w:r w:rsidRPr="00C96DFE">
        <w:rPr>
          <w:rStyle w:val="a7"/>
          <w:sz w:val="20"/>
          <w:szCs w:val="20"/>
        </w:rPr>
        <w:footnoteRef/>
      </w:r>
      <w:r w:rsidRPr="00C96DFE">
        <w:rPr>
          <w:sz w:val="20"/>
          <w:szCs w:val="20"/>
        </w:rPr>
        <w:t xml:space="preserve"> Закон РСФСР от 24 декабря 1990 года «О собственности в РСФСР»//Ведомости РСФСР. 1990. № 3. Ст.416; Основы гражданского законодательства Союза ССР и республик от 31 мая 1991 года//Ведомости СССР. 1991. № 26. Ст.733.</w:t>
      </w:r>
    </w:p>
  </w:footnote>
  <w:footnote w:id="9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Наташев А.Е., Стучков Н.А. Основы теории исправительно-трудового права. – М., 1967. С. 93</w:t>
      </w:r>
    </w:p>
  </w:footnote>
  <w:footnote w:id="10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Федеральный закон от 27 мая 1998 года № 76-ФЗ «О статусе военнослужащих» // Собрание законодательства Российской Федерации, 1998, № 22, ст. 331; 2000, № 2, ст. 129, № 26, ст. 2779, № 33, ст. 3348; 2001, № 1 (часть 1), ст. 2, № 31, ст. 3173, № 53 (часть 1), ст. 5030; 2002, № 1 (часть 1), ст. 2, № 19, ст. 1794, № 21, ст. 1919, № 26, ст. 2521, № 48,740, № 52 (часть 1), ст. 5132; 2003, № 46 (часть 1), ст. 4437, № 52 (часть 1), ст. 5038; 2004, № 18, ст.1687, № 30, ст. 3089, № 35, ст. 3607.</w:t>
      </w:r>
    </w:p>
  </w:footnote>
  <w:footnote w:id="11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Заборский В. Офицеры – не нужны? – Завтра. – 2004. - 23 декабря. - № 52 (579). – С. 6.</w:t>
      </w:r>
    </w:p>
  </w:footnote>
  <w:footnote w:id="12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Федеральный закон от 27 мая 1998 года № 76-ФЗ «О статусе военнослужащих» // Собрание законодательства Российской Федерации, 1998, № 22, ст. 331; 2000, № 2, ст. 129, № 26, ст. 2779, № 33, ст. 3348; 2001, № 1 (часть 1), ст. 2, № 31, ст. 3173, № 53 (часть 1), ст. 5030; 2002, № 1 (часть 1), ст. 2, № 19, ст. 1794, № 21, ст. 1919, № 26, ст. 2521, № 48,740, № 52 (часть 1), ст. 5132; 2003, № 46 (часть 1), ст. 4437, № 52 (часть 1), ст. 5038; 2004, № 18, ст.1687, № 30, ст. 3089, № 35, ст. 3607.</w:t>
      </w:r>
    </w:p>
  </w:footnote>
  <w:footnote w:id="13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Семенов В. Квадратные метры в клеточку. // «Русский курьер». – 2004. – 21 мая. - № 102. – С. 2.</w:t>
      </w:r>
    </w:p>
  </w:footnote>
  <w:footnote w:id="14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Федеральный закон от 27 мая 1998 года № 76-ФЗ «О статусе военнослужащих» // Собрание законодательства Российской Федерации // 1998, № 22, ст. 33198, № 22, ст. 2331.</w:t>
      </w:r>
    </w:p>
  </w:footnote>
  <w:footnote w:id="15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Заборский В. Офицеры не нужны? – Завтра. – 23 декабря. – </w:t>
      </w:r>
      <w:smartTag w:uri="urn:schemas-microsoft-com:office:smarttags" w:element="metricconverter">
        <w:smartTagPr>
          <w:attr w:name="ProductID" w:val="2004 г"/>
        </w:smartTagPr>
        <w:r w:rsidRPr="00C96DFE">
          <w:t>2004 г</w:t>
        </w:r>
      </w:smartTag>
      <w:r w:rsidRPr="00C96DFE">
        <w:t>. - №</w:t>
      </w:r>
      <w:r>
        <w:t xml:space="preserve"> </w:t>
      </w:r>
      <w:r w:rsidRPr="00C96DFE">
        <w:t>52 (579). – с. 6.</w:t>
      </w:r>
    </w:p>
  </w:footnote>
  <w:footnote w:id="16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Федеральный закон от 27 мая 1998 года № 76-ФЗ «О статусе военнослужащих» // Собрание законодательства Российской Федерации // 1998, № 22,</w:t>
      </w:r>
      <w:r>
        <w:t xml:space="preserve"> </w:t>
      </w:r>
      <w:r w:rsidRPr="00C96DFE">
        <w:t>ст. 2331.</w:t>
      </w:r>
    </w:p>
  </w:footnote>
  <w:footnote w:id="17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В настоящее время осуществляется разработка проекта федеральной целевой программы формирования фонда служебных жилых помещений в Вооруженных Силах Российской Федерации // Корякин В.М. Жилищная проблема как ключевая проблема современной военно-социальной политики: состояние и перспективы решения // Российский военно-правовой сборник № 4: Актуальные вопросы жилищного обеспечения военнослужащих. Серия «Право в Вооруженных Силах - консультант». – М.: «За права военнослужащих», 2005. – Вып.57. – С. 13.</w:t>
      </w:r>
    </w:p>
  </w:footnote>
  <w:footnote w:id="18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Понятие нормы предоставления дано в статье 50 Жилищного кодекса Российской Федерации.</w:t>
      </w:r>
    </w:p>
  </w:footnote>
  <w:footnote w:id="19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Понятие учетной нормы дано в статье 50 Жилищного кодекса Российской Федерации.</w:t>
      </w:r>
    </w:p>
  </w:footnote>
  <w:footnote w:id="20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В качестве основных источников в разрабатываемом проекте федеральной целевой программы формирования фонда служебных жилых помещений в Вооруженных Силах Российской Федерации называются: 1) строительство и приобретение служебного жилья по собственному плану Министерства обороны Российской Федерации, в первую очередь в закрытых военных городках; 2) оптимизация существующего служебного жилого фонда; вовлечение в хозяйственный оборот частично используемой недвижимости в целях получения жилья путем реализации инвестиционных проектов; 3) формирование фонда арендного жилья для размещения военнослужащих в крупных городах и административных центрах // Корякин В.М. Жилищная проблема как ключевая проблема современной военно-социальной политики: состояние и перспективы решения // Российский военно-правовой сборник № 4: Актуальные вопросы жилищного обеспечения военнослужащих. Серия «Право в Вооруженных Силах - консультант». – М.: «За права военнослужащих», 2005. – Вып.57. – С. 13.</w:t>
      </w:r>
    </w:p>
  </w:footnote>
  <w:footnote w:id="21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Бабичев Л.И. Зубков В.А. Некоторые проблемы защиты конституционных прав военнослужащих и членов их семей в условиях военной реформы // «Право в Вооруженных Силах». – 2002. - № 5. Юридическая энциклопедия военнослужащего. – 2002. - № 5-6. - С. 1.</w:t>
      </w:r>
    </w:p>
  </w:footnote>
  <w:footnote w:id="22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Федеральный закон от 27 мая 1998 года № 76-ФЗ «О статусе военнослужащих» // Собрание законодательства Российской Федерации, 1998, № 22, ст. 331; 2000, № 2, ст. 129, № 26, ст. 2779, № 33, ст. 3348; 2001, № 1 (часть 1), ст. 2, № 31, ст. 3173, № 53 (часть 1), ст. 5030; 2002, № 1 (часть 1), ст. 2, № 19, ст. 1794, № 21, ст. 1919, № 26, ст. 2521, № 48,740, № 52 (часть 1), ст. 5132; 2003, № 46 (часть 1), ст. 4437, № 52 (часть 1), ст. 5038; 2004, № 18, ст.1687, № 30, ст. 3089, № 35, ст. 3607.</w:t>
      </w:r>
    </w:p>
  </w:footnote>
  <w:footnote w:id="23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Молодых А.В. Предоставление военнослужащим служебных жилых помещений // Право в Вооруженных Силах. – 2002. - № 3. Юридическая энциклопедия военнослужащего. – 2002. - № 3-4. - С. 3.</w:t>
      </w:r>
    </w:p>
  </w:footnote>
  <w:footnote w:id="24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Федеральный закон от 27 мая 1998 года № 76-ФЗ «О статусе военнослужащих» // Собрание законодательства Российской Федерации, 1998, № 22, ст. 331; 2000, № 2, ст. 129, № 26, ст. 2779, № 33, ст. 3348; 2001, № 1 (часть 1), ст. 2, № 31, ст. 3173, № 53 (часть 1), ст. 5030; 2002, № 1 (часть 1), ст. 2, № 19, ст. 1794, № 21, ст. 1919, № 26, ст. 2521, № 48,740, № 52 (часть 1), ст. 5132; 2003, № 46 (часть 1), ст. 4437, № 52 (часть 1), ст. 5038; 2004, № 18, ст.1687, № 30, ст. 3089, № 35, ст. 3607.</w:t>
      </w:r>
    </w:p>
  </w:footnote>
  <w:footnote w:id="25">
    <w:p w:rsidR="006A63E0" w:rsidRDefault="00530159" w:rsidP="00C96DFE">
      <w:pPr>
        <w:widowControl w:val="0"/>
        <w:autoSpaceDE w:val="0"/>
        <w:autoSpaceDN w:val="0"/>
        <w:adjustRightInd w:val="0"/>
        <w:jc w:val="both"/>
      </w:pPr>
      <w:r w:rsidRPr="00C96DFE">
        <w:rPr>
          <w:rStyle w:val="a7"/>
          <w:sz w:val="20"/>
        </w:rPr>
        <w:footnoteRef/>
      </w:r>
      <w:r w:rsidRPr="00C96DFE">
        <w:rPr>
          <w:sz w:val="20"/>
          <w:szCs w:val="20"/>
        </w:rPr>
        <w:t xml:space="preserve"> Постановление Правительства Российской Федерации от 4 мая 1999 года № 487 «Об условиях и порядке заключения жилищного договора между военнослужащими и Министерством обороны Российской Федерации или иным федеральным органом исполнительной власти, в котором законом предусмотрена военная служба» // Собрание законодательства Российской Федерации 1999, № 19, ст. 2353.</w:t>
      </w:r>
    </w:p>
  </w:footnote>
  <w:footnote w:id="26">
    <w:p w:rsidR="006A63E0" w:rsidRDefault="00530159" w:rsidP="00C96DFE">
      <w:pPr>
        <w:widowControl w:val="0"/>
        <w:jc w:val="both"/>
      </w:pPr>
      <w:r w:rsidRPr="00C96DFE">
        <w:rPr>
          <w:rStyle w:val="a7"/>
          <w:sz w:val="20"/>
        </w:rPr>
        <w:footnoteRef/>
      </w:r>
      <w:r>
        <w:rPr>
          <w:sz w:val="20"/>
          <w:szCs w:val="20"/>
        </w:rPr>
        <w:t xml:space="preserve"> </w:t>
      </w:r>
      <w:r w:rsidRPr="00C96DFE">
        <w:rPr>
          <w:sz w:val="20"/>
          <w:szCs w:val="20"/>
        </w:rPr>
        <w:t>Собрание законодательства Российской Федерации, 18.12.1995, № 51, ст. 4970</w:t>
      </w:r>
    </w:p>
  </w:footnote>
  <w:footnote w:id="27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Гражданский кодекс Российской Федерации, часть </w:t>
      </w:r>
      <w:r w:rsidRPr="00C96DFE">
        <w:rPr>
          <w:lang w:val="en-US"/>
        </w:rPr>
        <w:t>I</w:t>
      </w:r>
      <w:r w:rsidRPr="00C96DFE">
        <w:t xml:space="preserve"> // Собрание законодательства Российской Федерации. 1994.№ 32. Ст. 3301-3302; 1996. № 9. Ст. 773№ № 34. Ст.4026; 1997 № 43. Ст. 4903; часть </w:t>
      </w:r>
      <w:r w:rsidRPr="00C96DFE">
        <w:rPr>
          <w:lang w:val="en-US"/>
        </w:rPr>
        <w:t>II</w:t>
      </w:r>
      <w:r w:rsidRPr="00C96DFE">
        <w:t xml:space="preserve"> // Собрание законодательства Российской Федерации. 1996, № 5. Ст. 410-411; № 34. Ст. 4025; 1997. № 43. Ст. 4903.</w:t>
      </w:r>
    </w:p>
  </w:footnote>
  <w:footnote w:id="28">
    <w:p w:rsidR="006A63E0" w:rsidRDefault="00530159" w:rsidP="00C96DFE">
      <w:pPr>
        <w:pStyle w:val="a6"/>
        <w:spacing w:line="240" w:lineRule="auto"/>
      </w:pPr>
      <w:r w:rsidRPr="00C96DFE">
        <w:rPr>
          <w:rStyle w:val="a7"/>
          <w:sz w:val="20"/>
        </w:rPr>
        <w:footnoteRef/>
      </w:r>
      <w:r w:rsidRPr="00C96DFE">
        <w:rPr>
          <w:sz w:val="20"/>
        </w:rPr>
        <w:t xml:space="preserve"> Российская газета. - </w:t>
      </w:r>
      <w:smartTag w:uri="urn:schemas-microsoft-com:office:smarttags" w:element="metricconverter">
        <w:smartTagPr>
          <w:attr w:name="ProductID" w:val="2005 г"/>
        </w:smartTagPr>
        <w:r w:rsidRPr="00C96DFE">
          <w:rPr>
            <w:sz w:val="20"/>
          </w:rPr>
          <w:t>2005 г</w:t>
        </w:r>
      </w:smartTag>
      <w:r w:rsidRPr="00C96DFE">
        <w:rPr>
          <w:sz w:val="20"/>
        </w:rPr>
        <w:t xml:space="preserve">. - 20 января. - № 8. – СПС Консультант Плюс июнь </w:t>
      </w:r>
      <w:smartTag w:uri="urn:schemas-microsoft-com:office:smarttags" w:element="metricconverter">
        <w:smartTagPr>
          <w:attr w:name="ProductID" w:val="2006 г"/>
        </w:smartTagPr>
        <w:r w:rsidRPr="00C96DFE">
          <w:rPr>
            <w:sz w:val="20"/>
          </w:rPr>
          <w:t>2006 г</w:t>
        </w:r>
      </w:smartTag>
      <w:r w:rsidRPr="00C96DFE">
        <w:rPr>
          <w:sz w:val="20"/>
        </w:rPr>
        <w:t>.</w:t>
      </w:r>
    </w:p>
  </w:footnote>
  <w:footnote w:id="29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Федеральный закон от 27 мая 1998 года № 76-ФЗ «О статусе военнослужащих» // Собрание законодательства Российской Федерации, 1998, № 22, ст. 331; 2000, № 2, ст. 129, № 26, ст. 2779, № 33, ст. 3348; 2001, № 1 (часть 1), ст. 2, № 31, ст. 3173, № 53 (часть 1), ст. 5030; 2002, № 1 (часть 1), ст. 2, № 19, ст. 1794, № 21, ст. 1919, № 26, ст. 2521, № 48,740, № 52 (часть 1), ст. 5132; 2003, № 46 (часть 1), ст. 4437, № 52 (часть 1), ст. 5038; 2004, № 18, ст.1687, № 30, ст. 3089, № 35, ст. 3607.</w:t>
      </w:r>
    </w:p>
  </w:footnote>
  <w:footnote w:id="30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Закон Российской Федерации от 22 января 1993 года № 4338-I «О статусе военнослужащих» (с изменениями от 24 ноября </w:t>
      </w:r>
      <w:smartTag w:uri="urn:schemas-microsoft-com:office:smarttags" w:element="metricconverter">
        <w:smartTagPr>
          <w:attr w:name="ProductID" w:val="1995 г"/>
        </w:smartTagPr>
        <w:r w:rsidRPr="00C96DFE">
          <w:t>1995 г</w:t>
        </w:r>
      </w:smartTag>
      <w:r w:rsidRPr="00C96DFE">
        <w:t xml:space="preserve">.) // Ведомости Съезда народных депутатов Российской Федерации и Верховного Совета Российской Федерации от 11 февраля </w:t>
      </w:r>
      <w:smartTag w:uri="urn:schemas-microsoft-com:office:smarttags" w:element="metricconverter">
        <w:smartTagPr>
          <w:attr w:name="ProductID" w:val="1993 г"/>
        </w:smartTagPr>
        <w:r w:rsidRPr="00C96DFE">
          <w:t>1993 г</w:t>
        </w:r>
      </w:smartTag>
      <w:r w:rsidRPr="00C96DFE">
        <w:t xml:space="preserve">., № 6, ст. 188; Собрание законодательства Российской Федерации от 27 ноября </w:t>
      </w:r>
      <w:smartTag w:uri="urn:schemas-microsoft-com:office:smarttags" w:element="metricconverter">
        <w:smartTagPr>
          <w:attr w:name="ProductID" w:val="1995 г"/>
        </w:smartTagPr>
        <w:r w:rsidRPr="00C96DFE">
          <w:t>1995 г</w:t>
        </w:r>
      </w:smartTag>
      <w:r w:rsidRPr="00C96DFE">
        <w:t>. № 48, ст. 4560.</w:t>
      </w:r>
    </w:p>
  </w:footnote>
  <w:footnote w:id="31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Текст решения официально опубликован не был. СПС-Консультант Плюс июнь </w:t>
      </w:r>
      <w:smartTag w:uri="urn:schemas-microsoft-com:office:smarttags" w:element="metricconverter">
        <w:smartTagPr>
          <w:attr w:name="ProductID" w:val="2006 г"/>
        </w:smartTagPr>
        <w:r w:rsidRPr="00C96DFE">
          <w:t>2006 г</w:t>
        </w:r>
      </w:smartTag>
      <w:r w:rsidRPr="00C96DFE">
        <w:t>.</w:t>
      </w:r>
    </w:p>
  </w:footnote>
  <w:footnote w:id="32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Определение Кассационной коллегии Верховного Суда Российской Федерации от 15 марта </w:t>
      </w:r>
      <w:smartTag w:uri="urn:schemas-microsoft-com:office:smarttags" w:element="metricconverter">
        <w:smartTagPr>
          <w:attr w:name="ProductID" w:val="2001 г"/>
        </w:smartTagPr>
        <w:r w:rsidRPr="00C96DFE">
          <w:t>2001 г</w:t>
        </w:r>
      </w:smartTag>
      <w:r w:rsidRPr="00C96DFE">
        <w:t>. № КАС 01-62. Текст официально опубликован не был.</w:t>
      </w:r>
    </w:p>
  </w:footnote>
  <w:footnote w:id="33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Постановление Правительства Российской Федерации от 27 июля </w:t>
      </w:r>
      <w:smartTag w:uri="urn:schemas-microsoft-com:office:smarttags" w:element="metricconverter">
        <w:smartTagPr>
          <w:attr w:name="ProductID" w:val="1998 г"/>
        </w:smartTagPr>
        <w:r w:rsidRPr="00C96DFE">
          <w:t>1998 г</w:t>
        </w:r>
      </w:smartTag>
      <w:r w:rsidRPr="00C96DFE">
        <w:t xml:space="preserve">. № 850 «Об утверждении Положения о государственной лесной охране Российской Федерации» // Собрании законодательства Российской Федерации, </w:t>
      </w:r>
      <w:smartTag w:uri="urn:schemas-microsoft-com:office:smarttags" w:element="metricconverter">
        <w:smartTagPr>
          <w:attr w:name="ProductID" w:val="1998 г"/>
        </w:smartTagPr>
        <w:r w:rsidRPr="00C96DFE">
          <w:t>1998 г</w:t>
        </w:r>
      </w:smartTag>
      <w:r w:rsidRPr="00C96DFE">
        <w:t>., № 32, ст. 3896. нет в источниках, в 2006 утратило силу</w:t>
      </w:r>
    </w:p>
  </w:footnote>
  <w:footnote w:id="34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Собрание законодательства Российской Федерации, 2002, № 40, ст. 3939.</w:t>
      </w:r>
    </w:p>
  </w:footnote>
  <w:footnote w:id="35">
    <w:p w:rsidR="006A63E0" w:rsidRDefault="00530159" w:rsidP="00C96DFE">
      <w:pPr>
        <w:pStyle w:val="ConsPlusNonformat"/>
        <w:jc w:val="both"/>
      </w:pPr>
      <w:r w:rsidRPr="00C96DFE">
        <w:rPr>
          <w:rStyle w:val="a7"/>
          <w:rFonts w:ascii="Times New Roman" w:hAnsi="Times New Roman"/>
          <w:b/>
        </w:rPr>
        <w:footnoteRef/>
      </w:r>
      <w:r w:rsidRPr="00C96DFE">
        <w:rPr>
          <w:rFonts w:ascii="Times New Roman" w:hAnsi="Times New Roman" w:cs="Times New Roman"/>
        </w:rPr>
        <w:t xml:space="preserve"> СПС Консультант Плюс.Закоопроект снят с рассмотрения Советом ГД ФС РФ(Протокол N 33, п. 58)</w:t>
      </w:r>
    </w:p>
  </w:footnote>
  <w:footnote w:id="36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Федеральный закон от 27 мая 1998 года № 76-ФЗ «О статусе военнослужащих» // Собрание законодательства Российской Федерации, 1998, № 22, ст. 331; 2000, № 2, ст. 129, № 26, ст. 2779, № 33, ст. 3348; 2001, № 1 (часть 1), ст. 2, № 31, ст. 3173, № 53 (часть 1), ст. 5030; 2002, № 1 (часть 1), ст. 2, № 19, ст. 1794, № 21, ст. 1919, № 26, ст. 2521, № 48,740, № 52 (часть 1), ст. 5132; 2003, № 46 (часть 1), ст. 4437, № 52 (часть 1), ст. 5038; 2004, № 18, ст.1687, № 30, ст. 3089, № 35, ст. 3607.</w:t>
      </w:r>
    </w:p>
  </w:footnote>
  <w:footnote w:id="37">
    <w:p w:rsidR="006A63E0" w:rsidRDefault="00530159" w:rsidP="00C96DFE">
      <w:pPr>
        <w:pStyle w:val="a4"/>
        <w:widowControl w:val="0"/>
        <w:jc w:val="both"/>
      </w:pPr>
      <w:r w:rsidRPr="00C96DFE">
        <w:rPr>
          <w:rStyle w:val="a7"/>
        </w:rPr>
        <w:footnoteRef/>
      </w:r>
      <w:r w:rsidRPr="00C96DFE">
        <w:t xml:space="preserve"> Федеральный закон от 27 мая 1998 года № 76-ФЗ «О статусе военнослужащих» // Собрание законодательства Российской Федерации, 1998, № 22, ст. 331; 2000, № 2, ст. 129, № 26, ст. 2779, № 33, ст. 3348; 2003, № 46 (часть 1), ст. 4437, № 52 (часть 1), ст. 5038; 2004, № 18, ст.1687, № 30, ст. 3089, № 35, ст. 3607.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59" w:rsidRPr="004A1939" w:rsidRDefault="00530159" w:rsidP="00C96DFE">
    <w:pPr>
      <w:pStyle w:val="af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59" w:rsidRPr="004A1939" w:rsidRDefault="00530159" w:rsidP="00C96DFE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6E8"/>
    <w:multiLevelType w:val="hybridMultilevel"/>
    <w:tmpl w:val="5EA680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5E93ABF"/>
    <w:multiLevelType w:val="hybridMultilevel"/>
    <w:tmpl w:val="C1F2F066"/>
    <w:lvl w:ilvl="0" w:tplc="BB02BD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6557B4A"/>
    <w:multiLevelType w:val="hybridMultilevel"/>
    <w:tmpl w:val="A5D44C84"/>
    <w:lvl w:ilvl="0" w:tplc="CE96E74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601CB7"/>
    <w:multiLevelType w:val="hybridMultilevel"/>
    <w:tmpl w:val="C1F2F066"/>
    <w:lvl w:ilvl="0" w:tplc="BB02BD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D776BC6"/>
    <w:multiLevelType w:val="hybridMultilevel"/>
    <w:tmpl w:val="1D2ECB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115420E"/>
    <w:multiLevelType w:val="hybridMultilevel"/>
    <w:tmpl w:val="6B528E76"/>
    <w:lvl w:ilvl="0" w:tplc="A03205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2F85DB7"/>
    <w:multiLevelType w:val="multilevel"/>
    <w:tmpl w:val="DF0089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">
    <w:nsid w:val="43152BE8"/>
    <w:multiLevelType w:val="hybridMultilevel"/>
    <w:tmpl w:val="84C29084"/>
    <w:lvl w:ilvl="0" w:tplc="FFFFFFFF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79788D"/>
    <w:multiLevelType w:val="multilevel"/>
    <w:tmpl w:val="DF0089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">
    <w:nsid w:val="5248512D"/>
    <w:multiLevelType w:val="hybridMultilevel"/>
    <w:tmpl w:val="F47E3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483D89"/>
    <w:multiLevelType w:val="hybridMultilevel"/>
    <w:tmpl w:val="75967FDC"/>
    <w:lvl w:ilvl="0" w:tplc="8E4EE054">
      <w:start w:val="1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5644D3"/>
    <w:multiLevelType w:val="hybridMultilevel"/>
    <w:tmpl w:val="A2A412C4"/>
    <w:lvl w:ilvl="0" w:tplc="BDE6D9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BA75317"/>
    <w:multiLevelType w:val="multilevel"/>
    <w:tmpl w:val="DF0089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3">
    <w:nsid w:val="7FC73D4D"/>
    <w:multiLevelType w:val="hybridMultilevel"/>
    <w:tmpl w:val="F8462F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3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391"/>
    <w:rsid w:val="00020345"/>
    <w:rsid w:val="000631A2"/>
    <w:rsid w:val="00077D15"/>
    <w:rsid w:val="00086AA6"/>
    <w:rsid w:val="000A14DB"/>
    <w:rsid w:val="000B3504"/>
    <w:rsid w:val="00145B71"/>
    <w:rsid w:val="00176FCF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1939"/>
    <w:rsid w:val="004A5F1E"/>
    <w:rsid w:val="004C3DF6"/>
    <w:rsid w:val="004C43CC"/>
    <w:rsid w:val="004F13E4"/>
    <w:rsid w:val="005236DB"/>
    <w:rsid w:val="00530159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0103"/>
    <w:rsid w:val="006A1853"/>
    <w:rsid w:val="006A63E0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C149A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B6DDF"/>
    <w:rsid w:val="00AC32D3"/>
    <w:rsid w:val="00AD206E"/>
    <w:rsid w:val="00B066B5"/>
    <w:rsid w:val="00B11AEA"/>
    <w:rsid w:val="00B221DB"/>
    <w:rsid w:val="00B303B9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96DFE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256FC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40391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BA17BB-18EA-474B-A63C-54CB169C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9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03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34"/>
      <w:szCs w:val="34"/>
    </w:rPr>
  </w:style>
  <w:style w:type="paragraph" w:styleId="4">
    <w:name w:val="heading 4"/>
    <w:basedOn w:val="a"/>
    <w:next w:val="a"/>
    <w:link w:val="40"/>
    <w:uiPriority w:val="9"/>
    <w:qFormat/>
    <w:rsid w:val="00F40391"/>
    <w:pPr>
      <w:keepNext/>
      <w:spacing w:before="40"/>
      <w:ind w:firstLine="320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F40391"/>
    <w:pPr>
      <w:keepNext/>
      <w:spacing w:before="400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F40391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40391"/>
    <w:rPr>
      <w:rFonts w:ascii="Arial" w:hAnsi="Arial" w:cs="Times New Roman"/>
      <w:b/>
      <w:bCs/>
      <w:color w:val="000080"/>
      <w:sz w:val="34"/>
      <w:szCs w:val="34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F4039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F4039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F4039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3">
    <w:name w:val="А"/>
    <w:basedOn w:val="a"/>
    <w:qFormat/>
    <w:rsid w:val="00F40391"/>
    <w:pPr>
      <w:spacing w:line="360" w:lineRule="auto"/>
      <w:ind w:firstLine="709"/>
      <w:contextualSpacing/>
      <w:jc w:val="both"/>
    </w:pPr>
    <w:rPr>
      <w:sz w:val="28"/>
    </w:rPr>
  </w:style>
  <w:style w:type="paragraph" w:styleId="a4">
    <w:name w:val="footnote text"/>
    <w:aliases w:val="Текст сноски Знак Знак,Текст сноски Знак Знак Знак Знак Знак,Текст сноски Знак Знак Знак"/>
    <w:basedOn w:val="a"/>
    <w:link w:val="a5"/>
    <w:uiPriority w:val="99"/>
    <w:semiHidden/>
    <w:rsid w:val="00F40391"/>
    <w:rPr>
      <w:sz w:val="20"/>
      <w:szCs w:val="20"/>
    </w:rPr>
  </w:style>
  <w:style w:type="paragraph" w:customStyle="1" w:styleId="a6">
    <w:name w:val="диссертация"/>
    <w:basedOn w:val="a"/>
    <w:rsid w:val="00F40391"/>
    <w:pPr>
      <w:widowControl w:val="0"/>
      <w:spacing w:line="360" w:lineRule="auto"/>
      <w:jc w:val="both"/>
    </w:pPr>
    <w:rPr>
      <w:sz w:val="28"/>
      <w:szCs w:val="20"/>
    </w:rPr>
  </w:style>
  <w:style w:type="character" w:styleId="a7">
    <w:name w:val="footnote reference"/>
    <w:uiPriority w:val="99"/>
    <w:semiHidden/>
    <w:rsid w:val="00F40391"/>
    <w:rPr>
      <w:rFonts w:cs="Times New Roman"/>
      <w:vertAlign w:val="superscript"/>
    </w:rPr>
  </w:style>
  <w:style w:type="character" w:styleId="a8">
    <w:name w:val="Hyperlink"/>
    <w:uiPriority w:val="99"/>
    <w:rsid w:val="00F40391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F40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4039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page number"/>
    <w:uiPriority w:val="99"/>
    <w:rsid w:val="00F40391"/>
    <w:rPr>
      <w:rFonts w:cs="Times New Roman"/>
    </w:rPr>
  </w:style>
  <w:style w:type="paragraph" w:styleId="ac">
    <w:name w:val="Title"/>
    <w:basedOn w:val="a"/>
    <w:link w:val="ad"/>
    <w:uiPriority w:val="10"/>
    <w:qFormat/>
    <w:rsid w:val="00F40391"/>
    <w:pPr>
      <w:widowControl w:val="0"/>
      <w:spacing w:line="360" w:lineRule="auto"/>
      <w:ind w:firstLine="720"/>
      <w:jc w:val="center"/>
    </w:pPr>
    <w:rPr>
      <w:b/>
      <w:szCs w:val="20"/>
    </w:rPr>
  </w:style>
  <w:style w:type="character" w:customStyle="1" w:styleId="ad">
    <w:name w:val="Название Знак"/>
    <w:link w:val="ac"/>
    <w:uiPriority w:val="10"/>
    <w:locked/>
    <w:rsid w:val="00F40391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rsid w:val="00F40391"/>
    <w:pPr>
      <w:widowControl w:val="0"/>
      <w:spacing w:line="360" w:lineRule="auto"/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F4039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e">
    <w:name w:val="Body Text Indent"/>
    <w:basedOn w:val="a"/>
    <w:link w:val="af"/>
    <w:uiPriority w:val="99"/>
    <w:rsid w:val="00F40391"/>
    <w:pPr>
      <w:widowControl w:val="0"/>
      <w:spacing w:line="360" w:lineRule="auto"/>
      <w:ind w:firstLine="720"/>
    </w:pPr>
    <w:rPr>
      <w:color w:val="FF0000"/>
      <w:sz w:val="28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F40391"/>
    <w:rPr>
      <w:rFonts w:ascii="Times New Roman" w:hAnsi="Times New Roman" w:cs="Times New Roman"/>
      <w:color w:val="FF0000"/>
      <w:sz w:val="20"/>
      <w:szCs w:val="20"/>
      <w:lang w:val="x-none" w:eastAsia="ru-RU"/>
    </w:rPr>
  </w:style>
  <w:style w:type="paragraph" w:styleId="af0">
    <w:name w:val="Body Text"/>
    <w:basedOn w:val="a"/>
    <w:link w:val="af1"/>
    <w:uiPriority w:val="99"/>
    <w:rsid w:val="00F40391"/>
    <w:pPr>
      <w:widowControl w:val="0"/>
      <w:autoSpaceDE w:val="0"/>
      <w:autoSpaceDN w:val="0"/>
      <w:adjustRightInd w:val="0"/>
      <w:spacing w:before="560" w:line="220" w:lineRule="auto"/>
      <w:ind w:right="-22"/>
      <w:jc w:val="center"/>
    </w:pPr>
    <w:rPr>
      <w:rFonts w:ascii="Arial" w:hAnsi="Arial" w:cs="Arial"/>
      <w:sz w:val="18"/>
      <w:szCs w:val="18"/>
    </w:rPr>
  </w:style>
  <w:style w:type="character" w:customStyle="1" w:styleId="af1">
    <w:name w:val="Основной текст Знак"/>
    <w:link w:val="af0"/>
    <w:uiPriority w:val="99"/>
    <w:locked/>
    <w:rsid w:val="00F40391"/>
    <w:rPr>
      <w:rFonts w:ascii="Arial" w:hAnsi="Arial" w:cs="Arial"/>
      <w:sz w:val="18"/>
      <w:szCs w:val="18"/>
      <w:lang w:val="x-none" w:eastAsia="ru-RU"/>
    </w:rPr>
  </w:style>
  <w:style w:type="paragraph" w:styleId="21">
    <w:name w:val="Body Text 2"/>
    <w:basedOn w:val="a"/>
    <w:link w:val="22"/>
    <w:uiPriority w:val="99"/>
    <w:rsid w:val="00F40391"/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F40391"/>
    <w:rPr>
      <w:rFonts w:ascii="Times New Roman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"/>
    <w:link w:val="30"/>
    <w:uiPriority w:val="99"/>
    <w:rsid w:val="00F40391"/>
    <w:pPr>
      <w:widowControl w:val="0"/>
      <w:spacing w:after="240"/>
      <w:ind w:right="91"/>
      <w:jc w:val="both"/>
    </w:pPr>
    <w:rPr>
      <w:sz w:val="28"/>
    </w:rPr>
  </w:style>
  <w:style w:type="character" w:customStyle="1" w:styleId="30">
    <w:name w:val="Основной текст 3 Знак"/>
    <w:link w:val="3"/>
    <w:uiPriority w:val="99"/>
    <w:locked/>
    <w:rsid w:val="00F4039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Block Text"/>
    <w:basedOn w:val="a"/>
    <w:uiPriority w:val="99"/>
    <w:rsid w:val="00F40391"/>
    <w:pPr>
      <w:spacing w:line="360" w:lineRule="auto"/>
      <w:ind w:left="150" w:right="-766"/>
      <w:jc w:val="both"/>
    </w:pPr>
    <w:rPr>
      <w:sz w:val="28"/>
      <w:szCs w:val="20"/>
    </w:rPr>
  </w:style>
  <w:style w:type="paragraph" w:customStyle="1" w:styleId="af3">
    <w:name w:val="Текст статьи"/>
    <w:rsid w:val="00F40391"/>
    <w:pPr>
      <w:autoSpaceDE w:val="0"/>
      <w:autoSpaceDN w:val="0"/>
      <w:adjustRightInd w:val="0"/>
      <w:ind w:firstLine="170"/>
      <w:jc w:val="both"/>
    </w:pPr>
    <w:rPr>
      <w:rFonts w:ascii="Antiqua" w:hAnsi="Antiqua" w:cs="Times New Roman"/>
      <w:sz w:val="23"/>
      <w:szCs w:val="23"/>
    </w:rPr>
  </w:style>
  <w:style w:type="character" w:customStyle="1" w:styleId="a5">
    <w:name w:val="Текст сноски Знак"/>
    <w:aliases w:val="Текст сноски Знак Знак Знак1,Текст сноски Знак Знак Знак Знак Знак Знак,Текст сноски Знак Знак Знак Знак"/>
    <w:link w:val="a4"/>
    <w:semiHidden/>
    <w:locked/>
    <w:rsid w:val="00F4039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">
    <w:name w:val="Диссертация Знак Знак Знак1 Знак"/>
    <w:rsid w:val="00F40391"/>
    <w:rPr>
      <w:rFonts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403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rsid w:val="00F4039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5">
    <w:name w:val="header"/>
    <w:basedOn w:val="a"/>
    <w:link w:val="af6"/>
    <w:uiPriority w:val="99"/>
    <w:rsid w:val="00F4039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F40391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21868</Words>
  <Characters>124652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2014-03-25T07:20:00Z</dcterms:created>
  <dcterms:modified xsi:type="dcterms:W3CDTF">2014-03-25T07:20:00Z</dcterms:modified>
</cp:coreProperties>
</file>