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542" w:rsidRPr="00482E3B" w:rsidRDefault="009A67D5" w:rsidP="00482E3B">
      <w:pPr>
        <w:pStyle w:val="11"/>
        <w:suppressAutoHyphens/>
        <w:ind w:firstLine="709"/>
        <w:jc w:val="both"/>
        <w:rPr>
          <w:szCs w:val="36"/>
        </w:rPr>
      </w:pPr>
      <w:r w:rsidRPr="00482E3B">
        <w:rPr>
          <w:szCs w:val="36"/>
        </w:rPr>
        <w:t>Содержание</w:t>
      </w:r>
    </w:p>
    <w:p w:rsidR="007E1220" w:rsidRPr="00482E3B" w:rsidRDefault="007E1220" w:rsidP="00482E3B">
      <w:pPr>
        <w:suppressAutoHyphens/>
        <w:spacing w:before="0" w:after="0" w:line="360" w:lineRule="auto"/>
        <w:ind w:firstLine="709"/>
        <w:jc w:val="both"/>
        <w:rPr>
          <w:sz w:val="28"/>
          <w:szCs w:val="24"/>
        </w:rPr>
      </w:pPr>
    </w:p>
    <w:p w:rsidR="007E1220" w:rsidRPr="00482E3B" w:rsidRDefault="007E1220" w:rsidP="00482E3B">
      <w:pPr>
        <w:pStyle w:val="11"/>
        <w:suppressAutoHyphens/>
        <w:jc w:val="left"/>
        <w:rPr>
          <w:b w:val="0"/>
          <w:noProof/>
        </w:rPr>
      </w:pPr>
      <w:r w:rsidRPr="00482E3B">
        <w:rPr>
          <w:rStyle w:val="aa"/>
          <w:b w:val="0"/>
          <w:noProof/>
          <w:color w:val="auto"/>
          <w:u w:val="none"/>
        </w:rPr>
        <w:t>Введение</w:t>
      </w:r>
    </w:p>
    <w:p w:rsidR="007E1220" w:rsidRPr="00482E3B" w:rsidRDefault="007E1220" w:rsidP="00482E3B">
      <w:pPr>
        <w:pStyle w:val="11"/>
        <w:suppressAutoHyphens/>
        <w:jc w:val="left"/>
        <w:rPr>
          <w:b w:val="0"/>
          <w:noProof/>
        </w:rPr>
      </w:pPr>
      <w:r w:rsidRPr="00482E3B">
        <w:rPr>
          <w:rStyle w:val="aa"/>
          <w:b w:val="0"/>
          <w:noProof/>
          <w:color w:val="auto"/>
          <w:u w:val="none"/>
        </w:rPr>
        <w:t>Глава 1. Общие положения об участниках гражданского процесса</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color w:val="auto"/>
          <w:sz w:val="28"/>
          <w:szCs w:val="28"/>
          <w:u w:val="none"/>
        </w:rPr>
        <w:t>1.1 Понятие и состав участников гражданского процесса</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color w:val="auto"/>
          <w:sz w:val="28"/>
          <w:szCs w:val="28"/>
          <w:u w:val="none"/>
        </w:rPr>
        <w:t>1.2 Процессуальная правоспособность и дееспособность</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color w:val="auto"/>
          <w:sz w:val="28"/>
          <w:szCs w:val="28"/>
          <w:u w:val="none"/>
        </w:rPr>
        <w:t>1.3</w:t>
      </w:r>
      <w:r w:rsidR="00482E3B" w:rsidRPr="00482E3B">
        <w:rPr>
          <w:rStyle w:val="aa"/>
          <w:noProof/>
          <w:color w:val="auto"/>
          <w:sz w:val="28"/>
          <w:szCs w:val="28"/>
          <w:u w:val="none"/>
        </w:rPr>
        <w:t xml:space="preserve"> </w:t>
      </w:r>
      <w:r w:rsidRPr="00482E3B">
        <w:rPr>
          <w:rStyle w:val="aa"/>
          <w:noProof/>
          <w:color w:val="auto"/>
          <w:sz w:val="28"/>
          <w:szCs w:val="28"/>
          <w:u w:val="none"/>
          <w:lang w:val="en-US"/>
        </w:rPr>
        <w:t>C</w:t>
      </w:r>
      <w:r w:rsidRPr="00482E3B">
        <w:rPr>
          <w:rStyle w:val="aa"/>
          <w:noProof/>
          <w:color w:val="auto"/>
          <w:sz w:val="28"/>
          <w:szCs w:val="28"/>
          <w:u w:val="none"/>
        </w:rPr>
        <w:t>уд как особый участник гражданского процесса</w:t>
      </w:r>
    </w:p>
    <w:p w:rsidR="007E1220" w:rsidRPr="00482E3B" w:rsidRDefault="007E1220" w:rsidP="00482E3B">
      <w:pPr>
        <w:pStyle w:val="11"/>
        <w:suppressAutoHyphens/>
        <w:jc w:val="left"/>
        <w:rPr>
          <w:b w:val="0"/>
          <w:noProof/>
        </w:rPr>
      </w:pPr>
      <w:r w:rsidRPr="00482E3B">
        <w:rPr>
          <w:rStyle w:val="aa"/>
          <w:b w:val="0"/>
          <w:noProof/>
          <w:color w:val="auto"/>
          <w:u w:val="none"/>
        </w:rPr>
        <w:t>Глава 2. Процессуальное положение лиц, участвующих в деле</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color w:val="auto"/>
          <w:sz w:val="28"/>
          <w:szCs w:val="28"/>
          <w:u w:val="none"/>
        </w:rPr>
        <w:t>2.1 Стороны в гражданском процессе</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color w:val="auto"/>
          <w:sz w:val="28"/>
          <w:szCs w:val="28"/>
          <w:u w:val="none"/>
        </w:rPr>
        <w:t>2.2 Третьи лица в гражданском процессе</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color w:val="auto"/>
          <w:sz w:val="28"/>
          <w:szCs w:val="28"/>
          <w:u w:val="none"/>
        </w:rPr>
        <w:t>2.3 Прокурор в гражданском процессе</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color w:val="auto"/>
          <w:sz w:val="28"/>
          <w:szCs w:val="28"/>
          <w:u w:val="none"/>
        </w:rPr>
        <w:t>2.4 Участие в гражданском процессе органов государственной власти, органов местного самоуправления, общественных организаций, граждан в защиту прав, свобод и законных интересов других лиц</w:t>
      </w:r>
    </w:p>
    <w:p w:rsidR="007E1220" w:rsidRPr="00482E3B" w:rsidRDefault="007E1220" w:rsidP="00482E3B">
      <w:pPr>
        <w:pStyle w:val="11"/>
        <w:suppressAutoHyphens/>
        <w:jc w:val="left"/>
        <w:rPr>
          <w:b w:val="0"/>
          <w:noProof/>
        </w:rPr>
      </w:pPr>
      <w:r w:rsidRPr="00482E3B">
        <w:rPr>
          <w:rStyle w:val="aa"/>
          <w:b w:val="0"/>
          <w:noProof/>
          <w:snapToGrid w:val="0"/>
          <w:color w:val="auto"/>
          <w:u w:val="none"/>
        </w:rPr>
        <w:t>Глава 3.</w:t>
      </w:r>
      <w:r w:rsidR="00482E3B" w:rsidRPr="00482E3B">
        <w:rPr>
          <w:rStyle w:val="aa"/>
          <w:b w:val="0"/>
          <w:noProof/>
          <w:snapToGrid w:val="0"/>
          <w:color w:val="auto"/>
          <w:u w:val="none"/>
        </w:rPr>
        <w:t xml:space="preserve"> </w:t>
      </w:r>
      <w:r w:rsidRPr="00482E3B">
        <w:rPr>
          <w:rStyle w:val="aa"/>
          <w:b w:val="0"/>
          <w:noProof/>
          <w:snapToGrid w:val="0"/>
          <w:color w:val="auto"/>
          <w:u w:val="none"/>
        </w:rPr>
        <w:t>Процессуальный статус лиц, содействующих осуществлению правосудия</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snapToGrid w:val="0"/>
          <w:color w:val="auto"/>
          <w:sz w:val="28"/>
          <w:szCs w:val="28"/>
          <w:u w:val="none"/>
        </w:rPr>
        <w:t>3.1 Процессуальный статус свидетеля в гражданском процессе</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color w:val="auto"/>
          <w:sz w:val="28"/>
          <w:szCs w:val="28"/>
          <w:u w:val="none"/>
        </w:rPr>
        <w:t>3.2 Процессуальный статус представителей в суде</w:t>
      </w:r>
    </w:p>
    <w:p w:rsidR="007E1220" w:rsidRPr="00482E3B" w:rsidRDefault="007E1220" w:rsidP="00482E3B">
      <w:pPr>
        <w:pStyle w:val="25"/>
        <w:tabs>
          <w:tab w:val="right" w:leader="dot" w:pos="9345"/>
        </w:tabs>
        <w:suppressAutoHyphens/>
        <w:spacing w:line="360" w:lineRule="auto"/>
        <w:ind w:left="0"/>
        <w:rPr>
          <w:noProof/>
          <w:sz w:val="28"/>
          <w:szCs w:val="28"/>
        </w:rPr>
      </w:pPr>
      <w:r w:rsidRPr="00482E3B">
        <w:rPr>
          <w:rStyle w:val="aa"/>
          <w:noProof/>
          <w:color w:val="auto"/>
          <w:sz w:val="28"/>
          <w:szCs w:val="28"/>
          <w:u w:val="none"/>
        </w:rPr>
        <w:t>3.3 Особенности участия в гражданском процессе экспертов и переводчиков</w:t>
      </w:r>
    </w:p>
    <w:p w:rsidR="007E1220" w:rsidRPr="00482E3B" w:rsidRDefault="007E1220" w:rsidP="00482E3B">
      <w:pPr>
        <w:pStyle w:val="11"/>
        <w:suppressAutoHyphens/>
        <w:jc w:val="left"/>
        <w:rPr>
          <w:b w:val="0"/>
          <w:noProof/>
        </w:rPr>
      </w:pPr>
      <w:r w:rsidRPr="00482E3B">
        <w:rPr>
          <w:rStyle w:val="aa"/>
          <w:b w:val="0"/>
          <w:noProof/>
          <w:color w:val="auto"/>
          <w:u w:val="none"/>
        </w:rPr>
        <w:t>Заключение</w:t>
      </w:r>
    </w:p>
    <w:p w:rsidR="007E1220" w:rsidRPr="00482E3B" w:rsidRDefault="007E1220" w:rsidP="00482E3B">
      <w:pPr>
        <w:pStyle w:val="11"/>
        <w:suppressAutoHyphens/>
        <w:jc w:val="left"/>
        <w:rPr>
          <w:b w:val="0"/>
          <w:noProof/>
        </w:rPr>
      </w:pPr>
      <w:r w:rsidRPr="00482E3B">
        <w:rPr>
          <w:rStyle w:val="aa"/>
          <w:b w:val="0"/>
          <w:noProof/>
          <w:color w:val="auto"/>
          <w:u w:val="none"/>
        </w:rPr>
        <w:t>Список использованных источников</w:t>
      </w:r>
    </w:p>
    <w:p w:rsidR="00825879" w:rsidRPr="00482E3B" w:rsidRDefault="00825879" w:rsidP="00482E3B">
      <w:pPr>
        <w:suppressAutoHyphens/>
        <w:spacing w:before="0" w:after="0" w:line="360" w:lineRule="auto"/>
        <w:ind w:firstLine="709"/>
        <w:jc w:val="both"/>
        <w:rPr>
          <w:sz w:val="28"/>
          <w:szCs w:val="24"/>
        </w:rPr>
      </w:pPr>
    </w:p>
    <w:p w:rsidR="001D2F70" w:rsidRPr="00482E3B" w:rsidRDefault="00482E3B" w:rsidP="00482E3B">
      <w:pPr>
        <w:pStyle w:val="1"/>
        <w:keepNext w:val="0"/>
        <w:suppressAutoHyphens/>
        <w:spacing w:before="0" w:after="0" w:line="360" w:lineRule="auto"/>
        <w:ind w:firstLine="709"/>
        <w:jc w:val="both"/>
        <w:rPr>
          <w:rFonts w:ascii="Times New Roman" w:hAnsi="Times New Roman" w:cs="Times New Roman"/>
          <w:sz w:val="28"/>
        </w:rPr>
      </w:pPr>
      <w:bookmarkStart w:id="0" w:name="_Toc277788985"/>
      <w:r>
        <w:rPr>
          <w:rFonts w:ascii="Times New Roman" w:hAnsi="Times New Roman" w:cs="Times New Roman"/>
          <w:b w:val="0"/>
          <w:bCs w:val="0"/>
          <w:kern w:val="0"/>
          <w:sz w:val="28"/>
          <w:szCs w:val="24"/>
        </w:rPr>
        <w:br w:type="page"/>
      </w:r>
      <w:r w:rsidR="001D2F70" w:rsidRPr="00482E3B">
        <w:rPr>
          <w:rFonts w:ascii="Times New Roman" w:hAnsi="Times New Roman" w:cs="Times New Roman"/>
          <w:sz w:val="28"/>
        </w:rPr>
        <w:t>Введение</w:t>
      </w:r>
      <w:bookmarkEnd w:id="0"/>
    </w:p>
    <w:p w:rsidR="00911A13" w:rsidRPr="00482E3B" w:rsidRDefault="00911A13" w:rsidP="00482E3B">
      <w:pPr>
        <w:suppressAutoHyphens/>
        <w:spacing w:before="0" w:after="0" w:line="360" w:lineRule="auto"/>
        <w:ind w:firstLine="709"/>
        <w:jc w:val="both"/>
        <w:rPr>
          <w:sz w:val="28"/>
          <w:szCs w:val="24"/>
        </w:rPr>
      </w:pPr>
    </w:p>
    <w:p w:rsidR="00E57C80" w:rsidRPr="00482E3B" w:rsidRDefault="00E57C80" w:rsidP="00482E3B">
      <w:pPr>
        <w:suppressAutoHyphens/>
        <w:spacing w:before="0" w:after="0" w:line="360" w:lineRule="auto"/>
        <w:ind w:firstLine="709"/>
        <w:jc w:val="both"/>
        <w:rPr>
          <w:sz w:val="28"/>
          <w:szCs w:val="28"/>
        </w:rPr>
      </w:pPr>
      <w:r w:rsidRPr="00482E3B">
        <w:rPr>
          <w:sz w:val="28"/>
          <w:szCs w:val="28"/>
        </w:rPr>
        <w:t>Развитие любого государства, его экономический рост во многом зависят от того, насколько успешно в данном государстве развиваются правовые системы.</w:t>
      </w:r>
    </w:p>
    <w:p w:rsidR="00482E3B" w:rsidRDefault="00E57C80" w:rsidP="00482E3B">
      <w:pPr>
        <w:suppressAutoHyphens/>
        <w:spacing w:before="0" w:after="0" w:line="360" w:lineRule="auto"/>
        <w:ind w:firstLine="709"/>
        <w:jc w:val="both"/>
        <w:rPr>
          <w:sz w:val="28"/>
          <w:szCs w:val="28"/>
        </w:rPr>
      </w:pPr>
      <w:r w:rsidRPr="00482E3B">
        <w:rPr>
          <w:sz w:val="28"/>
          <w:szCs w:val="28"/>
        </w:rPr>
        <w:t>В происходящей реформе российского процессуального законодательства Гражданский процессуальный кодекс РФ был принят довольно поздно, так как с момента провозглашения Конституцией РФ гарантии судебной защиты прав и свобод и принятия основного процессуального документа прошло около десяти лет.</w:t>
      </w:r>
    </w:p>
    <w:p w:rsidR="00482E3B" w:rsidRDefault="00E57C80" w:rsidP="00482E3B">
      <w:pPr>
        <w:suppressAutoHyphens/>
        <w:spacing w:before="0" w:after="0" w:line="360" w:lineRule="auto"/>
        <w:ind w:firstLine="709"/>
        <w:jc w:val="both"/>
        <w:rPr>
          <w:sz w:val="28"/>
          <w:szCs w:val="28"/>
        </w:rPr>
      </w:pPr>
      <w:r w:rsidRPr="00482E3B">
        <w:rPr>
          <w:sz w:val="28"/>
          <w:szCs w:val="28"/>
        </w:rPr>
        <w:t>Произошло это по той причине, что многие проблемные вопросы решались постепенно</w:t>
      </w:r>
      <w:r w:rsidR="000024D4" w:rsidRPr="00482E3B">
        <w:rPr>
          <w:sz w:val="28"/>
          <w:szCs w:val="28"/>
        </w:rPr>
        <w:t>,</w:t>
      </w:r>
      <w:r w:rsidRPr="00482E3B">
        <w:rPr>
          <w:sz w:val="28"/>
          <w:szCs w:val="28"/>
        </w:rPr>
        <w:t xml:space="preserve"> путем принятия различных поправок к действовавшему</w:t>
      </w:r>
      <w:r w:rsidR="0074029D" w:rsidRPr="00482E3B">
        <w:rPr>
          <w:sz w:val="28"/>
          <w:szCs w:val="28"/>
        </w:rPr>
        <w:t xml:space="preserve"> на тот момент</w:t>
      </w:r>
      <w:r w:rsidRPr="00482E3B">
        <w:rPr>
          <w:sz w:val="28"/>
          <w:szCs w:val="28"/>
        </w:rPr>
        <w:t xml:space="preserve"> советскому ГПК. Новый ГПК РФ стал соответствовать положениям ст. 6 Европейской конвенции о защите прав человека, </w:t>
      </w:r>
      <w:r w:rsidR="000024D4" w:rsidRPr="00482E3B">
        <w:rPr>
          <w:sz w:val="28"/>
          <w:szCs w:val="28"/>
        </w:rPr>
        <w:t xml:space="preserve">которая </w:t>
      </w:r>
      <w:r w:rsidRPr="00482E3B">
        <w:rPr>
          <w:sz w:val="28"/>
          <w:szCs w:val="28"/>
        </w:rPr>
        <w:t>устанавливает порядок уведомления заинтересованных лиц о процессе, определяет достаточное время для подготовки к процессу,</w:t>
      </w:r>
      <w:r w:rsidR="000024D4" w:rsidRPr="00482E3B">
        <w:rPr>
          <w:sz w:val="28"/>
          <w:szCs w:val="28"/>
        </w:rPr>
        <w:t xml:space="preserve"> дает</w:t>
      </w:r>
      <w:r w:rsidRPr="00482E3B">
        <w:rPr>
          <w:sz w:val="28"/>
          <w:szCs w:val="28"/>
        </w:rPr>
        <w:t xml:space="preserve"> право иметь представителя, </w:t>
      </w:r>
      <w:r w:rsidR="000024D4" w:rsidRPr="00482E3B">
        <w:rPr>
          <w:sz w:val="28"/>
          <w:szCs w:val="28"/>
        </w:rPr>
        <w:t xml:space="preserve">право </w:t>
      </w:r>
      <w:r w:rsidRPr="00482E3B">
        <w:rPr>
          <w:sz w:val="28"/>
          <w:szCs w:val="28"/>
        </w:rPr>
        <w:t>пользоваться бесплатной помощью переводчика, закрепляет гарантии справедливого и публичного разбирательства дела.</w:t>
      </w:r>
    </w:p>
    <w:p w:rsidR="00482E3B" w:rsidRDefault="00E57C80" w:rsidP="00482E3B">
      <w:pPr>
        <w:suppressAutoHyphens/>
        <w:spacing w:before="0" w:after="0" w:line="360" w:lineRule="auto"/>
        <w:ind w:firstLine="709"/>
        <w:jc w:val="both"/>
        <w:rPr>
          <w:sz w:val="28"/>
          <w:szCs w:val="28"/>
        </w:rPr>
      </w:pPr>
      <w:r w:rsidRPr="00482E3B">
        <w:rPr>
          <w:sz w:val="28"/>
          <w:szCs w:val="28"/>
        </w:rPr>
        <w:t xml:space="preserve">Данная работа посвящена основополагающей теме гражданского процессуального права – </w:t>
      </w:r>
      <w:r w:rsidR="0074029D" w:rsidRPr="00482E3B">
        <w:rPr>
          <w:sz w:val="28"/>
          <w:szCs w:val="28"/>
        </w:rPr>
        <w:t>л</w:t>
      </w:r>
      <w:r w:rsidRPr="00482E3B">
        <w:rPr>
          <w:sz w:val="28"/>
          <w:szCs w:val="28"/>
        </w:rPr>
        <w:t>ицам, участвующим в гражданском процессе.</w:t>
      </w:r>
    </w:p>
    <w:p w:rsidR="00E57C80" w:rsidRPr="00482E3B" w:rsidRDefault="00E57C80" w:rsidP="00482E3B">
      <w:pPr>
        <w:suppressAutoHyphens/>
        <w:spacing w:before="0" w:after="0" w:line="360" w:lineRule="auto"/>
        <w:ind w:firstLine="709"/>
        <w:jc w:val="both"/>
        <w:rPr>
          <w:sz w:val="28"/>
          <w:szCs w:val="28"/>
        </w:rPr>
      </w:pPr>
      <w:r w:rsidRPr="00482E3B">
        <w:rPr>
          <w:sz w:val="28"/>
          <w:szCs w:val="28"/>
        </w:rPr>
        <w:t xml:space="preserve">Актуальность данного исследования обусловлена тем, что </w:t>
      </w:r>
      <w:r w:rsidR="0074029D" w:rsidRPr="00482E3B">
        <w:rPr>
          <w:sz w:val="28"/>
          <w:szCs w:val="28"/>
        </w:rPr>
        <w:t>институт</w:t>
      </w:r>
      <w:r w:rsidRPr="00482E3B">
        <w:rPr>
          <w:sz w:val="28"/>
          <w:szCs w:val="28"/>
        </w:rPr>
        <w:t xml:space="preserve"> лиц</w:t>
      </w:r>
      <w:r w:rsidR="0074029D" w:rsidRPr="00482E3B">
        <w:rPr>
          <w:sz w:val="28"/>
          <w:szCs w:val="28"/>
        </w:rPr>
        <w:t>, участвующих в процессе, являе</w:t>
      </w:r>
      <w:r w:rsidRPr="00482E3B">
        <w:rPr>
          <w:sz w:val="28"/>
          <w:szCs w:val="28"/>
        </w:rPr>
        <w:t>тся неотъемлемой частью предмета гражданско-процессуального права, а именно гражданско-правовых отношений. Исследование данной темы актуально не только в научном плане, но и с точки зрения оптимизации законодательства в данной сфере.</w:t>
      </w:r>
    </w:p>
    <w:p w:rsidR="009A67D5" w:rsidRPr="00482E3B" w:rsidRDefault="009A67D5" w:rsidP="00482E3B">
      <w:pPr>
        <w:suppressAutoHyphens/>
        <w:spacing w:before="0" w:after="0" w:line="360" w:lineRule="auto"/>
        <w:ind w:firstLine="709"/>
        <w:jc w:val="both"/>
        <w:rPr>
          <w:sz w:val="28"/>
          <w:szCs w:val="28"/>
        </w:rPr>
      </w:pPr>
      <w:r w:rsidRPr="00482E3B">
        <w:rPr>
          <w:sz w:val="28"/>
          <w:szCs w:val="28"/>
        </w:rPr>
        <w:t>Объектом исследования является совокупность общественных отношений, возникающих по поводу участия лиц</w:t>
      </w:r>
      <w:r w:rsidR="007E1220" w:rsidRPr="00482E3B">
        <w:rPr>
          <w:sz w:val="28"/>
          <w:szCs w:val="28"/>
        </w:rPr>
        <w:t>, вовлеченных</w:t>
      </w:r>
      <w:r w:rsidR="00482E3B">
        <w:rPr>
          <w:sz w:val="28"/>
          <w:szCs w:val="28"/>
        </w:rPr>
        <w:t xml:space="preserve"> </w:t>
      </w:r>
      <w:r w:rsidRPr="00482E3B">
        <w:rPr>
          <w:sz w:val="28"/>
          <w:szCs w:val="28"/>
        </w:rPr>
        <w:t>в гражданск</w:t>
      </w:r>
      <w:r w:rsidR="007E1220" w:rsidRPr="00482E3B">
        <w:rPr>
          <w:sz w:val="28"/>
          <w:szCs w:val="28"/>
        </w:rPr>
        <w:t>ий</w:t>
      </w:r>
      <w:r w:rsidRPr="00482E3B">
        <w:rPr>
          <w:sz w:val="28"/>
          <w:szCs w:val="28"/>
        </w:rPr>
        <w:t xml:space="preserve"> процесс.</w:t>
      </w:r>
    </w:p>
    <w:p w:rsidR="009A67D5" w:rsidRPr="00482E3B" w:rsidRDefault="009A67D5" w:rsidP="00482E3B">
      <w:pPr>
        <w:suppressAutoHyphens/>
        <w:spacing w:before="0" w:after="0" w:line="360" w:lineRule="auto"/>
        <w:ind w:firstLine="709"/>
        <w:jc w:val="both"/>
        <w:rPr>
          <w:sz w:val="28"/>
          <w:szCs w:val="28"/>
        </w:rPr>
      </w:pPr>
      <w:r w:rsidRPr="00482E3B">
        <w:rPr>
          <w:iCs/>
          <w:sz w:val="28"/>
          <w:szCs w:val="28"/>
        </w:rPr>
        <w:t xml:space="preserve">Предмет исследования образуют нормы гражданско-процессуального и материального </w:t>
      </w:r>
      <w:r w:rsidRPr="00482E3B">
        <w:rPr>
          <w:sz w:val="28"/>
          <w:szCs w:val="28"/>
        </w:rPr>
        <w:t xml:space="preserve">законодательства, регулирующие правовое положение участников в гражданском процессе, практика их применения, </w:t>
      </w:r>
      <w:r w:rsidRPr="00482E3B">
        <w:rPr>
          <w:iCs/>
          <w:sz w:val="28"/>
          <w:szCs w:val="28"/>
        </w:rPr>
        <w:t xml:space="preserve">научный и учебный материал, </w:t>
      </w:r>
      <w:r w:rsidRPr="00482E3B">
        <w:rPr>
          <w:sz w:val="28"/>
          <w:szCs w:val="28"/>
        </w:rPr>
        <w:t>научные труды и публикации, посвященные данной проблеме.</w:t>
      </w:r>
    </w:p>
    <w:p w:rsidR="00E57C80" w:rsidRPr="00482E3B" w:rsidRDefault="00E57C80" w:rsidP="00482E3B">
      <w:pPr>
        <w:suppressAutoHyphens/>
        <w:spacing w:before="0" w:after="0" w:line="360" w:lineRule="auto"/>
        <w:ind w:firstLine="709"/>
        <w:jc w:val="both"/>
        <w:rPr>
          <w:sz w:val="28"/>
          <w:szCs w:val="28"/>
        </w:rPr>
      </w:pPr>
      <w:r w:rsidRPr="00482E3B">
        <w:rPr>
          <w:sz w:val="28"/>
          <w:szCs w:val="28"/>
        </w:rPr>
        <w:t xml:space="preserve">Цель настоящей работы состоит в том, чтобы на основе всестороннего изучения законодательства и научной литературы исследовать основные институты, относящиеся к теме данной работы, определить </w:t>
      </w:r>
      <w:r w:rsidR="00750D03" w:rsidRPr="00482E3B">
        <w:rPr>
          <w:sz w:val="28"/>
          <w:szCs w:val="28"/>
        </w:rPr>
        <w:t>правовое положение</w:t>
      </w:r>
      <w:r w:rsidRPr="00482E3B">
        <w:rPr>
          <w:sz w:val="28"/>
          <w:szCs w:val="28"/>
        </w:rPr>
        <w:t xml:space="preserve"> каждого </w:t>
      </w:r>
      <w:r w:rsidR="00750D03" w:rsidRPr="00482E3B">
        <w:rPr>
          <w:sz w:val="28"/>
          <w:szCs w:val="28"/>
        </w:rPr>
        <w:t>участника</w:t>
      </w:r>
      <w:r w:rsidRPr="00482E3B">
        <w:rPr>
          <w:sz w:val="28"/>
          <w:szCs w:val="28"/>
        </w:rPr>
        <w:t xml:space="preserve"> гражда</w:t>
      </w:r>
      <w:r w:rsidR="00750D03" w:rsidRPr="00482E3B">
        <w:rPr>
          <w:sz w:val="28"/>
          <w:szCs w:val="28"/>
        </w:rPr>
        <w:t>нского процесса</w:t>
      </w:r>
      <w:r w:rsidRPr="00482E3B">
        <w:rPr>
          <w:sz w:val="28"/>
          <w:szCs w:val="28"/>
        </w:rPr>
        <w:t>.</w:t>
      </w:r>
    </w:p>
    <w:p w:rsidR="007E1220" w:rsidRPr="00482E3B" w:rsidRDefault="007E1220" w:rsidP="00482E3B">
      <w:pPr>
        <w:suppressAutoHyphens/>
        <w:spacing w:before="0" w:after="0" w:line="360" w:lineRule="auto"/>
        <w:ind w:firstLine="709"/>
        <w:jc w:val="both"/>
        <w:rPr>
          <w:sz w:val="28"/>
          <w:szCs w:val="28"/>
        </w:rPr>
      </w:pPr>
      <w:r w:rsidRPr="00482E3B">
        <w:rPr>
          <w:sz w:val="28"/>
          <w:szCs w:val="28"/>
        </w:rPr>
        <w:t>Целью настоящего исследования является определение правового статуса каждого участника гражданского процесса, обнаружение недостатков действующего законодательства в указанной сфере и выработка предложений, направленных на их устранение</w:t>
      </w:r>
    </w:p>
    <w:p w:rsidR="007E1220" w:rsidRPr="00482E3B" w:rsidRDefault="00E57C80" w:rsidP="00482E3B">
      <w:pPr>
        <w:suppressAutoHyphens/>
        <w:spacing w:before="0" w:after="0" w:line="360" w:lineRule="auto"/>
        <w:ind w:firstLine="709"/>
        <w:jc w:val="both"/>
        <w:rPr>
          <w:sz w:val="28"/>
          <w:szCs w:val="28"/>
        </w:rPr>
      </w:pPr>
      <w:r w:rsidRPr="00482E3B">
        <w:rPr>
          <w:sz w:val="28"/>
          <w:szCs w:val="28"/>
        </w:rPr>
        <w:t>Задачами данной работы являются рассмотрение лиц, участвующих в гражданском процессе</w:t>
      </w:r>
      <w:r w:rsidR="00482E3B">
        <w:rPr>
          <w:sz w:val="28"/>
          <w:szCs w:val="28"/>
        </w:rPr>
        <w:t xml:space="preserve"> </w:t>
      </w:r>
      <w:r w:rsidRPr="00482E3B">
        <w:rPr>
          <w:sz w:val="28"/>
          <w:szCs w:val="28"/>
        </w:rPr>
        <w:t>и освещение</w:t>
      </w:r>
      <w:r w:rsidR="00482E3B">
        <w:rPr>
          <w:sz w:val="28"/>
          <w:szCs w:val="28"/>
        </w:rPr>
        <w:t xml:space="preserve"> </w:t>
      </w:r>
      <w:r w:rsidRPr="00482E3B">
        <w:rPr>
          <w:sz w:val="28"/>
          <w:szCs w:val="28"/>
        </w:rPr>
        <w:t>их сущности</w:t>
      </w:r>
      <w:r w:rsidR="00750D03" w:rsidRPr="00482E3B">
        <w:rPr>
          <w:sz w:val="28"/>
          <w:szCs w:val="28"/>
        </w:rPr>
        <w:t>;</w:t>
      </w:r>
      <w:r w:rsidRPr="00482E3B">
        <w:rPr>
          <w:sz w:val="28"/>
          <w:szCs w:val="28"/>
        </w:rPr>
        <w:t xml:space="preserve"> рассмотрен</w:t>
      </w:r>
      <w:r w:rsidR="00750D03" w:rsidRPr="00482E3B">
        <w:rPr>
          <w:sz w:val="28"/>
          <w:szCs w:val="28"/>
        </w:rPr>
        <w:t>ие прав и обязанностей</w:t>
      </w:r>
      <w:r w:rsidRPr="00482E3B">
        <w:rPr>
          <w:sz w:val="28"/>
          <w:szCs w:val="28"/>
        </w:rPr>
        <w:t xml:space="preserve"> </w:t>
      </w:r>
      <w:r w:rsidR="00750D03" w:rsidRPr="00482E3B">
        <w:rPr>
          <w:sz w:val="28"/>
          <w:szCs w:val="28"/>
        </w:rPr>
        <w:t>участников процесса, особенностей их</w:t>
      </w:r>
      <w:r w:rsidR="007E1220" w:rsidRPr="00482E3B">
        <w:rPr>
          <w:sz w:val="28"/>
          <w:szCs w:val="28"/>
        </w:rPr>
        <w:t xml:space="preserve"> правового положения; выявление спорных вопросов, возникающие при применении действующего законодательства в изучаемой сфере</w:t>
      </w:r>
      <w:r w:rsidR="007E1220" w:rsidRPr="00482E3B">
        <w:rPr>
          <w:sz w:val="28"/>
          <w:szCs w:val="28"/>
        </w:rPr>
        <w:sym w:font="Symbol" w:char="F03B"/>
      </w:r>
      <w:r w:rsidR="00482E3B">
        <w:rPr>
          <w:sz w:val="28"/>
          <w:szCs w:val="28"/>
        </w:rPr>
        <w:t xml:space="preserve"> </w:t>
      </w:r>
      <w:r w:rsidR="007E1220" w:rsidRPr="00482E3B">
        <w:rPr>
          <w:sz w:val="28"/>
          <w:szCs w:val="28"/>
        </w:rPr>
        <w:t>на основе анализа научного, нормативно-правового и практического материала и обобщения его результатов, формулирование предложений по устранению выявленных проблем</w:t>
      </w:r>
      <w:r w:rsidR="00482E3B">
        <w:rPr>
          <w:sz w:val="28"/>
          <w:szCs w:val="28"/>
        </w:rPr>
        <w:t xml:space="preserve"> </w:t>
      </w:r>
      <w:r w:rsidR="007E1220" w:rsidRPr="00482E3B">
        <w:rPr>
          <w:sz w:val="28"/>
          <w:szCs w:val="28"/>
        </w:rPr>
        <w:t>правового</w:t>
      </w:r>
      <w:r w:rsidR="00482E3B">
        <w:rPr>
          <w:sz w:val="28"/>
          <w:szCs w:val="28"/>
        </w:rPr>
        <w:t xml:space="preserve"> </w:t>
      </w:r>
      <w:r w:rsidR="007E1220" w:rsidRPr="00482E3B">
        <w:rPr>
          <w:sz w:val="28"/>
          <w:szCs w:val="28"/>
        </w:rPr>
        <w:t>положения лиц участвующих в гражданском процессе.</w:t>
      </w:r>
    </w:p>
    <w:p w:rsidR="007E1220" w:rsidRPr="00482E3B" w:rsidRDefault="007E1220" w:rsidP="00482E3B">
      <w:pPr>
        <w:suppressAutoHyphens/>
        <w:spacing w:before="0" w:after="0" w:line="360" w:lineRule="auto"/>
        <w:ind w:firstLine="709"/>
        <w:jc w:val="both"/>
        <w:rPr>
          <w:sz w:val="28"/>
          <w:szCs w:val="28"/>
        </w:rPr>
      </w:pPr>
      <w:r w:rsidRPr="00482E3B">
        <w:rPr>
          <w:sz w:val="28"/>
          <w:szCs w:val="28"/>
        </w:rPr>
        <w:t>Для решения указанных задач, в работе использовались общенаучные методы исследования: диалектический метод познания объективной действительности, предполагающий изучение правовых явлений в их развитии и взаимообусловленности, применялись анализ и обобщение, логический метод, а также специально-юридические методы исследования - сравнительно-правовой, формально-юридический и системный.</w:t>
      </w:r>
    </w:p>
    <w:p w:rsidR="007E1220" w:rsidRPr="00482E3B" w:rsidRDefault="007E1220" w:rsidP="00482E3B">
      <w:pPr>
        <w:suppressAutoHyphens/>
        <w:spacing w:before="0" w:after="0" w:line="360" w:lineRule="auto"/>
        <w:ind w:firstLine="709"/>
        <w:jc w:val="both"/>
        <w:rPr>
          <w:sz w:val="28"/>
          <w:szCs w:val="28"/>
        </w:rPr>
      </w:pPr>
      <w:r w:rsidRPr="00482E3B">
        <w:rPr>
          <w:sz w:val="28"/>
          <w:szCs w:val="28"/>
        </w:rPr>
        <w:t>В исследовании были использованы монографии, учебные и периодические материалы таких ученых-юристов, как: В.Н. Аргунов, М.А. Викут, A.A. Власов, А.Ф. Козлов,</w:t>
      </w:r>
      <w:r w:rsidR="00482E3B">
        <w:rPr>
          <w:sz w:val="28"/>
          <w:szCs w:val="28"/>
        </w:rPr>
        <w:t xml:space="preserve"> </w:t>
      </w:r>
      <w:r w:rsidRPr="00482E3B">
        <w:rPr>
          <w:sz w:val="28"/>
          <w:szCs w:val="28"/>
        </w:rPr>
        <w:t>Л. Степина</w:t>
      </w:r>
      <w:r w:rsidRPr="00482E3B">
        <w:rPr>
          <w:sz w:val="28"/>
          <w:szCs w:val="28"/>
        </w:rPr>
        <w:sym w:font="Symbol" w:char="F03B"/>
      </w:r>
      <w:r w:rsidRPr="00482E3B">
        <w:rPr>
          <w:sz w:val="28"/>
          <w:szCs w:val="28"/>
        </w:rPr>
        <w:t xml:space="preserve"> В.М. Простова,</w:t>
      </w:r>
      <w:r w:rsidR="00482E3B">
        <w:rPr>
          <w:sz w:val="28"/>
          <w:szCs w:val="28"/>
        </w:rPr>
        <w:t xml:space="preserve"> </w:t>
      </w:r>
      <w:r w:rsidRPr="00482E3B">
        <w:rPr>
          <w:sz w:val="28"/>
          <w:szCs w:val="28"/>
        </w:rPr>
        <w:t>Л.А. Прокудина,</w:t>
      </w:r>
      <w:r w:rsidR="00482E3B">
        <w:rPr>
          <w:sz w:val="28"/>
          <w:szCs w:val="28"/>
        </w:rPr>
        <w:t xml:space="preserve"> </w:t>
      </w:r>
      <w:r w:rsidRPr="00482E3B">
        <w:rPr>
          <w:sz w:val="28"/>
          <w:szCs w:val="28"/>
        </w:rPr>
        <w:t>В. Похмелкин,</w:t>
      </w:r>
      <w:r w:rsidR="00482E3B">
        <w:rPr>
          <w:sz w:val="28"/>
          <w:szCs w:val="28"/>
        </w:rPr>
        <w:t xml:space="preserve"> </w:t>
      </w:r>
      <w:r w:rsidRPr="00482E3B">
        <w:rPr>
          <w:bCs/>
          <w:sz w:val="28"/>
          <w:szCs w:val="28"/>
        </w:rPr>
        <w:t>Д.В. Тарабрин,</w:t>
      </w:r>
      <w:r w:rsidRPr="00482E3B">
        <w:rPr>
          <w:sz w:val="28"/>
          <w:szCs w:val="28"/>
        </w:rPr>
        <w:t xml:space="preserve"> О.В. Ушаков, А. Францифоров, Д.М. Чечот, М.С. Шакарян,</w:t>
      </w:r>
      <w:r w:rsidR="00482E3B">
        <w:rPr>
          <w:sz w:val="28"/>
          <w:szCs w:val="28"/>
        </w:rPr>
        <w:t xml:space="preserve"> </w:t>
      </w:r>
      <w:r w:rsidRPr="00482E3B">
        <w:rPr>
          <w:sz w:val="28"/>
          <w:szCs w:val="28"/>
        </w:rPr>
        <w:t>В.В. Ярков и других правоведов.</w:t>
      </w:r>
    </w:p>
    <w:p w:rsidR="007E1220" w:rsidRPr="00482E3B" w:rsidRDefault="007E1220" w:rsidP="00482E3B">
      <w:pPr>
        <w:suppressAutoHyphens/>
        <w:spacing w:before="0" w:after="0" w:line="360" w:lineRule="auto"/>
        <w:ind w:firstLine="709"/>
        <w:jc w:val="both"/>
        <w:rPr>
          <w:sz w:val="28"/>
          <w:szCs w:val="28"/>
        </w:rPr>
      </w:pPr>
      <w:r w:rsidRPr="00482E3B">
        <w:rPr>
          <w:sz w:val="28"/>
          <w:szCs w:val="28"/>
        </w:rPr>
        <w:t>Хотелось бы отметить недостаточную разработанность данной темы в юридической научной литературе, в общем. Научные работы носят разрозненный характер, и тема в целом освещена недостаточно. Чаще всего уделяется внимание узким вопросам, а не рассмотрению проблемы в целом</w:t>
      </w:r>
    </w:p>
    <w:p w:rsidR="007E1220" w:rsidRPr="00482E3B" w:rsidRDefault="007E1220" w:rsidP="00482E3B">
      <w:pPr>
        <w:suppressAutoHyphens/>
        <w:spacing w:before="0" w:after="0" w:line="360" w:lineRule="auto"/>
        <w:ind w:firstLine="709"/>
        <w:jc w:val="both"/>
        <w:rPr>
          <w:sz w:val="28"/>
          <w:szCs w:val="28"/>
        </w:rPr>
      </w:pPr>
      <w:r w:rsidRPr="00482E3B">
        <w:rPr>
          <w:sz w:val="28"/>
          <w:szCs w:val="28"/>
        </w:rPr>
        <w:t>Эмпирическую основу исследования составили законодательство о прокуратуре, нормы гражданского процессуального права (как действующие, так и утратившие силу), и других связанных с темой исследования отраслей права, а также подзаконные нормативные и иные акты, затрагивающие проблему участия прокурора в гражданском процессе.</w:t>
      </w:r>
    </w:p>
    <w:p w:rsidR="00482E3B" w:rsidRDefault="007E1220" w:rsidP="00482E3B">
      <w:pPr>
        <w:suppressAutoHyphens/>
        <w:spacing w:before="0" w:after="0" w:line="360" w:lineRule="auto"/>
        <w:ind w:firstLine="709"/>
        <w:jc w:val="both"/>
        <w:rPr>
          <w:sz w:val="28"/>
          <w:szCs w:val="28"/>
        </w:rPr>
      </w:pPr>
      <w:r w:rsidRPr="00482E3B">
        <w:rPr>
          <w:bCs/>
          <w:sz w:val="28"/>
          <w:szCs w:val="28"/>
        </w:rPr>
        <w:t>Структура работы</w:t>
      </w:r>
      <w:r w:rsidRPr="00482E3B">
        <w:rPr>
          <w:b/>
          <w:bCs/>
          <w:sz w:val="28"/>
          <w:szCs w:val="28"/>
        </w:rPr>
        <w:t xml:space="preserve"> </w:t>
      </w:r>
      <w:r w:rsidRPr="00482E3B">
        <w:rPr>
          <w:sz w:val="28"/>
          <w:szCs w:val="28"/>
        </w:rPr>
        <w:t xml:space="preserve">предопределяется целями </w:t>
      </w:r>
      <w:r w:rsidRPr="00482E3B">
        <w:rPr>
          <w:bCs/>
          <w:sz w:val="28"/>
          <w:szCs w:val="28"/>
        </w:rPr>
        <w:t xml:space="preserve">и </w:t>
      </w:r>
      <w:r w:rsidRPr="00482E3B">
        <w:rPr>
          <w:sz w:val="28"/>
          <w:szCs w:val="28"/>
        </w:rPr>
        <w:t xml:space="preserve">задачами исследования и включает: введение; три главы, объединяющие десять параграфов; заключение </w:t>
      </w:r>
      <w:r w:rsidRPr="00482E3B">
        <w:rPr>
          <w:bCs/>
          <w:sz w:val="28"/>
          <w:szCs w:val="28"/>
        </w:rPr>
        <w:t xml:space="preserve">и </w:t>
      </w:r>
      <w:r w:rsidRPr="00482E3B">
        <w:rPr>
          <w:sz w:val="28"/>
          <w:szCs w:val="28"/>
        </w:rPr>
        <w:t>библиографический список</w:t>
      </w:r>
    </w:p>
    <w:p w:rsidR="00E57C80" w:rsidRPr="00482E3B" w:rsidRDefault="00E57C80" w:rsidP="00482E3B">
      <w:pPr>
        <w:suppressAutoHyphens/>
        <w:spacing w:before="0" w:after="0" w:line="360" w:lineRule="auto"/>
        <w:ind w:firstLine="709"/>
        <w:jc w:val="both"/>
        <w:rPr>
          <w:sz w:val="28"/>
          <w:szCs w:val="28"/>
        </w:rPr>
      </w:pPr>
      <w:r w:rsidRPr="00482E3B">
        <w:rPr>
          <w:sz w:val="28"/>
          <w:szCs w:val="28"/>
        </w:rPr>
        <w:t xml:space="preserve">Первая глава посвящена общим положениям об участниках гражданского процесса. В </w:t>
      </w:r>
      <w:r w:rsidR="00750D03" w:rsidRPr="00482E3B">
        <w:rPr>
          <w:sz w:val="28"/>
          <w:szCs w:val="28"/>
        </w:rPr>
        <w:t>этой главе будут</w:t>
      </w:r>
      <w:r w:rsidRPr="00482E3B">
        <w:rPr>
          <w:sz w:val="28"/>
          <w:szCs w:val="28"/>
        </w:rPr>
        <w:t xml:space="preserve"> рассмотрены вопросы, касающиеся понятия и состава участников гражданского процесса, их право</w:t>
      </w:r>
      <w:r w:rsidR="00750D03" w:rsidRPr="00482E3B">
        <w:rPr>
          <w:sz w:val="28"/>
          <w:szCs w:val="28"/>
        </w:rPr>
        <w:t>-</w:t>
      </w:r>
      <w:r w:rsidR="000024D4" w:rsidRPr="00482E3B">
        <w:rPr>
          <w:sz w:val="28"/>
          <w:szCs w:val="28"/>
        </w:rPr>
        <w:t xml:space="preserve"> и дееспособность. Кроме того,</w:t>
      </w:r>
      <w:r w:rsidRPr="00482E3B">
        <w:rPr>
          <w:sz w:val="28"/>
          <w:szCs w:val="28"/>
        </w:rPr>
        <w:t xml:space="preserve"> рассматривается суд, как особый участник гражданского процесса.</w:t>
      </w:r>
    </w:p>
    <w:p w:rsidR="00E57C80" w:rsidRPr="00482E3B" w:rsidRDefault="00E57C80" w:rsidP="00482E3B">
      <w:pPr>
        <w:suppressAutoHyphens/>
        <w:spacing w:before="0" w:after="0" w:line="360" w:lineRule="auto"/>
        <w:ind w:firstLine="709"/>
        <w:jc w:val="both"/>
        <w:rPr>
          <w:sz w:val="28"/>
          <w:szCs w:val="28"/>
        </w:rPr>
      </w:pPr>
      <w:r w:rsidRPr="00482E3B">
        <w:rPr>
          <w:sz w:val="28"/>
          <w:szCs w:val="28"/>
        </w:rPr>
        <w:t xml:space="preserve">Вторая глава освещает права, обязанности и процессуальное положение лиц, участвующих в гражданском деле. В данной </w:t>
      </w:r>
      <w:r w:rsidR="00750D03" w:rsidRPr="00482E3B">
        <w:rPr>
          <w:sz w:val="28"/>
          <w:szCs w:val="28"/>
        </w:rPr>
        <w:t>главе</w:t>
      </w:r>
      <w:r w:rsidRPr="00482E3B">
        <w:rPr>
          <w:sz w:val="28"/>
          <w:szCs w:val="28"/>
        </w:rPr>
        <w:t xml:space="preserve"> приводятся описание и анализ положения сторон, участие третьих лиц, прокурора</w:t>
      </w:r>
      <w:r w:rsidR="00750D03" w:rsidRPr="00482E3B">
        <w:rPr>
          <w:sz w:val="28"/>
          <w:szCs w:val="28"/>
        </w:rPr>
        <w:t>,</w:t>
      </w:r>
      <w:r w:rsidRPr="00482E3B">
        <w:rPr>
          <w:sz w:val="28"/>
          <w:szCs w:val="28"/>
        </w:rPr>
        <w:t xml:space="preserve"> государственных органов</w:t>
      </w:r>
      <w:r w:rsidR="00750D03" w:rsidRPr="00482E3B">
        <w:rPr>
          <w:sz w:val="28"/>
          <w:szCs w:val="28"/>
        </w:rPr>
        <w:t>,</w:t>
      </w:r>
      <w:r w:rsidRPr="00482E3B">
        <w:rPr>
          <w:sz w:val="28"/>
          <w:szCs w:val="28"/>
        </w:rPr>
        <w:t xml:space="preserve"> органов местного самоуправления, организ</w:t>
      </w:r>
      <w:r w:rsidR="00750D03" w:rsidRPr="00482E3B">
        <w:rPr>
          <w:sz w:val="28"/>
          <w:szCs w:val="28"/>
        </w:rPr>
        <w:t>аций, их объединений и</w:t>
      </w:r>
      <w:r w:rsidRPr="00482E3B">
        <w:rPr>
          <w:sz w:val="28"/>
          <w:szCs w:val="28"/>
        </w:rPr>
        <w:t xml:space="preserve"> отдельных граждан, защищающих права и интересы других лиц.</w:t>
      </w:r>
    </w:p>
    <w:p w:rsidR="00E57C80" w:rsidRPr="00482E3B" w:rsidRDefault="00E57C80" w:rsidP="00482E3B">
      <w:pPr>
        <w:suppressAutoHyphens/>
        <w:spacing w:before="0" w:after="0" w:line="360" w:lineRule="auto"/>
        <w:ind w:firstLine="709"/>
        <w:jc w:val="both"/>
        <w:rPr>
          <w:sz w:val="28"/>
          <w:szCs w:val="28"/>
        </w:rPr>
      </w:pPr>
      <w:r w:rsidRPr="00482E3B">
        <w:rPr>
          <w:sz w:val="28"/>
          <w:szCs w:val="28"/>
        </w:rPr>
        <w:t xml:space="preserve">В третьей </w:t>
      </w:r>
      <w:r w:rsidR="00750D03" w:rsidRPr="00482E3B">
        <w:rPr>
          <w:sz w:val="28"/>
          <w:szCs w:val="28"/>
        </w:rPr>
        <w:t>главе</w:t>
      </w:r>
      <w:r w:rsidRPr="00482E3B">
        <w:rPr>
          <w:sz w:val="28"/>
          <w:szCs w:val="28"/>
        </w:rPr>
        <w:t xml:space="preserve"> данного исследования рассматриваются лица, содействующие осуществлению правосудия. К таким лицам относятся свидетели, представители граждан и организаций, эксперты и переводчики.</w:t>
      </w:r>
    </w:p>
    <w:p w:rsidR="001D2F70" w:rsidRPr="00482E3B" w:rsidRDefault="001D2F70" w:rsidP="00482E3B">
      <w:pPr>
        <w:suppressAutoHyphens/>
        <w:spacing w:before="0" w:after="0" w:line="360" w:lineRule="auto"/>
        <w:ind w:firstLine="709"/>
        <w:jc w:val="both"/>
        <w:rPr>
          <w:sz w:val="28"/>
          <w:szCs w:val="24"/>
        </w:rPr>
      </w:pPr>
    </w:p>
    <w:p w:rsidR="00203279" w:rsidRPr="00482E3B" w:rsidRDefault="00482E3B" w:rsidP="00482E3B">
      <w:pPr>
        <w:suppressAutoHyphens/>
        <w:spacing w:before="0" w:after="0" w:line="360" w:lineRule="auto"/>
        <w:ind w:firstLine="709"/>
        <w:jc w:val="both"/>
        <w:rPr>
          <w:b/>
          <w:sz w:val="28"/>
          <w:szCs w:val="24"/>
        </w:rPr>
      </w:pPr>
      <w:r>
        <w:rPr>
          <w:sz w:val="28"/>
          <w:szCs w:val="24"/>
        </w:rPr>
        <w:br w:type="page"/>
      </w:r>
      <w:bookmarkStart w:id="1" w:name="_Toc135688693"/>
      <w:bookmarkStart w:id="2" w:name="_Toc277788986"/>
      <w:r w:rsidR="00203279" w:rsidRPr="00482E3B">
        <w:rPr>
          <w:b/>
          <w:sz w:val="28"/>
          <w:szCs w:val="24"/>
        </w:rPr>
        <w:t>Глава 1. Общие положения об участниках гражданского процесса</w:t>
      </w:r>
      <w:bookmarkEnd w:id="1"/>
      <w:bookmarkEnd w:id="2"/>
    </w:p>
    <w:p w:rsidR="00482E3B" w:rsidRDefault="00482E3B" w:rsidP="00482E3B">
      <w:pPr>
        <w:pStyle w:val="20"/>
        <w:keepNext w:val="0"/>
        <w:suppressAutoHyphens/>
        <w:spacing w:before="0" w:after="0" w:line="360" w:lineRule="auto"/>
        <w:ind w:firstLine="709"/>
        <w:jc w:val="both"/>
        <w:rPr>
          <w:rFonts w:ascii="Times New Roman" w:hAnsi="Times New Roman" w:cs="Times New Roman"/>
          <w:i w:val="0"/>
          <w:lang w:val="en-US"/>
        </w:rPr>
      </w:pPr>
      <w:bookmarkStart w:id="3" w:name="_Toc135688694"/>
      <w:bookmarkStart w:id="4" w:name="_Toc277788987"/>
    </w:p>
    <w:p w:rsidR="00203279" w:rsidRPr="00482E3B" w:rsidRDefault="00203279" w:rsidP="00482E3B">
      <w:pPr>
        <w:pStyle w:val="20"/>
        <w:keepNext w:val="0"/>
        <w:suppressAutoHyphens/>
        <w:spacing w:before="0" w:after="0" w:line="360" w:lineRule="auto"/>
        <w:ind w:firstLine="709"/>
        <w:jc w:val="both"/>
        <w:rPr>
          <w:rFonts w:ascii="Times New Roman" w:hAnsi="Times New Roman" w:cs="Times New Roman"/>
          <w:i w:val="0"/>
        </w:rPr>
      </w:pPr>
      <w:r w:rsidRPr="00482E3B">
        <w:rPr>
          <w:rFonts w:ascii="Times New Roman" w:hAnsi="Times New Roman" w:cs="Times New Roman"/>
          <w:i w:val="0"/>
        </w:rPr>
        <w:t>1.1 Понятие и состав участников гражданского процесса</w:t>
      </w:r>
      <w:bookmarkEnd w:id="3"/>
      <w:bookmarkEnd w:id="4"/>
    </w:p>
    <w:p w:rsidR="00482E3B" w:rsidRDefault="00482E3B" w:rsidP="00482E3B">
      <w:pPr>
        <w:suppressAutoHyphens/>
        <w:spacing w:before="0" w:after="0" w:line="360" w:lineRule="auto"/>
        <w:ind w:firstLine="709"/>
        <w:jc w:val="both"/>
        <w:rPr>
          <w:sz w:val="28"/>
          <w:szCs w:val="28"/>
          <w:lang w:val="en-US"/>
        </w:rPr>
      </w:pPr>
    </w:p>
    <w:p w:rsidR="00482E3B" w:rsidRDefault="00203279" w:rsidP="00482E3B">
      <w:pPr>
        <w:suppressAutoHyphens/>
        <w:spacing w:before="0" w:after="0" w:line="360" w:lineRule="auto"/>
        <w:ind w:firstLine="709"/>
        <w:jc w:val="both"/>
        <w:rPr>
          <w:sz w:val="28"/>
          <w:szCs w:val="28"/>
        </w:rPr>
      </w:pPr>
      <w:r w:rsidRPr="00482E3B">
        <w:rPr>
          <w:sz w:val="28"/>
          <w:szCs w:val="28"/>
        </w:rPr>
        <w:t xml:space="preserve">В Гражданско-процессуальном праве понятие круга лиц, участвующих в гражданском процессе, не совпадает понятием с круга лиц, участвующих в деле. Участниками гражданского процесса являются все субъекты процессуальных правоотношений, возникающих в связи с производством по гражданскому делу. То есть, в понятие субъектов гражданского процесса включаются все возможные участники по любому гражданскому делу, подведомственному суду. Субъекты гражданского процесса занимают различное правовое положение, а так же наделены не одинаковым </w:t>
      </w:r>
      <w:r w:rsidR="00F42A24" w:rsidRPr="00482E3B">
        <w:rPr>
          <w:sz w:val="28"/>
          <w:szCs w:val="28"/>
        </w:rPr>
        <w:t>объемом</w:t>
      </w:r>
      <w:r w:rsidRPr="00482E3B">
        <w:rPr>
          <w:sz w:val="28"/>
          <w:szCs w:val="28"/>
        </w:rPr>
        <w:t xml:space="preserve"> процессуальных прав и обязанностей. По своей процессуальной роли, возможности воздействия на ход гражданского процесса, по характеру заинтересованности в исходе дела все субъекты гражданского процесса делятся на три большие группы.</w:t>
      </w:r>
    </w:p>
    <w:p w:rsidR="00203279" w:rsidRPr="00482E3B" w:rsidRDefault="00203279" w:rsidP="00482E3B">
      <w:pPr>
        <w:shd w:val="clear" w:color="auto" w:fill="FFFFFF"/>
        <w:tabs>
          <w:tab w:val="left" w:pos="3960"/>
        </w:tabs>
        <w:suppressAutoHyphens/>
        <w:spacing w:before="0" w:after="0" w:line="360" w:lineRule="auto"/>
        <w:ind w:firstLine="709"/>
        <w:jc w:val="both"/>
        <w:rPr>
          <w:sz w:val="28"/>
          <w:szCs w:val="28"/>
        </w:rPr>
      </w:pPr>
      <w:r w:rsidRPr="00482E3B">
        <w:rPr>
          <w:sz w:val="28"/>
          <w:szCs w:val="28"/>
        </w:rPr>
        <w:t xml:space="preserve">К первой группе субъектов гражданских процессуальных правоотношений относятся </w:t>
      </w:r>
      <w:r w:rsidRPr="00482E3B">
        <w:rPr>
          <w:bCs/>
          <w:sz w:val="28"/>
          <w:szCs w:val="28"/>
        </w:rPr>
        <w:t>суды</w:t>
      </w:r>
      <w:r w:rsidRPr="00482E3B">
        <w:rPr>
          <w:b/>
          <w:bCs/>
          <w:sz w:val="28"/>
          <w:szCs w:val="28"/>
        </w:rPr>
        <w:t xml:space="preserve"> </w:t>
      </w:r>
      <w:r w:rsidRPr="00482E3B">
        <w:rPr>
          <w:sz w:val="28"/>
          <w:szCs w:val="28"/>
        </w:rPr>
        <w:t>первой и второй инстанций, а также суды, пересматривающие гражданские дела в порядке надзора и по вновь открывшимся обстоятельствам, которые обладают процессуальными правами и несут процессуальные обязанности перед участниками гражданского судопроизводства.</w:t>
      </w:r>
    </w:p>
    <w:p w:rsidR="00203279" w:rsidRPr="00482E3B" w:rsidRDefault="00203279" w:rsidP="00482E3B">
      <w:pPr>
        <w:shd w:val="clear" w:color="auto" w:fill="FFFFFF"/>
        <w:tabs>
          <w:tab w:val="left" w:pos="3960"/>
        </w:tabs>
        <w:suppressAutoHyphens/>
        <w:spacing w:before="0" w:after="0" w:line="360" w:lineRule="auto"/>
        <w:ind w:firstLine="709"/>
        <w:jc w:val="both"/>
        <w:rPr>
          <w:sz w:val="28"/>
          <w:szCs w:val="28"/>
        </w:rPr>
      </w:pPr>
      <w:r w:rsidRPr="00482E3B">
        <w:rPr>
          <w:sz w:val="28"/>
          <w:szCs w:val="28"/>
        </w:rPr>
        <w:t>Суд является обязательным субъектом каждого гражданского процессуального правоотношения. Как орган государственной власти, осуществляющий правосудие, суд занимает командное положение в судопроизводстве, руководя процессом.</w:t>
      </w:r>
    </w:p>
    <w:p w:rsidR="00203279" w:rsidRPr="00482E3B" w:rsidRDefault="00203279" w:rsidP="00482E3B">
      <w:pPr>
        <w:shd w:val="clear" w:color="auto" w:fill="FFFFFF"/>
        <w:tabs>
          <w:tab w:val="left" w:pos="3960"/>
        </w:tabs>
        <w:suppressAutoHyphens/>
        <w:spacing w:before="0" w:after="0" w:line="360" w:lineRule="auto"/>
        <w:ind w:firstLine="709"/>
        <w:jc w:val="both"/>
        <w:rPr>
          <w:sz w:val="28"/>
          <w:szCs w:val="28"/>
        </w:rPr>
      </w:pPr>
      <w:r w:rsidRPr="00482E3B">
        <w:rPr>
          <w:sz w:val="28"/>
          <w:szCs w:val="28"/>
        </w:rPr>
        <w:t>В гражданском процессуальном правоотношении суд выступает в к</w:t>
      </w:r>
      <w:r w:rsidR="00F42A24" w:rsidRPr="00482E3B">
        <w:rPr>
          <w:sz w:val="28"/>
          <w:szCs w:val="28"/>
        </w:rPr>
        <w:t>ачестве и коллегиального органа</w:t>
      </w:r>
      <w:r w:rsidRPr="00482E3B">
        <w:rPr>
          <w:sz w:val="28"/>
          <w:szCs w:val="28"/>
        </w:rPr>
        <w:t xml:space="preserve"> и единоличного судьи (ст. 7 ГПК). Гражданские дела в судах первой инстанции рассматриваются судьями этих судов в основном единолично или в предусмотренных федеральным законом случаях коллегиально. В кассационной и надзорной инстанциях рассмотрение дел осуществляется судом только коллегиально.</w:t>
      </w:r>
    </w:p>
    <w:p w:rsidR="00203279" w:rsidRPr="00482E3B" w:rsidRDefault="00203279" w:rsidP="00482E3B">
      <w:pPr>
        <w:shd w:val="clear" w:color="auto" w:fill="FFFFFF"/>
        <w:tabs>
          <w:tab w:val="left" w:pos="3960"/>
        </w:tabs>
        <w:suppressAutoHyphens/>
        <w:spacing w:before="0" w:after="0" w:line="360" w:lineRule="auto"/>
        <w:ind w:firstLine="709"/>
        <w:jc w:val="both"/>
        <w:rPr>
          <w:sz w:val="28"/>
          <w:szCs w:val="28"/>
        </w:rPr>
      </w:pPr>
      <w:r w:rsidRPr="00482E3B">
        <w:rPr>
          <w:sz w:val="28"/>
          <w:szCs w:val="28"/>
        </w:rPr>
        <w:t>В случаях, когда судье предоставлено право единолично рассматривать гражданские дела и совершать отдельные процессуальные действия (ст. 133, 150 ГПК), он действует от имени суда.</w:t>
      </w:r>
    </w:p>
    <w:p w:rsidR="00482E3B" w:rsidRDefault="00203279" w:rsidP="00482E3B">
      <w:pPr>
        <w:suppressAutoHyphens/>
        <w:spacing w:before="0" w:after="0" w:line="360" w:lineRule="auto"/>
        <w:ind w:firstLine="709"/>
        <w:jc w:val="both"/>
        <w:rPr>
          <w:sz w:val="28"/>
          <w:szCs w:val="28"/>
        </w:rPr>
      </w:pPr>
      <w:r w:rsidRPr="00482E3B">
        <w:rPr>
          <w:sz w:val="28"/>
          <w:szCs w:val="28"/>
        </w:rPr>
        <w:t>Вторую группу образуют лица, участвующие в деле: стороны спора, третьи лица, прокурор; органы государственного управления, профсоюзы, различные организации и граждане, которые по закону могут возбуждать дела в защиту чужих прав или давать заключения по делу; заявители и заинтересованные лица в делах, возникающих из административно-правовых отношений, и в делах особого производства.</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Критерием отнесения того или иного участника судопроизводства к лицам, участвующим в деле, является наличие у него юридической (материально-правовой или процессуальной) заинтересованности в исходе дела.</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Юридическая заинтересованность в исходе дела — это основанный на законе ожидаемый правовой результат рассмотрения и разрешения дела для данного лица.</w:t>
      </w:r>
    </w:p>
    <w:p w:rsidR="00F42A24"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 xml:space="preserve">У лиц, участвующих в деле, юридическая заинтересованность различна по своему характеру. </w:t>
      </w:r>
      <w:r w:rsidR="0087398D" w:rsidRPr="00482E3B">
        <w:rPr>
          <w:sz w:val="28"/>
          <w:szCs w:val="28"/>
        </w:rPr>
        <w:t>У</w:t>
      </w:r>
      <w:r w:rsidRPr="00482E3B">
        <w:rPr>
          <w:sz w:val="28"/>
          <w:szCs w:val="28"/>
        </w:rPr>
        <w:t xml:space="preserve"> одних она носит личный</w:t>
      </w:r>
      <w:r w:rsidR="0087398D" w:rsidRPr="00482E3B">
        <w:rPr>
          <w:sz w:val="28"/>
          <w:szCs w:val="28"/>
        </w:rPr>
        <w:t xml:space="preserve"> характер (например, истец ожидает от процесса удовлетворения исковых требований, ответчик — отказа в иске) или</w:t>
      </w:r>
      <w:r w:rsidRPr="00482E3B">
        <w:rPr>
          <w:sz w:val="28"/>
          <w:szCs w:val="28"/>
        </w:rPr>
        <w:t xml:space="preserve"> субъективный характер (</w:t>
      </w:r>
      <w:r w:rsidR="0087398D" w:rsidRPr="00482E3B">
        <w:rPr>
          <w:sz w:val="28"/>
          <w:szCs w:val="28"/>
        </w:rPr>
        <w:t xml:space="preserve">например, у </w:t>
      </w:r>
      <w:r w:rsidRPr="00482E3B">
        <w:rPr>
          <w:sz w:val="28"/>
          <w:szCs w:val="28"/>
        </w:rPr>
        <w:t>третьих лиц, заявителей), у других является государственно-правовой (например, у прокурора и субъектов, защищающих от своего имени права других лиц).</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Юридическую заинтересованность следует также отличать от заинтересованности фактической, основанной на отношениях родства, дружбы, неприязни, подчиненности.</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Так же, лиц, участвующих в деле, можно классифицировать по возможности участия в видах судопроизводства. Так, истец, ответчик и третьи лица характерны для искового производства, а заявитель и заинтересованные лица – для отдельных категорий дел особого производства и дел, возникающих из публично-правовых отношений.</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Лица, участвующие в деле, подразделяются и по признаку их процессуальной роли в судопроизводстве.</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В первую очередь выделяются стороны – истец и ответчик. Они выступают в качестве основных участников процесса по конкретному делу. Стороны полностью равноправны в своем правовом положении, их интересы одинаковы защищаются гражданским процессуальным законодательством.</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Третьи лица – это лица, участвующие в деле, которые вступают в уже начатый процесс. В зависимости от характера заинтересованности, они делятся на две группы – третьи лица, заявляющие и не заявляющие самостоятельных требований.</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Прокурор занимает в процессе особое место. Он защищает не собственные интересы, а интересы других лиц, публичных образований или даже неопределенного круга лиц. Он вправе участвовать в гражданском процессе путем подачи заявления, возбуждая дело, либо вступая в уже начатый процесс.</w:t>
      </w:r>
    </w:p>
    <w:p w:rsid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Отличительными признаками и особенным процессуальным положением в гражданском процессе обладают лица, участвующие в делах особого производства и по делам, возникающим из публичных правоотношений.</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 xml:space="preserve">Третью группу субъектов процессуальных правоотношений составляют </w:t>
      </w:r>
      <w:r w:rsidRPr="00482E3B">
        <w:rPr>
          <w:bCs/>
          <w:sz w:val="28"/>
          <w:szCs w:val="28"/>
        </w:rPr>
        <w:t>участники судопроизводства, содействующие</w:t>
      </w:r>
      <w:r w:rsidR="00F42A24" w:rsidRPr="00482E3B">
        <w:rPr>
          <w:bCs/>
          <w:sz w:val="28"/>
          <w:szCs w:val="28"/>
        </w:rPr>
        <w:t xml:space="preserve"> осуществлению</w:t>
      </w:r>
      <w:r w:rsidRPr="00482E3B">
        <w:rPr>
          <w:bCs/>
          <w:sz w:val="28"/>
          <w:szCs w:val="28"/>
        </w:rPr>
        <w:t xml:space="preserve"> правосуди</w:t>
      </w:r>
      <w:r w:rsidR="00F42A24" w:rsidRPr="00482E3B">
        <w:rPr>
          <w:bCs/>
          <w:sz w:val="28"/>
          <w:szCs w:val="28"/>
        </w:rPr>
        <w:t>я</w:t>
      </w:r>
      <w:r w:rsidRPr="00482E3B">
        <w:rPr>
          <w:bCs/>
          <w:sz w:val="28"/>
          <w:szCs w:val="28"/>
        </w:rPr>
        <w:t>, такие как:</w:t>
      </w:r>
      <w:r w:rsidRPr="00482E3B">
        <w:rPr>
          <w:b/>
          <w:bCs/>
          <w:sz w:val="28"/>
          <w:szCs w:val="28"/>
        </w:rPr>
        <w:t xml:space="preserve"> </w:t>
      </w:r>
      <w:r w:rsidRPr="00482E3B">
        <w:rPr>
          <w:sz w:val="28"/>
          <w:szCs w:val="28"/>
        </w:rPr>
        <w:t>свидетели, эксперты, специалисты, переводчики, хранители имущества при исполнении судебных постановлений и некоторые другие. Каждого из участников гражданского процесса закон наделяет правомочиями, достаточными или необходимыми для выполнения соответствующих функций. Характерной чертой участников гражданских процессуальных правоотношений этой группы является то, что они не имеют юридической заинтересованности в исходе дела.</w:t>
      </w:r>
    </w:p>
    <w:p w:rsidR="00203279" w:rsidRPr="00482E3B" w:rsidRDefault="00203279" w:rsidP="00482E3B">
      <w:pPr>
        <w:shd w:val="clear" w:color="auto" w:fill="FFFFFF"/>
        <w:suppressAutoHyphens/>
        <w:spacing w:before="0" w:after="0" w:line="360" w:lineRule="auto"/>
        <w:ind w:firstLine="709"/>
        <w:jc w:val="both"/>
        <w:rPr>
          <w:sz w:val="28"/>
          <w:szCs w:val="28"/>
        </w:rPr>
      </w:pPr>
      <w:r w:rsidRPr="00482E3B">
        <w:rPr>
          <w:sz w:val="28"/>
          <w:szCs w:val="28"/>
        </w:rPr>
        <w:t>Однако характерным для всех трех групп является то, что для выполнения функции содействия правосудию данные субъекты наделены процессуальными правами и обязанностями.</w:t>
      </w:r>
    </w:p>
    <w:p w:rsidR="0087398D" w:rsidRPr="00482E3B" w:rsidRDefault="0087398D" w:rsidP="00482E3B">
      <w:pPr>
        <w:shd w:val="clear" w:color="auto" w:fill="FFFFFF"/>
        <w:suppressAutoHyphens/>
        <w:spacing w:before="0" w:after="0" w:line="360" w:lineRule="auto"/>
        <w:ind w:firstLine="709"/>
        <w:jc w:val="both"/>
        <w:rPr>
          <w:sz w:val="28"/>
          <w:szCs w:val="28"/>
        </w:rPr>
      </w:pPr>
      <w:r w:rsidRPr="00482E3B">
        <w:rPr>
          <w:sz w:val="28"/>
          <w:szCs w:val="28"/>
        </w:rPr>
        <w:t>Лица, участвующие в деле несут процессуальные обязанности установленные ГПК РФ и другими федеральными законами. При</w:t>
      </w:r>
      <w:r w:rsidR="00482E3B">
        <w:rPr>
          <w:sz w:val="28"/>
          <w:szCs w:val="28"/>
        </w:rPr>
        <w:t xml:space="preserve"> </w:t>
      </w:r>
      <w:r w:rsidRPr="00482E3B">
        <w:rPr>
          <w:sz w:val="28"/>
          <w:szCs w:val="28"/>
        </w:rPr>
        <w:t>неисполнении процессуальных обязанностей наступают последствия, предусмотренные законодательством о гражданском судопроизводстве. Кроме того, эти субъекты обладают соответствующим их правовому статусу, с учетом их заинтересованности в исходе дела широким кругом процессуальных правомочий. Однако, лица, участвующие в деле, должны добросовестно пользоваться всеми принадлежащими им процессуальными правами.</w:t>
      </w:r>
    </w:p>
    <w:p w:rsidR="00482E3B" w:rsidRDefault="00482E3B" w:rsidP="00482E3B">
      <w:pPr>
        <w:pStyle w:val="20"/>
        <w:keepNext w:val="0"/>
        <w:suppressAutoHyphens/>
        <w:spacing w:before="0" w:after="0" w:line="360" w:lineRule="auto"/>
        <w:ind w:firstLine="709"/>
        <w:jc w:val="both"/>
        <w:rPr>
          <w:rFonts w:ascii="Times New Roman" w:hAnsi="Times New Roman" w:cs="Times New Roman"/>
          <w:i w:val="0"/>
          <w:lang w:val="en-US"/>
        </w:rPr>
      </w:pPr>
      <w:bookmarkStart w:id="5" w:name="_Toc135688695"/>
      <w:bookmarkStart w:id="6" w:name="_Toc277788988"/>
    </w:p>
    <w:p w:rsidR="00203279" w:rsidRPr="00482E3B" w:rsidRDefault="00482E3B" w:rsidP="00482E3B">
      <w:pPr>
        <w:pStyle w:val="20"/>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1.2</w:t>
      </w:r>
      <w:r>
        <w:rPr>
          <w:rFonts w:ascii="Times New Roman" w:hAnsi="Times New Roman" w:cs="Times New Roman"/>
          <w:i w:val="0"/>
          <w:lang w:val="en-US"/>
        </w:rPr>
        <w:t xml:space="preserve"> </w:t>
      </w:r>
      <w:r w:rsidR="00203279" w:rsidRPr="00482E3B">
        <w:rPr>
          <w:rFonts w:ascii="Times New Roman" w:hAnsi="Times New Roman" w:cs="Times New Roman"/>
          <w:i w:val="0"/>
        </w:rPr>
        <w:t>Процессуальная правоспособность и дееспособность</w:t>
      </w:r>
      <w:bookmarkEnd w:id="5"/>
      <w:bookmarkEnd w:id="6"/>
    </w:p>
    <w:p w:rsidR="00482E3B" w:rsidRDefault="00482E3B" w:rsidP="00482E3B">
      <w:pPr>
        <w:suppressAutoHyphens/>
        <w:spacing w:before="0" w:after="0" w:line="360" w:lineRule="auto"/>
        <w:ind w:firstLine="709"/>
        <w:jc w:val="both"/>
        <w:rPr>
          <w:sz w:val="28"/>
          <w:szCs w:val="28"/>
          <w:lang w:val="en-US"/>
        </w:rPr>
      </w:pPr>
    </w:p>
    <w:p w:rsidR="00911A13" w:rsidRPr="00482E3B" w:rsidRDefault="00911A13" w:rsidP="00482E3B">
      <w:pPr>
        <w:suppressAutoHyphens/>
        <w:spacing w:before="0" w:after="0" w:line="360" w:lineRule="auto"/>
        <w:ind w:firstLine="709"/>
        <w:jc w:val="both"/>
        <w:rPr>
          <w:sz w:val="28"/>
          <w:szCs w:val="28"/>
        </w:rPr>
      </w:pPr>
      <w:r w:rsidRPr="00482E3B">
        <w:rPr>
          <w:sz w:val="28"/>
          <w:szCs w:val="28"/>
        </w:rPr>
        <w:t>Общим основанием участия в гражданском процессе для всех лиц, участвующих в деле, является наличие гражданской процессуальной правоспособности (ст. 36 ГПК РФ).</w:t>
      </w:r>
    </w:p>
    <w:p w:rsidR="00482E3B" w:rsidRDefault="00203279" w:rsidP="00482E3B">
      <w:pPr>
        <w:suppressAutoHyphens/>
        <w:spacing w:before="0" w:after="0" w:line="360" w:lineRule="auto"/>
        <w:ind w:firstLine="709"/>
        <w:jc w:val="both"/>
        <w:rPr>
          <w:sz w:val="28"/>
          <w:szCs w:val="28"/>
        </w:rPr>
      </w:pPr>
      <w:r w:rsidRPr="00482E3B">
        <w:rPr>
          <w:sz w:val="28"/>
          <w:szCs w:val="28"/>
        </w:rPr>
        <w:t>Значение гражданской процессуальной правоспособности состоит в том, что если лицо не способно приобретать процессуальные права и нести процессуальные обязанности, то оно не может быть субъектом процесса, процессуального отношения.</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 xml:space="preserve">Субъекты гражданского процессуального права наделяются процессуальными правоспособностью и дееспособностью в связи с необходимостью защиты принадлежащих им прав и интересов как участников материальных правоотношений, поскольку не должна возникнуть ситуация, когда субъект материального права не имеет возможности </w:t>
      </w:r>
      <w:r w:rsidR="00B94BD3" w:rsidRPr="00482E3B">
        <w:rPr>
          <w:sz w:val="28"/>
          <w:szCs w:val="28"/>
        </w:rPr>
        <w:t xml:space="preserve">быть </w:t>
      </w:r>
      <w:r w:rsidRPr="00482E3B">
        <w:rPr>
          <w:sz w:val="28"/>
          <w:szCs w:val="28"/>
        </w:rPr>
        <w:t>участ</w:t>
      </w:r>
      <w:r w:rsidR="00B94BD3" w:rsidRPr="00482E3B">
        <w:rPr>
          <w:sz w:val="28"/>
          <w:szCs w:val="28"/>
        </w:rPr>
        <w:t>ником</w:t>
      </w:r>
      <w:r w:rsidRPr="00482E3B">
        <w:rPr>
          <w:sz w:val="28"/>
          <w:szCs w:val="28"/>
        </w:rPr>
        <w:t xml:space="preserve"> гражданск</w:t>
      </w:r>
      <w:r w:rsidR="00B94BD3" w:rsidRPr="00482E3B">
        <w:rPr>
          <w:sz w:val="28"/>
          <w:szCs w:val="28"/>
        </w:rPr>
        <w:t>их правоотношений</w:t>
      </w:r>
      <w:r w:rsidRPr="00482E3B">
        <w:rPr>
          <w:sz w:val="28"/>
          <w:szCs w:val="28"/>
        </w:rPr>
        <w:t>.</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Гражданская процессуальная правоспособность признается за всеми гражданами России в силу факта их рождения, за коммерческими и некоммерческими организациями - при наличии прав юридического лица. На основании ст. 398 ГПК РФ в равной степени с гражданами России гражданской процессуальной правоспособностью наделяются иностранные граждане, лица без гражданства, иностранные и международные организации.</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Граждане правоспособны в равной мере независимо от их возраста, пола, расы, психического состояния и других критериев. Поэтому практическое значение имеет проверка наличия процессуальной правоспособности только для юридических лиц, которая производится в соответствии со ст. 49, 51 ГК РФ и Федеральным законом "О государственной регистрации юридических лиц". Следовательно, не могут выступать в качестве стороны и иного лица, участвующего в деле, участники договора о совместной деятельности (договор простого товарищества), поскольку простое товарищество не является юридическим лицом. Участники договора о совместной деятельности могут выступать по спорам, связанным с их деятельностью, в качестве соистцов или соответчиков. Не могут выступать в самостоятельном качестве в суде филиалы и представительства, которые вправе участвовать в гражданском процессе только в пределах полномочий, которыми они наделены органом, утвердившим положение о филиале или представительстве.</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От имени Российской Федерации, субъектов РФ, а также муниципальных образований в гражданском процессе соответственно выступают органы государственной власти и местного самоуправления в пределах их компетенции (п. 1 ст. 125 ГК РФ). Такой же порядок установлен для органов исполнительной власти всех уровней и местной администрации. В качестве условия наделения их гражданской процессуальной правоспособностью выступает компетенция органов власти либо управления, которой они наделяются актами, определяющими правовой статус этих органов, с момента создания и до прекращения их деятельности.</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Приведенные положения относятся и к общественным объединениям. В соответствии со ст. 18 Федерального закона "Об общественных объединениях" общественное объединение считается созданным с момента принятия решения о его создании, утверждении его устава, формирования руководящих и контрольно-ревизионных органов. Факт рождения для граждан, наличие прав юридического лица для организаций либо компетенции для государственных органов, органов местного самоуправления, общественных объединений и иных образований представляют собой различные условия наделения указанных субъектов гражданского процессуального права процессуальной правоспособностью, являющейся единым основанием для участия в гражданском процессе для лиц, участвующих в деле. Данные положения вытекают из содержания ст. 36, 38, 46, 47 ГПК РФ и ст. 124-126 ГК РФ.</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Правовой статус субъектов гражданского процессуального права связывается также с наличием гражданской процессуальной дееспособности (ст. 37 ГПК РФ). Под нею понимается способность осуществлять свои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организациям и гражданам, в трех случаях:</w:t>
      </w:r>
    </w:p>
    <w:p w:rsidR="00203279" w:rsidRPr="00482E3B" w:rsidRDefault="00203279" w:rsidP="00482E3B">
      <w:pPr>
        <w:numPr>
          <w:ilvl w:val="0"/>
          <w:numId w:val="3"/>
        </w:numPr>
        <w:suppressAutoHyphens/>
        <w:spacing w:before="0" w:after="0" w:line="360" w:lineRule="auto"/>
        <w:ind w:firstLine="709"/>
        <w:jc w:val="both"/>
        <w:rPr>
          <w:sz w:val="28"/>
          <w:szCs w:val="28"/>
        </w:rPr>
      </w:pPr>
      <w:r w:rsidRPr="00482E3B">
        <w:rPr>
          <w:sz w:val="28"/>
          <w:szCs w:val="28"/>
        </w:rPr>
        <w:t>достигших совершеннолетия (18 лет),</w:t>
      </w:r>
    </w:p>
    <w:p w:rsidR="00203279" w:rsidRPr="00482E3B" w:rsidRDefault="00203279" w:rsidP="00482E3B">
      <w:pPr>
        <w:numPr>
          <w:ilvl w:val="0"/>
          <w:numId w:val="3"/>
        </w:numPr>
        <w:suppressAutoHyphens/>
        <w:spacing w:before="0" w:after="0" w:line="360" w:lineRule="auto"/>
        <w:ind w:firstLine="709"/>
        <w:jc w:val="both"/>
        <w:rPr>
          <w:sz w:val="28"/>
          <w:szCs w:val="28"/>
        </w:rPr>
      </w:pPr>
      <w:r w:rsidRPr="00482E3B">
        <w:rPr>
          <w:sz w:val="28"/>
          <w:szCs w:val="28"/>
        </w:rPr>
        <w:t>в результате эмансипации,</w:t>
      </w:r>
    </w:p>
    <w:p w:rsidR="00482E3B" w:rsidRDefault="00203279" w:rsidP="00482E3B">
      <w:pPr>
        <w:numPr>
          <w:ilvl w:val="0"/>
          <w:numId w:val="3"/>
        </w:numPr>
        <w:suppressAutoHyphens/>
        <w:spacing w:before="0" w:after="0" w:line="360" w:lineRule="auto"/>
        <w:ind w:firstLine="709"/>
        <w:jc w:val="both"/>
        <w:rPr>
          <w:sz w:val="28"/>
          <w:szCs w:val="28"/>
        </w:rPr>
      </w:pPr>
      <w:r w:rsidRPr="00482E3B">
        <w:rPr>
          <w:sz w:val="28"/>
          <w:szCs w:val="28"/>
        </w:rPr>
        <w:t>вступление в брак лиц, не достигших 18 лет.</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Коммерческим и некоммерческим организациям гражданская процессуальная дееспособность принадлежит с момента их наделения правами юридического лица, а государственным органам и органам местного самоуправления - с момента их создания. Таким образом, для указанных организаций и органов гражданская процессуальная правоспособность и процессуальная дееспособность возникают одновременно, в связи с чем в качестве основания их участия в гражданском процессе можно рассматривать такую интегрирующую юридическую категорию, как гражданская процессуальная правосубъектность.</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Практическое значение установление наличия гражданской процессуальной дееспособности имеет только для граждан. Можно выделить несколько уровней или этапов наступления процессуальной дееспособности.</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Полная процессуальная дееспособность, которая наступает по общему правилу по достижении совершеннолетия, т.е. 18 лет. До достижения 18 лет полная процессуальная дееспособность возникает в том случае, если несовершеннолетний вступил в брак с разрешения местной администрации. В соответствии со ст. 21 ГК РФ приобретенная в результате заключения брака гражданская, а также гражданская процессуальная дееспособность сохраняются в полном объеме и в случае расторжения брака до достижения 18 лет.</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 соответствии со ст. 27 ГК РФ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судом (в порядке, установленном гл. 32 ГПК РФ). Лица, признанные в результате процедуры эмансипации полностью дееспособными в гражданском праве, соответственно приобретают в полном объеме и гражданскую процессуальную дееспособность до достижения 18 лет.</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Поэтому в ч. 2 ст. 37 ГПК РФ прямо сказано о том, что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(эмансипация).</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Частичная гражданская процессуальная дееспособность в соответствии с ч. 3 и 4 ст. 37 ГПК РФ права, свободы и законные интересы несовершеннолетних в возрасте от 14 до 18 лет защищают в процессе их законные представители. Однако суд обязан привлекать к участию в таких делах самих несовершеннолетних.</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 случаях, предусмотренных федеральным законом, по делам, возникающим из гражданских, семейных, трудовых, публичных и иных правоотношений, несовершеннолетние в возрасте от 14 до 18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Как видно, по общему правилу права несовершеннолетних в возрасте от 14 до 18 лет защищаются их законными представителями. Вместе с тем, если несовершеннолетние наделяются правосубъектностью в материальном праве с более раннего возраста, чем 18 лет, то соответственно они наделяются возможностью самостоятельной защиты своих прав и интересов. Несовершеннолетние с 16 лет вправе самостоятельно выступать в суде при возникновении споров, вытекающих из членства в кооперативах.</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На основании ст. 26 ГК РФ несовершеннолетние в возрасте от 14 до 18 лет являются частично дееспособными и, следовательно, по спорам, возникающим из реализации ими своих гражданских прав, которые они могут осуществлять самостоятельно, несовершеннолетние вправе обращаться в суд за судебной защитой, например, если спор связан с распоряжением заработком, стипендией, иным доходом, осуществлением авторских прав. В соответствии со ст. 63 ТК РФ заключение трудового договора допускается с 16 лет, а в отдельных случаях - с 14 и 15 лет. Поскольку такие лица наделяются трудовой правосубъектностью, то, соответственно, они должны обладать и процессуальной дееспособностью для защиты их интересов в суде.</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Другим примером может быть п. 3 ст. 62 СК РФ, согласно которому несовершеннолетние родители имеют право требовать по достижении ими возраста 14 лет установления отцовства в отношении своих детей в судебном порядке.</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Ограниченная процессуальная дееспособность в соответствии с ч. 3 ст. 37 ГПК РФ права и охраняемые законом интересы граждан, признанных ограниченно дееспособными, защищаются в суде их попечителями. Признание граждан ограниченно дееспособными возможно только в судебном порядке и при условии, если они злоупотребляют спиртными напитками или наркотическими веществами. Подобные граждане ограничиваются в дееспособности в части совершения сделок, за исключением мелких бытовых, при получении и распоряжении заработком, пенсией, иными доходами (ст. 30, 33 ГК РФ) и, соответственно, их интересы в суде представляют попечители. Однако суд обязан привлекать к участию в таких делах самих граждан, признанных ограниченно дееспособными.</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По остальным спорам неимущественного характера данные граждане являются полностью дееспособными и без всяких ограничений могут выступать в качестве стороны либо иного лица, участвующего в деле, например, по делам о расторжении брака (не связанным с разделом имущества), по искам о защите чести и достоинства, об установлении отцовства и другим делам неимущественного характера.</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Полностью недееспособные лица, которые вообще не могут выступать в суде в качестве лиц, участвующих в деле. К полностью недееспособным гражданам относятся несовершеннолетние, не достигшие возраста 14 лет, а также граждане, которые вследствие психического расстройства не могут понимать значение своих действий или руководить ими и признанные по данным основаниям недееспособными судом. Согласно ч. 5 ст. 37 ГПК РФ права, свободы и законные интересы несовершеннолетних, не достигших возраста 14 лет, а также граждан, признанных недееспособными, защищают в процессе их законные представители - родители, усыновители, опекуны, попечители или иные лица, которым это право предоставлено федеральным законом.</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Хотя ч. 4 ст. 63 ТК РФ разрешает в отдельных случаях заключение трудового договора с лицами, не достигшими возраста 14 лет (например, в организациях кинематографии), в случае возникновения спора в суде права и интересы таких малолетних лиц будут защищать их законные представители.</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Гражданская процессуальная правоспособность и дееспособность реализуются путем совершения лицами, участвующими в деле, процессуальных действий. Граждане реализуют свою процессуальную правоспособность и дееспособность самостоятельно либо через своих представителей. Организации, а также государственные органы и органы местного самоуправления реализуют процессуальную правосубъектность через свои коллегиальные либо единоличные органы также с соответствующим подтверждением полномочий их представителей.</w:t>
      </w:r>
    </w:p>
    <w:p w:rsidR="00482E3B" w:rsidRDefault="00482E3B" w:rsidP="00482E3B">
      <w:pPr>
        <w:pStyle w:val="20"/>
        <w:keepNext w:val="0"/>
        <w:suppressAutoHyphens/>
        <w:spacing w:before="0" w:after="0" w:line="360" w:lineRule="auto"/>
        <w:ind w:firstLine="709"/>
        <w:jc w:val="both"/>
        <w:rPr>
          <w:rFonts w:ascii="Times New Roman" w:hAnsi="Times New Roman" w:cs="Times New Roman"/>
          <w:i w:val="0"/>
          <w:lang w:val="en-US"/>
        </w:rPr>
      </w:pPr>
      <w:bookmarkStart w:id="7" w:name="_Toc135688696"/>
      <w:bookmarkStart w:id="8" w:name="_Toc277788989"/>
    </w:p>
    <w:p w:rsidR="00203279" w:rsidRPr="00482E3B" w:rsidRDefault="00482E3B" w:rsidP="00482E3B">
      <w:pPr>
        <w:pStyle w:val="20"/>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 xml:space="preserve">1.3 </w:t>
      </w:r>
      <w:r w:rsidR="00911A13" w:rsidRPr="00482E3B">
        <w:rPr>
          <w:rFonts w:ascii="Times New Roman" w:hAnsi="Times New Roman" w:cs="Times New Roman"/>
          <w:i w:val="0"/>
          <w:lang w:val="en-US"/>
        </w:rPr>
        <w:t>C</w:t>
      </w:r>
      <w:r w:rsidR="00911A13" w:rsidRPr="00482E3B">
        <w:rPr>
          <w:rFonts w:ascii="Times New Roman" w:hAnsi="Times New Roman" w:cs="Times New Roman"/>
          <w:i w:val="0"/>
        </w:rPr>
        <w:t xml:space="preserve">уд как особый </w:t>
      </w:r>
      <w:r w:rsidR="00203279" w:rsidRPr="00482E3B">
        <w:rPr>
          <w:rFonts w:ascii="Times New Roman" w:hAnsi="Times New Roman" w:cs="Times New Roman"/>
          <w:i w:val="0"/>
        </w:rPr>
        <w:t>участник гражданского процесса</w:t>
      </w:r>
      <w:bookmarkEnd w:id="7"/>
      <w:bookmarkEnd w:id="8"/>
    </w:p>
    <w:p w:rsidR="00482E3B" w:rsidRDefault="00482E3B" w:rsidP="00482E3B">
      <w:pPr>
        <w:suppressAutoHyphens/>
        <w:spacing w:before="0" w:after="0" w:line="360" w:lineRule="auto"/>
        <w:ind w:firstLine="709"/>
        <w:jc w:val="both"/>
        <w:rPr>
          <w:sz w:val="28"/>
          <w:szCs w:val="28"/>
          <w:lang w:val="en-US"/>
        </w:rPr>
      </w:pPr>
    </w:p>
    <w:p w:rsidR="00203279" w:rsidRPr="00482E3B" w:rsidRDefault="00203279" w:rsidP="00482E3B">
      <w:pPr>
        <w:suppressAutoHyphens/>
        <w:spacing w:before="0" w:after="0" w:line="360" w:lineRule="auto"/>
        <w:ind w:firstLine="709"/>
        <w:jc w:val="both"/>
        <w:rPr>
          <w:sz w:val="28"/>
          <w:szCs w:val="28"/>
        </w:rPr>
      </w:pPr>
      <w:r w:rsidRPr="00482E3B">
        <w:rPr>
          <w:sz w:val="28"/>
          <w:szCs w:val="28"/>
        </w:rPr>
        <w:t xml:space="preserve">К участникам гражданского процесса </w:t>
      </w:r>
      <w:r w:rsidR="0087398D" w:rsidRPr="00482E3B">
        <w:rPr>
          <w:sz w:val="28"/>
          <w:szCs w:val="28"/>
        </w:rPr>
        <w:t>общепринято относ</w:t>
      </w:r>
      <w:r w:rsidRPr="00482E3B">
        <w:rPr>
          <w:sz w:val="28"/>
          <w:szCs w:val="28"/>
        </w:rPr>
        <w:t>и</w:t>
      </w:r>
      <w:r w:rsidR="0087398D" w:rsidRPr="00482E3B">
        <w:rPr>
          <w:sz w:val="28"/>
          <w:szCs w:val="28"/>
        </w:rPr>
        <w:t>ть</w:t>
      </w:r>
      <w:r w:rsidRPr="00482E3B">
        <w:rPr>
          <w:sz w:val="28"/>
          <w:szCs w:val="28"/>
        </w:rPr>
        <w:t xml:space="preserve"> суд.</w:t>
      </w:r>
      <w:r w:rsidR="0087398D" w:rsidRPr="00482E3B">
        <w:rPr>
          <w:sz w:val="28"/>
          <w:szCs w:val="28"/>
        </w:rPr>
        <w:t xml:space="preserve"> С этой точки зрения,</w:t>
      </w:r>
      <w:r w:rsidRPr="00482E3B">
        <w:rPr>
          <w:sz w:val="28"/>
          <w:szCs w:val="28"/>
        </w:rPr>
        <w:t xml:space="preserve"> </w:t>
      </w:r>
      <w:r w:rsidR="0087398D" w:rsidRPr="00482E3B">
        <w:rPr>
          <w:sz w:val="28"/>
          <w:szCs w:val="28"/>
        </w:rPr>
        <w:t>о</w:t>
      </w:r>
      <w:r w:rsidRPr="00482E3B">
        <w:rPr>
          <w:sz w:val="28"/>
          <w:szCs w:val="28"/>
        </w:rPr>
        <w:t>н является его главным участником, от которого зависит движение гражданского дела, остальные же участники процесса совершают действия под контролем суда. Вне судебной деятельности процессуальные отношения не возникают и существовать не могут. Любые правовые отношения участников процесса, возникающие в ходе рассмотрения дела, так или иначе, опосредуются рамками гражданского процесса и судебной деятельностью</w:t>
      </w:r>
      <w:r w:rsidR="00B94BD3" w:rsidRPr="00482E3B">
        <w:rPr>
          <w:sz w:val="28"/>
          <w:szCs w:val="28"/>
        </w:rPr>
        <w:t>.</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Суд организует и направляет их деятельность и содействует им в реализации своих прав и обязанностей. Он рассматривает и разрешает гражданское дело по существу.</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Суды как субъекты гражданского процесса подразделяются на две большие группы. Прежде всего, это суды, рассматривающие гражданские дела по существу – суды первой инстанции. В этом качестве чаще всего выступают районные (городские) суды, а в некоторых случаях и вышестоящие суды, когда они рассматривают по первой инстанции дела в силу правил родовой подсудности.</w:t>
      </w:r>
    </w:p>
    <w:p w:rsidR="00482E3B" w:rsidRDefault="00203279" w:rsidP="00482E3B">
      <w:pPr>
        <w:suppressAutoHyphens/>
        <w:spacing w:before="0" w:after="0" w:line="360" w:lineRule="auto"/>
        <w:ind w:firstLine="709"/>
        <w:jc w:val="both"/>
        <w:rPr>
          <w:sz w:val="28"/>
          <w:szCs w:val="28"/>
        </w:rPr>
      </w:pPr>
      <w:r w:rsidRPr="00482E3B">
        <w:rPr>
          <w:sz w:val="28"/>
          <w:szCs w:val="28"/>
        </w:rPr>
        <w:t>Ко второй группе судов, как субъектов гражданского процессе, относятся суды апелляционной, кассационной и надзорной инстанции. К их компетенции относится проверка законности и обоснованности актов, вынесенных нижестоящими судами (решения, определения, постановления).</w:t>
      </w:r>
    </w:p>
    <w:p w:rsidR="00482E3B" w:rsidRDefault="00203279" w:rsidP="00482E3B">
      <w:pPr>
        <w:suppressAutoHyphens/>
        <w:spacing w:before="0" w:after="0" w:line="360" w:lineRule="auto"/>
        <w:ind w:firstLine="709"/>
        <w:jc w:val="both"/>
        <w:rPr>
          <w:sz w:val="28"/>
          <w:szCs w:val="28"/>
        </w:rPr>
      </w:pPr>
      <w:r w:rsidRPr="00482E3B">
        <w:rPr>
          <w:sz w:val="28"/>
          <w:szCs w:val="28"/>
        </w:rPr>
        <w:t>Учитывая особую роль суда в гражданском процессе, закон предъявляет к нему целый ряд требований как качественного, так и количественного характера. Качественные требования определяют, кто может и, соответственно, кто не может входить в состав суда по гражданскому делу. В соответствии с общим требованием судьей по гражданскому делу может быть лицо, назначенное в установленном порядке на должность судьи. Закон устанавливает также и запреты для лиц, которые не могут входить в состав суда.</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 состав суда, рассматривающего гражданское дело, не могут входить лица, состоящие в родстве между собой, а так же те, кто прямо или косвенно заинтересованы в исходе дела.</w:t>
      </w:r>
    </w:p>
    <w:p w:rsidR="00203279" w:rsidRPr="00482E3B" w:rsidRDefault="00B94BD3" w:rsidP="00482E3B">
      <w:pPr>
        <w:suppressAutoHyphens/>
        <w:spacing w:before="0" w:after="0" w:line="360" w:lineRule="auto"/>
        <w:ind w:firstLine="709"/>
        <w:jc w:val="both"/>
        <w:rPr>
          <w:sz w:val="28"/>
          <w:szCs w:val="28"/>
        </w:rPr>
      </w:pPr>
      <w:r w:rsidRPr="00482E3B">
        <w:rPr>
          <w:sz w:val="28"/>
          <w:szCs w:val="28"/>
        </w:rPr>
        <w:t>В статьях</w:t>
      </w:r>
      <w:r w:rsidR="00203279" w:rsidRPr="00482E3B">
        <w:rPr>
          <w:sz w:val="28"/>
          <w:szCs w:val="28"/>
        </w:rPr>
        <w:t xml:space="preserve"> 1</w:t>
      </w:r>
      <w:r w:rsidRPr="00482E3B">
        <w:rPr>
          <w:sz w:val="28"/>
          <w:szCs w:val="28"/>
        </w:rPr>
        <w:t xml:space="preserve">6 и </w:t>
      </w:r>
      <w:r w:rsidR="00203279" w:rsidRPr="00482E3B">
        <w:rPr>
          <w:sz w:val="28"/>
          <w:szCs w:val="28"/>
        </w:rPr>
        <w:t>17 ГПК РФ установлен запрет на участие в деле судьи, если:</w:t>
      </w:r>
    </w:p>
    <w:p w:rsidR="00B94BD3" w:rsidRPr="00482E3B" w:rsidRDefault="00B94BD3" w:rsidP="00482E3B">
      <w:pPr>
        <w:numPr>
          <w:ilvl w:val="0"/>
          <w:numId w:val="24"/>
        </w:numPr>
        <w:suppressAutoHyphens/>
        <w:spacing w:before="0" w:after="0" w:line="360" w:lineRule="auto"/>
        <w:ind w:firstLine="709"/>
        <w:jc w:val="both"/>
        <w:rPr>
          <w:sz w:val="28"/>
          <w:szCs w:val="28"/>
        </w:rPr>
      </w:pPr>
      <w:r w:rsidRPr="00482E3B">
        <w:rPr>
          <w:sz w:val="28"/>
          <w:szCs w:val="28"/>
        </w:rPr>
        <w:t>У судьи сформировалось или могло сформироваться мнение о гражданском деле до начала его рассмотрения.</w:t>
      </w:r>
    </w:p>
    <w:p w:rsidR="00203279" w:rsidRPr="00482E3B" w:rsidRDefault="00203279" w:rsidP="00482E3B">
      <w:pPr>
        <w:numPr>
          <w:ilvl w:val="0"/>
          <w:numId w:val="24"/>
        </w:numPr>
        <w:suppressAutoHyphens/>
        <w:spacing w:before="0" w:after="0" w:line="360" w:lineRule="auto"/>
        <w:ind w:firstLine="709"/>
        <w:jc w:val="both"/>
        <w:rPr>
          <w:sz w:val="28"/>
          <w:szCs w:val="28"/>
        </w:rPr>
      </w:pPr>
      <w:r w:rsidRPr="00482E3B">
        <w:rPr>
          <w:sz w:val="28"/>
          <w:szCs w:val="28"/>
        </w:rPr>
        <w:t>Судья принимал участие в рассмотрении гражданского дела в суде первой инстанции, то он не может участвовать в рассмотрении этого дела в суде кассационной инстанции или в порядке судебного надзора.</w:t>
      </w:r>
    </w:p>
    <w:p w:rsidR="00203279" w:rsidRPr="00482E3B" w:rsidRDefault="00203279" w:rsidP="00482E3B">
      <w:pPr>
        <w:numPr>
          <w:ilvl w:val="0"/>
          <w:numId w:val="24"/>
        </w:numPr>
        <w:suppressAutoHyphens/>
        <w:spacing w:before="0" w:after="0" w:line="360" w:lineRule="auto"/>
        <w:ind w:firstLine="709"/>
        <w:jc w:val="both"/>
        <w:rPr>
          <w:sz w:val="28"/>
          <w:szCs w:val="28"/>
        </w:rPr>
      </w:pPr>
      <w:r w:rsidRPr="00482E3B">
        <w:rPr>
          <w:sz w:val="28"/>
          <w:szCs w:val="28"/>
        </w:rPr>
        <w:t>Судья кассационной инстанции, не может участвовать в рассмотрении дела в суде первой инстанции или в порядке судебного надзора.</w:t>
      </w:r>
    </w:p>
    <w:p w:rsidR="00203279" w:rsidRPr="00482E3B" w:rsidRDefault="00203279" w:rsidP="00482E3B">
      <w:pPr>
        <w:numPr>
          <w:ilvl w:val="0"/>
          <w:numId w:val="24"/>
        </w:numPr>
        <w:suppressAutoHyphens/>
        <w:spacing w:before="0" w:after="0" w:line="360" w:lineRule="auto"/>
        <w:ind w:firstLine="709"/>
        <w:jc w:val="both"/>
        <w:rPr>
          <w:sz w:val="28"/>
          <w:szCs w:val="28"/>
        </w:rPr>
      </w:pPr>
      <w:r w:rsidRPr="00482E3B">
        <w:rPr>
          <w:sz w:val="28"/>
          <w:szCs w:val="28"/>
        </w:rPr>
        <w:t>Судья принимал участие в рассмотрении дела в порядке судебного надзора, не может участвовать в рассмотрении того же дела в суде первой инстанции и в кассационной инстанции.</w:t>
      </w:r>
    </w:p>
    <w:p w:rsidR="00C6317D" w:rsidRPr="00482E3B" w:rsidRDefault="00203279" w:rsidP="00482E3B">
      <w:pPr>
        <w:suppressAutoHyphens/>
        <w:spacing w:before="0" w:after="0" w:line="360" w:lineRule="auto"/>
        <w:ind w:firstLine="709"/>
        <w:jc w:val="both"/>
        <w:rPr>
          <w:sz w:val="28"/>
          <w:szCs w:val="28"/>
        </w:rPr>
      </w:pPr>
      <w:r w:rsidRPr="00482E3B">
        <w:rPr>
          <w:sz w:val="28"/>
          <w:szCs w:val="28"/>
        </w:rPr>
        <w:t xml:space="preserve">Процессуальным средством обеспечения надлежащего состава суда служит процессуальный институт отводов (ст. 16-21 ГПК). При наличии оснований для отвода судья, согласно ст. 19 ГПК, обязан заявить самоотвод. Право на заявление отвода судье принадлежит лицам, участвующим в деле. Заявление об отводе рассматривается тем же судом: остальными судьями, в отсутствие отводимого. При равном количестве голосов, поданных </w:t>
      </w:r>
      <w:r w:rsidR="00C6317D" w:rsidRPr="00482E3B">
        <w:rPr>
          <w:sz w:val="28"/>
          <w:szCs w:val="28"/>
        </w:rPr>
        <w:t xml:space="preserve">за отвод и против отвода, судья </w:t>
      </w:r>
      <w:r w:rsidRPr="00482E3B">
        <w:rPr>
          <w:sz w:val="28"/>
          <w:szCs w:val="28"/>
        </w:rPr>
        <w:t>считается отведенным.</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Отвод, заявленный нескольким судьям или всему составу суда, разрешается этим же судом в полном составе простым большинством голосов.</w:t>
      </w:r>
      <w:r w:rsidR="00C6317D" w:rsidRPr="00482E3B">
        <w:rPr>
          <w:sz w:val="28"/>
          <w:szCs w:val="28"/>
        </w:rPr>
        <w:t xml:space="preserve"> </w:t>
      </w:r>
      <w:r w:rsidRPr="00482E3B">
        <w:rPr>
          <w:sz w:val="28"/>
          <w:szCs w:val="28"/>
        </w:rPr>
        <w:t>Отвод, заявленный судье, рассматривающему дело единолично, разрешается тем же судьей.</w:t>
      </w:r>
    </w:p>
    <w:p w:rsidR="00203279" w:rsidRPr="00482E3B" w:rsidRDefault="00C6317D" w:rsidP="00482E3B">
      <w:pPr>
        <w:suppressAutoHyphens/>
        <w:spacing w:before="0" w:after="0" w:line="360" w:lineRule="auto"/>
        <w:ind w:firstLine="709"/>
        <w:jc w:val="both"/>
        <w:rPr>
          <w:sz w:val="28"/>
          <w:szCs w:val="28"/>
        </w:rPr>
      </w:pPr>
      <w:r w:rsidRPr="00482E3B">
        <w:rPr>
          <w:sz w:val="28"/>
          <w:szCs w:val="28"/>
        </w:rPr>
        <w:t>В случае отвода судьи</w:t>
      </w:r>
      <w:r w:rsidR="00203279" w:rsidRPr="00482E3B">
        <w:rPr>
          <w:sz w:val="28"/>
          <w:szCs w:val="28"/>
        </w:rPr>
        <w:t xml:space="preserve"> или всего состава суда при рассмотрении дела в районном (городском) суде дело рассматривается в том же суде, но в ином составе судей либо передается на рассмотрение в другой районный (городской) суд, если в районном (городском) суде, где рассматривается дело, замена судьи становится невозможной.</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 случае отвода члена суда или всего состава суда при рассмотрении дела в Верховном Суде РФ, Верховном суде автономной республики, краевом, областном, городском суде, суде автономной области, суде автономного округа дело рассматривается в том же суде другим судьей или другим составом суда.</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Дело должно быть передано в Верховный суд РФ для определения суда, в котором оно будет рассматриваться, если после удовлетворения заявлений об отводах не возможно образовать новый состав суда для рассмотрения данного дела.</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Количественные требования определяют число судей, входящих в состав суда первой, апелляционной, кассационной и надзорной инстанций, а так же в состав суда пересматривающего дело по вновь открывшимся обстоятельствам либо участвующего в исполнительном производстве (единоличное и коллегиальное рассмотрение дела)</w:t>
      </w:r>
    </w:p>
    <w:p w:rsidR="00482E3B" w:rsidRDefault="00203279" w:rsidP="00482E3B">
      <w:pPr>
        <w:suppressAutoHyphens/>
        <w:spacing w:before="0" w:after="0" w:line="360" w:lineRule="auto"/>
        <w:ind w:firstLine="709"/>
        <w:jc w:val="both"/>
        <w:rPr>
          <w:sz w:val="28"/>
          <w:szCs w:val="28"/>
        </w:rPr>
      </w:pPr>
      <w:r w:rsidRPr="00482E3B">
        <w:rPr>
          <w:sz w:val="28"/>
          <w:szCs w:val="28"/>
        </w:rPr>
        <w:t>Для участия в гражданском процессе суд наделяется самыми разнообразными властными полномочиями, образующими в совокупности его компетенцию. Компетенция как основание участия суда в гражданском процессе отражает властное начало судейской деятельности и его правовой статус.</w:t>
      </w:r>
    </w:p>
    <w:p w:rsidR="00203279" w:rsidRPr="00482E3B" w:rsidRDefault="00203279" w:rsidP="00482E3B">
      <w:pPr>
        <w:suppressAutoHyphens/>
        <w:spacing w:before="0" w:after="0" w:line="360" w:lineRule="auto"/>
        <w:ind w:firstLine="709"/>
        <w:jc w:val="both"/>
        <w:rPr>
          <w:sz w:val="28"/>
          <w:szCs w:val="28"/>
        </w:rPr>
      </w:pPr>
    </w:p>
    <w:p w:rsidR="00203279" w:rsidRPr="00482E3B" w:rsidRDefault="00482E3B" w:rsidP="00482E3B">
      <w:pPr>
        <w:pStyle w:val="1"/>
        <w:keepNext w:val="0"/>
        <w:suppressAutoHyphens/>
        <w:spacing w:before="0" w:after="0" w:line="360" w:lineRule="auto"/>
        <w:ind w:firstLine="709"/>
        <w:jc w:val="both"/>
        <w:rPr>
          <w:rFonts w:ascii="Times New Roman" w:hAnsi="Times New Roman" w:cs="Times New Roman"/>
          <w:sz w:val="28"/>
        </w:rPr>
      </w:pPr>
      <w:bookmarkStart w:id="9" w:name="_Toc135688697"/>
      <w:bookmarkStart w:id="10" w:name="_Toc277788990"/>
      <w:r>
        <w:rPr>
          <w:rFonts w:ascii="Times New Roman" w:hAnsi="Times New Roman" w:cs="Times New Roman"/>
          <w:sz w:val="28"/>
        </w:rPr>
        <w:br w:type="page"/>
      </w:r>
      <w:r w:rsidR="00203279" w:rsidRPr="00482E3B">
        <w:rPr>
          <w:rFonts w:ascii="Times New Roman" w:hAnsi="Times New Roman" w:cs="Times New Roman"/>
          <w:sz w:val="28"/>
        </w:rPr>
        <w:t xml:space="preserve">Глава 2. </w:t>
      </w:r>
      <w:r w:rsidR="00911A13" w:rsidRPr="00482E3B">
        <w:rPr>
          <w:rFonts w:ascii="Times New Roman" w:hAnsi="Times New Roman" w:cs="Times New Roman"/>
          <w:sz w:val="28"/>
        </w:rPr>
        <w:t>Процессуальное положение лиц</w:t>
      </w:r>
      <w:r w:rsidR="00203279" w:rsidRPr="00482E3B">
        <w:rPr>
          <w:rFonts w:ascii="Times New Roman" w:hAnsi="Times New Roman" w:cs="Times New Roman"/>
          <w:sz w:val="28"/>
        </w:rPr>
        <w:t>, участвующие в деле</w:t>
      </w:r>
      <w:bookmarkEnd w:id="9"/>
      <w:bookmarkEnd w:id="10"/>
    </w:p>
    <w:p w:rsidR="00482E3B" w:rsidRDefault="00482E3B" w:rsidP="00482E3B">
      <w:pPr>
        <w:pStyle w:val="20"/>
        <w:keepNext w:val="0"/>
        <w:suppressAutoHyphens/>
        <w:spacing w:before="0" w:after="0" w:line="360" w:lineRule="auto"/>
        <w:ind w:firstLine="709"/>
        <w:jc w:val="both"/>
        <w:rPr>
          <w:rFonts w:ascii="Times New Roman" w:hAnsi="Times New Roman" w:cs="Times New Roman"/>
          <w:i w:val="0"/>
          <w:lang w:val="en-US"/>
        </w:rPr>
      </w:pPr>
      <w:bookmarkStart w:id="11" w:name="_Toc135688698"/>
      <w:bookmarkStart w:id="12" w:name="_Toc277788991"/>
    </w:p>
    <w:p w:rsidR="00203279" w:rsidRPr="00482E3B" w:rsidRDefault="00203279" w:rsidP="00482E3B">
      <w:pPr>
        <w:pStyle w:val="20"/>
        <w:keepNext w:val="0"/>
        <w:suppressAutoHyphens/>
        <w:spacing w:before="0" w:after="0" w:line="360" w:lineRule="auto"/>
        <w:ind w:firstLine="709"/>
        <w:jc w:val="both"/>
        <w:rPr>
          <w:rFonts w:ascii="Times New Roman" w:hAnsi="Times New Roman" w:cs="Times New Roman"/>
          <w:i w:val="0"/>
        </w:rPr>
      </w:pPr>
      <w:r w:rsidRPr="00482E3B">
        <w:rPr>
          <w:rFonts w:ascii="Times New Roman" w:hAnsi="Times New Roman" w:cs="Times New Roman"/>
          <w:i w:val="0"/>
        </w:rPr>
        <w:t>2.1</w:t>
      </w:r>
      <w:r w:rsidR="00443AA8" w:rsidRPr="00482E3B">
        <w:rPr>
          <w:rFonts w:ascii="Times New Roman" w:hAnsi="Times New Roman" w:cs="Times New Roman"/>
          <w:i w:val="0"/>
        </w:rPr>
        <w:t xml:space="preserve"> </w:t>
      </w:r>
      <w:r w:rsidRPr="00482E3B">
        <w:rPr>
          <w:rFonts w:ascii="Times New Roman" w:hAnsi="Times New Roman" w:cs="Times New Roman"/>
          <w:i w:val="0"/>
        </w:rPr>
        <w:t>Стороны в гражданском процессе</w:t>
      </w:r>
      <w:bookmarkEnd w:id="11"/>
      <w:bookmarkEnd w:id="12"/>
    </w:p>
    <w:p w:rsidR="00482E3B" w:rsidRDefault="00482E3B" w:rsidP="00482E3B">
      <w:pPr>
        <w:pStyle w:val="a7"/>
        <w:suppressAutoHyphens/>
        <w:spacing w:before="0" w:beforeAutospacing="0" w:after="0" w:afterAutospacing="0" w:line="360" w:lineRule="auto"/>
        <w:ind w:firstLine="709"/>
        <w:jc w:val="both"/>
        <w:rPr>
          <w:sz w:val="28"/>
          <w:szCs w:val="28"/>
          <w:lang w:val="en-US"/>
        </w:rPr>
      </w:pP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Гражданский процесс по общему правилу возбуждается в связи с возникновением спора между различными участниками материально-правовых отношений, когда нет возможности урегулировать возникшие разногласия минуя юрисдикционные органы, а дело отнесено к судебной подведомственности.</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 xml:space="preserve">После возбуждения дела в суде спорящие лица становятся субъектами гражданских процессуальных правоотношений и попадают в сферу регулирования гражданского процессуального права, именно по этому ст. 34 ГПК РФ определяя состав лиц, участвующих в деле, в первую очередь относит к ним стороны. Потому что стороны представляют собой таких участников процесса, без которых судебных спор о субъективных правах и юридических обязанностях был бы просто невозможен. Согласно ч. 1 ст. 38 ГПК стороны гражданского судопроизводства именуются истцом и ответчиком. Гражданский процессуальный закон не раскрывает содержание указанных понятий, поэтому доктрина гражданского процессуального права предлагает свои критерии или признаки позволяющие осознать и сформулировать понятия </w:t>
      </w:r>
      <w:r w:rsidR="00482E3B">
        <w:rPr>
          <w:sz w:val="28"/>
          <w:szCs w:val="28"/>
        </w:rPr>
        <w:t>"</w:t>
      </w:r>
      <w:r w:rsidRPr="00482E3B">
        <w:rPr>
          <w:sz w:val="28"/>
          <w:szCs w:val="28"/>
        </w:rPr>
        <w:t>сторона</w:t>
      </w:r>
      <w:r w:rsidR="00482E3B">
        <w:rPr>
          <w:sz w:val="28"/>
          <w:szCs w:val="28"/>
        </w:rPr>
        <w:t>"</w:t>
      </w:r>
      <w:r w:rsidRPr="00482E3B">
        <w:rPr>
          <w:sz w:val="28"/>
          <w:szCs w:val="28"/>
        </w:rPr>
        <w:t xml:space="preserve">, </w:t>
      </w:r>
      <w:r w:rsidR="00482E3B">
        <w:rPr>
          <w:sz w:val="28"/>
          <w:szCs w:val="28"/>
        </w:rPr>
        <w:t>"</w:t>
      </w:r>
      <w:r w:rsidRPr="00482E3B">
        <w:rPr>
          <w:sz w:val="28"/>
          <w:szCs w:val="28"/>
        </w:rPr>
        <w:t>истец</w:t>
      </w:r>
      <w:r w:rsidR="00482E3B">
        <w:rPr>
          <w:sz w:val="28"/>
          <w:szCs w:val="28"/>
        </w:rPr>
        <w:t>"</w:t>
      </w:r>
      <w:r w:rsidRPr="00482E3B">
        <w:rPr>
          <w:sz w:val="28"/>
          <w:szCs w:val="28"/>
        </w:rPr>
        <w:t xml:space="preserve">, </w:t>
      </w:r>
      <w:r w:rsidR="00482E3B">
        <w:rPr>
          <w:sz w:val="28"/>
          <w:szCs w:val="28"/>
        </w:rPr>
        <w:t>"</w:t>
      </w:r>
      <w:r w:rsidRPr="00482E3B">
        <w:rPr>
          <w:sz w:val="28"/>
          <w:szCs w:val="28"/>
        </w:rPr>
        <w:t>ответчик</w:t>
      </w:r>
      <w:r w:rsidR="00482E3B">
        <w:rPr>
          <w:sz w:val="28"/>
          <w:szCs w:val="28"/>
        </w:rPr>
        <w:t>"</w:t>
      </w:r>
      <w:r w:rsidRPr="00482E3B">
        <w:rPr>
          <w:sz w:val="28"/>
          <w:szCs w:val="28"/>
        </w:rPr>
        <w:t>.</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Первый признак понятия стороны заключается в следующем. Поскольку гражданский процесс, гражданское судопроизводство представляют собой форму принудительной реализации субъективных материальных прав и юридических обязанностей, то в качестве сторон процесса по конкретному гражданскому делу должны выступать действительные или предполагаемые субъекты спорного материального правоотношения как носители (обладатели) спорных прав и обязанностей. Указанный признак имеет важное практическое значение, поскольку дает возможность в конкретной ситуации правильно решить вопрос о том, кто может, а кто не может в принципе участвовать в процессе в качестве стороны.</w:t>
      </w:r>
    </w:p>
    <w:p w:rsid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Поскольку суд рассматривает и разрешает споры о субъективных правах и юридических обязанностях, то истцами и ответчиками в суде должны выступать предполагаемые обладатели этих прав и обязанностей, т.е. объекты спорного материального правоотношения.</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 xml:space="preserve">Итак, первый признак понятия сторон заключается в том, что сторонами процесса по гражданскому делу выступают действительные или предполагаемые субъекты того материального правоотношения спор из которого должен быть рассмотрен и разрешен судом. При анализе этого признака необходимо иметь в виду что то лицо, которое считает свое право либо интерес нарушенным или оспоренным и в связи с этим обращается к суду с просьбой о его защите называется истцом. Слово "истец" происходит от слова </w:t>
      </w:r>
      <w:r w:rsidR="00482E3B">
        <w:rPr>
          <w:sz w:val="28"/>
          <w:szCs w:val="28"/>
        </w:rPr>
        <w:t>"</w:t>
      </w:r>
      <w:r w:rsidRPr="00482E3B">
        <w:rPr>
          <w:sz w:val="28"/>
          <w:szCs w:val="28"/>
        </w:rPr>
        <w:t>искать</w:t>
      </w:r>
      <w:r w:rsidR="00482E3B">
        <w:rPr>
          <w:sz w:val="28"/>
          <w:szCs w:val="28"/>
        </w:rPr>
        <w:t>"</w:t>
      </w:r>
      <w:r w:rsidRPr="00482E3B">
        <w:rPr>
          <w:sz w:val="28"/>
          <w:szCs w:val="28"/>
        </w:rPr>
        <w:t>. Таким образом, истец представляет собой такого участника процесса по гражданскому делу который предполагается обладателем спорного права или интереса, подлежащего судебной защите, те управомоченным субъектом спорного материального правоотношения.</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Лицо, которое по мнению истца нарушает или оспаривает его субъективные права либо законные интересы и в связи с этим привлекается судом к ответу называется ответчиком. Таким образом, ответчик представляет собой такого участника процесса который предполагается носителем спорной юридической обязанности, т.е. обязанным субъектом материального правоотношения.</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Второй признак сторон вытекает из первого и характеризуется тем, что стороны как субъекты спорных прав и обязанностей, а значит, носители полярных юридических возможности, обладают противоположным юридическим интересом в деле</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Юридический интерес истца в исходе дела заключается в том, чтобы получить решение суда об удовлетворении иска, т.е. получить защиту своего права или интереса путем понуждения ответчика к совершению действий в пользу истца либо привлечения его к материальной ответственности.</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Юридический интерес ответчика в исходе дела носит прямо противоположный характер и заключается в получении судебного решения об отказе в иске, те отказе в удовлетворении просьбы истца о защите его права либо интереса. Само решение суда об отказе в иске означает официальное подтверждение судом факта отсутствия у ответчика каких либо обязанностей (обязательств) перед истцом.</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 xml:space="preserve">Таким образом, противоположность юридического интереса в исходе дела разводит истца и ответчика по разные стороны процессуальной баррикады. Как писал в свое время В.М. Савицкий </w:t>
      </w:r>
      <w:r w:rsidR="00482E3B">
        <w:rPr>
          <w:sz w:val="28"/>
          <w:szCs w:val="28"/>
        </w:rPr>
        <w:t>"</w:t>
      </w:r>
      <w:r w:rsidRPr="00482E3B">
        <w:rPr>
          <w:sz w:val="28"/>
          <w:szCs w:val="28"/>
        </w:rPr>
        <w:t xml:space="preserve">термин </w:t>
      </w:r>
      <w:r w:rsidR="00482E3B">
        <w:rPr>
          <w:sz w:val="28"/>
          <w:szCs w:val="28"/>
        </w:rPr>
        <w:t>"</w:t>
      </w:r>
      <w:r w:rsidRPr="00482E3B">
        <w:rPr>
          <w:sz w:val="28"/>
          <w:szCs w:val="28"/>
        </w:rPr>
        <w:t>сторона</w:t>
      </w:r>
      <w:r w:rsidR="00482E3B">
        <w:rPr>
          <w:sz w:val="28"/>
          <w:szCs w:val="28"/>
        </w:rPr>
        <w:t>"</w:t>
      </w:r>
      <w:r w:rsidRPr="00482E3B">
        <w:rPr>
          <w:sz w:val="28"/>
          <w:szCs w:val="28"/>
        </w:rPr>
        <w:t xml:space="preserve"> очень четко характеризует выражаясь языком военных, расстановку сил в суде</w:t>
      </w:r>
      <w:r w:rsidR="00482E3B">
        <w:rPr>
          <w:sz w:val="28"/>
          <w:szCs w:val="28"/>
        </w:rPr>
        <w:t>"</w:t>
      </w:r>
      <w:r w:rsidRPr="00482E3B">
        <w:rPr>
          <w:sz w:val="28"/>
          <w:szCs w:val="28"/>
        </w:rPr>
        <w:t>.</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 xml:space="preserve">Рассматривая противоположность юридического интереса в исходе дела как существенный признак сторон необходимо иметь в виду, что в некоторых случаях эта противоположность интересов может быть сглажена (например, когда ответчик признает иск), либо на какое-то время и вовсе исчезнуть (например, когда стороны заключают мировое соглашение). Однако возможность возникновения такого рода ситуации не отменяет категорию </w:t>
      </w:r>
      <w:r w:rsidR="00482E3B">
        <w:rPr>
          <w:sz w:val="28"/>
          <w:szCs w:val="28"/>
        </w:rPr>
        <w:t>"</w:t>
      </w:r>
      <w:r w:rsidRPr="00482E3B">
        <w:rPr>
          <w:sz w:val="28"/>
          <w:szCs w:val="28"/>
        </w:rPr>
        <w:t>стороны</w:t>
      </w:r>
      <w:r w:rsidR="00482E3B">
        <w:rPr>
          <w:sz w:val="28"/>
          <w:szCs w:val="28"/>
        </w:rPr>
        <w:t>"</w:t>
      </w:r>
      <w:r w:rsidRPr="00482E3B">
        <w:rPr>
          <w:sz w:val="28"/>
          <w:szCs w:val="28"/>
        </w:rPr>
        <w:t>, потому что сущность последней зависит не от сиюминутного поведения того или иного участника судебного процесса, а от его процессуального положения установленною законом в основу которого изначально заложена противоположность юридического интереса как ею органическая составляющая.</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Третий признак сторон характеризуется тем, что стороны как обладатели спорных прав и обязанностей носители противоположного юридического интереса всегда участвуют в деле от собственного имени. В этой связи дела недееспособных по возрасту или состоянию здоровья сторон ведут их законные представители. Судебные представители, в том числе законные, истца и (или) ответчика действуют в процессе не только в интересах сторон, но и от их имени, т.е. от имени тех лиц, которые предполагаются субъектами спорных прав и юридических обязанностей.</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Четвертый признак сторон заключается в следующем. Поскольку именно стороны являются носителями (обладателями) спорных субъективных прав и юридических обязанностей, то только на них распространяются материально-правовые последствия судебного решения по делу. Только стороны могут быть обязаны или управомочены судебным решением на совершение конкретных действий по передаче и соответственно получению материальных благ, а также иных действий материально-правового характера. Например, судебный представитель стороны по судебному решению лично для себя ничего не приобретает, кроме случаев получения вознаграждения за свой труд, и ничего не теряет.</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Пятый признак сторон характеризуется тем, что стороны как основные и обязательные участники гражданского судопроизводства несут обязанность по возмещению государству судебных расходов, связанных с рассмотрением и разрешением гражданских дел, кроме случаев, когда они освобождены от этой обязанности в силу закона или по определению суда (судьи).</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 xml:space="preserve">Итак, на основании изложенного можно сформулировать следующее определение понятия </w:t>
      </w:r>
      <w:r w:rsidR="00482E3B">
        <w:rPr>
          <w:sz w:val="28"/>
          <w:szCs w:val="28"/>
        </w:rPr>
        <w:t>"</w:t>
      </w:r>
      <w:r w:rsidRPr="00482E3B">
        <w:rPr>
          <w:sz w:val="28"/>
          <w:szCs w:val="28"/>
        </w:rPr>
        <w:t>стороны</w:t>
      </w:r>
      <w:r w:rsidR="00482E3B">
        <w:rPr>
          <w:sz w:val="28"/>
          <w:szCs w:val="28"/>
        </w:rPr>
        <w:t>"</w:t>
      </w:r>
      <w:r w:rsidRPr="00482E3B">
        <w:rPr>
          <w:sz w:val="28"/>
          <w:szCs w:val="28"/>
        </w:rPr>
        <w:t>. Сторонами называются такие участники гражданского судопроизводства, спор которых о субъективных правах и юридических обязанностях должен разрешить суд. Из этого лаконичного, но в то же время достаточно емкого и точного определения сторон следует, что стороны как участники гражданского судопроизводства всегда характеризуются наличием двух основных признаков: спором о субъективном праве или законном интересе и противоположным юридическим интересом.</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 xml:space="preserve">Одно время </w:t>
      </w:r>
      <w:r w:rsidR="00482E3B">
        <w:rPr>
          <w:sz w:val="28"/>
          <w:szCs w:val="28"/>
        </w:rPr>
        <w:t>"</w:t>
      </w:r>
      <w:r w:rsidRPr="00482E3B">
        <w:rPr>
          <w:sz w:val="28"/>
          <w:szCs w:val="28"/>
        </w:rPr>
        <w:t>стороны</w:t>
      </w:r>
      <w:r w:rsidR="00482E3B">
        <w:rPr>
          <w:sz w:val="28"/>
          <w:szCs w:val="28"/>
        </w:rPr>
        <w:t>"</w:t>
      </w:r>
      <w:r w:rsidRPr="00482E3B">
        <w:rPr>
          <w:sz w:val="28"/>
          <w:szCs w:val="28"/>
        </w:rPr>
        <w:t xml:space="preserve"> традиционно рассматривались как институт исключительно искового судопроизводства. Возможность использования понятия сторон в производстве по делам, возникающим из административно-правовых отношений (по терминологии действующего ГПК РФ — публичных правоотношений), и особом производстве категорически отрицалась.</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Однако с середины 60-х годов прошлого столетия в гражданско-процессуальной доктрине появляются высказывания, ставящие под сомнение правомерность узкого подхода к понятию сторон. По мнению некоторых ученых-процессуалистов (А.Т. Боннера, А.А. Мельникова, М.С. Шакарян, М.Х. Хутыза), понятие сторон нельзя ограничивать рамками искового производства. Сфера действия данного понятия гораздо шире, потому что распространяется на другие виды гражданского судопроизводства: производство по делам, возникающим из административно-правовых отношений, и особое производство. В своих рассуждениях авторы исходили из следующего. Если спор о субъективных правах и юридических обязанностях предполагает наличие сторон как противоборствующих субъектов, обладающих противоположным юридическим интересом в исходе дела (спора), то стороны имеют место там и тогда, где и когда суд рассматривает спор о субъективном праве или законном интересе.</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К сожалению, не все из указанных выше авторов оказались до конца последовательными. Так, А.А. Мельников и М.Х. Хутыз, распространяя понятие стороны на исковое производство и производство по делам, возникающим из административно-правовых отношений, категорически отрицали наличие сторон в особом производстве. Более последовательную и логически выдержанную позицию по данному вопросу заняла М.С. Шакарян, по мнению которой, наличие сторон возможно и в особом производстве.</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Несмотря на основательную критику этой позиции А.А. Мельниковым, она представляется наиболее обоснованной. А.А. Мельников прав в том, что особое производство и стороны — понятия несовместимые, потому что в особом производстве нет и не может быть спора о праве и, как следствие этого, — сторон с противоположным юридическим интересом. Однако правовая действительность такова, что некоторые категории дел особого производства являются по сути спорными. Именно данное обстоятельство послужило М.С. Шакарян поводом для утверждения о существовании сторон и в особом производстве, но не по всем, а лишь спорным категориям его дел.</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Прежде всего, речь идет о двух категориях дел особого производства, которые по характеру являются делами из публичных правоотношений, ошибочно отнесенных законодателем к особому производству. Это дела об установлении неправильностей записей в книгах актов гражданского состояния (п. 5 ст. 245 ГПК РСФСР, п. 9 ст. 262 ГПК РФ) и дела по жалобам на нотариальные действия или на отказ в их совершении (п. 6 ст. 245 ГПК РСФСР, п. 10 ст. 262 ГПК РФ). По этим делам суд в порядке особого производства рассматривает и разрешает спор о субъективном праве, возникающем из публичного правоотношения между органом загса или нотариусом (лицом, исполняющим нотариальные функции), с одной стороны, и гражданином — с другой стороны.</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Кроме этого, наличие сторон имеет место по таким категориям дел особого производства, по которым суд рассматривает и разрешает спор о правовом состоянии. В делах по спорам о правовом состоянии заявителю как стороне, инициировавшей возбуждение судебного дела, всегда противостоит юридически (а иногда и фактически) другая сторона, т.е. гражданин, в отношении которого суд по просьбе заявителя должен разрешить один из следующих вопросов: об ограничении дееспособности или признании недееспособным, об ограничении или о лишении несовершеннолетнего в возрасте от 14 до 18 лет права самостоятельно распоряжаться своими доходами (п. 4 ст. 262 ГПК); о признании безвестно отсутствующим или об объявлении умершим (п. 3 ст. 262 ГПК).</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Аналогичная ситуация имеет место в случаях признания гражданина безвестно отсутствующим или объявления его умершим. В соответствии со ст. 280 ГПК, ст. 44 и 46 ГК в случае явки или обнаружения места пребывания гражданина, признанного безвестно отсутствующим или объявленного умершим, суд по заявлению этого гражданина новым решением отменяет свое ранее принятое решение. Неслучайно некоторые авторы называли таких лиц потенциальными ответчиками или квазиответчиками, имея в виду их возможность (право) оспорить юридические факты, а также выводы суда, касающиеся их правового состояния.</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По действующему гражданскому процессуальному законодательству спорить в суде о субъективных правах и юридических обязанностях могут не только лица, защищающие свои права или законные интересы, но и лица, защищающие от своего имени чужие права или законные интересы. Перечень таких субъектов, т.е. лиц, выступающих от своего имени в защиту чужого права или интереса, содержится в ч. 2 ст. 4, ст. 34, 45, 46 ГПК РФ.</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В соответствии с указанными нормами суд приступает к рассмотрению гражданского или иного юридического дела не только по заявлению лиц, защищающих свои права и законные интересы (ч 1 ст. 4 ГПК РФ), но и в случаях, предусмотренных законом, но заявлению прокурора, органов государственной власти, органов местного самоуправления, организации или граждан (ч. 1 ст. 45, ст. 46 ГПК).</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В соответствии с п. 1 ст. 70 СК РФ иски о лишении родительских прав могут предъявлять прокурор, государственные органы или общественные организации.</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В ч. 2 ст. 45 и ч. 2 ст. 46 ГПК РФ закреплено правило, в соответствии с которым лица, предъявившие от своего имени иск в защиту прав и законных интересов других лиц, пользуются всеми процессуальными правами (кроме права на заключение мирового соглашения) и исполняют все процессуальные обязанности истца (за исключением обязанности по уплате судебных расходов). В этой связи необходимо различать два вида сторон: стороны в процессуальном смысле и стороны в материально-правовом смысле.</w:t>
      </w:r>
    </w:p>
    <w:p w:rsidR="00203279" w:rsidRP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Сторона в процессуальном смысле представляет собой такого участника гражданского судопроизводства, который, хотя и не является субъектом спорного материального правоотношения, т.е. не обладает и не предполагается обладающим спорным правом или интересом, тем не менее в силу прямого указания закона имеет право от своего имени требовать от суда защиты чужого права или интереса, т.е. прав и законных интересов субъектов спорных материальных правоотношений. Перечень лиц, имеющих право участвовать в гражданском судопроизводстве в качестве стороны в процессуальном смысле (процессуальных истцов или заявителей), содержится в ч. 2 ст. 4, ч. 1 и 2 ст. 45, ст. 46 ГПК. В качестве процессуальных истцов или заявителей могут выступать прокурор, органы государственной власти, органы местного самоуправления, организации и отдельные граждане.</w:t>
      </w:r>
    </w:p>
    <w:p w:rsidR="00482E3B" w:rsidRDefault="00203279" w:rsidP="00482E3B">
      <w:pPr>
        <w:pStyle w:val="a7"/>
        <w:suppressAutoHyphens/>
        <w:spacing w:before="0" w:beforeAutospacing="0" w:after="0" w:afterAutospacing="0" w:line="360" w:lineRule="auto"/>
        <w:ind w:firstLine="709"/>
        <w:jc w:val="both"/>
        <w:rPr>
          <w:sz w:val="28"/>
          <w:szCs w:val="28"/>
        </w:rPr>
      </w:pPr>
      <w:r w:rsidRPr="00482E3B">
        <w:rPr>
          <w:sz w:val="28"/>
          <w:szCs w:val="28"/>
        </w:rPr>
        <w:t>Под сторонами в материально-правовом смысле понимаются действительные или предполагаемые субъекты спорных материальных правоотношений (гражданских, трудовых, семейных и т.п.), которые защищают в суде свои субъективные права или охраняемые законом интересы и, следовательно, обладают материально-правовым интересом в исходе дела.</w:t>
      </w:r>
    </w:p>
    <w:p w:rsidR="00482E3B" w:rsidRDefault="00482E3B" w:rsidP="00482E3B">
      <w:pPr>
        <w:pStyle w:val="20"/>
        <w:keepNext w:val="0"/>
        <w:suppressAutoHyphens/>
        <w:spacing w:before="0" w:after="0" w:line="360" w:lineRule="auto"/>
        <w:ind w:firstLine="709"/>
        <w:jc w:val="both"/>
        <w:rPr>
          <w:rFonts w:ascii="Times New Roman" w:hAnsi="Times New Roman" w:cs="Times New Roman"/>
          <w:i w:val="0"/>
          <w:lang w:val="en-US"/>
        </w:rPr>
      </w:pPr>
      <w:bookmarkStart w:id="13" w:name="_Toc135688699"/>
      <w:bookmarkStart w:id="14" w:name="_Toc277788992"/>
    </w:p>
    <w:p w:rsidR="00203279" w:rsidRPr="00482E3B" w:rsidRDefault="00203279" w:rsidP="00482E3B">
      <w:pPr>
        <w:pStyle w:val="20"/>
        <w:keepNext w:val="0"/>
        <w:suppressAutoHyphens/>
        <w:spacing w:before="0" w:after="0" w:line="360" w:lineRule="auto"/>
        <w:ind w:firstLine="709"/>
        <w:jc w:val="both"/>
        <w:rPr>
          <w:rFonts w:ascii="Times New Roman" w:hAnsi="Times New Roman" w:cs="Times New Roman"/>
          <w:i w:val="0"/>
        </w:rPr>
      </w:pPr>
      <w:r w:rsidRPr="00482E3B">
        <w:rPr>
          <w:rFonts w:ascii="Times New Roman" w:hAnsi="Times New Roman" w:cs="Times New Roman"/>
          <w:i w:val="0"/>
        </w:rPr>
        <w:t xml:space="preserve">2.2 </w:t>
      </w:r>
      <w:r w:rsidR="00911A13" w:rsidRPr="00482E3B">
        <w:rPr>
          <w:rFonts w:ascii="Times New Roman" w:hAnsi="Times New Roman" w:cs="Times New Roman"/>
          <w:i w:val="0"/>
        </w:rPr>
        <w:t>Т</w:t>
      </w:r>
      <w:r w:rsidRPr="00482E3B">
        <w:rPr>
          <w:rFonts w:ascii="Times New Roman" w:hAnsi="Times New Roman" w:cs="Times New Roman"/>
          <w:i w:val="0"/>
        </w:rPr>
        <w:t>ретьи лиц</w:t>
      </w:r>
      <w:r w:rsidR="00911A13" w:rsidRPr="00482E3B">
        <w:rPr>
          <w:rFonts w:ascii="Times New Roman" w:hAnsi="Times New Roman" w:cs="Times New Roman"/>
          <w:i w:val="0"/>
        </w:rPr>
        <w:t>а</w:t>
      </w:r>
      <w:r w:rsidRPr="00482E3B">
        <w:rPr>
          <w:rFonts w:ascii="Times New Roman" w:hAnsi="Times New Roman" w:cs="Times New Roman"/>
          <w:i w:val="0"/>
        </w:rPr>
        <w:t xml:space="preserve"> в гражданском процессе</w:t>
      </w:r>
      <w:bookmarkEnd w:id="13"/>
      <w:bookmarkEnd w:id="14"/>
    </w:p>
    <w:p w:rsidR="00482E3B" w:rsidRDefault="00482E3B" w:rsidP="00482E3B">
      <w:pPr>
        <w:suppressAutoHyphens/>
        <w:autoSpaceDE w:val="0"/>
        <w:autoSpaceDN w:val="0"/>
        <w:adjustRightInd w:val="0"/>
        <w:spacing w:before="0" w:after="0" w:line="360" w:lineRule="auto"/>
        <w:ind w:firstLine="709"/>
        <w:jc w:val="both"/>
        <w:rPr>
          <w:sz w:val="28"/>
          <w:szCs w:val="28"/>
          <w:lang w:val="en-US"/>
        </w:rPr>
      </w:pPr>
    </w:p>
    <w:p w:rsidR="00203279" w:rsidRP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Под третьими лицами понимают участников процесса, вступающих в уже начавшийся процесс для защиты</w:t>
      </w:r>
      <w:r w:rsidR="00482E3B">
        <w:rPr>
          <w:sz w:val="28"/>
          <w:szCs w:val="28"/>
        </w:rPr>
        <w:t xml:space="preserve"> </w:t>
      </w:r>
      <w:r w:rsidRPr="00482E3B">
        <w:rPr>
          <w:sz w:val="28"/>
          <w:szCs w:val="28"/>
        </w:rPr>
        <w:t>своих прав и интересов или когда решение по делу может повлиять на их права и обязанности по отношению к одной из сторон.</w:t>
      </w:r>
    </w:p>
    <w:p w:rsid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Третьи лица, как и другие субъекты гражданских процессуальных отношений, наделены значительным комплексом процессуальных прав и обязанностей, позволяющих им защищать свои интересы в суде, равно как дающих возможность суду воздействовать на их процессуальную деятельность. Кроме того, третьи лица, участвующие в деле, могут активно влиять на развитие гражданского процесса по конкретному делу, вправе высказывать и обосновывать свои суждения в ходе судебного заседания во всем вопросам, возникающим</w:t>
      </w:r>
      <w:r w:rsidR="00482E3B">
        <w:rPr>
          <w:sz w:val="28"/>
          <w:szCs w:val="28"/>
        </w:rPr>
        <w:t xml:space="preserve"> </w:t>
      </w:r>
      <w:r w:rsidRPr="00482E3B">
        <w:rPr>
          <w:sz w:val="28"/>
          <w:szCs w:val="28"/>
        </w:rPr>
        <w:t>в ходе процесса, в том числе путем подачи жалоб. С учетом их заинтересованности в исходе дела в гражданском процессуальном законодательстве закреплен широкий круг их правомочий (ст. 35 ГПК РФ).</w:t>
      </w:r>
    </w:p>
    <w:p w:rsid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Третьи лица, как и другие лица, участвующие в деле, несут процессуальные обязанности, установленные ГПК РФ, а также другими федеральными законами (ч. 2 ст. 35 ГПК РФ). При неисполнении процессуальных обязанностей наступают последствия, предусмотренные законодательством о гражданском судопроизводстве. Как и другие участники гражданского процесса, они обязаны добросовестно пользоваться всеми принадлежащими им процессуальными правами, при этом, суд вправе применить к указанным лицам, нарушающим эту обязанность, меры ответственности.</w:t>
      </w:r>
    </w:p>
    <w:p w:rsidR="00203279" w:rsidRP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В зависимости от степени юридической заинтересованности в исходе дела</w:t>
      </w:r>
      <w:r w:rsidR="00482E3B">
        <w:rPr>
          <w:sz w:val="28"/>
          <w:szCs w:val="28"/>
        </w:rPr>
        <w:t xml:space="preserve"> </w:t>
      </w:r>
      <w:r w:rsidRPr="00482E3B">
        <w:rPr>
          <w:sz w:val="28"/>
          <w:szCs w:val="28"/>
        </w:rPr>
        <w:t>гражданский процессуальный закон предусматривает два вида третьих лиц в гражданском процессе:</w:t>
      </w:r>
    </w:p>
    <w:p w:rsidR="00203279" w:rsidRP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1) третьи лица, заявляющие самостоятельные требования;</w:t>
      </w:r>
    </w:p>
    <w:p w:rsidR="00203279" w:rsidRP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2) третьи лица, не заявляющие самостоятельные требования.</w:t>
      </w:r>
    </w:p>
    <w:p w:rsidR="00203279" w:rsidRP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Следует отметить, что третьи лица, как заявляющие самостоятельные требования, так и не заявляющие самостоятельных требований относительно предмета иска, имеют как общие черты, так и особенности</w:t>
      </w:r>
      <w:r w:rsidR="00944617" w:rsidRPr="00482E3B">
        <w:rPr>
          <w:sz w:val="28"/>
          <w:szCs w:val="28"/>
        </w:rPr>
        <w:t>.</w:t>
      </w:r>
    </w:p>
    <w:p w:rsidR="00482E3B" w:rsidRDefault="00203279" w:rsidP="00482E3B">
      <w:pPr>
        <w:pStyle w:val="a8"/>
        <w:numPr>
          <w:ilvl w:val="0"/>
          <w:numId w:val="31"/>
        </w:numPr>
        <w:suppressAutoHyphens/>
        <w:ind w:firstLine="709"/>
        <w:rPr>
          <w:rFonts w:cs="Times New Roman"/>
        </w:rPr>
      </w:pPr>
      <w:r w:rsidRPr="00482E3B">
        <w:rPr>
          <w:rFonts w:cs="Times New Roman"/>
        </w:rPr>
        <w:t>третьи лица отнесены к лицам, участвующим в деле, в силу их юридической заинтересованности в исходе дела, хотя степень заинтересованности различна у каждого участников процесса.</w:t>
      </w:r>
    </w:p>
    <w:p w:rsidR="00482E3B" w:rsidRDefault="00203279" w:rsidP="00482E3B">
      <w:pPr>
        <w:numPr>
          <w:ilvl w:val="0"/>
          <w:numId w:val="26"/>
        </w:numPr>
        <w:tabs>
          <w:tab w:val="clear" w:pos="613"/>
          <w:tab w:val="num" w:pos="900"/>
        </w:tabs>
        <w:suppressAutoHyphens/>
        <w:autoSpaceDE w:val="0"/>
        <w:autoSpaceDN w:val="0"/>
        <w:adjustRightInd w:val="0"/>
        <w:spacing w:before="0" w:after="0" w:line="360" w:lineRule="auto"/>
        <w:ind w:left="0" w:firstLine="709"/>
        <w:jc w:val="both"/>
        <w:rPr>
          <w:sz w:val="28"/>
          <w:szCs w:val="28"/>
        </w:rPr>
      </w:pPr>
      <w:r w:rsidRPr="00482E3B">
        <w:rPr>
          <w:sz w:val="28"/>
          <w:szCs w:val="28"/>
        </w:rPr>
        <w:t>третьи лица вступают в начатый гражданский процесс. По существу, третье лицо вступает в дело, которое возбуждено не по его инициативе , но относительно которого оно имеет свой интерес.</w:t>
      </w:r>
    </w:p>
    <w:p w:rsidR="00203279" w:rsidRPr="00482E3B" w:rsidRDefault="00203279" w:rsidP="00482E3B">
      <w:pPr>
        <w:numPr>
          <w:ilvl w:val="0"/>
          <w:numId w:val="26"/>
        </w:numPr>
        <w:tabs>
          <w:tab w:val="clear" w:pos="613"/>
          <w:tab w:val="num" w:pos="900"/>
        </w:tabs>
        <w:suppressAutoHyphens/>
        <w:autoSpaceDE w:val="0"/>
        <w:autoSpaceDN w:val="0"/>
        <w:adjustRightInd w:val="0"/>
        <w:spacing w:before="0" w:after="0" w:line="360" w:lineRule="auto"/>
        <w:ind w:left="0" w:firstLine="709"/>
        <w:jc w:val="both"/>
        <w:rPr>
          <w:sz w:val="28"/>
          <w:szCs w:val="28"/>
        </w:rPr>
      </w:pPr>
      <w:r w:rsidRPr="00482E3B">
        <w:rPr>
          <w:sz w:val="28"/>
          <w:szCs w:val="28"/>
        </w:rPr>
        <w:t>при вступлении в дело третьих лиц, как заявляющих самостоятельные требования относительно предмета спора, так и не заявляющих самостоятельных требований, рассмотрение дела производится с самого начала.</w:t>
      </w:r>
    </w:p>
    <w:p w:rsidR="00482E3B" w:rsidRDefault="00D45580" w:rsidP="00482E3B">
      <w:pPr>
        <w:numPr>
          <w:ilvl w:val="0"/>
          <w:numId w:val="26"/>
        </w:numPr>
        <w:tabs>
          <w:tab w:val="clear" w:pos="613"/>
          <w:tab w:val="num" w:pos="900"/>
        </w:tabs>
        <w:suppressAutoHyphens/>
        <w:autoSpaceDE w:val="0"/>
        <w:autoSpaceDN w:val="0"/>
        <w:adjustRightInd w:val="0"/>
        <w:spacing w:before="0" w:after="0" w:line="360" w:lineRule="auto"/>
        <w:ind w:left="0" w:firstLine="709"/>
        <w:jc w:val="both"/>
        <w:rPr>
          <w:sz w:val="28"/>
          <w:szCs w:val="28"/>
        </w:rPr>
      </w:pPr>
      <w:r w:rsidRPr="00482E3B">
        <w:rPr>
          <w:sz w:val="28"/>
          <w:szCs w:val="28"/>
        </w:rPr>
        <w:t>т</w:t>
      </w:r>
      <w:r w:rsidR="00203279" w:rsidRPr="00482E3B">
        <w:rPr>
          <w:sz w:val="28"/>
          <w:szCs w:val="28"/>
        </w:rPr>
        <w:t>ретьи лица вступают в начатый процесс до вынесения судом постановления по делу.</w:t>
      </w:r>
    </w:p>
    <w:p w:rsidR="00203279" w:rsidRPr="00482E3B" w:rsidRDefault="00203279" w:rsidP="00482E3B">
      <w:pPr>
        <w:numPr>
          <w:ilvl w:val="0"/>
          <w:numId w:val="26"/>
        </w:numPr>
        <w:tabs>
          <w:tab w:val="clear" w:pos="613"/>
          <w:tab w:val="num" w:pos="900"/>
        </w:tabs>
        <w:suppressAutoHyphens/>
        <w:autoSpaceDE w:val="0"/>
        <w:autoSpaceDN w:val="0"/>
        <w:adjustRightInd w:val="0"/>
        <w:spacing w:before="0" w:after="0" w:line="360" w:lineRule="auto"/>
        <w:ind w:left="0" w:firstLine="709"/>
        <w:jc w:val="both"/>
        <w:rPr>
          <w:sz w:val="28"/>
          <w:szCs w:val="28"/>
        </w:rPr>
      </w:pPr>
      <w:r w:rsidRPr="00482E3B">
        <w:rPr>
          <w:sz w:val="28"/>
          <w:szCs w:val="28"/>
        </w:rPr>
        <w:t>о вступлении в дело третьих лиц выносится определение суда.</w:t>
      </w:r>
    </w:p>
    <w:p w:rsidR="00203279" w:rsidRPr="00482E3B" w:rsidRDefault="00203279" w:rsidP="00482E3B">
      <w:pPr>
        <w:numPr>
          <w:ilvl w:val="0"/>
          <w:numId w:val="26"/>
        </w:numPr>
        <w:tabs>
          <w:tab w:val="clear" w:pos="613"/>
          <w:tab w:val="num" w:pos="900"/>
        </w:tabs>
        <w:suppressAutoHyphens/>
        <w:autoSpaceDE w:val="0"/>
        <w:autoSpaceDN w:val="0"/>
        <w:adjustRightInd w:val="0"/>
        <w:spacing w:before="0" w:after="0" w:line="360" w:lineRule="auto"/>
        <w:ind w:left="0" w:firstLine="709"/>
        <w:jc w:val="both"/>
        <w:rPr>
          <w:sz w:val="28"/>
          <w:szCs w:val="28"/>
        </w:rPr>
      </w:pPr>
      <w:r w:rsidRPr="00482E3B">
        <w:rPr>
          <w:sz w:val="28"/>
          <w:szCs w:val="28"/>
        </w:rPr>
        <w:t>третьи лица могут вступать в начатый гражданский процесс самостоятельно</w:t>
      </w:r>
    </w:p>
    <w:p w:rsid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Вместе с тем, в ряде случаев закон прямо предусматривает обязанность привлекать третьих лиц, не заявляющих самостоятельных требований относительно предмета спора, в процесс для наиболее полной защиты их прав и законных интересов.</w:t>
      </w:r>
    </w:p>
    <w:p w:rsidR="00203279" w:rsidRP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Значение участия третьих лиц в гражданском процессе обусловлено рядом обстоятельств.</w:t>
      </w:r>
    </w:p>
    <w:p w:rsidR="00203279" w:rsidRP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Во-первых, это путь к правильному и обоснованному разрешению дела, так как позволяет установить все обстоятельства по делу, собрать воедино и исследовать все имеющиеся доказательства.</w:t>
      </w:r>
    </w:p>
    <w:p w:rsidR="00203279" w:rsidRPr="00482E3B" w:rsidRDefault="00203279" w:rsidP="00482E3B">
      <w:pPr>
        <w:suppressAutoHyphens/>
        <w:autoSpaceDE w:val="0"/>
        <w:autoSpaceDN w:val="0"/>
        <w:adjustRightInd w:val="0"/>
        <w:spacing w:before="0" w:after="0" w:line="360" w:lineRule="auto"/>
        <w:ind w:firstLine="709"/>
        <w:jc w:val="both"/>
        <w:rPr>
          <w:sz w:val="28"/>
          <w:szCs w:val="28"/>
        </w:rPr>
      </w:pPr>
      <w:r w:rsidRPr="00482E3B">
        <w:rPr>
          <w:sz w:val="28"/>
          <w:szCs w:val="28"/>
        </w:rPr>
        <w:t>Во-вторых, это средство процессуальной экономии, поскольку при рассмотрении, например, регрессных исков нет необходимости вновь устанавливать факты, отраженные в решении по первоначальному иску.</w:t>
      </w:r>
    </w:p>
    <w:p w:rsidR="00203279" w:rsidRPr="00482E3B" w:rsidRDefault="00203279" w:rsidP="00482E3B">
      <w:pPr>
        <w:suppressAutoHyphens/>
        <w:spacing w:before="0" w:after="0" w:line="360" w:lineRule="auto"/>
        <w:ind w:firstLine="709"/>
        <w:jc w:val="both"/>
        <w:rPr>
          <w:i/>
          <w:sz w:val="28"/>
          <w:szCs w:val="28"/>
        </w:rPr>
      </w:pPr>
      <w:r w:rsidRPr="00482E3B">
        <w:rPr>
          <w:i/>
          <w:sz w:val="28"/>
          <w:szCs w:val="28"/>
        </w:rPr>
        <w:t>Третьи лица, заявляющие самостоятельные требования относительно предмета спора.</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 xml:space="preserve">Согласно статье 42 ГПК РФ </w:t>
      </w:r>
      <w:bookmarkStart w:id="15" w:name="4201"/>
      <w:bookmarkEnd w:id="15"/>
      <w:r w:rsidRPr="00482E3B">
        <w:rPr>
          <w:sz w:val="28"/>
          <w:szCs w:val="28"/>
        </w:rPr>
        <w:t>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имеют материальную и процессуальную заинтересованность в деле, несут судебные расходы, на них распространяются все материальные и процессуальные последствия вступившего в законную силу решения. Иск предъявляется в суд, в производстве которого находится первоначальный иск.</w:t>
      </w:r>
    </w:p>
    <w:p w:rsidR="00482E3B" w:rsidRDefault="00203279" w:rsidP="00482E3B">
      <w:pPr>
        <w:suppressAutoHyphens/>
        <w:spacing w:before="0" w:after="0" w:line="360" w:lineRule="auto"/>
        <w:ind w:firstLine="709"/>
        <w:jc w:val="both"/>
        <w:rPr>
          <w:sz w:val="28"/>
          <w:szCs w:val="28"/>
        </w:rPr>
      </w:pPr>
      <w:r w:rsidRPr="00482E3B">
        <w:rPr>
          <w:sz w:val="28"/>
          <w:szCs w:val="28"/>
        </w:rPr>
        <w:t>Большинство специалистов по гражданскому процессу полагают, что третье лицо, заявляющее самостоятельные требования, вступает в</w:t>
      </w:r>
      <w:r w:rsidR="00482E3B">
        <w:rPr>
          <w:sz w:val="28"/>
          <w:szCs w:val="28"/>
        </w:rPr>
        <w:t xml:space="preserve"> </w:t>
      </w:r>
      <w:r w:rsidRPr="00482E3B">
        <w:rPr>
          <w:sz w:val="28"/>
          <w:szCs w:val="28"/>
        </w:rPr>
        <w:t xml:space="preserve">процесс потому, что считает спорное право, принадлежащим ему, а не истцу или ответчику. </w:t>
      </w:r>
      <w:r w:rsidR="00482E3B">
        <w:rPr>
          <w:sz w:val="28"/>
          <w:szCs w:val="28"/>
        </w:rPr>
        <w:t>"</w:t>
      </w:r>
      <w:r w:rsidRPr="00482E3B">
        <w:rPr>
          <w:sz w:val="28"/>
          <w:szCs w:val="28"/>
        </w:rPr>
        <w:t>Цель участия в гражданском процессе третьих лиц с самостоятельными требованиями на предмет спора заключается в защите их субъективных прав и охраняемых законом интересов, так как третье лицо считает, что спорное право, на которое претендует истец, принадлежит не истцу, а ему, то есть третьему лицу</w:t>
      </w:r>
      <w:r w:rsidR="00482E3B">
        <w:rPr>
          <w:sz w:val="28"/>
          <w:szCs w:val="28"/>
        </w:rPr>
        <w:t>"</w:t>
      </w:r>
      <w:r w:rsidRPr="00482E3B">
        <w:rPr>
          <w:sz w:val="28"/>
          <w:szCs w:val="28"/>
        </w:rPr>
        <w:t>.</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 xml:space="preserve">Еще И.М. Ильинская указывала, что </w:t>
      </w:r>
      <w:r w:rsidR="00482E3B">
        <w:rPr>
          <w:sz w:val="28"/>
          <w:szCs w:val="28"/>
        </w:rPr>
        <w:t>"</w:t>
      </w:r>
      <w:r w:rsidRPr="00482E3B">
        <w:rPr>
          <w:sz w:val="28"/>
          <w:szCs w:val="28"/>
        </w:rPr>
        <w:t>отличительным, характерным признаком третьего лица с самостоятельными требованиями является наличие самостоятельных прав на предмет спора. Вместе с тем, вопрос о том, имеет ли вступающее в процесс третье лицо самостоятельное право на предмет спора, может быть окончательно разрешен лишь после разбирательства дела по существу и вынесения судебного решения, поскольку на один и тот же объект спора претендуют истец, ответчик и третье лицо, поэтому самостоятельное право третьего лица в момент его вступления в процесс следует понимать как наличие у него самостоятельного требования на спорный предмет</w:t>
      </w:r>
      <w:r w:rsidR="00482E3B">
        <w:rPr>
          <w:sz w:val="28"/>
          <w:szCs w:val="28"/>
        </w:rPr>
        <w:t>"</w:t>
      </w:r>
      <w:r w:rsidRPr="00482E3B">
        <w:rPr>
          <w:sz w:val="28"/>
          <w:szCs w:val="28"/>
        </w:rPr>
        <w:t>.</w:t>
      </w:r>
    </w:p>
    <w:p w:rsidR="00482E3B" w:rsidRDefault="00203279" w:rsidP="00482E3B">
      <w:pPr>
        <w:suppressAutoHyphens/>
        <w:spacing w:before="0" w:after="0" w:line="360" w:lineRule="auto"/>
        <w:ind w:firstLine="709"/>
        <w:jc w:val="both"/>
        <w:rPr>
          <w:sz w:val="28"/>
          <w:szCs w:val="28"/>
        </w:rPr>
      </w:pPr>
      <w:r w:rsidRPr="00482E3B">
        <w:rPr>
          <w:sz w:val="28"/>
          <w:szCs w:val="28"/>
        </w:rPr>
        <w:t>Еще в советский период времени юристы высказывали мнение, что третье лицо с самостоятельными требованиями не может быть привлечено судом к участию в деле, если оно не дает своего согласия на это и не предъявляет самостоятельных требований на предмет спора между первоначальными сторонами (Клейнман А.Ф., Смышляев Л.П.). В настоящее время, правоведы также полагают, что третье лицо, заявляющее самостоятельные требования, в соответствии с принципом диспозитивности вступает в</w:t>
      </w:r>
      <w:r w:rsidR="00482E3B">
        <w:rPr>
          <w:sz w:val="28"/>
          <w:szCs w:val="28"/>
        </w:rPr>
        <w:t xml:space="preserve"> </w:t>
      </w:r>
      <w:r w:rsidRPr="00482E3B">
        <w:rPr>
          <w:sz w:val="28"/>
          <w:szCs w:val="28"/>
        </w:rPr>
        <w:t>процесс по собственной инициативе.</w:t>
      </w:r>
    </w:p>
    <w:p w:rsidR="00482E3B" w:rsidRDefault="00203279" w:rsidP="00482E3B">
      <w:pPr>
        <w:suppressAutoHyphens/>
        <w:spacing w:before="0" w:after="0" w:line="360" w:lineRule="auto"/>
        <w:ind w:firstLine="709"/>
        <w:jc w:val="both"/>
        <w:rPr>
          <w:sz w:val="28"/>
          <w:szCs w:val="28"/>
        </w:rPr>
      </w:pPr>
      <w:r w:rsidRPr="00482E3B">
        <w:rPr>
          <w:sz w:val="28"/>
          <w:szCs w:val="28"/>
        </w:rPr>
        <w:t xml:space="preserve">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 (абзац второй п.1 ст. 42 ГПК). Данное положение является новацией в законе. До его принятия в новом Гражданском процессуальном кодексе </w:t>
      </w:r>
      <w:smartTag w:uri="urn:schemas-microsoft-com:office:smarttags" w:element="metricconverter">
        <w:smartTagPr>
          <w:attr w:name="ProductID" w:val="2002 г"/>
        </w:smartTagPr>
        <w:r w:rsidRPr="00482E3B">
          <w:rPr>
            <w:sz w:val="28"/>
            <w:szCs w:val="28"/>
          </w:rPr>
          <w:t>2002 г</w:t>
        </w:r>
      </w:smartTag>
      <w:r w:rsidRPr="00482E3B">
        <w:rPr>
          <w:sz w:val="28"/>
          <w:szCs w:val="28"/>
        </w:rPr>
        <w:t>. широко обсуждалась его необходимость.</w:t>
      </w:r>
    </w:p>
    <w:p w:rsidR="00482E3B" w:rsidRDefault="00203279" w:rsidP="00482E3B">
      <w:pPr>
        <w:suppressAutoHyphens/>
        <w:spacing w:before="0" w:after="0" w:line="360" w:lineRule="auto"/>
        <w:ind w:firstLine="709"/>
        <w:jc w:val="both"/>
        <w:rPr>
          <w:sz w:val="28"/>
          <w:szCs w:val="28"/>
        </w:rPr>
      </w:pPr>
      <w:r w:rsidRPr="00482E3B">
        <w:rPr>
          <w:sz w:val="28"/>
          <w:szCs w:val="28"/>
        </w:rPr>
        <w:t>В использованной юридической литературе при рассмотрении вопроса об условиях вступления в дело третьего лица с самостоятельными требованиями обычно упускался из виду такой важный момент, как проверка судом права третьего лица на предъявление своего самостоятельного требования на предмет спора. Между тем на практике несоблюдение этих правил может привести к серьезным ошибкам, к вступлению в процесс лица, не имеющего юридического интереса в исходе дела, поскольку судебная защита права третьего лица, которое он считает нарушенным, может быть не предусмотрена законом.</w:t>
      </w:r>
    </w:p>
    <w:p w:rsidR="00482E3B" w:rsidRDefault="00203279" w:rsidP="00482E3B">
      <w:pPr>
        <w:suppressAutoHyphens/>
        <w:spacing w:before="0" w:after="0" w:line="360" w:lineRule="auto"/>
        <w:ind w:firstLine="709"/>
        <w:jc w:val="both"/>
        <w:rPr>
          <w:sz w:val="28"/>
          <w:szCs w:val="28"/>
        </w:rPr>
      </w:pPr>
      <w:r w:rsidRPr="00482E3B">
        <w:rPr>
          <w:sz w:val="28"/>
          <w:szCs w:val="28"/>
        </w:rPr>
        <w:t>Ранее из смысла закона (ст</w:t>
      </w:r>
      <w:r w:rsidR="00084747" w:rsidRPr="00482E3B">
        <w:rPr>
          <w:sz w:val="28"/>
          <w:szCs w:val="28"/>
        </w:rPr>
        <w:t>.</w:t>
      </w:r>
      <w:r w:rsidRPr="00482E3B">
        <w:rPr>
          <w:sz w:val="28"/>
          <w:szCs w:val="28"/>
        </w:rPr>
        <w:t xml:space="preserve"> 315 ГПК РСФСР) следовало, что третье лицо не может принести частную жалобу на определение суда, если ему отказано в допуске к участию между первоначальными сторонами, поскольку в этих случаях третье лицо не лишено возможности осуществлять свое право путем предъявления самостоятельного иска вне процесса между первоначальными сторонами, отказ в подобных случаях не считался отказом в судебной защите.</w:t>
      </w:r>
    </w:p>
    <w:p w:rsidR="00482E3B" w:rsidRDefault="00203279" w:rsidP="00482E3B">
      <w:pPr>
        <w:suppressAutoHyphens/>
        <w:spacing w:before="0" w:after="0" w:line="360" w:lineRule="auto"/>
        <w:ind w:firstLine="709"/>
        <w:jc w:val="both"/>
        <w:rPr>
          <w:sz w:val="28"/>
          <w:szCs w:val="28"/>
        </w:rPr>
      </w:pPr>
      <w:r w:rsidRPr="00482E3B">
        <w:rPr>
          <w:sz w:val="28"/>
          <w:szCs w:val="28"/>
        </w:rPr>
        <w:t>Сегодня в новый Гражданский процессуальный кодекс введена новелла о возможности обжаловании определения о признании или отказе в признании третьими лицами в рассматриваемом деле. Ее введение – это необходимый и ожидаемый шаг, так как третье лицо с самостоятельными требованиями обладает всеми правами и несет все обязанности истца, от истца его отличает только момент вступления в процесс, поэтому, оно, так же как и истец, вправе обжаловать определение судьи.</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 xml:space="preserve">Третье лицо с самостоятельными исковыми требованиями так же, как и первоначальный истец, может отказаться от иска, увеличить или уменьшить размер своих исковых требований, заключить мировую сделку с истцом или ответчиком, представлять доказательства, заявлять ходатайства и т.д. Однако из этого не следует, что процессуальное положение третьего лица полностью тождественно положению истца, а термин </w:t>
      </w:r>
      <w:r w:rsidR="00482E3B">
        <w:rPr>
          <w:sz w:val="28"/>
          <w:szCs w:val="28"/>
        </w:rPr>
        <w:t>"</w:t>
      </w:r>
      <w:r w:rsidRPr="00482E3B">
        <w:rPr>
          <w:sz w:val="28"/>
          <w:szCs w:val="28"/>
        </w:rPr>
        <w:t>третье лицо</w:t>
      </w:r>
      <w:r w:rsidR="00482E3B">
        <w:rPr>
          <w:sz w:val="28"/>
          <w:szCs w:val="28"/>
        </w:rPr>
        <w:t>"</w:t>
      </w:r>
      <w:r w:rsidRPr="00482E3B">
        <w:rPr>
          <w:sz w:val="28"/>
          <w:szCs w:val="28"/>
        </w:rPr>
        <w:t xml:space="preserve"> имеет в этом случае </w:t>
      </w:r>
      <w:r w:rsidR="00482E3B">
        <w:rPr>
          <w:sz w:val="28"/>
          <w:szCs w:val="28"/>
        </w:rPr>
        <w:t>"</w:t>
      </w:r>
      <w:r w:rsidRPr="00482E3B">
        <w:rPr>
          <w:sz w:val="28"/>
          <w:szCs w:val="28"/>
        </w:rPr>
        <w:t>чисто техническое значение</w:t>
      </w:r>
      <w:r w:rsidR="00482E3B">
        <w:rPr>
          <w:sz w:val="28"/>
          <w:szCs w:val="28"/>
        </w:rPr>
        <w:t>"</w:t>
      </w:r>
      <w:r w:rsidRPr="00482E3B">
        <w:rPr>
          <w:sz w:val="28"/>
          <w:szCs w:val="28"/>
        </w:rPr>
        <w:t>, как это высказывалось в юридической литературе.</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Вступление третьего лица с самостоятельными требованиями в процесс не может изменить подсудности дела. Исковое требование третьего лица, хотя бы и не подсудное само по себе тому суду, в котором рассматривается дело между первоначальными сторонами, становится ему подсудным в силу присоединения.</w:t>
      </w:r>
    </w:p>
    <w:p w:rsidR="00482E3B" w:rsidRDefault="00203279" w:rsidP="00482E3B">
      <w:pPr>
        <w:suppressAutoHyphens/>
        <w:spacing w:before="0" w:after="0" w:line="360" w:lineRule="auto"/>
        <w:ind w:firstLine="709"/>
        <w:jc w:val="both"/>
        <w:rPr>
          <w:sz w:val="28"/>
          <w:szCs w:val="28"/>
        </w:rPr>
      </w:pPr>
      <w:r w:rsidRPr="00482E3B">
        <w:rPr>
          <w:sz w:val="28"/>
          <w:szCs w:val="28"/>
        </w:rPr>
        <w:t>Ранее считалось, что исковое заявление третьего лица, не отвечающее требованиям, установленным ГПК (сейчас это ст</w:t>
      </w:r>
      <w:r w:rsidR="00084747" w:rsidRPr="00482E3B">
        <w:rPr>
          <w:sz w:val="28"/>
          <w:szCs w:val="28"/>
        </w:rPr>
        <w:t>.</w:t>
      </w:r>
      <w:r w:rsidRPr="00482E3B">
        <w:rPr>
          <w:sz w:val="28"/>
          <w:szCs w:val="28"/>
        </w:rPr>
        <w:t xml:space="preserve"> 131, 132 ГПК РФ) и не оплаченное государственной пошлиной, влечет за собой отказ в ходатайстве о вступлении в дело, поскольку рассмотрение спора между первоначальными сторонами нельзя ставить в зависимость от исправления недостатков искового заявления третьего лица с самостоятельными требованиями. В настоящее время правоведы полагают, что </w:t>
      </w:r>
      <w:r w:rsidR="00482E3B">
        <w:rPr>
          <w:sz w:val="28"/>
          <w:szCs w:val="28"/>
        </w:rPr>
        <w:t>"</w:t>
      </w:r>
      <w:r w:rsidRPr="00482E3B">
        <w:rPr>
          <w:sz w:val="28"/>
          <w:szCs w:val="28"/>
        </w:rPr>
        <w:t>в случае, если исковое заявление третьего лица оставляется без движения, судья обязан предоставить ему срок для исправления недостатков</w:t>
      </w:r>
      <w:r w:rsidR="00482E3B">
        <w:rPr>
          <w:sz w:val="28"/>
          <w:szCs w:val="28"/>
        </w:rPr>
        <w:t>"</w:t>
      </w:r>
      <w:r w:rsidRPr="00482E3B">
        <w:rPr>
          <w:sz w:val="28"/>
          <w:szCs w:val="28"/>
        </w:rPr>
        <w:t>.</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Согласно п. 2 ст. 42 ГПК РФ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r w:rsidR="00482E3B">
        <w:rPr>
          <w:sz w:val="28"/>
          <w:szCs w:val="28"/>
        </w:rPr>
        <w:t xml:space="preserve"> </w:t>
      </w:r>
      <w:r w:rsidRPr="00482E3B">
        <w:rPr>
          <w:sz w:val="28"/>
          <w:szCs w:val="28"/>
        </w:rPr>
        <w:t>Это положение также является новеллой в гражданском процессуальном праве. Но прекращение дела в отношении первоначального истца и ответчика (например, за отказом от иска) не может служить основанием для прекращения его и в отношении требования третьего лица; дело по иску последнего должно быть разрешено по существу.</w:t>
      </w:r>
    </w:p>
    <w:p w:rsidR="00482E3B" w:rsidRDefault="00203279" w:rsidP="00482E3B">
      <w:pPr>
        <w:suppressAutoHyphens/>
        <w:spacing w:before="0" w:after="0" w:line="360" w:lineRule="auto"/>
        <w:ind w:firstLine="709"/>
        <w:jc w:val="both"/>
        <w:rPr>
          <w:sz w:val="28"/>
          <w:szCs w:val="28"/>
        </w:rPr>
      </w:pPr>
      <w:r w:rsidRPr="00482E3B">
        <w:rPr>
          <w:sz w:val="28"/>
          <w:szCs w:val="28"/>
        </w:rPr>
        <w:t>Имея самостоятельное право на предмет спора, третье</w:t>
      </w:r>
      <w:r w:rsidR="00482E3B">
        <w:rPr>
          <w:sz w:val="28"/>
          <w:szCs w:val="28"/>
        </w:rPr>
        <w:t xml:space="preserve"> </w:t>
      </w:r>
      <w:r w:rsidRPr="00482E3B">
        <w:rPr>
          <w:sz w:val="28"/>
          <w:szCs w:val="28"/>
        </w:rPr>
        <w:t>лицо, узнав и производящемся процессе между истцом и ответчиком, могло бы предъявить самостоятельный иск в отдельном процессе к одной или обеим сторонам. Но тогда возможно вынесение противоречащих друг другу решений: одна и та же вещь, являющаяся предметом спора, может быть присуждена в пользу первоначального истца или ответчика и в то же самое время в пользу третьего лица – истца в другом процессе.</w:t>
      </w:r>
    </w:p>
    <w:p w:rsidR="00482E3B" w:rsidRDefault="00203279" w:rsidP="00482E3B">
      <w:pPr>
        <w:suppressAutoHyphens/>
        <w:spacing w:before="0" w:after="0" w:line="360" w:lineRule="auto"/>
        <w:ind w:firstLine="709"/>
        <w:jc w:val="both"/>
        <w:rPr>
          <w:sz w:val="28"/>
          <w:szCs w:val="28"/>
        </w:rPr>
      </w:pPr>
      <w:r w:rsidRPr="00482E3B">
        <w:rPr>
          <w:sz w:val="28"/>
          <w:szCs w:val="28"/>
        </w:rPr>
        <w:t>Соединение двух исков в одно производство, в целях быстрого и правильного разрешения дела, не может ограничить процессуальных прав и обязанностей сторон по обоим искам.</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Если третье лицо, предъявив свое самостоятельное исковое требование, принятое судом, будучи вызвано в судебное заседание, не явится без уважительных причин к разбору дела, то решение, вынесенное судом по этому делу, будет иметь для него обязательную силу.</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Нарушения прав третьего лица с самостоятельными исковыми требованиями являются основанием к отмене судебного решения.</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 случае удовлетворения искового требования третьего лица оно имеет право на возмещение судебных расходов по иску и, наоборот, в случае отказа в иске третье лицо обязано возместить судебные расходы той или иной стороне или обеим вместе, в зависимости от того, к кому был предъявлен его иск.</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ab/>
        <w:t xml:space="preserve">Говоря о </w:t>
      </w:r>
      <w:r w:rsidR="00482E3B">
        <w:rPr>
          <w:sz w:val="28"/>
          <w:szCs w:val="28"/>
        </w:rPr>
        <w:t>"</w:t>
      </w:r>
      <w:r w:rsidRPr="00482E3B">
        <w:rPr>
          <w:sz w:val="28"/>
          <w:szCs w:val="28"/>
        </w:rPr>
        <w:t>самостоятельных требованиях на предмет спора</w:t>
      </w:r>
      <w:r w:rsidR="00482E3B">
        <w:rPr>
          <w:sz w:val="28"/>
          <w:szCs w:val="28"/>
        </w:rPr>
        <w:t>"</w:t>
      </w:r>
      <w:r w:rsidRPr="00482E3B">
        <w:rPr>
          <w:sz w:val="28"/>
          <w:szCs w:val="28"/>
        </w:rPr>
        <w:t xml:space="preserve"> гражданский процессуальный кодекс не указывает на характер этих прав. Между тем данный вопрос имеет большое практическое значение и давно является спорным в юридической литературе. Так А.Ф. Клейнман и М.П. Ринг полагали, что совпадение оснований исков третьего лица с самостоятельными исковыми требованиями и первоначального истца возможны. Иного мнения по рассматриваемому вопросу придерживались Д.М. Чечот и М.А. Викут, которые полагали, что основания требования третьего лица и основания иска первоначального лица различны.</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Утверждение о возможности совпадений оснований иска первоначального истца и третьего лица вытекает по существу из смешения характера заявленных истцом и третьим лицом требований с основаниями их исков. Некоторые правоведы под однородностью оснований иска по существу понимают однородность заявленных первоначальным истцом и третьим лицом прав на спорную вещь: и истец, и третье лицо претендуют на спорную вещь, считая себя ее собственниками.</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 этом отношении характер их требований однотипен, однако основания иска совпадать у них не могут, так как каждый из них в подтверждение своего искового требования должен сослаться на те юридические факты, которые подтверждают именно его право собственности на спорную вещь.</w:t>
      </w:r>
    </w:p>
    <w:p w:rsidR="00482E3B" w:rsidRDefault="00203279" w:rsidP="00482E3B">
      <w:pPr>
        <w:suppressAutoHyphens/>
        <w:spacing w:before="0" w:after="0" w:line="360" w:lineRule="auto"/>
        <w:ind w:firstLine="709"/>
        <w:jc w:val="both"/>
        <w:rPr>
          <w:sz w:val="28"/>
          <w:szCs w:val="28"/>
        </w:rPr>
      </w:pPr>
      <w:r w:rsidRPr="00482E3B">
        <w:rPr>
          <w:sz w:val="28"/>
          <w:szCs w:val="28"/>
        </w:rPr>
        <w:t>Таким образом, характер требований первоначального истца и третьего лица может быть аналогичным, вызывающим однотипные права, но основания исков будут всегда различны.</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Совпадение в предмете спора является обязательным условием, так как в противном случае отпадает разумный повод для вступления третьего лица в производящийся процесс между первоначальными сторонами. Причем под предметом спора следует понимать не только материальный предмет, который является объектом спорного права, но и то правоотношение, из которого возник спор.</w:t>
      </w:r>
    </w:p>
    <w:p w:rsidR="00203279" w:rsidRPr="00482E3B" w:rsidRDefault="00482E3B" w:rsidP="00482E3B">
      <w:pPr>
        <w:suppressAutoHyphens/>
        <w:spacing w:before="0" w:after="0" w:line="360" w:lineRule="auto"/>
        <w:ind w:firstLine="709"/>
        <w:jc w:val="both"/>
        <w:rPr>
          <w:sz w:val="28"/>
          <w:szCs w:val="28"/>
        </w:rPr>
      </w:pPr>
      <w:r>
        <w:rPr>
          <w:sz w:val="28"/>
          <w:szCs w:val="28"/>
        </w:rPr>
        <w:t>"</w:t>
      </w:r>
      <w:r w:rsidR="00203279" w:rsidRPr="00482E3B">
        <w:rPr>
          <w:sz w:val="28"/>
          <w:szCs w:val="28"/>
        </w:rPr>
        <w:t>Третье лицо является предполагаемым субъектом материального правоотношения, имеющего общий объект со спорным правоотношением между сторонами, поэтому субъективные материальные права и охраняемые законом интересы третьего лица подлежат судебной проверке наряду с правами и обязанностями сторон по делу. Третье лицо всегда направляет свои самостоятельные требования на тот же самый объект, по поводу которого возник спор между сторонами</w:t>
      </w:r>
      <w:r>
        <w:rPr>
          <w:sz w:val="28"/>
          <w:szCs w:val="28"/>
        </w:rPr>
        <w:t>"</w:t>
      </w:r>
      <w:r w:rsidR="00203279" w:rsidRPr="00482E3B">
        <w:rPr>
          <w:sz w:val="28"/>
          <w:szCs w:val="28"/>
        </w:rPr>
        <w:t>.</w:t>
      </w:r>
    </w:p>
    <w:p w:rsidR="00482E3B" w:rsidRDefault="00203279" w:rsidP="00482E3B">
      <w:pPr>
        <w:suppressAutoHyphens/>
        <w:spacing w:before="0" w:after="0" w:line="360" w:lineRule="auto"/>
        <w:ind w:firstLine="709"/>
        <w:jc w:val="both"/>
        <w:rPr>
          <w:sz w:val="28"/>
          <w:szCs w:val="28"/>
        </w:rPr>
      </w:pPr>
      <w:r w:rsidRPr="00482E3B">
        <w:rPr>
          <w:sz w:val="28"/>
          <w:szCs w:val="28"/>
        </w:rPr>
        <w:t>Третьи лица, заявляющие самостоятельные требования на предмет спора, могут претендовать на весь предмет спора или на его часть.</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Таким образом, исходя из содержания закона следует прийти к выводу, что права третьих лиц, вступающих в дело с самостоятельными исковыми требованиями, могут быть по характеру или такие же, как и права первоначальных сторон, или иного характера, но обязательно относительно того же объекта спорного права или части его.</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Предъявляя самостоятельные требования на предмет спора, третье лицо, как правило, затрагивает права и интересы как первоначального истца, так и ответчика, поэтому ответчиками по его иску в большинстве случаев могут быть обе стороны. В литературе иногда высказывается мнение, что так бывает всегда, и предъявление иска третьим лицом к одной из сторон невозможно. Но это ошибочное суждение, так как в отдельных случаях третье лицо может предъявить самостоятельное требование лишь к истцу, не предъявляя такого же требования к ответчику, и к ответчику, не предъявляя требования к истцу. Если притязание вступающего в дело лица обращено к ответчику, но одновременно оно противоречит притязанию истца, то такое лицо должно занять в деле процессуальное положение третьего лица с самостоятельными требованиями, а ответчиками по его иску будут первоначальные истец и ответчик, этот случай считается наиболее часто встречающимся.</w:t>
      </w:r>
    </w:p>
    <w:p w:rsidR="00482E3B" w:rsidRDefault="00203279" w:rsidP="00482E3B">
      <w:pPr>
        <w:suppressAutoHyphens/>
        <w:spacing w:before="0" w:after="0" w:line="360" w:lineRule="auto"/>
        <w:ind w:firstLine="709"/>
        <w:jc w:val="both"/>
        <w:rPr>
          <w:sz w:val="28"/>
          <w:szCs w:val="28"/>
        </w:rPr>
      </w:pPr>
      <w:r w:rsidRPr="00482E3B">
        <w:rPr>
          <w:sz w:val="28"/>
          <w:szCs w:val="28"/>
        </w:rPr>
        <w:t>Третье лицо, вступая в происходящий между истцом и ответчиком процесс, заявляет самостоятельное право на предмет спора между ними, направляя исковые требования к обеим сторонам и превращая тем самым первоначального истца и ответчика в соответчиков по предъявленному им иску.</w:t>
      </w:r>
    </w:p>
    <w:p w:rsidR="00482E3B" w:rsidRDefault="00203279" w:rsidP="00482E3B">
      <w:pPr>
        <w:suppressAutoHyphens/>
        <w:spacing w:before="0" w:after="0" w:line="360" w:lineRule="auto"/>
        <w:ind w:firstLine="709"/>
        <w:jc w:val="both"/>
        <w:rPr>
          <w:sz w:val="28"/>
          <w:szCs w:val="28"/>
        </w:rPr>
      </w:pPr>
      <w:r w:rsidRPr="00482E3B">
        <w:rPr>
          <w:sz w:val="28"/>
          <w:szCs w:val="28"/>
        </w:rPr>
        <w:t>В отдельных случаях, ответчиком по иску третьего лица может быть только первоначальный истец или первоначальный ответчик.</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На практике нередко третье лицо с самостоятельными исковыми требованиями смешивают с соистцом, вступающим в дело уже после предъявления иска. Особенно трудно бывает отличить соистца от третьего лица, вступающего в процесс с предъявлением требования к одному ответчику. Более того, некоторые правоведы, полагают, что в этом случае третье лицо как раз и является соистцом.</w:t>
      </w:r>
    </w:p>
    <w:p w:rsidR="00203279" w:rsidRPr="00482E3B" w:rsidRDefault="00203279" w:rsidP="00482E3B">
      <w:pPr>
        <w:suppressAutoHyphens/>
        <w:spacing w:before="0" w:after="0" w:line="360" w:lineRule="auto"/>
        <w:ind w:firstLine="709"/>
        <w:jc w:val="both"/>
        <w:rPr>
          <w:i/>
          <w:sz w:val="28"/>
          <w:szCs w:val="28"/>
        </w:rPr>
      </w:pPr>
      <w:r w:rsidRPr="00482E3B">
        <w:rPr>
          <w:i/>
          <w:sz w:val="28"/>
          <w:szCs w:val="28"/>
        </w:rPr>
        <w:t>Третьи лица, не заявляющие самостоятельных требований относительно предмета спора.</w:t>
      </w:r>
    </w:p>
    <w:p w:rsidR="00482E3B" w:rsidRDefault="00203279" w:rsidP="00482E3B">
      <w:pPr>
        <w:suppressAutoHyphens/>
        <w:spacing w:before="0" w:after="0" w:line="360" w:lineRule="auto"/>
        <w:ind w:firstLine="709"/>
        <w:jc w:val="both"/>
        <w:rPr>
          <w:sz w:val="28"/>
          <w:szCs w:val="28"/>
        </w:rPr>
      </w:pPr>
      <w:r w:rsidRPr="00482E3B">
        <w:rPr>
          <w:sz w:val="28"/>
          <w:szCs w:val="28"/>
        </w:rPr>
        <w:t>Согласно п. 1 ст. 43 ГПК РФ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 отличие от вступления в процесс третьих лиц с самостоятельными требованиями на предмет спора, которое возможно только по инициативе самого третьего лица, участие третьих лиц без самостоятельных исковых требований может быть и добровольным, и вынужденным.</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Добровольное участие третьего лица без самостоятельных исковых требований имеет место тогда, когда третье лицо по своей инициативе вступает в дело на стороне истца или ответчика. Вынужденное участие третьего лица возможно в случаях привлечения третьего лица на сторону истца или ответчика по постановлению суда или по ходатайству лиц, участвующих в деле.</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Статья 38 ГПК РСФСР указывала, что третьи лица могут быть привлечены к участию в деле по ходатайству сторон, то есть – истца и ответчика. Новый ГПК расширил это положение: теперь третьи лица могут быть привлечены к участию в деле по ходатайству лиц, участвующих в деле и суда.</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Исходя из изложенного следует, что третье лицо может участвовать в деле только в тех случаях, когда его интересы могут быть затронуты вынесенным решением по спору между сторонами, когда решение может создать для него права и обязанности по отношению к одной из сторон, что прямо указано в законе (п. 1 ст. 43 ГПК РФ).</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Ни привлечение, ни вступление третьего лица в процесс по спору между сторонами не может иметь места и в тех случаях, когда такое привлечение или вступление основано только на доброжелательстве или недоброжелательстве третьего лица к истцу или ответчику или</w:t>
      </w:r>
      <w:r w:rsidR="00482E3B">
        <w:rPr>
          <w:sz w:val="28"/>
          <w:szCs w:val="28"/>
        </w:rPr>
        <w:t xml:space="preserve"> </w:t>
      </w:r>
      <w:r w:rsidRPr="00482E3B">
        <w:rPr>
          <w:sz w:val="28"/>
          <w:szCs w:val="28"/>
        </w:rPr>
        <w:t>же на желании одной из сторон усилить свое положение в процессе за счет привлеченного третьего лица.</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 xml:space="preserve">Эти права и обязанности составляют </w:t>
      </w:r>
      <w:r w:rsidR="00482E3B">
        <w:rPr>
          <w:sz w:val="28"/>
          <w:szCs w:val="28"/>
        </w:rPr>
        <w:t>"</w:t>
      </w:r>
      <w:r w:rsidRPr="00482E3B">
        <w:rPr>
          <w:sz w:val="28"/>
          <w:szCs w:val="28"/>
        </w:rPr>
        <w:t>гражданско-правовой юридический интерес третьего лица</w:t>
      </w:r>
      <w:r w:rsidR="00482E3B">
        <w:rPr>
          <w:sz w:val="28"/>
          <w:szCs w:val="28"/>
        </w:rPr>
        <w:t>"</w:t>
      </w:r>
      <w:r w:rsidRPr="00482E3B">
        <w:rPr>
          <w:sz w:val="28"/>
          <w:szCs w:val="28"/>
        </w:rPr>
        <w:t>, который определяется влиянием решения по делу на гражданско-правовое положение третьего лица, стремлением оградить себя на будущее от выполнения определенных обязанностей перед одной из спорящих сторон, возможностью предъявления или защиты гражданско-правовых притязаний. Таким образом, юридический интерес третьего лица составляет положение, подлежащее судебной проверке.</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Выводы суда о действительном правоотношении сторон не распространяются на третьих лиц, не участвовавших в деле, поскольку третье лицо всегда стоит вне правоотношения между сторонами. По этой же причине, как полагают многие исследователи, судебное решение не может быть непосредственно вынесено в пользу или против третьего лица, даже участвовавшего в деле.</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Третье лицо состоит в правоотношениях только с тяжущимся, на стороне которого оно выступает, причем эти отношения возникают еще до спора между сторонами, независимо от них, и вытекают из определенных гражданско-правовых отношений, существующих между стороной и третьим лицом.</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Сила судебного решения по спору между первоначальными сторонами распространяется и на третьих лиц, которые, будучи привлеченными к делу, фактически не принимали в нем участие, так как они имели полную возможность защищать свои права в процессе, имели возможность участвовать в судебной деятельности по установлению истинности наличия или отсутствия тех фактов, которые имеют значении для защиты их самостоятельного юридического интереса. Поэтому для третьих лиц без самостоятельных требований представляют интерес не только исковые требования истца и резолютивная часть решения, вынесенного по спору между первоначальными сторонами, но и основание иска (факты, из которых истец выводит исковые требования) и мотивировочная часть решения по спору между первоначальными сторонами, так как она содержит</w:t>
      </w:r>
      <w:r w:rsidR="00482E3B">
        <w:rPr>
          <w:sz w:val="28"/>
          <w:szCs w:val="28"/>
        </w:rPr>
        <w:t xml:space="preserve"> </w:t>
      </w:r>
      <w:r w:rsidRPr="00482E3B">
        <w:rPr>
          <w:sz w:val="28"/>
          <w:szCs w:val="28"/>
        </w:rPr>
        <w:t>в себе те основания, в силу которых суд пришел к выводу о наличии или отсутствии фактов, имеющих значение для защиты юридического интереса третьего лица.</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Третье лицо без самостоятельных требований состоит в правовых отношениях только с одной стороной в процессе – в данном случае с ответчиком; в силу этого третье лицо не может нести ответственности перед истцом. Поэтому решение суда по спору между первоначальными сторонами может быть вынесено только против ответчика, последний же имеет право требования к третьему лицу в порядке регрессного иска на основании того материально-правового отношения, которое существует между ним, ответчиком и третьим лицом.</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Возможно участие в деле и на стороне истца, хотя в судебной практике это встречается сравнительно редко. Так, например, в случаях уступки требования предъявление иска новым кредитором к должнику может сопровождаться привлечением на сторону истца первоначального кредитора, который должен занять положение третьего лица. Поскольку первоначальный кредитор отвечает перед новым кредитором за недействительность переданного ему требования, его участие в деле в качестве третьего лица должно помочь истцу в защите его притязания</w:t>
      </w:r>
      <w:r w:rsidR="00482E3B">
        <w:rPr>
          <w:sz w:val="28"/>
          <w:szCs w:val="28"/>
        </w:rPr>
        <w:t xml:space="preserve"> </w:t>
      </w:r>
      <w:r w:rsidRPr="00482E3B">
        <w:rPr>
          <w:sz w:val="28"/>
          <w:szCs w:val="28"/>
        </w:rPr>
        <w:t>ответчику. В случае отклонения судом заявленного притязания ввиду его недействительности истец получает право на регресс по отношению к третьему лицу (первоначальному кредитору) (статьи 388, 390 ГК РФ).</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Привлечение и вступление в дело третьих лиц без самостоятельных требований возможно только в суде первой инстанции до вынесения судом решения в форме постановления. Причем, так же как и в случае вступления в процесс третьих лиц с самостоятельными требованиями, рассмотрение дела в суде производится с самого начала (п. 2 ст. 43 ГПК РФ). Таким образом, третьи лица без самостоятельных требований могут быть привлечены или могут самостоятельно вступить в процесс на любом этапе судопроизводства до вынесения решения, хотя это существенно влияет на процессуальные сроки.</w:t>
      </w:r>
    </w:p>
    <w:p w:rsidR="00203279" w:rsidRPr="00482E3B" w:rsidRDefault="00203279" w:rsidP="00482E3B">
      <w:pPr>
        <w:suppressAutoHyphens/>
        <w:spacing w:before="0" w:after="0" w:line="360" w:lineRule="auto"/>
        <w:ind w:firstLine="709"/>
        <w:jc w:val="both"/>
        <w:rPr>
          <w:sz w:val="28"/>
          <w:szCs w:val="28"/>
        </w:rPr>
      </w:pPr>
      <w:r w:rsidRPr="00482E3B">
        <w:rPr>
          <w:sz w:val="28"/>
          <w:szCs w:val="28"/>
        </w:rPr>
        <w:t>Если же третье лицо вступает в процесс по собственной инициативе, то обе стороне вправе возражать против его вступления в дело. В таком случае, заслушав доводы третьего лица и объяснения сторон (как той, на сторону которой третье лицо желает вступить, так и другой), а равно заключения прокурора, если он участвует в деле, суд мотивированным определением решает вопрос о допуске третьего лица или об отказе в нем.</w:t>
      </w:r>
    </w:p>
    <w:p w:rsidR="00482E3B" w:rsidRDefault="00203279" w:rsidP="00482E3B">
      <w:pPr>
        <w:suppressAutoHyphens/>
        <w:spacing w:before="0" w:after="0" w:line="360" w:lineRule="auto"/>
        <w:ind w:firstLine="709"/>
        <w:jc w:val="both"/>
        <w:rPr>
          <w:sz w:val="28"/>
          <w:szCs w:val="28"/>
        </w:rPr>
      </w:pPr>
      <w:r w:rsidRPr="00482E3B">
        <w:rPr>
          <w:sz w:val="28"/>
          <w:szCs w:val="28"/>
        </w:rPr>
        <w:t>Третьи лица, участвующие в процессе, не могут заменять истца или ответчика, на стороне которого они выступают, так как они не являются субъектами спорного правоотношения, в связи с чем, права стороны и третьего лица не тождественны. Участвуя совместно с истцом или ответчиком, третьи лица признаются лишь присоединившимися к той или другой стороне в процессе.</w:t>
      </w:r>
    </w:p>
    <w:p w:rsidR="00482E3B" w:rsidRDefault="00482E3B" w:rsidP="00482E3B">
      <w:pPr>
        <w:pStyle w:val="20"/>
        <w:keepNext w:val="0"/>
        <w:suppressAutoHyphens/>
        <w:spacing w:before="0" w:after="0" w:line="360" w:lineRule="auto"/>
        <w:ind w:firstLine="709"/>
        <w:jc w:val="both"/>
        <w:rPr>
          <w:rFonts w:ascii="Times New Roman" w:hAnsi="Times New Roman" w:cs="Times New Roman"/>
          <w:i w:val="0"/>
          <w:lang w:val="en-US"/>
        </w:rPr>
      </w:pPr>
      <w:bookmarkStart w:id="16" w:name="_Toc135688700"/>
      <w:bookmarkStart w:id="17" w:name="_Toc277788993"/>
    </w:p>
    <w:p w:rsidR="001008EB" w:rsidRPr="00482E3B" w:rsidRDefault="001008EB" w:rsidP="00482E3B">
      <w:pPr>
        <w:pStyle w:val="20"/>
        <w:keepNext w:val="0"/>
        <w:suppressAutoHyphens/>
        <w:spacing w:before="0" w:after="0" w:line="360" w:lineRule="auto"/>
        <w:ind w:firstLine="709"/>
        <w:jc w:val="both"/>
        <w:rPr>
          <w:rFonts w:ascii="Times New Roman" w:hAnsi="Times New Roman" w:cs="Times New Roman"/>
          <w:i w:val="0"/>
        </w:rPr>
      </w:pPr>
      <w:r w:rsidRPr="00482E3B">
        <w:rPr>
          <w:rFonts w:ascii="Times New Roman" w:hAnsi="Times New Roman" w:cs="Times New Roman"/>
          <w:i w:val="0"/>
        </w:rPr>
        <w:t xml:space="preserve">2.3 </w:t>
      </w:r>
      <w:r w:rsidR="00911A13" w:rsidRPr="00482E3B">
        <w:rPr>
          <w:rFonts w:ascii="Times New Roman" w:hAnsi="Times New Roman" w:cs="Times New Roman"/>
          <w:i w:val="0"/>
        </w:rPr>
        <w:t>Прокурор</w:t>
      </w:r>
      <w:r w:rsidRPr="00482E3B">
        <w:rPr>
          <w:rFonts w:ascii="Times New Roman" w:hAnsi="Times New Roman" w:cs="Times New Roman"/>
          <w:i w:val="0"/>
        </w:rPr>
        <w:t xml:space="preserve"> в гражданском процессе</w:t>
      </w:r>
      <w:bookmarkEnd w:id="16"/>
      <w:bookmarkEnd w:id="17"/>
    </w:p>
    <w:p w:rsidR="00482E3B" w:rsidRDefault="00482E3B" w:rsidP="00482E3B">
      <w:pPr>
        <w:suppressAutoHyphens/>
        <w:spacing w:before="0" w:after="0" w:line="360" w:lineRule="auto"/>
        <w:ind w:firstLine="709"/>
        <w:jc w:val="both"/>
        <w:rPr>
          <w:sz w:val="28"/>
          <w:szCs w:val="28"/>
          <w:lang w:val="en-US"/>
        </w:rPr>
      </w:pP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Для определения форм участия прокурора в гражданском процессе обратимся к основным источникам данного вопроса. Возможные случаи участия прокурора в рассмотрении дел судами обозначены в статье </w:t>
      </w:r>
      <w:smartTag w:uri="urn:schemas-microsoft-com:office:cs:smarttags" w:element="NumConv6p0">
        <w:smartTagPr>
          <w:attr w:name="sch" w:val="1"/>
          <w:attr w:name="val" w:val="35"/>
        </w:smartTagPr>
        <w:r w:rsidRPr="00482E3B">
          <w:rPr>
            <w:sz w:val="28"/>
            <w:szCs w:val="28"/>
          </w:rPr>
          <w:t>35</w:t>
        </w:r>
      </w:smartTag>
      <w:r w:rsidRPr="00482E3B">
        <w:rPr>
          <w:sz w:val="28"/>
          <w:szCs w:val="28"/>
        </w:rPr>
        <w:t xml:space="preserve"> ФЗ </w:t>
      </w:r>
      <w:r w:rsidR="00482E3B">
        <w:rPr>
          <w:sz w:val="28"/>
          <w:szCs w:val="28"/>
        </w:rPr>
        <w:t>"</w:t>
      </w:r>
      <w:r w:rsidRPr="00482E3B">
        <w:rPr>
          <w:sz w:val="28"/>
          <w:szCs w:val="28"/>
        </w:rPr>
        <w:t>О прокуратуре РФ</w:t>
      </w:r>
      <w:r w:rsidR="00482E3B">
        <w:rPr>
          <w:sz w:val="28"/>
          <w:szCs w:val="28"/>
        </w:rPr>
        <w:t>"</w:t>
      </w:r>
      <w:r w:rsidRPr="00482E3B">
        <w:rPr>
          <w:sz w:val="28"/>
          <w:szCs w:val="28"/>
        </w:rPr>
        <w:t xml:space="preserve">, пункт </w:t>
      </w:r>
      <w:smartTag w:uri="urn:schemas-microsoft-com:office:cs:smarttags" w:element="NumConv6p0">
        <w:smartTagPr>
          <w:attr w:name="sch" w:val="1"/>
          <w:attr w:name="val" w:val="1"/>
        </w:smartTagPr>
        <w:r w:rsidRPr="00482E3B">
          <w:rPr>
            <w:sz w:val="28"/>
            <w:szCs w:val="28"/>
          </w:rPr>
          <w:t>1</w:t>
        </w:r>
      </w:smartTag>
      <w:r w:rsidRPr="00482E3B">
        <w:rPr>
          <w:sz w:val="28"/>
          <w:szCs w:val="28"/>
        </w:rPr>
        <w:t xml:space="preserve"> данной статьи имеет отсылочный характер и гласит: </w:t>
      </w:r>
      <w:r w:rsidR="00482E3B">
        <w:rPr>
          <w:sz w:val="28"/>
          <w:szCs w:val="28"/>
        </w:rPr>
        <w:t>"</w:t>
      </w:r>
      <w:r w:rsidRPr="00482E3B">
        <w:rPr>
          <w:sz w:val="28"/>
          <w:szCs w:val="28"/>
        </w:rPr>
        <w:t>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r w:rsidR="00482E3B">
        <w:rPr>
          <w:sz w:val="28"/>
          <w:szCs w:val="28"/>
        </w:rPr>
        <w:t>"</w:t>
      </w:r>
      <w:r w:rsidRPr="00482E3B">
        <w:rPr>
          <w:sz w:val="28"/>
          <w:szCs w:val="28"/>
        </w:rPr>
        <w:t xml:space="preserve">. В то же время, пункт </w:t>
      </w:r>
      <w:smartTag w:uri="urn:schemas-microsoft-com:office:cs:smarttags" w:element="NumConv6p0">
        <w:smartTagPr>
          <w:attr w:name="sch" w:val="1"/>
          <w:attr w:name="val" w:val="5"/>
        </w:smartTagPr>
        <w:r w:rsidRPr="00482E3B">
          <w:rPr>
            <w:sz w:val="28"/>
            <w:szCs w:val="28"/>
          </w:rPr>
          <w:t>5</w:t>
        </w:r>
      </w:smartTag>
      <w:r w:rsidRPr="00482E3B">
        <w:rPr>
          <w:sz w:val="28"/>
          <w:szCs w:val="28"/>
        </w:rPr>
        <w:t xml:space="preserve"> четко определяет, что: </w:t>
      </w:r>
      <w:r w:rsidR="00482E3B">
        <w:rPr>
          <w:sz w:val="28"/>
          <w:szCs w:val="28"/>
        </w:rPr>
        <w:t>"</w:t>
      </w:r>
      <w:r w:rsidRPr="00482E3B">
        <w:rPr>
          <w:sz w:val="28"/>
          <w:szCs w:val="28"/>
        </w:rPr>
        <w:t>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 Высшего Арбитражного Суда Российской Федерации</w:t>
      </w:r>
      <w:r w:rsidR="00482E3B">
        <w:rPr>
          <w:sz w:val="28"/>
          <w:szCs w:val="28"/>
        </w:rPr>
        <w:t>"</w:t>
      </w:r>
      <w:r w:rsidRPr="00482E3B">
        <w:rPr>
          <w:sz w:val="28"/>
          <w:szCs w:val="28"/>
        </w:rPr>
        <w:t xml:space="preserve">. Формы участия зафиксированы в пункте </w:t>
      </w:r>
      <w:smartTag w:uri="urn:schemas-microsoft-com:office:cs:smarttags" w:element="NumConv6p0">
        <w:smartTagPr>
          <w:attr w:name="sch" w:val="1"/>
          <w:attr w:name="val" w:val="3"/>
        </w:smartTagPr>
        <w:r w:rsidRPr="00482E3B">
          <w:rPr>
            <w:sz w:val="28"/>
            <w:szCs w:val="28"/>
          </w:rPr>
          <w:t>3</w:t>
        </w:r>
      </w:smartTag>
      <w:r w:rsidRPr="00482E3B">
        <w:rPr>
          <w:sz w:val="28"/>
          <w:szCs w:val="28"/>
        </w:rPr>
        <w:t xml:space="preserve"> данной статьи, который гласит: </w:t>
      </w:r>
      <w:r w:rsidR="00482E3B">
        <w:rPr>
          <w:sz w:val="28"/>
          <w:szCs w:val="28"/>
        </w:rPr>
        <w:t>"</w:t>
      </w:r>
      <w:r w:rsidRPr="00482E3B">
        <w:rPr>
          <w:sz w:val="28"/>
          <w:szCs w:val="28"/>
        </w:rPr>
        <w:t>прокурор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r w:rsidR="00482E3B">
        <w:rPr>
          <w:sz w:val="28"/>
          <w:szCs w:val="28"/>
        </w:rPr>
        <w:t>"</w:t>
      </w:r>
      <w:r w:rsidRPr="00482E3B">
        <w:rPr>
          <w:sz w:val="28"/>
          <w:szCs w:val="28"/>
        </w:rPr>
        <w:t xml:space="preserve">. Полномочия прокурора по пункту </w:t>
      </w:r>
      <w:smartTag w:uri="urn:schemas-microsoft-com:office:cs:smarttags" w:element="NumConv6p0">
        <w:smartTagPr>
          <w:attr w:name="sch" w:val="1"/>
          <w:attr w:name="val" w:val="4"/>
        </w:smartTagPr>
        <w:r w:rsidRPr="00482E3B">
          <w:rPr>
            <w:sz w:val="28"/>
            <w:szCs w:val="28"/>
          </w:rPr>
          <w:t>4</w:t>
        </w:r>
      </w:smartTag>
      <w:r w:rsidRPr="00482E3B">
        <w:rPr>
          <w:sz w:val="28"/>
          <w:szCs w:val="28"/>
        </w:rPr>
        <w:t xml:space="preserve"> статьи </w:t>
      </w:r>
      <w:smartTag w:uri="urn:schemas-microsoft-com:office:cs:smarttags" w:element="NumConv6p0">
        <w:smartTagPr>
          <w:attr w:name="sch" w:val="1"/>
          <w:attr w:name="val" w:val="35"/>
        </w:smartTagPr>
        <w:r w:rsidRPr="00482E3B">
          <w:rPr>
            <w:sz w:val="28"/>
            <w:szCs w:val="28"/>
          </w:rPr>
          <w:t>35</w:t>
        </w:r>
      </w:smartTag>
      <w:r w:rsidRPr="00482E3B">
        <w:rPr>
          <w:sz w:val="28"/>
          <w:szCs w:val="28"/>
        </w:rPr>
        <w:t xml:space="preserve"> так же подлежат определению процессуальным законодательством РФ.</w:t>
      </w:r>
    </w:p>
    <w:p w:rsidR="00482E3B" w:rsidRDefault="001008EB" w:rsidP="00482E3B">
      <w:pPr>
        <w:suppressAutoHyphens/>
        <w:spacing w:before="0" w:after="0" w:line="360" w:lineRule="auto"/>
        <w:ind w:firstLine="709"/>
        <w:jc w:val="both"/>
        <w:rPr>
          <w:sz w:val="28"/>
          <w:szCs w:val="28"/>
        </w:rPr>
      </w:pPr>
      <w:r w:rsidRPr="00482E3B">
        <w:rPr>
          <w:sz w:val="28"/>
          <w:szCs w:val="28"/>
        </w:rPr>
        <w:t xml:space="preserve">Теперь обратимся к основному процессуальному источнику, статья </w:t>
      </w:r>
      <w:smartTag w:uri="urn:schemas-microsoft-com:office:cs:smarttags" w:element="NumConv6p0">
        <w:smartTagPr>
          <w:attr w:name="sch" w:val="1"/>
          <w:attr w:name="val" w:val="45"/>
        </w:smartTagPr>
        <w:r w:rsidRPr="00482E3B">
          <w:rPr>
            <w:sz w:val="28"/>
            <w:szCs w:val="28"/>
          </w:rPr>
          <w:t>45</w:t>
        </w:r>
      </w:smartTag>
      <w:r w:rsidRPr="00482E3B">
        <w:rPr>
          <w:sz w:val="28"/>
          <w:szCs w:val="28"/>
        </w:rPr>
        <w:t xml:space="preserve"> Гражданского процессуального кодекса РФ в пунктах </w:t>
      </w:r>
      <w:smartTag w:uri="urn:schemas-microsoft-com:office:cs:smarttags" w:element="NumConv6p0">
        <w:smartTagPr>
          <w:attr w:name="sch" w:val="1"/>
          <w:attr w:name="val" w:val="1"/>
        </w:smartTagPr>
        <w:r w:rsidRPr="00482E3B">
          <w:rPr>
            <w:sz w:val="28"/>
            <w:szCs w:val="28"/>
          </w:rPr>
          <w:t>1</w:t>
        </w:r>
      </w:smartTag>
      <w:r w:rsidRPr="00482E3B">
        <w:rPr>
          <w:sz w:val="28"/>
          <w:szCs w:val="28"/>
        </w:rPr>
        <w:t xml:space="preserve"> и </w:t>
      </w:r>
      <w:smartTag w:uri="urn:schemas-microsoft-com:office:cs:smarttags" w:element="NumConv6p0">
        <w:smartTagPr>
          <w:attr w:name="sch" w:val="1"/>
          <w:attr w:name="val" w:val="3"/>
        </w:smartTagPr>
        <w:r w:rsidRPr="00482E3B">
          <w:rPr>
            <w:sz w:val="28"/>
            <w:szCs w:val="28"/>
          </w:rPr>
          <w:t>3</w:t>
        </w:r>
      </w:smartTag>
      <w:r w:rsidRPr="00482E3B">
        <w:rPr>
          <w:sz w:val="28"/>
          <w:szCs w:val="28"/>
        </w:rPr>
        <w:t xml:space="preserve"> устанавливает основные формы участия прокурора в гражданском процессе. Пункт </w:t>
      </w:r>
      <w:smartTag w:uri="urn:schemas-microsoft-com:office:cs:smarttags" w:element="NumConv6p0">
        <w:smartTagPr>
          <w:attr w:name="sch" w:val="1"/>
          <w:attr w:name="val" w:val="1"/>
        </w:smartTagPr>
        <w:r w:rsidRPr="00482E3B">
          <w:rPr>
            <w:sz w:val="28"/>
            <w:szCs w:val="28"/>
          </w:rPr>
          <w:t>1</w:t>
        </w:r>
      </w:smartTag>
      <w:r w:rsidRPr="00482E3B">
        <w:rPr>
          <w:sz w:val="28"/>
          <w:szCs w:val="28"/>
        </w:rPr>
        <w:t xml:space="preserve"> гласит: </w:t>
      </w:r>
      <w:r w:rsidR="00482E3B">
        <w:rPr>
          <w:sz w:val="28"/>
          <w:szCs w:val="28"/>
        </w:rPr>
        <w:t>"</w:t>
      </w:r>
      <w:r w:rsidRPr="00482E3B">
        <w:rPr>
          <w:sz w:val="28"/>
          <w:szCs w:val="28"/>
        </w:rPr>
        <w:t>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r w:rsidR="00482E3B">
        <w:rPr>
          <w:sz w:val="28"/>
          <w:szCs w:val="28"/>
        </w:rPr>
        <w:t>"</w:t>
      </w:r>
      <w:r w:rsidRPr="00482E3B">
        <w:rPr>
          <w:sz w:val="28"/>
          <w:szCs w:val="28"/>
        </w:rPr>
        <w:t>.</w:t>
      </w:r>
      <w:r w:rsidRPr="00482E3B">
        <w:rPr>
          <w:sz w:val="28"/>
          <w:szCs w:val="24"/>
        </w:rPr>
        <w:t xml:space="preserve"> </w:t>
      </w:r>
      <w:r w:rsidRPr="00482E3B">
        <w:rPr>
          <w:sz w:val="28"/>
          <w:szCs w:val="28"/>
        </w:rPr>
        <w:t xml:space="preserve">К сожалению, законодатель не объясняет, что подразумевается под </w:t>
      </w:r>
      <w:r w:rsidR="00482E3B">
        <w:rPr>
          <w:sz w:val="28"/>
          <w:szCs w:val="28"/>
        </w:rPr>
        <w:t>"</w:t>
      </w:r>
      <w:r w:rsidRPr="00482E3B">
        <w:rPr>
          <w:sz w:val="28"/>
          <w:szCs w:val="28"/>
        </w:rPr>
        <w:t>уважительными причинами</w:t>
      </w:r>
      <w:r w:rsidR="00482E3B">
        <w:rPr>
          <w:sz w:val="28"/>
          <w:szCs w:val="28"/>
        </w:rPr>
        <w:t>"</w:t>
      </w:r>
      <w:r w:rsidRPr="00482E3B">
        <w:rPr>
          <w:sz w:val="28"/>
          <w:szCs w:val="28"/>
        </w:rPr>
        <w:t xml:space="preserve">. Требуется ли гражданину доказывать прокурору свою финансовую несостоятельность, малограмотность и т. д., каковы критерии этой </w:t>
      </w:r>
      <w:r w:rsidR="00482E3B">
        <w:rPr>
          <w:sz w:val="28"/>
          <w:szCs w:val="28"/>
        </w:rPr>
        <w:t>"</w:t>
      </w:r>
      <w:r w:rsidRPr="00482E3B">
        <w:rPr>
          <w:sz w:val="28"/>
          <w:szCs w:val="28"/>
        </w:rPr>
        <w:t>уважительности</w:t>
      </w:r>
      <w:r w:rsidR="00482E3B">
        <w:rPr>
          <w:sz w:val="28"/>
          <w:szCs w:val="28"/>
        </w:rPr>
        <w:t>"</w:t>
      </w:r>
      <w:r w:rsidRPr="00482E3B">
        <w:rPr>
          <w:sz w:val="28"/>
          <w:szCs w:val="28"/>
        </w:rPr>
        <w:t xml:space="preserve">, чтобы он предъявил иск? И вторая форма участи прокурора в процессе предусмотрена пунктом </w:t>
      </w:r>
      <w:smartTag w:uri="urn:schemas-microsoft-com:office:cs:smarttags" w:element="NumConv6p0">
        <w:smartTagPr>
          <w:attr w:name="sch" w:val="1"/>
          <w:attr w:name="val" w:val="3"/>
        </w:smartTagPr>
        <w:r w:rsidRPr="00482E3B">
          <w:rPr>
            <w:sz w:val="28"/>
            <w:szCs w:val="28"/>
          </w:rPr>
          <w:t>3</w:t>
        </w:r>
      </w:smartTag>
      <w:r w:rsidRPr="00482E3B">
        <w:rPr>
          <w:sz w:val="28"/>
          <w:szCs w:val="28"/>
        </w:rPr>
        <w:t xml:space="preserve"> данной статьи: </w:t>
      </w:r>
      <w:r w:rsidR="00482E3B">
        <w:rPr>
          <w:sz w:val="28"/>
          <w:szCs w:val="28"/>
        </w:rPr>
        <w:t>"</w:t>
      </w:r>
      <w:r w:rsidRPr="00482E3B">
        <w:rPr>
          <w:sz w:val="28"/>
          <w:szCs w:val="28"/>
        </w:rPr>
        <w:t>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w:t>
      </w:r>
      <w:r w:rsidR="00482E3B">
        <w:rPr>
          <w:sz w:val="28"/>
          <w:szCs w:val="28"/>
        </w:rPr>
        <w:t>"</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Итак, основными формами участия прокурора в процессе в соответствии с ГПК РФ и Законом о Прокуратуре РФ является возбуждение производства, либо вступление в процесс в случаях, предусмотренных законом.</w:t>
      </w:r>
    </w:p>
    <w:p w:rsidR="001008EB" w:rsidRPr="00482E3B" w:rsidRDefault="001008EB" w:rsidP="00482E3B">
      <w:pPr>
        <w:suppressAutoHyphens/>
        <w:spacing w:before="0" w:after="0" w:line="360" w:lineRule="auto"/>
        <w:ind w:firstLine="709"/>
        <w:jc w:val="both"/>
        <w:rPr>
          <w:i/>
          <w:sz w:val="28"/>
          <w:szCs w:val="28"/>
        </w:rPr>
      </w:pPr>
      <w:r w:rsidRPr="00482E3B">
        <w:rPr>
          <w:i/>
          <w:sz w:val="28"/>
          <w:szCs w:val="28"/>
        </w:rPr>
        <w:t>Возбуждение гражданского иска прокурором</w:t>
      </w:r>
    </w:p>
    <w:p w:rsidR="001008EB" w:rsidRPr="00482E3B" w:rsidRDefault="001008EB" w:rsidP="00482E3B">
      <w:pPr>
        <w:suppressAutoHyphens/>
        <w:spacing w:before="0" w:after="0" w:line="360" w:lineRule="auto"/>
        <w:ind w:firstLine="709"/>
        <w:jc w:val="both"/>
        <w:rPr>
          <w:i/>
          <w:sz w:val="28"/>
          <w:szCs w:val="28"/>
        </w:rPr>
      </w:pPr>
      <w:r w:rsidRPr="00482E3B">
        <w:rPr>
          <w:i/>
          <w:sz w:val="28"/>
          <w:szCs w:val="28"/>
        </w:rPr>
        <w:t>а) Возбуждение гражданского иска прокурором в суде первой инстанции.</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В случае возбуждения дела в суде первой инстанции прокурор в производстве по делам, возникающим из публичных правоотношений, и в особом производстве подает исковое заявление на общих основаниях, пользуясь при этом всеми правами гражданского истца и неся его обязанности, за исключением оплаты госпошлины по делу и судебных расходов вообще.</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От прокурора не требуется специальных полномочий для возбуждения дела в интересах других лиц. В соответствии со ст. </w:t>
      </w:r>
      <w:smartTag w:uri="urn:schemas-microsoft-com:office:cs:smarttags" w:element="NumConv6p0">
        <w:smartTagPr>
          <w:attr w:name="sch" w:val="1"/>
          <w:attr w:name="val" w:val="27"/>
        </w:smartTagPr>
        <w:r w:rsidRPr="00482E3B">
          <w:rPr>
            <w:sz w:val="28"/>
            <w:szCs w:val="28"/>
          </w:rPr>
          <w:t>27</w:t>
        </w:r>
      </w:smartTag>
      <w:r w:rsidRPr="00482E3B">
        <w:rPr>
          <w:sz w:val="28"/>
          <w:szCs w:val="28"/>
        </w:rPr>
        <w:t xml:space="preserve"> Закона о Прокуратуре РФ прокурор обязан предъявить иск и поддерживать его в суде в случае нарушения прав человека или гражданина, когда пострадавший по состоянию здоровья (например, недееспособный, инвалид), возрасту (пожилой, несовершеннолетний) или иным причинам (например, неимущий, многодетный, одинокий родитель и др.) не может лично отстаивать свои права и свободы, когда нарушены права и свободы значительного числа граждан (безработные, беженцы и др.), либо в силу каких-либо обстоятельств нарушение приобрело особое общественное значение. Таким образом, предъявление исков в защиту интересов других лиц в порядке надзора за соблюдением прав и свобод человека и гражданина является должностной обязанностью прокурора. В процессе, возбужденном по его иску, участие прокурора обязательно. Процессуальный закон требует, чтобы лицо, в интересах которого начато дело по заявлению прокурора, извещалось о начавшемся в его интересах процессе и участвовало в нем в качестве истца (ч. </w:t>
      </w:r>
      <w:smartTag w:uri="urn:schemas-microsoft-com:office:cs:smarttags" w:element="NumConv6p0">
        <w:smartTagPr>
          <w:attr w:name="sch" w:val="1"/>
          <w:attr w:name="val" w:val="2"/>
        </w:smartTagPr>
        <w:r w:rsidRPr="00482E3B">
          <w:rPr>
            <w:sz w:val="28"/>
            <w:szCs w:val="28"/>
          </w:rPr>
          <w:t>2</w:t>
        </w:r>
      </w:smartTag>
      <w:r w:rsidRPr="00482E3B">
        <w:rPr>
          <w:sz w:val="28"/>
          <w:szCs w:val="28"/>
        </w:rPr>
        <w:t xml:space="preserve"> ст. </w:t>
      </w:r>
      <w:smartTag w:uri="urn:schemas-microsoft-com:office:cs:smarttags" w:element="NumConv6p0">
        <w:smartTagPr>
          <w:attr w:name="sch" w:val="1"/>
          <w:attr w:name="val" w:val="38"/>
        </w:smartTagPr>
        <w:r w:rsidRPr="00482E3B">
          <w:rPr>
            <w:sz w:val="28"/>
            <w:szCs w:val="28"/>
          </w:rPr>
          <w:t>38</w:t>
        </w:r>
      </w:smartTag>
      <w:r w:rsidRPr="00482E3B">
        <w:rPr>
          <w:sz w:val="28"/>
          <w:szCs w:val="28"/>
        </w:rPr>
        <w:t xml:space="preserve"> ГПК РФ):</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Прокурор не связан в процессе ни своей позицией при предъявлении иска, ни интересами лица, права и свободы которого нарушены. Руководствуясь только законом и приходя к выводу, что требования, предъявленные им, незаконны или необоснованны, он не только вправе, но и обязан как блюститель законности отказаться от иска полностью или в необоснованной его части. Однако такой отказ не лишает заинтересованное лицо права на рассмотрении дела по существу, дело может быть прекращено только с его согласия.</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Более сложной является ситуация, когда прокурор предъявляет иск в защиту прав и свобод определенного лица, а оно отказывается вступить в процесс в качестве истца либо настаивает на прекращении дела, хотя прокурор с этим не согласен. В некоторых случаях процесс в этой ситуации должен быть продолжен, а лицо, в интересах которого иск был первоначально предъявлен прокурором, может быть привлечено в процесс в качестве соответчика (например, по иску о признании брака недействительным или о признании сделки недействительной – ст. </w:t>
      </w:r>
      <w:smartTag w:uri="urn:schemas-microsoft-com:office:cs:smarttags" w:element="NumConv6p0">
        <w:smartTagPr>
          <w:attr w:name="sch" w:val="1"/>
          <w:attr w:name="val" w:val="28"/>
        </w:smartTagPr>
        <w:r w:rsidRPr="00482E3B">
          <w:rPr>
            <w:sz w:val="28"/>
            <w:szCs w:val="28"/>
          </w:rPr>
          <w:t>28</w:t>
        </w:r>
      </w:smartTag>
      <w:r w:rsidRPr="00482E3B">
        <w:rPr>
          <w:sz w:val="28"/>
          <w:szCs w:val="28"/>
        </w:rPr>
        <w:t xml:space="preserve"> СК РФ, ст. </w:t>
      </w:r>
      <w:smartTag w:uri="urn:schemas-microsoft-com:office:cs:smarttags" w:element="NumConv6p0">
        <w:smartTagPr>
          <w:attr w:name="sch" w:val="1"/>
          <w:attr w:name="val" w:val="168"/>
        </w:smartTagPr>
        <w:r w:rsidRPr="00482E3B">
          <w:rPr>
            <w:sz w:val="28"/>
            <w:szCs w:val="28"/>
          </w:rPr>
          <w:t>168</w:t>
        </w:r>
      </w:smartTag>
      <w:r w:rsidRPr="00482E3B">
        <w:rPr>
          <w:sz w:val="28"/>
          <w:szCs w:val="28"/>
        </w:rPr>
        <w:t xml:space="preserve">, </w:t>
      </w:r>
      <w:smartTag w:uri="urn:schemas-microsoft-com:office:cs:smarttags" w:element="NumConv6p0">
        <w:smartTagPr>
          <w:attr w:name="sch" w:val="1"/>
          <w:attr w:name="val" w:val="169"/>
        </w:smartTagPr>
        <w:r w:rsidRPr="00482E3B">
          <w:rPr>
            <w:sz w:val="28"/>
            <w:szCs w:val="28"/>
          </w:rPr>
          <w:t>169</w:t>
        </w:r>
      </w:smartTag>
      <w:r w:rsidRPr="00482E3B">
        <w:rPr>
          <w:sz w:val="28"/>
          <w:szCs w:val="28"/>
        </w:rPr>
        <w:t xml:space="preserve"> ГК РФ).</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На прокурора, предъявившего иск, возложено бремя утверждения и бремя доказывания (ст. </w:t>
      </w:r>
      <w:smartTag w:uri="urn:schemas-microsoft-com:office:cs:smarttags" w:element="NumConv6p0">
        <w:smartTagPr>
          <w:attr w:name="sch" w:val="1"/>
          <w:attr w:name="val" w:val="56"/>
        </w:smartTagPr>
        <w:r w:rsidRPr="00482E3B">
          <w:rPr>
            <w:sz w:val="28"/>
            <w:szCs w:val="28"/>
          </w:rPr>
          <w:t>56</w:t>
        </w:r>
      </w:smartTag>
      <w:r w:rsidRPr="00482E3B">
        <w:rPr>
          <w:sz w:val="28"/>
          <w:szCs w:val="28"/>
        </w:rPr>
        <w:t xml:space="preserve"> ГПК РФ), поэтому перед предъявлением исков в порядке общенадзорной проверки прокурор должен собрать необходимый доказательственный материал, проанализировать факты дела, устанавливаемые этими доказательствами, дав им правильную правовую оценку.</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Прокурор обязан доказать свои требования и возражения доводам ответчика. Возбуждая дело, прокурор дает объяснения по делу и участвует в прениях первым. Заинтересованное лицо – истец по делу – выступает в них после прокурора. Стороны вправе задавать прокурору, предъявившему иск, вопросы в виде дачи им объяснений по делу. Вместе с тем к прокурору не может быть предъявлен встречный иск, он предъявляется к истцу по делу. На прокурора, возбудившего дело, не будет распространяться законная сила судебного решения.</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Форма и содержание иска, заявления прокурора в суд должны соответствовать требованиям, предусмотренным ст. </w:t>
      </w:r>
      <w:smartTag w:uri="urn:schemas-microsoft-com:office:cs:smarttags" w:element="NumConv6p0">
        <w:smartTagPr>
          <w:attr w:name="sch" w:val="1"/>
          <w:attr w:name="val" w:val="131"/>
        </w:smartTagPr>
        <w:r w:rsidRPr="00482E3B">
          <w:rPr>
            <w:sz w:val="28"/>
            <w:szCs w:val="28"/>
          </w:rPr>
          <w:t>131</w:t>
        </w:r>
      </w:smartTag>
      <w:r w:rsidRPr="00482E3B">
        <w:rPr>
          <w:sz w:val="28"/>
          <w:szCs w:val="28"/>
        </w:rPr>
        <w:t xml:space="preserve"> ГПК РФ, к заявлению прилагаются документы, перечисленные в ст. </w:t>
      </w:r>
      <w:smartTag w:uri="urn:schemas-microsoft-com:office:cs:smarttags" w:element="NumConv6p0">
        <w:smartTagPr>
          <w:attr w:name="sch" w:val="1"/>
          <w:attr w:name="val" w:val="132"/>
        </w:smartTagPr>
        <w:r w:rsidRPr="00482E3B">
          <w:rPr>
            <w:sz w:val="28"/>
            <w:szCs w:val="28"/>
          </w:rPr>
          <w:t>132</w:t>
        </w:r>
      </w:smartTag>
      <w:r w:rsidRPr="00482E3B">
        <w:rPr>
          <w:sz w:val="28"/>
          <w:szCs w:val="28"/>
        </w:rPr>
        <w:t xml:space="preserve"> ГПК РФ.</w:t>
      </w:r>
    </w:p>
    <w:p w:rsidR="001008EB" w:rsidRPr="00482E3B" w:rsidRDefault="001008EB" w:rsidP="00482E3B">
      <w:pPr>
        <w:suppressAutoHyphens/>
        <w:spacing w:before="0" w:after="0" w:line="360" w:lineRule="auto"/>
        <w:ind w:firstLine="709"/>
        <w:jc w:val="both"/>
        <w:rPr>
          <w:i/>
          <w:sz w:val="28"/>
          <w:szCs w:val="28"/>
        </w:rPr>
      </w:pPr>
      <w:r w:rsidRPr="00482E3B">
        <w:rPr>
          <w:i/>
          <w:sz w:val="28"/>
          <w:szCs w:val="28"/>
        </w:rPr>
        <w:t>б) Обжалование прокурором решений по гражданским делам в судах второй инстанции (апелляционной и кассационной).</w:t>
      </w:r>
    </w:p>
    <w:p w:rsidR="001008EB" w:rsidRPr="00482E3B" w:rsidRDefault="001008EB" w:rsidP="00482E3B">
      <w:pPr>
        <w:suppressAutoHyphens/>
        <w:spacing w:before="0" w:after="0" w:line="360" w:lineRule="auto"/>
        <w:ind w:firstLine="709"/>
        <w:jc w:val="both"/>
        <w:rPr>
          <w:bCs/>
          <w:sz w:val="28"/>
          <w:szCs w:val="28"/>
        </w:rPr>
      </w:pPr>
      <w:r w:rsidRPr="00482E3B">
        <w:rPr>
          <w:bCs/>
          <w:sz w:val="28"/>
          <w:szCs w:val="28"/>
        </w:rPr>
        <w:t xml:space="preserve">Участвующие в делах прокуроры должны своевременно реагировать на допущенные судом ошибки, приносить апелляционные представления на незаконные решения мировых судей и кассационные представления на решения всех судов Российской Федерации, принятые по первой инстанции, конечно же, при наличии оснований, предусмотренных статьями </w:t>
      </w:r>
      <w:smartTag w:uri="urn:schemas-microsoft-com:office:cs:smarttags" w:element="NumConv6p0">
        <w:smartTagPr>
          <w:attr w:name="sch" w:val="1"/>
          <w:attr w:name="val" w:val="362"/>
        </w:smartTagPr>
        <w:r w:rsidRPr="00482E3B">
          <w:rPr>
            <w:bCs/>
            <w:sz w:val="28"/>
            <w:szCs w:val="28"/>
          </w:rPr>
          <w:t>362</w:t>
        </w:r>
      </w:smartTag>
      <w:r w:rsidRPr="00482E3B">
        <w:rPr>
          <w:bCs/>
          <w:sz w:val="28"/>
          <w:szCs w:val="28"/>
        </w:rPr>
        <w:t>-</w:t>
      </w:r>
      <w:smartTag w:uri="urn:schemas-microsoft-com:office:cs:smarttags" w:element="NumConv6p0">
        <w:smartTagPr>
          <w:attr w:name="sch" w:val="1"/>
          <w:attr w:name="val" w:val="364"/>
        </w:smartTagPr>
        <w:r w:rsidRPr="00482E3B">
          <w:rPr>
            <w:bCs/>
            <w:sz w:val="28"/>
            <w:szCs w:val="28"/>
          </w:rPr>
          <w:t>364</w:t>
        </w:r>
      </w:smartTag>
      <w:r w:rsidRPr="00482E3B">
        <w:rPr>
          <w:bCs/>
          <w:sz w:val="28"/>
          <w:szCs w:val="28"/>
        </w:rPr>
        <w:t xml:space="preserve"> ГПК РФ. К ним относятся:</w:t>
      </w:r>
    </w:p>
    <w:p w:rsidR="001008EB" w:rsidRPr="00482E3B" w:rsidRDefault="001008EB" w:rsidP="00482E3B">
      <w:pPr>
        <w:numPr>
          <w:ilvl w:val="0"/>
          <w:numId w:val="27"/>
        </w:numPr>
        <w:tabs>
          <w:tab w:val="clear" w:pos="357"/>
          <w:tab w:val="num" w:pos="720"/>
        </w:tabs>
        <w:suppressAutoHyphens/>
        <w:spacing w:before="0" w:after="0" w:line="360" w:lineRule="auto"/>
        <w:ind w:firstLine="709"/>
        <w:jc w:val="both"/>
        <w:rPr>
          <w:bCs/>
          <w:sz w:val="28"/>
          <w:szCs w:val="28"/>
        </w:rPr>
      </w:pPr>
      <w:r w:rsidRPr="00482E3B">
        <w:rPr>
          <w:bCs/>
          <w:sz w:val="28"/>
          <w:szCs w:val="28"/>
        </w:rPr>
        <w:t>Неправильное определение имеющих значение для дела обстоятельств</w:t>
      </w:r>
    </w:p>
    <w:p w:rsidR="001008EB" w:rsidRPr="00482E3B" w:rsidRDefault="001008EB" w:rsidP="00482E3B">
      <w:pPr>
        <w:numPr>
          <w:ilvl w:val="0"/>
          <w:numId w:val="27"/>
        </w:numPr>
        <w:tabs>
          <w:tab w:val="clear" w:pos="357"/>
          <w:tab w:val="num" w:pos="720"/>
        </w:tabs>
        <w:suppressAutoHyphens/>
        <w:spacing w:before="0" w:after="0" w:line="360" w:lineRule="auto"/>
        <w:ind w:firstLine="709"/>
        <w:jc w:val="both"/>
        <w:rPr>
          <w:bCs/>
          <w:sz w:val="28"/>
          <w:szCs w:val="28"/>
        </w:rPr>
      </w:pPr>
      <w:r w:rsidRPr="00482E3B">
        <w:rPr>
          <w:bCs/>
          <w:sz w:val="28"/>
          <w:szCs w:val="28"/>
        </w:rPr>
        <w:t>Недоказанность имеющих значение для дела обстоятельств, установленных судом первой инстанции</w:t>
      </w:r>
    </w:p>
    <w:p w:rsidR="001008EB" w:rsidRPr="00482E3B" w:rsidRDefault="001008EB" w:rsidP="00482E3B">
      <w:pPr>
        <w:numPr>
          <w:ilvl w:val="0"/>
          <w:numId w:val="27"/>
        </w:numPr>
        <w:tabs>
          <w:tab w:val="clear" w:pos="357"/>
          <w:tab w:val="num" w:pos="720"/>
        </w:tabs>
        <w:suppressAutoHyphens/>
        <w:spacing w:before="0" w:after="0" w:line="360" w:lineRule="auto"/>
        <w:ind w:firstLine="709"/>
        <w:jc w:val="both"/>
        <w:rPr>
          <w:bCs/>
          <w:sz w:val="28"/>
          <w:szCs w:val="28"/>
        </w:rPr>
      </w:pPr>
      <w:r w:rsidRPr="00482E3B">
        <w:rPr>
          <w:bCs/>
          <w:sz w:val="28"/>
          <w:szCs w:val="28"/>
        </w:rPr>
        <w:t>Несоответствие выводов суда первой инстанции, изложенных в решении суда, обстоятельствам дела</w:t>
      </w:r>
    </w:p>
    <w:p w:rsidR="00482E3B" w:rsidRDefault="001008EB" w:rsidP="00482E3B">
      <w:pPr>
        <w:numPr>
          <w:ilvl w:val="0"/>
          <w:numId w:val="27"/>
        </w:numPr>
        <w:tabs>
          <w:tab w:val="clear" w:pos="357"/>
          <w:tab w:val="num" w:pos="720"/>
        </w:tabs>
        <w:suppressAutoHyphens/>
        <w:spacing w:before="0" w:after="0" w:line="360" w:lineRule="auto"/>
        <w:ind w:firstLine="709"/>
        <w:jc w:val="both"/>
        <w:rPr>
          <w:bCs/>
          <w:sz w:val="28"/>
          <w:szCs w:val="28"/>
        </w:rPr>
      </w:pPr>
      <w:r w:rsidRPr="00482E3B">
        <w:rPr>
          <w:bCs/>
          <w:sz w:val="28"/>
          <w:szCs w:val="28"/>
        </w:rPr>
        <w:t>Существенные нарушения или неправильное применение норм материального или процессуального права допущенные судом (прокурор обязательно должен указать, в чем заключается допущенное судом существенное нарушение).</w:t>
      </w:r>
    </w:p>
    <w:p w:rsidR="00482E3B" w:rsidRDefault="001008EB" w:rsidP="00482E3B">
      <w:pPr>
        <w:suppressAutoHyphens/>
        <w:spacing w:before="0" w:after="0" w:line="360" w:lineRule="auto"/>
        <w:ind w:firstLine="709"/>
        <w:jc w:val="both"/>
        <w:rPr>
          <w:bCs/>
          <w:sz w:val="28"/>
          <w:szCs w:val="28"/>
        </w:rPr>
      </w:pPr>
      <w:r w:rsidRPr="00482E3B">
        <w:rPr>
          <w:bCs/>
          <w:sz w:val="28"/>
          <w:szCs w:val="28"/>
        </w:rPr>
        <w:t xml:space="preserve">В то же время должно учитываться, что правильное по существу решение суда первой инстанции, не отменяется на основании формальных соображений (ст. </w:t>
      </w:r>
      <w:smartTag w:uri="urn:schemas-microsoft-com:office:cs:smarttags" w:element="NumConv6p0">
        <w:smartTagPr>
          <w:attr w:name="sch" w:val="1"/>
          <w:attr w:name="val" w:val="362"/>
        </w:smartTagPr>
        <w:r w:rsidRPr="00482E3B">
          <w:rPr>
            <w:bCs/>
            <w:sz w:val="28"/>
            <w:szCs w:val="28"/>
          </w:rPr>
          <w:t>362</w:t>
        </w:r>
      </w:smartTag>
      <w:r w:rsidRPr="00482E3B">
        <w:rPr>
          <w:bCs/>
          <w:sz w:val="28"/>
          <w:szCs w:val="28"/>
        </w:rPr>
        <w:t xml:space="preserve"> ГПК РФ).</w:t>
      </w:r>
    </w:p>
    <w:p w:rsidR="00482E3B" w:rsidRDefault="001008EB" w:rsidP="00482E3B">
      <w:pPr>
        <w:suppressAutoHyphens/>
        <w:spacing w:before="0" w:after="0" w:line="360" w:lineRule="auto"/>
        <w:ind w:firstLine="709"/>
        <w:jc w:val="both"/>
        <w:rPr>
          <w:sz w:val="28"/>
          <w:szCs w:val="28"/>
        </w:rPr>
      </w:pPr>
      <w:r w:rsidRPr="00482E3B">
        <w:rPr>
          <w:sz w:val="28"/>
          <w:szCs w:val="28"/>
        </w:rPr>
        <w:t xml:space="preserve">Правом на подачу указанных представлений в выше стоящие суды обладает прокурор, являющийся лицом, участвующим в деле с точки зрения положений статей </w:t>
      </w:r>
      <w:smartTag w:uri="urn:schemas-microsoft-com:office:cs:smarttags" w:element="NumConv6p0">
        <w:smartTagPr>
          <w:attr w:name="sch" w:val="1"/>
          <w:attr w:name="val" w:val="34"/>
        </w:smartTagPr>
        <w:r w:rsidRPr="00482E3B">
          <w:rPr>
            <w:sz w:val="28"/>
            <w:szCs w:val="28"/>
          </w:rPr>
          <w:t>34</w:t>
        </w:r>
      </w:smartTag>
      <w:r w:rsidRPr="00482E3B">
        <w:rPr>
          <w:sz w:val="28"/>
          <w:szCs w:val="28"/>
        </w:rPr>
        <w:t xml:space="preserve">, </w:t>
      </w:r>
      <w:smartTag w:uri="urn:schemas-microsoft-com:office:cs:smarttags" w:element="NumConv6p0">
        <w:smartTagPr>
          <w:attr w:name="sch" w:val="1"/>
          <w:attr w:name="val" w:val="35"/>
        </w:smartTagPr>
        <w:r w:rsidRPr="00482E3B">
          <w:rPr>
            <w:sz w:val="28"/>
            <w:szCs w:val="28"/>
          </w:rPr>
          <w:t>35</w:t>
        </w:r>
      </w:smartTag>
      <w:r w:rsidRPr="00482E3B">
        <w:rPr>
          <w:sz w:val="28"/>
          <w:szCs w:val="28"/>
        </w:rPr>
        <w:t xml:space="preserve">, </w:t>
      </w:r>
      <w:smartTag w:uri="urn:schemas-microsoft-com:office:cs:smarttags" w:element="NumConv6p0">
        <w:smartTagPr>
          <w:attr w:name="sch" w:val="1"/>
          <w:attr w:name="val" w:val="45"/>
        </w:smartTagPr>
        <w:r w:rsidRPr="00482E3B">
          <w:rPr>
            <w:sz w:val="28"/>
            <w:szCs w:val="28"/>
          </w:rPr>
          <w:t>45</w:t>
        </w:r>
      </w:smartTag>
      <w:r w:rsidRPr="00482E3B">
        <w:rPr>
          <w:sz w:val="28"/>
          <w:szCs w:val="28"/>
        </w:rPr>
        <w:t xml:space="preserve"> ГПК РФ, не зависимо от того, присутствовал он на заседании суда первой инстанции.</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На решение суда, за исключением решений мировых судей, не вступившее в законную силу приносится кассационное представление. Решения мировых судей, в свою очередь, могут быть обжалованы прокурором в апелляционном порядке (п. </w:t>
      </w:r>
      <w:smartTag w:uri="urn:schemas-microsoft-com:office:cs:smarttags" w:element="NumConv6p0">
        <w:smartTagPr>
          <w:attr w:name="sch" w:val="1"/>
          <w:attr w:name="val" w:val="2"/>
        </w:smartTagPr>
        <w:r w:rsidRPr="00482E3B">
          <w:rPr>
            <w:sz w:val="28"/>
            <w:szCs w:val="28"/>
          </w:rPr>
          <w:t>2</w:t>
        </w:r>
      </w:smartTag>
      <w:r w:rsidRPr="00482E3B">
        <w:rPr>
          <w:sz w:val="28"/>
          <w:szCs w:val="28"/>
        </w:rPr>
        <w:t xml:space="preserve"> ст. </w:t>
      </w:r>
      <w:smartTag w:uri="urn:schemas-microsoft-com:office:cs:smarttags" w:element="NumConv6p0">
        <w:smartTagPr>
          <w:attr w:name="sch" w:val="1"/>
          <w:attr w:name="val" w:val="320"/>
        </w:smartTagPr>
        <w:r w:rsidRPr="00482E3B">
          <w:rPr>
            <w:sz w:val="28"/>
            <w:szCs w:val="28"/>
          </w:rPr>
          <w:t>320</w:t>
        </w:r>
      </w:smartTag>
      <w:r w:rsidRPr="00482E3B">
        <w:rPr>
          <w:sz w:val="28"/>
          <w:szCs w:val="28"/>
        </w:rPr>
        <w:t xml:space="preserve"> ГПК РФ). Необходимо иметь </w:t>
      </w:r>
      <w:r w:rsidRPr="00482E3B">
        <w:rPr>
          <w:rStyle w:val="f"/>
          <w:sz w:val="28"/>
          <w:szCs w:val="28"/>
        </w:rPr>
        <w:t>в</w:t>
      </w:r>
      <w:r w:rsidRPr="00482E3B">
        <w:rPr>
          <w:sz w:val="28"/>
          <w:szCs w:val="28"/>
        </w:rPr>
        <w:t xml:space="preserve"> </w:t>
      </w:r>
      <w:r w:rsidRPr="00482E3B">
        <w:rPr>
          <w:rStyle w:val="f"/>
          <w:sz w:val="28"/>
          <w:szCs w:val="28"/>
        </w:rPr>
        <w:t>в</w:t>
      </w:r>
      <w:r w:rsidRPr="00482E3B">
        <w:rPr>
          <w:sz w:val="28"/>
          <w:szCs w:val="28"/>
        </w:rPr>
        <w:t xml:space="preserve">иду, что </w:t>
      </w:r>
      <w:r w:rsidRPr="00482E3B">
        <w:rPr>
          <w:rStyle w:val="f"/>
          <w:sz w:val="28"/>
          <w:szCs w:val="28"/>
        </w:rPr>
        <w:t>в</w:t>
      </w:r>
      <w:r w:rsidRPr="00482E3B">
        <w:rPr>
          <w:sz w:val="28"/>
          <w:szCs w:val="28"/>
        </w:rPr>
        <w:t xml:space="preserve"> соответствии со ст. ст. </w:t>
      </w:r>
      <w:smartTag w:uri="urn:schemas-microsoft-com:office:cs:smarttags" w:element="NumConv6p0">
        <w:smartTagPr>
          <w:attr w:name="sch" w:val="1"/>
          <w:attr w:name="val" w:val="371"/>
        </w:smartTagPr>
        <w:r w:rsidRPr="00482E3B">
          <w:rPr>
            <w:sz w:val="28"/>
            <w:szCs w:val="28"/>
          </w:rPr>
          <w:t>371</w:t>
        </w:r>
      </w:smartTag>
      <w:r w:rsidRPr="00482E3B">
        <w:rPr>
          <w:sz w:val="28"/>
          <w:szCs w:val="28"/>
        </w:rPr>
        <w:t xml:space="preserve"> и </w:t>
      </w:r>
      <w:smartTag w:uri="urn:schemas-microsoft-com:office:cs:smarttags" w:element="NumConv6p0">
        <w:smartTagPr>
          <w:attr w:name="sch" w:val="1"/>
          <w:attr w:name="val" w:val="372"/>
        </w:smartTagPr>
        <w:r w:rsidRPr="00482E3B">
          <w:rPr>
            <w:sz w:val="28"/>
            <w:szCs w:val="28"/>
          </w:rPr>
          <w:t>372</w:t>
        </w:r>
      </w:smartTag>
      <w:r w:rsidRPr="00482E3B">
        <w:rPr>
          <w:sz w:val="28"/>
          <w:szCs w:val="28"/>
        </w:rPr>
        <w:t xml:space="preserve"> ГПК РФ на </w:t>
      </w:r>
      <w:r w:rsidRPr="00482E3B">
        <w:rPr>
          <w:rStyle w:val="f"/>
          <w:sz w:val="28"/>
          <w:szCs w:val="28"/>
        </w:rPr>
        <w:t>о</w:t>
      </w:r>
      <w:r w:rsidRPr="00482E3B">
        <w:rPr>
          <w:sz w:val="28"/>
          <w:szCs w:val="28"/>
        </w:rPr>
        <w:t xml:space="preserve">пределения суда первой инстанции, за исключением </w:t>
      </w:r>
      <w:r w:rsidRPr="00482E3B">
        <w:rPr>
          <w:rStyle w:val="f"/>
          <w:sz w:val="28"/>
          <w:szCs w:val="28"/>
        </w:rPr>
        <w:t>о</w:t>
      </w:r>
      <w:r w:rsidRPr="00482E3B">
        <w:rPr>
          <w:sz w:val="28"/>
          <w:szCs w:val="28"/>
        </w:rPr>
        <w:t xml:space="preserve">пределений мировых судей, </w:t>
      </w:r>
      <w:r w:rsidRPr="00482E3B">
        <w:rPr>
          <w:rStyle w:val="f"/>
          <w:sz w:val="28"/>
          <w:szCs w:val="28"/>
        </w:rPr>
        <w:t>в</w:t>
      </w:r>
      <w:r w:rsidRPr="00482E3B">
        <w:rPr>
          <w:sz w:val="28"/>
          <w:szCs w:val="28"/>
        </w:rPr>
        <w:t xml:space="preserve"> течение </w:t>
      </w:r>
      <w:smartTag w:uri="urn:schemas-microsoft-com:office:cs:smarttags" w:element="NumConv6p0">
        <w:smartTagPr>
          <w:attr w:name="sch" w:val="1"/>
          <w:attr w:name="val" w:val="10"/>
        </w:smartTagPr>
        <w:r w:rsidRPr="00482E3B">
          <w:rPr>
            <w:sz w:val="28"/>
            <w:szCs w:val="28"/>
          </w:rPr>
          <w:t>10</w:t>
        </w:r>
      </w:smartTag>
      <w:r w:rsidRPr="00482E3B">
        <w:rPr>
          <w:sz w:val="28"/>
          <w:szCs w:val="28"/>
        </w:rPr>
        <w:t xml:space="preserve"> дней со дня их </w:t>
      </w:r>
      <w:r w:rsidRPr="00482E3B">
        <w:rPr>
          <w:rStyle w:val="f"/>
          <w:sz w:val="28"/>
          <w:szCs w:val="28"/>
        </w:rPr>
        <w:t>в</w:t>
      </w:r>
      <w:r w:rsidRPr="00482E3B">
        <w:rPr>
          <w:sz w:val="28"/>
          <w:szCs w:val="28"/>
        </w:rPr>
        <w:t xml:space="preserve">ынесения </w:t>
      </w:r>
      <w:r w:rsidRPr="00482E3B">
        <w:rPr>
          <w:rStyle w:val="f"/>
          <w:sz w:val="28"/>
          <w:szCs w:val="28"/>
        </w:rPr>
        <w:t>прокурором</w:t>
      </w:r>
      <w:r w:rsidRPr="00482E3B">
        <w:rPr>
          <w:sz w:val="28"/>
          <w:szCs w:val="28"/>
        </w:rPr>
        <w:t xml:space="preserve"> может быть принесено представление </w:t>
      </w:r>
      <w:r w:rsidRPr="00482E3B">
        <w:rPr>
          <w:rStyle w:val="f"/>
          <w:sz w:val="28"/>
          <w:szCs w:val="28"/>
        </w:rPr>
        <w:t>в</w:t>
      </w:r>
      <w:r w:rsidRPr="00482E3B">
        <w:rPr>
          <w:sz w:val="28"/>
          <w:szCs w:val="28"/>
        </w:rPr>
        <w:t xml:space="preserve"> суд кассационной инстанции. При пропуске срока подачи представления по уважительной причине прокурор может обратиться в суд, вынесший решение, определение по делу, с ходатайством о восстановлении срока, указав причину пропуска (ст. </w:t>
      </w:r>
      <w:smartTag w:uri="urn:schemas-microsoft-com:office:cs:smarttags" w:element="NumConv6p0">
        <w:smartTagPr>
          <w:attr w:name="sch" w:val="1"/>
          <w:attr w:name="val" w:val="112"/>
        </w:smartTagPr>
        <w:r w:rsidRPr="00482E3B">
          <w:rPr>
            <w:sz w:val="28"/>
            <w:szCs w:val="28"/>
          </w:rPr>
          <w:t>112</w:t>
        </w:r>
      </w:smartTag>
      <w:r w:rsidRPr="00482E3B">
        <w:rPr>
          <w:sz w:val="28"/>
          <w:szCs w:val="28"/>
        </w:rPr>
        <w:t xml:space="preserve"> ГПК РФ).</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Содержание кассационного представления должно соответствовать требованиям ст. </w:t>
      </w:r>
      <w:smartTag w:uri="urn:schemas-microsoft-com:office:cs:smarttags" w:element="NumConv6p0">
        <w:smartTagPr>
          <w:attr w:name="sch" w:val="1"/>
          <w:attr w:name="val" w:val="339"/>
        </w:smartTagPr>
        <w:r w:rsidRPr="00482E3B">
          <w:rPr>
            <w:sz w:val="28"/>
            <w:szCs w:val="28"/>
          </w:rPr>
          <w:t>339</w:t>
        </w:r>
      </w:smartTag>
      <w:r w:rsidRPr="00482E3B">
        <w:rPr>
          <w:sz w:val="28"/>
          <w:szCs w:val="28"/>
        </w:rPr>
        <w:t xml:space="preserve"> ГПК РФ. По ст. </w:t>
      </w:r>
      <w:smartTag w:uri="urn:schemas-microsoft-com:office:cs:smarttags" w:element="NumConv6p0">
        <w:smartTagPr>
          <w:attr w:name="sch" w:val="1"/>
          <w:attr w:name="val" w:val="340"/>
        </w:smartTagPr>
        <w:r w:rsidRPr="00482E3B">
          <w:rPr>
            <w:sz w:val="28"/>
            <w:szCs w:val="28"/>
          </w:rPr>
          <w:t>340</w:t>
        </w:r>
      </w:smartTag>
      <w:r w:rsidRPr="00482E3B">
        <w:rPr>
          <w:sz w:val="28"/>
          <w:szCs w:val="28"/>
        </w:rPr>
        <w:t xml:space="preserve"> ГПК РФ </w:t>
      </w:r>
      <w:r w:rsidR="00482E3B">
        <w:rPr>
          <w:bCs/>
          <w:sz w:val="28"/>
          <w:szCs w:val="28"/>
        </w:rPr>
        <w:t>"</w:t>
      </w:r>
      <w:r w:rsidRPr="00482E3B">
        <w:rPr>
          <w:bCs/>
          <w:sz w:val="28"/>
          <w:szCs w:val="28"/>
        </w:rPr>
        <w:t>кассационные жалобы, представление и приложенные к ним письменные доказательства подаются в суд с копиями, число которых должно соответствовать числу лиц, участвующих в деле</w:t>
      </w:r>
      <w:r w:rsidR="00482E3B">
        <w:rPr>
          <w:bCs/>
          <w:sz w:val="28"/>
          <w:szCs w:val="28"/>
        </w:rPr>
        <w:t>"</w:t>
      </w:r>
      <w:r w:rsidRPr="00482E3B">
        <w:rPr>
          <w:bCs/>
          <w:sz w:val="28"/>
          <w:szCs w:val="28"/>
        </w:rPr>
        <w:t xml:space="preserve">. </w:t>
      </w:r>
      <w:r w:rsidRPr="00482E3B">
        <w:rPr>
          <w:sz w:val="28"/>
          <w:szCs w:val="28"/>
        </w:rPr>
        <w:t xml:space="preserve">Содержание апелляционного представления должно соответствовать требованиям ст. </w:t>
      </w:r>
      <w:smartTag w:uri="urn:schemas-microsoft-com:office:cs:smarttags" w:element="NumConv6p0">
        <w:smartTagPr>
          <w:attr w:name="sch" w:val="1"/>
          <w:attr w:name="val" w:val="322"/>
        </w:smartTagPr>
        <w:r w:rsidRPr="00482E3B">
          <w:rPr>
            <w:sz w:val="28"/>
            <w:szCs w:val="28"/>
          </w:rPr>
          <w:t>322</w:t>
        </w:r>
      </w:smartTag>
      <w:r w:rsidRPr="00482E3B">
        <w:rPr>
          <w:sz w:val="28"/>
          <w:szCs w:val="28"/>
        </w:rPr>
        <w:t xml:space="preserve"> ГПК РФ.</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Из смысла ст. </w:t>
      </w:r>
      <w:smartTag w:uri="urn:schemas-microsoft-com:office:cs:smarttags" w:element="NumConv6p0">
        <w:smartTagPr>
          <w:attr w:name="sch" w:val="1"/>
          <w:attr w:name="val" w:val="359"/>
        </w:smartTagPr>
        <w:r w:rsidRPr="00482E3B">
          <w:rPr>
            <w:sz w:val="28"/>
            <w:szCs w:val="28"/>
          </w:rPr>
          <w:t>359</w:t>
        </w:r>
      </w:smartTag>
      <w:r w:rsidRPr="00482E3B">
        <w:rPr>
          <w:sz w:val="28"/>
          <w:szCs w:val="28"/>
        </w:rPr>
        <w:t xml:space="preserve"> ГПК РФ следует, что </w:t>
      </w:r>
      <w:r w:rsidRPr="00482E3B">
        <w:rPr>
          <w:rStyle w:val="f"/>
          <w:sz w:val="28"/>
          <w:szCs w:val="28"/>
        </w:rPr>
        <w:t>в</w:t>
      </w:r>
      <w:r w:rsidRPr="00482E3B">
        <w:rPr>
          <w:sz w:val="28"/>
          <w:szCs w:val="28"/>
        </w:rPr>
        <w:t xml:space="preserve"> случае, если </w:t>
      </w:r>
      <w:r w:rsidRPr="00482E3B">
        <w:rPr>
          <w:rStyle w:val="f"/>
          <w:sz w:val="28"/>
          <w:szCs w:val="28"/>
        </w:rPr>
        <w:t>в</w:t>
      </w:r>
      <w:r w:rsidRPr="00482E3B">
        <w:rPr>
          <w:sz w:val="28"/>
          <w:szCs w:val="28"/>
        </w:rPr>
        <w:t xml:space="preserve"> суде кассационной инстанции проводятся судебные прения, первым </w:t>
      </w:r>
      <w:r w:rsidRPr="00482E3B">
        <w:rPr>
          <w:rStyle w:val="f"/>
          <w:sz w:val="28"/>
          <w:szCs w:val="28"/>
        </w:rPr>
        <w:t>в</w:t>
      </w:r>
      <w:r w:rsidRPr="00482E3B">
        <w:rPr>
          <w:sz w:val="28"/>
          <w:szCs w:val="28"/>
        </w:rPr>
        <w:t xml:space="preserve">ыступает </w:t>
      </w:r>
      <w:r w:rsidRPr="00482E3B">
        <w:rPr>
          <w:rStyle w:val="f"/>
          <w:sz w:val="28"/>
          <w:szCs w:val="28"/>
        </w:rPr>
        <w:t>прокурор</w:t>
      </w:r>
      <w:r w:rsidRPr="00482E3B">
        <w:rPr>
          <w:sz w:val="28"/>
          <w:szCs w:val="28"/>
        </w:rPr>
        <w:t xml:space="preserve">, принесший кассационное представление. Если </w:t>
      </w:r>
      <w:r w:rsidRPr="00482E3B">
        <w:rPr>
          <w:rStyle w:val="f"/>
          <w:sz w:val="28"/>
          <w:szCs w:val="28"/>
        </w:rPr>
        <w:t>прокурор</w:t>
      </w:r>
      <w:r w:rsidRPr="00482E3B">
        <w:rPr>
          <w:sz w:val="28"/>
          <w:szCs w:val="28"/>
        </w:rPr>
        <w:t xml:space="preserve"> </w:t>
      </w:r>
      <w:r w:rsidRPr="00482E3B">
        <w:rPr>
          <w:rStyle w:val="f"/>
          <w:sz w:val="28"/>
          <w:szCs w:val="28"/>
        </w:rPr>
        <w:t>участвует</w:t>
      </w:r>
      <w:r w:rsidRPr="00482E3B">
        <w:rPr>
          <w:sz w:val="28"/>
          <w:szCs w:val="28"/>
        </w:rPr>
        <w:t xml:space="preserve"> </w:t>
      </w:r>
      <w:r w:rsidRPr="00482E3B">
        <w:rPr>
          <w:rStyle w:val="f"/>
          <w:sz w:val="28"/>
          <w:szCs w:val="28"/>
        </w:rPr>
        <w:t>в</w:t>
      </w:r>
      <w:r w:rsidRPr="00482E3B">
        <w:rPr>
          <w:sz w:val="28"/>
          <w:szCs w:val="28"/>
        </w:rPr>
        <w:t xml:space="preserve"> суде кассационной инстанции по кассационной жалобе других лиц, а сам </w:t>
      </w:r>
      <w:r w:rsidRPr="00482E3B">
        <w:rPr>
          <w:rStyle w:val="f"/>
          <w:sz w:val="28"/>
          <w:szCs w:val="28"/>
        </w:rPr>
        <w:t>о</w:t>
      </w:r>
      <w:r w:rsidRPr="00482E3B">
        <w:rPr>
          <w:sz w:val="28"/>
          <w:szCs w:val="28"/>
        </w:rPr>
        <w:t xml:space="preserve">н кассационное представление не приносил, первым </w:t>
      </w:r>
      <w:r w:rsidRPr="00482E3B">
        <w:rPr>
          <w:rStyle w:val="f"/>
          <w:sz w:val="28"/>
          <w:szCs w:val="28"/>
        </w:rPr>
        <w:t>в</w:t>
      </w:r>
      <w:r w:rsidRPr="00482E3B">
        <w:rPr>
          <w:sz w:val="28"/>
          <w:szCs w:val="28"/>
        </w:rPr>
        <w:t>ыступает лицо, подавшее кассационную жалобу.</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Согласно ст. </w:t>
      </w:r>
      <w:smartTag w:uri="urn:schemas-microsoft-com:office:cs:smarttags" w:element="NumConv6p0">
        <w:smartTagPr>
          <w:attr w:name="sch" w:val="1"/>
          <w:attr w:name="val" w:val="45"/>
        </w:smartTagPr>
        <w:r w:rsidRPr="00482E3B">
          <w:rPr>
            <w:sz w:val="28"/>
            <w:szCs w:val="28"/>
          </w:rPr>
          <w:t>45</w:t>
        </w:r>
      </w:smartTag>
      <w:r w:rsidRPr="00482E3B">
        <w:rPr>
          <w:sz w:val="28"/>
          <w:szCs w:val="28"/>
        </w:rPr>
        <w:t xml:space="preserve"> ГПК РФ прокурор не вправе принимать активное участие в гражданском судопроизводстве, кроме тех случаев, когда он сам обратился с иском в суд первой инстанции. Это положение не отвечает роли, отведенной прокурору, который участвует в гражданском процессе в целях защиты не только государственных и общественных интересов, но и прав и охраняемых законом интересов граждан.</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Никак нельзя согласиться с таким ограничением прав прокурора в новом ГПК РФ. Деятельность прокурора направлена, прежде всего, на предупреждение вынесения незаконного решения, определения, постановления.</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Прокурор не должен ограничиваться пассивной ролью и ждать, когда в прокуратуру обратятся граждане, организации с жалобой на судебные решения и определения. Он обязан по собственной инициативе знакомить в суде с решениями по делам, в рассмотрении которых он не принимал участия, и следить за сигналами о незаконности тех или иных судебных постановлений.</w:t>
      </w:r>
    </w:p>
    <w:p w:rsidR="001008EB" w:rsidRPr="00482E3B" w:rsidRDefault="001008EB" w:rsidP="00482E3B">
      <w:pPr>
        <w:suppressAutoHyphens/>
        <w:spacing w:before="0" w:after="0" w:line="360" w:lineRule="auto"/>
        <w:ind w:firstLine="709"/>
        <w:jc w:val="both"/>
        <w:rPr>
          <w:i/>
          <w:sz w:val="28"/>
          <w:szCs w:val="28"/>
        </w:rPr>
      </w:pPr>
      <w:r w:rsidRPr="00482E3B">
        <w:rPr>
          <w:i/>
          <w:sz w:val="28"/>
          <w:szCs w:val="28"/>
        </w:rPr>
        <w:t>в) Участие прокурора в судопроизводстве надзорной инстанции.</w:t>
      </w:r>
    </w:p>
    <w:p w:rsidR="00482E3B" w:rsidRDefault="001008EB" w:rsidP="00482E3B">
      <w:pPr>
        <w:suppressAutoHyphens/>
        <w:spacing w:before="0" w:after="0" w:line="360" w:lineRule="auto"/>
        <w:ind w:firstLine="709"/>
        <w:jc w:val="both"/>
        <w:rPr>
          <w:sz w:val="28"/>
          <w:szCs w:val="28"/>
        </w:rPr>
      </w:pPr>
      <w:r w:rsidRPr="00482E3B">
        <w:rPr>
          <w:sz w:val="28"/>
          <w:szCs w:val="28"/>
        </w:rPr>
        <w:t xml:space="preserve">Производство </w:t>
      </w:r>
      <w:r w:rsidRPr="00482E3B">
        <w:rPr>
          <w:rStyle w:val="f"/>
          <w:sz w:val="28"/>
          <w:szCs w:val="28"/>
        </w:rPr>
        <w:t>в</w:t>
      </w:r>
      <w:r w:rsidRPr="00482E3B">
        <w:rPr>
          <w:sz w:val="28"/>
          <w:szCs w:val="28"/>
        </w:rPr>
        <w:t xml:space="preserve"> суде надзорной инстанции регулируется гл. </w:t>
      </w:r>
      <w:smartTag w:uri="urn:schemas-microsoft-com:office:cs:smarttags" w:element="NumConv6p0">
        <w:smartTagPr>
          <w:attr w:name="sch" w:val="1"/>
          <w:attr w:name="val" w:val="41"/>
        </w:smartTagPr>
        <w:r w:rsidRPr="00482E3B">
          <w:rPr>
            <w:sz w:val="28"/>
            <w:szCs w:val="28"/>
          </w:rPr>
          <w:t>41</w:t>
        </w:r>
      </w:smartTag>
      <w:r w:rsidRPr="00482E3B">
        <w:rPr>
          <w:sz w:val="28"/>
          <w:szCs w:val="28"/>
        </w:rPr>
        <w:t xml:space="preserve"> ГПК РФ. С ведением в действие нового ГПК РФ принесение кассационных протестов и протестов </w:t>
      </w:r>
      <w:r w:rsidRPr="00482E3B">
        <w:rPr>
          <w:rStyle w:val="f"/>
          <w:sz w:val="28"/>
          <w:szCs w:val="28"/>
        </w:rPr>
        <w:t>в</w:t>
      </w:r>
      <w:r w:rsidRPr="00482E3B">
        <w:rPr>
          <w:sz w:val="28"/>
          <w:szCs w:val="28"/>
        </w:rPr>
        <w:t xml:space="preserve"> порядке надзора </w:t>
      </w:r>
      <w:r w:rsidRPr="00482E3B">
        <w:rPr>
          <w:rStyle w:val="f"/>
          <w:sz w:val="28"/>
          <w:szCs w:val="28"/>
        </w:rPr>
        <w:t>прокурорами</w:t>
      </w:r>
      <w:r w:rsidRPr="00482E3B">
        <w:rPr>
          <w:sz w:val="28"/>
          <w:szCs w:val="28"/>
        </w:rPr>
        <w:t xml:space="preserve"> не допускается, </w:t>
      </w:r>
      <w:r w:rsidRPr="00482E3B">
        <w:rPr>
          <w:rStyle w:val="f"/>
          <w:sz w:val="28"/>
          <w:szCs w:val="28"/>
        </w:rPr>
        <w:t>в</w:t>
      </w:r>
      <w:r w:rsidRPr="00482E3B">
        <w:rPr>
          <w:sz w:val="28"/>
          <w:szCs w:val="28"/>
        </w:rPr>
        <w:t xml:space="preserve"> соответствии с ч. </w:t>
      </w:r>
      <w:smartTag w:uri="urn:schemas-microsoft-com:office:cs:smarttags" w:element="NumConv6p0">
        <w:smartTagPr>
          <w:attr w:name="sch" w:val="1"/>
          <w:attr w:name="val" w:val="3"/>
        </w:smartTagPr>
        <w:r w:rsidRPr="00482E3B">
          <w:rPr>
            <w:sz w:val="28"/>
            <w:szCs w:val="28"/>
          </w:rPr>
          <w:t>3</w:t>
        </w:r>
      </w:smartTag>
      <w:r w:rsidRPr="00482E3B">
        <w:rPr>
          <w:sz w:val="28"/>
          <w:szCs w:val="28"/>
        </w:rPr>
        <w:t xml:space="preserve"> ст. </w:t>
      </w:r>
      <w:smartTag w:uri="urn:schemas-microsoft-com:office:cs:smarttags" w:element="NumConv6p0">
        <w:smartTagPr>
          <w:attr w:name="sch" w:val="1"/>
          <w:attr w:name="val" w:val="376"/>
        </w:smartTagPr>
        <w:r w:rsidRPr="00482E3B">
          <w:rPr>
            <w:sz w:val="28"/>
            <w:szCs w:val="28"/>
          </w:rPr>
          <w:t>376</w:t>
        </w:r>
      </w:smartTag>
      <w:r w:rsidRPr="00482E3B">
        <w:rPr>
          <w:sz w:val="28"/>
          <w:szCs w:val="28"/>
        </w:rPr>
        <w:t xml:space="preserve"> ГПК РФ право на </w:t>
      </w:r>
      <w:r w:rsidRPr="00482E3B">
        <w:rPr>
          <w:rStyle w:val="f"/>
          <w:sz w:val="28"/>
          <w:szCs w:val="28"/>
        </w:rPr>
        <w:t>о</w:t>
      </w:r>
      <w:r w:rsidRPr="00482E3B">
        <w:rPr>
          <w:sz w:val="28"/>
          <w:szCs w:val="28"/>
        </w:rPr>
        <w:t xml:space="preserve">бращение </w:t>
      </w:r>
      <w:r w:rsidRPr="00482E3B">
        <w:rPr>
          <w:rStyle w:val="f"/>
          <w:sz w:val="28"/>
          <w:szCs w:val="28"/>
        </w:rPr>
        <w:t>в</w:t>
      </w:r>
      <w:r w:rsidRPr="00482E3B">
        <w:rPr>
          <w:sz w:val="28"/>
          <w:szCs w:val="28"/>
        </w:rPr>
        <w:t xml:space="preserve"> суд надзорной инстанции с представлением </w:t>
      </w:r>
      <w:r w:rsidRPr="00482E3B">
        <w:rPr>
          <w:rStyle w:val="f"/>
          <w:sz w:val="28"/>
          <w:szCs w:val="28"/>
        </w:rPr>
        <w:t>о</w:t>
      </w:r>
      <w:r w:rsidRPr="00482E3B">
        <w:rPr>
          <w:sz w:val="28"/>
          <w:szCs w:val="28"/>
        </w:rPr>
        <w:t xml:space="preserve"> пересмотре </w:t>
      </w:r>
      <w:r w:rsidRPr="00482E3B">
        <w:rPr>
          <w:rStyle w:val="f"/>
          <w:sz w:val="28"/>
          <w:szCs w:val="28"/>
        </w:rPr>
        <w:t>в</w:t>
      </w:r>
      <w:r w:rsidRPr="00482E3B">
        <w:rPr>
          <w:sz w:val="28"/>
          <w:szCs w:val="28"/>
        </w:rPr>
        <w:t xml:space="preserve">ступивших </w:t>
      </w:r>
      <w:r w:rsidRPr="00482E3B">
        <w:rPr>
          <w:rStyle w:val="f"/>
          <w:sz w:val="28"/>
          <w:szCs w:val="28"/>
        </w:rPr>
        <w:t>в</w:t>
      </w:r>
      <w:r w:rsidRPr="00482E3B">
        <w:rPr>
          <w:sz w:val="28"/>
          <w:szCs w:val="28"/>
        </w:rPr>
        <w:t xml:space="preserve"> законную силу решений и </w:t>
      </w:r>
      <w:r w:rsidRPr="00482E3B">
        <w:rPr>
          <w:rStyle w:val="f"/>
          <w:sz w:val="28"/>
          <w:szCs w:val="28"/>
        </w:rPr>
        <w:t>о</w:t>
      </w:r>
      <w:r w:rsidRPr="00482E3B">
        <w:rPr>
          <w:sz w:val="28"/>
          <w:szCs w:val="28"/>
        </w:rPr>
        <w:t xml:space="preserve">пределений суда, если </w:t>
      </w:r>
      <w:r w:rsidRPr="00482E3B">
        <w:rPr>
          <w:rStyle w:val="f"/>
          <w:sz w:val="28"/>
          <w:szCs w:val="28"/>
        </w:rPr>
        <w:t>в</w:t>
      </w:r>
      <w:r w:rsidRPr="00482E3B">
        <w:rPr>
          <w:sz w:val="28"/>
          <w:szCs w:val="28"/>
        </w:rPr>
        <w:t xml:space="preserve"> рассмотрении дела </w:t>
      </w:r>
      <w:r w:rsidRPr="00482E3B">
        <w:rPr>
          <w:rStyle w:val="f"/>
          <w:sz w:val="28"/>
          <w:szCs w:val="28"/>
        </w:rPr>
        <w:t>участвовал</w:t>
      </w:r>
      <w:r w:rsidRPr="00482E3B">
        <w:rPr>
          <w:sz w:val="28"/>
          <w:szCs w:val="28"/>
        </w:rPr>
        <w:t xml:space="preserve"> </w:t>
      </w:r>
      <w:r w:rsidRPr="00482E3B">
        <w:rPr>
          <w:rStyle w:val="f"/>
          <w:sz w:val="28"/>
          <w:szCs w:val="28"/>
        </w:rPr>
        <w:t>прокурор</w:t>
      </w:r>
      <w:r w:rsidRPr="00482E3B">
        <w:rPr>
          <w:sz w:val="28"/>
          <w:szCs w:val="28"/>
        </w:rPr>
        <w:t xml:space="preserve">, имеют должностные лица </w:t>
      </w:r>
      <w:r w:rsidRPr="00482E3B">
        <w:rPr>
          <w:rStyle w:val="f"/>
          <w:sz w:val="28"/>
          <w:szCs w:val="28"/>
        </w:rPr>
        <w:t>о</w:t>
      </w:r>
      <w:r w:rsidRPr="00482E3B">
        <w:rPr>
          <w:sz w:val="28"/>
          <w:szCs w:val="28"/>
        </w:rPr>
        <w:t xml:space="preserve">рганов прокуратуры, указанные </w:t>
      </w:r>
      <w:r w:rsidRPr="00482E3B">
        <w:rPr>
          <w:rStyle w:val="f"/>
          <w:sz w:val="28"/>
          <w:szCs w:val="28"/>
        </w:rPr>
        <w:t>в</w:t>
      </w:r>
      <w:r w:rsidRPr="00482E3B">
        <w:rPr>
          <w:sz w:val="28"/>
          <w:szCs w:val="28"/>
        </w:rPr>
        <w:t xml:space="preserve"> ст. </w:t>
      </w:r>
      <w:smartTag w:uri="urn:schemas-microsoft-com:office:cs:smarttags" w:element="NumConv6p0">
        <w:smartTagPr>
          <w:attr w:name="sch" w:val="1"/>
          <w:attr w:name="val" w:val="377"/>
        </w:smartTagPr>
        <w:r w:rsidRPr="00482E3B">
          <w:rPr>
            <w:sz w:val="28"/>
            <w:szCs w:val="28"/>
          </w:rPr>
          <w:t>377</w:t>
        </w:r>
      </w:smartTag>
      <w:r w:rsidRPr="00482E3B">
        <w:rPr>
          <w:sz w:val="28"/>
          <w:szCs w:val="28"/>
        </w:rPr>
        <w:t xml:space="preserve"> Кодекса.</w:t>
      </w:r>
    </w:p>
    <w:p w:rsidR="001008EB" w:rsidRPr="00482E3B" w:rsidRDefault="001008EB" w:rsidP="00482E3B">
      <w:pPr>
        <w:suppressAutoHyphens/>
        <w:spacing w:before="0" w:after="0" w:line="360" w:lineRule="auto"/>
        <w:ind w:firstLine="709"/>
        <w:jc w:val="both"/>
        <w:rPr>
          <w:sz w:val="28"/>
          <w:szCs w:val="28"/>
        </w:rPr>
      </w:pPr>
      <w:r w:rsidRPr="00482E3B">
        <w:rPr>
          <w:rStyle w:val="f"/>
          <w:sz w:val="28"/>
          <w:szCs w:val="28"/>
        </w:rPr>
        <w:t>В</w:t>
      </w:r>
      <w:r w:rsidRPr="00482E3B">
        <w:rPr>
          <w:sz w:val="28"/>
          <w:szCs w:val="28"/>
        </w:rPr>
        <w:t xml:space="preserve"> ст. </w:t>
      </w:r>
      <w:smartTag w:uri="urn:schemas-microsoft-com:office:cs:smarttags" w:element="NumConv6p0">
        <w:smartTagPr>
          <w:attr w:name="sch" w:val="1"/>
          <w:attr w:name="val" w:val="378"/>
        </w:smartTagPr>
        <w:r w:rsidRPr="00482E3B">
          <w:rPr>
            <w:sz w:val="28"/>
            <w:szCs w:val="28"/>
          </w:rPr>
          <w:t>378</w:t>
        </w:r>
      </w:smartTag>
      <w:r w:rsidRPr="00482E3B">
        <w:rPr>
          <w:sz w:val="28"/>
          <w:szCs w:val="28"/>
        </w:rPr>
        <w:t xml:space="preserve"> ГПК РФ указаны требования, предъявляемые к надзорному представлению </w:t>
      </w:r>
      <w:r w:rsidRPr="00482E3B">
        <w:rPr>
          <w:rStyle w:val="f"/>
          <w:sz w:val="28"/>
          <w:szCs w:val="28"/>
        </w:rPr>
        <w:t>прокурора</w:t>
      </w:r>
      <w:r w:rsidRPr="00482E3B">
        <w:rPr>
          <w:sz w:val="28"/>
          <w:szCs w:val="28"/>
        </w:rPr>
        <w:t xml:space="preserve"> и к надзорной жалобе. Эти требования идентичны. Таким </w:t>
      </w:r>
      <w:r w:rsidRPr="00482E3B">
        <w:rPr>
          <w:rStyle w:val="f"/>
          <w:sz w:val="28"/>
          <w:szCs w:val="28"/>
        </w:rPr>
        <w:t>о</w:t>
      </w:r>
      <w:r w:rsidRPr="00482E3B">
        <w:rPr>
          <w:sz w:val="28"/>
          <w:szCs w:val="28"/>
        </w:rPr>
        <w:t xml:space="preserve">бразом, надзорное представление по своей правовой сути ничем не </w:t>
      </w:r>
      <w:r w:rsidRPr="00482E3B">
        <w:rPr>
          <w:rStyle w:val="f"/>
          <w:sz w:val="28"/>
          <w:szCs w:val="28"/>
        </w:rPr>
        <w:t>о</w:t>
      </w:r>
      <w:r w:rsidRPr="00482E3B">
        <w:rPr>
          <w:sz w:val="28"/>
          <w:szCs w:val="28"/>
        </w:rPr>
        <w:t xml:space="preserve">тличается </w:t>
      </w:r>
      <w:r w:rsidRPr="00482E3B">
        <w:rPr>
          <w:rStyle w:val="f"/>
          <w:sz w:val="28"/>
          <w:szCs w:val="28"/>
        </w:rPr>
        <w:t>о</w:t>
      </w:r>
      <w:r w:rsidRPr="00482E3B">
        <w:rPr>
          <w:sz w:val="28"/>
          <w:szCs w:val="28"/>
        </w:rPr>
        <w:t xml:space="preserve">т надзорной жалобы лица, </w:t>
      </w:r>
      <w:r w:rsidRPr="00482E3B">
        <w:rPr>
          <w:rStyle w:val="f"/>
          <w:sz w:val="28"/>
          <w:szCs w:val="28"/>
        </w:rPr>
        <w:t>участвующего</w:t>
      </w:r>
      <w:r w:rsidRPr="00482E3B">
        <w:rPr>
          <w:sz w:val="28"/>
          <w:szCs w:val="28"/>
        </w:rPr>
        <w:t xml:space="preserve"> </w:t>
      </w:r>
      <w:r w:rsidRPr="00482E3B">
        <w:rPr>
          <w:rStyle w:val="f"/>
          <w:sz w:val="28"/>
          <w:szCs w:val="28"/>
        </w:rPr>
        <w:t>в</w:t>
      </w:r>
      <w:r w:rsidRPr="00482E3B">
        <w:rPr>
          <w:sz w:val="28"/>
          <w:szCs w:val="28"/>
        </w:rPr>
        <w:t xml:space="preserve"> деле. Надзорное представление </w:t>
      </w:r>
      <w:r w:rsidRPr="00482E3B">
        <w:rPr>
          <w:rStyle w:val="f"/>
          <w:sz w:val="28"/>
          <w:szCs w:val="28"/>
        </w:rPr>
        <w:t>прокурора</w:t>
      </w:r>
      <w:r w:rsidRPr="00482E3B">
        <w:rPr>
          <w:sz w:val="28"/>
          <w:szCs w:val="28"/>
        </w:rPr>
        <w:t xml:space="preserve"> должно быть подписано </w:t>
      </w:r>
      <w:r w:rsidRPr="00482E3B">
        <w:rPr>
          <w:rStyle w:val="f"/>
          <w:sz w:val="28"/>
          <w:szCs w:val="28"/>
        </w:rPr>
        <w:t>прокурором</w:t>
      </w:r>
      <w:r w:rsidRPr="00482E3B">
        <w:rPr>
          <w:sz w:val="28"/>
          <w:szCs w:val="28"/>
        </w:rPr>
        <w:t xml:space="preserve">, указанным </w:t>
      </w:r>
      <w:r w:rsidRPr="00482E3B">
        <w:rPr>
          <w:rStyle w:val="f"/>
          <w:sz w:val="28"/>
          <w:szCs w:val="28"/>
        </w:rPr>
        <w:t>в</w:t>
      </w:r>
      <w:r w:rsidRPr="00482E3B">
        <w:rPr>
          <w:sz w:val="28"/>
          <w:szCs w:val="28"/>
        </w:rPr>
        <w:t xml:space="preserve"> ч. </w:t>
      </w:r>
      <w:smartTag w:uri="urn:schemas-microsoft-com:office:cs:smarttags" w:element="NumConv6p0">
        <w:smartTagPr>
          <w:attr w:name="sch" w:val="1"/>
          <w:attr w:name="val" w:val="4"/>
        </w:smartTagPr>
        <w:r w:rsidRPr="00482E3B">
          <w:rPr>
            <w:sz w:val="28"/>
            <w:szCs w:val="28"/>
          </w:rPr>
          <w:t>4</w:t>
        </w:r>
      </w:smartTag>
      <w:r w:rsidRPr="00482E3B">
        <w:rPr>
          <w:sz w:val="28"/>
          <w:szCs w:val="28"/>
        </w:rPr>
        <w:t xml:space="preserve"> ст. </w:t>
      </w:r>
      <w:smartTag w:uri="urn:schemas-microsoft-com:office:cs:smarttags" w:element="NumConv6p0">
        <w:smartTagPr>
          <w:attr w:name="sch" w:val="1"/>
          <w:attr w:name="val" w:val="377"/>
        </w:smartTagPr>
        <w:r w:rsidRPr="00482E3B">
          <w:rPr>
            <w:sz w:val="28"/>
            <w:szCs w:val="28"/>
          </w:rPr>
          <w:t>377</w:t>
        </w:r>
      </w:smartTag>
      <w:r w:rsidRPr="00482E3B">
        <w:rPr>
          <w:sz w:val="28"/>
          <w:szCs w:val="28"/>
        </w:rPr>
        <w:t xml:space="preserve"> настоящего Кодекса. К надзорному представлению </w:t>
      </w:r>
      <w:r w:rsidRPr="00482E3B">
        <w:rPr>
          <w:rStyle w:val="f"/>
          <w:sz w:val="28"/>
          <w:szCs w:val="28"/>
        </w:rPr>
        <w:t>прокурора</w:t>
      </w:r>
      <w:r w:rsidRPr="00482E3B">
        <w:rPr>
          <w:sz w:val="28"/>
          <w:szCs w:val="28"/>
        </w:rPr>
        <w:t xml:space="preserve"> прилагаются заверенные соответствующим судом копии судебных постановлений, принятых по делу.</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При направлении </w:t>
      </w:r>
      <w:r w:rsidRPr="00482E3B">
        <w:rPr>
          <w:rStyle w:val="f"/>
          <w:sz w:val="28"/>
          <w:szCs w:val="28"/>
        </w:rPr>
        <w:t>в</w:t>
      </w:r>
      <w:r w:rsidRPr="00482E3B">
        <w:rPr>
          <w:sz w:val="28"/>
          <w:szCs w:val="28"/>
        </w:rPr>
        <w:t xml:space="preserve"> </w:t>
      </w:r>
      <w:r w:rsidRPr="00482E3B">
        <w:rPr>
          <w:rStyle w:val="f"/>
          <w:sz w:val="28"/>
          <w:szCs w:val="28"/>
        </w:rPr>
        <w:t>в</w:t>
      </w:r>
      <w:r w:rsidRPr="00482E3B">
        <w:rPr>
          <w:sz w:val="28"/>
          <w:szCs w:val="28"/>
        </w:rPr>
        <w:t xml:space="preserve">ышестоящие прокуратуры представлений нижестоящими </w:t>
      </w:r>
      <w:r w:rsidRPr="00482E3B">
        <w:rPr>
          <w:rStyle w:val="f"/>
          <w:sz w:val="28"/>
          <w:szCs w:val="28"/>
        </w:rPr>
        <w:t>прокурорами</w:t>
      </w:r>
      <w:r w:rsidRPr="00482E3B">
        <w:rPr>
          <w:sz w:val="28"/>
          <w:szCs w:val="28"/>
        </w:rPr>
        <w:t xml:space="preserve"> </w:t>
      </w:r>
      <w:r w:rsidRPr="00482E3B">
        <w:rPr>
          <w:rStyle w:val="f"/>
          <w:sz w:val="28"/>
          <w:szCs w:val="28"/>
        </w:rPr>
        <w:t>о</w:t>
      </w:r>
      <w:r w:rsidRPr="00482E3B">
        <w:rPr>
          <w:sz w:val="28"/>
          <w:szCs w:val="28"/>
        </w:rPr>
        <w:t xml:space="preserve"> принесении надзорных представлений необходимо прилагать соответствующее количество экземпляров копий указанных </w:t>
      </w:r>
      <w:r w:rsidRPr="00482E3B">
        <w:rPr>
          <w:rStyle w:val="f"/>
          <w:sz w:val="28"/>
          <w:szCs w:val="28"/>
        </w:rPr>
        <w:t>процессуальных</w:t>
      </w:r>
      <w:r w:rsidRPr="00482E3B">
        <w:rPr>
          <w:sz w:val="28"/>
          <w:szCs w:val="28"/>
        </w:rPr>
        <w:t xml:space="preserve"> документов, заверенных соответствующим судом.</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Статья </w:t>
      </w:r>
      <w:smartTag w:uri="urn:schemas-microsoft-com:office:cs:smarttags" w:element="NumConv6p0">
        <w:smartTagPr>
          <w:attr w:name="sch" w:val="1"/>
          <w:attr w:name="val" w:val="380"/>
        </w:smartTagPr>
        <w:r w:rsidRPr="00482E3B">
          <w:rPr>
            <w:sz w:val="28"/>
            <w:szCs w:val="28"/>
          </w:rPr>
          <w:t>380</w:t>
        </w:r>
      </w:smartTag>
      <w:r w:rsidRPr="00482E3B">
        <w:rPr>
          <w:sz w:val="28"/>
          <w:szCs w:val="28"/>
        </w:rPr>
        <w:t xml:space="preserve"> ГПК РФ предусматривает </w:t>
      </w:r>
      <w:r w:rsidRPr="00482E3B">
        <w:rPr>
          <w:rStyle w:val="f"/>
          <w:sz w:val="28"/>
          <w:szCs w:val="28"/>
        </w:rPr>
        <w:t>в</w:t>
      </w:r>
      <w:r w:rsidRPr="00482E3B">
        <w:rPr>
          <w:sz w:val="28"/>
          <w:szCs w:val="28"/>
        </w:rPr>
        <w:t xml:space="preserve">озвращение представления </w:t>
      </w:r>
      <w:r w:rsidRPr="00482E3B">
        <w:rPr>
          <w:rStyle w:val="f"/>
          <w:sz w:val="28"/>
          <w:szCs w:val="28"/>
        </w:rPr>
        <w:t>прокурора</w:t>
      </w:r>
      <w:r w:rsidRPr="00482E3B">
        <w:rPr>
          <w:sz w:val="28"/>
          <w:szCs w:val="28"/>
        </w:rPr>
        <w:t xml:space="preserve"> без рассмотрения по существу </w:t>
      </w:r>
      <w:r w:rsidRPr="00482E3B">
        <w:rPr>
          <w:rStyle w:val="f"/>
          <w:sz w:val="28"/>
          <w:szCs w:val="28"/>
        </w:rPr>
        <w:t>в</w:t>
      </w:r>
      <w:r w:rsidRPr="00482E3B">
        <w:rPr>
          <w:sz w:val="28"/>
          <w:szCs w:val="28"/>
        </w:rPr>
        <w:t xml:space="preserve"> случаях, если:</w:t>
      </w:r>
    </w:p>
    <w:p w:rsidR="001008EB" w:rsidRPr="00482E3B" w:rsidRDefault="001008EB" w:rsidP="00482E3B">
      <w:pPr>
        <w:numPr>
          <w:ilvl w:val="0"/>
          <w:numId w:val="28"/>
        </w:numPr>
        <w:tabs>
          <w:tab w:val="clear" w:pos="357"/>
          <w:tab w:val="num" w:pos="720"/>
        </w:tabs>
        <w:suppressAutoHyphens/>
        <w:spacing w:before="0" w:after="0" w:line="360" w:lineRule="auto"/>
        <w:ind w:firstLine="709"/>
        <w:jc w:val="both"/>
        <w:rPr>
          <w:sz w:val="28"/>
          <w:szCs w:val="28"/>
        </w:rPr>
      </w:pPr>
      <w:r w:rsidRPr="00482E3B">
        <w:rPr>
          <w:sz w:val="28"/>
          <w:szCs w:val="28"/>
        </w:rPr>
        <w:t xml:space="preserve">жалоба или представление не </w:t>
      </w:r>
      <w:r w:rsidRPr="00482E3B">
        <w:rPr>
          <w:rStyle w:val="f"/>
          <w:sz w:val="28"/>
          <w:szCs w:val="28"/>
        </w:rPr>
        <w:t>о</w:t>
      </w:r>
      <w:r w:rsidRPr="00482E3B">
        <w:rPr>
          <w:sz w:val="28"/>
          <w:szCs w:val="28"/>
        </w:rPr>
        <w:t>твечает требованиям, предусмотренным</w:t>
      </w:r>
      <w:r w:rsidR="00482E3B">
        <w:rPr>
          <w:sz w:val="28"/>
          <w:szCs w:val="28"/>
        </w:rPr>
        <w:t xml:space="preserve"> </w:t>
      </w:r>
      <w:r w:rsidRPr="00482E3B">
        <w:rPr>
          <w:sz w:val="28"/>
          <w:szCs w:val="28"/>
        </w:rPr>
        <w:t xml:space="preserve">ст. </w:t>
      </w:r>
      <w:smartTag w:uri="urn:schemas-microsoft-com:office:cs:smarttags" w:element="NumConv6p0">
        <w:smartTagPr>
          <w:attr w:name="sch" w:val="1"/>
          <w:attr w:name="val" w:val="378"/>
        </w:smartTagPr>
        <w:r w:rsidRPr="00482E3B">
          <w:rPr>
            <w:sz w:val="28"/>
            <w:szCs w:val="28"/>
          </w:rPr>
          <w:t>378</w:t>
        </w:r>
      </w:smartTag>
      <w:r w:rsidRPr="00482E3B">
        <w:rPr>
          <w:sz w:val="28"/>
          <w:szCs w:val="28"/>
        </w:rPr>
        <w:t xml:space="preserve"> настоящего Кодекса;</w:t>
      </w:r>
    </w:p>
    <w:p w:rsidR="001008EB" w:rsidRPr="00482E3B" w:rsidRDefault="001008EB" w:rsidP="00482E3B">
      <w:pPr>
        <w:numPr>
          <w:ilvl w:val="0"/>
          <w:numId w:val="28"/>
        </w:numPr>
        <w:tabs>
          <w:tab w:val="clear" w:pos="357"/>
          <w:tab w:val="num" w:pos="720"/>
        </w:tabs>
        <w:suppressAutoHyphens/>
        <w:spacing w:before="0" w:after="0" w:line="360" w:lineRule="auto"/>
        <w:ind w:firstLine="709"/>
        <w:jc w:val="both"/>
        <w:rPr>
          <w:sz w:val="28"/>
          <w:szCs w:val="28"/>
        </w:rPr>
      </w:pPr>
      <w:r w:rsidRPr="00482E3B">
        <w:rPr>
          <w:sz w:val="28"/>
          <w:szCs w:val="28"/>
        </w:rPr>
        <w:t xml:space="preserve">жалоба или представление поданы лицом, не имеющим права на </w:t>
      </w:r>
      <w:r w:rsidRPr="00482E3B">
        <w:rPr>
          <w:rStyle w:val="f"/>
          <w:sz w:val="28"/>
          <w:szCs w:val="28"/>
        </w:rPr>
        <w:t>о</w:t>
      </w:r>
      <w:r w:rsidRPr="00482E3B">
        <w:rPr>
          <w:sz w:val="28"/>
          <w:szCs w:val="28"/>
        </w:rPr>
        <w:t xml:space="preserve">бращение </w:t>
      </w:r>
      <w:r w:rsidRPr="00482E3B">
        <w:rPr>
          <w:rStyle w:val="f"/>
          <w:sz w:val="28"/>
          <w:szCs w:val="28"/>
        </w:rPr>
        <w:t>в</w:t>
      </w:r>
      <w:r w:rsidRPr="00482E3B">
        <w:rPr>
          <w:sz w:val="28"/>
          <w:szCs w:val="28"/>
        </w:rPr>
        <w:t xml:space="preserve"> суд надзорной инстанции;</w:t>
      </w:r>
    </w:p>
    <w:p w:rsidR="001008EB" w:rsidRPr="00482E3B" w:rsidRDefault="001008EB" w:rsidP="00482E3B">
      <w:pPr>
        <w:numPr>
          <w:ilvl w:val="0"/>
          <w:numId w:val="28"/>
        </w:numPr>
        <w:tabs>
          <w:tab w:val="clear" w:pos="357"/>
          <w:tab w:val="num" w:pos="720"/>
        </w:tabs>
        <w:suppressAutoHyphens/>
        <w:spacing w:before="0" w:after="0" w:line="360" w:lineRule="auto"/>
        <w:ind w:firstLine="709"/>
        <w:jc w:val="both"/>
        <w:rPr>
          <w:sz w:val="28"/>
          <w:szCs w:val="28"/>
        </w:rPr>
      </w:pPr>
      <w:r w:rsidRPr="00482E3B">
        <w:rPr>
          <w:sz w:val="28"/>
          <w:szCs w:val="28"/>
        </w:rPr>
        <w:t xml:space="preserve">пропущен срок </w:t>
      </w:r>
      <w:r w:rsidRPr="00482E3B">
        <w:rPr>
          <w:rStyle w:val="f"/>
          <w:sz w:val="28"/>
          <w:szCs w:val="28"/>
        </w:rPr>
        <w:t>о</w:t>
      </w:r>
      <w:r w:rsidRPr="00482E3B">
        <w:rPr>
          <w:sz w:val="28"/>
          <w:szCs w:val="28"/>
        </w:rPr>
        <w:t xml:space="preserve">бжалования судебного постановления </w:t>
      </w:r>
      <w:r w:rsidRPr="00482E3B">
        <w:rPr>
          <w:rStyle w:val="f"/>
          <w:sz w:val="28"/>
          <w:szCs w:val="28"/>
        </w:rPr>
        <w:t>в</w:t>
      </w:r>
      <w:r w:rsidRPr="00482E3B">
        <w:rPr>
          <w:sz w:val="28"/>
          <w:szCs w:val="28"/>
        </w:rPr>
        <w:t xml:space="preserve"> порядке надзора;</w:t>
      </w:r>
    </w:p>
    <w:p w:rsidR="001008EB" w:rsidRPr="00482E3B" w:rsidRDefault="001008EB" w:rsidP="00482E3B">
      <w:pPr>
        <w:numPr>
          <w:ilvl w:val="0"/>
          <w:numId w:val="28"/>
        </w:numPr>
        <w:tabs>
          <w:tab w:val="clear" w:pos="357"/>
          <w:tab w:val="num" w:pos="720"/>
        </w:tabs>
        <w:suppressAutoHyphens/>
        <w:spacing w:before="0" w:after="0" w:line="360" w:lineRule="auto"/>
        <w:ind w:firstLine="709"/>
        <w:jc w:val="both"/>
        <w:rPr>
          <w:sz w:val="28"/>
          <w:szCs w:val="28"/>
        </w:rPr>
      </w:pPr>
      <w:r w:rsidRPr="00482E3B">
        <w:rPr>
          <w:sz w:val="28"/>
          <w:szCs w:val="28"/>
        </w:rPr>
        <w:t xml:space="preserve">до принятия жалобы или представления к рассмотрению по существу поступила просьба </w:t>
      </w:r>
      <w:r w:rsidRPr="00482E3B">
        <w:rPr>
          <w:rStyle w:val="f"/>
          <w:sz w:val="28"/>
          <w:szCs w:val="28"/>
        </w:rPr>
        <w:t>о</w:t>
      </w:r>
      <w:r w:rsidRPr="00482E3B">
        <w:rPr>
          <w:sz w:val="28"/>
          <w:szCs w:val="28"/>
        </w:rPr>
        <w:t xml:space="preserve">б их </w:t>
      </w:r>
      <w:r w:rsidRPr="00482E3B">
        <w:rPr>
          <w:rStyle w:val="f"/>
          <w:sz w:val="28"/>
          <w:szCs w:val="28"/>
        </w:rPr>
        <w:t>в</w:t>
      </w:r>
      <w:r w:rsidRPr="00482E3B">
        <w:rPr>
          <w:sz w:val="28"/>
          <w:szCs w:val="28"/>
        </w:rPr>
        <w:t xml:space="preserve">озвращении или </w:t>
      </w:r>
      <w:r w:rsidRPr="00482E3B">
        <w:rPr>
          <w:rStyle w:val="f"/>
          <w:sz w:val="28"/>
          <w:szCs w:val="28"/>
        </w:rPr>
        <w:t>о</w:t>
      </w:r>
      <w:r w:rsidRPr="00482E3B">
        <w:rPr>
          <w:sz w:val="28"/>
          <w:szCs w:val="28"/>
        </w:rPr>
        <w:t>тзыве;</w:t>
      </w:r>
    </w:p>
    <w:p w:rsidR="001008EB" w:rsidRPr="00482E3B" w:rsidRDefault="001008EB" w:rsidP="00482E3B">
      <w:pPr>
        <w:numPr>
          <w:ilvl w:val="0"/>
          <w:numId w:val="28"/>
        </w:numPr>
        <w:tabs>
          <w:tab w:val="clear" w:pos="357"/>
          <w:tab w:val="num" w:pos="720"/>
        </w:tabs>
        <w:suppressAutoHyphens/>
        <w:spacing w:before="0" w:after="0" w:line="360" w:lineRule="auto"/>
        <w:ind w:firstLine="709"/>
        <w:jc w:val="both"/>
        <w:rPr>
          <w:sz w:val="28"/>
          <w:szCs w:val="28"/>
        </w:rPr>
      </w:pPr>
      <w:r w:rsidRPr="00482E3B">
        <w:rPr>
          <w:sz w:val="28"/>
          <w:szCs w:val="28"/>
        </w:rPr>
        <w:t xml:space="preserve">жалоба или представление поданы с нарушением правил подсудности, установленных статьей </w:t>
      </w:r>
      <w:smartTag w:uri="urn:schemas-microsoft-com:office:cs:smarttags" w:element="NumConv6p0">
        <w:smartTagPr>
          <w:attr w:name="sch" w:val="1"/>
          <w:attr w:name="val" w:val="377"/>
        </w:smartTagPr>
        <w:r w:rsidRPr="00482E3B">
          <w:rPr>
            <w:sz w:val="28"/>
            <w:szCs w:val="28"/>
          </w:rPr>
          <w:t>377</w:t>
        </w:r>
      </w:smartTag>
      <w:r w:rsidRPr="00482E3B">
        <w:rPr>
          <w:sz w:val="28"/>
          <w:szCs w:val="28"/>
        </w:rPr>
        <w:t xml:space="preserve"> настоящего Кодекса.</w:t>
      </w:r>
    </w:p>
    <w:p w:rsidR="00482E3B" w:rsidRDefault="001008EB" w:rsidP="00482E3B">
      <w:pPr>
        <w:suppressAutoHyphens/>
        <w:spacing w:before="0" w:after="0" w:line="360" w:lineRule="auto"/>
        <w:ind w:firstLine="709"/>
        <w:jc w:val="both"/>
        <w:rPr>
          <w:sz w:val="28"/>
          <w:szCs w:val="28"/>
        </w:rPr>
      </w:pPr>
      <w:r w:rsidRPr="00482E3B">
        <w:rPr>
          <w:rStyle w:val="f"/>
          <w:sz w:val="28"/>
          <w:szCs w:val="28"/>
        </w:rPr>
        <w:t>В</w:t>
      </w:r>
      <w:r w:rsidRPr="00482E3B">
        <w:rPr>
          <w:sz w:val="28"/>
          <w:szCs w:val="28"/>
        </w:rPr>
        <w:t xml:space="preserve"> Кодексе не указано, каким </w:t>
      </w:r>
      <w:r w:rsidRPr="00482E3B">
        <w:rPr>
          <w:rStyle w:val="f"/>
          <w:sz w:val="28"/>
          <w:szCs w:val="28"/>
        </w:rPr>
        <w:t>процессуальным</w:t>
      </w:r>
      <w:r w:rsidRPr="00482E3B">
        <w:rPr>
          <w:sz w:val="28"/>
          <w:szCs w:val="28"/>
        </w:rPr>
        <w:t xml:space="preserve"> документом </w:t>
      </w:r>
      <w:r w:rsidRPr="00482E3B">
        <w:rPr>
          <w:rStyle w:val="f"/>
          <w:sz w:val="28"/>
          <w:szCs w:val="28"/>
        </w:rPr>
        <w:t>о</w:t>
      </w:r>
      <w:r w:rsidRPr="00482E3B">
        <w:rPr>
          <w:sz w:val="28"/>
          <w:szCs w:val="28"/>
        </w:rPr>
        <w:t xml:space="preserve">формляется </w:t>
      </w:r>
      <w:r w:rsidRPr="00482E3B">
        <w:rPr>
          <w:rStyle w:val="f"/>
          <w:sz w:val="28"/>
          <w:szCs w:val="28"/>
        </w:rPr>
        <w:t>в</w:t>
      </w:r>
      <w:r w:rsidRPr="00482E3B">
        <w:rPr>
          <w:sz w:val="28"/>
          <w:szCs w:val="28"/>
        </w:rPr>
        <w:t xml:space="preserve">озвращение представления </w:t>
      </w:r>
      <w:r w:rsidRPr="00482E3B">
        <w:rPr>
          <w:rStyle w:val="f"/>
          <w:sz w:val="28"/>
          <w:szCs w:val="28"/>
        </w:rPr>
        <w:t>прокурора</w:t>
      </w:r>
      <w:r w:rsidRPr="00482E3B">
        <w:rPr>
          <w:sz w:val="28"/>
          <w:szCs w:val="28"/>
        </w:rPr>
        <w:t xml:space="preserve"> без рассмотрения по существу и </w:t>
      </w:r>
      <w:r w:rsidRPr="00482E3B">
        <w:rPr>
          <w:rStyle w:val="f"/>
          <w:sz w:val="28"/>
          <w:szCs w:val="28"/>
        </w:rPr>
        <w:t>в</w:t>
      </w:r>
      <w:r w:rsidRPr="00482E3B">
        <w:rPr>
          <w:sz w:val="28"/>
          <w:szCs w:val="28"/>
        </w:rPr>
        <w:t xml:space="preserve">праве ли лица, </w:t>
      </w:r>
      <w:r w:rsidRPr="00482E3B">
        <w:rPr>
          <w:rStyle w:val="f"/>
          <w:sz w:val="28"/>
          <w:szCs w:val="28"/>
        </w:rPr>
        <w:t>участвующие</w:t>
      </w:r>
      <w:r w:rsidRPr="00482E3B">
        <w:rPr>
          <w:sz w:val="28"/>
          <w:szCs w:val="28"/>
        </w:rPr>
        <w:t xml:space="preserve"> </w:t>
      </w:r>
      <w:r w:rsidRPr="00482E3B">
        <w:rPr>
          <w:rStyle w:val="f"/>
          <w:sz w:val="28"/>
          <w:szCs w:val="28"/>
        </w:rPr>
        <w:t>в</w:t>
      </w:r>
      <w:r w:rsidRPr="00482E3B">
        <w:rPr>
          <w:sz w:val="28"/>
          <w:szCs w:val="28"/>
        </w:rPr>
        <w:t xml:space="preserve"> деле, </w:t>
      </w:r>
      <w:r w:rsidRPr="00482E3B">
        <w:rPr>
          <w:rStyle w:val="f"/>
          <w:sz w:val="28"/>
          <w:szCs w:val="28"/>
        </w:rPr>
        <w:t>о</w:t>
      </w:r>
      <w:r w:rsidRPr="00482E3B">
        <w:rPr>
          <w:sz w:val="28"/>
          <w:szCs w:val="28"/>
        </w:rPr>
        <w:t xml:space="preserve">бжаловать этот акт, если </w:t>
      </w:r>
      <w:r w:rsidRPr="00482E3B">
        <w:rPr>
          <w:rStyle w:val="f"/>
          <w:sz w:val="28"/>
          <w:szCs w:val="28"/>
        </w:rPr>
        <w:t>в</w:t>
      </w:r>
      <w:r w:rsidRPr="00482E3B">
        <w:rPr>
          <w:sz w:val="28"/>
          <w:szCs w:val="28"/>
        </w:rPr>
        <w:t xml:space="preserve">праве, то </w:t>
      </w:r>
      <w:r w:rsidRPr="00482E3B">
        <w:rPr>
          <w:rStyle w:val="f"/>
          <w:sz w:val="28"/>
          <w:szCs w:val="28"/>
        </w:rPr>
        <w:t>в</w:t>
      </w:r>
      <w:r w:rsidRPr="00482E3B">
        <w:rPr>
          <w:sz w:val="28"/>
          <w:szCs w:val="28"/>
        </w:rPr>
        <w:t xml:space="preserve"> каком порядке и куда. </w:t>
      </w:r>
      <w:r w:rsidRPr="00482E3B">
        <w:rPr>
          <w:rStyle w:val="f"/>
          <w:sz w:val="28"/>
          <w:szCs w:val="28"/>
        </w:rPr>
        <w:t>О</w:t>
      </w:r>
      <w:r w:rsidRPr="00482E3B">
        <w:rPr>
          <w:sz w:val="28"/>
          <w:szCs w:val="28"/>
        </w:rPr>
        <w:t xml:space="preserve">чевидно, что </w:t>
      </w:r>
      <w:r w:rsidRPr="00482E3B">
        <w:rPr>
          <w:rStyle w:val="f"/>
          <w:sz w:val="28"/>
          <w:szCs w:val="28"/>
        </w:rPr>
        <w:t>в</w:t>
      </w:r>
      <w:r w:rsidRPr="00482E3B">
        <w:rPr>
          <w:sz w:val="28"/>
          <w:szCs w:val="28"/>
        </w:rPr>
        <w:t xml:space="preserve"> данном случае следует применять нормы, регулирующие сходные правоотношения (аналогию закона) - положения гл. </w:t>
      </w:r>
      <w:smartTag w:uri="urn:schemas-microsoft-com:office:cs:smarttags" w:element="NumConv6p0">
        <w:smartTagPr>
          <w:attr w:name="sch" w:val="1"/>
          <w:attr w:name="val" w:val="19"/>
        </w:smartTagPr>
        <w:r w:rsidRPr="00482E3B">
          <w:rPr>
            <w:sz w:val="28"/>
            <w:szCs w:val="28"/>
          </w:rPr>
          <w:t>19</w:t>
        </w:r>
      </w:smartTag>
      <w:r w:rsidRPr="00482E3B">
        <w:rPr>
          <w:sz w:val="28"/>
          <w:szCs w:val="28"/>
        </w:rPr>
        <w:t xml:space="preserve"> ГПК РФ.</w:t>
      </w:r>
    </w:p>
    <w:p w:rsidR="001008EB" w:rsidRPr="00482E3B" w:rsidRDefault="001008EB" w:rsidP="00482E3B">
      <w:pPr>
        <w:suppressAutoHyphens/>
        <w:spacing w:before="0" w:after="0" w:line="360" w:lineRule="auto"/>
        <w:ind w:firstLine="709"/>
        <w:jc w:val="both"/>
        <w:rPr>
          <w:sz w:val="28"/>
          <w:szCs w:val="28"/>
        </w:rPr>
      </w:pPr>
      <w:r w:rsidRPr="00482E3B">
        <w:rPr>
          <w:rStyle w:val="f"/>
          <w:sz w:val="28"/>
          <w:szCs w:val="28"/>
        </w:rPr>
        <w:t>В</w:t>
      </w:r>
      <w:r w:rsidRPr="00482E3B">
        <w:rPr>
          <w:sz w:val="28"/>
          <w:szCs w:val="28"/>
        </w:rPr>
        <w:t xml:space="preserve"> этом случае </w:t>
      </w:r>
      <w:r w:rsidRPr="00482E3B">
        <w:rPr>
          <w:rStyle w:val="f"/>
          <w:sz w:val="28"/>
          <w:szCs w:val="28"/>
        </w:rPr>
        <w:t>в</w:t>
      </w:r>
      <w:r w:rsidRPr="00482E3B">
        <w:rPr>
          <w:sz w:val="28"/>
          <w:szCs w:val="28"/>
        </w:rPr>
        <w:t xml:space="preserve">озвращение представления </w:t>
      </w:r>
      <w:r w:rsidRPr="00482E3B">
        <w:rPr>
          <w:rStyle w:val="f"/>
          <w:sz w:val="28"/>
          <w:szCs w:val="28"/>
        </w:rPr>
        <w:t>прокурора</w:t>
      </w:r>
      <w:r w:rsidRPr="00482E3B">
        <w:rPr>
          <w:sz w:val="28"/>
          <w:szCs w:val="28"/>
        </w:rPr>
        <w:t xml:space="preserve"> без рассмотрения по существу должно быть </w:t>
      </w:r>
      <w:r w:rsidRPr="00482E3B">
        <w:rPr>
          <w:rStyle w:val="f"/>
          <w:sz w:val="28"/>
          <w:szCs w:val="28"/>
        </w:rPr>
        <w:t>о</w:t>
      </w:r>
      <w:r w:rsidRPr="00482E3B">
        <w:rPr>
          <w:sz w:val="28"/>
          <w:szCs w:val="28"/>
        </w:rPr>
        <w:t xml:space="preserve">формлено </w:t>
      </w:r>
      <w:r w:rsidRPr="00482E3B">
        <w:rPr>
          <w:rStyle w:val="f"/>
          <w:sz w:val="28"/>
          <w:szCs w:val="28"/>
        </w:rPr>
        <w:t>в</w:t>
      </w:r>
      <w:r w:rsidRPr="00482E3B">
        <w:rPr>
          <w:sz w:val="28"/>
          <w:szCs w:val="28"/>
        </w:rPr>
        <w:t xml:space="preserve"> </w:t>
      </w:r>
      <w:r w:rsidRPr="00482E3B">
        <w:rPr>
          <w:rStyle w:val="f"/>
          <w:sz w:val="28"/>
          <w:szCs w:val="28"/>
        </w:rPr>
        <w:t>в</w:t>
      </w:r>
      <w:r w:rsidRPr="00482E3B">
        <w:rPr>
          <w:sz w:val="28"/>
          <w:szCs w:val="28"/>
        </w:rPr>
        <w:t xml:space="preserve">иде </w:t>
      </w:r>
      <w:r w:rsidRPr="00482E3B">
        <w:rPr>
          <w:rStyle w:val="f"/>
          <w:sz w:val="28"/>
          <w:szCs w:val="28"/>
        </w:rPr>
        <w:t>о</w:t>
      </w:r>
      <w:r w:rsidRPr="00482E3B">
        <w:rPr>
          <w:sz w:val="28"/>
          <w:szCs w:val="28"/>
        </w:rPr>
        <w:t xml:space="preserve">пределения, которое может быть </w:t>
      </w:r>
      <w:r w:rsidRPr="00482E3B">
        <w:rPr>
          <w:rStyle w:val="f"/>
          <w:sz w:val="28"/>
          <w:szCs w:val="28"/>
        </w:rPr>
        <w:t>о</w:t>
      </w:r>
      <w:r w:rsidRPr="00482E3B">
        <w:rPr>
          <w:sz w:val="28"/>
          <w:szCs w:val="28"/>
        </w:rPr>
        <w:t xml:space="preserve">бжаловано председателю соответствующего суда, </w:t>
      </w:r>
      <w:r w:rsidRPr="00482E3B">
        <w:rPr>
          <w:rStyle w:val="f"/>
          <w:sz w:val="28"/>
          <w:szCs w:val="28"/>
        </w:rPr>
        <w:t>В</w:t>
      </w:r>
      <w:r w:rsidRPr="00482E3B">
        <w:rPr>
          <w:sz w:val="28"/>
          <w:szCs w:val="28"/>
        </w:rPr>
        <w:t>ерховного Суда Российской Федерации либо их заместителям.</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Часть </w:t>
      </w:r>
      <w:smartTag w:uri="urn:schemas-microsoft-com:office:cs:smarttags" w:element="NumConv6p0">
        <w:smartTagPr>
          <w:attr w:name="sch" w:val="1"/>
          <w:attr w:name="val" w:val="3"/>
        </w:smartTagPr>
        <w:r w:rsidRPr="00482E3B">
          <w:rPr>
            <w:sz w:val="28"/>
            <w:szCs w:val="28"/>
          </w:rPr>
          <w:t>3</w:t>
        </w:r>
      </w:smartTag>
      <w:r w:rsidRPr="00482E3B">
        <w:rPr>
          <w:sz w:val="28"/>
          <w:szCs w:val="28"/>
        </w:rPr>
        <w:t xml:space="preserve"> ст. </w:t>
      </w:r>
      <w:smartTag w:uri="urn:schemas-microsoft-com:office:cs:smarttags" w:element="NumConv6p0">
        <w:smartTagPr>
          <w:attr w:name="sch" w:val="1"/>
          <w:attr w:name="val" w:val="386"/>
        </w:smartTagPr>
        <w:r w:rsidRPr="00482E3B">
          <w:rPr>
            <w:sz w:val="28"/>
            <w:szCs w:val="28"/>
          </w:rPr>
          <w:t>386</w:t>
        </w:r>
      </w:smartTag>
      <w:r w:rsidRPr="00482E3B">
        <w:rPr>
          <w:sz w:val="28"/>
          <w:szCs w:val="28"/>
        </w:rPr>
        <w:t xml:space="preserve"> ГПК РФ устанавливает, что </w:t>
      </w:r>
      <w:r w:rsidRPr="00482E3B">
        <w:rPr>
          <w:rStyle w:val="f"/>
          <w:sz w:val="28"/>
          <w:szCs w:val="28"/>
        </w:rPr>
        <w:t>в</w:t>
      </w:r>
      <w:r w:rsidRPr="00482E3B">
        <w:rPr>
          <w:sz w:val="28"/>
          <w:szCs w:val="28"/>
        </w:rPr>
        <w:t xml:space="preserve"> судебном заседании принимают </w:t>
      </w:r>
      <w:r w:rsidRPr="00482E3B">
        <w:rPr>
          <w:rStyle w:val="f"/>
          <w:sz w:val="28"/>
          <w:szCs w:val="28"/>
        </w:rPr>
        <w:t>участие</w:t>
      </w:r>
      <w:r w:rsidRPr="00482E3B">
        <w:rPr>
          <w:sz w:val="28"/>
          <w:szCs w:val="28"/>
        </w:rPr>
        <w:t xml:space="preserve"> лица, </w:t>
      </w:r>
      <w:r w:rsidRPr="00482E3B">
        <w:rPr>
          <w:rStyle w:val="f"/>
          <w:sz w:val="28"/>
          <w:szCs w:val="28"/>
        </w:rPr>
        <w:t>участвующие</w:t>
      </w:r>
      <w:r w:rsidRPr="00482E3B">
        <w:rPr>
          <w:sz w:val="28"/>
          <w:szCs w:val="28"/>
        </w:rPr>
        <w:t xml:space="preserve"> </w:t>
      </w:r>
      <w:r w:rsidRPr="00482E3B">
        <w:rPr>
          <w:rStyle w:val="f"/>
          <w:sz w:val="28"/>
          <w:szCs w:val="28"/>
        </w:rPr>
        <w:t>в</w:t>
      </w:r>
      <w:r w:rsidRPr="00482E3B">
        <w:rPr>
          <w:sz w:val="28"/>
          <w:szCs w:val="28"/>
        </w:rPr>
        <w:t xml:space="preserve"> деле, их представители, иные лица, подавшие надзорную жалобу или представление </w:t>
      </w:r>
      <w:r w:rsidRPr="00482E3B">
        <w:rPr>
          <w:rStyle w:val="f"/>
          <w:sz w:val="28"/>
          <w:szCs w:val="28"/>
        </w:rPr>
        <w:t>прокурора</w:t>
      </w:r>
      <w:r w:rsidRPr="00482E3B">
        <w:rPr>
          <w:sz w:val="28"/>
          <w:szCs w:val="28"/>
        </w:rPr>
        <w:t xml:space="preserve">, если их права и законные интересы непосредственно затрагиваются </w:t>
      </w:r>
      <w:r w:rsidRPr="00482E3B">
        <w:rPr>
          <w:rStyle w:val="f"/>
          <w:sz w:val="28"/>
          <w:szCs w:val="28"/>
        </w:rPr>
        <w:t>о</w:t>
      </w:r>
      <w:r w:rsidRPr="00482E3B">
        <w:rPr>
          <w:sz w:val="28"/>
          <w:szCs w:val="28"/>
        </w:rPr>
        <w:t>бжалуемым судебным постановлением.</w:t>
      </w:r>
    </w:p>
    <w:p w:rsidR="001008EB" w:rsidRPr="00482E3B" w:rsidRDefault="001008EB" w:rsidP="00482E3B">
      <w:pPr>
        <w:suppressAutoHyphens/>
        <w:spacing w:before="0" w:after="0" w:line="360" w:lineRule="auto"/>
        <w:ind w:firstLine="709"/>
        <w:jc w:val="both"/>
        <w:rPr>
          <w:sz w:val="28"/>
          <w:szCs w:val="28"/>
        </w:rPr>
      </w:pPr>
      <w:r w:rsidRPr="00482E3B">
        <w:rPr>
          <w:rStyle w:val="f"/>
          <w:sz w:val="28"/>
          <w:szCs w:val="28"/>
        </w:rPr>
        <w:t>В</w:t>
      </w:r>
      <w:r w:rsidRPr="00482E3B">
        <w:rPr>
          <w:sz w:val="28"/>
          <w:szCs w:val="28"/>
        </w:rPr>
        <w:t xml:space="preserve"> соответствии с ч. </w:t>
      </w:r>
      <w:smartTag w:uri="urn:schemas-microsoft-com:office:cs:smarttags" w:element="NumConv6p0">
        <w:smartTagPr>
          <w:attr w:name="sch" w:val="1"/>
          <w:attr w:name="val" w:val="2"/>
        </w:smartTagPr>
        <w:r w:rsidRPr="00482E3B">
          <w:rPr>
            <w:sz w:val="28"/>
            <w:szCs w:val="28"/>
          </w:rPr>
          <w:t>2</w:t>
        </w:r>
      </w:smartTag>
      <w:r w:rsidRPr="00482E3B">
        <w:rPr>
          <w:sz w:val="28"/>
          <w:szCs w:val="28"/>
        </w:rPr>
        <w:t xml:space="preserve"> ст. </w:t>
      </w:r>
      <w:smartTag w:uri="urn:schemas-microsoft-com:office:cs:smarttags" w:element="NumConv6p0">
        <w:smartTagPr>
          <w:attr w:name="sch" w:val="1"/>
          <w:attr w:name="val" w:val="376"/>
        </w:smartTagPr>
        <w:r w:rsidRPr="00482E3B">
          <w:rPr>
            <w:sz w:val="28"/>
            <w:szCs w:val="28"/>
          </w:rPr>
          <w:t>376</w:t>
        </w:r>
      </w:smartTag>
      <w:r w:rsidRPr="00482E3B">
        <w:rPr>
          <w:sz w:val="28"/>
          <w:szCs w:val="28"/>
        </w:rPr>
        <w:t xml:space="preserve"> ГПК РФ судебные постановления могут быть </w:t>
      </w:r>
      <w:r w:rsidRPr="00482E3B">
        <w:rPr>
          <w:rStyle w:val="f"/>
          <w:sz w:val="28"/>
          <w:szCs w:val="28"/>
        </w:rPr>
        <w:t>о</w:t>
      </w:r>
      <w:r w:rsidRPr="00482E3B">
        <w:rPr>
          <w:sz w:val="28"/>
          <w:szCs w:val="28"/>
        </w:rPr>
        <w:t xml:space="preserve">бжалованы </w:t>
      </w:r>
      <w:r w:rsidRPr="00482E3B">
        <w:rPr>
          <w:rStyle w:val="f"/>
          <w:sz w:val="28"/>
          <w:szCs w:val="28"/>
        </w:rPr>
        <w:t>в</w:t>
      </w:r>
      <w:r w:rsidRPr="00482E3B">
        <w:rPr>
          <w:sz w:val="28"/>
          <w:szCs w:val="28"/>
        </w:rPr>
        <w:t xml:space="preserve"> суд надзорной инстанции </w:t>
      </w:r>
      <w:r w:rsidRPr="00482E3B">
        <w:rPr>
          <w:rStyle w:val="f"/>
          <w:sz w:val="28"/>
          <w:szCs w:val="28"/>
        </w:rPr>
        <w:t>в</w:t>
      </w:r>
      <w:r w:rsidRPr="00482E3B">
        <w:rPr>
          <w:sz w:val="28"/>
          <w:szCs w:val="28"/>
        </w:rPr>
        <w:t xml:space="preserve"> течение года со дня их </w:t>
      </w:r>
      <w:r w:rsidRPr="00482E3B">
        <w:rPr>
          <w:rStyle w:val="f"/>
          <w:sz w:val="28"/>
          <w:szCs w:val="28"/>
        </w:rPr>
        <w:t>в</w:t>
      </w:r>
      <w:r w:rsidRPr="00482E3B">
        <w:rPr>
          <w:sz w:val="28"/>
          <w:szCs w:val="28"/>
        </w:rPr>
        <w:t xml:space="preserve">ступления </w:t>
      </w:r>
      <w:r w:rsidRPr="00482E3B">
        <w:rPr>
          <w:rStyle w:val="f"/>
          <w:sz w:val="28"/>
          <w:szCs w:val="28"/>
        </w:rPr>
        <w:t>в</w:t>
      </w:r>
      <w:r w:rsidRPr="00482E3B">
        <w:rPr>
          <w:sz w:val="28"/>
          <w:szCs w:val="28"/>
        </w:rPr>
        <w:t xml:space="preserve"> законную силу. Начало течения срока на подачу надзорного представления для решений судов первой инстанции </w:t>
      </w:r>
      <w:r w:rsidRPr="00482E3B">
        <w:rPr>
          <w:rStyle w:val="f"/>
          <w:sz w:val="28"/>
          <w:szCs w:val="28"/>
        </w:rPr>
        <w:t>о</w:t>
      </w:r>
      <w:r w:rsidRPr="00482E3B">
        <w:rPr>
          <w:sz w:val="28"/>
          <w:szCs w:val="28"/>
        </w:rPr>
        <w:t xml:space="preserve">пределяется по правилам ст. </w:t>
      </w:r>
      <w:smartTag w:uri="urn:schemas-microsoft-com:office:cs:smarttags" w:element="NumConv6p0">
        <w:smartTagPr>
          <w:attr w:name="sch" w:val="1"/>
          <w:attr w:name="val" w:val="209"/>
        </w:smartTagPr>
        <w:r w:rsidRPr="00482E3B">
          <w:rPr>
            <w:sz w:val="28"/>
            <w:szCs w:val="28"/>
          </w:rPr>
          <w:t>209</w:t>
        </w:r>
      </w:smartTag>
      <w:r w:rsidRPr="00482E3B">
        <w:rPr>
          <w:sz w:val="28"/>
          <w:szCs w:val="28"/>
        </w:rPr>
        <w:t xml:space="preserve"> и </w:t>
      </w:r>
      <w:smartTag w:uri="urn:schemas-microsoft-com:office:cs:smarttags" w:element="NumConv6p0">
        <w:smartTagPr>
          <w:attr w:name="sch" w:val="1"/>
          <w:attr w:name="val" w:val="237"/>
        </w:smartTagPr>
        <w:r w:rsidRPr="00482E3B">
          <w:rPr>
            <w:sz w:val="28"/>
            <w:szCs w:val="28"/>
          </w:rPr>
          <w:t>237</w:t>
        </w:r>
      </w:smartTag>
      <w:r w:rsidRPr="00482E3B">
        <w:rPr>
          <w:sz w:val="28"/>
          <w:szCs w:val="28"/>
        </w:rPr>
        <w:t xml:space="preserve"> ГПК РФ, а для постановлений судов апелляционной, кассационной и надзорной инстанций - со дня их </w:t>
      </w:r>
      <w:r w:rsidRPr="00482E3B">
        <w:rPr>
          <w:rStyle w:val="f"/>
          <w:sz w:val="28"/>
          <w:szCs w:val="28"/>
        </w:rPr>
        <w:t>в</w:t>
      </w:r>
      <w:r w:rsidRPr="00482E3B">
        <w:rPr>
          <w:sz w:val="28"/>
          <w:szCs w:val="28"/>
        </w:rPr>
        <w:t xml:space="preserve">ынесения (ст. ст. </w:t>
      </w:r>
      <w:smartTag w:uri="urn:schemas-microsoft-com:office:cs:smarttags" w:element="NumConv6p0">
        <w:smartTagPr>
          <w:attr w:name="sch" w:val="1"/>
          <w:attr w:name="val" w:val="329"/>
        </w:smartTagPr>
        <w:r w:rsidRPr="00482E3B">
          <w:rPr>
            <w:sz w:val="28"/>
            <w:szCs w:val="28"/>
          </w:rPr>
          <w:t>329</w:t>
        </w:r>
      </w:smartTag>
      <w:r w:rsidRPr="00482E3B">
        <w:rPr>
          <w:sz w:val="28"/>
          <w:szCs w:val="28"/>
        </w:rPr>
        <w:t xml:space="preserve">, </w:t>
      </w:r>
      <w:smartTag w:uri="urn:schemas-microsoft-com:office:cs:smarttags" w:element="NumConv6p0">
        <w:smartTagPr>
          <w:attr w:name="sch" w:val="1"/>
          <w:attr w:name="val" w:val="335"/>
        </w:smartTagPr>
        <w:r w:rsidRPr="00482E3B">
          <w:rPr>
            <w:sz w:val="28"/>
            <w:szCs w:val="28"/>
          </w:rPr>
          <w:t>335</w:t>
        </w:r>
      </w:smartTag>
      <w:r w:rsidRPr="00482E3B">
        <w:rPr>
          <w:sz w:val="28"/>
          <w:szCs w:val="28"/>
        </w:rPr>
        <w:t xml:space="preserve">, </w:t>
      </w:r>
      <w:smartTag w:uri="urn:schemas-microsoft-com:office:cs:smarttags" w:element="NumConv6p0">
        <w:smartTagPr>
          <w:attr w:name="sch" w:val="1"/>
          <w:attr w:name="val" w:val="367"/>
        </w:smartTagPr>
        <w:r w:rsidRPr="00482E3B">
          <w:rPr>
            <w:sz w:val="28"/>
            <w:szCs w:val="28"/>
          </w:rPr>
          <w:t>367</w:t>
        </w:r>
      </w:smartTag>
      <w:r w:rsidRPr="00482E3B">
        <w:rPr>
          <w:sz w:val="28"/>
          <w:szCs w:val="28"/>
        </w:rPr>
        <w:t xml:space="preserve">, </w:t>
      </w:r>
      <w:smartTag w:uri="urn:schemas-microsoft-com:office:cs:smarttags" w:element="NumConv6p0">
        <w:smartTagPr>
          <w:attr w:name="sch" w:val="1"/>
          <w:attr w:name="val" w:val="375"/>
        </w:smartTagPr>
        <w:r w:rsidRPr="00482E3B">
          <w:rPr>
            <w:sz w:val="28"/>
            <w:szCs w:val="28"/>
          </w:rPr>
          <w:t>375</w:t>
        </w:r>
      </w:smartTag>
      <w:r w:rsidRPr="00482E3B">
        <w:rPr>
          <w:sz w:val="28"/>
          <w:szCs w:val="28"/>
        </w:rPr>
        <w:t xml:space="preserve">, </w:t>
      </w:r>
      <w:smartTag w:uri="urn:schemas-microsoft-com:office:cs:smarttags" w:element="NumConv6p0">
        <w:smartTagPr>
          <w:attr w:name="sch" w:val="1"/>
          <w:attr w:name="val" w:val="391"/>
        </w:smartTagPr>
        <w:r w:rsidRPr="00482E3B">
          <w:rPr>
            <w:sz w:val="28"/>
            <w:szCs w:val="28"/>
          </w:rPr>
          <w:t>391</w:t>
        </w:r>
      </w:smartTag>
      <w:r w:rsidRPr="00482E3B">
        <w:rPr>
          <w:sz w:val="28"/>
          <w:szCs w:val="28"/>
        </w:rPr>
        <w:t xml:space="preserve"> ГПК РФ).</w:t>
      </w:r>
    </w:p>
    <w:p w:rsidR="00482E3B" w:rsidRDefault="001008EB" w:rsidP="00482E3B">
      <w:pPr>
        <w:suppressAutoHyphens/>
        <w:spacing w:before="0" w:after="0" w:line="360" w:lineRule="auto"/>
        <w:ind w:firstLine="709"/>
        <w:jc w:val="both"/>
        <w:rPr>
          <w:sz w:val="28"/>
          <w:szCs w:val="28"/>
        </w:rPr>
      </w:pPr>
      <w:r w:rsidRPr="00482E3B">
        <w:rPr>
          <w:sz w:val="28"/>
          <w:szCs w:val="28"/>
        </w:rPr>
        <w:t xml:space="preserve">У </w:t>
      </w:r>
      <w:r w:rsidRPr="00482E3B">
        <w:rPr>
          <w:rStyle w:val="f"/>
          <w:sz w:val="28"/>
          <w:szCs w:val="28"/>
        </w:rPr>
        <w:t>прокуроров</w:t>
      </w:r>
      <w:r w:rsidRPr="00482E3B">
        <w:rPr>
          <w:sz w:val="28"/>
          <w:szCs w:val="28"/>
        </w:rPr>
        <w:t xml:space="preserve"> субъектов Российской Федерации, их заместителей и приравненных к ним </w:t>
      </w:r>
      <w:r w:rsidRPr="00482E3B">
        <w:rPr>
          <w:rStyle w:val="f"/>
          <w:sz w:val="28"/>
          <w:szCs w:val="28"/>
        </w:rPr>
        <w:t>прокуроров</w:t>
      </w:r>
      <w:r w:rsidRPr="00482E3B">
        <w:rPr>
          <w:sz w:val="28"/>
          <w:szCs w:val="28"/>
        </w:rPr>
        <w:t xml:space="preserve"> </w:t>
      </w:r>
      <w:r w:rsidRPr="00482E3B">
        <w:rPr>
          <w:rStyle w:val="f"/>
          <w:sz w:val="28"/>
          <w:szCs w:val="28"/>
        </w:rPr>
        <w:t>в</w:t>
      </w:r>
      <w:r w:rsidRPr="00482E3B">
        <w:rPr>
          <w:sz w:val="28"/>
          <w:szCs w:val="28"/>
        </w:rPr>
        <w:t xml:space="preserve">оенных и других специализированных прокуратур, Генерального </w:t>
      </w:r>
      <w:r w:rsidRPr="00482E3B">
        <w:rPr>
          <w:rStyle w:val="f"/>
          <w:sz w:val="28"/>
          <w:szCs w:val="28"/>
        </w:rPr>
        <w:t>прокурора</w:t>
      </w:r>
      <w:r w:rsidRPr="00482E3B">
        <w:rPr>
          <w:sz w:val="28"/>
          <w:szCs w:val="28"/>
        </w:rPr>
        <w:t xml:space="preserve"> </w:t>
      </w:r>
      <w:r w:rsidR="00911A13" w:rsidRPr="00482E3B">
        <w:rPr>
          <w:sz w:val="28"/>
          <w:szCs w:val="28"/>
        </w:rPr>
        <w:t>РФ</w:t>
      </w:r>
      <w:r w:rsidRPr="00482E3B">
        <w:rPr>
          <w:sz w:val="28"/>
          <w:szCs w:val="28"/>
        </w:rPr>
        <w:t xml:space="preserve"> и его заместителей </w:t>
      </w:r>
      <w:r w:rsidRPr="00482E3B">
        <w:rPr>
          <w:rStyle w:val="f"/>
          <w:sz w:val="28"/>
          <w:szCs w:val="28"/>
        </w:rPr>
        <w:t>о</w:t>
      </w:r>
      <w:r w:rsidRPr="00482E3B">
        <w:rPr>
          <w:sz w:val="28"/>
          <w:szCs w:val="28"/>
        </w:rPr>
        <w:t xml:space="preserve">тсутствует право истребования дела из суда. В связи с чем, </w:t>
      </w:r>
      <w:r w:rsidRPr="00482E3B">
        <w:rPr>
          <w:rStyle w:val="f"/>
          <w:sz w:val="28"/>
          <w:szCs w:val="28"/>
        </w:rPr>
        <w:t>участвующим</w:t>
      </w:r>
      <w:r w:rsidRPr="00482E3B">
        <w:rPr>
          <w:sz w:val="28"/>
          <w:szCs w:val="28"/>
        </w:rPr>
        <w:t xml:space="preserve"> </w:t>
      </w:r>
      <w:r w:rsidRPr="00482E3B">
        <w:rPr>
          <w:rStyle w:val="f"/>
          <w:sz w:val="28"/>
          <w:szCs w:val="28"/>
        </w:rPr>
        <w:t>в</w:t>
      </w:r>
      <w:r w:rsidRPr="00482E3B">
        <w:rPr>
          <w:sz w:val="28"/>
          <w:szCs w:val="28"/>
        </w:rPr>
        <w:t xml:space="preserve"> деле </w:t>
      </w:r>
      <w:r w:rsidRPr="00482E3B">
        <w:rPr>
          <w:rStyle w:val="f"/>
          <w:sz w:val="28"/>
          <w:szCs w:val="28"/>
        </w:rPr>
        <w:t>прокурорам</w:t>
      </w:r>
      <w:r w:rsidRPr="00482E3B">
        <w:rPr>
          <w:sz w:val="28"/>
          <w:szCs w:val="28"/>
        </w:rPr>
        <w:t xml:space="preserve"> необходимо принимать меры к формированию наблюдательных производств, </w:t>
      </w:r>
      <w:r w:rsidRPr="00482E3B">
        <w:rPr>
          <w:rStyle w:val="f"/>
          <w:sz w:val="28"/>
          <w:szCs w:val="28"/>
        </w:rPr>
        <w:t>в</w:t>
      </w:r>
      <w:r w:rsidRPr="00482E3B">
        <w:rPr>
          <w:sz w:val="28"/>
          <w:szCs w:val="28"/>
        </w:rPr>
        <w:t xml:space="preserve"> которых помимо подробных заключений должны содержаться копии наиболее </w:t>
      </w:r>
      <w:r w:rsidRPr="00482E3B">
        <w:rPr>
          <w:rStyle w:val="f"/>
          <w:sz w:val="28"/>
          <w:szCs w:val="28"/>
        </w:rPr>
        <w:t>в</w:t>
      </w:r>
      <w:r w:rsidRPr="00482E3B">
        <w:rPr>
          <w:sz w:val="28"/>
          <w:szCs w:val="28"/>
        </w:rPr>
        <w:t xml:space="preserve">ажных </w:t>
      </w:r>
      <w:r w:rsidRPr="00482E3B">
        <w:rPr>
          <w:rStyle w:val="f"/>
          <w:sz w:val="28"/>
          <w:szCs w:val="28"/>
        </w:rPr>
        <w:t>процессуальных</w:t>
      </w:r>
      <w:r w:rsidRPr="00482E3B">
        <w:rPr>
          <w:sz w:val="28"/>
          <w:szCs w:val="28"/>
        </w:rPr>
        <w:t xml:space="preserve"> документов.</w:t>
      </w:r>
    </w:p>
    <w:p w:rsidR="00482E3B" w:rsidRDefault="001008EB" w:rsidP="00482E3B">
      <w:pPr>
        <w:suppressAutoHyphens/>
        <w:spacing w:before="0" w:after="0" w:line="360" w:lineRule="auto"/>
        <w:ind w:firstLine="709"/>
        <w:jc w:val="both"/>
        <w:rPr>
          <w:sz w:val="28"/>
          <w:szCs w:val="28"/>
        </w:rPr>
      </w:pPr>
      <w:r w:rsidRPr="00482E3B">
        <w:rPr>
          <w:sz w:val="28"/>
          <w:szCs w:val="28"/>
        </w:rPr>
        <w:t xml:space="preserve">К ним можно отнести: исковое заявление, </w:t>
      </w:r>
      <w:r w:rsidRPr="00482E3B">
        <w:rPr>
          <w:rStyle w:val="f"/>
          <w:sz w:val="28"/>
          <w:szCs w:val="28"/>
        </w:rPr>
        <w:t>о</w:t>
      </w:r>
      <w:r w:rsidRPr="00482E3B">
        <w:rPr>
          <w:sz w:val="28"/>
          <w:szCs w:val="28"/>
        </w:rPr>
        <w:t xml:space="preserve">тзыв, копии правоустанавливающих документов, копии либо заверенные </w:t>
      </w:r>
      <w:r w:rsidRPr="00482E3B">
        <w:rPr>
          <w:rStyle w:val="f"/>
          <w:sz w:val="28"/>
          <w:szCs w:val="28"/>
        </w:rPr>
        <w:t>в</w:t>
      </w:r>
      <w:r w:rsidRPr="00482E3B">
        <w:rPr>
          <w:sz w:val="28"/>
          <w:szCs w:val="28"/>
        </w:rPr>
        <w:t xml:space="preserve">ыписки протокола судебного заседания, апелляционные, кассационные и надзорные жалобы, представления </w:t>
      </w:r>
      <w:r w:rsidRPr="00482E3B">
        <w:rPr>
          <w:rStyle w:val="f"/>
          <w:sz w:val="28"/>
          <w:szCs w:val="28"/>
        </w:rPr>
        <w:t>прокурора</w:t>
      </w:r>
      <w:r w:rsidRPr="00482E3B">
        <w:rPr>
          <w:sz w:val="28"/>
          <w:szCs w:val="28"/>
        </w:rPr>
        <w:t xml:space="preserve"> и </w:t>
      </w:r>
      <w:r w:rsidRPr="00482E3B">
        <w:rPr>
          <w:rStyle w:val="f"/>
          <w:sz w:val="28"/>
          <w:szCs w:val="28"/>
        </w:rPr>
        <w:t>о</w:t>
      </w:r>
      <w:r w:rsidRPr="00482E3B">
        <w:rPr>
          <w:sz w:val="28"/>
          <w:szCs w:val="28"/>
        </w:rPr>
        <w:t xml:space="preserve">тзывы на них и т.д. Именно эти материалы могут являться </w:t>
      </w:r>
      <w:r w:rsidRPr="00482E3B">
        <w:rPr>
          <w:rStyle w:val="f"/>
          <w:sz w:val="28"/>
          <w:szCs w:val="28"/>
        </w:rPr>
        <w:t>в</w:t>
      </w:r>
      <w:r w:rsidRPr="00482E3B">
        <w:rPr>
          <w:sz w:val="28"/>
          <w:szCs w:val="28"/>
        </w:rPr>
        <w:t xml:space="preserve"> дальнейшем </w:t>
      </w:r>
      <w:r w:rsidRPr="00482E3B">
        <w:rPr>
          <w:rStyle w:val="f"/>
          <w:sz w:val="28"/>
          <w:szCs w:val="28"/>
        </w:rPr>
        <w:t>о</w:t>
      </w:r>
      <w:r w:rsidRPr="00482E3B">
        <w:rPr>
          <w:sz w:val="28"/>
          <w:szCs w:val="28"/>
        </w:rPr>
        <w:t xml:space="preserve">снованием для принятия решения соответствующим </w:t>
      </w:r>
      <w:r w:rsidRPr="00482E3B">
        <w:rPr>
          <w:rStyle w:val="f"/>
          <w:sz w:val="28"/>
          <w:szCs w:val="28"/>
        </w:rPr>
        <w:t>прокурором</w:t>
      </w:r>
      <w:r w:rsidRPr="00482E3B">
        <w:rPr>
          <w:sz w:val="28"/>
          <w:szCs w:val="28"/>
        </w:rPr>
        <w:t xml:space="preserve"> </w:t>
      </w:r>
      <w:r w:rsidRPr="00482E3B">
        <w:rPr>
          <w:rStyle w:val="f"/>
          <w:sz w:val="28"/>
          <w:szCs w:val="28"/>
        </w:rPr>
        <w:t>о</w:t>
      </w:r>
      <w:r w:rsidRPr="00482E3B">
        <w:rPr>
          <w:sz w:val="28"/>
          <w:szCs w:val="28"/>
        </w:rPr>
        <w:t xml:space="preserve"> направлении представления </w:t>
      </w:r>
      <w:r w:rsidRPr="00482E3B">
        <w:rPr>
          <w:rStyle w:val="f"/>
          <w:sz w:val="28"/>
          <w:szCs w:val="28"/>
        </w:rPr>
        <w:t>в</w:t>
      </w:r>
      <w:r w:rsidRPr="00482E3B">
        <w:rPr>
          <w:sz w:val="28"/>
          <w:szCs w:val="28"/>
        </w:rPr>
        <w:t xml:space="preserve"> порядке надзора </w:t>
      </w:r>
      <w:r w:rsidRPr="00482E3B">
        <w:rPr>
          <w:rStyle w:val="f"/>
          <w:sz w:val="28"/>
          <w:szCs w:val="28"/>
        </w:rPr>
        <w:t>в</w:t>
      </w:r>
      <w:r w:rsidRPr="00482E3B">
        <w:rPr>
          <w:sz w:val="28"/>
          <w:szCs w:val="28"/>
        </w:rPr>
        <w:t xml:space="preserve"> соответствующую судебную инстанцию.</w:t>
      </w:r>
    </w:p>
    <w:p w:rsidR="001008EB" w:rsidRPr="00482E3B" w:rsidRDefault="001008EB" w:rsidP="00482E3B">
      <w:pPr>
        <w:suppressAutoHyphens/>
        <w:spacing w:before="0" w:after="0" w:line="360" w:lineRule="auto"/>
        <w:ind w:firstLine="709"/>
        <w:jc w:val="both"/>
        <w:rPr>
          <w:i/>
          <w:sz w:val="28"/>
          <w:szCs w:val="24"/>
        </w:rPr>
      </w:pPr>
      <w:r w:rsidRPr="00482E3B">
        <w:rPr>
          <w:i/>
          <w:sz w:val="28"/>
          <w:szCs w:val="28"/>
        </w:rPr>
        <w:t>Вступление прокурора в уже начавшийся процесс</w:t>
      </w:r>
    </w:p>
    <w:p w:rsidR="001008EB" w:rsidRPr="00482E3B" w:rsidRDefault="001008EB" w:rsidP="00482E3B">
      <w:pPr>
        <w:tabs>
          <w:tab w:val="left" w:pos="360"/>
        </w:tabs>
        <w:suppressAutoHyphens/>
        <w:spacing w:before="0" w:after="0" w:line="360" w:lineRule="auto"/>
        <w:ind w:firstLine="709"/>
        <w:jc w:val="both"/>
        <w:rPr>
          <w:sz w:val="28"/>
          <w:szCs w:val="28"/>
        </w:rPr>
      </w:pPr>
      <w:r w:rsidRPr="00482E3B">
        <w:rPr>
          <w:sz w:val="28"/>
          <w:szCs w:val="28"/>
        </w:rPr>
        <w:t xml:space="preserve">Еще одной формой реализации </w:t>
      </w:r>
      <w:r w:rsidRPr="00482E3B">
        <w:rPr>
          <w:rStyle w:val="f"/>
          <w:sz w:val="28"/>
          <w:szCs w:val="28"/>
        </w:rPr>
        <w:t>прокурорами</w:t>
      </w:r>
      <w:r w:rsidRPr="00482E3B">
        <w:rPr>
          <w:sz w:val="28"/>
          <w:szCs w:val="28"/>
        </w:rPr>
        <w:t xml:space="preserve"> своих полномочий является </w:t>
      </w:r>
      <w:r w:rsidRPr="00482E3B">
        <w:rPr>
          <w:rStyle w:val="f"/>
          <w:sz w:val="28"/>
          <w:szCs w:val="28"/>
        </w:rPr>
        <w:t>в</w:t>
      </w:r>
      <w:r w:rsidRPr="00482E3B">
        <w:rPr>
          <w:sz w:val="28"/>
          <w:szCs w:val="28"/>
        </w:rPr>
        <w:t xml:space="preserve">ступление </w:t>
      </w:r>
      <w:r w:rsidRPr="00482E3B">
        <w:rPr>
          <w:rStyle w:val="f"/>
          <w:sz w:val="28"/>
          <w:szCs w:val="28"/>
        </w:rPr>
        <w:t>в</w:t>
      </w:r>
      <w:r w:rsidRPr="00482E3B">
        <w:rPr>
          <w:sz w:val="28"/>
          <w:szCs w:val="28"/>
        </w:rPr>
        <w:t xml:space="preserve"> </w:t>
      </w:r>
      <w:r w:rsidRPr="00482E3B">
        <w:rPr>
          <w:rStyle w:val="f"/>
          <w:sz w:val="28"/>
          <w:szCs w:val="28"/>
        </w:rPr>
        <w:t>процесс</w:t>
      </w:r>
      <w:r w:rsidRPr="00482E3B">
        <w:rPr>
          <w:sz w:val="28"/>
          <w:szCs w:val="28"/>
        </w:rPr>
        <w:t xml:space="preserve"> для дачи заключения. ГПК РФ предоставляет прокурору право участвовать в процессе для дачи заключения лишь в тех случаях, которые предусмотрены федеральным законом и Кодексом. Обязательное участие прокурора в рассмотрении гражданских дел судами общей юрисдикции:</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 xml:space="preserve">О лишении, восстановлении и ограничении родительских прав (ст. </w:t>
      </w:r>
      <w:smartTag w:uri="urn:schemas-microsoft-com:office:cs:smarttags" w:element="NumConv6p0">
        <w:smartTagPr>
          <w:attr w:name="sch" w:val="1"/>
          <w:attr w:name="val" w:val="70"/>
        </w:smartTagPr>
        <w:r w:rsidRPr="00482E3B">
          <w:rPr>
            <w:sz w:val="28"/>
            <w:szCs w:val="28"/>
          </w:rPr>
          <w:t>70</w:t>
        </w:r>
      </w:smartTag>
      <w:r w:rsidRPr="00482E3B">
        <w:rPr>
          <w:sz w:val="28"/>
          <w:szCs w:val="28"/>
        </w:rPr>
        <w:t xml:space="preserve">, </w:t>
      </w:r>
      <w:smartTag w:uri="urn:schemas-microsoft-com:office:cs:smarttags" w:element="NumConv6p0">
        <w:smartTagPr>
          <w:attr w:name="sch" w:val="1"/>
          <w:attr w:name="val" w:val="72"/>
        </w:smartTagPr>
        <w:r w:rsidRPr="00482E3B">
          <w:rPr>
            <w:sz w:val="28"/>
            <w:szCs w:val="28"/>
          </w:rPr>
          <w:t>72</w:t>
        </w:r>
      </w:smartTag>
      <w:r w:rsidRPr="00482E3B">
        <w:rPr>
          <w:sz w:val="28"/>
          <w:szCs w:val="28"/>
        </w:rPr>
        <w:t xml:space="preserve">, </w:t>
      </w:r>
      <w:smartTag w:uri="urn:schemas-microsoft-com:office:cs:smarttags" w:element="NumConv6p0">
        <w:smartTagPr>
          <w:attr w:name="sch" w:val="1"/>
          <w:attr w:name="val" w:val="73"/>
        </w:smartTagPr>
        <w:r w:rsidRPr="00482E3B">
          <w:rPr>
            <w:sz w:val="28"/>
            <w:szCs w:val="28"/>
          </w:rPr>
          <w:t>73</w:t>
        </w:r>
      </w:smartTag>
      <w:r w:rsidRPr="00482E3B">
        <w:rPr>
          <w:sz w:val="28"/>
          <w:szCs w:val="28"/>
        </w:rPr>
        <w:t xml:space="preserve"> Семейного Кодекса РФ)</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Дела о признании гражданина безвестно отсутствующим или об объявлении гражданина умершим.</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При рассмотрении заявления о нарушении избирательного законодательства, законодательства о референдуме либо избирательных прав или права на участие в референдуме заявителя</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При рассмотрении заявления об усыновлении.</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При рассмотрении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При рассмотрение заявления об объявлении несовершеннолетнего полностью дееспособным.</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Рассмотрение заявления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Об обжаловании действий медработников, иных специалистов, работников соцобеспечения и образования, ущемляющих права и законные интересы граждан при оказании им психиатрической помощи.</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О выселении граждан без предоставления жилого помещения.</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Об освобождении имущества от ареста.</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По которым суд признал участие прокурора необходимым.</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Участие, в которых прокурора требует охрана государственных или общественных интересов или прав и охраняемых законом интересов граждан.</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Рассматриваемых по первой инстанции Верховным судом.</w:t>
      </w:r>
    </w:p>
    <w:p w:rsidR="001008EB" w:rsidRPr="00482E3B" w:rsidRDefault="001008EB" w:rsidP="00482E3B">
      <w:pPr>
        <w:numPr>
          <w:ilvl w:val="0"/>
          <w:numId w:val="29"/>
        </w:numPr>
        <w:tabs>
          <w:tab w:val="clear" w:pos="357"/>
          <w:tab w:val="num" w:pos="540"/>
        </w:tabs>
        <w:suppressAutoHyphens/>
        <w:spacing w:before="0" w:after="0" w:line="360" w:lineRule="auto"/>
        <w:ind w:firstLine="709"/>
        <w:jc w:val="both"/>
        <w:rPr>
          <w:sz w:val="28"/>
          <w:szCs w:val="28"/>
        </w:rPr>
      </w:pPr>
      <w:r w:rsidRPr="00482E3B">
        <w:rPr>
          <w:sz w:val="28"/>
          <w:szCs w:val="28"/>
        </w:rPr>
        <w:t>Обязательно также участие прокурора при рассмотрении Верховным Судом РФ гражданских дел по первой инстанции. Необходимость участия в рассмотрении судом иных гражданских дел прокурор должен определять, исходя из задач охраны прав и законных интересов граждан, общества и государства; общественной значимости конкретного спора, его сложности; состояния законности.</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Вступая в уже начавшийся процесс, прокурор занимает активную позицию в деятельности по рассмотрению спора: он опрашивает истца и ответчика, иных лиц, участвующих в деле; участвует в допросе свидетелей, экспертов, исследует вещественные и письменные доказательства, представленные сторонами. По всем вопросам, возникающим в ходе судопроизводства, прокурор дает заключение о том, как они должны быть разрешены с точки зрения Закона.</w:t>
      </w:r>
    </w:p>
    <w:p w:rsidR="00482E3B" w:rsidRDefault="001008EB" w:rsidP="00482E3B">
      <w:pPr>
        <w:suppressAutoHyphens/>
        <w:spacing w:before="0" w:after="0" w:line="360" w:lineRule="auto"/>
        <w:ind w:firstLine="709"/>
        <w:jc w:val="both"/>
        <w:rPr>
          <w:sz w:val="28"/>
          <w:szCs w:val="28"/>
        </w:rPr>
      </w:pPr>
      <w:r w:rsidRPr="00482E3B">
        <w:rPr>
          <w:sz w:val="28"/>
          <w:szCs w:val="28"/>
        </w:rPr>
        <w:t xml:space="preserve">Если </w:t>
      </w:r>
      <w:r w:rsidRPr="00482E3B">
        <w:rPr>
          <w:rStyle w:val="f"/>
          <w:sz w:val="28"/>
          <w:szCs w:val="28"/>
        </w:rPr>
        <w:t>прокурор</w:t>
      </w:r>
      <w:r w:rsidRPr="00482E3B">
        <w:rPr>
          <w:sz w:val="28"/>
          <w:szCs w:val="28"/>
        </w:rPr>
        <w:t xml:space="preserve"> </w:t>
      </w:r>
      <w:r w:rsidRPr="00482E3B">
        <w:rPr>
          <w:rStyle w:val="f"/>
          <w:sz w:val="28"/>
          <w:szCs w:val="28"/>
        </w:rPr>
        <w:t>в</w:t>
      </w:r>
      <w:r w:rsidRPr="00482E3B">
        <w:rPr>
          <w:sz w:val="28"/>
          <w:szCs w:val="28"/>
        </w:rPr>
        <w:t xml:space="preserve">ступает </w:t>
      </w:r>
      <w:r w:rsidRPr="00482E3B">
        <w:rPr>
          <w:rStyle w:val="f"/>
          <w:sz w:val="28"/>
          <w:szCs w:val="28"/>
        </w:rPr>
        <w:t>в</w:t>
      </w:r>
      <w:r w:rsidRPr="00482E3B">
        <w:rPr>
          <w:sz w:val="28"/>
          <w:szCs w:val="28"/>
        </w:rPr>
        <w:t xml:space="preserve"> </w:t>
      </w:r>
      <w:r w:rsidRPr="00482E3B">
        <w:rPr>
          <w:rStyle w:val="f"/>
          <w:sz w:val="28"/>
          <w:szCs w:val="28"/>
        </w:rPr>
        <w:t>процесс</w:t>
      </w:r>
      <w:r w:rsidRPr="00482E3B">
        <w:rPr>
          <w:sz w:val="28"/>
          <w:szCs w:val="28"/>
        </w:rPr>
        <w:t xml:space="preserve"> для дачи заключения по делу </w:t>
      </w:r>
      <w:r w:rsidRPr="00482E3B">
        <w:rPr>
          <w:rStyle w:val="f"/>
          <w:sz w:val="28"/>
          <w:szCs w:val="28"/>
        </w:rPr>
        <w:t>в</w:t>
      </w:r>
      <w:r w:rsidRPr="00482E3B">
        <w:rPr>
          <w:sz w:val="28"/>
          <w:szCs w:val="28"/>
        </w:rPr>
        <w:t xml:space="preserve"> порядке, предусмотренном ч. </w:t>
      </w:r>
      <w:smartTag w:uri="urn:schemas-microsoft-com:office:cs:smarttags" w:element="NumConv6p0">
        <w:smartTagPr>
          <w:attr w:name="sch" w:val="1"/>
          <w:attr w:name="val" w:val="3"/>
        </w:smartTagPr>
        <w:r w:rsidRPr="00482E3B">
          <w:rPr>
            <w:sz w:val="28"/>
            <w:szCs w:val="28"/>
          </w:rPr>
          <w:t>3</w:t>
        </w:r>
      </w:smartTag>
      <w:r w:rsidRPr="00482E3B">
        <w:rPr>
          <w:sz w:val="28"/>
          <w:szCs w:val="28"/>
        </w:rPr>
        <w:t xml:space="preserve"> ст. </w:t>
      </w:r>
      <w:smartTag w:uri="urn:schemas-microsoft-com:office:cs:smarttags" w:element="NumConv6p0">
        <w:smartTagPr>
          <w:attr w:name="sch" w:val="1"/>
          <w:attr w:name="val" w:val="45"/>
        </w:smartTagPr>
        <w:r w:rsidRPr="00482E3B">
          <w:rPr>
            <w:sz w:val="28"/>
            <w:szCs w:val="28"/>
          </w:rPr>
          <w:t>45</w:t>
        </w:r>
      </w:smartTag>
      <w:r w:rsidRPr="00482E3B">
        <w:rPr>
          <w:sz w:val="28"/>
          <w:szCs w:val="28"/>
        </w:rPr>
        <w:t xml:space="preserve"> ГПК РФ, председательствующий после исследования </w:t>
      </w:r>
      <w:r w:rsidRPr="00482E3B">
        <w:rPr>
          <w:rStyle w:val="f"/>
          <w:sz w:val="28"/>
          <w:szCs w:val="28"/>
        </w:rPr>
        <w:t>в</w:t>
      </w:r>
      <w:r w:rsidRPr="00482E3B">
        <w:rPr>
          <w:sz w:val="28"/>
          <w:szCs w:val="28"/>
        </w:rPr>
        <w:t xml:space="preserve">сех доказательств предоставляет ему слово наряду с представителем государственного </w:t>
      </w:r>
      <w:r w:rsidRPr="00482E3B">
        <w:rPr>
          <w:rStyle w:val="f"/>
          <w:sz w:val="28"/>
          <w:szCs w:val="28"/>
        </w:rPr>
        <w:t>о</w:t>
      </w:r>
      <w:r w:rsidRPr="00482E3B">
        <w:rPr>
          <w:sz w:val="28"/>
          <w:szCs w:val="28"/>
        </w:rPr>
        <w:t xml:space="preserve">ргана или </w:t>
      </w:r>
      <w:r w:rsidRPr="00482E3B">
        <w:rPr>
          <w:rStyle w:val="f"/>
          <w:sz w:val="28"/>
          <w:szCs w:val="28"/>
        </w:rPr>
        <w:t>о</w:t>
      </w:r>
      <w:r w:rsidRPr="00482E3B">
        <w:rPr>
          <w:sz w:val="28"/>
          <w:szCs w:val="28"/>
        </w:rPr>
        <w:t xml:space="preserve">ргана местного самоуправления, дающим заключение по делу </w:t>
      </w:r>
      <w:r w:rsidRPr="00482E3B">
        <w:rPr>
          <w:rStyle w:val="f"/>
          <w:sz w:val="28"/>
          <w:szCs w:val="28"/>
        </w:rPr>
        <w:t>в</w:t>
      </w:r>
      <w:r w:rsidRPr="00482E3B">
        <w:rPr>
          <w:sz w:val="28"/>
          <w:szCs w:val="28"/>
        </w:rPr>
        <w:t xml:space="preserve"> соответствии со ст. </w:t>
      </w:r>
      <w:smartTag w:uri="urn:schemas-microsoft-com:office:cs:smarttags" w:element="NumConv6p0">
        <w:smartTagPr>
          <w:attr w:name="sch" w:val="1"/>
          <w:attr w:name="val" w:val="47"/>
        </w:smartTagPr>
        <w:r w:rsidRPr="00482E3B">
          <w:rPr>
            <w:sz w:val="28"/>
            <w:szCs w:val="28"/>
          </w:rPr>
          <w:t>47</w:t>
        </w:r>
      </w:smartTag>
      <w:r w:rsidRPr="00482E3B">
        <w:rPr>
          <w:sz w:val="28"/>
          <w:szCs w:val="28"/>
        </w:rPr>
        <w:t xml:space="preserve"> настоящего Кодекса.</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Прокурор обязан во всех стадиях гражданского судопроизводства своевременно принимать предусмотренные законом меры к устранению всяких нарушений закона, от кого бы эти нарушения ни исходили. Так, если в ходе единоличного рассмотрения судьей дела выясняется, что оно подлежит рассмотрению коллегиально, прокурор заявляет ходатайства о передаче дела на рассмотрение суда в полном составе судей.</w:t>
      </w:r>
    </w:p>
    <w:p w:rsidR="00482E3B" w:rsidRDefault="001008EB" w:rsidP="00482E3B">
      <w:pPr>
        <w:suppressAutoHyphens/>
        <w:spacing w:before="0" w:after="0" w:line="360" w:lineRule="auto"/>
        <w:ind w:firstLine="709"/>
        <w:jc w:val="both"/>
        <w:rPr>
          <w:sz w:val="28"/>
          <w:szCs w:val="28"/>
        </w:rPr>
      </w:pPr>
      <w:r w:rsidRPr="00482E3B">
        <w:rPr>
          <w:sz w:val="28"/>
          <w:szCs w:val="28"/>
        </w:rPr>
        <w:t>Прокурор должен активно участвовать в исследовании доказательств, давать заключения по вопросам, возникающим во время разбирательства дела и по существу дела в целом, руководствуясь принципами законности, состязательности и равноправия сторон. Заключение по вопросам, возникающим в ходе судебного разбирательства, представляют собой выражение мнения прокурора. Например, откладывать или не откладывать рассмотрение дела. Другие лица не имеют давать заключения. Заключение по существу дела в целом, прокурор дает после завершения судебных состязаний, оно является заключительным по делу, т.к. после заключения прокурора судьи удаляются в совещательную комнату. В этом заключении прокурор должен дать анализ собранных доказательств и дает свою позицию, как, по его мнению, должно быть разрешено данное гражданское дело. Прокурор обосновывает фактически и юридически свое заключение. По своему содержанию заключение может быть двух видов:</w:t>
      </w:r>
    </w:p>
    <w:p w:rsidR="00482E3B" w:rsidRDefault="001008EB" w:rsidP="00482E3B">
      <w:pPr>
        <w:numPr>
          <w:ilvl w:val="0"/>
          <w:numId w:val="30"/>
        </w:numPr>
        <w:suppressAutoHyphens/>
        <w:spacing w:before="0" w:after="0" w:line="360" w:lineRule="auto"/>
        <w:ind w:firstLine="709"/>
        <w:jc w:val="both"/>
        <w:rPr>
          <w:sz w:val="28"/>
          <w:szCs w:val="28"/>
        </w:rPr>
      </w:pPr>
      <w:r w:rsidRPr="00482E3B">
        <w:rPr>
          <w:sz w:val="28"/>
          <w:szCs w:val="28"/>
        </w:rPr>
        <w:t>при полном выяснении обстоятельств по делу прокурор дает заключение об удовлетворении исковых требований или об отказе в иске;</w:t>
      </w:r>
    </w:p>
    <w:p w:rsidR="001008EB" w:rsidRPr="00482E3B" w:rsidRDefault="001008EB" w:rsidP="00482E3B">
      <w:pPr>
        <w:numPr>
          <w:ilvl w:val="0"/>
          <w:numId w:val="30"/>
        </w:numPr>
        <w:suppressAutoHyphens/>
        <w:spacing w:before="0" w:after="0" w:line="360" w:lineRule="auto"/>
        <w:ind w:firstLine="709"/>
        <w:jc w:val="both"/>
        <w:rPr>
          <w:sz w:val="28"/>
          <w:szCs w:val="28"/>
        </w:rPr>
      </w:pPr>
      <w:r w:rsidRPr="00482E3B">
        <w:rPr>
          <w:sz w:val="28"/>
          <w:szCs w:val="28"/>
        </w:rPr>
        <w:t>при неполном выяснении обстоятельств по делу прокурор не может давать заключение об удовлетворении иска или его отклонении, в этом случае в соответствии со ст</w:t>
      </w:r>
      <w:smartTag w:uri="urn:schemas-microsoft-com:office:cs:smarttags" w:element="NumConv6p6">
        <w:smartTagPr>
          <w:attr w:name="val" w:val=".188"/>
          <w:attr w:name="sch" w:val="4"/>
        </w:smartTagPr>
        <w:r w:rsidRPr="00482E3B">
          <w:rPr>
            <w:sz w:val="28"/>
            <w:szCs w:val="28"/>
          </w:rPr>
          <w:t>.188</w:t>
        </w:r>
      </w:smartTag>
      <w:r w:rsidRPr="00482E3B">
        <w:rPr>
          <w:sz w:val="28"/>
          <w:szCs w:val="28"/>
        </w:rPr>
        <w:t>, прокурор должен давать заключение, и в заключении приводит доводы о том, почему завершить дело на данном этапе невозможно и какие обстоятельства должны быть исследованы.</w:t>
      </w:r>
    </w:p>
    <w:p w:rsidR="001008EB" w:rsidRPr="00482E3B" w:rsidRDefault="001008EB" w:rsidP="00482E3B">
      <w:pPr>
        <w:numPr>
          <w:ilvl w:val="0"/>
          <w:numId w:val="30"/>
        </w:numPr>
        <w:suppressAutoHyphens/>
        <w:spacing w:before="0" w:after="0" w:line="360" w:lineRule="auto"/>
        <w:ind w:firstLine="709"/>
        <w:jc w:val="both"/>
        <w:rPr>
          <w:sz w:val="28"/>
          <w:szCs w:val="28"/>
        </w:rPr>
      </w:pPr>
      <w:r w:rsidRPr="00482E3B">
        <w:rPr>
          <w:sz w:val="28"/>
          <w:szCs w:val="28"/>
        </w:rPr>
        <w:t xml:space="preserve">Лица, участвующие в деле, вправе задавать вопросы прокурору (ст. </w:t>
      </w:r>
      <w:smartTag w:uri="urn:schemas-microsoft-com:office:cs:smarttags" w:element="NumConv6p0">
        <w:smartTagPr>
          <w:attr w:name="sch" w:val="1"/>
          <w:attr w:name="val" w:val="35"/>
        </w:smartTagPr>
        <w:r w:rsidRPr="00482E3B">
          <w:rPr>
            <w:sz w:val="28"/>
            <w:szCs w:val="28"/>
          </w:rPr>
          <w:t>35</w:t>
        </w:r>
      </w:smartTag>
      <w:r w:rsidRPr="00482E3B">
        <w:rPr>
          <w:sz w:val="28"/>
          <w:szCs w:val="28"/>
        </w:rPr>
        <w:t xml:space="preserve"> ГПК РФ). Прокурор участвует в судебных прениях первым (п. </w:t>
      </w:r>
      <w:smartTag w:uri="urn:schemas-microsoft-com:office:cs:smarttags" w:element="NumConv6p0">
        <w:smartTagPr>
          <w:attr w:name="sch" w:val="1"/>
          <w:attr w:name="val" w:val="3"/>
        </w:smartTagPr>
        <w:r w:rsidRPr="00482E3B">
          <w:rPr>
            <w:sz w:val="28"/>
            <w:szCs w:val="28"/>
          </w:rPr>
          <w:t>3</w:t>
        </w:r>
      </w:smartTag>
      <w:r w:rsidRPr="00482E3B">
        <w:rPr>
          <w:sz w:val="28"/>
          <w:szCs w:val="28"/>
        </w:rPr>
        <w:t xml:space="preserve"> ст. </w:t>
      </w:r>
      <w:smartTag w:uri="urn:schemas-microsoft-com:office:cs:smarttags" w:element="NumConv6p0">
        <w:smartTagPr>
          <w:attr w:name="sch" w:val="1"/>
          <w:attr w:name="val" w:val="190"/>
        </w:smartTagPr>
        <w:r w:rsidRPr="00482E3B">
          <w:rPr>
            <w:sz w:val="28"/>
            <w:szCs w:val="28"/>
          </w:rPr>
          <w:t>190</w:t>
        </w:r>
      </w:smartTag>
      <w:r w:rsidRPr="00482E3B">
        <w:rPr>
          <w:sz w:val="28"/>
          <w:szCs w:val="28"/>
        </w:rPr>
        <w:t xml:space="preserve"> ГПК РФ).</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Прокурор не должен стеснять суд своей властью, но, будучи стражем общественного интереса, выраженного в законе, давая анализ существа конкретного дела, всего выясненного в ходе судебного разбирательства и сказанного в судебных прениях, он должен в своем слове суду </w:t>
      </w:r>
      <w:r w:rsidR="00482E3B">
        <w:rPr>
          <w:sz w:val="28"/>
          <w:szCs w:val="28"/>
        </w:rPr>
        <w:t>"</w:t>
      </w:r>
      <w:r w:rsidRPr="00482E3B">
        <w:rPr>
          <w:sz w:val="28"/>
          <w:szCs w:val="28"/>
        </w:rPr>
        <w:t>усмотреть в этом частном споре интересы, относящиеся к общественному благу, и авторитетно высказаться в его пользу, помогая суду в своем решении так урегулировать спорные частные интересы, чтобы общественное благо, интересы всего общества, выраженные в законе, не пострадали</w:t>
      </w:r>
      <w:r w:rsidR="00482E3B">
        <w:rPr>
          <w:sz w:val="28"/>
          <w:szCs w:val="28"/>
        </w:rPr>
        <w:t>"</w:t>
      </w:r>
      <w:r w:rsidRPr="00482E3B">
        <w:rPr>
          <w:sz w:val="28"/>
          <w:szCs w:val="28"/>
        </w:rPr>
        <w:t>. Таким образом, прежде всего и более всего прокурор в гражданском процессе выступает представителем публичного интереса, интереса законности. Он может усматриваться и в защите прав государственных органов или государства в целом, и в защите свобод отдельных граждан или группы, когда дело приобретает особое общественное значение.</w:t>
      </w:r>
    </w:p>
    <w:p w:rsidR="001008EB" w:rsidRPr="00482E3B" w:rsidRDefault="00482E3B" w:rsidP="00482E3B">
      <w:pPr>
        <w:pStyle w:val="20"/>
        <w:keepNext w:val="0"/>
        <w:suppressAutoHyphens/>
        <w:spacing w:before="0" w:after="0" w:line="360" w:lineRule="auto"/>
        <w:ind w:firstLine="709"/>
        <w:jc w:val="both"/>
        <w:rPr>
          <w:rFonts w:ascii="Times New Roman" w:hAnsi="Times New Roman" w:cs="Times New Roman"/>
          <w:i w:val="0"/>
        </w:rPr>
      </w:pPr>
      <w:bookmarkStart w:id="18" w:name="_Toc135688701"/>
      <w:bookmarkStart w:id="19" w:name="_Toc277788994"/>
      <w:r>
        <w:rPr>
          <w:rFonts w:ascii="Times New Roman" w:hAnsi="Times New Roman" w:cs="Times New Roman"/>
          <w:i w:val="0"/>
        </w:rPr>
        <w:br w:type="page"/>
      </w:r>
      <w:r w:rsidR="001008EB" w:rsidRPr="00482E3B">
        <w:rPr>
          <w:rFonts w:ascii="Times New Roman" w:hAnsi="Times New Roman" w:cs="Times New Roman"/>
          <w:i w:val="0"/>
        </w:rPr>
        <w:t>2.4 Участие в гражданском процессе органов государственной власти, органов местного самоуправления, общественных организаций, граждан в защиту прав, свобод и законных интересов других лиц</w:t>
      </w:r>
      <w:bookmarkEnd w:id="18"/>
      <w:bookmarkEnd w:id="19"/>
    </w:p>
    <w:p w:rsidR="00482E3B" w:rsidRDefault="00482E3B" w:rsidP="00482E3B">
      <w:pPr>
        <w:shd w:val="clear" w:color="auto" w:fill="FFFFFF"/>
        <w:suppressAutoHyphens/>
        <w:spacing w:before="0" w:after="0" w:line="360" w:lineRule="auto"/>
        <w:ind w:firstLine="709"/>
        <w:jc w:val="both"/>
        <w:rPr>
          <w:sz w:val="28"/>
          <w:szCs w:val="28"/>
          <w:lang w:val="en-US"/>
        </w:rPr>
      </w:pP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соответствии со статьями 46 и 47 ГПК РФ участниками гражданского процесса могут стать государственные органы, органы местного самоуправления, общественные организации, граждане, защищающие права, свободы и законные интересы других лиц.</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Государственные органы могут стать участниками гражданского процесса для выполнения возложенных на них законодательством задач. Например, Правительство РФ может обратиться в суд общей юрисдикции с заявлением о признании недействующим закона субъекта Российской Федерации, противоречащего законодательству федерального уровня. В этом случае федеральный орган государственной власти не только выполняет возложенные на него функции, но и защищает права неопределенного круга лиц, на которых распространяет свое действие обжалуемый в судебном порядке нормативный правовой акт.</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Орган исполнительной власти субъекта Российской Федерации аналогичным образом может обратиться в суд с заявлением о признании недействующим нормативного правового акта органа местного самоуправления, вступающего в противоречие с региональным законодательством. В подобной ситуации орган региональной государственной власти выполняет не только возложенные на него функции, но и защищает права лиц, на которых распространяется нормативный правовой акт органа местного самоуправления.</w:t>
      </w:r>
    </w:p>
    <w:p w:rsid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Орган местного самоуправления также может быть субъектом гражданских процессуальных отношений, возникающих в связи с обжалованием нормативных правовых актов. Такое обжалование также будет означать не только выполнение органом местного самоуправления возложенных на него функций, но и защиту им неопределенного круга лиц, на которых распространяется обжалуемый им в судебном порядке нормативный правовой акт.</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Общественные организации на основании федеральных законов для выполнения уставных задач, определенных в соответствии с федеральными законами, также могут вступать в защиту других лиц, в том числе путем обжалования в</w:t>
      </w:r>
      <w:r w:rsidR="00482E3B">
        <w:rPr>
          <w:sz w:val="28"/>
          <w:szCs w:val="28"/>
        </w:rPr>
        <w:t xml:space="preserve"> </w:t>
      </w:r>
      <w:r w:rsidRPr="00482E3B">
        <w:rPr>
          <w:sz w:val="28"/>
          <w:szCs w:val="28"/>
        </w:rPr>
        <w:t>судебном порядке нормативных правовых актов. В этом случае общественная организация не только реализует уставные задачи, определенные в федеральных законах, но и защищает в гражданском процессе других лиц, на которых распространяет свое действие обжалуемый общественной организацией нормативный правовой акт.</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отдельных случаях граждане могут выступить в защиту неопределенного круга лиц, например несовершеннолетних. В частности, путем обжалования нормативных правовых актов, умаляющих права несовершеннолетних, гарантированные в вышестоящем по юридической силе законодательстве.</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Выступая в защиту других лиц, органы государственной власти, органы местного самоуправления, общественные организации, граждане не имеют собственного материального интереса при ведении дела, они не являются субъектом материальных отношений, из которых возникает обращение в суд общей юрисдикции. Однако при этом они выполняют возложенные на них федеральным законодательством функции.</w:t>
      </w:r>
    </w:p>
    <w:p w:rsid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защиту неопределенного круга лиц государственные органы, органы местного самоуправления, общественные организации, отдельные граждане могут выступить на основании федерального закона по собственной инициативе. В этом случае они обладают всеми правами истца, заявителя за исключением права на заключение мирового соглашения и отказа от заявления по делам о признании недействующими нормативных правовых актов.</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защиту других лиц они могут выступить, исходя из принципа диспозитивности, при наличии их волеизъявления. В этом случае перечисленные органы, организации и граждане обладают только общими правами участника гражданского процесса, специальные</w:t>
      </w:r>
      <w:r w:rsidR="00482E3B">
        <w:rPr>
          <w:sz w:val="28"/>
          <w:szCs w:val="28"/>
        </w:rPr>
        <w:t xml:space="preserve"> </w:t>
      </w:r>
      <w:r w:rsidRPr="00482E3B">
        <w:rPr>
          <w:sz w:val="28"/>
          <w:szCs w:val="28"/>
        </w:rPr>
        <w:t>права могут быть им переданы лицом, которое инициировало их участие в гражданском процессе.</w:t>
      </w:r>
    </w:p>
    <w:p w:rsid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Органы государственной власти, органы местного самоуправления а также общественные организации могут быть привлечены в гражданский процесс судом для выполнения возложенных на них федеральным законом задач, а также уставных целей, определенных на основании федеральных законов.</w:t>
      </w:r>
    </w:p>
    <w:p w:rsid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Таким образом, защита других лиц органами государственной власти, органами местного самоуправления, общественными организациями, а также отдельными гражданами характеризуется следующими обстоятельствами:</w:t>
      </w:r>
    </w:p>
    <w:p w:rsidR="00482E3B" w:rsidRDefault="001008EB" w:rsidP="00482E3B">
      <w:pPr>
        <w:numPr>
          <w:ilvl w:val="0"/>
          <w:numId w:val="32"/>
        </w:numPr>
        <w:shd w:val="clear" w:color="auto" w:fill="FFFFFF"/>
        <w:suppressAutoHyphens/>
        <w:spacing w:before="0" w:after="0" w:line="360" w:lineRule="auto"/>
        <w:ind w:firstLine="709"/>
        <w:jc w:val="both"/>
        <w:rPr>
          <w:sz w:val="28"/>
          <w:szCs w:val="28"/>
        </w:rPr>
      </w:pPr>
      <w:r w:rsidRPr="00482E3B">
        <w:rPr>
          <w:sz w:val="28"/>
          <w:szCs w:val="28"/>
        </w:rPr>
        <w:t>Отсутствием собственного материального интереса при ведении гражданского процесса;</w:t>
      </w:r>
    </w:p>
    <w:p w:rsidR="00482E3B" w:rsidRDefault="001008EB" w:rsidP="00482E3B">
      <w:pPr>
        <w:numPr>
          <w:ilvl w:val="0"/>
          <w:numId w:val="32"/>
        </w:numPr>
        <w:shd w:val="clear" w:color="auto" w:fill="FFFFFF"/>
        <w:suppressAutoHyphens/>
        <w:spacing w:before="0" w:after="0" w:line="360" w:lineRule="auto"/>
        <w:ind w:firstLine="709"/>
        <w:jc w:val="both"/>
        <w:rPr>
          <w:sz w:val="28"/>
          <w:szCs w:val="28"/>
        </w:rPr>
      </w:pPr>
      <w:r w:rsidRPr="00482E3B">
        <w:rPr>
          <w:sz w:val="28"/>
          <w:szCs w:val="28"/>
        </w:rPr>
        <w:t>Выполнением требований федеральных законов, уставных положений, определенных в соответствии с федеральным законом;</w:t>
      </w:r>
    </w:p>
    <w:p w:rsidR="001008EB" w:rsidRPr="00482E3B" w:rsidRDefault="001008EB" w:rsidP="00482E3B">
      <w:pPr>
        <w:numPr>
          <w:ilvl w:val="0"/>
          <w:numId w:val="32"/>
        </w:numPr>
        <w:shd w:val="clear" w:color="auto" w:fill="FFFFFF"/>
        <w:suppressAutoHyphens/>
        <w:spacing w:before="0" w:after="0" w:line="360" w:lineRule="auto"/>
        <w:ind w:firstLine="709"/>
        <w:jc w:val="both"/>
        <w:rPr>
          <w:sz w:val="28"/>
          <w:szCs w:val="28"/>
        </w:rPr>
      </w:pPr>
      <w:r w:rsidRPr="00482E3B">
        <w:rPr>
          <w:sz w:val="28"/>
          <w:szCs w:val="28"/>
        </w:rPr>
        <w:t>Проявлением инициативы на вступление в гражданский процесс в рамках, установленных федеральным законом, а также вступлением в гражданский процесс по инициативе его участников и (или) суда.</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п.1 ст. 46 ГПК РФ сказано о том, что в случаях, предусмотренных законом, органы государственной власти, органы местного самоуправления, общественные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указанных случаях может быть подано независимо от просьбы заинтересованного лица или его законного представителя. Следовательно, в качестве оснований для участия перечисленных органов, организаций и граждан в гражданском процессе указаны случаи, определенные законом, либо инициатива лица, в интересах которого возбуждается гражданское дело в суде.</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По собственной инициативе государственные органы, органы местного самоуправления, общественные организации, отдельные граждане могут выступить</w:t>
      </w:r>
      <w:r w:rsidR="009E55FA" w:rsidRPr="00482E3B">
        <w:rPr>
          <w:sz w:val="28"/>
          <w:szCs w:val="28"/>
        </w:rPr>
        <w:t xml:space="preserve"> не прост</w:t>
      </w:r>
      <w:r w:rsidRPr="00482E3B">
        <w:rPr>
          <w:sz w:val="28"/>
          <w:szCs w:val="28"/>
        </w:rPr>
        <w:t xml:space="preserve">о в защиту неопределенного круга лиц, </w:t>
      </w:r>
      <w:r w:rsidR="009E55FA" w:rsidRPr="00482E3B">
        <w:rPr>
          <w:sz w:val="28"/>
          <w:szCs w:val="28"/>
        </w:rPr>
        <w:t>но и защиту</w:t>
      </w:r>
      <w:r w:rsidRPr="00482E3B">
        <w:rPr>
          <w:sz w:val="28"/>
          <w:szCs w:val="28"/>
        </w:rPr>
        <w:t xml:space="preserve"> недееспособных граждан и несовершеннолетних граждан. В этом случае основанием их участия в гражданском процессе будет прямое указание в федеральном законе, поскольку гражданское процессуальное законодательство находится в исключительном ведении Российской Федерации. Таким образом, основанием возбуждения гражданского дела в суде указанными органами и лицами являются случаи, определенные федеральным законом, в частности регламентирующим деятельность общественной организации и позволяющим указать в качестве направлений её деятельности защиту неопределенного круга лиц. Следовательно, прямое указание в федеральном законе может стать основанием для возбуждения гражданского дела в интересах других лиц указанными органами, организациями. В этом случае они по собственной инициативе могут возбуждать гражданские дела в защиту неопределенного круга лиц. Как уже сказано, в этом случае они начинают гражданский процесс в силу прямого указания в федеральном законе.</w:t>
      </w:r>
    </w:p>
    <w:p w:rsid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интересах конкретного лица указанные органы могут возбудить гражданское дело только при наличии его волеизъявления. Исключение из этого правила составляют случаи возбуждения гражданского дела в интересах несовершеннолетних или недееспособных граждан. В подобной ситуации указанные органы и организации выполняют возложенные на них в соответствии с законодательством функции. Но при этом основанием их участия в гражданском процессе является не только выполнение определенных федеральным законом функций, но и волеизъявление участника гражданского процесса, наделившего указанный орган или организацию специальным полномочием на возбуждение в его интересах гражданского дела.</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Таким образом, перечисленные органы и организации могут участвовать в гражданском процессе в форме возбуждения гражданского дела. Основаниями для участия в гражданском процессе в данной форме являются случаи, определенные федеральным законом, что позволяет им выполнять возложенные на них в соответствии с федеральным законом функции, а также инициатива лица, наделившего указанные органы или организации правом на защиту его интересов, что также позволяет им реализовать данные функции.</w:t>
      </w:r>
    </w:p>
    <w:p w:rsid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п. 1 ст. 47 ГПК РФ в качестве формы участия в гражданском процессе указанных органов и организаций названо вступление в начатый процесс до принятия решения судом первой инстанции. В качестве основания для реализации этой формы участия в гражданском процессе указаны случаи, предусмотренные федеральным законом, а также инициатива лиц, участвующих в деле, либо суда. В ст. 47 ГПК РФ говорится о том, что участвовать в гражданском процессе в форме вступления в начатый процесс для дачи заключения по делу могут государственные органы, органы местного самоуправления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Однако данная формулировка не исключает возможность участия в гражданском процессе по инициативе лиц, участвующих в деле, и (или) суда общественных организаций, которые могут быть привлечены с целью дачи заключения в пределах имеющихся у них уставных полномочий, определенных в соответствии с федеральным законом. Следовательно, участие в гражданском процессе в форме вступления в начатое гражданское дело с целью дачи заключения возможно в случаях, предусмотренных федеральным законом, по инициативе государственных органов, органов местного самоуправления, вступающих в гражданский процесс. Общественные организации с целью выполнения возложенных на них функций могут вступить в гражданский процесс для дачи заключения по делу по инициативе лица, участвующего в деле, и (или) суда.</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Таким образом, основаниями для участия в гражданском процессе государственных органов, органов местного самоуправления, общественных организаций являются случаи, предусмотренные федеральным законом, инициатива указанных органов и организаций, лиц, участвующих в деле и (или) суда, а также выполнение указанными органами функций, возложенных законодательством, либо уставом, в котором такие функции определены в соответствии с федеральным законом. Данные основания могут быть реализованы в форме возбуждения гражданского дела в интересах других лиц, но с целью выполнения указанных функций, а также в форме вступления в начатый гражданский процесс для</w:t>
      </w:r>
      <w:r w:rsidR="00482E3B">
        <w:rPr>
          <w:sz w:val="28"/>
          <w:szCs w:val="28"/>
        </w:rPr>
        <w:t xml:space="preserve"> </w:t>
      </w:r>
      <w:r w:rsidRPr="00482E3B">
        <w:rPr>
          <w:sz w:val="28"/>
          <w:szCs w:val="28"/>
        </w:rPr>
        <w:t>дачи заключения по делу в пределах имеющихся полномочий, но также с целью реализации данных функций.</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Следовательно, основной отличительной особенностью участия названных органов и организаций в гражданском процессе является выполнение ими возложенных федеральным законом функций либо уставных функций, определенных в соответствии с федеральным законом, независимо от формы такого участия. В связи с этим они не имеют материального интереса при участии в гражданском процессе, а выполняют указанные функции, предусмотренные в федеральном законе.</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На основании п.1 ст.46 ГПК РФ государственные органы, органы местного самоуправления, общественные организации в установленных федеральным законом случаях могут обратиться в суд с заявлением в защиту неопределенного круга лиц. В этом случае они возбуждают гражданское дело по собственной инициативе, реализуя полномочия, предусмотренные федеральным законом. В частности, органы государственной власти, органы местного самоуправления могут обратиться с заявлениями о признании недействующим подзаконного нормативного правового акта федеральному закону, закону субъекта Российской Федерации.</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На основании ст. 21. ФКЗ "Об Уполномоченном по правам человека в Российской Федерации", ч. 1 ст. 46 ГПК РФ Уполномоченный по правам человека в РФ может выступить в защиту неопределенного круга граждан путем обращения в судебные органы с заявлением о признании недействующим нормативного правового акта, нарушающего права и свободы граждан. Хотя данное право прямо не указано в названной норме, оно вытекает из её содержания, так как позволяет Уполномоченному по правам человека в РФ, использовать любые правовые формы защиты прав, свобод и законных интересов граждан. К. числу таких форм ст. 46 ГПК РФ относит возможность обращения Уполномоченного по правам человека в РФ с заявлением в защиту неопределенного круга лиц.</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ст. 5 ФКЗ "Об Уполномоченном по правам человека в Российской Федерации" предусмотрена возможность введения должности Уполномоченного по правам человека в субъекте Российской Федерации. Данная должность может быть введена на основании закона соответствующего субъекта Российской Федерации. Нельзя не заметить, что гражданское процессуальное законодательство находится в исключительном ведении Российской Федерации. Поэтому на основании закона субъекта Российской Федерации Уполномоченный по правам человека субъекта РФ не может получить право обращаться в защиту неопределенного круга граждан, например путем обжалования в судебном порядке нормативных правовых актов, нарушающих права и свободы человека и гражданина. Однако он может быть наделен таким правом Уполномоченным по правам человека РФ, а также общественными организациями, действующими на территории соответствующего субъекта Российской Федерации, путем заключения соответствующего соглашения на ведение дел соответственно от имени Уполномоченного по правам человека в РФ или общественной организации в пределах имеющихся у них полномочий.</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Определении Конституционного Суда РФ №</w:t>
      </w:r>
      <w:r w:rsidR="009E55FA" w:rsidRPr="00482E3B">
        <w:rPr>
          <w:sz w:val="28"/>
          <w:szCs w:val="28"/>
        </w:rPr>
        <w:t xml:space="preserve"> </w:t>
      </w:r>
      <w:r w:rsidRPr="00482E3B">
        <w:rPr>
          <w:sz w:val="28"/>
          <w:szCs w:val="28"/>
        </w:rPr>
        <w:t>265-0 от 11 октября 2002 года прямо указано на то - что общественные организации на основании ст.27 ФЗ "Об общественных объединениях" вправе обратиться в защиту неопределенного круга лиц в государственные органы, в том числе с заявлением в суд о признании недействующим нормативного правового акта, для осуществления уставных целей, определенных в соответствии с федеральным законодательством. Следовательно, общественные организации на основании п.1 ст.46 ГПК РФ, ст.27 ФЗ "Об общественных объединениях" вправе обращаться в судебные органы с заявлением в защиту неопределенного круга лиц, в том числе для обжалования содержания нормативных правовых актов, с целью реализации уставных задач, определенных в соответствии с действующим законодательством. Профсоюзы этим правом пользуется не только на основании ст. 27 ФЗ "Об общественных объединениях", но и в силу требований ст. 23 ФЗ "О профессиональных союзах, их правах и гарантиях деятельности", которая позволяет профсоюзу по собственной инициативе обратиться в органы, рассматривающие трудовые споры, в защиту трудовых прав работников. К числу указанных органов отнесен суд, который не только рассматривает трудовые споры, но и заявления о признании недействующими нормативных правовых актов. С таким с заявлением в защиту трудовых прав неопределенного круга работников профсоюз может обратиться, реализуя положения п. 1 ст. 46 ГПК РФ, ст. 27 ФЗ "Об общественных объединениях", ст.23 ФЗ "О профессиональных союзах, их правах и гарантиях деятельности".</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Государственные органы, органы местного самоуправления, общественные организации могут возбудить гражданское дело в интересах конкретного субъекта, наделившего их соответствующими полномочиями. Например, Уполномоченный по правам человека в субъекте РФ на основании доверенности гражданина может возбудить гражданское дело о признании недействующим нормативного правового акта, затрагивающего права и свободы данного гражданина. В подобной ситуации указанные органы и общественные организации при ведении гражданского дела находятся в зависимости от уполномочившего их субъекта, прекращение им гражданского дела не позволяет продолжить гражданский процесс, поскольку к возникающим отношениям также применим принцип диспозитивности. Отказ от ведения дела указанными органами и общественными организациями не влечет его прекращения, так как, исходя из действия принципа диспозитивности, прекращение гражданского дела возможно только на основании волеизъявления субъекта, уполномочившего названные органы и организации возбудить от его имени гражданское дело. То есть, при ведении данного дела органы государственной власти, органы местного самоуправления, общественные организации обладают только общими полномочиями, специальные полномочия могут быть им переданы уполномочившим их субъектом путем письменного оформления. Однако при ведении гражданского дела в защиту конкретного субъекта указанные органы и организации призваны не только защищать его законные интересы, но и выполнять возложенные на них федеральным законом, а также уставом, принятым в соответствии с федеральным законом, функции. Поэтому они вправе высказывать собственное мнение по поводу возникающих при рассмотрении и разрешении с их участием гражданского дела вопросов. Мнение указанных органов и общественных организаций должно получить оценку при разрешении гражданского дела с их участием в качестве одного из доказательств по делу, поскольку они признаются самостоятельным участником гражданского процесса, который не только защищает других лиц, но и выполняет возложенные на него федеральными законами функции.</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п. 1 ст. 47 ГПК РФ сказано о том, что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 Таким образом, указанные органы могут по собственной инициативе вступить в гражданский процесс для дачи заключения по делу с целью выполнения возложенных на них функций и защиты прав перечисленных в п. 1 ст. 47 ГПК РФ субъектов. В частности, органы опеки и попечительства по собственной инициативе могут вступить в гражданский, процесс</w:t>
      </w:r>
      <w:r w:rsidR="00482E3B">
        <w:rPr>
          <w:sz w:val="28"/>
          <w:szCs w:val="28"/>
        </w:rPr>
        <w:t xml:space="preserve"> </w:t>
      </w:r>
      <w:r w:rsidRPr="00482E3B">
        <w:rPr>
          <w:sz w:val="28"/>
          <w:szCs w:val="28"/>
        </w:rPr>
        <w:t>по делам о воспитании детей (п.1 ст. 78</w:t>
      </w:r>
      <w:r w:rsidR="00482E3B">
        <w:rPr>
          <w:sz w:val="28"/>
          <w:szCs w:val="28"/>
        </w:rPr>
        <w:t xml:space="preserve"> </w:t>
      </w:r>
      <w:r w:rsidRPr="00482E3B">
        <w:rPr>
          <w:sz w:val="28"/>
          <w:szCs w:val="28"/>
        </w:rPr>
        <w:t>СК РФ), о признании брака, заключенного с лицом, не достигшим брачного возраста, недействительным (п. 2 ст. 28 СК РФ), О порядке осуществления родительских прав родителем, проживающим отдельно от ребенка (п. 2 ст. 66 СК РФ), о лишении родительских прав (п. 2 ст. 72 СК РФ), об ограничении родительских прав (п. 4 ст. 73 СК РФ), об усыновлении детей (п. 1 ст. 125 СК РФ), об отмене усыновления (п. 2 ст. 140 СК РФ). По перечисленным делам органы опеки и попечительства могут вступить в гражданский процесс по собственной инициативе для выполнения возложенных на них функций и защиты прав несовершеннолетних, не обладающих в полном объеме гражданской процессуальной правоспособностью и дееспособностью. В защиту прав других субъектов, перечисленных в п. 1 ст. 47 ГПК РФ, обладающих элементами правового статуса, в том числе правоспособностью и дееспособностью, государственные органы, органы местного самоуправления могут выступить исключительно с их согласия. Данное согласие следует получать в связи с применением к таким отношениям принципа диспозитивности, позволяющего участнику гражданского процесса самостоятельно распоряжаться своими правами, в том числе и правом на защиту его интересов государственными органами и органами местного самоуправления. Участие этих органов в гражданском процессе происходит путем вступления в начатый процесс для дачи заключения по делу, которое исследуется судом в качестве самостоятельного доказательства.</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п. 1 ст. 47 ГПК РФ предусмотрена возможность вступления в начатый процесс государственных органов, органов местного самоуправления до вынесения решения судом первой инстанции. Из этого правила существует исключение. В п/п.6 п.1 ст.23 ФКЗ "Об Уполномоченном по правам человека в Российской Федерации" Уполномоченному по правам человека в РФ предоставлено право знакомиться с гражданскими делами и делами об административных правонарушениях, решения по которым вступили в законную силу. По результатам такого рассмотрения Уполномоченный по правам человека в РФ может вынести заключение, которое должно быть рассмотрено полномочным судебным органом. Хотя данное право Уполномоченного по правам человека в РФ не предусмотрено в ГПК РФ, оно реализуется на основании ФКЗ "Об Уполномоченном по правам человека в Российской Федерации", который обладает более высокой юридической силой по сравнению с ГПК РФ.</w:t>
      </w:r>
    </w:p>
    <w:p w:rsidR="001008EB" w:rsidRP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п. 2 ст. 47 ГПК РФ сказано о том, что 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дачи заключения по делу с целью осуществления возложенных функций и защиты прав, свобод и законных интересов других лиц, Российской Федерации, субъектов Российской Федерации, муниципальных образований. Однако проявление судом инициативы по привлечению в процесс государственных органов, органов местного самоуправления не должно вступать в противоречие с действием принципа диспозитивности, применяемого к отношениям, входящим в предмет гражданского процессуального права. В связи с чем привлечение указанных органов в гражданский процесс должно происходить с учетом мнения лиц, участвующих в деле. Отказ лиц, участвующих в деле, от привлечения в процесс органов, перечисленных в ст.47 ГПК РФ, не позволяет суду вопреки их волеизъявлению привлечь указанные органы в гражданский процесс. Тогда как согласие хотя бы одного из лиц, участвующих в деле, на привлечение указанных органов в гражданский процесс для дачи заключения позволяет суду привлечь данные органы к участию в гражданском деле. Исключения из этого правила составляют случаи защиты государственными органами прав,</w:t>
      </w:r>
      <w:r w:rsidR="00482E3B">
        <w:rPr>
          <w:sz w:val="28"/>
          <w:szCs w:val="28"/>
        </w:rPr>
        <w:t xml:space="preserve"> </w:t>
      </w:r>
      <w:r w:rsidRPr="00482E3B">
        <w:rPr>
          <w:sz w:val="28"/>
          <w:szCs w:val="28"/>
        </w:rPr>
        <w:t>свобод, законных интересов лиц, не обладающих в полном объеме дееспособностью, в частности несовершеннолетних.</w:t>
      </w:r>
    </w:p>
    <w:p w:rsidR="00482E3B" w:rsidRDefault="001008EB" w:rsidP="00482E3B">
      <w:pPr>
        <w:shd w:val="clear" w:color="auto" w:fill="FFFFFF"/>
        <w:suppressAutoHyphens/>
        <w:spacing w:before="0" w:after="0" w:line="360" w:lineRule="auto"/>
        <w:ind w:firstLine="709"/>
        <w:jc w:val="both"/>
        <w:rPr>
          <w:sz w:val="28"/>
          <w:szCs w:val="28"/>
        </w:rPr>
      </w:pPr>
      <w:r w:rsidRPr="00482E3B">
        <w:rPr>
          <w:sz w:val="28"/>
          <w:szCs w:val="28"/>
        </w:rPr>
        <w:t>В ст. 47 ГПК РФ ничего не сказано о возможности привлечения в гражданский процесс общественных организаций для дачи заключения с целью выполнения возложенных на них федеральными законами функций и защиты прав других лиц. Очевидно, что основанием для участия общественных организаций в гражданском процессе в форме дачи заключения по делу являются ходатайство лица, участвующего в деле, об использовании заключения общественной организации при рассмотрении и разрешении дела, а также устав общественной организации, принятый в соответствии с федеральными законами, позволяющими общественным организациям высказывать свое мнение по поводу принимаемых властными органами решений. Например, профсоюз на основании п. 4 ст. 11 ФЗ "О профессиональных союзах, их правах и гарантиях деятельности" вправе участвовать в рассмотрении своих предложений в государственных органах, к числу которых относятся судебные органы. Поэтому мнение профсоюза по поводу разрешения конкретного дела по ходатайству лица, участвующего в деле, должно быть исследовано судом в качестве самостоятельного доказательства по делу. Кроме того, мнение профсоюза по ходатайству лица, участвующего в деле, должно быть учтено при разрешении трудовых споров по поводу решений работодателя, принимаемых с учетом мнения профсоюза (ст. ст. 372-373 ТК РФ). Таким образом, участие государственных органов, органов местного самоуправления, общественных организаций в гражданском процессе путем дачи заключения по гражданскому делу возможно при наличии одного из следующих оснований:</w:t>
      </w:r>
    </w:p>
    <w:p w:rsidR="00482E3B" w:rsidRDefault="001008EB" w:rsidP="00482E3B">
      <w:pPr>
        <w:numPr>
          <w:ilvl w:val="0"/>
          <w:numId w:val="33"/>
        </w:numPr>
        <w:shd w:val="clear" w:color="auto" w:fill="FFFFFF"/>
        <w:suppressAutoHyphens/>
        <w:spacing w:before="0" w:after="0" w:line="360" w:lineRule="auto"/>
        <w:ind w:firstLine="709"/>
        <w:jc w:val="both"/>
        <w:rPr>
          <w:sz w:val="28"/>
          <w:szCs w:val="28"/>
        </w:rPr>
      </w:pPr>
      <w:r w:rsidRPr="00482E3B">
        <w:rPr>
          <w:sz w:val="28"/>
          <w:szCs w:val="28"/>
        </w:rPr>
        <w:t>Наличия прямого указания в федеральном законе на вступление в гражданский процесс по собственной инициативе и (или) инициативе суда с целью выполнения возложенных функций и защиты интересов субъекта, не обладающего правоспособностью и (или) дееспособностью;</w:t>
      </w:r>
    </w:p>
    <w:p w:rsidR="001008EB" w:rsidRPr="00482E3B" w:rsidRDefault="001008EB" w:rsidP="00482E3B">
      <w:pPr>
        <w:numPr>
          <w:ilvl w:val="0"/>
          <w:numId w:val="33"/>
        </w:numPr>
        <w:shd w:val="clear" w:color="auto" w:fill="FFFFFF"/>
        <w:suppressAutoHyphens/>
        <w:spacing w:before="0" w:after="0" w:line="360" w:lineRule="auto"/>
        <w:ind w:firstLine="709"/>
        <w:jc w:val="both"/>
        <w:rPr>
          <w:sz w:val="28"/>
          <w:szCs w:val="28"/>
        </w:rPr>
      </w:pPr>
      <w:r w:rsidRPr="00482E3B">
        <w:rPr>
          <w:sz w:val="28"/>
          <w:szCs w:val="28"/>
        </w:rPr>
        <w:t>Инициативы лица, участвующего в деле, с целью выполнения возложенных федеральным законом функций, в том числе указанных в уставе на основании федерального закона.</w:t>
      </w:r>
    </w:p>
    <w:p w:rsidR="009E55FA" w:rsidRPr="00482E3B" w:rsidRDefault="009E55FA" w:rsidP="00482E3B">
      <w:pPr>
        <w:pStyle w:val="1"/>
        <w:keepNext w:val="0"/>
        <w:suppressAutoHyphens/>
        <w:spacing w:before="0" w:after="0" w:line="360" w:lineRule="auto"/>
        <w:ind w:firstLine="709"/>
        <w:jc w:val="both"/>
        <w:rPr>
          <w:rFonts w:ascii="Times New Roman" w:hAnsi="Times New Roman" w:cs="Times New Roman"/>
          <w:snapToGrid w:val="0"/>
          <w:sz w:val="28"/>
        </w:rPr>
      </w:pPr>
      <w:bookmarkStart w:id="20" w:name="_Toc135688702"/>
    </w:p>
    <w:p w:rsidR="001D2F70" w:rsidRPr="00482E3B" w:rsidRDefault="00482E3B" w:rsidP="00482E3B">
      <w:pPr>
        <w:pStyle w:val="1"/>
        <w:keepNext w:val="0"/>
        <w:suppressAutoHyphens/>
        <w:spacing w:before="0" w:after="0" w:line="360" w:lineRule="auto"/>
        <w:ind w:firstLine="709"/>
        <w:jc w:val="both"/>
        <w:rPr>
          <w:rFonts w:ascii="Times New Roman" w:hAnsi="Times New Roman" w:cs="Times New Roman"/>
          <w:snapToGrid w:val="0"/>
          <w:sz w:val="28"/>
        </w:rPr>
      </w:pPr>
      <w:bookmarkStart w:id="21" w:name="_Toc277788995"/>
      <w:r>
        <w:rPr>
          <w:rFonts w:ascii="Times New Roman" w:hAnsi="Times New Roman" w:cs="Times New Roman"/>
          <w:snapToGrid w:val="0"/>
          <w:sz w:val="28"/>
        </w:rPr>
        <w:br w:type="page"/>
      </w:r>
      <w:r w:rsidR="001D2F70" w:rsidRPr="00482E3B">
        <w:rPr>
          <w:rFonts w:ascii="Times New Roman" w:hAnsi="Times New Roman" w:cs="Times New Roman"/>
          <w:snapToGrid w:val="0"/>
          <w:sz w:val="28"/>
        </w:rPr>
        <w:t>Глава 3.</w:t>
      </w:r>
      <w:r>
        <w:rPr>
          <w:rFonts w:ascii="Times New Roman" w:hAnsi="Times New Roman" w:cs="Times New Roman"/>
          <w:snapToGrid w:val="0"/>
          <w:sz w:val="28"/>
        </w:rPr>
        <w:t xml:space="preserve"> </w:t>
      </w:r>
      <w:r w:rsidR="00084747" w:rsidRPr="00482E3B">
        <w:rPr>
          <w:rFonts w:ascii="Times New Roman" w:hAnsi="Times New Roman" w:cs="Times New Roman"/>
          <w:snapToGrid w:val="0"/>
          <w:sz w:val="28"/>
        </w:rPr>
        <w:t>Процессуальный статус лиц</w:t>
      </w:r>
      <w:r w:rsidR="001D2F70" w:rsidRPr="00482E3B">
        <w:rPr>
          <w:rFonts w:ascii="Times New Roman" w:hAnsi="Times New Roman" w:cs="Times New Roman"/>
          <w:snapToGrid w:val="0"/>
          <w:sz w:val="28"/>
        </w:rPr>
        <w:t>, содействующи</w:t>
      </w:r>
      <w:r w:rsidR="00084747" w:rsidRPr="00482E3B">
        <w:rPr>
          <w:rFonts w:ascii="Times New Roman" w:hAnsi="Times New Roman" w:cs="Times New Roman"/>
          <w:snapToGrid w:val="0"/>
          <w:sz w:val="28"/>
        </w:rPr>
        <w:t>х</w:t>
      </w:r>
      <w:r w:rsidR="001D2F70" w:rsidRPr="00482E3B">
        <w:rPr>
          <w:rFonts w:ascii="Times New Roman" w:hAnsi="Times New Roman" w:cs="Times New Roman"/>
          <w:snapToGrid w:val="0"/>
          <w:sz w:val="28"/>
        </w:rPr>
        <w:t xml:space="preserve"> осуществлению правосудия</w:t>
      </w:r>
      <w:bookmarkEnd w:id="21"/>
    </w:p>
    <w:p w:rsidR="00482E3B" w:rsidRDefault="00482E3B" w:rsidP="00482E3B">
      <w:pPr>
        <w:pStyle w:val="20"/>
        <w:keepNext w:val="0"/>
        <w:suppressAutoHyphens/>
        <w:spacing w:before="0" w:after="0" w:line="360" w:lineRule="auto"/>
        <w:ind w:firstLine="709"/>
        <w:jc w:val="both"/>
        <w:rPr>
          <w:rFonts w:ascii="Times New Roman" w:hAnsi="Times New Roman" w:cs="Times New Roman"/>
          <w:i w:val="0"/>
          <w:snapToGrid w:val="0"/>
          <w:lang w:val="en-US"/>
        </w:rPr>
      </w:pPr>
      <w:bookmarkStart w:id="22" w:name="_Toc277788996"/>
    </w:p>
    <w:p w:rsidR="001008EB" w:rsidRPr="00482E3B" w:rsidRDefault="001008EB" w:rsidP="00482E3B">
      <w:pPr>
        <w:pStyle w:val="20"/>
        <w:keepNext w:val="0"/>
        <w:suppressAutoHyphens/>
        <w:spacing w:before="0" w:after="0" w:line="360" w:lineRule="auto"/>
        <w:ind w:firstLine="709"/>
        <w:jc w:val="both"/>
        <w:rPr>
          <w:rFonts w:ascii="Times New Roman" w:hAnsi="Times New Roman" w:cs="Times New Roman"/>
          <w:i w:val="0"/>
          <w:snapToGrid w:val="0"/>
          <w:lang w:val="en-US"/>
        </w:rPr>
      </w:pPr>
      <w:r w:rsidRPr="00482E3B">
        <w:rPr>
          <w:rFonts w:ascii="Times New Roman" w:hAnsi="Times New Roman" w:cs="Times New Roman"/>
          <w:i w:val="0"/>
          <w:snapToGrid w:val="0"/>
        </w:rPr>
        <w:t xml:space="preserve">3.1 </w:t>
      </w:r>
      <w:r w:rsidR="00084747" w:rsidRPr="00482E3B">
        <w:rPr>
          <w:rFonts w:ascii="Times New Roman" w:hAnsi="Times New Roman" w:cs="Times New Roman"/>
          <w:i w:val="0"/>
          <w:snapToGrid w:val="0"/>
        </w:rPr>
        <w:t>Процессуальный статус с</w:t>
      </w:r>
      <w:r w:rsidRPr="00482E3B">
        <w:rPr>
          <w:rFonts w:ascii="Times New Roman" w:hAnsi="Times New Roman" w:cs="Times New Roman"/>
          <w:i w:val="0"/>
          <w:snapToGrid w:val="0"/>
        </w:rPr>
        <w:t>видетел</w:t>
      </w:r>
      <w:r w:rsidR="00084747" w:rsidRPr="00482E3B">
        <w:rPr>
          <w:rFonts w:ascii="Times New Roman" w:hAnsi="Times New Roman" w:cs="Times New Roman"/>
          <w:i w:val="0"/>
          <w:snapToGrid w:val="0"/>
        </w:rPr>
        <w:t>я</w:t>
      </w:r>
      <w:r w:rsidRPr="00482E3B">
        <w:rPr>
          <w:rFonts w:ascii="Times New Roman" w:hAnsi="Times New Roman" w:cs="Times New Roman"/>
          <w:i w:val="0"/>
          <w:snapToGrid w:val="0"/>
        </w:rPr>
        <w:t xml:space="preserve"> в гражданском процессе</w:t>
      </w:r>
      <w:bookmarkEnd w:id="20"/>
      <w:bookmarkEnd w:id="22"/>
    </w:p>
    <w:p w:rsidR="00482E3B" w:rsidRDefault="00482E3B" w:rsidP="00482E3B">
      <w:pPr>
        <w:suppressAutoHyphens/>
        <w:spacing w:before="0" w:after="0" w:line="360" w:lineRule="auto"/>
        <w:ind w:firstLine="709"/>
        <w:jc w:val="both"/>
        <w:rPr>
          <w:i/>
          <w:snapToGrid w:val="0"/>
          <w:sz w:val="28"/>
          <w:szCs w:val="28"/>
        </w:rPr>
      </w:pPr>
    </w:p>
    <w:p w:rsidR="001008EB" w:rsidRPr="00482E3B" w:rsidRDefault="001008EB" w:rsidP="00482E3B">
      <w:pPr>
        <w:suppressAutoHyphens/>
        <w:spacing w:before="0" w:after="0" w:line="360" w:lineRule="auto"/>
        <w:ind w:firstLine="709"/>
        <w:jc w:val="both"/>
        <w:rPr>
          <w:snapToGrid w:val="0"/>
          <w:sz w:val="28"/>
          <w:szCs w:val="28"/>
        </w:rPr>
      </w:pPr>
      <w:r w:rsidRPr="00482E3B">
        <w:rPr>
          <w:i/>
          <w:snapToGrid w:val="0"/>
          <w:sz w:val="28"/>
          <w:szCs w:val="28"/>
        </w:rPr>
        <w:t>Свидетель</w:t>
      </w:r>
      <w:r w:rsidRPr="00482E3B">
        <w:rPr>
          <w:snapToGrid w:val="0"/>
          <w:sz w:val="28"/>
          <w:szCs w:val="28"/>
        </w:rPr>
        <w:t xml:space="preserve"> — это лицо, вызываемое в суд для сообщения сведений о непосредственно им воспринятых или сообщенных ему фактах, имеющих значение для правильного разрешения дела.</w:t>
      </w:r>
    </w:p>
    <w:p w:rsidR="001008EB" w:rsidRPr="00482E3B" w:rsidRDefault="001008EB" w:rsidP="00482E3B">
      <w:pPr>
        <w:suppressAutoHyphens/>
        <w:spacing w:before="0" w:after="0" w:line="360" w:lineRule="auto"/>
        <w:ind w:firstLine="709"/>
        <w:jc w:val="both"/>
        <w:rPr>
          <w:sz w:val="28"/>
          <w:szCs w:val="28"/>
        </w:rPr>
      </w:pPr>
      <w:r w:rsidRPr="00482E3B">
        <w:rPr>
          <w:snapToGrid w:val="0"/>
          <w:sz w:val="28"/>
          <w:szCs w:val="28"/>
        </w:rPr>
        <w:t>В свою очередь показания свидетеля – это сведения, сообщенные лицами, которым могут быть известны какие-либо обстоятельства, имеющие значение для рассмотрения и разрешения дела.</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В основном показания свидетелей даются о таких обстоятельствах, которые воспринимались им лично. Поэтому недопустимо свидетельство по слухам, когда источник сведений не может быть указан и соответственно не может быть проверен. Однако закон допускает сообщения о фактах, о которых свидетель узнал от другого лица.</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ГПК определяет случаи, когда лица не подлежат допросу в качестве свидетеля и когда они вправе отказаться от дачи свидетельских показаний. По ч.</w:t>
      </w:r>
      <w:r w:rsidR="009E55FA" w:rsidRPr="00482E3B">
        <w:rPr>
          <w:sz w:val="28"/>
          <w:szCs w:val="28"/>
        </w:rPr>
        <w:t xml:space="preserve"> </w:t>
      </w:r>
      <w:r w:rsidRPr="00482E3B">
        <w:rPr>
          <w:sz w:val="28"/>
          <w:szCs w:val="28"/>
        </w:rPr>
        <w:t>9 статьи 69 ГПК РФ не подлежат допросу в качестве свидетелей:</w:t>
      </w:r>
    </w:p>
    <w:p w:rsidR="00482E3B" w:rsidRDefault="001008EB" w:rsidP="00482E3B">
      <w:pPr>
        <w:numPr>
          <w:ilvl w:val="0"/>
          <w:numId w:val="34"/>
        </w:numPr>
        <w:suppressAutoHyphens/>
        <w:spacing w:before="0" w:after="0" w:line="360" w:lineRule="auto"/>
        <w:ind w:firstLine="709"/>
        <w:jc w:val="both"/>
        <w:rPr>
          <w:sz w:val="28"/>
          <w:szCs w:val="28"/>
        </w:rPr>
      </w:pPr>
      <w:r w:rsidRPr="00482E3B">
        <w:rPr>
          <w:sz w:val="28"/>
          <w:szCs w:val="28"/>
        </w:rPr>
        <w:t>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rsidR="001008EB" w:rsidRPr="00482E3B" w:rsidRDefault="001008EB" w:rsidP="00482E3B">
      <w:pPr>
        <w:numPr>
          <w:ilvl w:val="0"/>
          <w:numId w:val="34"/>
        </w:numPr>
        <w:suppressAutoHyphens/>
        <w:spacing w:before="0" w:after="0" w:line="360" w:lineRule="auto"/>
        <w:ind w:firstLine="709"/>
        <w:jc w:val="both"/>
        <w:rPr>
          <w:sz w:val="28"/>
          <w:szCs w:val="28"/>
        </w:rPr>
      </w:pPr>
      <w:r w:rsidRPr="00482E3B">
        <w:rPr>
          <w:sz w:val="28"/>
          <w:szCs w:val="28"/>
        </w:rPr>
        <w:t>судьи, присяжные, народные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1008EB" w:rsidRPr="00482E3B" w:rsidRDefault="001008EB" w:rsidP="00482E3B">
      <w:pPr>
        <w:numPr>
          <w:ilvl w:val="0"/>
          <w:numId w:val="34"/>
        </w:numPr>
        <w:suppressAutoHyphens/>
        <w:spacing w:before="0" w:after="0" w:line="360" w:lineRule="auto"/>
        <w:ind w:firstLine="709"/>
        <w:jc w:val="both"/>
        <w:rPr>
          <w:sz w:val="28"/>
          <w:szCs w:val="28"/>
        </w:rPr>
      </w:pPr>
      <w:r w:rsidRPr="00482E3B">
        <w:rPr>
          <w:sz w:val="28"/>
          <w:szCs w:val="28"/>
        </w:rPr>
        <w:t>Так же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Часть 4 стать 69 ГПК РФ дает перечень лиц, которые в праве отказаться отдачи свидетельских показаний, но при желании могут такие показания и дать:</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1) гражданин, свидетельствовать против самого себя;</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3) братья, сестры друг против друга, дедушка, бабушка против внуков и внуки против дедушки, бабушки;</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4) депутаты законодательных органов</w:t>
      </w:r>
      <w:r w:rsidR="00482E3B">
        <w:rPr>
          <w:sz w:val="28"/>
          <w:szCs w:val="28"/>
        </w:rPr>
        <w:t xml:space="preserve"> </w:t>
      </w:r>
      <w:r w:rsidRPr="00482E3B">
        <w:rPr>
          <w:sz w:val="28"/>
          <w:szCs w:val="28"/>
        </w:rPr>
        <w:t>и уполномоченный по правам человека в Российской Федерации - в отношении сведений, ставших известными в связи с исполнением своих обязанностей.</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В ГПК не установлены какие-либо возрастные ограничения для свидетелей. В отношении несовершеннолетних детей вопрос о допуске их в качестве свидетелей должен решаться в каждом отдельном случае самим судом с учетом возраста и степени развития ребенка. В любом случае, учитывая возможность травмирующего воздействия на несформировавшуюся психику ребенка, к его допросу суд должен прибегать в исключительных случаях.</w:t>
      </w:r>
    </w:p>
    <w:p w:rsidR="00482E3B" w:rsidRDefault="001008EB" w:rsidP="00482E3B">
      <w:pPr>
        <w:suppressAutoHyphens/>
        <w:spacing w:before="0" w:after="0" w:line="360" w:lineRule="auto"/>
        <w:ind w:firstLine="709"/>
        <w:jc w:val="both"/>
        <w:rPr>
          <w:sz w:val="28"/>
          <w:szCs w:val="28"/>
        </w:rPr>
      </w:pPr>
      <w:r w:rsidRPr="00482E3B">
        <w:rPr>
          <w:sz w:val="28"/>
          <w:szCs w:val="28"/>
        </w:rPr>
        <w:t xml:space="preserve">Процессуальным законодательством не устанавливается возраст несовершеннолетнего лица, при наступлении которого он может допрашиваться судом в качестве свидетеля. Этот вопрос должен решаться судом с учетом конкретных обстоятельств дела, сведения по которому должен сообщить свидетель, не достигший четырнадцати лет, и данных о его личности. Во всяком случае, вызов в судебное заседание малолетнего свидетеля должен быть обусловлен исключительными обстоятельствами, когда отсутствует возможность установить искомые факты иным способом. </w:t>
      </w:r>
      <w:r w:rsidR="00482E3B">
        <w:rPr>
          <w:sz w:val="28"/>
          <w:szCs w:val="28"/>
        </w:rPr>
        <w:t xml:space="preserve">  </w:t>
      </w:r>
      <w:r w:rsidRPr="00482E3B">
        <w:rPr>
          <w:sz w:val="28"/>
          <w:szCs w:val="28"/>
        </w:rPr>
        <w:t>Определенным ориентиром для решения вопроса о возрасте малолетнего лица, при наступлении которого он в состоянии давать свидетельские показания, может служить ст. 57 Семейного Кодекса РФ. Согласно ее положениям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Вместе с тем во всех случаях, когда суд приходит к выводу, что ребенок в силу возрастных особенностей не достиг той степени развития, которая позволяет ему правильно воспринимать факты по данному делу и давать о них правдивые показания, он не должен допрашивать его в качестве свидетеля.</w:t>
      </w:r>
    </w:p>
    <w:p w:rsidR="00482E3B" w:rsidRDefault="001008EB" w:rsidP="00482E3B">
      <w:pPr>
        <w:suppressAutoHyphens/>
        <w:spacing w:before="0" w:after="0" w:line="360" w:lineRule="auto"/>
        <w:ind w:firstLine="709"/>
        <w:jc w:val="both"/>
        <w:rPr>
          <w:sz w:val="28"/>
          <w:szCs w:val="28"/>
        </w:rPr>
      </w:pPr>
      <w:r w:rsidRPr="00482E3B">
        <w:rPr>
          <w:sz w:val="28"/>
          <w:szCs w:val="28"/>
        </w:rPr>
        <w:t>В статье 179 ГПК РФ установлены правила допроса несовершенно летних свидетелей.</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Допрос свидетеля в возрасте до четырнадцати лет, а так же в возрасте от четырнадцати до шестнадцати лет производятся с участием педагогического работника, который вызывается в суд. Если необходимо, то вызываются также родители, усыновители, опекун или попечитель несовершеннолетнего свидетеля. Они могут с разрешения суда задавать свидетелю вопросы, а также высказывать свое мнение относительно личности свидетеля и содержания его показаний.</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В исключительных случаях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Такому лицу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Обстановка судебного разбирательства, в которой ребенок должен давать свидетельские показания, для него необычна и даже может восприниматься им как экстремальная. Допрос малолетнего свидетеля всегда сопровождается трудностями, требует знания детской психологии, а также умения и навыков работы с детьми.</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Для оказания помощи суду в проведении допроса и получения от малолетнего свидетеля правдивых показаний закон предусматривает в качестве обязательного условия вызов в судебное заседание педагога. С учетом обстоятельств дела могут быть вызваны также родители или лица, их заменяющие, на которых лежит обязанность защищать права и законные интересы несовершеннолетних (ст.</w:t>
      </w:r>
      <w:r w:rsidR="00B727DD" w:rsidRPr="00482E3B">
        <w:rPr>
          <w:sz w:val="28"/>
          <w:szCs w:val="28"/>
        </w:rPr>
        <w:t xml:space="preserve"> </w:t>
      </w:r>
      <w:r w:rsidRPr="00482E3B">
        <w:rPr>
          <w:sz w:val="28"/>
          <w:szCs w:val="28"/>
        </w:rPr>
        <w:t>56 СК). При необходимости такой порядок суд вправе применить и при допросе свидетеля в возрасте от четырнадцати до шестнадцати лет.</w:t>
      </w:r>
    </w:p>
    <w:p w:rsidR="00482E3B" w:rsidRDefault="001008EB" w:rsidP="00482E3B">
      <w:pPr>
        <w:suppressAutoHyphens/>
        <w:spacing w:before="0" w:after="0" w:line="360" w:lineRule="auto"/>
        <w:ind w:firstLine="709"/>
        <w:jc w:val="both"/>
        <w:rPr>
          <w:sz w:val="28"/>
          <w:szCs w:val="28"/>
        </w:rPr>
      </w:pPr>
      <w:r w:rsidRPr="00482E3B">
        <w:rPr>
          <w:sz w:val="28"/>
          <w:szCs w:val="28"/>
        </w:rPr>
        <w:t>Присутствие в судебном заседании педагога и законных представителей может быть использовано судом для разрешения сомнений при определении способности несовершеннолетнего свидетеля правильно воспринимать факты по делу и давать о них правдивые показания. Для выяснения данных обстоятельств суд и лица, участвующие в деле, вправе задать педагогу и законным представителям соответствующие вопросы.</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В свою очередь, педагог и законные представители могут задавать вопросы несовершеннолетнему свидетелю и высказывать свое мнение относительно личности свидетеля и содержания данных им показаний. Осуществляется это с разрешения председательствующего.</w:t>
      </w:r>
      <w:r w:rsidR="00482E3B">
        <w:rPr>
          <w:sz w:val="28"/>
          <w:szCs w:val="28"/>
        </w:rPr>
        <w:t xml:space="preserve">  </w:t>
      </w:r>
      <w:r w:rsidRPr="00482E3B">
        <w:rPr>
          <w:sz w:val="28"/>
          <w:szCs w:val="28"/>
        </w:rPr>
        <w:t>В целях создания благоприятной обстановки для получения правдивых показаний из зала судебного заседания на время допроса несовершеннолетнего свидетеля могут быть удалены те или иные лица из числа участвующих в деле и из числа присутствующих в зале. Такие действия суда допускаются лишь в исключительных случаях и оформляются его определением.</w:t>
      </w:r>
    </w:p>
    <w:p w:rsidR="008D6BB3" w:rsidRPr="00482E3B" w:rsidRDefault="001008EB" w:rsidP="00482E3B">
      <w:pPr>
        <w:suppressAutoHyphens/>
        <w:spacing w:before="0" w:after="0" w:line="360" w:lineRule="auto"/>
        <w:ind w:firstLine="709"/>
        <w:jc w:val="both"/>
        <w:rPr>
          <w:sz w:val="28"/>
          <w:szCs w:val="28"/>
        </w:rPr>
      </w:pPr>
      <w:r w:rsidRPr="00482E3B">
        <w:rPr>
          <w:sz w:val="28"/>
          <w:szCs w:val="28"/>
        </w:rPr>
        <w:t>Обязанность свидетеля явиться в суд возникает с получением повестки о вызове в определенный день и определенное время. Судебная повестка должна быть вручена свидетелю с соблюдением правил гл.10 ГПК РФ. Свидетель обязан явиться в суд в назначенное время и дать правдивые показания. Свидетель может быть доброшен судом в месте его пребывания, если он в следствие болезни, старости, инвалидности или других уважительных причин не в состоянии явиться по вызову суда.</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За неявку свидетеля без уважительных причин к нему могут быть применены санкции в размере до десяти минимальных размеров оплаты труда, а в случае неявки по вторичному вызову он может быть подвергнут принудительному приводу (ст.</w:t>
      </w:r>
      <w:r w:rsidR="00B727DD" w:rsidRPr="00482E3B">
        <w:rPr>
          <w:sz w:val="28"/>
          <w:szCs w:val="28"/>
        </w:rPr>
        <w:t xml:space="preserve"> </w:t>
      </w:r>
      <w:r w:rsidRPr="00482E3B">
        <w:rPr>
          <w:sz w:val="28"/>
          <w:szCs w:val="28"/>
        </w:rPr>
        <w:t>168 ГПК).</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За отказ свидетеля от дачи показаний он может быть привлечен к уголовной ответственности по ст.</w:t>
      </w:r>
      <w:r w:rsidR="00B727DD" w:rsidRPr="00482E3B">
        <w:rPr>
          <w:sz w:val="28"/>
          <w:szCs w:val="28"/>
        </w:rPr>
        <w:t xml:space="preserve"> </w:t>
      </w:r>
      <w:r w:rsidRPr="00482E3B">
        <w:rPr>
          <w:sz w:val="28"/>
          <w:szCs w:val="28"/>
        </w:rPr>
        <w:t>308 УК РФ, если не относится к числу лиц, указанных в ч.</w:t>
      </w:r>
      <w:r w:rsidR="00B727DD" w:rsidRPr="00482E3B">
        <w:rPr>
          <w:sz w:val="28"/>
          <w:szCs w:val="28"/>
        </w:rPr>
        <w:t xml:space="preserve"> </w:t>
      </w:r>
      <w:r w:rsidRPr="00482E3B">
        <w:rPr>
          <w:sz w:val="28"/>
          <w:szCs w:val="28"/>
        </w:rPr>
        <w:t>3 и ч.</w:t>
      </w:r>
      <w:r w:rsidR="00B727DD" w:rsidRPr="00482E3B">
        <w:rPr>
          <w:sz w:val="28"/>
          <w:szCs w:val="28"/>
        </w:rPr>
        <w:t xml:space="preserve"> </w:t>
      </w:r>
      <w:r w:rsidRPr="00482E3B">
        <w:rPr>
          <w:sz w:val="28"/>
          <w:szCs w:val="28"/>
        </w:rPr>
        <w:t>4 ст.</w:t>
      </w:r>
      <w:r w:rsidR="00B727DD" w:rsidRPr="00482E3B">
        <w:rPr>
          <w:sz w:val="28"/>
          <w:szCs w:val="28"/>
        </w:rPr>
        <w:t xml:space="preserve"> </w:t>
      </w:r>
      <w:r w:rsidRPr="00482E3B">
        <w:rPr>
          <w:sz w:val="28"/>
          <w:szCs w:val="28"/>
        </w:rPr>
        <w:t>69 ГПК.</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О производстве допроса свидетеля в месте его пребывания должны быть извещены стороны и все участвующие в деле лица, которые вправе присутствовать при допросе. В соответствии со ст.</w:t>
      </w:r>
      <w:r w:rsidR="00B727DD" w:rsidRPr="00482E3B">
        <w:rPr>
          <w:sz w:val="28"/>
          <w:szCs w:val="28"/>
        </w:rPr>
        <w:t xml:space="preserve"> </w:t>
      </w:r>
      <w:r w:rsidRPr="00482E3B">
        <w:rPr>
          <w:sz w:val="28"/>
          <w:szCs w:val="28"/>
        </w:rPr>
        <w:t>228 ГПК показания свидетеля, допрошенного таким образом, должны быть занесены в протокол.</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В соответствии с правилами ч.3 ст.70 ГПК свидетелю возмещаются понесенные им расходы на проезд и проживание, а также суточные. Кроме того, за работающими гражданами, вызываемыми в суд в качестве свидетелей, сохраняется средний заработок по месту работы за время их отсутствия в связи с явкой в суд. Свидетели, не состоящие в трудовых отношениях, за отвлечение их от обычных занятий получают компенсацию за потерю времени исходя из фактических затрат времени и установленного федеральным законом минимального размера оплаты труда.</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Перед допросом свидетеля председательствующий обязан выяснить наличие у него родственных и иных личных отношений с лицами, участвующими в деле. Невыполнение этих требований может привести к неправильной оценке показаний свидетеля, поскольку суд должен располагать сведениями и учитывать наличие у свидетеля неприязненных или приятельских, родственных отношений с кем-либо из лиц, участвующих в деле. Неправильная оценка показаний свидетеля может повлечь и неправильное разрешение дела.</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Не являются доказательствами сведения, сообщенные свидетелем, если он не может указать источник своей осведомленности (ч.1 ст.69 ГПК).</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Следовательно, председательствующий обязан выяснять также источник осведомленности свидетеля, имея при этом в виду, что доказательства, полученные с нарушением федерального закона, не имеют юридической силы и не могут быть положены в основу решения (ч.2 ст.55 ГПК). Это имеет значение и для уточнения, не получены ли свидетелем выясняемые у него сведения при обстоятельствах, указанных в п.1-3 ч.3 ст.69 ГПК, что исключает его допрос в качестве свидетеля, или при обстоятельствах, указанных в п.4 и 5 ч.4 ст.69 ГПК, что дает право свидетелю отказаться от дачи показаний.</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Непосредственному изложению свидетелем сведений об искомых фактах предшествует адресованное ему предложение председательствующего сообщить в форме свободного рассказа все, что ему лично известно об обстоятельствах дела. Однако при этом свидетелю должно быть сделано предупреждение, чтобы при построении рассказа он не отклонялся от существа разрешаемого судом дела. Председательствующий обязан устранять из судебного разбирательства все, что не имеет отношения к делу (ч.2 ст.156 ГПК), это требование относится и к процедуре допроса свидетеля.</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После рассказа об обстоятельствах дела свидетелю могут быть заданы вопросы лицами, участвующими в деле, и их представителями в очередности, установленной комментируемой статьей. Судьи вправе задавать вопросы во время рассказа свидетеля об обстоятельствах дела и в любой момент его ответов на вопросы других субъектов процесса.</w:t>
      </w:r>
    </w:p>
    <w:p w:rsidR="00482E3B" w:rsidRDefault="001008EB" w:rsidP="00482E3B">
      <w:pPr>
        <w:suppressAutoHyphens/>
        <w:spacing w:before="0" w:after="0" w:line="360" w:lineRule="auto"/>
        <w:ind w:firstLine="709"/>
        <w:jc w:val="both"/>
        <w:rPr>
          <w:sz w:val="28"/>
          <w:szCs w:val="28"/>
        </w:rPr>
      </w:pPr>
      <w:r w:rsidRPr="00482E3B">
        <w:rPr>
          <w:sz w:val="28"/>
          <w:szCs w:val="28"/>
        </w:rPr>
        <w:t>В условиях процесса, осуществляемого на основе состязательности и равноправия сторон, судьи при обращении к свидетелю с вопросами не должны подменять участников разрешаемого спора. В исключительных случаях следует вмешиваться и в свободный рассказ свидетеля. В частности, необходимость в этом возникает, когда свидетель в своем рассказе отклоняется от обстоятельств дела, и уточняющие вопросы ненавязчиво заставляют его вернуться к изложению сведений об искомых фактах</w:t>
      </w:r>
      <w:r w:rsidR="00482E3B">
        <w:rPr>
          <w:sz w:val="28"/>
          <w:szCs w:val="28"/>
        </w:rPr>
        <w:t>.</w:t>
      </w:r>
    </w:p>
    <w:p w:rsidR="00482E3B" w:rsidRDefault="001008EB" w:rsidP="00482E3B">
      <w:pPr>
        <w:suppressAutoHyphens/>
        <w:spacing w:before="0" w:after="0" w:line="360" w:lineRule="auto"/>
        <w:ind w:firstLine="709"/>
        <w:jc w:val="both"/>
        <w:rPr>
          <w:sz w:val="28"/>
          <w:szCs w:val="28"/>
        </w:rPr>
      </w:pPr>
      <w:r w:rsidRPr="00482E3B">
        <w:rPr>
          <w:sz w:val="28"/>
          <w:szCs w:val="28"/>
        </w:rPr>
        <w:t>С разрешения председательствующего вопросы свидетелю могут также задавать эксперт и специалист, поскольку это необходимо для выполнения ими своих процессуальных функций.</w:t>
      </w:r>
    </w:p>
    <w:p w:rsidR="00482E3B" w:rsidRDefault="001008EB" w:rsidP="00482E3B">
      <w:pPr>
        <w:suppressAutoHyphens/>
        <w:spacing w:before="0" w:after="0" w:line="360" w:lineRule="auto"/>
        <w:ind w:firstLine="709"/>
        <w:jc w:val="both"/>
        <w:rPr>
          <w:sz w:val="28"/>
          <w:szCs w:val="28"/>
        </w:rPr>
      </w:pPr>
      <w:r w:rsidRPr="00482E3B">
        <w:rPr>
          <w:sz w:val="28"/>
          <w:szCs w:val="28"/>
        </w:rPr>
        <w:t>Суд принимает меры, чтобы допрошенные свидетели не общались со свидетелями, которые еще не допрошены. В частности, достижению этой цели служит правило о том, что допрошенный свидетель остается в зале до окончания разбирательства дела. Одновременно оно обеспечивает возможность суду в случае необходимости вторично допросить свидетеля в том же судебном заседании или провести очную ставку между свидетелями для выяснения противоречий в их показаниях. Однако с учетом конкретных обстоятельств дела суд вправе разрешить свидетелю удалиться и до окончания судебного заседания.</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По ходатайству лиц, участвующих в деле, не исключается возможность допроса в качестве свидетеля лица, которое в таком качестве ранее в суд не вызывалось и находилось в зале судебного заседания, в частности во время допроса других свидетелей. Однако данное обстоятельство должно быть отражено в протоколе судебного заседания и учтено судом при оценке показаний данного свидетеля.</w:t>
      </w:r>
    </w:p>
    <w:p w:rsidR="00482E3B" w:rsidRDefault="001008EB" w:rsidP="00482E3B">
      <w:pPr>
        <w:suppressAutoHyphens/>
        <w:spacing w:before="0" w:after="0" w:line="360" w:lineRule="auto"/>
        <w:ind w:firstLine="709"/>
        <w:jc w:val="both"/>
        <w:rPr>
          <w:sz w:val="28"/>
          <w:szCs w:val="28"/>
        </w:rPr>
      </w:pPr>
      <w:r w:rsidRPr="00482E3B">
        <w:rPr>
          <w:sz w:val="28"/>
          <w:szCs w:val="28"/>
        </w:rPr>
        <w:t xml:space="preserve">К письменным материалам, которыми свидетель может пользоваться при даче показаний, относятся его личные заметки и другие материалы, выполненные в форме цифровой, словесной, графической записи. Содержащиеся в них данные должны быть тесно связаны с показаниями свидетеля и по своему содержанию относиться к таким, которые трудно удержать в памяти. Без них показания свидетеля могли бы оказаться неполными из-за трудности воспроизвести по памяти в устной форме все сведения об обстоятельствах дела в их логической взаимосвязи. </w:t>
      </w:r>
      <w:r w:rsidR="00482E3B">
        <w:rPr>
          <w:sz w:val="28"/>
          <w:szCs w:val="28"/>
        </w:rPr>
        <w:t xml:space="preserve">  </w:t>
      </w:r>
      <w:r w:rsidRPr="00482E3B">
        <w:rPr>
          <w:sz w:val="28"/>
          <w:szCs w:val="28"/>
        </w:rPr>
        <w:t>Цифровые данные могут содержаться в различных расчетах и формулах: математических, экономических, бухгалтерских, технических, физических, химических. Словесными данными могут быть выражены сложные описания какого-либо явления, свойства предмета и т.п. Графические данные могут содержаться в чертежах, схемах, планах.</w:t>
      </w:r>
      <w:r w:rsidR="00482E3B">
        <w:rPr>
          <w:sz w:val="28"/>
          <w:szCs w:val="28"/>
        </w:rPr>
        <w:t xml:space="preserve">  </w:t>
      </w:r>
      <w:r w:rsidRPr="00482E3B">
        <w:rPr>
          <w:sz w:val="28"/>
          <w:szCs w:val="28"/>
        </w:rPr>
        <w:t>Данные письменных материалов по содержанию сведений об обстоятельствах дела не должны подменять показания свидетеля, они должны иметь лишь вспомогательное значение для получения полной информации от него лично. Вопрос об их использовании решается судом по заявлению самого свидетеля или кого-либо из лиц, участвующих в деле, и с учетом мнения других лиц, участвующих в деле.</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Письменные материалы в обязательном порядке должны быть предъявлены суду и лицам, участвующим в деле. В зависимости от содержащихся в них сведений и позиции по этому вопросу участвующих в деле лиц эти материалы по определению суда могут быть приобщены к делу.</w:t>
      </w:r>
    </w:p>
    <w:p w:rsidR="00482E3B" w:rsidRDefault="001008EB" w:rsidP="00482E3B">
      <w:pPr>
        <w:suppressAutoHyphens/>
        <w:spacing w:before="0" w:after="0" w:line="360" w:lineRule="auto"/>
        <w:ind w:firstLine="709"/>
        <w:jc w:val="both"/>
        <w:rPr>
          <w:sz w:val="28"/>
          <w:szCs w:val="28"/>
        </w:rPr>
      </w:pPr>
      <w:r w:rsidRPr="00482E3B">
        <w:rPr>
          <w:sz w:val="28"/>
          <w:szCs w:val="28"/>
        </w:rPr>
        <w:t>В предусмотренных ГПК случаях показания свидетеля могут быть получены до судебного заседания по разрешению конкретного гражданского дела. Так бывает при допросе свидетеля в порядке судебного поручения, при получении показаний свидетеля судом в порядке обеспечения доказательств, при допросе свидетеля в его месте пребывания, при допросе свидетеля в случае отложения разбирательства дела.</w:t>
      </w:r>
    </w:p>
    <w:p w:rsidR="00482E3B" w:rsidRDefault="001008EB" w:rsidP="00482E3B">
      <w:pPr>
        <w:suppressAutoHyphens/>
        <w:spacing w:before="0" w:after="0" w:line="360" w:lineRule="auto"/>
        <w:ind w:firstLine="709"/>
        <w:jc w:val="both"/>
        <w:rPr>
          <w:sz w:val="28"/>
          <w:szCs w:val="28"/>
        </w:rPr>
      </w:pPr>
      <w:r w:rsidRPr="00482E3B">
        <w:rPr>
          <w:sz w:val="28"/>
          <w:szCs w:val="28"/>
        </w:rPr>
        <w:t>Собранные в таком порядке показания свидетелей в соответствии с принципами непосредственности и устности (ст.157 ГПК) и требованием комментируемой статьи подлежат обязательному оглашению и исследованию в совокупности с другими доказательствами.</w:t>
      </w:r>
      <w:r w:rsidR="00482E3B">
        <w:rPr>
          <w:sz w:val="28"/>
          <w:szCs w:val="28"/>
        </w:rPr>
        <w:t xml:space="preserve">  </w:t>
      </w:r>
      <w:r w:rsidRPr="00482E3B">
        <w:rPr>
          <w:sz w:val="28"/>
          <w:szCs w:val="28"/>
        </w:rPr>
        <w:tab/>
        <w:t>Лица, участвующие в деле, лишены возможности задать вопросы свидетелю, показания которого оглашены в судебном заседании, как это бывает при обычном порядке его допроса (ч.3 ст.177 ГПК). Однако они вправе участвовать в исследовании свидетельских показаний и после их оглашения вправе дать по ним объяснения. Процедура оглашения показаний соответствующего свидетеля, предоставления возможности участвующим в деле лицам дать по ним объяснения и сами объяснения, если они будут даны, отражаются в протоколе судебного заседания.</w:t>
      </w:r>
    </w:p>
    <w:p w:rsidR="001008EB" w:rsidRDefault="001008EB" w:rsidP="00482E3B">
      <w:pPr>
        <w:suppressAutoHyphens/>
        <w:spacing w:before="0" w:after="0" w:line="360" w:lineRule="auto"/>
        <w:ind w:firstLine="709"/>
        <w:jc w:val="both"/>
        <w:rPr>
          <w:sz w:val="28"/>
          <w:szCs w:val="28"/>
        </w:rPr>
      </w:pPr>
      <w:r w:rsidRPr="00482E3B">
        <w:rPr>
          <w:sz w:val="28"/>
          <w:szCs w:val="28"/>
        </w:rPr>
        <w:t>В случае явки свидетеля, допрошенного в порядке судебного поручения, обеспечения доказательств или при разбирательстве дела, которое было отложено, он допрашивается в обычном порядке. Ранее данные им показания также могут быть оглашены в судебном заседании, но лишь при наличии противоречий между ними и показаниями, которые даны в судебном заседании.</w:t>
      </w:r>
    </w:p>
    <w:p w:rsidR="00482E3B" w:rsidRPr="00482E3B" w:rsidRDefault="00482E3B" w:rsidP="00482E3B">
      <w:pPr>
        <w:suppressAutoHyphens/>
        <w:spacing w:before="0" w:after="0" w:line="360" w:lineRule="auto"/>
        <w:ind w:firstLine="709"/>
        <w:jc w:val="both"/>
        <w:rPr>
          <w:sz w:val="28"/>
          <w:szCs w:val="28"/>
        </w:rPr>
      </w:pPr>
    </w:p>
    <w:p w:rsidR="001008EB" w:rsidRDefault="00482E3B" w:rsidP="00482E3B">
      <w:pPr>
        <w:pStyle w:val="20"/>
        <w:keepNext w:val="0"/>
        <w:suppressAutoHyphens/>
        <w:spacing w:before="0" w:after="0" w:line="360" w:lineRule="auto"/>
        <w:ind w:firstLine="709"/>
        <w:jc w:val="both"/>
        <w:rPr>
          <w:rFonts w:ascii="Times New Roman" w:hAnsi="Times New Roman" w:cs="Times New Roman"/>
          <w:i w:val="0"/>
        </w:rPr>
      </w:pPr>
      <w:bookmarkStart w:id="23" w:name="_Toc135688703"/>
      <w:bookmarkStart w:id="24" w:name="_Toc277788997"/>
      <w:r>
        <w:rPr>
          <w:rFonts w:ascii="Times New Roman" w:hAnsi="Times New Roman" w:cs="Times New Roman"/>
          <w:i w:val="0"/>
        </w:rPr>
        <w:t xml:space="preserve">3.2 </w:t>
      </w:r>
      <w:r w:rsidR="00084747" w:rsidRPr="00482E3B">
        <w:rPr>
          <w:rFonts w:ascii="Times New Roman" w:hAnsi="Times New Roman" w:cs="Times New Roman"/>
          <w:i w:val="0"/>
        </w:rPr>
        <w:t>Процессуальный статус п</w:t>
      </w:r>
      <w:r w:rsidR="001008EB" w:rsidRPr="00482E3B">
        <w:rPr>
          <w:rFonts w:ascii="Times New Roman" w:hAnsi="Times New Roman" w:cs="Times New Roman"/>
          <w:i w:val="0"/>
        </w:rPr>
        <w:t>редставител</w:t>
      </w:r>
      <w:r w:rsidR="00084747" w:rsidRPr="00482E3B">
        <w:rPr>
          <w:rFonts w:ascii="Times New Roman" w:hAnsi="Times New Roman" w:cs="Times New Roman"/>
          <w:i w:val="0"/>
        </w:rPr>
        <w:t>ей</w:t>
      </w:r>
      <w:r w:rsidR="001008EB" w:rsidRPr="00482E3B">
        <w:rPr>
          <w:rFonts w:ascii="Times New Roman" w:hAnsi="Times New Roman" w:cs="Times New Roman"/>
          <w:i w:val="0"/>
        </w:rPr>
        <w:t xml:space="preserve"> в суде</w:t>
      </w:r>
      <w:bookmarkEnd w:id="23"/>
      <w:bookmarkEnd w:id="24"/>
    </w:p>
    <w:p w:rsidR="00482E3B" w:rsidRPr="00482E3B" w:rsidRDefault="00482E3B" w:rsidP="00482E3B">
      <w:pPr>
        <w:spacing w:before="0" w:after="0"/>
        <w:rPr>
          <w:szCs w:val="24"/>
        </w:rPr>
      </w:pP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Институт представительства известен не только гражданскому процессуальному праву, но и другим отраслям права, в частности гражданскому праву. Многие положения ГПК РФ повторяются ГК РФ.</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Под представительством в гражданском процессе понимается правоотношение, в котором одно лицо (представитель) от имени другого лица (представляемого) в его интересах и по его поручению осуществляет на основании предоставленных ему полномочий процессуальные действия, направленные на защиту прав представляемого и создающие для представляемого определенные права и обязанности.</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Представительство в материальном и в процессуальном праве имеет различия как по целям, так и по основаниям возникновения и последствиям. В некоторых случаях материальные правоотношения не допускают представительство, в то время как при защите таких интересов в процессе ограничений нет. Так, в сфере семейных отношений представительство ограничено. Нельзя вступить в брак по доверенности и т.п. Защищать интересы в суде по иску, вытекающему из недействительного брака, могут представители супругов.</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Представительство возможно в отношении как сторон, так и третьих лиц, участвующих в деле, а также заявителя по делам особого производства, по делам, возникающим из публичных правоотношений. В соответствии со ст. 46, 47 ГПК РФ от имени государственных органов, органов местного самоуправления и других лиц, определенных ст. 46 ГПК РФ, также выступают представители. Вышеперечисленные лица могут участвовать в процессе лично, через представителя, а также лично и одновременно с привлечением представителя.</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Необходимость института представительства очевидна и никогда не вызывала сомнений. Представительство допускается по всем категориям дел. Однако по некоторым категориям лицо, участвующее в деле, должно присутствовать при рассмотрении дела независимо от наличия представителя. Так, например, по делам об усыновлении усыновитель должен лично присутствовать в судебном заседании.</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По основаниям возникновения представительство делится на:</w:t>
      </w:r>
      <w:r w:rsidR="00084747" w:rsidRPr="00482E3B">
        <w:rPr>
          <w:rFonts w:ascii="Times New Roman" w:hAnsi="Times New Roman" w:cs="Times New Roman"/>
          <w:sz w:val="28"/>
          <w:szCs w:val="28"/>
        </w:rPr>
        <w:t xml:space="preserve"> 1) </w:t>
      </w:r>
      <w:r w:rsidRPr="00482E3B">
        <w:rPr>
          <w:rFonts w:ascii="Times New Roman" w:hAnsi="Times New Roman" w:cs="Times New Roman"/>
          <w:sz w:val="28"/>
          <w:szCs w:val="28"/>
        </w:rPr>
        <w:t>законное;</w:t>
      </w:r>
      <w:r w:rsidR="00084747" w:rsidRPr="00482E3B">
        <w:rPr>
          <w:rFonts w:ascii="Times New Roman" w:hAnsi="Times New Roman" w:cs="Times New Roman"/>
          <w:sz w:val="28"/>
          <w:szCs w:val="28"/>
        </w:rPr>
        <w:t xml:space="preserve"> 2) </w:t>
      </w:r>
      <w:r w:rsidRPr="00482E3B">
        <w:rPr>
          <w:rFonts w:ascii="Times New Roman" w:hAnsi="Times New Roman" w:cs="Times New Roman"/>
          <w:sz w:val="28"/>
          <w:szCs w:val="28"/>
        </w:rPr>
        <w:t>добровольное договорное, по доверенности;</w:t>
      </w:r>
      <w:r w:rsidR="00084747" w:rsidRPr="00482E3B">
        <w:rPr>
          <w:rFonts w:ascii="Times New Roman" w:hAnsi="Times New Roman" w:cs="Times New Roman"/>
          <w:sz w:val="28"/>
          <w:szCs w:val="28"/>
        </w:rPr>
        <w:t xml:space="preserve"> 3) </w:t>
      </w:r>
      <w:r w:rsidRPr="00482E3B">
        <w:rPr>
          <w:rFonts w:ascii="Times New Roman" w:hAnsi="Times New Roman" w:cs="Times New Roman"/>
          <w:sz w:val="28"/>
          <w:szCs w:val="28"/>
        </w:rPr>
        <w:t>представительство на основании учредительных документов и др.</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Организации не могут выступать в суде лично, они действуют только через представителей. Чаще всего в качестве таковых выступают органы организаций. В соответствии со ст. 53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Порядок назначения или избрания органов юридического лица определяется законом и учредительными документами.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(например, полные товарищи в полном товариществе).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ГПК РФ не ограничивает право организаций иметь в качестве представителей других юридических лиц или граждан, которые не являются работниками или участниками организации.</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От имени ликвидируемой организации в суде выступает уполномоченный ликвидационной комиссии. Согласно ст. 62 ГК РФ учредители (участники) юридического лица или орган, принявшие решение о ликвидации юридического лица, назначают по согласованию с органом, осуществляющим государственную регистрацию юридических лиц, ликвидационную комиссию (ликвидатора) и устанавливают порядок и сроки ликвидации.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Организации и граждане могут иметь в процессе одновременно нескольких представителей. Ранее действовавший ГПК РСФСР перечислял все основные категории возможных представителей. В настоящее время ГПК РФ называет лишь требования, которым должен удовлетворять представитель, что, безусловно, более правильно и соответствует требованиям юридической техники.</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Представителем может быть дееспособное лицо. В соответствии с ч. 1 ст. 37 ГПК РФ способность своими действиями осуществлять процессуальные права, выполнять процессуальные обязанности и поручать ведение дела представителю. Более подробно данный критерий описан в разделе 2 первой главы.</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Вторым критерием являются надлежащим образом оформленные полномочия на ведение дела. Их отсутствие, какие-либо дефекты формы или содержания документов, подтверждающих полномочия, влекут отказ суда в праве выступать в качестве представителя. Законные представители имеют полномочия в силу закона, однако они также должны представить документы, подтверждающие их личность, и соответствующий документ, удостоверяющий их статус (например, свидетельство о рождении ребенка).</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Лица, которые не могут быть представителями, указаны в ст. 51 ГПК РФ. Кроме того, не могут быть законными представителями несовершеннолетнего ребенка родители, лишенные родительских прав.</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Положения ст. 50 ГПК РФ</w:t>
      </w:r>
      <w:r w:rsidR="00482E3B">
        <w:rPr>
          <w:rFonts w:ascii="Times New Roman" w:hAnsi="Times New Roman" w:cs="Times New Roman"/>
          <w:sz w:val="28"/>
          <w:szCs w:val="28"/>
        </w:rPr>
        <w:t xml:space="preserve"> </w:t>
      </w:r>
      <w:r w:rsidRPr="00482E3B">
        <w:rPr>
          <w:rFonts w:ascii="Times New Roman" w:hAnsi="Times New Roman" w:cs="Times New Roman"/>
          <w:sz w:val="28"/>
          <w:szCs w:val="28"/>
        </w:rPr>
        <w:t>о том, что 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законом случаях, являются новыми для российского гражданского процесса и направлены на защиту прав истца и ответчика в тех случаях, когда место жительства ответчика неизвестно и установить его не удается. Истец должен представить в суд доказательства того, что попытки поиска ответчика не дали результата (справки органов внутренних дел о розыске ответчика и др.), либо сведения о последнем месте жительства ответчика, о том, что ответчик там не проживает, сведения о местонахождении его имущества или невозможности его установления.</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В случаях, предусмотренных ст. 120 ГПК РФ, суд назначает своим определением розыск ответчика, а при невозможности его найти рассматривает дело в его отсутствие, назначая ему представителя.</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Назначение судом представителя возможно также в тех случаях, когда юридическая помощь должна быть оказана гражданам бесплатно. В соответствии со ст. 26 Закона об адвокатуре юридическая помощь гражданам Российской Федерации, среднедушевой доход которых ниже величины прожиточного минимума, установленного законом соответствующего субъекта РФ, оказывается бесплатно в следующих случаях:</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1)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2) ветеранам Великой Отечественной войны - по вопросам, не связанным с предпринимательской деятельностью, и др.</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Юридическая помощь оказывается во всех случаях бесплатно несовершеннолетним, содержащимся в учреждениях системы профилактики безнадзорности и правонарушений несовершеннолетних.</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В качестве представителя в таком случае</w:t>
      </w:r>
      <w:r w:rsidR="00482E3B">
        <w:rPr>
          <w:rFonts w:ascii="Times New Roman" w:hAnsi="Times New Roman" w:cs="Times New Roman"/>
          <w:sz w:val="28"/>
          <w:szCs w:val="28"/>
        </w:rPr>
        <w:t xml:space="preserve"> </w:t>
      </w:r>
      <w:r w:rsidRPr="00482E3B">
        <w:rPr>
          <w:rFonts w:ascii="Times New Roman" w:hAnsi="Times New Roman" w:cs="Times New Roman"/>
          <w:sz w:val="28"/>
          <w:szCs w:val="28"/>
        </w:rPr>
        <w:t>может выступать только адвокат в соответствии с Законом об адвокатуре.</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Так же закон говорит о том, что не все лица могут участвовать в процессе в качестве представителя. Ограничение направлено на обеспечение независимости лиц, которые не могут быть представителями, например определенные должностные лица</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Судьи, следователи и прокуроры не могут представлять даже своих родственников, за исключением несовершеннолетних детей и лиц, находящихся под опекой (попечительством), - законное представительство. Указанные лица могут представлять интересы своих организаций (суда, прокуратуры и т.п.) в гражданских, административных и других правоотношениях.</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Прокуроры, судьи и следователи являются государственными служащими и не могут заниматься никакой иной оплачиваемой деятельностью, кроме научной, творческой и педагогической. Помощники прокуроров, судей, следователей, другие работники судов, прокуратуры, следственных органов не подпадают под действие комментируемой статьи, но на них распространяются ограничения, связанные с государственной службой.</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В соответствии с п. 1 ст. 11 Федерального закона N 119-ФЗ "Об основах государственной службы Российской Федерации" государственные служащие не вправе заниматься другой оплачиваемой деятельностью, кроме педагогической, научной и творческой. Исходя из этого государственный служащий, не являющийся прокурором, следователем или судьей, может быть представителем в суде, если эти услуги оказываются бесплатно (например, в отношениях по защите прав родственников).</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Институт законного представительства известен не только в процессуальных, но и в материально - правовых отраслях. Законными представителями могут быть родители, усыновители, опекуны, попечители и иные лица. К иным лицам, которым это право предоставлено федеральным законом, можно отнести органы опеки и попечительства, учреждение, в котором ребенок находится на воспитании, и др. Так, согласно ч. 2 ст. 123 СК РФ до устройства детей, оставшихся без попечения родителей, на воспитание в семью или учреждение исполнение обязанностей опекуна (попечителя) детей временно возлагается на органы опеки и попечительства.</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Законные представители защищают в суде права несовершеннолетних, не достигших 18 лет, лиц, признанных судом недееспособными или ограниченно дееспособными.</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Родители подтверждают отношения законного представительства свидетельством о рождении ребенка и документом, удостоверяющим личность. Не могут быть законными представителями ребенка родители, лишенные родительских прав или ограниченные в таких правах.</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Отношения между усыновителями и усыновленными аналогичны родительским, но основываются не на кровном родстве, а на решении суда об усыновлении. Усыновление или удочерение является приоритетной формой устройства детей, оставшихся без попечения родителей, и осуществляется в соответствии с гл. 19 СК РФ.</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Усыновитель должен представить в суд свидетельство об усыновлении, документ, удостоверяющий его личность. Если усыновитель записан в качестве родителя ребенка, то он представляет в суд свидетельство о рождении ребенка.</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Законодательством установлены определенные ограничения на совершение юридических действий законными представителями от имени представляемых. Так, в соответствии с п. 2 ст. 37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т.ч.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Кроме того,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r w:rsidR="00320EBF" w:rsidRPr="00482E3B">
        <w:rPr>
          <w:rFonts w:ascii="Times New Roman" w:hAnsi="Times New Roman" w:cs="Times New Roman"/>
          <w:sz w:val="28"/>
          <w:szCs w:val="28"/>
        </w:rPr>
        <w:t>.</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Согласно п. 2 ст. 64 СК РФ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Представителем лица, признанного безвестно отсутствующим, является лицо, которому имущество безвестно отсутствующего передано в доверительное управление. Согласно ст. 43 ГК РФ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1008EB" w:rsidRPr="00482E3B" w:rsidRDefault="001008EB" w:rsidP="00482E3B">
      <w:pPr>
        <w:pStyle w:val="ConsNormal"/>
        <w:suppressAutoHyphens/>
        <w:spacing w:line="360" w:lineRule="auto"/>
        <w:ind w:right="0" w:firstLine="709"/>
        <w:jc w:val="both"/>
        <w:rPr>
          <w:rFonts w:ascii="Times New Roman" w:hAnsi="Times New Roman" w:cs="Times New Roman"/>
          <w:sz w:val="28"/>
          <w:szCs w:val="28"/>
        </w:rPr>
      </w:pPr>
      <w:r w:rsidRPr="00482E3B">
        <w:rPr>
          <w:rFonts w:ascii="Times New Roman" w:hAnsi="Times New Roman" w:cs="Times New Roman"/>
          <w:sz w:val="28"/>
          <w:szCs w:val="28"/>
        </w:rPr>
        <w:t>Названные лица представляют в суд решение органа опеки и попечительства либо договор доверительного управления и документ, удостоверяющий личность.</w:t>
      </w:r>
    </w:p>
    <w:p w:rsidR="00482E3B" w:rsidRDefault="001008EB" w:rsidP="00482E3B">
      <w:pPr>
        <w:pStyle w:val="TimesNewRoman"/>
        <w:suppressAutoHyphens/>
        <w:ind w:firstLine="709"/>
      </w:pPr>
      <w:r w:rsidRPr="00482E3B">
        <w:t>Полномочия представителя, как правило, подтверждаются доверенностью. Согласно ст. 185 ГК РФ доверенностью признается письменное уполномочие, выдаваемое одним лицом другому лицу для представительства перед третьими лицами. По общему правилу доверенность должна быть нотариально удостоверена. Исключения из этого правила предусмотрены ч. 2 ст.53 ГПК РФ.</w:t>
      </w:r>
    </w:p>
    <w:p w:rsidR="001008EB" w:rsidRPr="00482E3B" w:rsidRDefault="001008EB" w:rsidP="00482E3B">
      <w:pPr>
        <w:pStyle w:val="TimesNewRoman"/>
        <w:suppressAutoHyphens/>
        <w:ind w:firstLine="709"/>
      </w:pPr>
      <w:r w:rsidRPr="00482E3B">
        <w:t>При удостоверении организациями и лицами следует указать должность лица, удостоверившего доверенность. Подпись лица должна быть скреплена печатью соответствующего учреждения.</w:t>
      </w:r>
    </w:p>
    <w:p w:rsidR="001008EB" w:rsidRPr="00482E3B" w:rsidRDefault="001008EB" w:rsidP="00482E3B">
      <w:pPr>
        <w:pStyle w:val="TimesNewRoman"/>
        <w:suppressAutoHyphens/>
        <w:ind w:firstLine="709"/>
      </w:pPr>
      <w:r w:rsidRPr="00482E3B">
        <w:t>Удостоверять доверенности от имени организаций могут их руководители, а также лица, которым такие полномочия предоставлены учредительными документами, приказами и т.п. Если доверенность выдается от имени руководителя филиала (представительства) организации, то необходимо учитывать, что такая доверенность выдается в порядке передоверия и должна быть удостоверена нотариально.</w:t>
      </w:r>
    </w:p>
    <w:p w:rsidR="001008EB" w:rsidRPr="00482E3B" w:rsidRDefault="001008EB" w:rsidP="00482E3B">
      <w:pPr>
        <w:pStyle w:val="TimesNewRoman"/>
        <w:suppressAutoHyphens/>
        <w:ind w:firstLine="709"/>
      </w:pPr>
      <w:r w:rsidRPr="00482E3B">
        <w:t>ГПК РФ не определяет специфику передоверия, за исключением упоминания о праве передоверия в числе полномочий представителя (ст. 54 ГПК РФ). Согласно ст. 187 ГК РФ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лица, выдавшего доверенность. Доверенность, выдаваемая в порядке передоверия, должна быть нотариально удостоверена. Срок действия доверенности, выданной в порядке передоверия, не может превышать срока действия доверенности, на основании которой она выдана.</w:t>
      </w:r>
    </w:p>
    <w:p w:rsidR="001008EB" w:rsidRPr="00482E3B" w:rsidRDefault="001008EB" w:rsidP="00482E3B">
      <w:pPr>
        <w:pStyle w:val="TimesNewRoman"/>
        <w:suppressAutoHyphens/>
        <w:ind w:firstLine="709"/>
      </w:pPr>
      <w:r w:rsidRPr="00482E3B">
        <w:t>Руководитель организации выступает в суде без доверенности. Он должен представить в суд документ, удостоверяющий служебное положение, и, при необходимости, учредительные документы, приказ о назначении.</w:t>
      </w:r>
    </w:p>
    <w:p w:rsidR="001008EB" w:rsidRPr="00482E3B" w:rsidRDefault="001008EB" w:rsidP="00482E3B">
      <w:pPr>
        <w:pStyle w:val="TimesNewRoman"/>
        <w:suppressAutoHyphens/>
        <w:ind w:firstLine="709"/>
      </w:pPr>
      <w:r w:rsidRPr="00482E3B">
        <w:t>Полномочия адвоката удостоверяются ордером. Согласно ст. 6 Закона об адвокатуре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для вступления адвоката в дело.</w:t>
      </w:r>
    </w:p>
    <w:p w:rsidR="00482E3B" w:rsidRDefault="001008EB" w:rsidP="00482E3B">
      <w:pPr>
        <w:pStyle w:val="TimesNewRoman"/>
        <w:suppressAutoHyphens/>
        <w:ind w:firstLine="709"/>
      </w:pPr>
      <w:r w:rsidRPr="00482E3B">
        <w:t>Другим способом назначения представителя в гражданском процессе является заявление о назначении представителя с указанием лица, которое будет представлять интересы непосредственно в судебном заседании. Устное заявление может быть сделано в ходе судебного заседания, в т.ч. предварительного, и подлежит занесению в протокол судебного заседания.</w:t>
      </w:r>
    </w:p>
    <w:p w:rsidR="001008EB" w:rsidRPr="00482E3B" w:rsidRDefault="001008EB" w:rsidP="00482E3B">
      <w:pPr>
        <w:pStyle w:val="TimesNewRoman"/>
        <w:suppressAutoHyphens/>
        <w:ind w:firstLine="709"/>
      </w:pPr>
      <w:r w:rsidRPr="00482E3B">
        <w:t>Заявление доверителя может быть представлено лично им в письменной форме и приобщено к делу. Это можно сделать лишь в суде, что освобождает доверителя от обязанности удостоверить доверенность. В протоколе или заявлении должны быть указаны точные данные о представителе, его полномочия, предусмотренные ст. 54 ГПК РФ, срок, на который предоставляются полномочия, действия, в отношении которых допускается осуществление полномочий представителя (например, на период ведения дела в суде первой инстанции). Такие заявления могут быть сделаны не только гражданами, но и руководителем (уполномоченным должностным лицом) организации.</w:t>
      </w:r>
    </w:p>
    <w:p w:rsidR="001008EB" w:rsidRPr="00482E3B" w:rsidRDefault="001008EB" w:rsidP="00482E3B">
      <w:pPr>
        <w:pStyle w:val="TimesNewRoman"/>
        <w:suppressAutoHyphens/>
        <w:ind w:firstLine="709"/>
      </w:pPr>
      <w:r w:rsidRPr="00482E3B">
        <w:t>Представители обладают практически теми же полномочиями в суде, что и лица, участвующие в деле. Представители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w:t>
      </w:r>
      <w:r w:rsidR="00320EBF" w:rsidRPr="00482E3B">
        <w:t xml:space="preserve">стам; заявлять ходатайства, в том </w:t>
      </w:r>
      <w:r w:rsidRPr="00482E3B">
        <w:t>ч</w:t>
      </w:r>
      <w:r w:rsidR="00320EBF" w:rsidRPr="00482E3B">
        <w:t>исле</w:t>
      </w:r>
      <w:r w:rsidRPr="00482E3B">
        <w:t xml:space="preserve">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Для осуществления представителем указанных процессуальных действий достаточно указать в доверенности, что лицо наделяется правом совершать от имени представителя все процессуальные действия в суде, правом быть представителем в суде.</w:t>
      </w:r>
    </w:p>
    <w:p w:rsidR="001008EB" w:rsidRPr="00482E3B" w:rsidRDefault="001008EB" w:rsidP="00482E3B">
      <w:pPr>
        <w:pStyle w:val="TimesNewRoman"/>
        <w:suppressAutoHyphens/>
        <w:ind w:firstLine="709"/>
      </w:pPr>
      <w:r w:rsidRPr="00482E3B">
        <w:t>Представители должны добросовестно пользоваться всеми принадлежащими им процессуальными правами.</w:t>
      </w:r>
    </w:p>
    <w:p w:rsidR="001008EB" w:rsidRPr="00482E3B" w:rsidRDefault="001008EB" w:rsidP="00482E3B">
      <w:pPr>
        <w:pStyle w:val="TimesNewRoman"/>
        <w:suppressAutoHyphens/>
        <w:ind w:firstLine="709"/>
      </w:pPr>
      <w:r w:rsidRPr="00482E3B">
        <w:t>За нарушение порядка в зале судебного заседания представитель несет ответственность лично и не может возложить ее на то лицо, интересы которого он представлял.</w:t>
      </w:r>
    </w:p>
    <w:p w:rsidR="001008EB" w:rsidRPr="00482E3B" w:rsidRDefault="001008EB" w:rsidP="00482E3B">
      <w:pPr>
        <w:pStyle w:val="TimesNewRoman"/>
        <w:suppressAutoHyphens/>
        <w:ind w:firstLine="709"/>
      </w:pPr>
      <w:r w:rsidRPr="00482E3B">
        <w:t>Права, указанные во втором предложении комментируемой статьи, могут осуществляться только при прямом их указании в доверенности или заявлении, предусмотренном ч. 6 ст. 53 ГПК РФ. Эти действия связаны с распоряжением материальным правом доверителя и не могут осуществляться без прямого на них указания. В том случае, если доверитель передает все перечисленные права, то на них может быть указано путем ссылки в доверенности на ст. 54 ГПК РФ.</w:t>
      </w:r>
    </w:p>
    <w:p w:rsidR="001008EB" w:rsidRPr="00482E3B" w:rsidRDefault="001008EB" w:rsidP="00482E3B">
      <w:pPr>
        <w:pStyle w:val="TimesNewRoman"/>
        <w:suppressAutoHyphens/>
        <w:ind w:firstLine="709"/>
      </w:pPr>
      <w:r w:rsidRPr="00482E3B">
        <w:t>Правомочия доверенного лица должны быть проверены судом. В случае совершения доверенным лицом действий, которые не переданы ему доверенностью, и принятия их судом (например, отказ представителя истца от иска) вынесенное судебное постановление может быть в последующем отменено вследствие допущенных процессуальных нарушений.</w:t>
      </w:r>
    </w:p>
    <w:p w:rsidR="00482E3B" w:rsidRDefault="00482E3B" w:rsidP="00482E3B">
      <w:pPr>
        <w:pStyle w:val="20"/>
        <w:keepNext w:val="0"/>
        <w:suppressAutoHyphens/>
        <w:spacing w:before="0" w:after="0" w:line="360" w:lineRule="auto"/>
        <w:ind w:firstLine="709"/>
        <w:jc w:val="both"/>
        <w:rPr>
          <w:rFonts w:ascii="Times New Roman" w:hAnsi="Times New Roman" w:cs="Times New Roman"/>
          <w:i w:val="0"/>
        </w:rPr>
      </w:pPr>
      <w:bookmarkStart w:id="25" w:name="_Toc135688704"/>
      <w:bookmarkStart w:id="26" w:name="_Toc277788998"/>
    </w:p>
    <w:p w:rsidR="001008EB" w:rsidRPr="00482E3B" w:rsidRDefault="00482E3B" w:rsidP="00482E3B">
      <w:pPr>
        <w:pStyle w:val="20"/>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3.3</w:t>
      </w:r>
      <w:r w:rsidR="001008EB" w:rsidRPr="00482E3B">
        <w:rPr>
          <w:rFonts w:ascii="Times New Roman" w:hAnsi="Times New Roman" w:cs="Times New Roman"/>
          <w:i w:val="0"/>
        </w:rPr>
        <w:t xml:space="preserve"> </w:t>
      </w:r>
      <w:r w:rsidR="00084747" w:rsidRPr="00482E3B">
        <w:rPr>
          <w:rFonts w:ascii="Times New Roman" w:hAnsi="Times New Roman" w:cs="Times New Roman"/>
          <w:i w:val="0"/>
        </w:rPr>
        <w:t>Особенности у</w:t>
      </w:r>
      <w:r w:rsidR="001008EB" w:rsidRPr="00482E3B">
        <w:rPr>
          <w:rFonts w:ascii="Times New Roman" w:hAnsi="Times New Roman" w:cs="Times New Roman"/>
          <w:i w:val="0"/>
        </w:rPr>
        <w:t>части</w:t>
      </w:r>
      <w:r w:rsidR="00084747" w:rsidRPr="00482E3B">
        <w:rPr>
          <w:rFonts w:ascii="Times New Roman" w:hAnsi="Times New Roman" w:cs="Times New Roman"/>
          <w:i w:val="0"/>
        </w:rPr>
        <w:t>я</w:t>
      </w:r>
      <w:r w:rsidR="001008EB" w:rsidRPr="00482E3B">
        <w:rPr>
          <w:rFonts w:ascii="Times New Roman" w:hAnsi="Times New Roman" w:cs="Times New Roman"/>
          <w:i w:val="0"/>
        </w:rPr>
        <w:t xml:space="preserve"> в гражданском процессе экспертов и переводчиков</w:t>
      </w:r>
      <w:bookmarkEnd w:id="25"/>
      <w:bookmarkEnd w:id="26"/>
    </w:p>
    <w:p w:rsidR="00482E3B" w:rsidRDefault="00482E3B" w:rsidP="00482E3B">
      <w:pPr>
        <w:suppressAutoHyphens/>
        <w:spacing w:before="0" w:after="0" w:line="360" w:lineRule="auto"/>
        <w:ind w:firstLine="709"/>
        <w:jc w:val="both"/>
        <w:rPr>
          <w:i/>
          <w:sz w:val="28"/>
          <w:szCs w:val="28"/>
        </w:rPr>
      </w:pPr>
    </w:p>
    <w:p w:rsidR="001008EB" w:rsidRPr="00482E3B" w:rsidRDefault="001008EB" w:rsidP="00482E3B">
      <w:pPr>
        <w:suppressAutoHyphens/>
        <w:spacing w:before="0" w:after="0" w:line="360" w:lineRule="auto"/>
        <w:ind w:firstLine="709"/>
        <w:jc w:val="both"/>
        <w:rPr>
          <w:i/>
          <w:sz w:val="28"/>
          <w:szCs w:val="28"/>
        </w:rPr>
      </w:pPr>
      <w:r w:rsidRPr="00482E3B">
        <w:rPr>
          <w:i/>
          <w:sz w:val="28"/>
          <w:szCs w:val="28"/>
        </w:rPr>
        <w:t>Участие в гражданском процессе эксперта.</w:t>
      </w:r>
    </w:p>
    <w:p w:rsidR="001008EB" w:rsidRPr="00482E3B" w:rsidRDefault="001008EB" w:rsidP="00482E3B">
      <w:pPr>
        <w:pStyle w:val="ConsNormal"/>
        <w:suppressAutoHyphens/>
        <w:spacing w:line="360" w:lineRule="auto"/>
        <w:ind w:right="0" w:firstLine="709"/>
        <w:jc w:val="both"/>
        <w:rPr>
          <w:rFonts w:ascii="Times New Roman" w:hAnsi="Times New Roman" w:cs="Times New Roman"/>
          <w:i/>
          <w:sz w:val="28"/>
          <w:szCs w:val="28"/>
        </w:rPr>
      </w:pPr>
      <w:r w:rsidRPr="00482E3B">
        <w:rPr>
          <w:rFonts w:ascii="Times New Roman" w:hAnsi="Times New Roman" w:cs="Times New Roman"/>
          <w:sz w:val="28"/>
          <w:szCs w:val="28"/>
        </w:rPr>
        <w:t>Специалисты, обладающие знаниями в области той или иной отрасли науки, искусства, техники, строительства, ремесла, привлекаемые судом для исследования фактических обстоятельств дела, называются судебными экспертами.</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ab/>
        <w:t>Экспертиза - исследование экспертами на научной основе представленных судом объектов с целью извлечения сведений о фактах, имеющих значение для правильного разрешения дела, совершаемое в определенном процессуальном порядке и с соблюдением постановленных в процессуальном законе правил.</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В судопроизводстве по гражданским делам чаще всего назначается судебно-медицинская, судебно-психиатрическая, судебно-товароведческая, криминалистическая экспертиза и некоторые другие.</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ab/>
        <w:t>С учетом характера экспертного исследования и объема экспертной работы судом (судьей) может быть назначена по делу комиссионная экспертиза (проводится несколькими экспертами одной специальности) либо комплексная экспертиза (проводится несколькими экспертами разных специальностей).</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ab/>
        <w:t>Экспертиза назначается определением суда или судьи. Экспертиза может быть поручена не только сотрудникам экспертных учреждений, но и специалистам организаций, в функции которых не входит выполнение экспертиз.</w:t>
      </w:r>
    </w:p>
    <w:p w:rsidR="00482E3B" w:rsidRDefault="001008EB" w:rsidP="00482E3B">
      <w:pPr>
        <w:suppressAutoHyphens/>
        <w:spacing w:before="0" w:after="0" w:line="360" w:lineRule="auto"/>
        <w:ind w:firstLine="709"/>
        <w:jc w:val="both"/>
        <w:rPr>
          <w:sz w:val="28"/>
          <w:szCs w:val="28"/>
        </w:rPr>
      </w:pPr>
      <w:r w:rsidRPr="00482E3B">
        <w:rPr>
          <w:sz w:val="28"/>
          <w:szCs w:val="28"/>
        </w:rPr>
        <w:t>Согласно ст. 7 Федеральн</w:t>
      </w:r>
      <w:r w:rsidR="00320EBF" w:rsidRPr="00482E3B">
        <w:rPr>
          <w:sz w:val="28"/>
          <w:szCs w:val="28"/>
        </w:rPr>
        <w:t xml:space="preserve">ого закона Федерального закона </w:t>
      </w:r>
      <w:r w:rsidR="00482E3B">
        <w:rPr>
          <w:sz w:val="28"/>
          <w:szCs w:val="28"/>
        </w:rPr>
        <w:t>"</w:t>
      </w:r>
      <w:r w:rsidRPr="00482E3B">
        <w:rPr>
          <w:sz w:val="28"/>
          <w:szCs w:val="28"/>
        </w:rPr>
        <w:t>О государственной судебно-экспертной деятельности в Российской Федерации</w:t>
      </w:r>
      <w:r w:rsidR="00482E3B">
        <w:rPr>
          <w:sz w:val="28"/>
          <w:szCs w:val="28"/>
        </w:rPr>
        <w:t>"</w:t>
      </w:r>
      <w:r w:rsidRPr="00482E3B">
        <w:rPr>
          <w:sz w:val="28"/>
          <w:szCs w:val="28"/>
        </w:rPr>
        <w:t>, при производстве судебной экспертизы эксперт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Не допускается воздействие на эксперта со стороны судов,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Статья 85 ГПК РФ определяет обязанности и права эксперта, к обязанностям относятся:</w:t>
      </w:r>
    </w:p>
    <w:p w:rsidR="00482E3B" w:rsidRDefault="001008EB" w:rsidP="00482E3B">
      <w:pPr>
        <w:numPr>
          <w:ilvl w:val="0"/>
          <w:numId w:val="35"/>
        </w:numPr>
        <w:suppressAutoHyphens/>
        <w:spacing w:before="0" w:after="0" w:line="360" w:lineRule="auto"/>
        <w:ind w:firstLine="709"/>
        <w:jc w:val="both"/>
        <w:rPr>
          <w:sz w:val="28"/>
          <w:szCs w:val="28"/>
        </w:rPr>
      </w:pPr>
      <w:r w:rsidRPr="00482E3B">
        <w:rPr>
          <w:sz w:val="28"/>
          <w:szCs w:val="28"/>
        </w:rPr>
        <w:t>Эксперт обязан принять к производству порученную ему судом экспертизу и провести полное исследование представленных материалов и документов;</w:t>
      </w:r>
    </w:p>
    <w:p w:rsidR="00482E3B" w:rsidRDefault="001008EB" w:rsidP="00482E3B">
      <w:pPr>
        <w:numPr>
          <w:ilvl w:val="0"/>
          <w:numId w:val="35"/>
        </w:numPr>
        <w:suppressAutoHyphens/>
        <w:spacing w:before="0" w:after="0" w:line="360" w:lineRule="auto"/>
        <w:ind w:firstLine="709"/>
        <w:jc w:val="both"/>
        <w:rPr>
          <w:sz w:val="28"/>
          <w:szCs w:val="28"/>
        </w:rPr>
      </w:pPr>
      <w:r w:rsidRPr="00482E3B">
        <w:rPr>
          <w:sz w:val="28"/>
          <w:szCs w:val="28"/>
        </w:rPr>
        <w:t>Дать обоснованное и объективное заключение по поставленным перед ним вопросам и направить его в суд, назначивший экспертизу;</w:t>
      </w:r>
    </w:p>
    <w:p w:rsidR="001008EB" w:rsidRPr="00482E3B" w:rsidRDefault="001008EB" w:rsidP="00482E3B">
      <w:pPr>
        <w:numPr>
          <w:ilvl w:val="0"/>
          <w:numId w:val="35"/>
        </w:numPr>
        <w:suppressAutoHyphens/>
        <w:spacing w:before="0" w:after="0" w:line="360" w:lineRule="auto"/>
        <w:ind w:firstLine="709"/>
        <w:jc w:val="both"/>
        <w:rPr>
          <w:sz w:val="28"/>
          <w:szCs w:val="28"/>
        </w:rPr>
      </w:pPr>
      <w:r w:rsidRPr="00482E3B">
        <w:rPr>
          <w:sz w:val="28"/>
          <w:szCs w:val="28"/>
        </w:rPr>
        <w:t>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r w:rsidR="00320EBF" w:rsidRPr="00482E3B">
        <w:rPr>
          <w:sz w:val="28"/>
          <w:szCs w:val="28"/>
        </w:rPr>
        <w:t xml:space="preserve"> </w:t>
      </w:r>
      <w:r w:rsidRPr="00482E3B">
        <w:rPr>
          <w:sz w:val="28"/>
          <w:szCs w:val="28"/>
        </w:rP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1008EB" w:rsidRPr="00482E3B" w:rsidRDefault="001008EB" w:rsidP="00482E3B">
      <w:pPr>
        <w:numPr>
          <w:ilvl w:val="0"/>
          <w:numId w:val="35"/>
        </w:numPr>
        <w:suppressAutoHyphens/>
        <w:spacing w:before="0" w:after="0" w:line="360" w:lineRule="auto"/>
        <w:ind w:firstLine="709"/>
        <w:jc w:val="both"/>
        <w:rPr>
          <w:sz w:val="28"/>
          <w:szCs w:val="28"/>
        </w:rPr>
      </w:pPr>
      <w:r w:rsidRPr="00482E3B">
        <w:rPr>
          <w:sz w:val="28"/>
          <w:szCs w:val="28"/>
        </w:rPr>
        <w:t>Эксперт должен обеспечить сохранность представленных ему для исследования материалов и документов и возвратить их в суд вместе с заключением или сообщением о невозможности дать заключение.</w:t>
      </w:r>
    </w:p>
    <w:p w:rsidR="001008EB" w:rsidRPr="00482E3B" w:rsidRDefault="001008EB" w:rsidP="00482E3B">
      <w:pPr>
        <w:numPr>
          <w:ilvl w:val="0"/>
          <w:numId w:val="35"/>
        </w:numPr>
        <w:suppressAutoHyphens/>
        <w:spacing w:before="0" w:after="0" w:line="360" w:lineRule="auto"/>
        <w:ind w:firstLine="709"/>
        <w:jc w:val="both"/>
        <w:rPr>
          <w:sz w:val="28"/>
          <w:szCs w:val="28"/>
        </w:rPr>
      </w:pPr>
      <w:r w:rsidRPr="00482E3B">
        <w:rPr>
          <w:sz w:val="28"/>
          <w:szCs w:val="28"/>
        </w:rPr>
        <w:t>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482E3B" w:rsidRDefault="001008EB" w:rsidP="00482E3B">
      <w:pPr>
        <w:suppressAutoHyphens/>
        <w:spacing w:before="0" w:after="0" w:line="360" w:lineRule="auto"/>
        <w:ind w:firstLine="709"/>
        <w:jc w:val="both"/>
        <w:rPr>
          <w:sz w:val="28"/>
          <w:szCs w:val="28"/>
        </w:rPr>
      </w:pPr>
      <w:r w:rsidRPr="00482E3B">
        <w:rPr>
          <w:sz w:val="28"/>
          <w:szCs w:val="28"/>
        </w:rPr>
        <w:t>Эксперт имеет право:</w:t>
      </w:r>
    </w:p>
    <w:p w:rsidR="00482E3B" w:rsidRDefault="001008EB" w:rsidP="00482E3B">
      <w:pPr>
        <w:numPr>
          <w:ilvl w:val="0"/>
          <w:numId w:val="36"/>
        </w:numPr>
        <w:suppressAutoHyphens/>
        <w:spacing w:before="0" w:after="0" w:line="360" w:lineRule="auto"/>
        <w:ind w:firstLine="709"/>
        <w:jc w:val="both"/>
        <w:rPr>
          <w:sz w:val="28"/>
          <w:szCs w:val="28"/>
        </w:rPr>
      </w:pPr>
      <w:r w:rsidRPr="00482E3B">
        <w:rPr>
          <w:sz w:val="28"/>
          <w:szCs w:val="28"/>
        </w:rPr>
        <w:t>знакомиться с материалами дела, относящимися к предмету экспертизы;</w:t>
      </w:r>
    </w:p>
    <w:p w:rsidR="00482E3B" w:rsidRDefault="001008EB" w:rsidP="00482E3B">
      <w:pPr>
        <w:numPr>
          <w:ilvl w:val="0"/>
          <w:numId w:val="36"/>
        </w:numPr>
        <w:suppressAutoHyphens/>
        <w:spacing w:before="0" w:after="0" w:line="360" w:lineRule="auto"/>
        <w:ind w:firstLine="709"/>
        <w:jc w:val="both"/>
        <w:rPr>
          <w:sz w:val="28"/>
          <w:szCs w:val="28"/>
        </w:rPr>
      </w:pPr>
      <w:r w:rsidRPr="00482E3B">
        <w:rPr>
          <w:sz w:val="28"/>
          <w:szCs w:val="28"/>
        </w:rPr>
        <w:t>просить суд о предоставлении ему дополнительных материалов и документов для исследования;</w:t>
      </w:r>
    </w:p>
    <w:p w:rsidR="00482E3B" w:rsidRDefault="001008EB" w:rsidP="00482E3B">
      <w:pPr>
        <w:numPr>
          <w:ilvl w:val="0"/>
          <w:numId w:val="36"/>
        </w:numPr>
        <w:suppressAutoHyphens/>
        <w:spacing w:before="0" w:after="0" w:line="360" w:lineRule="auto"/>
        <w:ind w:firstLine="709"/>
        <w:jc w:val="both"/>
        <w:rPr>
          <w:sz w:val="28"/>
          <w:szCs w:val="28"/>
        </w:rPr>
      </w:pPr>
      <w:r w:rsidRPr="00482E3B">
        <w:rPr>
          <w:sz w:val="28"/>
          <w:szCs w:val="28"/>
        </w:rPr>
        <w:t>задавать в судебном заседании вопросы лицам, участвующим в деле, и свидетелям;</w:t>
      </w:r>
    </w:p>
    <w:p w:rsidR="001008EB" w:rsidRPr="00482E3B" w:rsidRDefault="001008EB" w:rsidP="00482E3B">
      <w:pPr>
        <w:numPr>
          <w:ilvl w:val="0"/>
          <w:numId w:val="36"/>
        </w:numPr>
        <w:suppressAutoHyphens/>
        <w:spacing w:before="0" w:after="0" w:line="360" w:lineRule="auto"/>
        <w:ind w:firstLine="709"/>
        <w:jc w:val="both"/>
        <w:rPr>
          <w:sz w:val="28"/>
          <w:szCs w:val="28"/>
        </w:rPr>
      </w:pPr>
      <w:r w:rsidRPr="00482E3B">
        <w:rPr>
          <w:sz w:val="28"/>
          <w:szCs w:val="28"/>
        </w:rPr>
        <w:t>ходатайствовать о привлечении к проведению экспертизы других экспертов.</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r w:rsidRPr="00482E3B">
        <w:rPr>
          <w:sz w:val="28"/>
          <w:szCs w:val="28"/>
        </w:rPr>
        <w:tab/>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Эксперты относятся к той группе участников процесса, которые содействуют осуществлению правосудия. Учитывая важность проведения экспертизы, основанной на профессиональных знаниях лица, которому доверено ее проведение, помимо оснований для отвода, предусмотренных законом, устанавливаются и дополнительные основания для отвода эксперта, которые обусловлены спецификой его процессуального положения:</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Поскольку заключение эксперта может существенно повлиять на исход дела, то зависимость эксперта (служебная или иная, в том числе и наличие родственных отношений) от кого-либо из лиц, участвующих в деле, служит основанием для его отвода так же, как и других участников процесса.</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Заинтересованность эксперта в исходе дела может проявиться и в том случае, если он был привлечен в качестве ревизора, а материалы ревизии, которую он проводил, послужили основанием для предъявления иска по данному делу. Основанием к отводу эксперта может служить и такое обстоятельство, как некомпетентность эксперта. В законе предусмотрены случаи, когда привлечение экспертов к участию в деле является обязательным. Правовое положение специалистов не урегулировано процессуальным законом. Поэтому одни суды допрашивают их как свидетелей, другие - как экспертов.</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Кроме того, что эксперт дает заключение в результате специального исследования, а специалист не проводит такового, нельзя указать дополнительные отличающие эксперта от специалиста признаки. Если специалист не проводит специального исследования, то каким образом можно гарантировать точность его заключения. По отношению к специалисту нельзя установить ответственность за высказывание заведомо ложных суждений. Уголовной ответственности специалистов за высказывание ложных суждении не предусмотрено в новом Уголовном Кодексе РФ.</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Таким образом, специалиста нельзя считать источником судебных доказательств.</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 xml:space="preserve">Он может привлекаться судом в качестве консультанта для выражения </w:t>
      </w:r>
      <w:r w:rsidR="0012524A" w:rsidRPr="00482E3B">
        <w:rPr>
          <w:sz w:val="28"/>
          <w:szCs w:val="28"/>
        </w:rPr>
        <w:t>мнения, для оказания технической</w:t>
      </w:r>
      <w:r w:rsidRPr="00482E3B">
        <w:rPr>
          <w:sz w:val="28"/>
          <w:szCs w:val="28"/>
        </w:rPr>
        <w:t xml:space="preserve"> помощи в исследовании доказательств, в оценке стоимости имущества, для проведения, отдельных процессуальных действий.</w:t>
      </w:r>
    </w:p>
    <w:p w:rsidR="001008EB" w:rsidRPr="00482E3B" w:rsidRDefault="001008EB" w:rsidP="00482E3B">
      <w:pPr>
        <w:suppressAutoHyphens/>
        <w:spacing w:before="0" w:after="0" w:line="360" w:lineRule="auto"/>
        <w:ind w:firstLine="709"/>
        <w:jc w:val="both"/>
        <w:rPr>
          <w:i/>
          <w:sz w:val="28"/>
          <w:szCs w:val="28"/>
        </w:rPr>
      </w:pPr>
      <w:r w:rsidRPr="00482E3B">
        <w:rPr>
          <w:i/>
          <w:sz w:val="28"/>
          <w:szCs w:val="28"/>
        </w:rPr>
        <w:t>Участие в гражданском процессе переводчика.</w:t>
      </w:r>
    </w:p>
    <w:p w:rsidR="00482E3B" w:rsidRDefault="001008EB" w:rsidP="00482E3B">
      <w:pPr>
        <w:suppressAutoHyphens/>
        <w:spacing w:before="0" w:after="0" w:line="360" w:lineRule="auto"/>
        <w:ind w:firstLine="709"/>
        <w:jc w:val="both"/>
        <w:rPr>
          <w:sz w:val="28"/>
          <w:szCs w:val="28"/>
        </w:rPr>
      </w:pPr>
      <w:r w:rsidRPr="00482E3B">
        <w:rPr>
          <w:sz w:val="28"/>
          <w:szCs w:val="28"/>
        </w:rPr>
        <w:t>Переводчиками в суде могут выступать дипломированные специалисты по этой специальности, а так же, преподаватели иностранных языков высших и средних учебных заведений, иные лица, которые в силу своей профессиональной деятельности занимаются переводческой деятельностью.</w:t>
      </w:r>
    </w:p>
    <w:p w:rsidR="00482E3B" w:rsidRDefault="001008EB" w:rsidP="00482E3B">
      <w:pPr>
        <w:suppressAutoHyphens/>
        <w:spacing w:before="0" w:after="0" w:line="360" w:lineRule="auto"/>
        <w:ind w:firstLine="709"/>
        <w:jc w:val="both"/>
        <w:rPr>
          <w:sz w:val="28"/>
          <w:szCs w:val="28"/>
        </w:rPr>
      </w:pPr>
      <w:r w:rsidRPr="00482E3B">
        <w:rPr>
          <w:sz w:val="28"/>
          <w:szCs w:val="28"/>
        </w:rPr>
        <w:t>Некомпетентность переводчика может заключаться в том, что он несвободно владеет языком, на котором ведется процесс, - языком вообще, или диалектом, на котором говорит лицо, участвующее в деле, либо на котором составлен тот или иной документ.</w:t>
      </w:r>
    </w:p>
    <w:p w:rsidR="001008EB" w:rsidRPr="00482E3B" w:rsidRDefault="001008EB" w:rsidP="00482E3B">
      <w:pPr>
        <w:suppressAutoHyphens/>
        <w:spacing w:before="0" w:after="0" w:line="360" w:lineRule="auto"/>
        <w:ind w:firstLine="709"/>
        <w:jc w:val="both"/>
        <w:rPr>
          <w:sz w:val="28"/>
          <w:szCs w:val="28"/>
        </w:rPr>
      </w:pPr>
      <w:r w:rsidRPr="00482E3B">
        <w:rPr>
          <w:sz w:val="28"/>
          <w:szCs w:val="28"/>
        </w:rPr>
        <w:t>Правом воспользоваться переводчиком обладают глухонемые. Вопрос об участии переводчика должен решаться на стадии подготовки дела, для того, чтобы избежать отложения разбирательства. Однако и на стадии судебного разбирательства может встать вопрос об участии в процессе переводчика. Суд разъясняет сторонам право воспользоваться переводчиком.</w:t>
      </w:r>
    </w:p>
    <w:p w:rsidR="00482E3B" w:rsidRDefault="001008EB" w:rsidP="00482E3B">
      <w:pPr>
        <w:suppressAutoHyphens/>
        <w:spacing w:before="0" w:after="0" w:line="360" w:lineRule="auto"/>
        <w:ind w:firstLine="709"/>
        <w:jc w:val="both"/>
        <w:rPr>
          <w:sz w:val="28"/>
          <w:szCs w:val="28"/>
        </w:rPr>
      </w:pPr>
      <w:r w:rsidRPr="00482E3B">
        <w:rPr>
          <w:sz w:val="28"/>
          <w:szCs w:val="28"/>
        </w:rPr>
        <w:t>В законе не сказано о возрасте переводчика. Но очевидно, что это лицо, достигшее 18 лет. Привлечение к участию в деле переводчика происходит, когда участвующее в деле лицо не владеет или недостаточно владеет языком, на котором ведется производство по делу.</w:t>
      </w:r>
    </w:p>
    <w:p w:rsidR="00482E3B" w:rsidRDefault="001008EB" w:rsidP="00482E3B">
      <w:pPr>
        <w:suppressAutoHyphens/>
        <w:spacing w:before="0" w:after="0" w:line="360" w:lineRule="auto"/>
        <w:ind w:firstLine="709"/>
        <w:jc w:val="both"/>
        <w:rPr>
          <w:sz w:val="28"/>
          <w:szCs w:val="28"/>
        </w:rPr>
      </w:pPr>
      <w:r w:rsidRPr="00482E3B">
        <w:rPr>
          <w:sz w:val="28"/>
          <w:szCs w:val="28"/>
        </w:rPr>
        <w:t>Посредством переводчика обеспечивается право такого лица давать показания и объяснения, заявлять ходатайства, приносить жалобы, знакомиться с материалами дела, выступать в суде на родном языке или на другом языке, которым оно владеет. Лицо, не владеющее или недостаточно владеющее языком, на котором ведется производство по делу, имеет право бесплатно пользоваться услугами переводчика в порядке, установленном ГПК РФ. Лица, участвующие в деле, вправе предложить суду кандидатуру переводчика.</w:t>
      </w:r>
    </w:p>
    <w:p w:rsidR="00482E3B" w:rsidRDefault="001008EB" w:rsidP="00482E3B">
      <w:pPr>
        <w:suppressAutoHyphens/>
        <w:spacing w:before="0" w:after="0" w:line="360" w:lineRule="auto"/>
        <w:ind w:firstLine="709"/>
        <w:jc w:val="both"/>
        <w:rPr>
          <w:sz w:val="28"/>
          <w:szCs w:val="28"/>
        </w:rPr>
      </w:pPr>
      <w:r w:rsidRPr="00482E3B">
        <w:rPr>
          <w:sz w:val="28"/>
          <w:szCs w:val="28"/>
        </w:rPr>
        <w:t>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482E3B" w:rsidRDefault="001008EB" w:rsidP="00482E3B">
      <w:pPr>
        <w:suppressAutoHyphens/>
        <w:spacing w:before="0" w:after="0" w:line="360" w:lineRule="auto"/>
        <w:ind w:firstLine="709"/>
        <w:jc w:val="both"/>
        <w:rPr>
          <w:sz w:val="28"/>
          <w:szCs w:val="28"/>
        </w:rPr>
      </w:pPr>
      <w:r w:rsidRPr="00482E3B">
        <w:rPr>
          <w:sz w:val="28"/>
          <w:szCs w:val="28"/>
        </w:rPr>
        <w:t>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w:t>
      </w:r>
    </w:p>
    <w:p w:rsidR="00482E3B" w:rsidRDefault="00482E3B" w:rsidP="00482E3B">
      <w:pPr>
        <w:pStyle w:val="1"/>
        <w:keepNext w:val="0"/>
        <w:suppressAutoHyphens/>
        <w:spacing w:before="0" w:after="0" w:line="360" w:lineRule="auto"/>
        <w:ind w:firstLine="709"/>
        <w:jc w:val="both"/>
        <w:rPr>
          <w:rFonts w:ascii="Times New Roman" w:hAnsi="Times New Roman" w:cs="Times New Roman"/>
          <w:sz w:val="28"/>
          <w:szCs w:val="28"/>
        </w:rPr>
      </w:pPr>
      <w:bookmarkStart w:id="27" w:name="_Toc277788999"/>
    </w:p>
    <w:p w:rsidR="00636945" w:rsidRPr="00482E3B" w:rsidRDefault="00482E3B" w:rsidP="00482E3B">
      <w:pPr>
        <w:pStyle w:val="1"/>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36945" w:rsidRPr="00482E3B">
        <w:rPr>
          <w:rFonts w:ascii="Times New Roman" w:hAnsi="Times New Roman" w:cs="Times New Roman"/>
          <w:sz w:val="28"/>
          <w:szCs w:val="28"/>
        </w:rPr>
        <w:t>Заключение</w:t>
      </w:r>
      <w:bookmarkEnd w:id="27"/>
    </w:p>
    <w:p w:rsidR="00084747" w:rsidRPr="00482E3B" w:rsidRDefault="00084747" w:rsidP="00482E3B">
      <w:pPr>
        <w:suppressAutoHyphens/>
        <w:spacing w:before="0" w:after="0" w:line="360" w:lineRule="auto"/>
        <w:ind w:firstLine="709"/>
        <w:jc w:val="both"/>
        <w:rPr>
          <w:sz w:val="28"/>
          <w:szCs w:val="28"/>
        </w:rPr>
      </w:pPr>
    </w:p>
    <w:p w:rsidR="00482E3B" w:rsidRDefault="00084747" w:rsidP="00482E3B">
      <w:pPr>
        <w:suppressAutoHyphens/>
        <w:spacing w:before="0" w:after="0" w:line="360" w:lineRule="auto"/>
        <w:ind w:firstLine="709"/>
        <w:jc w:val="both"/>
        <w:rPr>
          <w:sz w:val="28"/>
          <w:szCs w:val="28"/>
        </w:rPr>
      </w:pPr>
      <w:r w:rsidRPr="00482E3B">
        <w:rPr>
          <w:sz w:val="28"/>
          <w:szCs w:val="28"/>
        </w:rPr>
        <w:t>В настоящей работе были</w:t>
      </w:r>
      <w:r w:rsidR="00482E3B">
        <w:rPr>
          <w:sz w:val="28"/>
          <w:szCs w:val="28"/>
        </w:rPr>
        <w:t xml:space="preserve"> </w:t>
      </w:r>
      <w:r w:rsidRPr="00482E3B">
        <w:rPr>
          <w:sz w:val="28"/>
          <w:szCs w:val="28"/>
        </w:rPr>
        <w:t>проанализированы теоретические и нормативные положения, о правовом положении лиц участвующих в гражданском процессе. Обобщая результаты, полученные в ходе исследования, сформулируем основные выводы и предложения.</w:t>
      </w:r>
    </w:p>
    <w:p w:rsidR="008B78A2" w:rsidRPr="00482E3B" w:rsidRDefault="009A67D5" w:rsidP="00482E3B">
      <w:pPr>
        <w:suppressAutoHyphens/>
        <w:spacing w:before="0" w:after="0" w:line="360" w:lineRule="auto"/>
        <w:ind w:firstLine="709"/>
        <w:jc w:val="both"/>
        <w:rPr>
          <w:sz w:val="28"/>
          <w:szCs w:val="28"/>
        </w:rPr>
      </w:pPr>
      <w:r w:rsidRPr="00482E3B">
        <w:rPr>
          <w:sz w:val="28"/>
          <w:szCs w:val="28"/>
        </w:rPr>
        <w:t>У</w:t>
      </w:r>
      <w:r w:rsidR="008B78A2" w:rsidRPr="00482E3B">
        <w:rPr>
          <w:sz w:val="28"/>
          <w:szCs w:val="28"/>
        </w:rPr>
        <w:t>ровень развития и совершенства современного российского гражданского процессуального права,</w:t>
      </w:r>
      <w:r w:rsidR="00FD3955" w:rsidRPr="00482E3B">
        <w:rPr>
          <w:sz w:val="28"/>
          <w:szCs w:val="28"/>
        </w:rPr>
        <w:t xml:space="preserve"> в частности, нормы регулирующие</w:t>
      </w:r>
      <w:r w:rsidR="008B78A2" w:rsidRPr="00482E3B">
        <w:rPr>
          <w:sz w:val="28"/>
          <w:szCs w:val="28"/>
        </w:rPr>
        <w:t xml:space="preserve"> положение лиц в гражданском процессе, в значительной степени определяет демократизм правосудия и </w:t>
      </w:r>
      <w:r w:rsidR="00FD3955" w:rsidRPr="00482E3B">
        <w:rPr>
          <w:sz w:val="28"/>
          <w:szCs w:val="28"/>
        </w:rPr>
        <w:t xml:space="preserve">его </w:t>
      </w:r>
      <w:r w:rsidR="008B78A2" w:rsidRPr="00482E3B">
        <w:rPr>
          <w:sz w:val="28"/>
          <w:szCs w:val="28"/>
        </w:rPr>
        <w:t xml:space="preserve">способность осуществлять реальную защиту прав и свобод, </w:t>
      </w:r>
      <w:r w:rsidR="00FD3955" w:rsidRPr="00482E3B">
        <w:rPr>
          <w:sz w:val="28"/>
          <w:szCs w:val="28"/>
        </w:rPr>
        <w:t>закрепленных в Конституции</w:t>
      </w:r>
      <w:r w:rsidR="008B78A2" w:rsidRPr="00482E3B">
        <w:rPr>
          <w:sz w:val="28"/>
          <w:szCs w:val="28"/>
        </w:rPr>
        <w:t xml:space="preserve"> Российской Федерации.</w:t>
      </w:r>
    </w:p>
    <w:p w:rsidR="00482E3B" w:rsidRDefault="00636945" w:rsidP="00482E3B">
      <w:pPr>
        <w:suppressAutoHyphens/>
        <w:spacing w:before="0" w:after="0" w:line="360" w:lineRule="auto"/>
        <w:ind w:firstLine="709"/>
        <w:jc w:val="both"/>
        <w:rPr>
          <w:sz w:val="28"/>
          <w:szCs w:val="28"/>
        </w:rPr>
      </w:pPr>
      <w:r w:rsidRPr="00482E3B">
        <w:rPr>
          <w:sz w:val="28"/>
          <w:szCs w:val="28"/>
        </w:rPr>
        <w:t>Проведенный</w:t>
      </w:r>
      <w:r w:rsidR="00482E3B">
        <w:rPr>
          <w:sz w:val="28"/>
          <w:szCs w:val="28"/>
        </w:rPr>
        <w:t xml:space="preserve"> </w:t>
      </w:r>
      <w:r w:rsidRPr="00482E3B">
        <w:rPr>
          <w:sz w:val="28"/>
          <w:szCs w:val="28"/>
        </w:rPr>
        <w:t xml:space="preserve">в работе анализ основных аспектов </w:t>
      </w:r>
      <w:r w:rsidR="004446E8" w:rsidRPr="00482E3B">
        <w:rPr>
          <w:sz w:val="28"/>
          <w:szCs w:val="28"/>
        </w:rPr>
        <w:t xml:space="preserve">правового положения лиц, участвующих в гражданском процессе, как думается, </w:t>
      </w:r>
      <w:r w:rsidRPr="00482E3B">
        <w:rPr>
          <w:sz w:val="28"/>
          <w:szCs w:val="28"/>
        </w:rPr>
        <w:t>позволяет придти к следующим выводам:</w:t>
      </w:r>
    </w:p>
    <w:p w:rsidR="00482E3B" w:rsidRDefault="00F74D2F" w:rsidP="00482E3B">
      <w:pPr>
        <w:numPr>
          <w:ilvl w:val="0"/>
          <w:numId w:val="37"/>
        </w:numPr>
        <w:tabs>
          <w:tab w:val="left" w:pos="900"/>
        </w:tabs>
        <w:suppressAutoHyphens/>
        <w:spacing w:before="0" w:after="0" w:line="360" w:lineRule="auto"/>
        <w:ind w:firstLine="709"/>
        <w:jc w:val="both"/>
        <w:rPr>
          <w:sz w:val="28"/>
          <w:szCs w:val="28"/>
        </w:rPr>
      </w:pPr>
      <w:r w:rsidRPr="00482E3B">
        <w:rPr>
          <w:sz w:val="28"/>
          <w:szCs w:val="28"/>
        </w:rPr>
        <w:t xml:space="preserve">Гражданский процессуальный закон выделяет лиц, участвующих в деле, но в то же время не раскрывает содержание, а так же критерии или признаки позволяющие понять такие понятия, как </w:t>
      </w:r>
      <w:r w:rsidR="00482E3B">
        <w:rPr>
          <w:sz w:val="28"/>
          <w:szCs w:val="28"/>
        </w:rPr>
        <w:t>"</w:t>
      </w:r>
      <w:r w:rsidRPr="00482E3B">
        <w:rPr>
          <w:sz w:val="28"/>
          <w:szCs w:val="28"/>
        </w:rPr>
        <w:t>истец</w:t>
      </w:r>
      <w:r w:rsidR="00482E3B">
        <w:rPr>
          <w:sz w:val="28"/>
          <w:szCs w:val="28"/>
        </w:rPr>
        <w:t>"</w:t>
      </w:r>
      <w:r w:rsidRPr="00482E3B">
        <w:rPr>
          <w:sz w:val="28"/>
          <w:szCs w:val="28"/>
        </w:rPr>
        <w:t xml:space="preserve"> и </w:t>
      </w:r>
      <w:r w:rsidR="00482E3B">
        <w:rPr>
          <w:sz w:val="28"/>
          <w:szCs w:val="28"/>
        </w:rPr>
        <w:t>"</w:t>
      </w:r>
      <w:r w:rsidRPr="00482E3B">
        <w:rPr>
          <w:sz w:val="28"/>
          <w:szCs w:val="28"/>
        </w:rPr>
        <w:t>ответчик</w:t>
      </w:r>
      <w:r w:rsidR="00482E3B">
        <w:rPr>
          <w:sz w:val="28"/>
          <w:szCs w:val="28"/>
        </w:rPr>
        <w:t>"</w:t>
      </w:r>
      <w:r w:rsidRPr="00482E3B">
        <w:rPr>
          <w:sz w:val="28"/>
          <w:szCs w:val="28"/>
        </w:rPr>
        <w:t xml:space="preserve">, в следствии чего, представляется возможным </w:t>
      </w:r>
      <w:r w:rsidR="00A765D1" w:rsidRPr="00482E3B">
        <w:rPr>
          <w:sz w:val="28"/>
          <w:szCs w:val="28"/>
        </w:rPr>
        <w:t>закрепление данных понятий законодательным путем.</w:t>
      </w:r>
    </w:p>
    <w:p w:rsidR="00AE081A" w:rsidRPr="00482E3B" w:rsidRDefault="00AE081A" w:rsidP="00482E3B">
      <w:pPr>
        <w:numPr>
          <w:ilvl w:val="0"/>
          <w:numId w:val="37"/>
        </w:numPr>
        <w:tabs>
          <w:tab w:val="left" w:pos="900"/>
        </w:tabs>
        <w:suppressAutoHyphens/>
        <w:spacing w:before="0" w:after="0" w:line="360" w:lineRule="auto"/>
        <w:ind w:firstLine="709"/>
        <w:jc w:val="both"/>
        <w:rPr>
          <w:sz w:val="28"/>
          <w:szCs w:val="28"/>
        </w:rPr>
      </w:pPr>
      <w:r w:rsidRPr="00482E3B">
        <w:rPr>
          <w:sz w:val="28"/>
          <w:szCs w:val="28"/>
        </w:rPr>
        <w:t>Следует ввести положения позволяющие третьим лицам, не заявляющим самостоятельных требований обжаловать определение суда об отказе во вступление третьего лица в процесс</w:t>
      </w:r>
    </w:p>
    <w:p w:rsidR="000024D4" w:rsidRPr="00482E3B" w:rsidRDefault="00636945" w:rsidP="00482E3B">
      <w:pPr>
        <w:numPr>
          <w:ilvl w:val="0"/>
          <w:numId w:val="37"/>
        </w:numPr>
        <w:tabs>
          <w:tab w:val="left" w:pos="900"/>
        </w:tabs>
        <w:suppressAutoHyphens/>
        <w:spacing w:before="0" w:after="0" w:line="360" w:lineRule="auto"/>
        <w:ind w:firstLine="709"/>
        <w:jc w:val="both"/>
        <w:rPr>
          <w:sz w:val="28"/>
          <w:szCs w:val="28"/>
        </w:rPr>
      </w:pPr>
      <w:r w:rsidRPr="00482E3B">
        <w:rPr>
          <w:sz w:val="28"/>
          <w:szCs w:val="28"/>
        </w:rPr>
        <w:t>Закон предусматривает особые формы участия в гражданском процессе прокурора, такие как возбуждение гражданского иска прокурором и вступление прок</w:t>
      </w:r>
      <w:r w:rsidR="00AE081A" w:rsidRPr="00482E3B">
        <w:rPr>
          <w:sz w:val="28"/>
          <w:szCs w:val="28"/>
        </w:rPr>
        <w:t>урора в уже начавшийся процесс. Но между тем, роль прокурора</w:t>
      </w:r>
      <w:r w:rsidR="00482E3B">
        <w:rPr>
          <w:sz w:val="28"/>
          <w:szCs w:val="28"/>
        </w:rPr>
        <w:t xml:space="preserve"> </w:t>
      </w:r>
      <w:r w:rsidR="00AE081A" w:rsidRPr="00482E3B">
        <w:rPr>
          <w:sz w:val="28"/>
          <w:szCs w:val="28"/>
        </w:rPr>
        <w:t>в гражданском процессе необходимо укрепить</w:t>
      </w:r>
      <w:r w:rsidR="00A765D1" w:rsidRPr="00482E3B">
        <w:rPr>
          <w:sz w:val="28"/>
          <w:szCs w:val="28"/>
        </w:rPr>
        <w:t>, путем регресса законодательства и возврата некоторых полномочий данного участника гражданского процесса</w:t>
      </w:r>
      <w:r w:rsidR="00AE081A" w:rsidRPr="00482E3B">
        <w:rPr>
          <w:sz w:val="28"/>
          <w:szCs w:val="28"/>
        </w:rPr>
        <w:t>.</w:t>
      </w:r>
    </w:p>
    <w:p w:rsidR="00AE081A" w:rsidRPr="00482E3B" w:rsidRDefault="00A765D1" w:rsidP="00482E3B">
      <w:pPr>
        <w:numPr>
          <w:ilvl w:val="0"/>
          <w:numId w:val="37"/>
        </w:numPr>
        <w:tabs>
          <w:tab w:val="left" w:pos="900"/>
        </w:tabs>
        <w:suppressAutoHyphens/>
        <w:spacing w:before="0" w:after="0" w:line="360" w:lineRule="auto"/>
        <w:ind w:firstLine="709"/>
        <w:jc w:val="both"/>
        <w:rPr>
          <w:sz w:val="28"/>
          <w:szCs w:val="28"/>
        </w:rPr>
      </w:pPr>
      <w:r w:rsidRPr="00482E3B">
        <w:rPr>
          <w:sz w:val="28"/>
          <w:szCs w:val="28"/>
        </w:rPr>
        <w:t>Необходимо законодательным путем закрепить порядок передоверия полномочий представителей сторон другим лицам, а так же ответственн</w:t>
      </w:r>
      <w:r w:rsidR="00AE081A" w:rsidRPr="00482E3B">
        <w:rPr>
          <w:sz w:val="28"/>
          <w:szCs w:val="28"/>
        </w:rPr>
        <w:t>ость за ошибки</w:t>
      </w:r>
      <w:r w:rsidRPr="00482E3B">
        <w:rPr>
          <w:sz w:val="28"/>
          <w:szCs w:val="28"/>
        </w:rPr>
        <w:t>,</w:t>
      </w:r>
      <w:r w:rsidR="00AE081A" w:rsidRPr="00482E3B">
        <w:rPr>
          <w:sz w:val="28"/>
          <w:szCs w:val="28"/>
        </w:rPr>
        <w:t xml:space="preserve"> допущенные</w:t>
      </w:r>
      <w:r w:rsidRPr="00482E3B">
        <w:rPr>
          <w:sz w:val="28"/>
          <w:szCs w:val="28"/>
        </w:rPr>
        <w:t xml:space="preserve"> им</w:t>
      </w:r>
      <w:r w:rsidR="00AE081A" w:rsidRPr="00482E3B">
        <w:rPr>
          <w:sz w:val="28"/>
          <w:szCs w:val="28"/>
        </w:rPr>
        <w:t xml:space="preserve"> в </w:t>
      </w:r>
      <w:r w:rsidRPr="00482E3B">
        <w:rPr>
          <w:sz w:val="28"/>
          <w:szCs w:val="28"/>
        </w:rPr>
        <w:t>ходе судебного процесса</w:t>
      </w:r>
      <w:r w:rsidR="00AE081A" w:rsidRPr="00482E3B">
        <w:rPr>
          <w:sz w:val="28"/>
          <w:szCs w:val="28"/>
        </w:rPr>
        <w:t>.</w:t>
      </w:r>
    </w:p>
    <w:p w:rsidR="00636945" w:rsidRPr="00482E3B" w:rsidRDefault="00636945" w:rsidP="00482E3B">
      <w:pPr>
        <w:numPr>
          <w:ilvl w:val="0"/>
          <w:numId w:val="37"/>
        </w:numPr>
        <w:tabs>
          <w:tab w:val="left" w:pos="900"/>
        </w:tabs>
        <w:suppressAutoHyphens/>
        <w:spacing w:before="0" w:after="0" w:line="360" w:lineRule="auto"/>
        <w:ind w:firstLine="709"/>
        <w:jc w:val="both"/>
        <w:rPr>
          <w:sz w:val="28"/>
          <w:szCs w:val="28"/>
        </w:rPr>
      </w:pPr>
      <w:r w:rsidRPr="00482E3B">
        <w:rPr>
          <w:sz w:val="28"/>
          <w:szCs w:val="28"/>
        </w:rPr>
        <w:t>На переводчиков и экспертов возлагаются особые обязанности</w:t>
      </w:r>
      <w:r w:rsidR="004446E8" w:rsidRPr="00482E3B">
        <w:rPr>
          <w:sz w:val="28"/>
          <w:szCs w:val="28"/>
        </w:rPr>
        <w:t>:</w:t>
      </w:r>
      <w:r w:rsidRPr="00482E3B">
        <w:rPr>
          <w:sz w:val="28"/>
          <w:szCs w:val="28"/>
        </w:rPr>
        <w:t xml:space="preserve"> они должны обладать определённой квалификацией и уровнем зн</w:t>
      </w:r>
      <w:r w:rsidR="004446E8" w:rsidRPr="00482E3B">
        <w:rPr>
          <w:sz w:val="28"/>
          <w:szCs w:val="28"/>
        </w:rPr>
        <w:t>ания в необходимой областях при</w:t>
      </w:r>
      <w:r w:rsidRPr="00482E3B">
        <w:rPr>
          <w:sz w:val="28"/>
          <w:szCs w:val="28"/>
        </w:rPr>
        <w:t xml:space="preserve"> участ</w:t>
      </w:r>
      <w:r w:rsidR="004446E8" w:rsidRPr="00482E3B">
        <w:rPr>
          <w:sz w:val="28"/>
          <w:szCs w:val="28"/>
        </w:rPr>
        <w:t>ии</w:t>
      </w:r>
      <w:r w:rsidR="00A765D1" w:rsidRPr="00482E3B">
        <w:rPr>
          <w:sz w:val="28"/>
          <w:szCs w:val="28"/>
        </w:rPr>
        <w:t xml:space="preserve"> в гражданском процессе</w:t>
      </w:r>
      <w:r w:rsidR="00C5181B" w:rsidRPr="00482E3B">
        <w:rPr>
          <w:sz w:val="28"/>
          <w:szCs w:val="28"/>
        </w:rPr>
        <w:t>.</w:t>
      </w:r>
      <w:r w:rsidRPr="00482E3B">
        <w:rPr>
          <w:sz w:val="28"/>
          <w:szCs w:val="28"/>
        </w:rPr>
        <w:t xml:space="preserve"> Но в тоже время, </w:t>
      </w:r>
      <w:r w:rsidR="004446E8" w:rsidRPr="00482E3B">
        <w:rPr>
          <w:sz w:val="28"/>
          <w:szCs w:val="28"/>
        </w:rPr>
        <w:t>как представляет</w:t>
      </w:r>
      <w:r w:rsidR="00DE5F12" w:rsidRPr="00482E3B">
        <w:rPr>
          <w:sz w:val="28"/>
          <w:szCs w:val="28"/>
        </w:rPr>
        <w:t>ся</w:t>
      </w:r>
      <w:r w:rsidRPr="00482E3B">
        <w:rPr>
          <w:sz w:val="28"/>
          <w:szCs w:val="28"/>
        </w:rPr>
        <w:t>, отдельного внимания</w:t>
      </w:r>
      <w:r w:rsidR="004446E8" w:rsidRPr="00482E3B">
        <w:rPr>
          <w:sz w:val="28"/>
          <w:szCs w:val="28"/>
        </w:rPr>
        <w:t xml:space="preserve"> требует</w:t>
      </w:r>
      <w:r w:rsidRPr="00482E3B">
        <w:rPr>
          <w:sz w:val="28"/>
          <w:szCs w:val="28"/>
        </w:rPr>
        <w:t xml:space="preserve"> вопрос</w:t>
      </w:r>
      <w:r w:rsidR="004446E8" w:rsidRPr="00482E3B">
        <w:rPr>
          <w:sz w:val="28"/>
          <w:szCs w:val="28"/>
        </w:rPr>
        <w:t xml:space="preserve"> об урегулировании</w:t>
      </w:r>
      <w:r w:rsidRPr="00482E3B">
        <w:rPr>
          <w:sz w:val="28"/>
          <w:szCs w:val="28"/>
        </w:rPr>
        <w:t xml:space="preserve"> </w:t>
      </w:r>
      <w:r w:rsidR="00031160" w:rsidRPr="00482E3B">
        <w:rPr>
          <w:sz w:val="28"/>
          <w:szCs w:val="28"/>
        </w:rPr>
        <w:t>ответственности</w:t>
      </w:r>
      <w:r w:rsidRPr="00482E3B">
        <w:rPr>
          <w:sz w:val="28"/>
          <w:szCs w:val="28"/>
        </w:rPr>
        <w:t xml:space="preserve"> специалистов в гражданском процессе.</w:t>
      </w:r>
    </w:p>
    <w:p w:rsidR="00A765D1" w:rsidRPr="00482E3B" w:rsidRDefault="00A765D1" w:rsidP="00482E3B">
      <w:pPr>
        <w:numPr>
          <w:ilvl w:val="0"/>
          <w:numId w:val="37"/>
        </w:numPr>
        <w:tabs>
          <w:tab w:val="left" w:pos="900"/>
        </w:tabs>
        <w:suppressAutoHyphens/>
        <w:spacing w:before="0" w:after="0" w:line="360" w:lineRule="auto"/>
        <w:ind w:firstLine="709"/>
        <w:jc w:val="both"/>
        <w:rPr>
          <w:sz w:val="28"/>
          <w:szCs w:val="28"/>
        </w:rPr>
      </w:pPr>
      <w:r w:rsidRPr="00482E3B">
        <w:rPr>
          <w:sz w:val="28"/>
          <w:szCs w:val="28"/>
        </w:rPr>
        <w:t>Так же необходимо урегулирование вопроса о возрасте переводчика, по достижению которого данное лицо может участвовать в гражданском процессе.</w:t>
      </w:r>
    </w:p>
    <w:p w:rsidR="00636945" w:rsidRPr="00482E3B" w:rsidRDefault="008B78A2" w:rsidP="00482E3B">
      <w:pPr>
        <w:suppressAutoHyphens/>
        <w:autoSpaceDE w:val="0"/>
        <w:autoSpaceDN w:val="0"/>
        <w:adjustRightInd w:val="0"/>
        <w:spacing w:before="0" w:after="0" w:line="360" w:lineRule="auto"/>
        <w:ind w:firstLine="709"/>
        <w:jc w:val="both"/>
        <w:rPr>
          <w:sz w:val="28"/>
          <w:szCs w:val="28"/>
        </w:rPr>
      </w:pPr>
      <w:r w:rsidRPr="00482E3B">
        <w:rPr>
          <w:sz w:val="28"/>
          <w:szCs w:val="28"/>
        </w:rPr>
        <w:t>Развитие института лиц, участвующих в гражданском процесс</w:t>
      </w:r>
      <w:r w:rsidR="0074029D" w:rsidRPr="00482E3B">
        <w:rPr>
          <w:sz w:val="28"/>
          <w:szCs w:val="28"/>
        </w:rPr>
        <w:t>е, происходит на основе отрасле</w:t>
      </w:r>
      <w:r w:rsidRPr="00482E3B">
        <w:rPr>
          <w:sz w:val="28"/>
          <w:szCs w:val="28"/>
        </w:rPr>
        <w:t xml:space="preserve">определяющих принципов. И хотя, ГПК РФ </w:t>
      </w:r>
      <w:r w:rsidR="00636945" w:rsidRPr="00482E3B">
        <w:rPr>
          <w:sz w:val="28"/>
          <w:szCs w:val="28"/>
        </w:rPr>
        <w:t xml:space="preserve">уделяет достаточно большое внимание лицам, участвующим в гражданском процессе, </w:t>
      </w:r>
      <w:r w:rsidR="0074029D" w:rsidRPr="00482E3B">
        <w:rPr>
          <w:sz w:val="28"/>
          <w:szCs w:val="28"/>
        </w:rPr>
        <w:t>урегулирование данного вопроса не</w:t>
      </w:r>
      <w:r w:rsidRPr="00482E3B">
        <w:rPr>
          <w:sz w:val="28"/>
          <w:szCs w:val="28"/>
        </w:rPr>
        <w:t>достаточ</w:t>
      </w:r>
      <w:r w:rsidR="0074029D" w:rsidRPr="00482E3B">
        <w:rPr>
          <w:sz w:val="28"/>
          <w:szCs w:val="28"/>
        </w:rPr>
        <w:t>но и всё ещё требуе</w:t>
      </w:r>
      <w:r w:rsidRPr="00482E3B">
        <w:rPr>
          <w:sz w:val="28"/>
          <w:szCs w:val="28"/>
        </w:rPr>
        <w:t>т доработки</w:t>
      </w:r>
      <w:r w:rsidR="00636945" w:rsidRPr="00482E3B">
        <w:rPr>
          <w:sz w:val="28"/>
          <w:szCs w:val="28"/>
        </w:rPr>
        <w:t>.</w:t>
      </w:r>
    </w:p>
    <w:p w:rsidR="009A67D5" w:rsidRPr="00482E3B" w:rsidRDefault="009A67D5" w:rsidP="00482E3B">
      <w:pPr>
        <w:suppressAutoHyphens/>
        <w:autoSpaceDE w:val="0"/>
        <w:autoSpaceDN w:val="0"/>
        <w:adjustRightInd w:val="0"/>
        <w:spacing w:before="0" w:after="0" w:line="360" w:lineRule="auto"/>
        <w:ind w:firstLine="709"/>
        <w:jc w:val="both"/>
        <w:rPr>
          <w:sz w:val="28"/>
          <w:szCs w:val="28"/>
        </w:rPr>
      </w:pPr>
    </w:p>
    <w:p w:rsidR="00AE081A" w:rsidRPr="00482E3B" w:rsidRDefault="00482E3B" w:rsidP="00482E3B">
      <w:pPr>
        <w:pStyle w:val="1"/>
        <w:keepNext w:val="0"/>
        <w:suppressAutoHyphens/>
        <w:spacing w:before="0" w:after="0" w:line="360" w:lineRule="auto"/>
        <w:ind w:firstLine="709"/>
        <w:jc w:val="both"/>
        <w:rPr>
          <w:rFonts w:ascii="Times New Roman" w:hAnsi="Times New Roman" w:cs="Times New Roman"/>
          <w:sz w:val="28"/>
        </w:rPr>
      </w:pPr>
      <w:bookmarkStart w:id="28" w:name="_Toc277789000"/>
      <w:r>
        <w:rPr>
          <w:rFonts w:ascii="Times New Roman" w:hAnsi="Times New Roman" w:cs="Times New Roman"/>
          <w:b w:val="0"/>
          <w:bCs w:val="0"/>
          <w:kern w:val="0"/>
          <w:sz w:val="28"/>
          <w:szCs w:val="28"/>
        </w:rPr>
        <w:br w:type="page"/>
      </w:r>
      <w:r w:rsidR="00BA2331" w:rsidRPr="00482E3B">
        <w:rPr>
          <w:rFonts w:ascii="Times New Roman" w:hAnsi="Times New Roman" w:cs="Times New Roman"/>
          <w:sz w:val="28"/>
        </w:rPr>
        <w:t>Список использованных источников</w:t>
      </w:r>
      <w:bookmarkEnd w:id="28"/>
    </w:p>
    <w:p w:rsidR="00482E3B" w:rsidRDefault="00482E3B" w:rsidP="00482E3B">
      <w:pPr>
        <w:tabs>
          <w:tab w:val="num" w:pos="720"/>
        </w:tabs>
        <w:suppressAutoHyphens/>
        <w:spacing w:before="0" w:after="0" w:line="360" w:lineRule="auto"/>
        <w:ind w:left="709"/>
        <w:jc w:val="both"/>
        <w:rPr>
          <w:b/>
          <w:sz w:val="28"/>
          <w:szCs w:val="28"/>
        </w:rPr>
      </w:pPr>
    </w:p>
    <w:p w:rsidR="00AE081A" w:rsidRPr="00482E3B" w:rsidRDefault="009A67D5" w:rsidP="00482E3B">
      <w:pPr>
        <w:tabs>
          <w:tab w:val="num" w:pos="0"/>
        </w:tabs>
        <w:suppressAutoHyphens/>
        <w:spacing w:before="0" w:after="0" w:line="360" w:lineRule="auto"/>
        <w:rPr>
          <w:b/>
          <w:sz w:val="28"/>
          <w:szCs w:val="28"/>
        </w:rPr>
      </w:pPr>
      <w:r w:rsidRPr="00482E3B">
        <w:rPr>
          <w:b/>
          <w:sz w:val="28"/>
          <w:szCs w:val="28"/>
        </w:rPr>
        <w:t>Нормативно правовые акты</w:t>
      </w:r>
    </w:p>
    <w:p w:rsidR="00AE081A" w:rsidRP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 xml:space="preserve">Конституция Российской Федерации от 12 декабря 1993 года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237 от 25 декабря 1993 года.</w:t>
      </w:r>
    </w:p>
    <w:p w:rsidR="00AE081A" w:rsidRP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 xml:space="preserve">Федеральный конституционный закон </w:t>
      </w:r>
      <w:r w:rsidR="00482E3B">
        <w:rPr>
          <w:sz w:val="28"/>
          <w:szCs w:val="28"/>
        </w:rPr>
        <w:t>"</w:t>
      </w:r>
      <w:r w:rsidRPr="00482E3B">
        <w:rPr>
          <w:sz w:val="28"/>
          <w:szCs w:val="28"/>
        </w:rPr>
        <w:t>Об уполномоченном по правам человека в Российской Федерации</w:t>
      </w:r>
      <w:r w:rsidR="00482E3B">
        <w:rPr>
          <w:sz w:val="28"/>
          <w:szCs w:val="28"/>
        </w:rPr>
        <w:t>"</w:t>
      </w:r>
      <w:r w:rsidRPr="00482E3B">
        <w:rPr>
          <w:sz w:val="28"/>
          <w:szCs w:val="28"/>
        </w:rPr>
        <w:t xml:space="preserve"> от 26 февраля 1997 года № 1-ФКЗ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43-44 от 4 марта 1997 года.</w:t>
      </w:r>
    </w:p>
    <w:p w:rsidR="00AE081A" w:rsidRP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Гражданский процессуальный кодекс Российской Федерации от 14</w:t>
      </w:r>
      <w:r w:rsidR="00482E3B">
        <w:rPr>
          <w:sz w:val="28"/>
          <w:szCs w:val="28"/>
        </w:rPr>
        <w:t xml:space="preserve"> </w:t>
      </w:r>
      <w:r w:rsidRPr="00482E3B">
        <w:rPr>
          <w:sz w:val="28"/>
          <w:szCs w:val="28"/>
        </w:rPr>
        <w:t>ноября</w:t>
      </w:r>
      <w:r w:rsidR="00482E3B">
        <w:rPr>
          <w:sz w:val="28"/>
          <w:szCs w:val="28"/>
        </w:rPr>
        <w:t xml:space="preserve"> </w:t>
      </w:r>
      <w:r w:rsidRPr="00482E3B">
        <w:rPr>
          <w:sz w:val="28"/>
          <w:szCs w:val="28"/>
        </w:rPr>
        <w:t>2002</w:t>
      </w:r>
      <w:r w:rsidR="00482E3B">
        <w:rPr>
          <w:sz w:val="28"/>
          <w:szCs w:val="28"/>
        </w:rPr>
        <w:t xml:space="preserve"> </w:t>
      </w:r>
      <w:r w:rsidRPr="00482E3B">
        <w:rPr>
          <w:sz w:val="28"/>
          <w:szCs w:val="28"/>
        </w:rPr>
        <w:t>года №</w:t>
      </w:r>
      <w:r w:rsidR="00482E3B">
        <w:rPr>
          <w:sz w:val="28"/>
          <w:szCs w:val="28"/>
        </w:rPr>
        <w:t xml:space="preserve"> </w:t>
      </w:r>
      <w:r w:rsidRPr="00482E3B">
        <w:rPr>
          <w:sz w:val="28"/>
          <w:szCs w:val="28"/>
        </w:rPr>
        <w:t xml:space="preserve">138-ФЗ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xml:space="preserve">, № 220 от </w:t>
      </w:r>
      <w:smartTag w:uri="urn:schemas-microsoft-com:office:cs:smarttags" w:element="NumConv6p0">
        <w:smartTagPr>
          <w:attr w:name="val" w:val="20"/>
          <w:attr w:name="sch" w:val="1"/>
        </w:smartTagPr>
        <w:smartTag w:uri="urn:schemas-microsoft-com:office:smarttags" w:element="date">
          <w:smartTagPr>
            <w:attr w:name="Year" w:val="2002"/>
            <w:attr w:name="Day" w:val="20"/>
            <w:attr w:name="Month" w:val="11"/>
            <w:attr w:name="ls" w:val="trans"/>
          </w:smartTagPr>
          <w:r w:rsidRPr="00482E3B">
            <w:rPr>
              <w:sz w:val="28"/>
              <w:szCs w:val="28"/>
            </w:rPr>
            <w:t>20</w:t>
          </w:r>
        </w:smartTag>
        <w:r w:rsidRPr="00482E3B">
          <w:rPr>
            <w:sz w:val="28"/>
            <w:szCs w:val="28"/>
          </w:rPr>
          <w:t xml:space="preserve"> ноября </w:t>
        </w:r>
        <w:smartTag w:uri="urn:schemas-microsoft-com:office:cs:smarttags" w:element="NumConv6p0">
          <w:smartTagPr>
            <w:attr w:name="val" w:val="2002"/>
            <w:attr w:name="sch" w:val="1"/>
          </w:smartTagPr>
          <w:r w:rsidRPr="00482E3B">
            <w:rPr>
              <w:sz w:val="28"/>
              <w:szCs w:val="28"/>
            </w:rPr>
            <w:t>2002</w:t>
          </w:r>
        </w:smartTag>
        <w:r w:rsidRPr="00482E3B">
          <w:rPr>
            <w:sz w:val="28"/>
            <w:szCs w:val="28"/>
          </w:rPr>
          <w:t xml:space="preserve"> года</w:t>
        </w:r>
      </w:smartTag>
      <w:r w:rsidRPr="00482E3B">
        <w:rPr>
          <w:sz w:val="28"/>
          <w:szCs w:val="28"/>
        </w:rPr>
        <w:t>.</w:t>
      </w:r>
    </w:p>
    <w:p w:rsidR="00AE081A" w:rsidRP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 xml:space="preserve">Гражданский кодекс Российской Федерации от 30 ноября 1994 № 51-ФЗ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238-239 от 8 декабря 1994 года.</w:t>
      </w:r>
    </w:p>
    <w:p w:rsidR="00AE081A" w:rsidRP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Семейный кодекс Российской Федерации от 29</w:t>
      </w:r>
      <w:r w:rsidR="00482E3B">
        <w:rPr>
          <w:sz w:val="28"/>
          <w:szCs w:val="28"/>
        </w:rPr>
        <w:t xml:space="preserve"> </w:t>
      </w:r>
      <w:r w:rsidRPr="00482E3B">
        <w:rPr>
          <w:sz w:val="28"/>
          <w:szCs w:val="28"/>
        </w:rPr>
        <w:t>декабря</w:t>
      </w:r>
      <w:r w:rsidR="00482E3B">
        <w:rPr>
          <w:sz w:val="28"/>
          <w:szCs w:val="28"/>
        </w:rPr>
        <w:t xml:space="preserve"> </w:t>
      </w:r>
      <w:r w:rsidRPr="00482E3B">
        <w:rPr>
          <w:sz w:val="28"/>
          <w:szCs w:val="28"/>
        </w:rPr>
        <w:t>1995</w:t>
      </w:r>
      <w:r w:rsidR="00482E3B">
        <w:rPr>
          <w:sz w:val="28"/>
          <w:szCs w:val="28"/>
        </w:rPr>
        <w:t xml:space="preserve"> </w:t>
      </w:r>
      <w:r w:rsidRPr="00482E3B">
        <w:rPr>
          <w:sz w:val="28"/>
          <w:szCs w:val="28"/>
        </w:rPr>
        <w:t>года №</w:t>
      </w:r>
      <w:r w:rsidR="00482E3B">
        <w:rPr>
          <w:sz w:val="28"/>
          <w:szCs w:val="28"/>
        </w:rPr>
        <w:t xml:space="preserve"> </w:t>
      </w:r>
      <w:r w:rsidRPr="00482E3B">
        <w:rPr>
          <w:sz w:val="28"/>
          <w:szCs w:val="28"/>
        </w:rPr>
        <w:t xml:space="preserve">223-ФЗ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17 от 27 января 1996 года.</w:t>
      </w:r>
    </w:p>
    <w:p w:rsidR="00AE081A" w:rsidRP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 xml:space="preserve">Трудовой кодекс Российской Федерации от 30 декабря 2001 года № 197-ФЗ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256 от 31 декабря 2001 года.</w:t>
      </w:r>
    </w:p>
    <w:p w:rsidR="00AE081A" w:rsidRP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 xml:space="preserve">Федеральный закон </w:t>
      </w:r>
      <w:r w:rsidR="00482E3B">
        <w:rPr>
          <w:sz w:val="28"/>
          <w:szCs w:val="28"/>
        </w:rPr>
        <w:t>"</w:t>
      </w:r>
      <w:r w:rsidRPr="00482E3B">
        <w:rPr>
          <w:sz w:val="28"/>
          <w:szCs w:val="28"/>
        </w:rPr>
        <w:t>Об общественных объединениях</w:t>
      </w:r>
      <w:r w:rsidR="00482E3B">
        <w:rPr>
          <w:sz w:val="28"/>
          <w:szCs w:val="28"/>
        </w:rPr>
        <w:t>"</w:t>
      </w:r>
      <w:r w:rsidRPr="00482E3B">
        <w:rPr>
          <w:sz w:val="28"/>
          <w:szCs w:val="28"/>
        </w:rPr>
        <w:t xml:space="preserve"> от 19 мая 1995 года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100 от 25 мая 1995 года.</w:t>
      </w:r>
    </w:p>
    <w:p w:rsid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 xml:space="preserve">Федеральный закон </w:t>
      </w:r>
      <w:r w:rsidR="00482E3B">
        <w:rPr>
          <w:sz w:val="28"/>
          <w:szCs w:val="28"/>
        </w:rPr>
        <w:t>"</w:t>
      </w:r>
      <w:r w:rsidRPr="00482E3B">
        <w:rPr>
          <w:sz w:val="28"/>
          <w:szCs w:val="28"/>
        </w:rPr>
        <w:t>Об адвокатской деятельности и адвокатуре в Российской Федерации</w:t>
      </w:r>
      <w:r w:rsidR="00482E3B">
        <w:rPr>
          <w:sz w:val="28"/>
          <w:szCs w:val="28"/>
        </w:rPr>
        <w:t>"</w:t>
      </w:r>
      <w:r w:rsidRPr="00482E3B">
        <w:rPr>
          <w:sz w:val="28"/>
          <w:szCs w:val="28"/>
        </w:rPr>
        <w:t xml:space="preserve"> от 31 мая 2002 года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100 от 5 июня 2002 года.</w:t>
      </w:r>
    </w:p>
    <w:p w:rsidR="00AE081A" w:rsidRP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Федеральный закон</w:t>
      </w:r>
      <w:r w:rsidR="00482E3B">
        <w:rPr>
          <w:sz w:val="28"/>
          <w:szCs w:val="28"/>
        </w:rPr>
        <w:t xml:space="preserve"> "</w:t>
      </w:r>
      <w:r w:rsidRPr="00482E3B">
        <w:rPr>
          <w:sz w:val="28"/>
          <w:szCs w:val="28"/>
        </w:rPr>
        <w:t>О государственной гражданской службе Российской Федерации</w:t>
      </w:r>
      <w:r w:rsidR="00482E3B">
        <w:rPr>
          <w:sz w:val="28"/>
          <w:szCs w:val="28"/>
        </w:rPr>
        <w:t>"</w:t>
      </w:r>
      <w:r w:rsidRPr="00482E3B">
        <w:rPr>
          <w:sz w:val="28"/>
          <w:szCs w:val="28"/>
        </w:rPr>
        <w:t xml:space="preserve"> от 27 июля 2004 года № 79-ФЗ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162 от 31 июля 2004 года.</w:t>
      </w:r>
    </w:p>
    <w:p w:rsidR="00AE081A" w:rsidRPr="00482E3B" w:rsidRDefault="00AE081A"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 xml:space="preserve">Федеральный закон </w:t>
      </w:r>
      <w:r w:rsidR="00482E3B">
        <w:rPr>
          <w:sz w:val="28"/>
          <w:szCs w:val="28"/>
        </w:rPr>
        <w:t>"</w:t>
      </w:r>
      <w:r w:rsidRPr="00482E3B">
        <w:rPr>
          <w:sz w:val="28"/>
          <w:szCs w:val="28"/>
        </w:rPr>
        <w:t>О государственной регистрации юридических лиц и индивидуальных предпринимателей</w:t>
      </w:r>
      <w:r w:rsidR="00482E3B">
        <w:rPr>
          <w:sz w:val="28"/>
          <w:szCs w:val="28"/>
        </w:rPr>
        <w:t>"</w:t>
      </w:r>
      <w:r w:rsidRPr="00482E3B">
        <w:rPr>
          <w:sz w:val="28"/>
          <w:szCs w:val="28"/>
        </w:rPr>
        <w:t xml:space="preserve"> от 8 августа 2001 года № 129-ФЗ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153-154 от 10 августа 2001 года.</w:t>
      </w:r>
    </w:p>
    <w:p w:rsidR="00AE081A" w:rsidRPr="00482E3B" w:rsidRDefault="00AE081A" w:rsidP="00482E3B">
      <w:pPr>
        <w:numPr>
          <w:ilvl w:val="1"/>
          <w:numId w:val="18"/>
        </w:numPr>
        <w:tabs>
          <w:tab w:val="num" w:pos="0"/>
        </w:tabs>
        <w:suppressAutoHyphens/>
        <w:autoSpaceDE w:val="0"/>
        <w:autoSpaceDN w:val="0"/>
        <w:adjustRightInd w:val="0"/>
        <w:spacing w:before="0" w:after="0" w:line="360" w:lineRule="auto"/>
        <w:ind w:left="0" w:firstLine="0"/>
        <w:rPr>
          <w:sz w:val="28"/>
          <w:szCs w:val="28"/>
        </w:rPr>
      </w:pPr>
      <w:r w:rsidRPr="00482E3B">
        <w:rPr>
          <w:sz w:val="28"/>
          <w:szCs w:val="28"/>
        </w:rPr>
        <w:t xml:space="preserve">Федеральный закон </w:t>
      </w:r>
      <w:r w:rsidR="00482E3B">
        <w:rPr>
          <w:sz w:val="28"/>
          <w:szCs w:val="28"/>
        </w:rPr>
        <w:t>"</w:t>
      </w:r>
      <w:r w:rsidRPr="00482E3B">
        <w:rPr>
          <w:sz w:val="28"/>
          <w:szCs w:val="28"/>
        </w:rPr>
        <w:t>О государственной судебно-экспертной деятельности в Российской Федерации</w:t>
      </w:r>
      <w:r w:rsidR="00482E3B">
        <w:rPr>
          <w:sz w:val="28"/>
          <w:szCs w:val="28"/>
        </w:rPr>
        <w:t>"</w:t>
      </w:r>
      <w:r w:rsidRPr="00482E3B">
        <w:rPr>
          <w:sz w:val="28"/>
          <w:szCs w:val="28"/>
        </w:rPr>
        <w:t xml:space="preserve"> от 31 мая 2001 года № 73-ФЗ //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106 от 5 июня 2001 года.</w:t>
      </w:r>
    </w:p>
    <w:p w:rsidR="009A67D5" w:rsidRPr="00482E3B" w:rsidRDefault="00AE081A" w:rsidP="00482E3B">
      <w:pPr>
        <w:numPr>
          <w:ilvl w:val="1"/>
          <w:numId w:val="18"/>
        </w:numPr>
        <w:tabs>
          <w:tab w:val="num" w:pos="0"/>
          <w:tab w:val="num" w:pos="1440"/>
        </w:tabs>
        <w:suppressAutoHyphens/>
        <w:spacing w:before="0" w:after="0" w:line="360" w:lineRule="auto"/>
        <w:ind w:left="0" w:firstLine="0"/>
        <w:rPr>
          <w:sz w:val="28"/>
          <w:szCs w:val="28"/>
        </w:rPr>
      </w:pPr>
      <w:r w:rsidRPr="00482E3B">
        <w:rPr>
          <w:sz w:val="28"/>
          <w:szCs w:val="28"/>
        </w:rPr>
        <w:t xml:space="preserve">Федеральный закон </w:t>
      </w:r>
      <w:r w:rsidR="00482E3B">
        <w:rPr>
          <w:sz w:val="28"/>
          <w:szCs w:val="28"/>
        </w:rPr>
        <w:t>"</w:t>
      </w:r>
      <w:r w:rsidRPr="00482E3B">
        <w:rPr>
          <w:sz w:val="28"/>
          <w:szCs w:val="28"/>
        </w:rPr>
        <w:t>О прокуратуре Российской Федерации</w:t>
      </w:r>
      <w:r w:rsidR="00482E3B">
        <w:rPr>
          <w:sz w:val="28"/>
          <w:szCs w:val="28"/>
        </w:rPr>
        <w:t>"</w:t>
      </w:r>
      <w:r w:rsidRPr="00482E3B">
        <w:rPr>
          <w:sz w:val="28"/>
          <w:szCs w:val="28"/>
        </w:rPr>
        <w:t xml:space="preserve"> от </w:t>
      </w:r>
      <w:smartTag w:uri="urn:schemas-microsoft-com:office:cs:smarttags" w:element="NumConv6p0">
        <w:smartTagPr>
          <w:attr w:name="val" w:val="17"/>
          <w:attr w:name="sch" w:val="1"/>
        </w:smartTagPr>
        <w:smartTag w:uri="urn:schemas-microsoft-com:office:smarttags" w:element="date">
          <w:smartTagPr>
            <w:attr w:name="Year" w:val="1992"/>
            <w:attr w:name="Day" w:val="17"/>
            <w:attr w:name="Month" w:val="1"/>
            <w:attr w:name="ls" w:val="trans"/>
          </w:smartTagPr>
          <w:r w:rsidRPr="00482E3B">
            <w:rPr>
              <w:sz w:val="28"/>
              <w:szCs w:val="28"/>
            </w:rPr>
            <w:t>17</w:t>
          </w:r>
        </w:smartTag>
        <w:r w:rsidRPr="00482E3B">
          <w:rPr>
            <w:sz w:val="28"/>
            <w:szCs w:val="28"/>
          </w:rPr>
          <w:t xml:space="preserve"> января </w:t>
        </w:r>
        <w:smartTag w:uri="urn:schemas-microsoft-com:office:cs:smarttags" w:element="NumConv6p0">
          <w:smartTagPr>
            <w:attr w:name="val" w:val="1992"/>
            <w:attr w:name="sch" w:val="1"/>
          </w:smartTagPr>
          <w:r w:rsidRPr="00482E3B">
            <w:rPr>
              <w:sz w:val="28"/>
              <w:szCs w:val="28"/>
            </w:rPr>
            <w:t>1992</w:t>
          </w:r>
        </w:smartTag>
        <w:r w:rsidRPr="00482E3B">
          <w:rPr>
            <w:sz w:val="28"/>
            <w:szCs w:val="28"/>
          </w:rPr>
          <w:t xml:space="preserve"> года</w:t>
        </w:r>
      </w:smartTag>
      <w:r w:rsidRPr="00482E3B">
        <w:rPr>
          <w:sz w:val="28"/>
          <w:szCs w:val="28"/>
        </w:rPr>
        <w:t xml:space="preserve"> №</w:t>
      </w:r>
      <w:r w:rsidR="00482E3B">
        <w:rPr>
          <w:sz w:val="28"/>
          <w:szCs w:val="28"/>
        </w:rPr>
        <w:t xml:space="preserve"> </w:t>
      </w:r>
      <w:r w:rsidRPr="00482E3B">
        <w:rPr>
          <w:sz w:val="28"/>
          <w:szCs w:val="28"/>
        </w:rPr>
        <w:t>2202-1 //</w:t>
      </w:r>
      <w:r w:rsidRPr="00482E3B">
        <w:rPr>
          <w:sz w:val="28"/>
          <w:szCs w:val="18"/>
        </w:rPr>
        <w:t xml:space="preserve"> </w:t>
      </w:r>
      <w:r w:rsidR="00482E3B">
        <w:rPr>
          <w:sz w:val="28"/>
          <w:szCs w:val="28"/>
        </w:rPr>
        <w:t>"</w:t>
      </w:r>
      <w:r w:rsidRPr="00482E3B">
        <w:rPr>
          <w:sz w:val="28"/>
          <w:szCs w:val="28"/>
        </w:rPr>
        <w:t>Российская газета</w:t>
      </w:r>
      <w:r w:rsidR="00482E3B">
        <w:rPr>
          <w:sz w:val="28"/>
          <w:szCs w:val="28"/>
        </w:rPr>
        <w:t>"</w:t>
      </w:r>
      <w:r w:rsidRPr="00482E3B">
        <w:rPr>
          <w:sz w:val="28"/>
          <w:szCs w:val="28"/>
        </w:rPr>
        <w:t>, № 39 от 18 февраля 1992 года.</w:t>
      </w:r>
    </w:p>
    <w:p w:rsidR="009A67D5" w:rsidRPr="00482E3B" w:rsidRDefault="009A67D5" w:rsidP="00482E3B">
      <w:pPr>
        <w:numPr>
          <w:ilvl w:val="1"/>
          <w:numId w:val="18"/>
        </w:numPr>
        <w:tabs>
          <w:tab w:val="num" w:pos="0"/>
          <w:tab w:val="num" w:pos="1440"/>
        </w:tabs>
        <w:suppressAutoHyphens/>
        <w:spacing w:before="0" w:after="0" w:line="360" w:lineRule="auto"/>
        <w:ind w:left="0" w:firstLine="0"/>
        <w:rPr>
          <w:sz w:val="28"/>
          <w:szCs w:val="28"/>
        </w:rPr>
      </w:pPr>
      <w:r w:rsidRPr="00482E3B">
        <w:rPr>
          <w:sz w:val="28"/>
          <w:szCs w:val="28"/>
        </w:rPr>
        <w:t xml:space="preserve">Указание Генпрокуратуры РФ от 14.05.2009 № 160/8 </w:t>
      </w:r>
      <w:r w:rsidR="00482E3B">
        <w:rPr>
          <w:sz w:val="28"/>
          <w:szCs w:val="28"/>
        </w:rPr>
        <w:t>"</w:t>
      </w:r>
      <w:r w:rsidRPr="00482E3B">
        <w:rPr>
          <w:sz w:val="28"/>
          <w:szCs w:val="28"/>
        </w:rPr>
        <w:t>Об организации работы по применению части 1 статьи 45 Гражданского процессуального кодекса Российской Федерации</w:t>
      </w:r>
      <w:r w:rsidR="00482E3B">
        <w:rPr>
          <w:sz w:val="28"/>
          <w:szCs w:val="28"/>
        </w:rPr>
        <w:t>"</w:t>
      </w:r>
      <w:r w:rsidRPr="00482E3B">
        <w:rPr>
          <w:sz w:val="28"/>
          <w:szCs w:val="28"/>
        </w:rPr>
        <w:t>//Законность. 2009. №7.</w:t>
      </w:r>
    </w:p>
    <w:p w:rsidR="009A67D5" w:rsidRPr="00482E3B" w:rsidRDefault="009A67D5" w:rsidP="00482E3B">
      <w:pPr>
        <w:numPr>
          <w:ilvl w:val="1"/>
          <w:numId w:val="18"/>
        </w:numPr>
        <w:tabs>
          <w:tab w:val="num" w:pos="0"/>
          <w:tab w:val="num" w:pos="1440"/>
        </w:tabs>
        <w:suppressAutoHyphens/>
        <w:spacing w:before="0" w:after="0" w:line="360" w:lineRule="auto"/>
        <w:ind w:left="0" w:firstLine="0"/>
        <w:rPr>
          <w:sz w:val="28"/>
          <w:szCs w:val="28"/>
        </w:rPr>
      </w:pPr>
      <w:r w:rsidRPr="00482E3B">
        <w:rPr>
          <w:sz w:val="28"/>
          <w:szCs w:val="28"/>
        </w:rPr>
        <w:t xml:space="preserve">Приказ Генерального прокурора РФ 2 декабря </w:t>
      </w:r>
      <w:smartTag w:uri="urn:schemas-microsoft-com:office:smarttags" w:element="metricconverter">
        <w:smartTagPr>
          <w:attr w:name="ProductID" w:val="2003 г"/>
        </w:smartTagPr>
        <w:r w:rsidRPr="00482E3B">
          <w:rPr>
            <w:sz w:val="28"/>
            <w:szCs w:val="28"/>
          </w:rPr>
          <w:t>2003 г</w:t>
        </w:r>
      </w:smartTag>
      <w:r w:rsidRPr="00482E3B">
        <w:rPr>
          <w:sz w:val="28"/>
          <w:szCs w:val="28"/>
        </w:rPr>
        <w:t xml:space="preserve">. 51 </w:t>
      </w:r>
      <w:r w:rsidR="00482E3B">
        <w:rPr>
          <w:sz w:val="28"/>
          <w:szCs w:val="28"/>
        </w:rPr>
        <w:t>"</w:t>
      </w:r>
      <w:r w:rsidRPr="00482E3B">
        <w:rPr>
          <w:sz w:val="28"/>
          <w:szCs w:val="28"/>
        </w:rPr>
        <w:t>Об обеспечении участия прокуроров в гражданском судопроизводстве</w:t>
      </w:r>
      <w:r w:rsidR="00482E3B">
        <w:rPr>
          <w:sz w:val="28"/>
          <w:szCs w:val="28"/>
        </w:rPr>
        <w:t>"</w:t>
      </w:r>
      <w:r w:rsidRPr="00482E3B">
        <w:rPr>
          <w:sz w:val="28"/>
          <w:szCs w:val="28"/>
        </w:rPr>
        <w:t>// "Сборник основных организационно-распорядительных документов Генпрокуратуры РФ", Издательский дом "Автограф", Тула, 2004 (том 1).</w:t>
      </w:r>
    </w:p>
    <w:p w:rsidR="009A67D5" w:rsidRPr="00482E3B" w:rsidRDefault="009A67D5" w:rsidP="00482E3B">
      <w:pPr>
        <w:numPr>
          <w:ilvl w:val="1"/>
          <w:numId w:val="18"/>
        </w:numPr>
        <w:tabs>
          <w:tab w:val="num" w:pos="0"/>
          <w:tab w:val="num" w:pos="1440"/>
        </w:tabs>
        <w:suppressAutoHyphens/>
        <w:spacing w:before="0" w:after="0" w:line="360" w:lineRule="auto"/>
        <w:ind w:left="0" w:firstLine="0"/>
        <w:rPr>
          <w:sz w:val="28"/>
          <w:szCs w:val="28"/>
        </w:rPr>
      </w:pPr>
      <w:r w:rsidRPr="00482E3B">
        <w:rPr>
          <w:sz w:val="28"/>
          <w:szCs w:val="28"/>
        </w:rPr>
        <w:t xml:space="preserve">Информационное письмо Генеральной прокуратуры РФ от 27 января </w:t>
      </w:r>
      <w:smartTag w:uri="urn:schemas-microsoft-com:office:smarttags" w:element="metricconverter">
        <w:smartTagPr>
          <w:attr w:name="ProductID" w:val="2003 г"/>
        </w:smartTagPr>
        <w:r w:rsidRPr="00482E3B">
          <w:rPr>
            <w:sz w:val="28"/>
            <w:szCs w:val="28"/>
          </w:rPr>
          <w:t>2003 г</w:t>
        </w:r>
      </w:smartTag>
      <w:r w:rsidRPr="00482E3B">
        <w:rPr>
          <w:sz w:val="28"/>
          <w:szCs w:val="28"/>
        </w:rPr>
        <w:t xml:space="preserve">. № 8-15-2003 </w:t>
      </w:r>
      <w:r w:rsidR="00482E3B">
        <w:rPr>
          <w:sz w:val="28"/>
          <w:szCs w:val="28"/>
        </w:rPr>
        <w:t>"</w:t>
      </w:r>
      <w:r w:rsidRPr="00482E3B">
        <w:rPr>
          <w:sz w:val="28"/>
          <w:szCs w:val="28"/>
        </w:rPr>
        <w:t>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w:t>
      </w:r>
      <w:r w:rsidR="00482E3B">
        <w:rPr>
          <w:sz w:val="28"/>
          <w:szCs w:val="28"/>
        </w:rPr>
        <w:t>"</w:t>
      </w:r>
      <w:r w:rsidRPr="00482E3B">
        <w:rPr>
          <w:sz w:val="28"/>
          <w:szCs w:val="28"/>
        </w:rPr>
        <w:t>// Еженедельный бюллетень законодательных и ведомственных актов. 2003. № 15.</w:t>
      </w:r>
    </w:p>
    <w:p w:rsidR="009A67D5" w:rsidRPr="00482E3B" w:rsidRDefault="009A67D5" w:rsidP="00482E3B">
      <w:pPr>
        <w:numPr>
          <w:ilvl w:val="1"/>
          <w:numId w:val="18"/>
        </w:numPr>
        <w:tabs>
          <w:tab w:val="num" w:pos="0"/>
          <w:tab w:val="num" w:pos="1440"/>
        </w:tabs>
        <w:suppressAutoHyphens/>
        <w:spacing w:before="0" w:after="0" w:line="360" w:lineRule="auto"/>
        <w:ind w:left="0" w:firstLine="0"/>
        <w:rPr>
          <w:sz w:val="28"/>
          <w:szCs w:val="28"/>
        </w:rPr>
      </w:pPr>
      <w:r w:rsidRPr="00482E3B">
        <w:rPr>
          <w:sz w:val="28"/>
          <w:szCs w:val="28"/>
        </w:rPr>
        <w:t xml:space="preserve">Приказ Генерального прокурора РФ от 5 января </w:t>
      </w:r>
      <w:smartTag w:uri="urn:schemas-microsoft-com:office:smarttags" w:element="metricconverter">
        <w:smartTagPr>
          <w:attr w:name="ProductID" w:val="1997 г"/>
        </w:smartTagPr>
        <w:r w:rsidRPr="00482E3B">
          <w:rPr>
            <w:sz w:val="28"/>
            <w:szCs w:val="28"/>
          </w:rPr>
          <w:t>1997 г</w:t>
        </w:r>
      </w:smartTag>
      <w:r w:rsidRPr="00482E3B">
        <w:rPr>
          <w:sz w:val="28"/>
          <w:szCs w:val="28"/>
        </w:rPr>
        <w:t xml:space="preserve">. № 1 </w:t>
      </w:r>
      <w:r w:rsidR="00482E3B">
        <w:rPr>
          <w:sz w:val="28"/>
          <w:szCs w:val="28"/>
        </w:rPr>
        <w:t>"</w:t>
      </w:r>
      <w:r w:rsidRPr="00482E3B">
        <w:rPr>
          <w:sz w:val="28"/>
          <w:szCs w:val="28"/>
        </w:rPr>
        <w:t>Об участии прокурора в гражданском судопроизводстве</w:t>
      </w:r>
      <w:r w:rsidR="00482E3B">
        <w:rPr>
          <w:sz w:val="28"/>
          <w:szCs w:val="28"/>
        </w:rPr>
        <w:t>"</w:t>
      </w:r>
      <w:r w:rsidRPr="00482E3B">
        <w:rPr>
          <w:sz w:val="28"/>
          <w:szCs w:val="28"/>
        </w:rPr>
        <w:t>// Документ официально опубликован не был.</w:t>
      </w:r>
      <w:r w:rsidR="00482E3B">
        <w:rPr>
          <w:sz w:val="28"/>
          <w:szCs w:val="28"/>
        </w:rPr>
        <w:t xml:space="preserve"> </w:t>
      </w:r>
      <w:r w:rsidRPr="00482E3B">
        <w:rPr>
          <w:sz w:val="28"/>
          <w:szCs w:val="28"/>
        </w:rPr>
        <w:t>Приводится по: Сборник основных приказов и указаний Генерального прокурора Российской Федерации. М.: Норма, 1999. С. 253 - 257.</w:t>
      </w:r>
    </w:p>
    <w:p w:rsidR="009A67D5" w:rsidRPr="00482E3B" w:rsidRDefault="009A67D5" w:rsidP="00482E3B">
      <w:pPr>
        <w:numPr>
          <w:ilvl w:val="1"/>
          <w:numId w:val="18"/>
        </w:numPr>
        <w:tabs>
          <w:tab w:val="num" w:pos="0"/>
          <w:tab w:val="num" w:pos="1440"/>
        </w:tabs>
        <w:suppressAutoHyphens/>
        <w:spacing w:before="0" w:after="0" w:line="360" w:lineRule="auto"/>
        <w:ind w:left="0" w:firstLine="0"/>
        <w:rPr>
          <w:sz w:val="28"/>
          <w:szCs w:val="28"/>
        </w:rPr>
      </w:pPr>
      <w:r w:rsidRPr="00482E3B">
        <w:rPr>
          <w:sz w:val="28"/>
          <w:szCs w:val="28"/>
        </w:rPr>
        <w:t xml:space="preserve">Указание Генерального прокурора РФ от 16 ноября </w:t>
      </w:r>
      <w:smartTag w:uri="urn:schemas-microsoft-com:office:smarttags" w:element="metricconverter">
        <w:smartTagPr>
          <w:attr w:name="ProductID" w:val="1992 г"/>
        </w:smartTagPr>
        <w:r w:rsidRPr="00482E3B">
          <w:rPr>
            <w:sz w:val="28"/>
            <w:szCs w:val="28"/>
          </w:rPr>
          <w:t>1992 г</w:t>
        </w:r>
      </w:smartTag>
      <w:r w:rsidRPr="00482E3B">
        <w:rPr>
          <w:sz w:val="28"/>
          <w:szCs w:val="28"/>
        </w:rPr>
        <w:t>. № 48/8</w:t>
      </w:r>
      <w:r w:rsidR="00482E3B">
        <w:rPr>
          <w:sz w:val="28"/>
          <w:szCs w:val="28"/>
        </w:rPr>
        <w:t>"</w:t>
      </w:r>
      <w:r w:rsidRPr="00482E3B">
        <w:rPr>
          <w:sz w:val="28"/>
          <w:szCs w:val="28"/>
        </w:rPr>
        <w:t>Об участии прокурора в гражданском и арбитражном судопроизводстве</w:t>
      </w:r>
      <w:r w:rsidR="00482E3B">
        <w:rPr>
          <w:sz w:val="28"/>
          <w:szCs w:val="28"/>
        </w:rPr>
        <w:t>"</w:t>
      </w:r>
      <w:r w:rsidRPr="00482E3B">
        <w:rPr>
          <w:sz w:val="28"/>
          <w:szCs w:val="28"/>
        </w:rPr>
        <w:t xml:space="preserve"> Документ официально опубликован не был.</w:t>
      </w:r>
      <w:r w:rsidR="00482E3B">
        <w:rPr>
          <w:sz w:val="28"/>
          <w:szCs w:val="28"/>
        </w:rPr>
        <w:t xml:space="preserve"> </w:t>
      </w:r>
      <w:r w:rsidRPr="00482E3B">
        <w:rPr>
          <w:sz w:val="28"/>
          <w:szCs w:val="28"/>
        </w:rPr>
        <w:t>Приводится по СПС Гарант.</w:t>
      </w:r>
    </w:p>
    <w:p w:rsidR="00482E3B" w:rsidRDefault="009A67D5" w:rsidP="00482E3B">
      <w:pPr>
        <w:numPr>
          <w:ilvl w:val="1"/>
          <w:numId w:val="18"/>
        </w:numPr>
        <w:tabs>
          <w:tab w:val="num" w:pos="0"/>
        </w:tabs>
        <w:suppressAutoHyphens/>
        <w:spacing w:before="0" w:after="0" w:line="360" w:lineRule="auto"/>
        <w:ind w:left="0" w:firstLine="0"/>
        <w:rPr>
          <w:sz w:val="28"/>
          <w:szCs w:val="28"/>
        </w:rPr>
      </w:pPr>
      <w:r w:rsidRPr="00482E3B">
        <w:rPr>
          <w:sz w:val="28"/>
          <w:szCs w:val="28"/>
        </w:rPr>
        <w:t xml:space="preserve">Гражданский процессуальный кодекс РСФСР от </w:t>
      </w:r>
      <w:smartTag w:uri="urn:schemas-microsoft-com:office:cs:smarttags" w:element="NumConv6p0">
        <w:smartTagPr>
          <w:attr w:name="val" w:val="11"/>
          <w:attr w:name="sch" w:val="1"/>
        </w:smartTagPr>
        <w:smartTag w:uri="urn:schemas-microsoft-com:office:smarttags" w:element="date">
          <w:smartTagPr>
            <w:attr w:name="Year" w:val="19"/>
            <w:attr w:name="Day" w:val="11"/>
            <w:attr w:name="Month" w:val="6"/>
            <w:attr w:name="ls" w:val="trans"/>
          </w:smartTagPr>
          <w:r w:rsidRPr="00482E3B">
            <w:rPr>
              <w:sz w:val="28"/>
              <w:szCs w:val="28"/>
            </w:rPr>
            <w:t>11</w:t>
          </w:r>
        </w:smartTag>
        <w:r w:rsidRPr="00482E3B">
          <w:rPr>
            <w:sz w:val="28"/>
            <w:szCs w:val="28"/>
          </w:rPr>
          <w:t xml:space="preserve"> июня </w:t>
        </w:r>
        <w:smartTag w:uri="urn:schemas-microsoft-com:office:cs:smarttags" w:element="NumConv6p0">
          <w:smartTagPr>
            <w:attr w:name="val" w:val="1964"/>
            <w:attr w:name="sch" w:val="1"/>
          </w:smartTagPr>
          <w:r w:rsidRPr="00482E3B">
            <w:rPr>
              <w:sz w:val="28"/>
              <w:szCs w:val="28"/>
            </w:rPr>
            <w:t>19</w:t>
          </w:r>
        </w:smartTag>
        <w:r w:rsidRPr="00482E3B">
          <w:rPr>
            <w:sz w:val="28"/>
            <w:szCs w:val="28"/>
          </w:rPr>
          <w:t>64</w:t>
        </w:r>
      </w:smartTag>
      <w:r w:rsidRPr="00482E3B">
        <w:rPr>
          <w:sz w:val="28"/>
          <w:szCs w:val="28"/>
        </w:rPr>
        <w:t xml:space="preserve"> года // </w:t>
      </w:r>
      <w:r w:rsidR="00482E3B">
        <w:rPr>
          <w:sz w:val="28"/>
          <w:szCs w:val="28"/>
        </w:rPr>
        <w:t>"</w:t>
      </w:r>
      <w:r w:rsidRPr="00482E3B">
        <w:rPr>
          <w:sz w:val="28"/>
          <w:szCs w:val="28"/>
        </w:rPr>
        <w:t>Ведомости Верховного Совета РСФСР</w:t>
      </w:r>
      <w:r w:rsidR="00482E3B">
        <w:rPr>
          <w:sz w:val="28"/>
          <w:szCs w:val="28"/>
        </w:rPr>
        <w:t>"</w:t>
      </w:r>
      <w:r w:rsidRPr="00482E3B">
        <w:rPr>
          <w:sz w:val="28"/>
          <w:szCs w:val="28"/>
        </w:rPr>
        <w:t xml:space="preserve">, № 24, </w:t>
      </w:r>
      <w:smartTag w:uri="urn:schemas-microsoft-com:office:cs:smarttags" w:element="NumConv6p0">
        <w:smartTagPr>
          <w:attr w:name="val" w:val="1964"/>
          <w:attr w:name="sch" w:val="1"/>
        </w:smartTagPr>
        <w:r w:rsidRPr="00482E3B">
          <w:rPr>
            <w:sz w:val="28"/>
            <w:szCs w:val="28"/>
          </w:rPr>
          <w:t>1964</w:t>
        </w:r>
      </w:smartTag>
      <w:r w:rsidRPr="00482E3B">
        <w:rPr>
          <w:sz w:val="28"/>
          <w:szCs w:val="28"/>
        </w:rPr>
        <w:t xml:space="preserve"> год. (утратил силу)</w:t>
      </w:r>
    </w:p>
    <w:p w:rsidR="00AE081A" w:rsidRPr="00482E3B" w:rsidRDefault="009A67D5" w:rsidP="00482E3B">
      <w:pPr>
        <w:tabs>
          <w:tab w:val="num" w:pos="0"/>
        </w:tabs>
        <w:suppressAutoHyphens/>
        <w:spacing w:before="0" w:after="0" w:line="360" w:lineRule="auto"/>
        <w:rPr>
          <w:sz w:val="28"/>
          <w:szCs w:val="28"/>
        </w:rPr>
      </w:pPr>
      <w:r w:rsidRPr="00482E3B">
        <w:rPr>
          <w:b/>
          <w:sz w:val="28"/>
          <w:szCs w:val="28"/>
        </w:rPr>
        <w:t>Использованная литература</w:t>
      </w:r>
    </w:p>
    <w:p w:rsidR="00AE081A" w:rsidRPr="00482E3B" w:rsidRDefault="00AE081A" w:rsidP="00482E3B">
      <w:pPr>
        <w:numPr>
          <w:ilvl w:val="1"/>
          <w:numId w:val="19"/>
        </w:numPr>
        <w:tabs>
          <w:tab w:val="num" w:pos="0"/>
        </w:tabs>
        <w:suppressAutoHyphens/>
        <w:spacing w:before="0" w:after="0" w:line="360" w:lineRule="auto"/>
        <w:ind w:left="0" w:firstLine="0"/>
        <w:rPr>
          <w:i/>
          <w:sz w:val="28"/>
          <w:szCs w:val="28"/>
        </w:rPr>
      </w:pPr>
      <w:r w:rsidRPr="00482E3B">
        <w:rPr>
          <w:i/>
          <w:sz w:val="28"/>
          <w:szCs w:val="28"/>
        </w:rPr>
        <w:t>Монографии.</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Аргунов В.Н. Участие третьих лиц в советском гражданском процессе. Автореферат кандидатской диссертации. М., 1982.</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 xml:space="preserve">Боннер А.Т., </w:t>
      </w:r>
      <w:r w:rsidR="00482E3B">
        <w:rPr>
          <w:sz w:val="28"/>
          <w:szCs w:val="28"/>
        </w:rPr>
        <w:t>"</w:t>
      </w:r>
      <w:r w:rsidRPr="00482E3B">
        <w:rPr>
          <w:sz w:val="28"/>
          <w:szCs w:val="28"/>
        </w:rPr>
        <w:t>Избранные труды по гражданскому процессу</w:t>
      </w:r>
      <w:r w:rsidR="00482E3B">
        <w:rPr>
          <w:sz w:val="28"/>
          <w:szCs w:val="28"/>
        </w:rPr>
        <w:t>"</w:t>
      </w:r>
      <w:r w:rsidRPr="00482E3B">
        <w:rPr>
          <w:sz w:val="28"/>
          <w:szCs w:val="28"/>
        </w:rPr>
        <w:t>, СПб. Издательский дом Санкт-Петербургского государственного университета, 2005 год.</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Боннер Л.Т. Производство по делам, возникающим из административно-правовых отношений: Автореферат диссертации канд. юрид. наук. М., 1966</w:t>
      </w:r>
    </w:p>
    <w:p w:rsid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Викут М.Л. Стороны – основные лица искового производства. Саратов, 1968.</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Грось Л.Л. Научно-практическое исследование влияния норм материального нрава на разрешение процессуально-правовых проблем в гражданском и арбитражном процессе. М 2002.</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Жеруолис И. Сущность советского гражданского процесса. М. 1975.</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Ильинская И.М. Участие третьих лиц в гражданском процессе. Л., 1962.</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Клейнман А.Ф. Советский гражданский процесс. М., 1954</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 xml:space="preserve">Муравьев Н. В., </w:t>
      </w:r>
      <w:r w:rsidR="00482E3B">
        <w:rPr>
          <w:sz w:val="28"/>
          <w:szCs w:val="28"/>
        </w:rPr>
        <w:t>"</w:t>
      </w:r>
      <w:r w:rsidRPr="00482E3B">
        <w:rPr>
          <w:sz w:val="28"/>
          <w:szCs w:val="28"/>
        </w:rPr>
        <w:t>Прокурорский надзор в его устройстве и деятельности</w:t>
      </w:r>
      <w:r w:rsidR="00482E3B">
        <w:rPr>
          <w:sz w:val="28"/>
          <w:szCs w:val="28"/>
        </w:rPr>
        <w:t>"</w:t>
      </w:r>
      <w:r w:rsidRPr="00482E3B">
        <w:rPr>
          <w:sz w:val="28"/>
          <w:szCs w:val="28"/>
        </w:rPr>
        <w:t xml:space="preserve"> т. </w:t>
      </w:r>
      <w:smartTag w:uri="urn:schemas-microsoft-com:office:cs:smarttags" w:element="NumConv6p0">
        <w:smartTagPr>
          <w:attr w:name="sch" w:val="1"/>
          <w:attr w:name="val" w:val="1"/>
        </w:smartTagPr>
        <w:smartTag w:uri="urn:schemas-microsoft-com:office:smarttags" w:element="metricconverter">
          <w:smartTagPr>
            <w:attr w:name="ProductID" w:val="1, М"/>
          </w:smartTagPr>
          <w:r w:rsidRPr="00482E3B">
            <w:rPr>
              <w:sz w:val="28"/>
              <w:szCs w:val="28"/>
            </w:rPr>
            <w:t>1</w:t>
          </w:r>
        </w:smartTag>
        <w:r w:rsidRPr="00482E3B">
          <w:rPr>
            <w:sz w:val="28"/>
            <w:szCs w:val="28"/>
          </w:rPr>
          <w:t>, М</w:t>
        </w:r>
      </w:smartTag>
      <w:r w:rsidRPr="00482E3B">
        <w:rPr>
          <w:sz w:val="28"/>
          <w:szCs w:val="28"/>
        </w:rPr>
        <w:t xml:space="preserve">., </w:t>
      </w:r>
      <w:smartTag w:uri="urn:schemas-microsoft-com:office:cs:smarttags" w:element="NumConv6p0">
        <w:smartTagPr>
          <w:attr w:name="sch" w:val="1"/>
          <w:attr w:name="val" w:val="1889"/>
        </w:smartTagPr>
        <w:r w:rsidRPr="00482E3B">
          <w:rPr>
            <w:sz w:val="28"/>
            <w:szCs w:val="28"/>
          </w:rPr>
          <w:t>1889</w:t>
        </w:r>
      </w:smartTag>
      <w:r w:rsidRPr="00482E3B">
        <w:rPr>
          <w:sz w:val="28"/>
          <w:szCs w:val="28"/>
        </w:rPr>
        <w:t xml:space="preserve"> год.</w:t>
      </w:r>
    </w:p>
    <w:p w:rsid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Осокина Г.Л. Проблемы иска и права на иск. Томск, 1989.</w:t>
      </w:r>
    </w:p>
    <w:p w:rsidR="00482E3B" w:rsidRDefault="00AE081A" w:rsidP="00482E3B">
      <w:pPr>
        <w:pStyle w:val="a7"/>
        <w:numPr>
          <w:ilvl w:val="2"/>
          <w:numId w:val="19"/>
        </w:numPr>
        <w:tabs>
          <w:tab w:val="num" w:pos="0"/>
        </w:tabs>
        <w:suppressAutoHyphens/>
        <w:spacing w:before="0" w:beforeAutospacing="0" w:after="0" w:afterAutospacing="0" w:line="360" w:lineRule="auto"/>
        <w:ind w:left="0" w:firstLine="0"/>
        <w:rPr>
          <w:sz w:val="28"/>
          <w:szCs w:val="28"/>
        </w:rPr>
      </w:pPr>
      <w:r w:rsidRPr="00482E3B">
        <w:rPr>
          <w:sz w:val="28"/>
          <w:szCs w:val="28"/>
        </w:rPr>
        <w:t>Савицкий В. М. Язык процессуального закона М 1987</w:t>
      </w:r>
    </w:p>
    <w:p w:rsidR="00AE081A" w:rsidRPr="00482E3B" w:rsidRDefault="00AE081A" w:rsidP="00482E3B">
      <w:pPr>
        <w:pStyle w:val="a7"/>
        <w:numPr>
          <w:ilvl w:val="2"/>
          <w:numId w:val="19"/>
        </w:numPr>
        <w:tabs>
          <w:tab w:val="num" w:pos="0"/>
        </w:tabs>
        <w:suppressAutoHyphens/>
        <w:spacing w:before="0" w:beforeAutospacing="0" w:after="0" w:afterAutospacing="0" w:line="360" w:lineRule="auto"/>
        <w:ind w:left="0" w:firstLine="0"/>
        <w:rPr>
          <w:sz w:val="28"/>
          <w:szCs w:val="28"/>
        </w:rPr>
      </w:pPr>
      <w:r w:rsidRPr="00482E3B">
        <w:rPr>
          <w:sz w:val="28"/>
          <w:szCs w:val="28"/>
        </w:rPr>
        <w:t xml:space="preserve">Чечина Н.А., </w:t>
      </w:r>
      <w:r w:rsidR="00482E3B">
        <w:rPr>
          <w:sz w:val="28"/>
          <w:szCs w:val="28"/>
        </w:rPr>
        <w:t>"</w:t>
      </w:r>
      <w:r w:rsidRPr="00482E3B">
        <w:rPr>
          <w:sz w:val="28"/>
          <w:szCs w:val="28"/>
        </w:rPr>
        <w:t>Избранные труды по гражданскому процессу</w:t>
      </w:r>
      <w:r w:rsidR="00482E3B">
        <w:rPr>
          <w:sz w:val="28"/>
          <w:szCs w:val="28"/>
        </w:rPr>
        <w:t>"</w:t>
      </w:r>
      <w:r w:rsidRPr="00482E3B">
        <w:rPr>
          <w:sz w:val="28"/>
          <w:szCs w:val="28"/>
        </w:rPr>
        <w:t>, СПб., Издательский Дом Санкт-Петербургского государственного университета, 2004 год.</w:t>
      </w:r>
    </w:p>
    <w:p w:rsidR="00482E3B" w:rsidRDefault="00AE081A" w:rsidP="00482E3B">
      <w:pPr>
        <w:pStyle w:val="a7"/>
        <w:numPr>
          <w:ilvl w:val="2"/>
          <w:numId w:val="19"/>
        </w:numPr>
        <w:tabs>
          <w:tab w:val="num" w:pos="0"/>
        </w:tabs>
        <w:suppressAutoHyphens/>
        <w:spacing w:before="0" w:beforeAutospacing="0" w:after="0" w:afterAutospacing="0" w:line="360" w:lineRule="auto"/>
        <w:ind w:left="0" w:firstLine="0"/>
        <w:rPr>
          <w:sz w:val="28"/>
          <w:szCs w:val="28"/>
        </w:rPr>
      </w:pPr>
      <w:r w:rsidRPr="00482E3B">
        <w:rPr>
          <w:sz w:val="28"/>
          <w:szCs w:val="28"/>
        </w:rPr>
        <w:t xml:space="preserve">Чечот Д.М., </w:t>
      </w:r>
      <w:r w:rsidR="00482E3B">
        <w:rPr>
          <w:sz w:val="28"/>
          <w:szCs w:val="28"/>
        </w:rPr>
        <w:t>"</w:t>
      </w:r>
      <w:r w:rsidRPr="00482E3B">
        <w:rPr>
          <w:sz w:val="28"/>
          <w:szCs w:val="28"/>
        </w:rPr>
        <w:t>Избранные труды по гражданскому процессу</w:t>
      </w:r>
      <w:r w:rsidR="00482E3B">
        <w:rPr>
          <w:sz w:val="28"/>
          <w:szCs w:val="28"/>
        </w:rPr>
        <w:t>"</w:t>
      </w:r>
      <w:r w:rsidRPr="00482E3B">
        <w:rPr>
          <w:sz w:val="28"/>
          <w:szCs w:val="28"/>
        </w:rPr>
        <w:t>, СПб., Издательский Дом Санкт-Петербургского государственного университета, 2005 год.</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Чечот Д.М. Участники гражданского процесса. М., 1965.</w:t>
      </w:r>
    </w:p>
    <w:p w:rsid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Шакарян М.С. Субъекты советского гражданского процессуального права. М.. 1970.</w:t>
      </w:r>
    </w:p>
    <w:p w:rsid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napToGrid w:val="0"/>
          <w:sz w:val="28"/>
          <w:szCs w:val="28"/>
        </w:rPr>
      </w:pPr>
      <w:r w:rsidRPr="00482E3B">
        <w:rPr>
          <w:snapToGrid w:val="0"/>
          <w:sz w:val="28"/>
          <w:szCs w:val="28"/>
        </w:rPr>
        <w:t>Эйсман А.А. Заключение эксперта. М., 1967.</w:t>
      </w:r>
    </w:p>
    <w:p w:rsidR="00AE081A" w:rsidRP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napToGrid w:val="0"/>
          <w:sz w:val="28"/>
          <w:szCs w:val="28"/>
        </w:rPr>
      </w:pPr>
      <w:r w:rsidRPr="00482E3B">
        <w:rPr>
          <w:sz w:val="28"/>
          <w:szCs w:val="28"/>
        </w:rPr>
        <w:t xml:space="preserve">Эриашвили М. И., </w:t>
      </w:r>
      <w:r w:rsidR="00482E3B">
        <w:rPr>
          <w:sz w:val="28"/>
          <w:szCs w:val="28"/>
        </w:rPr>
        <w:t>"</w:t>
      </w:r>
      <w:r w:rsidRPr="00482E3B">
        <w:rPr>
          <w:bCs/>
          <w:sz w:val="28"/>
          <w:szCs w:val="28"/>
        </w:rPr>
        <w:t>Участие прокурора</w:t>
      </w:r>
      <w:r w:rsidRPr="00482E3B">
        <w:rPr>
          <w:sz w:val="28"/>
          <w:szCs w:val="28"/>
        </w:rPr>
        <w:t xml:space="preserve"> в </w:t>
      </w:r>
      <w:r w:rsidRPr="00482E3B">
        <w:rPr>
          <w:bCs/>
          <w:sz w:val="28"/>
          <w:szCs w:val="28"/>
        </w:rPr>
        <w:t>гражданском процессе</w:t>
      </w:r>
      <w:r w:rsidR="00482E3B">
        <w:rPr>
          <w:bCs/>
          <w:sz w:val="28"/>
          <w:szCs w:val="28"/>
        </w:rPr>
        <w:t>"</w:t>
      </w:r>
      <w:r w:rsidRPr="00482E3B">
        <w:rPr>
          <w:bCs/>
          <w:sz w:val="28"/>
          <w:szCs w:val="28"/>
        </w:rPr>
        <w:t>,</w:t>
      </w:r>
      <w:r w:rsidRPr="00482E3B">
        <w:rPr>
          <w:sz w:val="28"/>
          <w:szCs w:val="28"/>
        </w:rPr>
        <w:t xml:space="preserve"> изд. </w:t>
      </w:r>
      <w:r w:rsidR="00482E3B">
        <w:rPr>
          <w:sz w:val="28"/>
          <w:szCs w:val="28"/>
        </w:rPr>
        <w:t>"</w:t>
      </w:r>
      <w:r w:rsidRPr="00482E3B">
        <w:rPr>
          <w:sz w:val="28"/>
          <w:szCs w:val="28"/>
        </w:rPr>
        <w:t>ЮНИТИ-ДАНА</w:t>
      </w:r>
      <w:r w:rsidR="00482E3B">
        <w:rPr>
          <w:sz w:val="28"/>
          <w:szCs w:val="28"/>
        </w:rPr>
        <w:t>"</w:t>
      </w:r>
      <w:r w:rsidRPr="00482E3B">
        <w:rPr>
          <w:sz w:val="28"/>
          <w:szCs w:val="28"/>
        </w:rPr>
        <w:t>,</w:t>
      </w:r>
      <w:r w:rsidRPr="00482E3B">
        <w:rPr>
          <w:i/>
          <w:iCs/>
          <w:sz w:val="28"/>
          <w:szCs w:val="28"/>
        </w:rPr>
        <w:t xml:space="preserve"> </w:t>
      </w:r>
      <w:r w:rsidRPr="00482E3B">
        <w:rPr>
          <w:iCs/>
          <w:sz w:val="28"/>
          <w:szCs w:val="28"/>
        </w:rPr>
        <w:t xml:space="preserve">г. Москва, </w:t>
      </w:r>
      <w:smartTag w:uri="urn:schemas-microsoft-com:office:cs:smarttags" w:element="NumConv6p0">
        <w:smartTagPr>
          <w:attr w:name="sch" w:val="1"/>
          <w:attr w:name="val" w:val="2003"/>
        </w:smartTagPr>
        <w:r w:rsidRPr="00482E3B">
          <w:rPr>
            <w:iCs/>
            <w:sz w:val="28"/>
            <w:szCs w:val="28"/>
          </w:rPr>
          <w:t>2003</w:t>
        </w:r>
      </w:smartTag>
      <w:r w:rsidRPr="00482E3B">
        <w:rPr>
          <w:iCs/>
          <w:sz w:val="28"/>
          <w:szCs w:val="28"/>
        </w:rPr>
        <w:t xml:space="preserve"> год</w:t>
      </w:r>
    </w:p>
    <w:p w:rsidR="00AE081A" w:rsidRPr="00482E3B" w:rsidRDefault="00AE081A" w:rsidP="00482E3B">
      <w:pPr>
        <w:numPr>
          <w:ilvl w:val="1"/>
          <w:numId w:val="19"/>
        </w:numPr>
        <w:tabs>
          <w:tab w:val="num" w:pos="0"/>
        </w:tabs>
        <w:suppressAutoHyphens/>
        <w:spacing w:before="0" w:after="0" w:line="360" w:lineRule="auto"/>
        <w:ind w:left="0" w:firstLine="0"/>
        <w:rPr>
          <w:i/>
          <w:sz w:val="28"/>
          <w:szCs w:val="28"/>
        </w:rPr>
      </w:pPr>
      <w:r w:rsidRPr="00482E3B">
        <w:rPr>
          <w:i/>
          <w:sz w:val="28"/>
          <w:szCs w:val="28"/>
        </w:rPr>
        <w:t>Учебные пособия.</w:t>
      </w:r>
    </w:p>
    <w:p w:rsidR="00AE081A" w:rsidRPr="00482E3B" w:rsidRDefault="00AE081A" w:rsidP="00482E3B">
      <w:pPr>
        <w:numPr>
          <w:ilvl w:val="2"/>
          <w:numId w:val="19"/>
        </w:numPr>
        <w:tabs>
          <w:tab w:val="num" w:pos="0"/>
        </w:tabs>
        <w:suppressAutoHyphens/>
        <w:spacing w:before="0" w:after="0" w:line="360" w:lineRule="auto"/>
        <w:ind w:left="0" w:firstLine="0"/>
        <w:rPr>
          <w:i/>
          <w:sz w:val="28"/>
          <w:szCs w:val="28"/>
        </w:rPr>
      </w:pPr>
      <w:r w:rsidRPr="00482E3B">
        <w:rPr>
          <w:sz w:val="28"/>
          <w:szCs w:val="28"/>
        </w:rPr>
        <w:t>Большой юридический словарь / Под ред. А.Я. Сухарева, В.Д. Зорькина, В.Е. Крутских. - М., 1997</w:t>
      </w:r>
    </w:p>
    <w:p w:rsid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Защита прав личности в советском гражданском процессе / Под ред. А.А. Мельникова. М, 1986.</w:t>
      </w:r>
    </w:p>
    <w:p w:rsidR="00AE081A" w:rsidRPr="00482E3B" w:rsidRDefault="00482E3B" w:rsidP="00482E3B">
      <w:pPr>
        <w:numPr>
          <w:ilvl w:val="2"/>
          <w:numId w:val="19"/>
        </w:numPr>
        <w:tabs>
          <w:tab w:val="num" w:pos="0"/>
        </w:tabs>
        <w:suppressAutoHyphens/>
        <w:spacing w:before="0" w:after="0" w:line="360" w:lineRule="auto"/>
        <w:ind w:left="0" w:firstLine="0"/>
        <w:rPr>
          <w:sz w:val="28"/>
          <w:szCs w:val="28"/>
        </w:rPr>
      </w:pPr>
      <w:r>
        <w:rPr>
          <w:sz w:val="28"/>
          <w:szCs w:val="28"/>
        </w:rPr>
        <w:t>"</w:t>
      </w:r>
      <w:r w:rsidR="00AE081A" w:rsidRPr="00482E3B">
        <w:rPr>
          <w:sz w:val="28"/>
          <w:szCs w:val="28"/>
        </w:rPr>
        <w:t>Постатейный комментарий к Гражданскому процессуальному кодексу Российской Федерации</w:t>
      </w:r>
      <w:r>
        <w:rPr>
          <w:sz w:val="28"/>
          <w:szCs w:val="28"/>
        </w:rPr>
        <w:t>"</w:t>
      </w:r>
      <w:r w:rsidR="00AE081A" w:rsidRPr="00482E3B">
        <w:rPr>
          <w:sz w:val="28"/>
          <w:szCs w:val="28"/>
        </w:rPr>
        <w:t xml:space="preserve">, под ред. П. В. Крашенинникова, изд. </w:t>
      </w:r>
      <w:r>
        <w:rPr>
          <w:sz w:val="28"/>
          <w:szCs w:val="28"/>
        </w:rPr>
        <w:t>"</w:t>
      </w:r>
      <w:r w:rsidR="00AE081A" w:rsidRPr="00482E3B">
        <w:rPr>
          <w:sz w:val="28"/>
          <w:szCs w:val="28"/>
        </w:rPr>
        <w:t>Статут</w:t>
      </w:r>
      <w:r>
        <w:rPr>
          <w:sz w:val="28"/>
          <w:szCs w:val="28"/>
        </w:rPr>
        <w:t>"</w:t>
      </w:r>
      <w:r w:rsidR="00AE081A" w:rsidRPr="00482E3B">
        <w:rPr>
          <w:sz w:val="28"/>
          <w:szCs w:val="28"/>
        </w:rPr>
        <w:t xml:space="preserve">, </w:t>
      </w:r>
      <w:smartTag w:uri="urn:schemas-microsoft-com:office:cs:smarttags" w:element="NumConv6p0">
        <w:smartTagPr>
          <w:attr w:name="val" w:val="2003"/>
          <w:attr w:name="sch" w:val="1"/>
        </w:smartTagPr>
        <w:r w:rsidR="00AE081A" w:rsidRPr="00482E3B">
          <w:rPr>
            <w:sz w:val="28"/>
            <w:szCs w:val="28"/>
          </w:rPr>
          <w:t>2003</w:t>
        </w:r>
      </w:smartTag>
      <w:r w:rsidR="00AE081A" w:rsidRPr="00482E3B">
        <w:rPr>
          <w:sz w:val="28"/>
          <w:szCs w:val="28"/>
        </w:rPr>
        <w:t xml:space="preserve"> год.</w:t>
      </w:r>
    </w:p>
    <w:p w:rsidR="00AE081A" w:rsidRP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z w:val="28"/>
          <w:szCs w:val="28"/>
        </w:rPr>
      </w:pPr>
      <w:r w:rsidRPr="00482E3B">
        <w:rPr>
          <w:snapToGrid w:val="0"/>
          <w:sz w:val="28"/>
          <w:szCs w:val="28"/>
        </w:rPr>
        <w:t>Комментарии к Гражданско-процессуальному кодексу РСФСР /Под ред. проф. М.К. Треушникова.</w:t>
      </w:r>
      <w:r w:rsidR="00482E3B">
        <w:rPr>
          <w:snapToGrid w:val="0"/>
          <w:sz w:val="28"/>
          <w:szCs w:val="28"/>
        </w:rPr>
        <w:t xml:space="preserve"> </w:t>
      </w:r>
      <w:r w:rsidRPr="00482E3B">
        <w:rPr>
          <w:snapToGrid w:val="0"/>
          <w:sz w:val="28"/>
          <w:szCs w:val="28"/>
        </w:rPr>
        <w:t>М., 1997.</w:t>
      </w:r>
    </w:p>
    <w:p w:rsidR="00AE081A" w:rsidRP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z w:val="28"/>
          <w:szCs w:val="28"/>
        </w:rPr>
      </w:pPr>
      <w:r w:rsidRPr="00482E3B">
        <w:rPr>
          <w:sz w:val="28"/>
          <w:szCs w:val="28"/>
        </w:rPr>
        <w:t xml:space="preserve">Гражданский процесс: Учебник для вузов / Под редакцией Коршунова Н.М., Мареева Ю.Л. – М.: Норма, </w:t>
      </w:r>
      <w:smartTag w:uri="urn:schemas-microsoft-com:office:smarttags" w:element="metricconverter">
        <w:smartTagPr>
          <w:attr w:name="ProductID" w:val="2004 г"/>
        </w:smartTagPr>
        <w:r w:rsidRPr="00482E3B">
          <w:rPr>
            <w:sz w:val="28"/>
            <w:szCs w:val="28"/>
          </w:rPr>
          <w:t>2004 г</w:t>
        </w:r>
      </w:smartTag>
      <w:r w:rsidRPr="00482E3B">
        <w:rPr>
          <w:sz w:val="28"/>
          <w:szCs w:val="28"/>
        </w:rPr>
        <w:t>.</w:t>
      </w:r>
    </w:p>
    <w:p w:rsidR="00AE081A" w:rsidRP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z w:val="28"/>
          <w:szCs w:val="28"/>
        </w:rPr>
      </w:pPr>
      <w:r w:rsidRPr="00482E3B">
        <w:rPr>
          <w:sz w:val="28"/>
          <w:szCs w:val="28"/>
        </w:rPr>
        <w:t>Воронин Ю.Н. Гражданско-процессуальное право. Учебник. М., 1998.</w:t>
      </w:r>
    </w:p>
    <w:p w:rsidR="00AE081A" w:rsidRP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z w:val="28"/>
          <w:szCs w:val="28"/>
        </w:rPr>
      </w:pPr>
      <w:r w:rsidRPr="00482E3B">
        <w:rPr>
          <w:sz w:val="28"/>
          <w:szCs w:val="28"/>
        </w:rPr>
        <w:t>Советский гражданский процесс / Под ред. Добровольского А.А. М., 1979</w:t>
      </w:r>
    </w:p>
    <w:p w:rsidR="00AE081A" w:rsidRP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z w:val="28"/>
          <w:szCs w:val="28"/>
        </w:rPr>
      </w:pPr>
      <w:r w:rsidRPr="00482E3B">
        <w:rPr>
          <w:sz w:val="28"/>
          <w:szCs w:val="28"/>
        </w:rPr>
        <w:t>Киселев А.Н. Гражданский процесс. – М.: Юрайт-М, 2002</w:t>
      </w:r>
    </w:p>
    <w:p w:rsidR="00AE081A" w:rsidRP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z w:val="28"/>
          <w:szCs w:val="28"/>
        </w:rPr>
      </w:pPr>
      <w:r w:rsidRPr="00482E3B">
        <w:rPr>
          <w:sz w:val="28"/>
          <w:szCs w:val="28"/>
        </w:rPr>
        <w:t>Гражданский процесс. Учебник / Под редакцией Цусина В.А., Чечиной Н.А. Чечета Д.М., М., 1996.</w:t>
      </w:r>
    </w:p>
    <w:p w:rsidR="00AE081A" w:rsidRP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z w:val="28"/>
          <w:szCs w:val="28"/>
        </w:rPr>
      </w:pPr>
      <w:r w:rsidRPr="00482E3B">
        <w:rPr>
          <w:sz w:val="28"/>
          <w:szCs w:val="28"/>
        </w:rPr>
        <w:t>Гражданское процессуальное право России. // Учебник под редакцией М.С. Шакаряна. М., 2002.</w:t>
      </w:r>
    </w:p>
    <w:p w:rsidR="00AE081A" w:rsidRPr="00482E3B" w:rsidRDefault="00AE081A" w:rsidP="00482E3B">
      <w:pPr>
        <w:numPr>
          <w:ilvl w:val="2"/>
          <w:numId w:val="19"/>
        </w:numPr>
        <w:tabs>
          <w:tab w:val="num" w:pos="0"/>
        </w:tabs>
        <w:suppressAutoHyphens/>
        <w:autoSpaceDE w:val="0"/>
        <w:autoSpaceDN w:val="0"/>
        <w:adjustRightInd w:val="0"/>
        <w:spacing w:before="0" w:after="0" w:line="360" w:lineRule="auto"/>
        <w:ind w:left="0" w:firstLine="0"/>
        <w:rPr>
          <w:snapToGrid w:val="0"/>
          <w:sz w:val="28"/>
          <w:szCs w:val="28"/>
        </w:rPr>
      </w:pPr>
      <w:r w:rsidRPr="00482E3B">
        <w:rPr>
          <w:snapToGrid w:val="0"/>
          <w:sz w:val="28"/>
          <w:szCs w:val="28"/>
        </w:rPr>
        <w:t>Н.А. Чечет. Советский гражданский процесс, Л., 1984.</w:t>
      </w:r>
    </w:p>
    <w:p w:rsidR="00AE081A" w:rsidRPr="00482E3B" w:rsidRDefault="00AE081A" w:rsidP="00482E3B">
      <w:pPr>
        <w:numPr>
          <w:ilvl w:val="2"/>
          <w:numId w:val="19"/>
        </w:numPr>
        <w:tabs>
          <w:tab w:val="num" w:pos="0"/>
        </w:tabs>
        <w:suppressAutoHyphens/>
        <w:spacing w:before="0" w:after="0" w:line="360" w:lineRule="auto"/>
        <w:ind w:left="0" w:firstLine="0"/>
        <w:rPr>
          <w:sz w:val="28"/>
          <w:szCs w:val="28"/>
        </w:rPr>
      </w:pPr>
      <w:r w:rsidRPr="00482E3B">
        <w:rPr>
          <w:sz w:val="28"/>
          <w:szCs w:val="28"/>
        </w:rPr>
        <w:t xml:space="preserve">Гражданский процесс: учебник для вузов / Под редакцией В.В. Яркова – М.: Волтерс Клувер, </w:t>
      </w:r>
      <w:smartTag w:uri="urn:schemas-microsoft-com:office:smarttags" w:element="metricconverter">
        <w:smartTagPr>
          <w:attr w:name="ProductID" w:val="2005 г"/>
        </w:smartTagPr>
        <w:r w:rsidRPr="00482E3B">
          <w:rPr>
            <w:sz w:val="28"/>
            <w:szCs w:val="28"/>
          </w:rPr>
          <w:t>2005 г</w:t>
        </w:r>
      </w:smartTag>
      <w:r w:rsidRPr="00482E3B">
        <w:rPr>
          <w:sz w:val="28"/>
          <w:szCs w:val="28"/>
        </w:rPr>
        <w:t>.</w:t>
      </w:r>
    </w:p>
    <w:p w:rsidR="00AE081A" w:rsidRPr="00482E3B" w:rsidRDefault="00AE081A" w:rsidP="00482E3B">
      <w:pPr>
        <w:numPr>
          <w:ilvl w:val="1"/>
          <w:numId w:val="19"/>
        </w:numPr>
        <w:tabs>
          <w:tab w:val="num" w:pos="0"/>
        </w:tabs>
        <w:suppressAutoHyphens/>
        <w:spacing w:before="0" w:after="0" w:line="360" w:lineRule="auto"/>
        <w:ind w:left="0" w:firstLine="0"/>
        <w:rPr>
          <w:i/>
          <w:sz w:val="28"/>
          <w:szCs w:val="28"/>
        </w:rPr>
      </w:pPr>
      <w:r w:rsidRPr="00482E3B">
        <w:rPr>
          <w:i/>
          <w:sz w:val="28"/>
          <w:szCs w:val="28"/>
        </w:rPr>
        <w:t>Статьи.</w:t>
      </w:r>
    </w:p>
    <w:p w:rsidR="00AE081A" w:rsidRPr="00482E3B" w:rsidRDefault="00AE081A" w:rsidP="00482E3B">
      <w:pPr>
        <w:numPr>
          <w:ilvl w:val="0"/>
          <w:numId w:val="40"/>
        </w:numPr>
        <w:tabs>
          <w:tab w:val="num" w:pos="0"/>
          <w:tab w:val="num" w:pos="900"/>
          <w:tab w:val="left" w:pos="1080"/>
        </w:tabs>
        <w:suppressAutoHyphens/>
        <w:spacing w:before="0" w:after="0" w:line="360" w:lineRule="auto"/>
        <w:ind w:left="0" w:firstLine="0"/>
        <w:rPr>
          <w:sz w:val="28"/>
          <w:szCs w:val="28"/>
        </w:rPr>
      </w:pPr>
      <w:r w:rsidRPr="00482E3B">
        <w:rPr>
          <w:sz w:val="28"/>
          <w:szCs w:val="28"/>
        </w:rPr>
        <w:t xml:space="preserve">Артамонова Е., </w:t>
      </w:r>
      <w:r w:rsidR="00482E3B">
        <w:rPr>
          <w:sz w:val="28"/>
          <w:szCs w:val="28"/>
        </w:rPr>
        <w:t>"</w:t>
      </w:r>
      <w:r w:rsidRPr="00482E3B">
        <w:rPr>
          <w:sz w:val="28"/>
          <w:szCs w:val="28"/>
        </w:rPr>
        <w:t>Новый ГПК: статус прокурора</w:t>
      </w:r>
      <w:r w:rsidR="00482E3B">
        <w:rPr>
          <w:sz w:val="28"/>
          <w:szCs w:val="28"/>
        </w:rPr>
        <w:t>"</w:t>
      </w:r>
      <w:r w:rsidRPr="00482E3B">
        <w:rPr>
          <w:sz w:val="28"/>
          <w:szCs w:val="28"/>
        </w:rPr>
        <w:t xml:space="preserve"> // </w:t>
      </w:r>
      <w:r w:rsidR="00482E3B">
        <w:rPr>
          <w:sz w:val="28"/>
          <w:szCs w:val="28"/>
        </w:rPr>
        <w:t>"</w:t>
      </w:r>
      <w:r w:rsidRPr="00482E3B">
        <w:rPr>
          <w:sz w:val="28"/>
          <w:szCs w:val="28"/>
        </w:rPr>
        <w:t>Законность</w:t>
      </w:r>
      <w:r w:rsidR="00482E3B">
        <w:rPr>
          <w:sz w:val="28"/>
          <w:szCs w:val="28"/>
        </w:rPr>
        <w:t>"</w:t>
      </w:r>
      <w:r w:rsidRPr="00482E3B">
        <w:rPr>
          <w:sz w:val="28"/>
          <w:szCs w:val="28"/>
        </w:rPr>
        <w:t xml:space="preserve"> № </w:t>
      </w:r>
      <w:smartTag w:uri="urn:schemas-microsoft-com:office:cs:smarttags" w:element="NumConv6p0">
        <w:smartTagPr>
          <w:attr w:name="val" w:val="3"/>
          <w:attr w:name="sch" w:val="1"/>
        </w:smartTagPr>
        <w:r w:rsidRPr="00482E3B">
          <w:rPr>
            <w:sz w:val="28"/>
            <w:szCs w:val="28"/>
          </w:rPr>
          <w:t>3</w:t>
        </w:r>
      </w:smartTag>
      <w:r w:rsidRPr="00482E3B">
        <w:rPr>
          <w:sz w:val="28"/>
          <w:szCs w:val="28"/>
        </w:rPr>
        <w:t xml:space="preserve">, </w:t>
      </w:r>
      <w:smartTag w:uri="urn:schemas-microsoft-com:office:cs:smarttags" w:element="NumConv6p0">
        <w:smartTagPr>
          <w:attr w:name="val" w:val="2003"/>
          <w:attr w:name="sch" w:val="1"/>
        </w:smartTagPr>
        <w:r w:rsidRPr="00482E3B">
          <w:rPr>
            <w:sz w:val="28"/>
            <w:szCs w:val="28"/>
          </w:rPr>
          <w:t>2003</w:t>
        </w:r>
      </w:smartTag>
      <w:r w:rsidRPr="00482E3B">
        <w:rPr>
          <w:sz w:val="28"/>
          <w:szCs w:val="28"/>
        </w:rPr>
        <w:t xml:space="preserve"> год.</w:t>
      </w:r>
    </w:p>
    <w:p w:rsidR="00AE081A" w:rsidRPr="00482E3B" w:rsidRDefault="00AE081A" w:rsidP="00482E3B">
      <w:pPr>
        <w:pStyle w:val="ae"/>
        <w:numPr>
          <w:ilvl w:val="0"/>
          <w:numId w:val="40"/>
        </w:numPr>
        <w:tabs>
          <w:tab w:val="num" w:pos="0"/>
          <w:tab w:val="num" w:pos="900"/>
          <w:tab w:val="left" w:pos="1080"/>
        </w:tabs>
        <w:suppressAutoHyphens/>
        <w:spacing w:after="0" w:line="360" w:lineRule="auto"/>
        <w:ind w:left="0" w:firstLine="0"/>
        <w:rPr>
          <w:rStyle w:val="af2"/>
          <w:sz w:val="28"/>
          <w:szCs w:val="28"/>
        </w:rPr>
      </w:pPr>
      <w:r w:rsidRPr="00482E3B">
        <w:rPr>
          <w:rStyle w:val="af2"/>
          <w:sz w:val="28"/>
          <w:szCs w:val="28"/>
        </w:rPr>
        <w:t>Грось Л.</w:t>
      </w:r>
      <w:r w:rsidR="00482E3B">
        <w:rPr>
          <w:rStyle w:val="af2"/>
          <w:sz w:val="28"/>
          <w:szCs w:val="28"/>
        </w:rPr>
        <w:t xml:space="preserve"> "</w:t>
      </w:r>
      <w:r w:rsidRPr="00482E3B">
        <w:rPr>
          <w:rStyle w:val="af2"/>
          <w:sz w:val="28"/>
          <w:szCs w:val="28"/>
        </w:rPr>
        <w:t>Институт процессуального соучастия: связь между процессуальным и материальным правом</w:t>
      </w:r>
      <w:r w:rsidR="00482E3B">
        <w:rPr>
          <w:rStyle w:val="af2"/>
          <w:sz w:val="28"/>
          <w:szCs w:val="28"/>
        </w:rPr>
        <w:t>"</w:t>
      </w:r>
      <w:r w:rsidRPr="00482E3B">
        <w:rPr>
          <w:rStyle w:val="af2"/>
          <w:sz w:val="28"/>
          <w:szCs w:val="28"/>
        </w:rPr>
        <w:t xml:space="preserve"> // Российская Юстиция</w:t>
      </w:r>
      <w:r w:rsidR="00482E3B">
        <w:rPr>
          <w:rStyle w:val="af2"/>
          <w:sz w:val="28"/>
          <w:szCs w:val="28"/>
        </w:rPr>
        <w:t xml:space="preserve"> </w:t>
      </w:r>
      <w:r w:rsidRPr="00482E3B">
        <w:rPr>
          <w:rStyle w:val="af2"/>
          <w:sz w:val="28"/>
          <w:szCs w:val="28"/>
        </w:rPr>
        <w:t>№ 3, 1998г.</w:t>
      </w:r>
    </w:p>
    <w:p w:rsidR="00AE081A" w:rsidRPr="00482E3B" w:rsidRDefault="00AE081A" w:rsidP="00482E3B">
      <w:pPr>
        <w:numPr>
          <w:ilvl w:val="0"/>
          <w:numId w:val="40"/>
        </w:numPr>
        <w:tabs>
          <w:tab w:val="num" w:pos="0"/>
          <w:tab w:val="num" w:pos="900"/>
          <w:tab w:val="left" w:pos="1080"/>
        </w:tabs>
        <w:suppressAutoHyphens/>
        <w:spacing w:before="0" w:after="0" w:line="360" w:lineRule="auto"/>
        <w:ind w:left="0" w:firstLine="0"/>
        <w:rPr>
          <w:sz w:val="28"/>
          <w:szCs w:val="28"/>
        </w:rPr>
      </w:pPr>
      <w:r w:rsidRPr="00482E3B">
        <w:rPr>
          <w:sz w:val="28"/>
          <w:szCs w:val="28"/>
        </w:rPr>
        <w:t xml:space="preserve">Ефремов А., </w:t>
      </w:r>
      <w:r w:rsidR="00482E3B">
        <w:rPr>
          <w:sz w:val="28"/>
          <w:szCs w:val="28"/>
        </w:rPr>
        <w:t>"</w:t>
      </w:r>
      <w:r w:rsidRPr="00482E3B">
        <w:rPr>
          <w:sz w:val="28"/>
          <w:szCs w:val="28"/>
        </w:rPr>
        <w:t>Организационно-правовые аспекты применения органами прокуратуры ГПК РФ</w:t>
      </w:r>
      <w:r w:rsidR="00482E3B">
        <w:rPr>
          <w:sz w:val="28"/>
          <w:szCs w:val="28"/>
        </w:rPr>
        <w:t>"</w:t>
      </w:r>
      <w:r w:rsidRPr="00482E3B">
        <w:rPr>
          <w:sz w:val="28"/>
          <w:szCs w:val="28"/>
        </w:rPr>
        <w:t xml:space="preserve"> // </w:t>
      </w:r>
      <w:r w:rsidR="00482E3B">
        <w:rPr>
          <w:sz w:val="28"/>
          <w:szCs w:val="28"/>
        </w:rPr>
        <w:t>"</w:t>
      </w:r>
      <w:r w:rsidRPr="00482E3B">
        <w:rPr>
          <w:sz w:val="28"/>
          <w:szCs w:val="28"/>
        </w:rPr>
        <w:t>Законность</w:t>
      </w:r>
      <w:r w:rsidR="00482E3B">
        <w:rPr>
          <w:sz w:val="28"/>
          <w:szCs w:val="28"/>
        </w:rPr>
        <w:t>"</w:t>
      </w:r>
      <w:r w:rsidRPr="00482E3B">
        <w:rPr>
          <w:sz w:val="28"/>
          <w:szCs w:val="28"/>
        </w:rPr>
        <w:t xml:space="preserve"> № </w:t>
      </w:r>
      <w:smartTag w:uri="urn:schemas-microsoft-com:office:cs:smarttags" w:element="NumConv6p0">
        <w:smartTagPr>
          <w:attr w:name="val" w:val="1"/>
          <w:attr w:name="sch" w:val="1"/>
        </w:smartTagPr>
        <w:r w:rsidRPr="00482E3B">
          <w:rPr>
            <w:sz w:val="28"/>
            <w:szCs w:val="28"/>
          </w:rPr>
          <w:t>1</w:t>
        </w:r>
      </w:smartTag>
      <w:r w:rsidRPr="00482E3B">
        <w:rPr>
          <w:sz w:val="28"/>
          <w:szCs w:val="28"/>
        </w:rPr>
        <w:t xml:space="preserve">, </w:t>
      </w:r>
      <w:smartTag w:uri="urn:schemas-microsoft-com:office:cs:smarttags" w:element="NumConv6p0">
        <w:smartTagPr>
          <w:attr w:name="val" w:val="2004"/>
          <w:attr w:name="sch" w:val="1"/>
        </w:smartTagPr>
        <w:r w:rsidRPr="00482E3B">
          <w:rPr>
            <w:sz w:val="28"/>
            <w:szCs w:val="28"/>
          </w:rPr>
          <w:t>2004</w:t>
        </w:r>
      </w:smartTag>
      <w:r w:rsidRPr="00482E3B">
        <w:rPr>
          <w:sz w:val="28"/>
          <w:szCs w:val="28"/>
        </w:rPr>
        <w:t xml:space="preserve"> год.</w:t>
      </w:r>
    </w:p>
    <w:p w:rsidR="00AE081A" w:rsidRPr="00482E3B" w:rsidRDefault="00AE081A" w:rsidP="00482E3B">
      <w:pPr>
        <w:numPr>
          <w:ilvl w:val="0"/>
          <w:numId w:val="40"/>
        </w:numPr>
        <w:tabs>
          <w:tab w:val="num" w:pos="0"/>
          <w:tab w:val="num" w:pos="900"/>
          <w:tab w:val="left" w:pos="1080"/>
        </w:tabs>
        <w:suppressAutoHyphens/>
        <w:autoSpaceDE w:val="0"/>
        <w:autoSpaceDN w:val="0"/>
        <w:adjustRightInd w:val="0"/>
        <w:spacing w:before="0" w:after="0" w:line="360" w:lineRule="auto"/>
        <w:ind w:left="0" w:firstLine="0"/>
        <w:rPr>
          <w:snapToGrid w:val="0"/>
          <w:sz w:val="28"/>
          <w:szCs w:val="28"/>
        </w:rPr>
      </w:pPr>
      <w:r w:rsidRPr="00482E3B">
        <w:rPr>
          <w:sz w:val="28"/>
          <w:szCs w:val="28"/>
        </w:rPr>
        <w:t xml:space="preserve">Жуков Ю.М., </w:t>
      </w:r>
      <w:r w:rsidR="00482E3B">
        <w:rPr>
          <w:sz w:val="28"/>
          <w:szCs w:val="28"/>
        </w:rPr>
        <w:t>"</w:t>
      </w:r>
      <w:r w:rsidRPr="00482E3B">
        <w:rPr>
          <w:sz w:val="28"/>
          <w:szCs w:val="28"/>
        </w:rPr>
        <w:t>Судебная экспертиза и заключение эксперта</w:t>
      </w:r>
      <w:r w:rsidR="00482E3B">
        <w:rPr>
          <w:sz w:val="28"/>
          <w:szCs w:val="28"/>
        </w:rPr>
        <w:t>"</w:t>
      </w:r>
      <w:r w:rsidRPr="00482E3B">
        <w:rPr>
          <w:sz w:val="28"/>
          <w:szCs w:val="28"/>
        </w:rPr>
        <w:t xml:space="preserve"> // Юристъ. 1997. №11.</w:t>
      </w:r>
    </w:p>
    <w:p w:rsidR="00AE081A" w:rsidRPr="00482E3B" w:rsidRDefault="00AE081A" w:rsidP="00482E3B">
      <w:pPr>
        <w:numPr>
          <w:ilvl w:val="0"/>
          <w:numId w:val="40"/>
        </w:numPr>
        <w:tabs>
          <w:tab w:val="num" w:pos="0"/>
          <w:tab w:val="num" w:pos="900"/>
          <w:tab w:val="left" w:pos="1080"/>
        </w:tabs>
        <w:suppressAutoHyphens/>
        <w:spacing w:before="0" w:after="0" w:line="360" w:lineRule="auto"/>
        <w:ind w:left="0" w:firstLine="0"/>
        <w:rPr>
          <w:sz w:val="28"/>
          <w:szCs w:val="28"/>
        </w:rPr>
      </w:pPr>
      <w:r w:rsidRPr="00482E3B">
        <w:rPr>
          <w:sz w:val="28"/>
          <w:szCs w:val="28"/>
        </w:rPr>
        <w:t xml:space="preserve">Макаров В. А., </w:t>
      </w:r>
      <w:r w:rsidR="00482E3B">
        <w:rPr>
          <w:sz w:val="28"/>
          <w:szCs w:val="28"/>
        </w:rPr>
        <w:t>"</w:t>
      </w:r>
      <w:r w:rsidRPr="00482E3B">
        <w:rPr>
          <w:bCs/>
          <w:sz w:val="28"/>
          <w:szCs w:val="28"/>
        </w:rPr>
        <w:t>Участие прокурора в конституционном, гражданском, арбитражном, административном судопроизводстве</w:t>
      </w:r>
      <w:r w:rsidR="00482E3B">
        <w:rPr>
          <w:bCs/>
          <w:sz w:val="28"/>
          <w:szCs w:val="28"/>
        </w:rPr>
        <w:t>"</w:t>
      </w:r>
      <w:r w:rsidRPr="00482E3B">
        <w:rPr>
          <w:sz w:val="28"/>
          <w:szCs w:val="28"/>
        </w:rPr>
        <w:t xml:space="preserve"> // </w:t>
      </w:r>
      <w:r w:rsidR="00482E3B">
        <w:rPr>
          <w:sz w:val="28"/>
          <w:szCs w:val="28"/>
        </w:rPr>
        <w:t>"</w:t>
      </w:r>
      <w:r w:rsidRPr="00482E3B">
        <w:rPr>
          <w:sz w:val="28"/>
          <w:szCs w:val="28"/>
        </w:rPr>
        <w:t>Прокурорская и следственная практика</w:t>
      </w:r>
      <w:r w:rsidR="00482E3B">
        <w:rPr>
          <w:sz w:val="28"/>
          <w:szCs w:val="28"/>
        </w:rPr>
        <w:t>"</w:t>
      </w:r>
      <w:r w:rsidRPr="00482E3B">
        <w:rPr>
          <w:sz w:val="28"/>
          <w:szCs w:val="28"/>
        </w:rPr>
        <w:t xml:space="preserve"> № </w:t>
      </w:r>
      <w:smartTag w:uri="urn:schemas-microsoft-com:office:cs:smarttags" w:element="NumConv6p0">
        <w:smartTagPr>
          <w:attr w:name="val" w:val="3"/>
          <w:attr w:name="sch" w:val="1"/>
        </w:smartTagPr>
        <w:r w:rsidRPr="00482E3B">
          <w:rPr>
            <w:sz w:val="28"/>
            <w:szCs w:val="28"/>
          </w:rPr>
          <w:t>3</w:t>
        </w:r>
      </w:smartTag>
      <w:r w:rsidRPr="00482E3B">
        <w:rPr>
          <w:sz w:val="28"/>
          <w:szCs w:val="28"/>
        </w:rPr>
        <w:t>/</w:t>
      </w:r>
      <w:smartTag w:uri="urn:schemas-microsoft-com:office:cs:smarttags" w:element="NumConv6p0">
        <w:smartTagPr>
          <w:attr w:name="val" w:val="4"/>
          <w:attr w:name="sch" w:val="1"/>
        </w:smartTagPr>
        <w:r w:rsidRPr="00482E3B">
          <w:rPr>
            <w:sz w:val="28"/>
            <w:szCs w:val="28"/>
          </w:rPr>
          <w:t>4</w:t>
        </w:r>
      </w:smartTag>
      <w:r w:rsidRPr="00482E3B">
        <w:rPr>
          <w:sz w:val="28"/>
          <w:szCs w:val="28"/>
        </w:rPr>
        <w:t xml:space="preserve">, </w:t>
      </w:r>
      <w:smartTag w:uri="urn:schemas-microsoft-com:office:cs:smarttags" w:element="NumConv6p0">
        <w:smartTagPr>
          <w:attr w:name="val" w:val="2004"/>
          <w:attr w:name="sch" w:val="1"/>
        </w:smartTagPr>
        <w:r w:rsidRPr="00482E3B">
          <w:rPr>
            <w:sz w:val="28"/>
            <w:szCs w:val="28"/>
          </w:rPr>
          <w:t>2004</w:t>
        </w:r>
      </w:smartTag>
      <w:r w:rsidRPr="00482E3B">
        <w:rPr>
          <w:sz w:val="28"/>
          <w:szCs w:val="28"/>
        </w:rPr>
        <w:t xml:space="preserve"> год.</w:t>
      </w:r>
    </w:p>
    <w:p w:rsidR="00AE081A" w:rsidRPr="00482E3B" w:rsidRDefault="00AE081A" w:rsidP="00482E3B">
      <w:pPr>
        <w:numPr>
          <w:ilvl w:val="0"/>
          <w:numId w:val="40"/>
        </w:numPr>
        <w:tabs>
          <w:tab w:val="num" w:pos="0"/>
          <w:tab w:val="num" w:pos="900"/>
          <w:tab w:val="left" w:pos="1080"/>
        </w:tabs>
        <w:suppressAutoHyphens/>
        <w:spacing w:before="0" w:after="0" w:line="360" w:lineRule="auto"/>
        <w:ind w:left="0" w:firstLine="0"/>
        <w:rPr>
          <w:sz w:val="28"/>
          <w:szCs w:val="28"/>
        </w:rPr>
      </w:pPr>
      <w:r w:rsidRPr="00482E3B">
        <w:rPr>
          <w:sz w:val="28"/>
          <w:szCs w:val="28"/>
        </w:rPr>
        <w:t xml:space="preserve">Мананников О. В., </w:t>
      </w:r>
      <w:r w:rsidR="00482E3B">
        <w:rPr>
          <w:sz w:val="28"/>
          <w:szCs w:val="28"/>
        </w:rPr>
        <w:t>"</w:t>
      </w:r>
      <w:r w:rsidRPr="00482E3B">
        <w:rPr>
          <w:sz w:val="28"/>
          <w:szCs w:val="28"/>
        </w:rPr>
        <w:t>Участие прокурора в гражданском и арбитражном процессе в современных условиях</w:t>
      </w:r>
      <w:r w:rsidR="00482E3B">
        <w:rPr>
          <w:sz w:val="28"/>
          <w:szCs w:val="28"/>
        </w:rPr>
        <w:t>"</w:t>
      </w:r>
      <w:r w:rsidRPr="00482E3B">
        <w:rPr>
          <w:sz w:val="28"/>
          <w:szCs w:val="28"/>
        </w:rPr>
        <w:t xml:space="preserve"> // </w:t>
      </w:r>
      <w:r w:rsidR="00482E3B">
        <w:rPr>
          <w:sz w:val="28"/>
          <w:szCs w:val="28"/>
        </w:rPr>
        <w:t>"</w:t>
      </w:r>
      <w:r w:rsidRPr="00482E3B">
        <w:rPr>
          <w:sz w:val="28"/>
          <w:szCs w:val="28"/>
        </w:rPr>
        <w:t>Арбитражный и гражданский процесс</w:t>
      </w:r>
      <w:r w:rsidR="00482E3B">
        <w:rPr>
          <w:sz w:val="28"/>
          <w:szCs w:val="28"/>
        </w:rPr>
        <w:t>"</w:t>
      </w:r>
      <w:r w:rsidRPr="00482E3B">
        <w:rPr>
          <w:sz w:val="28"/>
          <w:szCs w:val="28"/>
        </w:rPr>
        <w:t xml:space="preserve"> № </w:t>
      </w:r>
      <w:smartTag w:uri="urn:schemas-microsoft-com:office:cs:smarttags" w:element="NumConv6p0">
        <w:smartTagPr>
          <w:attr w:name="val" w:val="11"/>
          <w:attr w:name="sch" w:val="1"/>
        </w:smartTagPr>
        <w:r w:rsidRPr="00482E3B">
          <w:rPr>
            <w:sz w:val="28"/>
            <w:szCs w:val="28"/>
          </w:rPr>
          <w:t>11</w:t>
        </w:r>
      </w:smartTag>
      <w:r w:rsidRPr="00482E3B">
        <w:rPr>
          <w:sz w:val="28"/>
          <w:szCs w:val="28"/>
        </w:rPr>
        <w:t xml:space="preserve">, </w:t>
      </w:r>
      <w:smartTag w:uri="urn:schemas-microsoft-com:office:cs:smarttags" w:element="NumConv6p0">
        <w:smartTagPr>
          <w:attr w:name="val" w:val="2004"/>
          <w:attr w:name="sch" w:val="1"/>
        </w:smartTagPr>
        <w:r w:rsidRPr="00482E3B">
          <w:rPr>
            <w:sz w:val="28"/>
            <w:szCs w:val="28"/>
          </w:rPr>
          <w:t>2004</w:t>
        </w:r>
      </w:smartTag>
      <w:r w:rsidRPr="00482E3B">
        <w:rPr>
          <w:sz w:val="28"/>
          <w:szCs w:val="28"/>
        </w:rPr>
        <w:t xml:space="preserve"> год.</w:t>
      </w:r>
    </w:p>
    <w:p w:rsidR="00AE081A" w:rsidRPr="00482E3B" w:rsidRDefault="00AE081A" w:rsidP="00482E3B">
      <w:pPr>
        <w:numPr>
          <w:ilvl w:val="0"/>
          <w:numId w:val="40"/>
        </w:numPr>
        <w:tabs>
          <w:tab w:val="num" w:pos="0"/>
          <w:tab w:val="num" w:pos="900"/>
          <w:tab w:val="left" w:pos="1080"/>
        </w:tabs>
        <w:suppressAutoHyphens/>
        <w:spacing w:before="0" w:after="0" w:line="360" w:lineRule="auto"/>
        <w:ind w:left="0" w:firstLine="0"/>
        <w:rPr>
          <w:sz w:val="28"/>
          <w:szCs w:val="28"/>
        </w:rPr>
      </w:pPr>
      <w:r w:rsidRPr="00482E3B">
        <w:rPr>
          <w:sz w:val="28"/>
          <w:szCs w:val="28"/>
        </w:rPr>
        <w:t xml:space="preserve">Мельников Н., </w:t>
      </w:r>
      <w:r w:rsidR="00482E3B">
        <w:rPr>
          <w:sz w:val="28"/>
          <w:szCs w:val="28"/>
        </w:rPr>
        <w:t>"</w:t>
      </w:r>
      <w:r w:rsidRPr="00482E3B">
        <w:rPr>
          <w:sz w:val="28"/>
          <w:szCs w:val="28"/>
        </w:rPr>
        <w:t>Роль и возможности прокурора в гражданском и арбитражном судопроизводстве</w:t>
      </w:r>
      <w:r w:rsidR="00482E3B">
        <w:rPr>
          <w:sz w:val="28"/>
          <w:szCs w:val="28"/>
        </w:rPr>
        <w:t>"</w:t>
      </w:r>
      <w:r w:rsidRPr="00482E3B">
        <w:rPr>
          <w:sz w:val="28"/>
          <w:szCs w:val="28"/>
        </w:rPr>
        <w:t xml:space="preserve"> // </w:t>
      </w:r>
      <w:r w:rsidR="00482E3B">
        <w:rPr>
          <w:sz w:val="28"/>
          <w:szCs w:val="28"/>
        </w:rPr>
        <w:t>"</w:t>
      </w:r>
      <w:r w:rsidRPr="00482E3B">
        <w:rPr>
          <w:sz w:val="28"/>
          <w:szCs w:val="28"/>
        </w:rPr>
        <w:t>Закон</w:t>
      </w:r>
      <w:r w:rsidR="00482E3B">
        <w:rPr>
          <w:sz w:val="28"/>
          <w:szCs w:val="28"/>
        </w:rPr>
        <w:t>"</w:t>
      </w:r>
      <w:r w:rsidRPr="00482E3B">
        <w:rPr>
          <w:sz w:val="28"/>
          <w:szCs w:val="28"/>
        </w:rPr>
        <w:t xml:space="preserve"> № </w:t>
      </w:r>
      <w:smartTag w:uri="urn:schemas-microsoft-com:office:cs:smarttags" w:element="NumConv6p0">
        <w:smartTagPr>
          <w:attr w:name="val" w:val="6"/>
          <w:attr w:name="sch" w:val="1"/>
        </w:smartTagPr>
        <w:r w:rsidRPr="00482E3B">
          <w:rPr>
            <w:sz w:val="28"/>
            <w:szCs w:val="28"/>
          </w:rPr>
          <w:t>6</w:t>
        </w:r>
      </w:smartTag>
      <w:r w:rsidRPr="00482E3B">
        <w:rPr>
          <w:sz w:val="28"/>
          <w:szCs w:val="28"/>
        </w:rPr>
        <w:t xml:space="preserve">, </w:t>
      </w:r>
      <w:smartTag w:uri="urn:schemas-microsoft-com:office:cs:smarttags" w:element="NumConv6p0">
        <w:smartTagPr>
          <w:attr w:name="val" w:val="2003"/>
          <w:attr w:name="sch" w:val="1"/>
        </w:smartTagPr>
        <w:r w:rsidRPr="00482E3B">
          <w:rPr>
            <w:sz w:val="28"/>
            <w:szCs w:val="28"/>
          </w:rPr>
          <w:t>2003</w:t>
        </w:r>
      </w:smartTag>
      <w:r w:rsidRPr="00482E3B">
        <w:rPr>
          <w:sz w:val="28"/>
          <w:szCs w:val="28"/>
        </w:rPr>
        <w:t xml:space="preserve"> год.</w:t>
      </w:r>
    </w:p>
    <w:p w:rsidR="00AE081A" w:rsidRPr="00482E3B" w:rsidRDefault="00AE081A" w:rsidP="00482E3B">
      <w:pPr>
        <w:numPr>
          <w:ilvl w:val="0"/>
          <w:numId w:val="40"/>
        </w:numPr>
        <w:tabs>
          <w:tab w:val="num" w:pos="0"/>
          <w:tab w:val="num" w:pos="900"/>
          <w:tab w:val="left" w:pos="1080"/>
        </w:tabs>
        <w:suppressAutoHyphens/>
        <w:spacing w:before="0" w:after="0" w:line="360" w:lineRule="auto"/>
        <w:ind w:left="0" w:firstLine="0"/>
        <w:rPr>
          <w:sz w:val="28"/>
          <w:szCs w:val="28"/>
        </w:rPr>
      </w:pPr>
      <w:r w:rsidRPr="00482E3B">
        <w:rPr>
          <w:sz w:val="28"/>
          <w:szCs w:val="28"/>
        </w:rPr>
        <w:t xml:space="preserve">Моисеев С. В., </w:t>
      </w:r>
      <w:r w:rsidR="00482E3B">
        <w:rPr>
          <w:sz w:val="28"/>
          <w:szCs w:val="28"/>
        </w:rPr>
        <w:t>"</w:t>
      </w:r>
      <w:r w:rsidRPr="00482E3B">
        <w:rPr>
          <w:sz w:val="28"/>
          <w:szCs w:val="28"/>
        </w:rPr>
        <w:t>Несколько слов об участии прокурора в гражданском процессе</w:t>
      </w:r>
      <w:r w:rsidR="00482E3B">
        <w:rPr>
          <w:sz w:val="28"/>
          <w:szCs w:val="28"/>
        </w:rPr>
        <w:t>"</w:t>
      </w:r>
      <w:r w:rsidRPr="00482E3B">
        <w:rPr>
          <w:sz w:val="28"/>
          <w:szCs w:val="28"/>
        </w:rPr>
        <w:t xml:space="preserve"> // </w:t>
      </w:r>
      <w:r w:rsidR="00482E3B">
        <w:rPr>
          <w:sz w:val="28"/>
          <w:szCs w:val="28"/>
        </w:rPr>
        <w:t>"</w:t>
      </w:r>
      <w:r w:rsidRPr="00482E3B">
        <w:rPr>
          <w:sz w:val="28"/>
          <w:szCs w:val="28"/>
        </w:rPr>
        <w:t>Арбитражный и гражданский процесс</w:t>
      </w:r>
      <w:r w:rsidR="00482E3B">
        <w:rPr>
          <w:sz w:val="28"/>
          <w:szCs w:val="28"/>
        </w:rPr>
        <w:t>"</w:t>
      </w:r>
      <w:r w:rsidRPr="00482E3B">
        <w:rPr>
          <w:sz w:val="28"/>
          <w:szCs w:val="28"/>
        </w:rPr>
        <w:t xml:space="preserve"> № </w:t>
      </w:r>
      <w:smartTag w:uri="urn:schemas-microsoft-com:office:cs:smarttags" w:element="NumConv6p0">
        <w:smartTagPr>
          <w:attr w:name="val" w:val="8"/>
          <w:attr w:name="sch" w:val="1"/>
        </w:smartTagPr>
        <w:r w:rsidRPr="00482E3B">
          <w:rPr>
            <w:sz w:val="28"/>
            <w:szCs w:val="28"/>
          </w:rPr>
          <w:t>8</w:t>
        </w:r>
      </w:smartTag>
      <w:r w:rsidRPr="00482E3B">
        <w:rPr>
          <w:sz w:val="28"/>
          <w:szCs w:val="28"/>
        </w:rPr>
        <w:t xml:space="preserve">, </w:t>
      </w:r>
      <w:smartTag w:uri="urn:schemas-microsoft-com:office:cs:smarttags" w:element="NumConv6p0">
        <w:smartTagPr>
          <w:attr w:name="val" w:val="2003"/>
          <w:attr w:name="sch" w:val="1"/>
        </w:smartTagPr>
        <w:r w:rsidRPr="00482E3B">
          <w:rPr>
            <w:sz w:val="28"/>
            <w:szCs w:val="28"/>
          </w:rPr>
          <w:t>2003</w:t>
        </w:r>
      </w:smartTag>
      <w:r w:rsidRPr="00482E3B">
        <w:rPr>
          <w:sz w:val="28"/>
          <w:szCs w:val="28"/>
        </w:rPr>
        <w:t xml:space="preserve"> год.</w:t>
      </w:r>
    </w:p>
    <w:p w:rsidR="00AE081A" w:rsidRPr="00482E3B" w:rsidRDefault="00AE081A" w:rsidP="00482E3B">
      <w:pPr>
        <w:numPr>
          <w:ilvl w:val="0"/>
          <w:numId w:val="40"/>
        </w:numPr>
        <w:tabs>
          <w:tab w:val="num" w:pos="0"/>
          <w:tab w:val="num" w:pos="900"/>
          <w:tab w:val="left" w:pos="1080"/>
        </w:tabs>
        <w:suppressAutoHyphens/>
        <w:spacing w:before="0" w:after="0" w:line="360" w:lineRule="auto"/>
        <w:ind w:left="0" w:firstLine="0"/>
        <w:rPr>
          <w:sz w:val="28"/>
          <w:szCs w:val="28"/>
        </w:rPr>
      </w:pPr>
      <w:r w:rsidRPr="00482E3B">
        <w:rPr>
          <w:sz w:val="28"/>
          <w:szCs w:val="28"/>
        </w:rPr>
        <w:t>Осокина Г.Л. Гражданская процессуальная право- и дееспособность. // Российская юстиция, 1997, N 5.</w:t>
      </w:r>
    </w:p>
    <w:p w:rsidR="00AE081A" w:rsidRPr="00482E3B" w:rsidRDefault="00AE081A" w:rsidP="00482E3B">
      <w:pPr>
        <w:numPr>
          <w:ilvl w:val="0"/>
          <w:numId w:val="40"/>
        </w:numPr>
        <w:tabs>
          <w:tab w:val="num" w:pos="0"/>
          <w:tab w:val="num" w:pos="900"/>
          <w:tab w:val="left" w:pos="1080"/>
        </w:tabs>
        <w:suppressAutoHyphens/>
        <w:spacing w:before="0" w:after="0" w:line="360" w:lineRule="auto"/>
        <w:ind w:left="0" w:firstLine="0"/>
        <w:rPr>
          <w:sz w:val="28"/>
          <w:szCs w:val="28"/>
        </w:rPr>
      </w:pPr>
      <w:r w:rsidRPr="00482E3B">
        <w:rPr>
          <w:sz w:val="28"/>
          <w:szCs w:val="28"/>
        </w:rPr>
        <w:t xml:space="preserve">Простова В. М., </w:t>
      </w:r>
      <w:r w:rsidR="00482E3B">
        <w:rPr>
          <w:sz w:val="28"/>
          <w:szCs w:val="28"/>
        </w:rPr>
        <w:t>"</w:t>
      </w:r>
      <w:r w:rsidRPr="00482E3B">
        <w:rPr>
          <w:sz w:val="28"/>
          <w:szCs w:val="28"/>
        </w:rPr>
        <w:t>Правозащитная деятельность прокурора в современном гражданском судопроизводстве</w:t>
      </w:r>
      <w:r w:rsidR="00482E3B">
        <w:rPr>
          <w:sz w:val="28"/>
          <w:szCs w:val="28"/>
        </w:rPr>
        <w:t>"</w:t>
      </w:r>
      <w:r w:rsidRPr="00482E3B">
        <w:rPr>
          <w:sz w:val="28"/>
          <w:szCs w:val="28"/>
        </w:rPr>
        <w:t xml:space="preserve"> // </w:t>
      </w:r>
      <w:r w:rsidR="00482E3B">
        <w:rPr>
          <w:sz w:val="28"/>
          <w:szCs w:val="28"/>
        </w:rPr>
        <w:t>"</w:t>
      </w:r>
      <w:r w:rsidRPr="00482E3B">
        <w:rPr>
          <w:sz w:val="28"/>
          <w:szCs w:val="28"/>
        </w:rPr>
        <w:t>Современное право</w:t>
      </w:r>
      <w:r w:rsidR="00482E3B">
        <w:rPr>
          <w:sz w:val="28"/>
          <w:szCs w:val="28"/>
        </w:rPr>
        <w:t>"</w:t>
      </w:r>
      <w:r w:rsidRPr="00482E3B">
        <w:rPr>
          <w:sz w:val="28"/>
          <w:szCs w:val="28"/>
        </w:rPr>
        <w:t xml:space="preserve"> № </w:t>
      </w:r>
      <w:smartTag w:uri="urn:schemas-microsoft-com:office:cs:smarttags" w:element="NumConv6p0">
        <w:smartTagPr>
          <w:attr w:name="val" w:val="1"/>
          <w:attr w:name="sch" w:val="1"/>
        </w:smartTagPr>
        <w:r w:rsidRPr="00482E3B">
          <w:rPr>
            <w:sz w:val="28"/>
            <w:szCs w:val="28"/>
          </w:rPr>
          <w:t>1</w:t>
        </w:r>
      </w:smartTag>
      <w:r w:rsidRPr="00482E3B">
        <w:rPr>
          <w:sz w:val="28"/>
          <w:szCs w:val="28"/>
        </w:rPr>
        <w:t xml:space="preserve">, </w:t>
      </w:r>
      <w:smartTag w:uri="urn:schemas-microsoft-com:office:cs:smarttags" w:element="NumConv6p0">
        <w:smartTagPr>
          <w:attr w:name="val" w:val="2005"/>
          <w:attr w:name="sch" w:val="1"/>
        </w:smartTagPr>
        <w:r w:rsidRPr="00482E3B">
          <w:rPr>
            <w:sz w:val="28"/>
            <w:szCs w:val="28"/>
          </w:rPr>
          <w:t>2005</w:t>
        </w:r>
      </w:smartTag>
      <w:r w:rsidRPr="00482E3B">
        <w:rPr>
          <w:sz w:val="28"/>
          <w:szCs w:val="28"/>
        </w:rPr>
        <w:t xml:space="preserve"> год.</w:t>
      </w:r>
    </w:p>
    <w:p w:rsidR="00AE081A" w:rsidRPr="00482E3B" w:rsidRDefault="00AE081A" w:rsidP="00482E3B">
      <w:pPr>
        <w:numPr>
          <w:ilvl w:val="0"/>
          <w:numId w:val="40"/>
        </w:numPr>
        <w:tabs>
          <w:tab w:val="num" w:pos="0"/>
          <w:tab w:val="num" w:pos="900"/>
          <w:tab w:val="left" w:pos="1080"/>
        </w:tabs>
        <w:suppressAutoHyphens/>
        <w:autoSpaceDE w:val="0"/>
        <w:autoSpaceDN w:val="0"/>
        <w:adjustRightInd w:val="0"/>
        <w:spacing w:before="0" w:after="0" w:line="360" w:lineRule="auto"/>
        <w:ind w:left="0" w:firstLine="0"/>
        <w:rPr>
          <w:snapToGrid w:val="0"/>
          <w:sz w:val="28"/>
          <w:szCs w:val="28"/>
        </w:rPr>
      </w:pPr>
      <w:r w:rsidRPr="00482E3B">
        <w:rPr>
          <w:snapToGrid w:val="0"/>
          <w:sz w:val="28"/>
          <w:szCs w:val="28"/>
        </w:rPr>
        <w:t xml:space="preserve">Сусов А. Экспертиза в современном судопроизводстве // </w:t>
      </w:r>
      <w:r w:rsidR="00482E3B">
        <w:rPr>
          <w:snapToGrid w:val="0"/>
          <w:sz w:val="28"/>
          <w:szCs w:val="28"/>
        </w:rPr>
        <w:t>"</w:t>
      </w:r>
      <w:r w:rsidRPr="00482E3B">
        <w:rPr>
          <w:snapToGrid w:val="0"/>
          <w:sz w:val="28"/>
          <w:szCs w:val="28"/>
        </w:rPr>
        <w:t>Правоведение</w:t>
      </w:r>
      <w:r w:rsidR="00482E3B">
        <w:rPr>
          <w:snapToGrid w:val="0"/>
          <w:sz w:val="28"/>
          <w:szCs w:val="28"/>
        </w:rPr>
        <w:t>"</w:t>
      </w:r>
      <w:r w:rsidRPr="00482E3B">
        <w:rPr>
          <w:snapToGrid w:val="0"/>
          <w:sz w:val="28"/>
          <w:szCs w:val="28"/>
        </w:rPr>
        <w:t>, № 2, 1999 год.</w:t>
      </w:r>
    </w:p>
    <w:p w:rsidR="009A67D5" w:rsidRPr="00482E3B" w:rsidRDefault="00AE081A" w:rsidP="00482E3B">
      <w:pPr>
        <w:tabs>
          <w:tab w:val="num" w:pos="0"/>
          <w:tab w:val="num" w:pos="900"/>
          <w:tab w:val="left" w:pos="1080"/>
        </w:tabs>
        <w:suppressAutoHyphens/>
        <w:spacing w:before="0" w:after="0" w:line="360" w:lineRule="auto"/>
        <w:rPr>
          <w:sz w:val="28"/>
          <w:szCs w:val="28"/>
        </w:rPr>
      </w:pPr>
      <w:r w:rsidRPr="00482E3B">
        <w:rPr>
          <w:sz w:val="28"/>
          <w:szCs w:val="28"/>
        </w:rPr>
        <w:t xml:space="preserve">Ушаков О. В., </w:t>
      </w:r>
      <w:r w:rsidR="00482E3B">
        <w:rPr>
          <w:sz w:val="28"/>
          <w:szCs w:val="28"/>
        </w:rPr>
        <w:t>"</w:t>
      </w:r>
      <w:r w:rsidRPr="00482E3B">
        <w:rPr>
          <w:sz w:val="28"/>
          <w:szCs w:val="28"/>
        </w:rPr>
        <w:t>Участие прокурора в гражданском процессе</w:t>
      </w:r>
      <w:r w:rsidR="00482E3B">
        <w:rPr>
          <w:sz w:val="28"/>
          <w:szCs w:val="28"/>
        </w:rPr>
        <w:t>"</w:t>
      </w:r>
      <w:r w:rsidRPr="00482E3B">
        <w:rPr>
          <w:sz w:val="28"/>
          <w:szCs w:val="28"/>
        </w:rPr>
        <w:t xml:space="preserve"> // </w:t>
      </w:r>
      <w:r w:rsidR="00482E3B">
        <w:rPr>
          <w:sz w:val="28"/>
          <w:szCs w:val="28"/>
        </w:rPr>
        <w:t>"</w:t>
      </w:r>
      <w:r w:rsidRPr="00482E3B">
        <w:rPr>
          <w:sz w:val="28"/>
          <w:szCs w:val="28"/>
        </w:rPr>
        <w:t>Арбитражный и гражданский процесс</w:t>
      </w:r>
      <w:r w:rsidR="00482E3B">
        <w:rPr>
          <w:sz w:val="28"/>
          <w:szCs w:val="28"/>
        </w:rPr>
        <w:t>"</w:t>
      </w:r>
      <w:r w:rsidRPr="00482E3B">
        <w:rPr>
          <w:sz w:val="28"/>
          <w:szCs w:val="28"/>
        </w:rPr>
        <w:t xml:space="preserve"> № </w:t>
      </w:r>
      <w:smartTag w:uri="urn:schemas-microsoft-com:office:cs:smarttags" w:element="NumConv6p0">
        <w:smartTagPr>
          <w:attr w:name="val" w:val="6"/>
          <w:attr w:name="sch" w:val="1"/>
        </w:smartTagPr>
        <w:r w:rsidRPr="00482E3B">
          <w:rPr>
            <w:sz w:val="28"/>
            <w:szCs w:val="28"/>
          </w:rPr>
          <w:t>6</w:t>
        </w:r>
      </w:smartTag>
      <w:r w:rsidRPr="00482E3B">
        <w:rPr>
          <w:sz w:val="28"/>
          <w:szCs w:val="28"/>
        </w:rPr>
        <w:t xml:space="preserve">, </w:t>
      </w:r>
      <w:smartTag w:uri="urn:schemas-microsoft-com:office:cs:smarttags" w:element="NumConv6p0">
        <w:smartTagPr>
          <w:attr w:name="val" w:val="2003"/>
          <w:attr w:name="sch" w:val="1"/>
        </w:smartTagPr>
        <w:r w:rsidRPr="00482E3B">
          <w:rPr>
            <w:sz w:val="28"/>
            <w:szCs w:val="28"/>
          </w:rPr>
          <w:t>2003</w:t>
        </w:r>
      </w:smartTag>
      <w:r w:rsidRPr="00482E3B">
        <w:rPr>
          <w:sz w:val="28"/>
          <w:szCs w:val="28"/>
        </w:rPr>
        <w:t xml:space="preserve"> год.</w:t>
      </w:r>
    </w:p>
    <w:p w:rsidR="009A67D5" w:rsidRPr="00482E3B" w:rsidRDefault="009A67D5" w:rsidP="00482E3B">
      <w:pPr>
        <w:pStyle w:val="a4"/>
        <w:widowControl/>
        <w:tabs>
          <w:tab w:val="num" w:pos="0"/>
          <w:tab w:val="left" w:pos="900"/>
          <w:tab w:val="left" w:pos="1000"/>
          <w:tab w:val="left" w:pos="1080"/>
        </w:tabs>
        <w:suppressAutoHyphens/>
        <w:spacing w:line="360" w:lineRule="auto"/>
        <w:rPr>
          <w:rFonts w:ascii="Times New Roman" w:hAnsi="Times New Roman"/>
          <w:b/>
          <w:sz w:val="28"/>
          <w:szCs w:val="28"/>
        </w:rPr>
      </w:pPr>
      <w:r w:rsidRPr="00482E3B">
        <w:rPr>
          <w:rFonts w:ascii="Times New Roman" w:hAnsi="Times New Roman"/>
          <w:b/>
          <w:sz w:val="28"/>
          <w:szCs w:val="28"/>
        </w:rPr>
        <w:t>III. Материалы судебной практики</w:t>
      </w:r>
    </w:p>
    <w:p w:rsidR="009A67D5" w:rsidRPr="00482E3B" w:rsidRDefault="009A67D5" w:rsidP="00482E3B">
      <w:pPr>
        <w:pStyle w:val="a4"/>
        <w:widowControl/>
        <w:numPr>
          <w:ilvl w:val="0"/>
          <w:numId w:val="40"/>
        </w:numPr>
        <w:tabs>
          <w:tab w:val="num" w:pos="0"/>
          <w:tab w:val="left" w:pos="900"/>
        </w:tabs>
        <w:suppressAutoHyphens/>
        <w:spacing w:line="360" w:lineRule="auto"/>
        <w:ind w:left="0" w:firstLine="0"/>
        <w:rPr>
          <w:rFonts w:ascii="Times New Roman" w:hAnsi="Times New Roman"/>
          <w:sz w:val="28"/>
          <w:szCs w:val="28"/>
        </w:rPr>
      </w:pPr>
      <w:r w:rsidRPr="00482E3B">
        <w:rPr>
          <w:rFonts w:ascii="Times New Roman" w:hAnsi="Times New Roman"/>
          <w:sz w:val="28"/>
          <w:szCs w:val="28"/>
        </w:rPr>
        <w:t>Определение СК по гражданским делам Верховного Суда РФ от 1 июня 2007</w:t>
      </w:r>
      <w:r w:rsidR="00482E3B">
        <w:rPr>
          <w:rFonts w:ascii="Times New Roman" w:hAnsi="Times New Roman"/>
          <w:sz w:val="28"/>
          <w:szCs w:val="28"/>
        </w:rPr>
        <w:t xml:space="preserve"> </w:t>
      </w:r>
      <w:r w:rsidRPr="00482E3B">
        <w:rPr>
          <w:rFonts w:ascii="Times New Roman" w:hAnsi="Times New Roman"/>
          <w:sz w:val="28"/>
          <w:szCs w:val="28"/>
        </w:rPr>
        <w:t>г. N</w:t>
      </w:r>
      <w:r w:rsidR="00482E3B">
        <w:rPr>
          <w:rFonts w:ascii="Times New Roman" w:hAnsi="Times New Roman"/>
          <w:sz w:val="28"/>
          <w:szCs w:val="28"/>
        </w:rPr>
        <w:t xml:space="preserve"> </w:t>
      </w:r>
      <w:r w:rsidRPr="00482E3B">
        <w:rPr>
          <w:rFonts w:ascii="Times New Roman" w:hAnsi="Times New Roman"/>
          <w:sz w:val="28"/>
          <w:szCs w:val="28"/>
        </w:rPr>
        <w:t>81-ВПР07-8 Текст определения официально опубликован не был Приводится по СПС Гарант</w:t>
      </w:r>
    </w:p>
    <w:p w:rsidR="009A67D5" w:rsidRPr="00482E3B" w:rsidRDefault="009A67D5" w:rsidP="00482E3B">
      <w:pPr>
        <w:numPr>
          <w:ilvl w:val="0"/>
          <w:numId w:val="40"/>
        </w:numPr>
        <w:tabs>
          <w:tab w:val="num" w:pos="0"/>
          <w:tab w:val="left" w:pos="900"/>
        </w:tabs>
        <w:suppressAutoHyphens/>
        <w:autoSpaceDE w:val="0"/>
        <w:autoSpaceDN w:val="0"/>
        <w:adjustRightInd w:val="0"/>
        <w:spacing w:before="0" w:after="0" w:line="360" w:lineRule="auto"/>
        <w:ind w:left="0" w:firstLine="0"/>
        <w:rPr>
          <w:sz w:val="28"/>
          <w:szCs w:val="28"/>
        </w:rPr>
      </w:pPr>
      <w:r w:rsidRPr="00482E3B">
        <w:rPr>
          <w:sz w:val="28"/>
          <w:szCs w:val="28"/>
        </w:rPr>
        <w:t xml:space="preserve">Постановление Пленума Верховного Суда РФ от 20 января </w:t>
      </w:r>
      <w:smartTag w:uri="urn:schemas-microsoft-com:office:smarttags" w:element="metricconverter">
        <w:smartTagPr>
          <w:attr w:name="ProductID" w:val="2003 г"/>
        </w:smartTagPr>
        <w:r w:rsidRPr="00482E3B">
          <w:rPr>
            <w:sz w:val="28"/>
            <w:szCs w:val="28"/>
          </w:rPr>
          <w:t>2003 г</w:t>
        </w:r>
      </w:smartTag>
      <w:r w:rsidRPr="00482E3B">
        <w:rPr>
          <w:sz w:val="28"/>
          <w:szCs w:val="28"/>
        </w:rPr>
        <w:t xml:space="preserve">. № 2 </w:t>
      </w:r>
      <w:r w:rsidR="00482E3B">
        <w:rPr>
          <w:sz w:val="28"/>
          <w:szCs w:val="28"/>
        </w:rPr>
        <w:t>"</w:t>
      </w:r>
      <w:r w:rsidRPr="00482E3B">
        <w:rPr>
          <w:sz w:val="28"/>
          <w:szCs w:val="28"/>
        </w:rPr>
        <w:t>О некоторых вопросах, возникших в связи с принятием и введением в действие Гражданского процессуального кодекса Российской Федерации</w:t>
      </w:r>
      <w:r w:rsidR="00482E3B">
        <w:rPr>
          <w:sz w:val="28"/>
          <w:szCs w:val="28"/>
        </w:rPr>
        <w:t>"</w:t>
      </w:r>
      <w:r w:rsidRPr="00482E3B">
        <w:rPr>
          <w:sz w:val="28"/>
          <w:szCs w:val="28"/>
        </w:rPr>
        <w:t>// Бюллетень Верховного Суда РФ. 2003. № 3</w:t>
      </w:r>
    </w:p>
    <w:p w:rsidR="009A67D5" w:rsidRPr="00482E3B" w:rsidRDefault="009A67D5" w:rsidP="00482E3B">
      <w:pPr>
        <w:numPr>
          <w:ilvl w:val="0"/>
          <w:numId w:val="40"/>
        </w:numPr>
        <w:tabs>
          <w:tab w:val="num" w:pos="0"/>
          <w:tab w:val="left" w:pos="900"/>
        </w:tabs>
        <w:suppressAutoHyphens/>
        <w:autoSpaceDE w:val="0"/>
        <w:autoSpaceDN w:val="0"/>
        <w:adjustRightInd w:val="0"/>
        <w:spacing w:before="0" w:after="0" w:line="360" w:lineRule="auto"/>
        <w:ind w:left="0" w:firstLine="0"/>
        <w:rPr>
          <w:sz w:val="28"/>
          <w:szCs w:val="28"/>
        </w:rPr>
      </w:pPr>
      <w:r w:rsidRPr="00482E3B">
        <w:rPr>
          <w:sz w:val="28"/>
          <w:szCs w:val="28"/>
        </w:rPr>
        <w:t>Определение Верховного Суда РФ от 27 июня 2005</w:t>
      </w:r>
      <w:r w:rsidR="00482E3B">
        <w:rPr>
          <w:sz w:val="28"/>
          <w:szCs w:val="28"/>
        </w:rPr>
        <w:t xml:space="preserve"> </w:t>
      </w:r>
      <w:r w:rsidRPr="00482E3B">
        <w:rPr>
          <w:sz w:val="28"/>
          <w:szCs w:val="28"/>
        </w:rPr>
        <w:t>г. №</w:t>
      </w:r>
      <w:r w:rsidR="00482E3B">
        <w:rPr>
          <w:sz w:val="28"/>
          <w:szCs w:val="28"/>
        </w:rPr>
        <w:t xml:space="preserve"> </w:t>
      </w:r>
      <w:r w:rsidRPr="00482E3B">
        <w:rPr>
          <w:sz w:val="28"/>
          <w:szCs w:val="28"/>
        </w:rPr>
        <w:t>58-ВПР05-76 "Обращение прокурора в суд с заявлением о взыскании денежных средств на содержание несовершеннолетнего ребенка, находящегося под опекой, в силу ст.ст.</w:t>
      </w:r>
      <w:r w:rsidR="00482E3B">
        <w:rPr>
          <w:sz w:val="28"/>
          <w:szCs w:val="28"/>
        </w:rPr>
        <w:t xml:space="preserve"> </w:t>
      </w:r>
      <w:r w:rsidRPr="00482E3B">
        <w:rPr>
          <w:sz w:val="28"/>
          <w:szCs w:val="28"/>
        </w:rPr>
        <w:t>45 и 131 ГПК РФ возможно лишь в случае, если в заявлении содержится обоснование невозможности предъявления данного иска опекуном" (Извлечение) //Бюллетень Верховного Суда РФ</w:t>
      </w:r>
      <w:r w:rsidR="00482E3B">
        <w:rPr>
          <w:sz w:val="28"/>
          <w:szCs w:val="28"/>
        </w:rPr>
        <w:t xml:space="preserve"> </w:t>
      </w:r>
      <w:r w:rsidRPr="00482E3B">
        <w:rPr>
          <w:sz w:val="28"/>
          <w:szCs w:val="28"/>
        </w:rPr>
        <w:t>2006. №</w:t>
      </w:r>
      <w:r w:rsidR="00482E3B">
        <w:rPr>
          <w:sz w:val="28"/>
          <w:szCs w:val="28"/>
        </w:rPr>
        <w:t xml:space="preserve"> </w:t>
      </w:r>
      <w:r w:rsidRPr="00482E3B">
        <w:rPr>
          <w:sz w:val="28"/>
          <w:szCs w:val="28"/>
        </w:rPr>
        <w:t>3.</w:t>
      </w:r>
    </w:p>
    <w:p w:rsidR="00727953" w:rsidRPr="00482E3B" w:rsidRDefault="009A67D5" w:rsidP="00482E3B">
      <w:pPr>
        <w:numPr>
          <w:ilvl w:val="0"/>
          <w:numId w:val="40"/>
        </w:numPr>
        <w:tabs>
          <w:tab w:val="num" w:pos="0"/>
          <w:tab w:val="left" w:pos="900"/>
        </w:tabs>
        <w:suppressAutoHyphens/>
        <w:spacing w:before="0" w:after="0" w:line="360" w:lineRule="auto"/>
        <w:ind w:left="0" w:firstLine="0"/>
        <w:rPr>
          <w:sz w:val="28"/>
          <w:szCs w:val="28"/>
        </w:rPr>
      </w:pPr>
      <w:r w:rsidRPr="00482E3B">
        <w:rPr>
          <w:sz w:val="28"/>
          <w:szCs w:val="28"/>
        </w:rPr>
        <w:t xml:space="preserve">Постановление Пленума Верховного Суда РФ от 27 апреля </w:t>
      </w:r>
      <w:smartTag w:uri="urn:schemas-microsoft-com:office:smarttags" w:element="metricconverter">
        <w:smartTagPr>
          <w:attr w:name="ProductID" w:val="1993 г"/>
        </w:smartTagPr>
        <w:r w:rsidRPr="00482E3B">
          <w:rPr>
            <w:sz w:val="28"/>
            <w:szCs w:val="28"/>
          </w:rPr>
          <w:t>1993 г</w:t>
        </w:r>
      </w:smartTag>
      <w:r w:rsidRPr="00482E3B">
        <w:rPr>
          <w:sz w:val="28"/>
          <w:szCs w:val="28"/>
        </w:rPr>
        <w:t xml:space="preserve">. № 5 </w:t>
      </w:r>
      <w:r w:rsidR="00482E3B">
        <w:rPr>
          <w:sz w:val="28"/>
          <w:szCs w:val="28"/>
        </w:rPr>
        <w:t>"</w:t>
      </w:r>
      <w:r w:rsidRPr="00482E3B">
        <w:rPr>
          <w:sz w:val="28"/>
          <w:szCs w:val="28"/>
        </w:rPr>
        <w:t>О некоторых вопросах, возникающих при рассмотрении дел по заявлениям прокуроров о признании правовых актов противоречащими закону</w:t>
      </w:r>
      <w:r w:rsidR="00482E3B">
        <w:rPr>
          <w:sz w:val="28"/>
          <w:szCs w:val="28"/>
        </w:rPr>
        <w:t>"</w:t>
      </w:r>
      <w:r w:rsidRPr="00482E3B">
        <w:rPr>
          <w:sz w:val="28"/>
          <w:szCs w:val="28"/>
        </w:rPr>
        <w:t>// Бюллетень Верховного Суда РФ. 1993. № 7.</w:t>
      </w:r>
      <w:bookmarkStart w:id="29" w:name="_GoBack"/>
      <w:bookmarkEnd w:id="29"/>
    </w:p>
    <w:sectPr w:rsidR="00727953" w:rsidRPr="00482E3B" w:rsidSect="00482E3B">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A6E" w:rsidRDefault="002B6A6E">
      <w:pPr>
        <w:spacing w:before="0" w:after="0"/>
        <w:rPr>
          <w:szCs w:val="24"/>
        </w:rPr>
      </w:pPr>
      <w:r>
        <w:rPr>
          <w:szCs w:val="24"/>
        </w:rPr>
        <w:separator/>
      </w:r>
    </w:p>
  </w:endnote>
  <w:endnote w:type="continuationSeparator" w:id="0">
    <w:p w:rsidR="002B6A6E" w:rsidRDefault="002B6A6E">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DD" w:rsidRDefault="00B727DD" w:rsidP="0093108A">
    <w:pPr>
      <w:pStyle w:val="af3"/>
      <w:framePr w:wrap="around" w:vAnchor="text" w:hAnchor="margin" w:xAlign="right" w:y="1"/>
      <w:rPr>
        <w:rStyle w:val="af2"/>
      </w:rPr>
    </w:pPr>
  </w:p>
  <w:p w:rsidR="00B727DD" w:rsidRDefault="00B727DD" w:rsidP="000024D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DD" w:rsidRPr="00482E3B" w:rsidRDefault="00B727DD" w:rsidP="000024D4">
    <w:pPr>
      <w:pStyle w:val="af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A6E" w:rsidRDefault="002B6A6E">
      <w:pPr>
        <w:spacing w:before="0" w:after="0"/>
        <w:rPr>
          <w:szCs w:val="24"/>
        </w:rPr>
      </w:pPr>
      <w:r>
        <w:rPr>
          <w:szCs w:val="24"/>
        </w:rPr>
        <w:separator/>
      </w:r>
    </w:p>
  </w:footnote>
  <w:footnote w:type="continuationSeparator" w:id="0">
    <w:p w:rsidR="002B6A6E" w:rsidRDefault="002B6A6E">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83"/>
    <w:multiLevelType w:val="singleLevel"/>
    <w:tmpl w:val="672EA6A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EF2B49C"/>
    <w:lvl w:ilvl="0">
      <w:start w:val="1"/>
      <w:numFmt w:val="bullet"/>
      <w:pStyle w:val="a"/>
      <w:lvlText w:val=""/>
      <w:lvlJc w:val="left"/>
      <w:pPr>
        <w:tabs>
          <w:tab w:val="num" w:pos="360"/>
        </w:tabs>
        <w:ind w:left="360" w:hanging="360"/>
      </w:pPr>
      <w:rPr>
        <w:rFonts w:ascii="Symbol" w:hAnsi="Symbol" w:hint="default"/>
      </w:rPr>
    </w:lvl>
  </w:abstractNum>
  <w:abstractNum w:abstractNumId="2">
    <w:nsid w:val="03AF11D4"/>
    <w:multiLevelType w:val="hybridMultilevel"/>
    <w:tmpl w:val="69206344"/>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B85DBB"/>
    <w:multiLevelType w:val="hybridMultilevel"/>
    <w:tmpl w:val="5856682E"/>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454E4B"/>
    <w:multiLevelType w:val="hybridMultilevel"/>
    <w:tmpl w:val="C908C274"/>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BE1D02"/>
    <w:multiLevelType w:val="hybridMultilevel"/>
    <w:tmpl w:val="30C2EF64"/>
    <w:lvl w:ilvl="0" w:tplc="E0522570">
      <w:start w:val="1"/>
      <w:numFmt w:val="bullet"/>
      <w:lvlText w:val=""/>
      <w:lvlPicBulletId w:val="0"/>
      <w:lvlJc w:val="left"/>
      <w:pPr>
        <w:tabs>
          <w:tab w:val="num" w:pos="39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384D29"/>
    <w:multiLevelType w:val="hybridMultilevel"/>
    <w:tmpl w:val="AF56F6EA"/>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4E2AE2"/>
    <w:multiLevelType w:val="hybridMultilevel"/>
    <w:tmpl w:val="B5FE7ABE"/>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C42037"/>
    <w:multiLevelType w:val="hybridMultilevel"/>
    <w:tmpl w:val="42FC4E2C"/>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BB14ED"/>
    <w:multiLevelType w:val="hybridMultilevel"/>
    <w:tmpl w:val="F970C3A2"/>
    <w:lvl w:ilvl="0" w:tplc="98461B2E">
      <w:start w:val="1"/>
      <w:numFmt w:val="decimal"/>
      <w:lvlText w:val="%1)"/>
      <w:lvlJc w:val="left"/>
      <w:pPr>
        <w:tabs>
          <w:tab w:val="num" w:pos="732"/>
        </w:tabs>
        <w:ind w:left="732" w:hanging="3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06F15B2"/>
    <w:multiLevelType w:val="multilevel"/>
    <w:tmpl w:val="0DEC7D52"/>
    <w:lvl w:ilvl="0">
      <w:start w:val="1"/>
      <w:numFmt w:val="bullet"/>
      <w:lvlText w:val=""/>
      <w:lvlPicBulletId w:val="0"/>
      <w:lvlJc w:val="left"/>
      <w:pPr>
        <w:tabs>
          <w:tab w:val="num" w:pos="360"/>
        </w:tabs>
        <w:ind w:left="360" w:hanging="360"/>
      </w:pPr>
      <w:rPr>
        <w:rFonts w:ascii="Symbol" w:hAnsi="Symbol" w:hint="default"/>
        <w:b/>
        <w:i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18BB6923"/>
    <w:multiLevelType w:val="hybridMultilevel"/>
    <w:tmpl w:val="02086676"/>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1D1064"/>
    <w:multiLevelType w:val="hybridMultilevel"/>
    <w:tmpl w:val="E8B8611E"/>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D6342A"/>
    <w:multiLevelType w:val="hybridMultilevel"/>
    <w:tmpl w:val="FBA47FE2"/>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8C57C2"/>
    <w:multiLevelType w:val="hybridMultilevel"/>
    <w:tmpl w:val="CD26A804"/>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4B7AFD"/>
    <w:multiLevelType w:val="hybridMultilevel"/>
    <w:tmpl w:val="1CB48D56"/>
    <w:lvl w:ilvl="0" w:tplc="E0522570">
      <w:start w:val="1"/>
      <w:numFmt w:val="bullet"/>
      <w:lvlText w:val=""/>
      <w:lvlPicBulletId w:val="0"/>
      <w:lvlJc w:val="left"/>
      <w:pPr>
        <w:tabs>
          <w:tab w:val="num" w:pos="757"/>
        </w:tabs>
        <w:ind w:left="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774C17"/>
    <w:multiLevelType w:val="hybridMultilevel"/>
    <w:tmpl w:val="B3C62EE2"/>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E339AB"/>
    <w:multiLevelType w:val="hybridMultilevel"/>
    <w:tmpl w:val="252A49C8"/>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8C1A79"/>
    <w:multiLevelType w:val="hybridMultilevel"/>
    <w:tmpl w:val="8E480CD2"/>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C9F303B"/>
    <w:multiLevelType w:val="hybridMultilevel"/>
    <w:tmpl w:val="07ACAD36"/>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0927AD"/>
    <w:multiLevelType w:val="hybridMultilevel"/>
    <w:tmpl w:val="A6047F4C"/>
    <w:lvl w:ilvl="0" w:tplc="04190007">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885D76"/>
    <w:multiLevelType w:val="hybridMultilevel"/>
    <w:tmpl w:val="9A6E12C6"/>
    <w:lvl w:ilvl="0" w:tplc="04190007">
      <w:start w:val="1"/>
      <w:numFmt w:val="bullet"/>
      <w:lvlText w:val=""/>
      <w:lvlPicBulletId w:val="0"/>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FD26EAB"/>
    <w:multiLevelType w:val="hybridMultilevel"/>
    <w:tmpl w:val="DA4041B2"/>
    <w:lvl w:ilvl="0" w:tplc="BF50EC6A">
      <w:start w:val="1"/>
      <w:numFmt w:val="bullet"/>
      <w:lvlText w:val=""/>
      <w:lvlJc w:val="left"/>
      <w:pPr>
        <w:tabs>
          <w:tab w:val="num" w:pos="613"/>
        </w:tabs>
        <w:ind w:left="256"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4AA5233"/>
    <w:multiLevelType w:val="hybridMultilevel"/>
    <w:tmpl w:val="5F04A5A4"/>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3A4E09"/>
    <w:multiLevelType w:val="multilevel"/>
    <w:tmpl w:val="700E32F4"/>
    <w:lvl w:ilvl="0">
      <w:start w:val="2"/>
      <w:numFmt w:val="upperRoman"/>
      <w:lvlText w:val="%1."/>
      <w:lvlJc w:val="right"/>
      <w:pPr>
        <w:tabs>
          <w:tab w:val="num" w:pos="180"/>
        </w:tabs>
        <w:ind w:left="180" w:hanging="18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3."/>
      <w:lvlJc w:val="left"/>
      <w:pPr>
        <w:tabs>
          <w:tab w:val="num" w:pos="1260"/>
        </w:tabs>
        <w:ind w:left="1260" w:hanging="360"/>
      </w:pPr>
      <w:rPr>
        <w:rFonts w:ascii="Times New Roman" w:hAnsi="Times New Roman" w:cs="Times New Roman" w:hint="default"/>
        <w:i w:val="0"/>
        <w:sz w:val="28"/>
        <w:szCs w:val="28"/>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5">
    <w:nsid w:val="5D345B7F"/>
    <w:multiLevelType w:val="hybridMultilevel"/>
    <w:tmpl w:val="BF68A0FC"/>
    <w:lvl w:ilvl="0" w:tplc="4C54A482">
      <w:start w:val="1"/>
      <w:numFmt w:val="decimal"/>
      <w:lvlText w:val="%1."/>
      <w:lvlJc w:val="left"/>
      <w:pPr>
        <w:tabs>
          <w:tab w:val="num" w:pos="1545"/>
        </w:tabs>
        <w:ind w:left="902" w:firstLine="360"/>
      </w:pPr>
      <w:rPr>
        <w:rFonts w:cs="Times New Roman" w:hint="default"/>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26">
    <w:nsid w:val="5D4A2F4E"/>
    <w:multiLevelType w:val="hybridMultilevel"/>
    <w:tmpl w:val="DB04D5D2"/>
    <w:lvl w:ilvl="0" w:tplc="743825C2">
      <w:start w:val="2"/>
      <w:numFmt w:val="upperRoman"/>
      <w:lvlText w:val="%1."/>
      <w:lvlJc w:val="right"/>
      <w:pPr>
        <w:tabs>
          <w:tab w:val="num" w:pos="180"/>
        </w:tabs>
        <w:ind w:left="180" w:hanging="180"/>
      </w:pPr>
      <w:rPr>
        <w:rFonts w:cs="Times New Roman" w:hint="default"/>
      </w:rPr>
    </w:lvl>
    <w:lvl w:ilvl="1" w:tplc="5CE89D60">
      <w:start w:val="1"/>
      <w:numFmt w:val="upperLetter"/>
      <w:lvlText w:val="%2."/>
      <w:lvlJc w:val="left"/>
      <w:pPr>
        <w:tabs>
          <w:tab w:val="num" w:pos="360"/>
        </w:tabs>
        <w:ind w:left="360" w:hanging="360"/>
      </w:pPr>
      <w:rPr>
        <w:rFonts w:cs="Times New Roman" w:hint="default"/>
      </w:rPr>
    </w:lvl>
    <w:lvl w:ilvl="2" w:tplc="0D082F1E">
      <w:start w:val="19"/>
      <w:numFmt w:val="decimal"/>
      <w:lvlText w:val="%3."/>
      <w:lvlJc w:val="left"/>
      <w:pPr>
        <w:tabs>
          <w:tab w:val="num" w:pos="1240"/>
        </w:tabs>
        <w:ind w:left="673" w:firstLine="227"/>
      </w:pPr>
      <w:rPr>
        <w:rFonts w:cs="Times New Roman" w:hint="default"/>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7">
    <w:nsid w:val="5E3605D4"/>
    <w:multiLevelType w:val="hybridMultilevel"/>
    <w:tmpl w:val="706203D2"/>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675D73"/>
    <w:multiLevelType w:val="hybridMultilevel"/>
    <w:tmpl w:val="AF2464AA"/>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2D034F"/>
    <w:multiLevelType w:val="hybridMultilevel"/>
    <w:tmpl w:val="E284A324"/>
    <w:lvl w:ilvl="0" w:tplc="04190007">
      <w:start w:val="1"/>
      <w:numFmt w:val="bullet"/>
      <w:lvlText w:val=""/>
      <w:lvlPicBulletId w:val="0"/>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7CD66FE"/>
    <w:multiLevelType w:val="hybridMultilevel"/>
    <w:tmpl w:val="BC2A2EFC"/>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8556FC"/>
    <w:multiLevelType w:val="hybridMultilevel"/>
    <w:tmpl w:val="73BE9E20"/>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861C3F"/>
    <w:multiLevelType w:val="multilevel"/>
    <w:tmpl w:val="E284A324"/>
    <w:lvl w:ilvl="0">
      <w:start w:val="1"/>
      <w:numFmt w:val="bullet"/>
      <w:lvlText w:val=""/>
      <w:lvlPicBulletId w:val="0"/>
      <w:lvlJc w:val="left"/>
      <w:pPr>
        <w:tabs>
          <w:tab w:val="num" w:pos="900"/>
        </w:tabs>
        <w:ind w:left="90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3">
    <w:nsid w:val="799C189C"/>
    <w:multiLevelType w:val="hybridMultilevel"/>
    <w:tmpl w:val="9CD4FF3C"/>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C634790"/>
    <w:multiLevelType w:val="hybridMultilevel"/>
    <w:tmpl w:val="A9326F48"/>
    <w:lvl w:ilvl="0" w:tplc="04190013">
      <w:start w:val="1"/>
      <w:numFmt w:val="upperRoman"/>
      <w:lvlText w:val="%1."/>
      <w:lvlJc w:val="right"/>
      <w:pPr>
        <w:tabs>
          <w:tab w:val="num" w:pos="180"/>
        </w:tabs>
        <w:ind w:left="180" w:hanging="180"/>
      </w:pPr>
      <w:rPr>
        <w:rFonts w:cs="Times New Roman"/>
      </w:rPr>
    </w:lvl>
    <w:lvl w:ilvl="1" w:tplc="93524D1A">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5">
    <w:nsid w:val="7C952452"/>
    <w:multiLevelType w:val="hybridMultilevel"/>
    <w:tmpl w:val="47F2A420"/>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0618D1"/>
    <w:multiLevelType w:val="hybridMultilevel"/>
    <w:tmpl w:val="FB929A74"/>
    <w:lvl w:ilvl="0" w:tplc="5A806D70">
      <w:start w:val="31"/>
      <w:numFmt w:val="decimal"/>
      <w:lvlText w:val="%1."/>
      <w:lvlJc w:val="left"/>
      <w:pPr>
        <w:tabs>
          <w:tab w:val="num" w:pos="1240"/>
        </w:tabs>
        <w:ind w:left="673" w:firstLine="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F68185F"/>
    <w:multiLevelType w:val="hybridMultilevel"/>
    <w:tmpl w:val="33A0D12A"/>
    <w:lvl w:ilvl="0" w:tplc="BF50EC6A">
      <w:start w:val="1"/>
      <w:numFmt w:val="bullet"/>
      <w:lvlText w:val=""/>
      <w:lvlJc w:val="left"/>
      <w:pPr>
        <w:tabs>
          <w:tab w:val="num" w:pos="35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28"/>
  </w:num>
  <w:num w:numId="5">
    <w:abstractNumId w:val="10"/>
  </w:num>
  <w:num w:numId="6">
    <w:abstractNumId w:val="15"/>
  </w:num>
  <w:num w:numId="7">
    <w:abstractNumId w:val="33"/>
  </w:num>
  <w:num w:numId="8">
    <w:abstractNumId w:val="20"/>
  </w:num>
  <w:num w:numId="9">
    <w:abstractNumId w:val="35"/>
  </w:num>
  <w:num w:numId="10">
    <w:abstractNumId w:val="13"/>
  </w:num>
  <w:num w:numId="11">
    <w:abstractNumId w:val="23"/>
  </w:num>
  <w:num w:numId="12">
    <w:abstractNumId w:val="18"/>
  </w:num>
  <w:num w:numId="13">
    <w:abstractNumId w:val="11"/>
  </w:num>
  <w:num w:numId="14">
    <w:abstractNumId w:val="12"/>
  </w:num>
  <w:num w:numId="15">
    <w:abstractNumId w:val="9"/>
  </w:num>
  <w:num w:numId="16">
    <w:abstractNumId w:val="1"/>
  </w:num>
  <w:num w:numId="17">
    <w:abstractNumId w:val="0"/>
  </w:num>
  <w:num w:numId="18">
    <w:abstractNumId w:val="34"/>
  </w:num>
  <w:num w:numId="19">
    <w:abstractNumId w:val="26"/>
  </w:num>
  <w:num w:numId="20">
    <w:abstractNumId w:val="16"/>
  </w:num>
  <w:num w:numId="21">
    <w:abstractNumId w:val="4"/>
  </w:num>
  <w:num w:numId="22">
    <w:abstractNumId w:val="29"/>
  </w:num>
  <w:num w:numId="23">
    <w:abstractNumId w:val="21"/>
  </w:num>
  <w:num w:numId="24">
    <w:abstractNumId w:val="7"/>
  </w:num>
  <w:num w:numId="25">
    <w:abstractNumId w:val="32"/>
  </w:num>
  <w:num w:numId="26">
    <w:abstractNumId w:val="22"/>
  </w:num>
  <w:num w:numId="27">
    <w:abstractNumId w:val="2"/>
  </w:num>
  <w:num w:numId="28">
    <w:abstractNumId w:val="19"/>
  </w:num>
  <w:num w:numId="29">
    <w:abstractNumId w:val="17"/>
  </w:num>
  <w:num w:numId="30">
    <w:abstractNumId w:val="37"/>
  </w:num>
  <w:num w:numId="31">
    <w:abstractNumId w:val="27"/>
  </w:num>
  <w:num w:numId="32">
    <w:abstractNumId w:val="3"/>
  </w:num>
  <w:num w:numId="33">
    <w:abstractNumId w:val="6"/>
  </w:num>
  <w:num w:numId="34">
    <w:abstractNumId w:val="14"/>
  </w:num>
  <w:num w:numId="35">
    <w:abstractNumId w:val="31"/>
  </w:num>
  <w:num w:numId="36">
    <w:abstractNumId w:val="30"/>
  </w:num>
  <w:num w:numId="37">
    <w:abstractNumId w:val="8"/>
  </w:num>
  <w:num w:numId="38">
    <w:abstractNumId w:val="24"/>
  </w:num>
  <w:num w:numId="39">
    <w:abstractNumId w:val="2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279"/>
    <w:rsid w:val="000024D4"/>
    <w:rsid w:val="00031160"/>
    <w:rsid w:val="00035BD6"/>
    <w:rsid w:val="00042670"/>
    <w:rsid w:val="00084747"/>
    <w:rsid w:val="00095823"/>
    <w:rsid w:val="00097BDB"/>
    <w:rsid w:val="000C75D2"/>
    <w:rsid w:val="000D29BF"/>
    <w:rsid w:val="000D5519"/>
    <w:rsid w:val="001008EB"/>
    <w:rsid w:val="00123020"/>
    <w:rsid w:val="0012524A"/>
    <w:rsid w:val="00146241"/>
    <w:rsid w:val="001861C0"/>
    <w:rsid w:val="001937AC"/>
    <w:rsid w:val="001963D3"/>
    <w:rsid w:val="001C35CE"/>
    <w:rsid w:val="001D2F70"/>
    <w:rsid w:val="00203279"/>
    <w:rsid w:val="0021639C"/>
    <w:rsid w:val="00291A2D"/>
    <w:rsid w:val="002B6A6E"/>
    <w:rsid w:val="002D3A5F"/>
    <w:rsid w:val="00320EBF"/>
    <w:rsid w:val="00365915"/>
    <w:rsid w:val="00392BB2"/>
    <w:rsid w:val="003B0EF0"/>
    <w:rsid w:val="003E17B5"/>
    <w:rsid w:val="003F6D2E"/>
    <w:rsid w:val="00443AA8"/>
    <w:rsid w:val="00443E15"/>
    <w:rsid w:val="004446E8"/>
    <w:rsid w:val="00482E3B"/>
    <w:rsid w:val="00485F40"/>
    <w:rsid w:val="005054D9"/>
    <w:rsid w:val="005209F9"/>
    <w:rsid w:val="0054562A"/>
    <w:rsid w:val="005D52F8"/>
    <w:rsid w:val="005F2EE7"/>
    <w:rsid w:val="00636945"/>
    <w:rsid w:val="00673D6C"/>
    <w:rsid w:val="006D5B14"/>
    <w:rsid w:val="00727953"/>
    <w:rsid w:val="0074029D"/>
    <w:rsid w:val="00750D03"/>
    <w:rsid w:val="007E1220"/>
    <w:rsid w:val="008210AE"/>
    <w:rsid w:val="00825879"/>
    <w:rsid w:val="0083650B"/>
    <w:rsid w:val="00843738"/>
    <w:rsid w:val="0087398D"/>
    <w:rsid w:val="008B78A2"/>
    <w:rsid w:val="008C3AAD"/>
    <w:rsid w:val="008D6BB3"/>
    <w:rsid w:val="00911A13"/>
    <w:rsid w:val="009247B9"/>
    <w:rsid w:val="0093108A"/>
    <w:rsid w:val="00944617"/>
    <w:rsid w:val="009A67D5"/>
    <w:rsid w:val="009E55FA"/>
    <w:rsid w:val="00A765D1"/>
    <w:rsid w:val="00A92B4E"/>
    <w:rsid w:val="00AB5006"/>
    <w:rsid w:val="00AC1206"/>
    <w:rsid w:val="00AD27DC"/>
    <w:rsid w:val="00AD46EC"/>
    <w:rsid w:val="00AE081A"/>
    <w:rsid w:val="00AE62E7"/>
    <w:rsid w:val="00AF3492"/>
    <w:rsid w:val="00B02867"/>
    <w:rsid w:val="00B727DD"/>
    <w:rsid w:val="00B93861"/>
    <w:rsid w:val="00B94BD3"/>
    <w:rsid w:val="00BA2331"/>
    <w:rsid w:val="00BE2542"/>
    <w:rsid w:val="00BF5FF3"/>
    <w:rsid w:val="00C06814"/>
    <w:rsid w:val="00C25D0F"/>
    <w:rsid w:val="00C5181B"/>
    <w:rsid w:val="00C524E5"/>
    <w:rsid w:val="00C6317D"/>
    <w:rsid w:val="00CB1CCF"/>
    <w:rsid w:val="00CB6E6B"/>
    <w:rsid w:val="00D45580"/>
    <w:rsid w:val="00D605F9"/>
    <w:rsid w:val="00D65982"/>
    <w:rsid w:val="00D728FA"/>
    <w:rsid w:val="00DE5F12"/>
    <w:rsid w:val="00E326F0"/>
    <w:rsid w:val="00E57C80"/>
    <w:rsid w:val="00E94EBD"/>
    <w:rsid w:val="00EA7DE3"/>
    <w:rsid w:val="00F3062F"/>
    <w:rsid w:val="00F42A24"/>
    <w:rsid w:val="00F74D2F"/>
    <w:rsid w:val="00F8079E"/>
    <w:rsid w:val="00FD3955"/>
    <w:rsid w:val="00FF2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cs:smarttags" w:name="NumConv6p0"/>
  <w:smartTagType w:namespaceuri="urn:schemas-microsoft-com:office:cs:smarttags" w:name="NumConv6p6"/>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9C754006-23CD-4815-A1E9-CCB61E1F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36945"/>
    <w:pPr>
      <w:spacing w:before="100" w:after="100"/>
    </w:pPr>
    <w:rPr>
      <w:sz w:val="24"/>
    </w:rPr>
  </w:style>
  <w:style w:type="paragraph" w:styleId="1">
    <w:name w:val="heading 1"/>
    <w:basedOn w:val="a0"/>
    <w:next w:val="a0"/>
    <w:link w:val="10"/>
    <w:uiPriority w:val="9"/>
    <w:qFormat/>
    <w:rsid w:val="00203279"/>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
    <w:qFormat/>
    <w:rsid w:val="00203279"/>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4">
    <w:name w:val="footnote text"/>
    <w:aliases w:val="Текст сноски Знак2,Текст сноски Знак1 Знак,Текст сноски Знак Знак1 Знак,Текст сноски Знак Знак"/>
    <w:basedOn w:val="a0"/>
    <w:link w:val="a5"/>
    <w:uiPriority w:val="99"/>
    <w:semiHidden/>
    <w:rsid w:val="00203279"/>
    <w:pPr>
      <w:widowControl w:val="0"/>
      <w:spacing w:before="0" w:after="0"/>
    </w:pPr>
    <w:rPr>
      <w:rFonts w:ascii="Arial" w:hAnsi="Arial"/>
      <w:sz w:val="20"/>
    </w:rPr>
  </w:style>
  <w:style w:type="character" w:customStyle="1" w:styleId="a5">
    <w:name w:val="Текст сноски Знак"/>
    <w:aliases w:val="Текст сноски Знак2 Знак,Текст сноски Знак1 Знак Знак,Текст сноски Знак Знак1 Знак Знак,Текст сноски Знак Знак Знак"/>
    <w:link w:val="a4"/>
    <w:uiPriority w:val="99"/>
    <w:semiHidden/>
    <w:locked/>
    <w:rsid w:val="009A67D5"/>
    <w:rPr>
      <w:rFonts w:ascii="Arial" w:hAnsi="Arial" w:cs="Times New Roman"/>
      <w:snapToGrid w:val="0"/>
      <w:lang w:val="ru-RU" w:eastAsia="ru-RU" w:bidi="ar-SA"/>
    </w:rPr>
  </w:style>
  <w:style w:type="character" w:styleId="a6">
    <w:name w:val="footnote reference"/>
    <w:uiPriority w:val="99"/>
    <w:semiHidden/>
    <w:rsid w:val="00203279"/>
    <w:rPr>
      <w:vertAlign w:val="superscript"/>
    </w:rPr>
  </w:style>
  <w:style w:type="paragraph" w:styleId="a7">
    <w:name w:val="Normal (Web)"/>
    <w:basedOn w:val="a0"/>
    <w:uiPriority w:val="99"/>
    <w:rsid w:val="00203279"/>
    <w:pPr>
      <w:spacing w:beforeAutospacing="1" w:afterAutospacing="1"/>
    </w:pPr>
    <w:rPr>
      <w:szCs w:val="24"/>
    </w:rPr>
  </w:style>
  <w:style w:type="paragraph" w:styleId="a8">
    <w:name w:val="Body Text Indent"/>
    <w:basedOn w:val="a0"/>
    <w:link w:val="a9"/>
    <w:uiPriority w:val="99"/>
    <w:rsid w:val="00203279"/>
    <w:pPr>
      <w:autoSpaceDE w:val="0"/>
      <w:autoSpaceDN w:val="0"/>
      <w:adjustRightInd w:val="0"/>
      <w:spacing w:before="0" w:after="0" w:line="360" w:lineRule="auto"/>
      <w:ind w:firstLine="540"/>
      <w:jc w:val="both"/>
    </w:pPr>
    <w:rPr>
      <w:rFonts w:cs="Arial"/>
      <w:sz w:val="28"/>
      <w:szCs w:val="28"/>
    </w:rPr>
  </w:style>
  <w:style w:type="character" w:customStyle="1" w:styleId="a9">
    <w:name w:val="Основной текст с отступом Знак"/>
    <w:link w:val="a8"/>
    <w:uiPriority w:val="99"/>
    <w:semiHidden/>
    <w:rPr>
      <w:sz w:val="24"/>
      <w:szCs w:val="24"/>
    </w:rPr>
  </w:style>
  <w:style w:type="character" w:customStyle="1" w:styleId="f">
    <w:name w:val="f"/>
    <w:rsid w:val="001008EB"/>
    <w:rPr>
      <w:rFonts w:cs="Times New Roman"/>
    </w:rPr>
  </w:style>
  <w:style w:type="character" w:styleId="aa">
    <w:name w:val="Hyperlink"/>
    <w:uiPriority w:val="99"/>
    <w:rsid w:val="001008EB"/>
    <w:rPr>
      <w:color w:val="1B4765"/>
      <w:u w:val="single"/>
    </w:rPr>
  </w:style>
  <w:style w:type="paragraph" w:customStyle="1" w:styleId="ConsNormal">
    <w:name w:val="ConsNormal"/>
    <w:rsid w:val="001008EB"/>
    <w:pPr>
      <w:autoSpaceDE w:val="0"/>
      <w:autoSpaceDN w:val="0"/>
      <w:adjustRightInd w:val="0"/>
      <w:ind w:right="19772" w:firstLine="720"/>
    </w:pPr>
    <w:rPr>
      <w:rFonts w:ascii="Arial" w:hAnsi="Arial" w:cs="Arial"/>
    </w:rPr>
  </w:style>
  <w:style w:type="paragraph" w:customStyle="1" w:styleId="TimesNewRoman">
    <w:name w:val="Times New Roman"/>
    <w:aliases w:val="14 пт,По ширине,Справа:  0 см,Междустр.интер..."/>
    <w:basedOn w:val="ConsNormal"/>
    <w:rsid w:val="001008EB"/>
    <w:pPr>
      <w:spacing w:line="360" w:lineRule="auto"/>
      <w:ind w:right="0"/>
      <w:jc w:val="both"/>
    </w:pPr>
    <w:rPr>
      <w:rFonts w:ascii="Times New Roman" w:hAnsi="Times New Roman" w:cs="Times New Roman"/>
      <w:sz w:val="28"/>
      <w:szCs w:val="28"/>
    </w:rPr>
  </w:style>
  <w:style w:type="paragraph" w:styleId="ab">
    <w:name w:val="List"/>
    <w:basedOn w:val="a0"/>
    <w:uiPriority w:val="99"/>
    <w:rsid w:val="001D2F70"/>
    <w:pPr>
      <w:spacing w:before="0" w:after="0"/>
      <w:ind w:left="283" w:hanging="283"/>
    </w:pPr>
    <w:rPr>
      <w:szCs w:val="24"/>
    </w:rPr>
  </w:style>
  <w:style w:type="paragraph" w:styleId="22">
    <w:name w:val="List 2"/>
    <w:basedOn w:val="a0"/>
    <w:uiPriority w:val="99"/>
    <w:rsid w:val="001D2F70"/>
    <w:pPr>
      <w:spacing w:before="0" w:after="0"/>
      <w:ind w:left="566" w:hanging="283"/>
    </w:pPr>
    <w:rPr>
      <w:szCs w:val="24"/>
    </w:rPr>
  </w:style>
  <w:style w:type="paragraph" w:styleId="3">
    <w:name w:val="List 3"/>
    <w:basedOn w:val="a0"/>
    <w:uiPriority w:val="99"/>
    <w:rsid w:val="001D2F70"/>
    <w:pPr>
      <w:spacing w:before="0" w:after="0"/>
      <w:ind w:left="849" w:hanging="283"/>
    </w:pPr>
    <w:rPr>
      <w:szCs w:val="24"/>
    </w:rPr>
  </w:style>
  <w:style w:type="paragraph" w:styleId="a">
    <w:name w:val="List Bullet"/>
    <w:basedOn w:val="a0"/>
    <w:uiPriority w:val="99"/>
    <w:rsid w:val="001D2F70"/>
    <w:pPr>
      <w:numPr>
        <w:numId w:val="16"/>
      </w:numPr>
      <w:spacing w:before="0" w:after="0"/>
    </w:pPr>
    <w:rPr>
      <w:szCs w:val="24"/>
    </w:rPr>
  </w:style>
  <w:style w:type="paragraph" w:styleId="2">
    <w:name w:val="List Bullet 2"/>
    <w:basedOn w:val="a0"/>
    <w:uiPriority w:val="99"/>
    <w:rsid w:val="001D2F70"/>
    <w:pPr>
      <w:numPr>
        <w:numId w:val="17"/>
      </w:numPr>
      <w:spacing w:before="0" w:after="0"/>
    </w:pPr>
    <w:rPr>
      <w:szCs w:val="24"/>
    </w:rPr>
  </w:style>
  <w:style w:type="paragraph" w:styleId="ac">
    <w:name w:val="Title"/>
    <w:basedOn w:val="a0"/>
    <w:link w:val="ad"/>
    <w:uiPriority w:val="10"/>
    <w:qFormat/>
    <w:rsid w:val="001D2F70"/>
    <w:pPr>
      <w:spacing w:before="240" w:after="60"/>
      <w:jc w:val="center"/>
      <w:outlineLvl w:val="0"/>
    </w:pPr>
    <w:rPr>
      <w:rFonts w:ascii="Arial" w:hAnsi="Arial" w:cs="Arial"/>
      <w:b/>
      <w:bCs/>
      <w:kern w:val="28"/>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ody Text"/>
    <w:basedOn w:val="a0"/>
    <w:link w:val="af"/>
    <w:uiPriority w:val="99"/>
    <w:rsid w:val="001D2F70"/>
    <w:pPr>
      <w:spacing w:before="0" w:after="120"/>
    </w:pPr>
    <w:rPr>
      <w:szCs w:val="24"/>
    </w:rPr>
  </w:style>
  <w:style w:type="character" w:customStyle="1" w:styleId="af">
    <w:name w:val="Основной текст Знак"/>
    <w:link w:val="ae"/>
    <w:uiPriority w:val="99"/>
    <w:semiHidden/>
    <w:rPr>
      <w:sz w:val="24"/>
      <w:szCs w:val="24"/>
    </w:rPr>
  </w:style>
  <w:style w:type="paragraph" w:styleId="af0">
    <w:name w:val="Body Text First Indent"/>
    <w:basedOn w:val="ae"/>
    <w:link w:val="af1"/>
    <w:uiPriority w:val="99"/>
    <w:rsid w:val="001D2F70"/>
    <w:pPr>
      <w:ind w:firstLine="210"/>
    </w:pPr>
  </w:style>
  <w:style w:type="character" w:customStyle="1" w:styleId="af1">
    <w:name w:val="Красная строка Знак"/>
    <w:link w:val="af0"/>
    <w:uiPriority w:val="99"/>
    <w:semiHidden/>
  </w:style>
  <w:style w:type="paragraph" w:styleId="23">
    <w:name w:val="Body Text First Indent 2"/>
    <w:basedOn w:val="a8"/>
    <w:link w:val="24"/>
    <w:uiPriority w:val="99"/>
    <w:rsid w:val="001D2F70"/>
    <w:pPr>
      <w:autoSpaceDE/>
      <w:autoSpaceDN/>
      <w:adjustRightInd/>
      <w:spacing w:after="120" w:line="240" w:lineRule="auto"/>
      <w:ind w:left="283" w:firstLine="210"/>
      <w:jc w:val="left"/>
    </w:pPr>
    <w:rPr>
      <w:rFonts w:cs="Times New Roman"/>
      <w:sz w:val="24"/>
      <w:szCs w:val="24"/>
    </w:rPr>
  </w:style>
  <w:style w:type="character" w:customStyle="1" w:styleId="24">
    <w:name w:val="Красная строка 2 Знак"/>
    <w:link w:val="23"/>
    <w:uiPriority w:val="99"/>
    <w:semiHidden/>
  </w:style>
  <w:style w:type="paragraph" w:styleId="11">
    <w:name w:val="toc 1"/>
    <w:basedOn w:val="a0"/>
    <w:next w:val="a0"/>
    <w:autoRedefine/>
    <w:uiPriority w:val="39"/>
    <w:semiHidden/>
    <w:rsid w:val="00BE2542"/>
    <w:pPr>
      <w:tabs>
        <w:tab w:val="right" w:leader="dot" w:pos="9345"/>
      </w:tabs>
      <w:spacing w:before="0" w:after="0" w:line="360" w:lineRule="auto"/>
      <w:jc w:val="center"/>
    </w:pPr>
    <w:rPr>
      <w:b/>
      <w:sz w:val="28"/>
      <w:szCs w:val="28"/>
    </w:rPr>
  </w:style>
  <w:style w:type="paragraph" w:styleId="25">
    <w:name w:val="toc 2"/>
    <w:basedOn w:val="a0"/>
    <w:next w:val="a0"/>
    <w:autoRedefine/>
    <w:uiPriority w:val="39"/>
    <w:semiHidden/>
    <w:rsid w:val="001D2F70"/>
    <w:pPr>
      <w:spacing w:before="0" w:after="0"/>
      <w:ind w:left="240"/>
    </w:pPr>
    <w:rPr>
      <w:szCs w:val="24"/>
    </w:rPr>
  </w:style>
  <w:style w:type="character" w:styleId="af2">
    <w:name w:val="page number"/>
    <w:uiPriority w:val="99"/>
    <w:rsid w:val="001D2F70"/>
    <w:rPr>
      <w:rFonts w:cs="Times New Roman"/>
    </w:rPr>
  </w:style>
  <w:style w:type="paragraph" w:styleId="af3">
    <w:name w:val="footer"/>
    <w:basedOn w:val="a0"/>
    <w:link w:val="af4"/>
    <w:uiPriority w:val="99"/>
    <w:rsid w:val="000024D4"/>
    <w:pPr>
      <w:tabs>
        <w:tab w:val="center" w:pos="4677"/>
        <w:tab w:val="right" w:pos="9355"/>
      </w:tabs>
      <w:spacing w:before="0" w:after="0"/>
    </w:pPr>
    <w:rPr>
      <w:szCs w:val="24"/>
    </w:rPr>
  </w:style>
  <w:style w:type="character" w:customStyle="1" w:styleId="af4">
    <w:name w:val="Нижний колонтитул Знак"/>
    <w:link w:val="af3"/>
    <w:uiPriority w:val="99"/>
    <w:semiHidden/>
    <w:rPr>
      <w:sz w:val="24"/>
    </w:rPr>
  </w:style>
  <w:style w:type="paragraph" w:styleId="af5">
    <w:name w:val="Balloon Text"/>
    <w:basedOn w:val="a0"/>
    <w:link w:val="af6"/>
    <w:uiPriority w:val="99"/>
    <w:semiHidden/>
    <w:rsid w:val="00F8079E"/>
    <w:pPr>
      <w:spacing w:before="0" w:after="0"/>
    </w:pPr>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paragraph" w:styleId="af7">
    <w:name w:val="header"/>
    <w:basedOn w:val="a0"/>
    <w:link w:val="af8"/>
    <w:uiPriority w:val="99"/>
    <w:semiHidden/>
    <w:unhideWhenUsed/>
    <w:rsid w:val="00482E3B"/>
    <w:pPr>
      <w:tabs>
        <w:tab w:val="center" w:pos="4819"/>
        <w:tab w:val="right" w:pos="9639"/>
      </w:tabs>
      <w:spacing w:before="0" w:after="0"/>
    </w:pPr>
    <w:rPr>
      <w:szCs w:val="24"/>
    </w:rPr>
  </w:style>
  <w:style w:type="character" w:customStyle="1" w:styleId="af8">
    <w:name w:val="Верхний колонтитул Знак"/>
    <w:link w:val="af7"/>
    <w:uiPriority w:val="99"/>
    <w:semiHidden/>
    <w:locked/>
    <w:rsid w:val="00482E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8019">
      <w:marLeft w:val="0"/>
      <w:marRight w:val="0"/>
      <w:marTop w:val="0"/>
      <w:marBottom w:val="0"/>
      <w:divBdr>
        <w:top w:val="none" w:sz="0" w:space="0" w:color="auto"/>
        <w:left w:val="none" w:sz="0" w:space="0" w:color="auto"/>
        <w:bottom w:val="none" w:sz="0" w:space="0" w:color="auto"/>
        <w:right w:val="none" w:sz="0" w:space="0" w:color="auto"/>
      </w:divBdr>
    </w:div>
    <w:div w:id="836388024">
      <w:marLeft w:val="0"/>
      <w:marRight w:val="0"/>
      <w:marTop w:val="0"/>
      <w:marBottom w:val="0"/>
      <w:divBdr>
        <w:top w:val="none" w:sz="0" w:space="0" w:color="auto"/>
        <w:left w:val="none" w:sz="0" w:space="0" w:color="auto"/>
        <w:bottom w:val="none" w:sz="0" w:space="0" w:color="auto"/>
        <w:right w:val="none" w:sz="0" w:space="0" w:color="auto"/>
      </w:divBdr>
    </w:div>
    <w:div w:id="836388027">
      <w:marLeft w:val="0"/>
      <w:marRight w:val="0"/>
      <w:marTop w:val="0"/>
      <w:marBottom w:val="0"/>
      <w:divBdr>
        <w:top w:val="none" w:sz="0" w:space="0" w:color="auto"/>
        <w:left w:val="none" w:sz="0" w:space="0" w:color="auto"/>
        <w:bottom w:val="none" w:sz="0" w:space="0" w:color="auto"/>
        <w:right w:val="none" w:sz="0" w:space="0" w:color="auto"/>
      </w:divBdr>
      <w:divsChild>
        <w:div w:id="836388035">
          <w:marLeft w:val="0"/>
          <w:marRight w:val="0"/>
          <w:marTop w:val="0"/>
          <w:marBottom w:val="0"/>
          <w:divBdr>
            <w:top w:val="none" w:sz="0" w:space="0" w:color="auto"/>
            <w:left w:val="none" w:sz="0" w:space="0" w:color="auto"/>
            <w:bottom w:val="none" w:sz="0" w:space="0" w:color="auto"/>
            <w:right w:val="none" w:sz="0" w:space="0" w:color="auto"/>
          </w:divBdr>
          <w:divsChild>
            <w:div w:id="836388033">
              <w:marLeft w:val="0"/>
              <w:marRight w:val="0"/>
              <w:marTop w:val="0"/>
              <w:marBottom w:val="0"/>
              <w:divBdr>
                <w:top w:val="none" w:sz="0" w:space="0" w:color="auto"/>
                <w:left w:val="none" w:sz="0" w:space="0" w:color="auto"/>
                <w:bottom w:val="none" w:sz="0" w:space="0" w:color="auto"/>
                <w:right w:val="none" w:sz="0" w:space="0" w:color="auto"/>
              </w:divBdr>
              <w:divsChild>
                <w:div w:id="836388020">
                  <w:marLeft w:val="539"/>
                  <w:marRight w:val="0"/>
                  <w:marTop w:val="0"/>
                  <w:marBottom w:val="0"/>
                  <w:divBdr>
                    <w:top w:val="none" w:sz="0" w:space="0" w:color="auto"/>
                    <w:left w:val="none" w:sz="0" w:space="0" w:color="auto"/>
                    <w:bottom w:val="none" w:sz="0" w:space="0" w:color="auto"/>
                    <w:right w:val="none" w:sz="0" w:space="0" w:color="auto"/>
                  </w:divBdr>
                </w:div>
                <w:div w:id="836388021">
                  <w:marLeft w:val="539"/>
                  <w:marRight w:val="0"/>
                  <w:marTop w:val="0"/>
                  <w:marBottom w:val="0"/>
                  <w:divBdr>
                    <w:top w:val="none" w:sz="0" w:space="0" w:color="auto"/>
                    <w:left w:val="none" w:sz="0" w:space="0" w:color="auto"/>
                    <w:bottom w:val="none" w:sz="0" w:space="0" w:color="auto"/>
                    <w:right w:val="none" w:sz="0" w:space="0" w:color="auto"/>
                  </w:divBdr>
                </w:div>
                <w:div w:id="836388022">
                  <w:marLeft w:val="0"/>
                  <w:marRight w:val="0"/>
                  <w:marTop w:val="0"/>
                  <w:marBottom w:val="0"/>
                  <w:divBdr>
                    <w:top w:val="none" w:sz="0" w:space="0" w:color="auto"/>
                    <w:left w:val="none" w:sz="0" w:space="0" w:color="auto"/>
                    <w:bottom w:val="none" w:sz="0" w:space="0" w:color="auto"/>
                    <w:right w:val="none" w:sz="0" w:space="0" w:color="auto"/>
                  </w:divBdr>
                </w:div>
                <w:div w:id="836388025">
                  <w:marLeft w:val="0"/>
                  <w:marRight w:val="0"/>
                  <w:marTop w:val="0"/>
                  <w:marBottom w:val="0"/>
                  <w:divBdr>
                    <w:top w:val="none" w:sz="0" w:space="0" w:color="auto"/>
                    <w:left w:val="none" w:sz="0" w:space="0" w:color="auto"/>
                    <w:bottom w:val="none" w:sz="0" w:space="0" w:color="auto"/>
                    <w:right w:val="none" w:sz="0" w:space="0" w:color="auto"/>
                  </w:divBdr>
                </w:div>
                <w:div w:id="836388026">
                  <w:marLeft w:val="539"/>
                  <w:marRight w:val="0"/>
                  <w:marTop w:val="0"/>
                  <w:marBottom w:val="0"/>
                  <w:divBdr>
                    <w:top w:val="none" w:sz="0" w:space="0" w:color="auto"/>
                    <w:left w:val="none" w:sz="0" w:space="0" w:color="auto"/>
                    <w:bottom w:val="none" w:sz="0" w:space="0" w:color="auto"/>
                    <w:right w:val="none" w:sz="0" w:space="0" w:color="auto"/>
                  </w:divBdr>
                </w:div>
                <w:div w:id="836388028">
                  <w:marLeft w:val="539"/>
                  <w:marRight w:val="0"/>
                  <w:marTop w:val="0"/>
                  <w:marBottom w:val="0"/>
                  <w:divBdr>
                    <w:top w:val="none" w:sz="0" w:space="0" w:color="auto"/>
                    <w:left w:val="none" w:sz="0" w:space="0" w:color="auto"/>
                    <w:bottom w:val="none" w:sz="0" w:space="0" w:color="auto"/>
                    <w:right w:val="none" w:sz="0" w:space="0" w:color="auto"/>
                  </w:divBdr>
                </w:div>
                <w:div w:id="836388029">
                  <w:marLeft w:val="539"/>
                  <w:marRight w:val="0"/>
                  <w:marTop w:val="0"/>
                  <w:marBottom w:val="0"/>
                  <w:divBdr>
                    <w:top w:val="none" w:sz="0" w:space="0" w:color="auto"/>
                    <w:left w:val="none" w:sz="0" w:space="0" w:color="auto"/>
                    <w:bottom w:val="none" w:sz="0" w:space="0" w:color="auto"/>
                    <w:right w:val="none" w:sz="0" w:space="0" w:color="auto"/>
                  </w:divBdr>
                </w:div>
                <w:div w:id="836388031">
                  <w:marLeft w:val="539"/>
                  <w:marRight w:val="0"/>
                  <w:marTop w:val="0"/>
                  <w:marBottom w:val="0"/>
                  <w:divBdr>
                    <w:top w:val="none" w:sz="0" w:space="0" w:color="auto"/>
                    <w:left w:val="none" w:sz="0" w:space="0" w:color="auto"/>
                    <w:bottom w:val="none" w:sz="0" w:space="0" w:color="auto"/>
                    <w:right w:val="none" w:sz="0" w:space="0" w:color="auto"/>
                  </w:divBdr>
                </w:div>
                <w:div w:id="836388032">
                  <w:marLeft w:val="539"/>
                  <w:marRight w:val="0"/>
                  <w:marTop w:val="0"/>
                  <w:marBottom w:val="0"/>
                  <w:divBdr>
                    <w:top w:val="none" w:sz="0" w:space="0" w:color="auto"/>
                    <w:left w:val="none" w:sz="0" w:space="0" w:color="auto"/>
                    <w:bottom w:val="none" w:sz="0" w:space="0" w:color="auto"/>
                    <w:right w:val="none" w:sz="0" w:space="0" w:color="auto"/>
                  </w:divBdr>
                </w:div>
                <w:div w:id="836388034">
                  <w:marLeft w:val="539"/>
                  <w:marRight w:val="0"/>
                  <w:marTop w:val="0"/>
                  <w:marBottom w:val="0"/>
                  <w:divBdr>
                    <w:top w:val="none" w:sz="0" w:space="0" w:color="auto"/>
                    <w:left w:val="none" w:sz="0" w:space="0" w:color="auto"/>
                    <w:bottom w:val="none" w:sz="0" w:space="0" w:color="auto"/>
                    <w:right w:val="none" w:sz="0" w:space="0" w:color="auto"/>
                  </w:divBdr>
                </w:div>
                <w:div w:id="836388036">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8037">
      <w:marLeft w:val="0"/>
      <w:marRight w:val="0"/>
      <w:marTop w:val="0"/>
      <w:marBottom w:val="0"/>
      <w:divBdr>
        <w:top w:val="none" w:sz="0" w:space="0" w:color="auto"/>
        <w:left w:val="none" w:sz="0" w:space="0" w:color="auto"/>
        <w:bottom w:val="none" w:sz="0" w:space="0" w:color="auto"/>
        <w:right w:val="none" w:sz="0" w:space="0" w:color="auto"/>
      </w:divBdr>
      <w:divsChild>
        <w:div w:id="836388030">
          <w:marLeft w:val="0"/>
          <w:marRight w:val="0"/>
          <w:marTop w:val="0"/>
          <w:marBottom w:val="0"/>
          <w:divBdr>
            <w:top w:val="none" w:sz="0" w:space="0" w:color="auto"/>
            <w:left w:val="none" w:sz="0" w:space="0" w:color="auto"/>
            <w:bottom w:val="none" w:sz="0" w:space="0" w:color="auto"/>
            <w:right w:val="none" w:sz="0" w:space="0" w:color="auto"/>
          </w:divBdr>
          <w:divsChild>
            <w:div w:id="8363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23788</Words>
  <Characters>135597</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159067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Эрнст</dc:creator>
  <cp:keywords/>
  <dc:description/>
  <cp:lastModifiedBy>admin</cp:lastModifiedBy>
  <cp:revision>2</cp:revision>
  <cp:lastPrinted>2006-05-24T10:08:00Z</cp:lastPrinted>
  <dcterms:created xsi:type="dcterms:W3CDTF">2014-03-06T23:38:00Z</dcterms:created>
  <dcterms:modified xsi:type="dcterms:W3CDTF">2014-03-06T23:38:00Z</dcterms:modified>
</cp:coreProperties>
</file>