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F2665" w:rsidRDefault="004F2665" w:rsidP="004F2665">
      <w:pPr>
        <w:widowControl w:val="0"/>
        <w:tabs>
          <w:tab w:val="left" w:pos="560"/>
          <w:tab w:val="left" w:pos="2940"/>
        </w:tabs>
        <w:spacing w:line="360" w:lineRule="auto"/>
        <w:ind w:firstLine="709"/>
        <w:jc w:val="center"/>
        <w:rPr>
          <w:snapToGrid w:val="0"/>
          <w:color w:val="000000"/>
          <w:sz w:val="28"/>
          <w:szCs w:val="28"/>
        </w:rPr>
      </w:pPr>
    </w:p>
    <w:p w:rsidR="004435D1" w:rsidRPr="004F2665" w:rsidRDefault="004435D1" w:rsidP="004F2665">
      <w:pPr>
        <w:widowControl w:val="0"/>
        <w:tabs>
          <w:tab w:val="left" w:pos="560"/>
          <w:tab w:val="left" w:pos="2940"/>
        </w:tabs>
        <w:spacing w:line="360" w:lineRule="auto"/>
        <w:ind w:firstLine="709"/>
        <w:jc w:val="center"/>
        <w:rPr>
          <w:snapToGrid w:val="0"/>
          <w:color w:val="000000"/>
          <w:sz w:val="28"/>
          <w:szCs w:val="28"/>
        </w:rPr>
      </w:pPr>
      <w:r w:rsidRPr="004F2665">
        <w:rPr>
          <w:snapToGrid w:val="0"/>
          <w:color w:val="000000"/>
          <w:sz w:val="28"/>
          <w:szCs w:val="28"/>
        </w:rPr>
        <w:t>ДИПЛОМНАЯ</w:t>
      </w:r>
      <w:r w:rsidR="004F2665" w:rsidRPr="004F2665">
        <w:rPr>
          <w:snapToGrid w:val="0"/>
          <w:color w:val="000000"/>
          <w:sz w:val="28"/>
          <w:szCs w:val="28"/>
        </w:rPr>
        <w:t xml:space="preserve"> </w:t>
      </w:r>
      <w:r w:rsidRPr="004F2665">
        <w:rPr>
          <w:snapToGrid w:val="0"/>
          <w:color w:val="000000"/>
          <w:sz w:val="28"/>
          <w:szCs w:val="28"/>
        </w:rPr>
        <w:t>РАБОТА</w:t>
      </w:r>
    </w:p>
    <w:p w:rsidR="004435D1" w:rsidRPr="004F2665" w:rsidRDefault="004435D1" w:rsidP="004F2665">
      <w:pPr>
        <w:widowControl w:val="0"/>
        <w:tabs>
          <w:tab w:val="left" w:pos="560"/>
          <w:tab w:val="left" w:pos="2940"/>
        </w:tabs>
        <w:spacing w:line="360" w:lineRule="auto"/>
        <w:ind w:firstLine="709"/>
        <w:jc w:val="center"/>
        <w:rPr>
          <w:snapToGrid w:val="0"/>
          <w:color w:val="000000"/>
          <w:sz w:val="28"/>
          <w:szCs w:val="28"/>
        </w:rPr>
      </w:pPr>
      <w:r w:rsidRPr="004F2665">
        <w:rPr>
          <w:snapToGrid w:val="0"/>
          <w:color w:val="000000"/>
          <w:sz w:val="28"/>
          <w:szCs w:val="28"/>
        </w:rPr>
        <w:t>На тему: «ПРАВОВЫЕ</w:t>
      </w:r>
      <w:r w:rsidR="004F2665" w:rsidRPr="004F2665">
        <w:rPr>
          <w:snapToGrid w:val="0"/>
          <w:color w:val="000000"/>
          <w:sz w:val="28"/>
          <w:szCs w:val="28"/>
        </w:rPr>
        <w:t xml:space="preserve"> </w:t>
      </w:r>
      <w:r w:rsidRPr="004F2665">
        <w:rPr>
          <w:snapToGrid w:val="0"/>
          <w:color w:val="000000"/>
          <w:sz w:val="28"/>
          <w:szCs w:val="28"/>
        </w:rPr>
        <w:t>ОСНОВЫ СОЦИАЛЬНОЙ ЗАЩИТЫ БЕСПРИЗОРНЫХ И БЕЗНАДЗОРНЫХ ДЕТЕЙ</w:t>
      </w:r>
      <w:r w:rsidR="001662C2" w:rsidRPr="004F2665">
        <w:rPr>
          <w:snapToGrid w:val="0"/>
          <w:color w:val="000000"/>
          <w:sz w:val="28"/>
          <w:szCs w:val="28"/>
        </w:rPr>
        <w:t xml:space="preserve"> НА ПРИМЕРЕ ПОДРАЗДЕЛЕНИЯ ПО ДЕЛАМ НЕСОВЕРШЕННОЛЕТНИХ Г.</w:t>
      </w:r>
      <w:r w:rsidR="007F4243">
        <w:rPr>
          <w:snapToGrid w:val="0"/>
          <w:color w:val="000000"/>
          <w:sz w:val="28"/>
          <w:szCs w:val="28"/>
        </w:rPr>
        <w:t xml:space="preserve"> </w:t>
      </w:r>
      <w:r w:rsidR="001662C2" w:rsidRPr="004F2665">
        <w:rPr>
          <w:snapToGrid w:val="0"/>
          <w:color w:val="000000"/>
          <w:sz w:val="28"/>
          <w:szCs w:val="28"/>
        </w:rPr>
        <w:t>ТЫНДЫ</w:t>
      </w:r>
      <w:r w:rsidRPr="004F2665">
        <w:rPr>
          <w:snapToGrid w:val="0"/>
          <w:color w:val="000000"/>
          <w:sz w:val="28"/>
          <w:szCs w:val="28"/>
        </w:rPr>
        <w:t>»</w:t>
      </w:r>
    </w:p>
    <w:p w:rsidR="004435D1" w:rsidRPr="000B43E4" w:rsidRDefault="004F2665" w:rsidP="004F2665">
      <w:pPr>
        <w:spacing w:line="360" w:lineRule="auto"/>
        <w:ind w:firstLine="709"/>
        <w:jc w:val="both"/>
        <w:outlineLvl w:val="0"/>
        <w:rPr>
          <w:b/>
          <w:sz w:val="28"/>
          <w:szCs w:val="28"/>
        </w:rPr>
      </w:pPr>
      <w:r>
        <w:rPr>
          <w:snapToGrid w:val="0"/>
          <w:color w:val="000000"/>
          <w:sz w:val="28"/>
          <w:szCs w:val="28"/>
        </w:rPr>
        <w:br w:type="page"/>
      </w:r>
      <w:r w:rsidR="004435D1" w:rsidRPr="000B43E4">
        <w:rPr>
          <w:b/>
          <w:sz w:val="28"/>
          <w:szCs w:val="28"/>
        </w:rPr>
        <w:t>СОДЕРЖАНИЕ</w:t>
      </w:r>
    </w:p>
    <w:p w:rsidR="004F2665" w:rsidRDefault="004F2665" w:rsidP="004F2665">
      <w:pPr>
        <w:tabs>
          <w:tab w:val="right" w:pos="9638"/>
        </w:tabs>
        <w:spacing w:line="360" w:lineRule="auto"/>
        <w:ind w:firstLine="709"/>
        <w:jc w:val="both"/>
        <w:outlineLvl w:val="0"/>
        <w:rPr>
          <w:sz w:val="28"/>
          <w:szCs w:val="28"/>
        </w:rPr>
      </w:pPr>
    </w:p>
    <w:p w:rsidR="004435D1" w:rsidRPr="004F2665" w:rsidRDefault="004435D1" w:rsidP="004F2665">
      <w:pPr>
        <w:tabs>
          <w:tab w:val="right" w:pos="9638"/>
        </w:tabs>
        <w:spacing w:line="360" w:lineRule="auto"/>
        <w:jc w:val="both"/>
        <w:outlineLvl w:val="0"/>
        <w:rPr>
          <w:sz w:val="28"/>
          <w:szCs w:val="28"/>
        </w:rPr>
      </w:pPr>
      <w:r w:rsidRPr="004F2665">
        <w:rPr>
          <w:sz w:val="28"/>
          <w:szCs w:val="28"/>
        </w:rPr>
        <w:t>ВВЕДЕНИЕ</w:t>
      </w:r>
    </w:p>
    <w:p w:rsidR="004435D1" w:rsidRPr="004F2665" w:rsidRDefault="004435D1" w:rsidP="000B43E4">
      <w:pPr>
        <w:spacing w:line="360" w:lineRule="auto"/>
        <w:jc w:val="both"/>
        <w:rPr>
          <w:sz w:val="28"/>
          <w:szCs w:val="28"/>
        </w:rPr>
      </w:pPr>
      <w:r w:rsidRPr="004F2665">
        <w:rPr>
          <w:sz w:val="28"/>
          <w:szCs w:val="28"/>
        </w:rPr>
        <w:t>1. ДЕТСКАЯ БЕСПРИЗОРНОСТЬ КАК ОСОБОЕ СОЦИАЛЬНОЕ</w:t>
      </w:r>
      <w:r w:rsidR="000B43E4">
        <w:rPr>
          <w:sz w:val="28"/>
          <w:szCs w:val="28"/>
        </w:rPr>
        <w:t xml:space="preserve"> </w:t>
      </w:r>
      <w:r w:rsidRPr="004F2665">
        <w:rPr>
          <w:sz w:val="28"/>
          <w:szCs w:val="28"/>
        </w:rPr>
        <w:t>ЯВЛЕНИЕ</w:t>
      </w:r>
    </w:p>
    <w:p w:rsidR="004435D1" w:rsidRPr="004F2665" w:rsidRDefault="004435D1" w:rsidP="004F2665">
      <w:pPr>
        <w:tabs>
          <w:tab w:val="right" w:pos="9638"/>
        </w:tabs>
        <w:spacing w:line="360" w:lineRule="auto"/>
        <w:jc w:val="both"/>
        <w:rPr>
          <w:sz w:val="28"/>
          <w:szCs w:val="28"/>
        </w:rPr>
      </w:pPr>
      <w:r w:rsidRPr="004F2665">
        <w:rPr>
          <w:sz w:val="28"/>
          <w:szCs w:val="28"/>
        </w:rPr>
        <w:t>1.1 Характеристика беспризорности</w:t>
      </w:r>
      <w:r w:rsidR="004F2665" w:rsidRPr="004F2665">
        <w:rPr>
          <w:sz w:val="28"/>
          <w:szCs w:val="28"/>
        </w:rPr>
        <w:t xml:space="preserve"> </w:t>
      </w:r>
      <w:r w:rsidRPr="004F2665">
        <w:rPr>
          <w:sz w:val="28"/>
          <w:szCs w:val="28"/>
        </w:rPr>
        <w:t>и безнадзорности в России</w:t>
      </w:r>
    </w:p>
    <w:p w:rsidR="004435D1" w:rsidRPr="004F2665" w:rsidRDefault="004435D1" w:rsidP="004F2665">
      <w:pPr>
        <w:tabs>
          <w:tab w:val="right" w:pos="9638"/>
        </w:tabs>
        <w:spacing w:line="360" w:lineRule="auto"/>
        <w:jc w:val="both"/>
        <w:rPr>
          <w:sz w:val="28"/>
          <w:szCs w:val="28"/>
        </w:rPr>
      </w:pPr>
      <w:r w:rsidRPr="004F2665">
        <w:rPr>
          <w:sz w:val="28"/>
          <w:szCs w:val="28"/>
        </w:rPr>
        <w:t>1.2 Причины детской беспризорности и безнадзорности</w:t>
      </w:r>
    </w:p>
    <w:p w:rsidR="004F2665" w:rsidRPr="004F2665" w:rsidRDefault="004435D1" w:rsidP="004F2665">
      <w:pPr>
        <w:spacing w:line="360" w:lineRule="auto"/>
        <w:jc w:val="both"/>
        <w:rPr>
          <w:sz w:val="28"/>
          <w:szCs w:val="28"/>
        </w:rPr>
      </w:pPr>
      <w:r w:rsidRPr="004F2665">
        <w:rPr>
          <w:sz w:val="28"/>
          <w:szCs w:val="28"/>
        </w:rPr>
        <w:t>1.3</w:t>
      </w:r>
      <w:r w:rsidR="004F2665" w:rsidRPr="004F2665">
        <w:rPr>
          <w:sz w:val="28"/>
          <w:szCs w:val="28"/>
        </w:rPr>
        <w:t xml:space="preserve"> </w:t>
      </w:r>
      <w:r w:rsidRPr="004F2665">
        <w:rPr>
          <w:sz w:val="28"/>
          <w:szCs w:val="28"/>
        </w:rPr>
        <w:t>Нормативно–правовая база в области</w:t>
      </w:r>
      <w:r w:rsidR="004F2665" w:rsidRPr="004F2665">
        <w:rPr>
          <w:sz w:val="28"/>
          <w:szCs w:val="28"/>
        </w:rPr>
        <w:t xml:space="preserve"> </w:t>
      </w:r>
      <w:r w:rsidRPr="004F2665">
        <w:rPr>
          <w:sz w:val="28"/>
          <w:szCs w:val="28"/>
        </w:rPr>
        <w:t>защиты детей на федеральном</w:t>
      </w:r>
    </w:p>
    <w:p w:rsidR="004435D1" w:rsidRPr="004F2665" w:rsidRDefault="000B43E4" w:rsidP="004F2665">
      <w:pPr>
        <w:tabs>
          <w:tab w:val="right" w:pos="9638"/>
        </w:tabs>
        <w:spacing w:line="360" w:lineRule="auto"/>
        <w:jc w:val="both"/>
        <w:rPr>
          <w:sz w:val="28"/>
          <w:szCs w:val="28"/>
        </w:rPr>
      </w:pPr>
      <w:r>
        <w:rPr>
          <w:sz w:val="28"/>
          <w:szCs w:val="28"/>
        </w:rPr>
        <w:t>уровне</w:t>
      </w:r>
    </w:p>
    <w:p w:rsidR="004435D1" w:rsidRPr="004F2665" w:rsidRDefault="00A01BA0" w:rsidP="004F2665">
      <w:pPr>
        <w:tabs>
          <w:tab w:val="right" w:pos="9742"/>
        </w:tabs>
        <w:spacing w:line="360" w:lineRule="auto"/>
        <w:jc w:val="both"/>
        <w:rPr>
          <w:sz w:val="28"/>
          <w:szCs w:val="28"/>
        </w:rPr>
      </w:pPr>
      <w:r w:rsidRPr="004F2665">
        <w:rPr>
          <w:sz w:val="28"/>
          <w:szCs w:val="28"/>
          <w:lang w:val="en-US"/>
        </w:rPr>
        <w:t>II</w:t>
      </w:r>
      <w:r w:rsidR="004435D1" w:rsidRPr="004F2665">
        <w:rPr>
          <w:sz w:val="28"/>
          <w:szCs w:val="28"/>
        </w:rPr>
        <w:t xml:space="preserve">. </w:t>
      </w:r>
      <w:r w:rsidR="001662C2" w:rsidRPr="004F2665">
        <w:rPr>
          <w:sz w:val="28"/>
          <w:szCs w:val="28"/>
        </w:rPr>
        <w:t>АНАЛИЗ РАБОТЫ ПОДРАЗДЕЛЕНИЯ ПО ДЕЛАМ</w:t>
      </w:r>
      <w:r w:rsidR="000B43E4">
        <w:rPr>
          <w:sz w:val="28"/>
          <w:szCs w:val="28"/>
        </w:rPr>
        <w:t xml:space="preserve"> </w:t>
      </w:r>
      <w:r w:rsidR="001662C2" w:rsidRPr="004F2665">
        <w:rPr>
          <w:sz w:val="28"/>
          <w:szCs w:val="28"/>
        </w:rPr>
        <w:t>НЕСОВЕРШЕННОЛЕТНИХ</w:t>
      </w:r>
    </w:p>
    <w:p w:rsidR="004435D1" w:rsidRPr="004F2665" w:rsidRDefault="004435D1" w:rsidP="000B43E4">
      <w:pPr>
        <w:spacing w:line="360" w:lineRule="auto"/>
        <w:jc w:val="both"/>
        <w:rPr>
          <w:sz w:val="28"/>
          <w:szCs w:val="28"/>
        </w:rPr>
      </w:pPr>
      <w:r w:rsidRPr="004F2665">
        <w:rPr>
          <w:sz w:val="28"/>
          <w:szCs w:val="28"/>
        </w:rPr>
        <w:t xml:space="preserve">2.1 </w:t>
      </w:r>
      <w:r w:rsidR="001662C2" w:rsidRPr="004F2665">
        <w:rPr>
          <w:sz w:val="28"/>
          <w:szCs w:val="28"/>
        </w:rPr>
        <w:t xml:space="preserve">Анализ </w:t>
      </w:r>
      <w:r w:rsidRPr="004F2665">
        <w:rPr>
          <w:sz w:val="28"/>
          <w:szCs w:val="28"/>
        </w:rPr>
        <w:t>работ</w:t>
      </w:r>
      <w:r w:rsidR="001662C2" w:rsidRPr="004F2665">
        <w:rPr>
          <w:sz w:val="28"/>
          <w:szCs w:val="28"/>
        </w:rPr>
        <w:t>ы</w:t>
      </w:r>
      <w:r w:rsidRPr="004F2665">
        <w:rPr>
          <w:sz w:val="28"/>
          <w:szCs w:val="28"/>
        </w:rPr>
        <w:t xml:space="preserve"> в специализированных учреждениях</w:t>
      </w:r>
      <w:r w:rsidR="004F2665" w:rsidRPr="004F2665">
        <w:rPr>
          <w:sz w:val="28"/>
          <w:szCs w:val="28"/>
        </w:rPr>
        <w:t xml:space="preserve"> </w:t>
      </w:r>
      <w:r w:rsidRPr="004F2665">
        <w:rPr>
          <w:sz w:val="28"/>
          <w:szCs w:val="28"/>
        </w:rPr>
        <w:t>для</w:t>
      </w:r>
      <w:r w:rsidR="000B43E4">
        <w:rPr>
          <w:sz w:val="28"/>
          <w:szCs w:val="28"/>
        </w:rPr>
        <w:t xml:space="preserve"> </w:t>
      </w:r>
      <w:r w:rsidRPr="004F2665">
        <w:rPr>
          <w:sz w:val="28"/>
          <w:szCs w:val="28"/>
        </w:rPr>
        <w:t>несовершеннолетних</w:t>
      </w:r>
      <w:r w:rsidR="004F2665" w:rsidRPr="004F2665">
        <w:rPr>
          <w:sz w:val="28"/>
          <w:szCs w:val="28"/>
        </w:rPr>
        <w:t xml:space="preserve"> </w:t>
      </w:r>
      <w:r w:rsidRPr="004F2665">
        <w:rPr>
          <w:sz w:val="28"/>
          <w:szCs w:val="28"/>
        </w:rPr>
        <w:t>г. Тында</w:t>
      </w:r>
    </w:p>
    <w:p w:rsidR="004435D1" w:rsidRPr="004F2665" w:rsidRDefault="004435D1" w:rsidP="004F2665">
      <w:pPr>
        <w:spacing w:line="360" w:lineRule="auto"/>
        <w:jc w:val="both"/>
        <w:rPr>
          <w:sz w:val="28"/>
          <w:szCs w:val="28"/>
        </w:rPr>
      </w:pPr>
      <w:r w:rsidRPr="004F2665">
        <w:rPr>
          <w:sz w:val="28"/>
          <w:szCs w:val="28"/>
        </w:rPr>
        <w:t xml:space="preserve">2.2 </w:t>
      </w:r>
      <w:r w:rsidR="001662C2" w:rsidRPr="004F2665">
        <w:rPr>
          <w:sz w:val="28"/>
          <w:szCs w:val="28"/>
        </w:rPr>
        <w:t>Анализ о</w:t>
      </w:r>
      <w:r w:rsidRPr="004F2665">
        <w:rPr>
          <w:sz w:val="28"/>
          <w:szCs w:val="28"/>
        </w:rPr>
        <w:t>рганизаци</w:t>
      </w:r>
      <w:r w:rsidR="001662C2" w:rsidRPr="004F2665">
        <w:rPr>
          <w:sz w:val="28"/>
          <w:szCs w:val="28"/>
        </w:rPr>
        <w:t>и</w:t>
      </w:r>
      <w:r w:rsidRPr="004F2665">
        <w:rPr>
          <w:sz w:val="28"/>
          <w:szCs w:val="28"/>
        </w:rPr>
        <w:t xml:space="preserve"> и основные направления деятельности</w:t>
      </w:r>
      <w:r w:rsidR="000B43E4">
        <w:rPr>
          <w:sz w:val="28"/>
          <w:szCs w:val="28"/>
        </w:rPr>
        <w:t xml:space="preserve"> </w:t>
      </w:r>
      <w:r w:rsidRPr="004F2665">
        <w:rPr>
          <w:sz w:val="28"/>
          <w:szCs w:val="28"/>
        </w:rPr>
        <w:t>Подразделения по делам несовершеннолетних</w:t>
      </w:r>
    </w:p>
    <w:p w:rsidR="004435D1" w:rsidRPr="004F2665" w:rsidRDefault="004435D1" w:rsidP="000B43E4">
      <w:pPr>
        <w:spacing w:line="360" w:lineRule="auto"/>
        <w:jc w:val="both"/>
        <w:rPr>
          <w:sz w:val="28"/>
          <w:szCs w:val="28"/>
        </w:rPr>
      </w:pPr>
      <w:r w:rsidRPr="004F2665">
        <w:rPr>
          <w:sz w:val="28"/>
          <w:szCs w:val="28"/>
        </w:rPr>
        <w:t xml:space="preserve">2.3 </w:t>
      </w:r>
      <w:r w:rsidR="001662C2" w:rsidRPr="004F2665">
        <w:rPr>
          <w:sz w:val="28"/>
          <w:szCs w:val="28"/>
        </w:rPr>
        <w:t>Анализ форм и методов</w:t>
      </w:r>
      <w:r w:rsidRPr="004F2665">
        <w:rPr>
          <w:sz w:val="28"/>
          <w:szCs w:val="28"/>
        </w:rPr>
        <w:t xml:space="preserve"> социальной работы Подразделения по делам</w:t>
      </w:r>
      <w:r w:rsidR="000B43E4">
        <w:rPr>
          <w:sz w:val="28"/>
          <w:szCs w:val="28"/>
        </w:rPr>
        <w:t xml:space="preserve"> </w:t>
      </w:r>
      <w:r w:rsidRPr="004F2665">
        <w:rPr>
          <w:sz w:val="28"/>
          <w:szCs w:val="28"/>
        </w:rPr>
        <w:t>несовершеннолетних органов внутренних дел г. Тында</w:t>
      </w:r>
    </w:p>
    <w:p w:rsidR="004435D1" w:rsidRPr="004F2665" w:rsidRDefault="00A01BA0" w:rsidP="000B43E4">
      <w:pPr>
        <w:spacing w:line="360" w:lineRule="auto"/>
        <w:jc w:val="both"/>
        <w:rPr>
          <w:sz w:val="28"/>
          <w:szCs w:val="28"/>
        </w:rPr>
      </w:pPr>
      <w:r w:rsidRPr="004F2665">
        <w:rPr>
          <w:sz w:val="28"/>
          <w:szCs w:val="28"/>
          <w:lang w:val="en-US"/>
        </w:rPr>
        <w:t>III</w:t>
      </w:r>
      <w:r w:rsidR="004435D1" w:rsidRPr="004F2665">
        <w:rPr>
          <w:sz w:val="28"/>
          <w:szCs w:val="28"/>
        </w:rPr>
        <w:t xml:space="preserve">. </w:t>
      </w:r>
      <w:r w:rsidR="001662C2" w:rsidRPr="004F2665">
        <w:rPr>
          <w:sz w:val="28"/>
          <w:szCs w:val="28"/>
        </w:rPr>
        <w:t>СОВЕРШЕНСТВ</w:t>
      </w:r>
      <w:r w:rsidR="00FE3030" w:rsidRPr="004F2665">
        <w:rPr>
          <w:sz w:val="28"/>
          <w:szCs w:val="28"/>
        </w:rPr>
        <w:t>О</w:t>
      </w:r>
      <w:r w:rsidR="001662C2" w:rsidRPr="004F2665">
        <w:rPr>
          <w:sz w:val="28"/>
          <w:szCs w:val="28"/>
        </w:rPr>
        <w:t>ВАНИЕ</w:t>
      </w:r>
      <w:r w:rsidR="004435D1" w:rsidRPr="004F2665">
        <w:rPr>
          <w:sz w:val="28"/>
          <w:szCs w:val="28"/>
        </w:rPr>
        <w:t xml:space="preserve"> ОРГАНИЗАЦИИ РАБОТЫ С</w:t>
      </w:r>
      <w:r w:rsidR="004F2665">
        <w:rPr>
          <w:sz w:val="28"/>
          <w:szCs w:val="28"/>
        </w:rPr>
        <w:t xml:space="preserve"> </w:t>
      </w:r>
      <w:r w:rsidR="004435D1" w:rsidRPr="004F2665">
        <w:rPr>
          <w:sz w:val="28"/>
          <w:szCs w:val="28"/>
        </w:rPr>
        <w:t>НЕСОВЕРШЕННОЛЕТНИМИ ПРАВОНАРУШИТЕЛЯМИ В</w:t>
      </w:r>
      <w:r w:rsidR="004F2665">
        <w:rPr>
          <w:sz w:val="28"/>
          <w:szCs w:val="28"/>
        </w:rPr>
        <w:t xml:space="preserve"> </w:t>
      </w:r>
      <w:r w:rsidR="004435D1" w:rsidRPr="004F2665">
        <w:rPr>
          <w:sz w:val="28"/>
          <w:szCs w:val="28"/>
        </w:rPr>
        <w:t>ПОДРАЗДЕЛЕНИИ</w:t>
      </w:r>
      <w:r w:rsidR="004F2665" w:rsidRPr="004F2665">
        <w:rPr>
          <w:sz w:val="28"/>
          <w:szCs w:val="28"/>
        </w:rPr>
        <w:t xml:space="preserve"> </w:t>
      </w:r>
      <w:r w:rsidR="004435D1" w:rsidRPr="004F2665">
        <w:rPr>
          <w:sz w:val="28"/>
          <w:szCs w:val="28"/>
        </w:rPr>
        <w:t>ПО</w:t>
      </w:r>
      <w:r w:rsidR="004F2665" w:rsidRPr="004F2665">
        <w:rPr>
          <w:sz w:val="28"/>
          <w:szCs w:val="28"/>
        </w:rPr>
        <w:t xml:space="preserve"> </w:t>
      </w:r>
      <w:r w:rsidR="004435D1" w:rsidRPr="004F2665">
        <w:rPr>
          <w:sz w:val="28"/>
          <w:szCs w:val="28"/>
        </w:rPr>
        <w:t>ДЕЛАМ</w:t>
      </w:r>
      <w:r w:rsidR="004F2665" w:rsidRPr="004F2665">
        <w:rPr>
          <w:sz w:val="28"/>
          <w:szCs w:val="28"/>
        </w:rPr>
        <w:t xml:space="preserve"> </w:t>
      </w:r>
      <w:r w:rsidR="004435D1" w:rsidRPr="004F2665">
        <w:rPr>
          <w:sz w:val="28"/>
          <w:szCs w:val="28"/>
        </w:rPr>
        <w:t>НЕСОВЕРШЕННОЛЕТНИХ Г.</w:t>
      </w:r>
      <w:r w:rsidR="000B43E4">
        <w:rPr>
          <w:sz w:val="28"/>
          <w:szCs w:val="28"/>
        </w:rPr>
        <w:t xml:space="preserve"> </w:t>
      </w:r>
      <w:r w:rsidR="004435D1" w:rsidRPr="004F2665">
        <w:rPr>
          <w:sz w:val="28"/>
          <w:szCs w:val="28"/>
        </w:rPr>
        <w:t>ТЫНДА</w:t>
      </w:r>
    </w:p>
    <w:p w:rsidR="00FE3030" w:rsidRPr="004F2665" w:rsidRDefault="00FE3030" w:rsidP="004F2665">
      <w:pPr>
        <w:tabs>
          <w:tab w:val="right" w:pos="9638"/>
        </w:tabs>
        <w:spacing w:line="360" w:lineRule="auto"/>
        <w:jc w:val="both"/>
        <w:rPr>
          <w:sz w:val="28"/>
          <w:szCs w:val="28"/>
        </w:rPr>
      </w:pPr>
      <w:r w:rsidRPr="004F2665">
        <w:rPr>
          <w:sz w:val="28"/>
          <w:szCs w:val="28"/>
        </w:rPr>
        <w:t>3.1 Выводы и предложения</w:t>
      </w:r>
    </w:p>
    <w:p w:rsidR="006D4AEB" w:rsidRPr="004F2665" w:rsidRDefault="00FE3030" w:rsidP="004F2665">
      <w:pPr>
        <w:tabs>
          <w:tab w:val="right" w:pos="9638"/>
        </w:tabs>
        <w:spacing w:line="360" w:lineRule="auto"/>
        <w:jc w:val="both"/>
        <w:rPr>
          <w:sz w:val="28"/>
          <w:szCs w:val="28"/>
        </w:rPr>
      </w:pPr>
      <w:r w:rsidRPr="004F2665">
        <w:rPr>
          <w:sz w:val="28"/>
          <w:szCs w:val="28"/>
        </w:rPr>
        <w:t>3.2 Мероприятия по организации работы с несовершеннолетними</w:t>
      </w:r>
    </w:p>
    <w:p w:rsidR="000B43E4" w:rsidRDefault="006D4AEB" w:rsidP="000B43E4">
      <w:pPr>
        <w:tabs>
          <w:tab w:val="right" w:pos="9638"/>
        </w:tabs>
        <w:spacing w:line="360" w:lineRule="auto"/>
        <w:jc w:val="both"/>
        <w:rPr>
          <w:sz w:val="28"/>
          <w:szCs w:val="28"/>
        </w:rPr>
      </w:pPr>
      <w:r w:rsidRPr="004F2665">
        <w:rPr>
          <w:sz w:val="28"/>
          <w:szCs w:val="28"/>
        </w:rPr>
        <w:t>3.3 Социальный эффек</w:t>
      </w:r>
      <w:r w:rsidR="000B43E4">
        <w:rPr>
          <w:sz w:val="28"/>
          <w:szCs w:val="28"/>
        </w:rPr>
        <w:t>т от предлагаемых мероприятий</w:t>
      </w:r>
    </w:p>
    <w:p w:rsidR="004435D1" w:rsidRPr="004F2665" w:rsidRDefault="004435D1" w:rsidP="000B43E4">
      <w:pPr>
        <w:tabs>
          <w:tab w:val="right" w:pos="9638"/>
        </w:tabs>
        <w:spacing w:line="360" w:lineRule="auto"/>
        <w:jc w:val="both"/>
        <w:rPr>
          <w:sz w:val="28"/>
          <w:szCs w:val="28"/>
        </w:rPr>
      </w:pPr>
      <w:r w:rsidRPr="004F2665">
        <w:rPr>
          <w:sz w:val="28"/>
          <w:szCs w:val="28"/>
        </w:rPr>
        <w:t>ЗАКЛЮЧЕНИЕ</w:t>
      </w:r>
    </w:p>
    <w:p w:rsidR="004435D1" w:rsidRPr="004F2665" w:rsidRDefault="004435D1" w:rsidP="004F2665">
      <w:pPr>
        <w:tabs>
          <w:tab w:val="right" w:pos="9638"/>
        </w:tabs>
        <w:spacing w:line="360" w:lineRule="auto"/>
        <w:jc w:val="both"/>
        <w:rPr>
          <w:sz w:val="28"/>
          <w:szCs w:val="28"/>
        </w:rPr>
      </w:pPr>
      <w:r w:rsidRPr="004F2665">
        <w:rPr>
          <w:sz w:val="28"/>
          <w:szCs w:val="28"/>
        </w:rPr>
        <w:t>СПИСОК ЛИТЕРАТУРЫ</w:t>
      </w:r>
    </w:p>
    <w:p w:rsidR="004435D1" w:rsidRPr="004F2665" w:rsidRDefault="004435D1" w:rsidP="004F2665">
      <w:pPr>
        <w:spacing w:line="360" w:lineRule="auto"/>
        <w:ind w:firstLine="709"/>
        <w:jc w:val="both"/>
        <w:rPr>
          <w:b/>
          <w:sz w:val="28"/>
          <w:szCs w:val="28"/>
        </w:rPr>
      </w:pPr>
    </w:p>
    <w:p w:rsidR="004435D1" w:rsidRPr="000B43E4" w:rsidRDefault="004F2665" w:rsidP="004F2665">
      <w:pPr>
        <w:spacing w:line="360" w:lineRule="auto"/>
        <w:ind w:firstLine="709"/>
        <w:jc w:val="both"/>
        <w:outlineLvl w:val="0"/>
        <w:rPr>
          <w:b/>
          <w:sz w:val="28"/>
          <w:szCs w:val="28"/>
        </w:rPr>
      </w:pPr>
      <w:r>
        <w:rPr>
          <w:b/>
          <w:sz w:val="28"/>
          <w:szCs w:val="28"/>
        </w:rPr>
        <w:br w:type="page"/>
      </w:r>
      <w:r w:rsidR="004435D1" w:rsidRPr="000B43E4">
        <w:rPr>
          <w:b/>
          <w:sz w:val="28"/>
          <w:szCs w:val="28"/>
        </w:rPr>
        <w:t>ВВЕДЕНИЕ</w:t>
      </w:r>
    </w:p>
    <w:p w:rsidR="004F2665" w:rsidRDefault="004F2665" w:rsidP="004F2665">
      <w:pPr>
        <w:spacing w:line="360" w:lineRule="auto"/>
        <w:ind w:firstLine="709"/>
        <w:jc w:val="both"/>
        <w:rPr>
          <w:sz w:val="28"/>
          <w:szCs w:val="28"/>
        </w:rPr>
      </w:pPr>
    </w:p>
    <w:p w:rsidR="004435D1" w:rsidRPr="004F2665" w:rsidRDefault="004435D1" w:rsidP="004F2665">
      <w:pPr>
        <w:spacing w:line="360" w:lineRule="auto"/>
        <w:ind w:firstLine="709"/>
        <w:jc w:val="both"/>
        <w:rPr>
          <w:color w:val="000000"/>
          <w:sz w:val="28"/>
          <w:szCs w:val="28"/>
        </w:rPr>
      </w:pPr>
      <w:r w:rsidRPr="004F2665">
        <w:rPr>
          <w:sz w:val="28"/>
          <w:szCs w:val="28"/>
        </w:rPr>
        <w:t>Положение детей в любом государстве – это показатель морального и нравственного здоровья общества. В последнее время все большую тревогу вызывает рост беспризорности и безнадзорности детей. В этой среде широко распространены наркомания, токсикомания, алкоголизм, инфекционные заболевания и психические расстройства.</w:t>
      </w:r>
      <w:r w:rsidRPr="004F2665">
        <w:rPr>
          <w:color w:val="000000"/>
          <w:sz w:val="28"/>
          <w:szCs w:val="28"/>
        </w:rPr>
        <w:t xml:space="preserve"> Против ребенка сегодня действуют и кризисные процессы в семье, и социальная напряженность в обществе, и усиливающееся школьное неблагополучие, и широкий криминогенный фон общественной жизни. Ребенка выталкивают из своего лона неблагополучные семьи, численность которых заметно возрастает, школа, освободившаяся от воспитания, внешкольные учреждения, сдавшие свои площади в аренду коммерческим фирмам. Волна детской беспризорности нарастает, она грозит приблизиться к той, которая сотрясала общество в 20-е годы прошлого столетия.</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 xml:space="preserve">Беспризорные дети, это дети, </w:t>
      </w:r>
      <w:r w:rsidRPr="004F2665">
        <w:rPr>
          <w:sz w:val="28"/>
          <w:szCs w:val="28"/>
        </w:rPr>
        <w:t>которые не имеют родительского или государственного</w:t>
      </w:r>
      <w:r w:rsidR="004F2665" w:rsidRPr="004F2665">
        <w:rPr>
          <w:sz w:val="28"/>
          <w:szCs w:val="28"/>
        </w:rPr>
        <w:t xml:space="preserve"> </w:t>
      </w:r>
      <w:r w:rsidRPr="004F2665">
        <w:rPr>
          <w:sz w:val="28"/>
          <w:szCs w:val="28"/>
        </w:rPr>
        <w:t xml:space="preserve">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 </w:t>
      </w:r>
      <w:r w:rsidRPr="004F2665">
        <w:rPr>
          <w:color w:val="000000"/>
          <w:sz w:val="28"/>
          <w:szCs w:val="28"/>
        </w:rPr>
        <w:t>Беспризорность часто связана с противоправным поведением.</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Актуальность проблемы беспризорности усиливает статистика последних лет, свидетельствующая о сохранившейся в России негативной тенденции роста числа беспризорных детей. Детская беспризорность – острое и масштабное социально опасное явление для национальной безопасности страны и региона. Существует потребность радикального повышения эффективности работы всех структур государства, ответственных за решение проблем беспризорного детства. Необходим поиск нестандартных путей снижения остроты и негативных последствий отклоняющегося поведения детей и подростков.</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Цель работы – рассмотреть специфику оказания помощи беспризорным и безнадзорным несовершеннолетним на примере Подразделения по делам несовершеннолетних г. Тында.</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Объект исследования - </w:t>
      </w:r>
      <w:r w:rsidRPr="004F2665">
        <w:rPr>
          <w:sz w:val="28"/>
          <w:szCs w:val="28"/>
        </w:rPr>
        <w:t xml:space="preserve">несовершеннолетние преступники и правонарушители, </w:t>
      </w:r>
      <w:r w:rsidRPr="004F2665">
        <w:rPr>
          <w:color w:val="000000"/>
          <w:sz w:val="28"/>
          <w:szCs w:val="28"/>
        </w:rPr>
        <w:t>беспризорные дети</w:t>
      </w:r>
      <w:r w:rsidRPr="004F2665">
        <w:rPr>
          <w:sz w:val="28"/>
          <w:szCs w:val="28"/>
        </w:rPr>
        <w:t xml:space="preserve"> с которыми ведет профилактическую работу Подразделение по делам несовершеннолетних органов внутренних дел</w:t>
      </w:r>
      <w:r w:rsidR="004F2665" w:rsidRPr="004F2665">
        <w:rPr>
          <w:sz w:val="28"/>
          <w:szCs w:val="28"/>
        </w:rPr>
        <w:t xml:space="preserve"> </w:t>
      </w:r>
      <w:r w:rsidRPr="004F2665">
        <w:rPr>
          <w:sz w:val="28"/>
          <w:szCs w:val="28"/>
        </w:rPr>
        <w:t>г. Тында.</w:t>
      </w:r>
      <w:r w:rsidRPr="004F2665">
        <w:rPr>
          <w:color w:val="000000"/>
          <w:sz w:val="28"/>
          <w:szCs w:val="28"/>
        </w:rPr>
        <w:t xml:space="preserve"> Предметом выступает специфика оказания помощи беспризорным несовершеннолетним на примере Подразделения по делам несовершеннолетних г. Тында.</w:t>
      </w:r>
    </w:p>
    <w:p w:rsidR="004F2665" w:rsidRPr="004F2665" w:rsidRDefault="004435D1" w:rsidP="004F2665">
      <w:pPr>
        <w:spacing w:line="360" w:lineRule="auto"/>
        <w:ind w:firstLine="709"/>
        <w:jc w:val="both"/>
        <w:rPr>
          <w:sz w:val="28"/>
          <w:szCs w:val="28"/>
        </w:rPr>
      </w:pPr>
      <w:r w:rsidRPr="004F2665">
        <w:rPr>
          <w:sz w:val="28"/>
          <w:szCs w:val="28"/>
        </w:rPr>
        <w:t>Характер темы, ее актуальность обусловили рассмотрение следующих задач:</w:t>
      </w:r>
    </w:p>
    <w:p w:rsidR="004F2665" w:rsidRPr="004F2665" w:rsidRDefault="004435D1" w:rsidP="004F2665">
      <w:pPr>
        <w:spacing w:line="360" w:lineRule="auto"/>
        <w:ind w:firstLine="709"/>
        <w:jc w:val="both"/>
        <w:rPr>
          <w:color w:val="000000"/>
          <w:sz w:val="28"/>
          <w:szCs w:val="28"/>
        </w:rPr>
      </w:pPr>
      <w:r w:rsidRPr="004F2665">
        <w:rPr>
          <w:sz w:val="28"/>
          <w:szCs w:val="28"/>
        </w:rPr>
        <w:t xml:space="preserve">1) Дать общую характеристику </w:t>
      </w:r>
      <w:r w:rsidRPr="004F2665">
        <w:rPr>
          <w:color w:val="000000"/>
          <w:sz w:val="28"/>
          <w:szCs w:val="28"/>
        </w:rPr>
        <w:t>беспризорности, рассмотреть беспризорность как социально опасное явление, причины.</w:t>
      </w:r>
    </w:p>
    <w:p w:rsidR="004435D1" w:rsidRPr="004F2665" w:rsidRDefault="004435D1" w:rsidP="004F2665">
      <w:pPr>
        <w:spacing w:line="360" w:lineRule="auto"/>
        <w:ind w:firstLine="709"/>
        <w:jc w:val="both"/>
        <w:rPr>
          <w:sz w:val="28"/>
          <w:szCs w:val="28"/>
        </w:rPr>
      </w:pPr>
      <w:r w:rsidRPr="004F2665">
        <w:rPr>
          <w:sz w:val="28"/>
          <w:szCs w:val="28"/>
        </w:rPr>
        <w:t>2) Рассмотреть нормативно–правовую базу в области</w:t>
      </w:r>
      <w:r w:rsidR="004F2665" w:rsidRPr="004F2665">
        <w:rPr>
          <w:sz w:val="28"/>
          <w:szCs w:val="28"/>
        </w:rPr>
        <w:t xml:space="preserve"> </w:t>
      </w:r>
      <w:r w:rsidRPr="004F2665">
        <w:rPr>
          <w:sz w:val="28"/>
          <w:szCs w:val="28"/>
        </w:rPr>
        <w:t>защиты детей на федеральном уровне.</w:t>
      </w:r>
    </w:p>
    <w:p w:rsidR="004F2665" w:rsidRPr="004F2665" w:rsidRDefault="004435D1" w:rsidP="004F2665">
      <w:pPr>
        <w:spacing w:line="360" w:lineRule="auto"/>
        <w:ind w:firstLine="709"/>
        <w:jc w:val="both"/>
        <w:rPr>
          <w:sz w:val="28"/>
          <w:szCs w:val="28"/>
        </w:rPr>
      </w:pPr>
      <w:r w:rsidRPr="004F2665">
        <w:rPr>
          <w:sz w:val="28"/>
          <w:szCs w:val="28"/>
        </w:rPr>
        <w:t>3)</w:t>
      </w:r>
      <w:r w:rsidR="004F2665" w:rsidRPr="004F2665">
        <w:rPr>
          <w:sz w:val="28"/>
          <w:szCs w:val="28"/>
        </w:rPr>
        <w:t xml:space="preserve"> </w:t>
      </w:r>
      <w:r w:rsidRPr="004F2665">
        <w:rPr>
          <w:sz w:val="28"/>
          <w:szCs w:val="28"/>
        </w:rPr>
        <w:t>Раскрыть роль общественных организаций</w:t>
      </w:r>
      <w:r w:rsidR="004F2665" w:rsidRPr="004F2665">
        <w:rPr>
          <w:sz w:val="28"/>
          <w:szCs w:val="28"/>
        </w:rPr>
        <w:t xml:space="preserve"> </w:t>
      </w:r>
      <w:r w:rsidRPr="004F2665">
        <w:rPr>
          <w:sz w:val="28"/>
          <w:szCs w:val="28"/>
        </w:rPr>
        <w:t>в решении проблем беспризорных и безнадзорных детей.</w:t>
      </w:r>
    </w:p>
    <w:p w:rsidR="004435D1" w:rsidRPr="004F2665" w:rsidRDefault="004435D1" w:rsidP="004F2665">
      <w:pPr>
        <w:spacing w:line="360" w:lineRule="auto"/>
        <w:ind w:firstLine="709"/>
        <w:jc w:val="both"/>
        <w:rPr>
          <w:sz w:val="28"/>
          <w:szCs w:val="28"/>
        </w:rPr>
      </w:pPr>
      <w:r w:rsidRPr="004F2665">
        <w:rPr>
          <w:sz w:val="28"/>
          <w:szCs w:val="28"/>
        </w:rPr>
        <w:t>4)</w:t>
      </w:r>
      <w:r w:rsidR="004F2665" w:rsidRPr="004F2665">
        <w:rPr>
          <w:sz w:val="28"/>
          <w:szCs w:val="28"/>
        </w:rPr>
        <w:t xml:space="preserve"> </w:t>
      </w:r>
      <w:r w:rsidRPr="004F2665">
        <w:rPr>
          <w:sz w:val="28"/>
          <w:szCs w:val="28"/>
        </w:rPr>
        <w:t>Рассмотреть технологии</w:t>
      </w:r>
      <w:r w:rsidR="004F2665" w:rsidRPr="004F2665">
        <w:rPr>
          <w:sz w:val="28"/>
          <w:szCs w:val="28"/>
        </w:rPr>
        <w:t xml:space="preserve"> </w:t>
      </w:r>
      <w:r w:rsidRPr="004F2665">
        <w:rPr>
          <w:sz w:val="28"/>
          <w:szCs w:val="28"/>
        </w:rPr>
        <w:t>социальной работы с беспризорными и безнадзорными детьми в деятельности</w:t>
      </w:r>
      <w:r w:rsidR="004F2665" w:rsidRPr="004F2665">
        <w:rPr>
          <w:sz w:val="28"/>
          <w:szCs w:val="28"/>
        </w:rPr>
        <w:t xml:space="preserve"> </w:t>
      </w:r>
      <w:r w:rsidRPr="004F2665">
        <w:rPr>
          <w:sz w:val="28"/>
          <w:szCs w:val="28"/>
        </w:rPr>
        <w:t>Подразделения по делам несовершеннолетних</w:t>
      </w:r>
      <w:r w:rsidR="004F2665" w:rsidRPr="004F2665">
        <w:rPr>
          <w:sz w:val="28"/>
          <w:szCs w:val="28"/>
        </w:rPr>
        <w:t xml:space="preserve"> </w:t>
      </w:r>
      <w:r w:rsidRPr="004F2665">
        <w:rPr>
          <w:sz w:val="28"/>
          <w:szCs w:val="28"/>
        </w:rPr>
        <w:t>ОВД г. Тында.</w:t>
      </w:r>
    </w:p>
    <w:p w:rsidR="004F2665" w:rsidRPr="004F2665" w:rsidRDefault="004435D1" w:rsidP="004F2665">
      <w:pPr>
        <w:spacing w:line="360" w:lineRule="auto"/>
        <w:ind w:firstLine="709"/>
        <w:jc w:val="both"/>
        <w:rPr>
          <w:sz w:val="28"/>
          <w:szCs w:val="28"/>
        </w:rPr>
      </w:pPr>
      <w:r w:rsidRPr="004F2665">
        <w:rPr>
          <w:sz w:val="28"/>
          <w:szCs w:val="28"/>
        </w:rPr>
        <w:t>5) Дать практические рекомендации по улучшению деятельности и организации работы Подразделения по делам несовершеннолетних г. Тында.</w:t>
      </w:r>
    </w:p>
    <w:p w:rsidR="004435D1" w:rsidRPr="004F2665" w:rsidRDefault="004435D1" w:rsidP="004F2665">
      <w:pPr>
        <w:spacing w:line="360" w:lineRule="auto"/>
        <w:ind w:firstLine="709"/>
        <w:jc w:val="both"/>
        <w:rPr>
          <w:sz w:val="28"/>
          <w:szCs w:val="28"/>
        </w:rPr>
      </w:pPr>
      <w:r w:rsidRPr="004F2665">
        <w:rPr>
          <w:sz w:val="28"/>
          <w:szCs w:val="28"/>
        </w:rPr>
        <w:t>В ходе работы были изучены и проанализированы материалы правительства РФ, а именно: Федеральный Закон «Об основных гарантиях прав ребенка в Российской Федерации»; Федеральный Закон «О дополнительных гарантиях по защите детей сирот, и детей оставшихся без попечения родителей»; Федеральный Закон «Об основах системы профилактики безнадзорности и правонарушений несовершеннолетних»; Федеральная целевая программа «Профилактика безнадзорности и правонарушений несовершеннолетних»</w:t>
      </w:r>
      <w:r w:rsidR="004F2665" w:rsidRPr="004F2665">
        <w:rPr>
          <w:sz w:val="28"/>
          <w:szCs w:val="28"/>
        </w:rPr>
        <w:t xml:space="preserve"> </w:t>
      </w:r>
      <w:r w:rsidRPr="004F2665">
        <w:rPr>
          <w:sz w:val="28"/>
          <w:szCs w:val="28"/>
        </w:rPr>
        <w:t>(на 2003-2006 годы) и другие нормативно – правовые положения, Законы Амурской области, приказы и положения Подразделения по делам несовершеннолетних</w:t>
      </w:r>
      <w:r w:rsidR="004F2665" w:rsidRPr="004F2665">
        <w:rPr>
          <w:sz w:val="28"/>
          <w:szCs w:val="28"/>
        </w:rPr>
        <w:t xml:space="preserve"> </w:t>
      </w:r>
      <w:r w:rsidRPr="004F2665">
        <w:rPr>
          <w:sz w:val="28"/>
          <w:szCs w:val="28"/>
        </w:rPr>
        <w:t>ОВД г. Тында.</w:t>
      </w:r>
    </w:p>
    <w:p w:rsidR="004F2665" w:rsidRPr="004F2665" w:rsidRDefault="004435D1" w:rsidP="004F2665">
      <w:pPr>
        <w:spacing w:line="360" w:lineRule="auto"/>
        <w:ind w:firstLine="709"/>
        <w:jc w:val="both"/>
        <w:rPr>
          <w:sz w:val="28"/>
          <w:szCs w:val="28"/>
        </w:rPr>
      </w:pPr>
      <w:r w:rsidRPr="004F2665">
        <w:rPr>
          <w:sz w:val="28"/>
          <w:szCs w:val="28"/>
        </w:rPr>
        <w:t>Использовались учебная и специальная литература по теме, материалы периодической печати, статистические данные по РФ и конкретным регионам (Хабаровский край, Амурская область).</w:t>
      </w:r>
    </w:p>
    <w:p w:rsidR="004435D1" w:rsidRPr="004F2665" w:rsidRDefault="004435D1" w:rsidP="004F2665">
      <w:pPr>
        <w:spacing w:line="360" w:lineRule="auto"/>
        <w:ind w:firstLine="709"/>
        <w:jc w:val="both"/>
        <w:rPr>
          <w:sz w:val="28"/>
          <w:szCs w:val="28"/>
        </w:rPr>
      </w:pPr>
      <w:r w:rsidRPr="004F2665">
        <w:rPr>
          <w:sz w:val="28"/>
          <w:szCs w:val="28"/>
        </w:rPr>
        <w:t>В процессе работы использовались общенаучные методы исследования: диалектический, исторический, статистический, социологический, анализ, синтез.</w:t>
      </w:r>
    </w:p>
    <w:p w:rsidR="004F2665" w:rsidRPr="000B43E4" w:rsidRDefault="000B43E4" w:rsidP="004F2665">
      <w:pPr>
        <w:pStyle w:val="ac"/>
        <w:ind w:firstLine="709"/>
        <w:jc w:val="both"/>
        <w:rPr>
          <w:b/>
        </w:rPr>
      </w:pPr>
      <w:r>
        <w:br w:type="page"/>
      </w:r>
      <w:r w:rsidR="004435D1" w:rsidRPr="000B43E4">
        <w:rPr>
          <w:b/>
        </w:rPr>
        <w:t>1. ДЕТСКАЯ БЕСПРИЗОРНОСТЬ И БЕЗНАДЗОРНОСТЬ КАК</w:t>
      </w:r>
      <w:r w:rsidR="004F2665" w:rsidRPr="000B43E4">
        <w:rPr>
          <w:b/>
        </w:rPr>
        <w:t xml:space="preserve"> </w:t>
      </w:r>
      <w:r w:rsidR="004435D1" w:rsidRPr="000B43E4">
        <w:rPr>
          <w:b/>
        </w:rPr>
        <w:t>СОЦИАЛЬНАЯ ПРОБЛЕМА</w:t>
      </w:r>
    </w:p>
    <w:p w:rsidR="000B43E4" w:rsidRPr="000B43E4" w:rsidRDefault="000B43E4" w:rsidP="004F2665">
      <w:pPr>
        <w:pStyle w:val="ac"/>
        <w:ind w:firstLine="709"/>
        <w:jc w:val="both"/>
        <w:rPr>
          <w:b/>
        </w:rPr>
      </w:pPr>
    </w:p>
    <w:p w:rsidR="004F2665" w:rsidRPr="004F2665" w:rsidRDefault="004435D1" w:rsidP="004F2665">
      <w:pPr>
        <w:numPr>
          <w:ilvl w:val="1"/>
          <w:numId w:val="27"/>
        </w:numPr>
        <w:spacing w:line="360" w:lineRule="auto"/>
        <w:ind w:left="0" w:firstLine="709"/>
        <w:jc w:val="both"/>
        <w:rPr>
          <w:b/>
          <w:sz w:val="28"/>
          <w:szCs w:val="28"/>
        </w:rPr>
      </w:pPr>
      <w:r w:rsidRPr="004F2665">
        <w:rPr>
          <w:b/>
          <w:sz w:val="28"/>
          <w:szCs w:val="28"/>
        </w:rPr>
        <w:t>Характеристика беспризорности и безнадзорности в России</w:t>
      </w:r>
    </w:p>
    <w:p w:rsidR="000B43E4" w:rsidRDefault="000B43E4"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В истории человечества детская беспризорность существует давно. Но в периоды политических, социально–экономических потрясений: войн, революций, национальных междоусобиц число беспризорных детей возрастает. Изменения, происходящие в политической, экономической и социальной сферах, духовно – нравственные трудности нашей жизни стали существенным фактором, дестабилизирующим традиционные семейные отношения. С каждым годом увеличивается количество семей, не способных надлежащим образом обеспечить содержание и воспитание детей. Заявило о себе так называемое «социальное сиротство», т. е сиротство при живых родителях. Падение уровня жизни, увеличение числа неблагоприятных (асоциальных) семей, утрата нравственных устоев привели к тому, что дети зачастую «вытесняются» на улицу, следствием чего является невиданный с послевоенного времени рост беспризорности. Неконтролируемая алкоголизация, рост потребления наркотических средств являются определяющими факторами ухудшения психического здоровья населения России и вносят решающий вклад в депопуляцию страны. Алкогольно-наркотическая эпидемия становится национальной трагедией России, угрожающей безопасности не только отдельной личности, но и государства в целом.</w:t>
      </w:r>
    </w:p>
    <w:p w:rsidR="004F2665" w:rsidRPr="004F2665" w:rsidRDefault="004435D1" w:rsidP="004F2665">
      <w:pPr>
        <w:spacing w:line="360" w:lineRule="auto"/>
        <w:ind w:firstLine="709"/>
        <w:jc w:val="both"/>
        <w:rPr>
          <w:sz w:val="28"/>
          <w:szCs w:val="28"/>
        </w:rPr>
      </w:pPr>
      <w:r w:rsidRPr="004F2665">
        <w:rPr>
          <w:sz w:val="28"/>
          <w:szCs w:val="28"/>
        </w:rPr>
        <w:t>В стране продолжается неуклонный рост числа больных алкогольными психозами и алкогольным слабоумием. Критическим является положение с психическим здоровьем детей, продолжается рост числа умственно отсталых детей, что также обусловлено масштабами пьянства и увеличением числа больных алкоголизмом в стране. Растут показатели числа больных алкоголизмом среди детей, подростков и женщин. Такое</w:t>
      </w:r>
      <w:r w:rsidR="004F2665" w:rsidRPr="004F2665">
        <w:rPr>
          <w:sz w:val="28"/>
          <w:szCs w:val="28"/>
        </w:rPr>
        <w:t xml:space="preserve"> </w:t>
      </w:r>
      <w:r w:rsidRPr="004F2665">
        <w:rPr>
          <w:sz w:val="28"/>
          <w:szCs w:val="28"/>
        </w:rPr>
        <w:t>явление в России как социальные сироты, является следствием алкогольной деградации и потери духовных ценностей.</w:t>
      </w:r>
    </w:p>
    <w:p w:rsidR="004F2665" w:rsidRPr="004F2665" w:rsidRDefault="004435D1" w:rsidP="004F2665">
      <w:pPr>
        <w:spacing w:line="360" w:lineRule="auto"/>
        <w:ind w:firstLine="709"/>
        <w:jc w:val="both"/>
        <w:rPr>
          <w:sz w:val="28"/>
          <w:szCs w:val="28"/>
        </w:rPr>
      </w:pPr>
      <w:r w:rsidRPr="004F2665">
        <w:rPr>
          <w:sz w:val="28"/>
          <w:szCs w:val="28"/>
        </w:rPr>
        <w:t xml:space="preserve">Наша страна много раз испытывала своеобразные пики беспризорности: в промежуток между первой мировой и гражданской войнами, после голода и эпидемий 1930-х гг. Угрожающие размеры беспризорность приняла в 1921- 1925 гг. Согласно официальной статистике, в </w:t>
      </w:r>
      <w:smartTag w:uri="urn:schemas-microsoft-com:office:smarttags" w:element="metricconverter">
        <w:smartTagPr>
          <w:attr w:name="ProductID" w:val="1922 г"/>
        </w:smartTagPr>
        <w:r w:rsidRPr="004F2665">
          <w:rPr>
            <w:sz w:val="28"/>
            <w:szCs w:val="28"/>
          </w:rPr>
          <w:t>1922 г</w:t>
        </w:r>
      </w:smartTag>
      <w:r w:rsidRPr="004F2665">
        <w:rPr>
          <w:sz w:val="28"/>
          <w:szCs w:val="28"/>
        </w:rPr>
        <w:t>. в России насчитывалось 7 миллионов</w:t>
      </w:r>
      <w:r w:rsidRPr="004F2665">
        <w:rPr>
          <w:rStyle w:val="a6"/>
          <w:sz w:val="28"/>
          <w:szCs w:val="28"/>
        </w:rPr>
        <w:footnoteReference w:id="1"/>
      </w:r>
      <w:r w:rsidRPr="004F2665">
        <w:rPr>
          <w:sz w:val="28"/>
          <w:szCs w:val="28"/>
        </w:rPr>
        <w:t xml:space="preserve"> беспризорных детей, хотя реально их было гораздо больше. За всю историю России вплоть до сегодняшнего дня это единственный период, по которому мы имеем определенные цифры по беспризорным детям. В 1920-е годы это была крупнейшая государственная и общественно-педагогическая проблема. В </w:t>
      </w:r>
      <w:smartTag w:uri="urn:schemas-microsoft-com:office:smarttags" w:element="metricconverter">
        <w:smartTagPr>
          <w:attr w:name="ProductID" w:val="1921 г"/>
        </w:smartTagPr>
        <w:r w:rsidRPr="004F2665">
          <w:rPr>
            <w:sz w:val="28"/>
            <w:szCs w:val="28"/>
          </w:rPr>
          <w:t>1921 г</w:t>
        </w:r>
      </w:smartTag>
      <w:r w:rsidRPr="004F2665">
        <w:rPr>
          <w:sz w:val="28"/>
          <w:szCs w:val="28"/>
        </w:rPr>
        <w:t xml:space="preserve">. в стране начался жестокий голод, в связи с которым была организована широкая агитация за сбор пожертвований в помощь брошенным детям. По инициативе московских педагогов в сентябре </w:t>
      </w:r>
      <w:smartTag w:uri="urn:schemas-microsoft-com:office:smarttags" w:element="metricconverter">
        <w:smartTagPr>
          <w:attr w:name="ProductID" w:val="1922 г"/>
        </w:smartTagPr>
        <w:r w:rsidRPr="004F2665">
          <w:rPr>
            <w:sz w:val="28"/>
            <w:szCs w:val="28"/>
          </w:rPr>
          <w:t>1922 г</w:t>
        </w:r>
      </w:smartTag>
      <w:r w:rsidRPr="004F2665">
        <w:rPr>
          <w:sz w:val="28"/>
          <w:szCs w:val="28"/>
        </w:rPr>
        <w:t>. при Московском отделе народного образования возникла Чрезвычайная комиссия по борьбе с детской беспризорностью (ДЧК). Для детей были созданы особые пункты на всех вокзалах Москвы.</w:t>
      </w:r>
    </w:p>
    <w:p w:rsidR="004F2665" w:rsidRPr="004F2665" w:rsidRDefault="004435D1" w:rsidP="004F2665">
      <w:pPr>
        <w:spacing w:line="360" w:lineRule="auto"/>
        <w:ind w:firstLine="709"/>
        <w:jc w:val="both"/>
        <w:rPr>
          <w:sz w:val="28"/>
          <w:szCs w:val="28"/>
        </w:rPr>
      </w:pPr>
      <w:r w:rsidRPr="004F2665">
        <w:rPr>
          <w:sz w:val="28"/>
          <w:szCs w:val="28"/>
        </w:rPr>
        <w:t>По всей стране начали устраиваться тысячи детских уличных столовых и ночлежек, спасавших несчастных детей лишь от голода и физической смерти. Со временем стали организовываться приемники для оказания первой социальной помощи, детские дома для детей школьного и дошкольного возраста, а также специализированные: для дефективных и умственно отсталых детей. Перед детскими домами была поставлена вполне конкретная задача, дать воспитанникам общее политехническое образование и практические трудовые навыки в целях подготовки их к общественно-полезной трудовой деятельности.</w:t>
      </w:r>
    </w:p>
    <w:p w:rsidR="004F2665" w:rsidRPr="004F2665" w:rsidRDefault="004435D1" w:rsidP="004F2665">
      <w:pPr>
        <w:spacing w:line="360" w:lineRule="auto"/>
        <w:ind w:firstLine="709"/>
        <w:jc w:val="both"/>
        <w:rPr>
          <w:sz w:val="28"/>
          <w:szCs w:val="28"/>
        </w:rPr>
      </w:pPr>
      <w:r w:rsidRPr="004F2665">
        <w:rPr>
          <w:sz w:val="28"/>
          <w:szCs w:val="28"/>
        </w:rPr>
        <w:t>Беспризорные дети – это дети, которые не имеют родительского или государственного</w:t>
      </w:r>
      <w:r w:rsidR="004F2665" w:rsidRPr="004F2665">
        <w:rPr>
          <w:sz w:val="28"/>
          <w:szCs w:val="28"/>
        </w:rPr>
        <w:t xml:space="preserve"> </w:t>
      </w:r>
      <w:r w:rsidRPr="004F2665">
        <w:rPr>
          <w:sz w:val="28"/>
          <w:szCs w:val="28"/>
        </w:rPr>
        <w:t>попечения, постоянного места жительства, соответствующих возрасту позитивных занятий, необходимого ухода, систематического обучения и развивающего воспитания.</w:t>
      </w:r>
      <w:r w:rsidRPr="004F2665">
        <w:rPr>
          <w:rStyle w:val="a6"/>
          <w:sz w:val="28"/>
          <w:szCs w:val="28"/>
        </w:rPr>
        <w:footnoteReference w:id="2"/>
      </w:r>
      <w:r w:rsidRPr="004F2665">
        <w:rPr>
          <w:sz w:val="28"/>
          <w:szCs w:val="28"/>
        </w:rPr>
        <w:t xml:space="preserve"> По данным, утвержденным Генеральной прокуратурой РФ на начало 2005 года насчитывается два с половиной миллиона беспризорников. По различным источникам статистики в России от двух с половиной до шести миллионов беспризорных. Следует заметить, что из этого количества</w:t>
      </w:r>
      <w:r w:rsidR="004F2665" w:rsidRPr="004F2665">
        <w:rPr>
          <w:sz w:val="28"/>
          <w:szCs w:val="28"/>
        </w:rPr>
        <w:t xml:space="preserve"> </w:t>
      </w:r>
      <w:r w:rsidRPr="004F2665">
        <w:rPr>
          <w:sz w:val="28"/>
          <w:szCs w:val="28"/>
        </w:rPr>
        <w:t>зарегистрировано</w:t>
      </w:r>
      <w:r w:rsidR="004F2665" w:rsidRPr="004F2665">
        <w:rPr>
          <w:sz w:val="28"/>
          <w:szCs w:val="28"/>
        </w:rPr>
        <w:t xml:space="preserve"> </w:t>
      </w:r>
      <w:r w:rsidRPr="004F2665">
        <w:rPr>
          <w:sz w:val="28"/>
          <w:szCs w:val="28"/>
        </w:rPr>
        <w:t>только</w:t>
      </w:r>
      <w:r w:rsidR="004F2665" w:rsidRPr="004F2665">
        <w:rPr>
          <w:sz w:val="28"/>
          <w:szCs w:val="28"/>
        </w:rPr>
        <w:t xml:space="preserve"> </w:t>
      </w:r>
      <w:r w:rsidRPr="004F2665">
        <w:rPr>
          <w:sz w:val="28"/>
          <w:szCs w:val="28"/>
        </w:rPr>
        <w:t>два миллиона отвергнутых детей, в число которых входят дети, которые иногда живут в приютах, детских домах. В среднем на улицах обитают около трех миллионов детей брошенных родителям. Масса малолетних беспризорных в течение года непостоянна: она уменьшается с наступлением холодов и вырастает до максимума в летние месяцы.</w:t>
      </w:r>
    </w:p>
    <w:p w:rsidR="004F2665" w:rsidRPr="004F2665" w:rsidRDefault="004435D1" w:rsidP="004F2665">
      <w:pPr>
        <w:spacing w:line="360" w:lineRule="auto"/>
        <w:ind w:firstLine="709"/>
        <w:jc w:val="both"/>
        <w:rPr>
          <w:color w:val="000000"/>
          <w:sz w:val="28"/>
          <w:szCs w:val="28"/>
        </w:rPr>
      </w:pPr>
      <w:r w:rsidRPr="004F2665">
        <w:rPr>
          <w:sz w:val="28"/>
          <w:szCs w:val="28"/>
        </w:rPr>
        <w:t xml:space="preserve">На рост беспризорности в условиях нестабильности политической, социально-экономической жизни влияют кризисные явления в семье, нарушение ее структуры и функций, рост числа разводов, рост многодетных и бедных семей. Распространение указанных социальных явлений содержит в себе очевидную угрозу нормальному развитию государства, поскольку способствует росту преступности, наркомании, увеличению количества заболеваний, снижает производительность труда, подрывает нравственные устои общества. Беспризорность и безнадзорность детей является </w:t>
      </w:r>
      <w:r w:rsidR="00AF0E49" w:rsidRPr="004F2665">
        <w:rPr>
          <w:sz w:val="28"/>
          <w:szCs w:val="28"/>
        </w:rPr>
        <w:t>угрозой,</w:t>
      </w:r>
      <w:r w:rsidRPr="004F2665">
        <w:rPr>
          <w:sz w:val="28"/>
          <w:szCs w:val="28"/>
        </w:rPr>
        <w:t xml:space="preserve"> будущему России, так как перспективы развития государства непосредственно зависят от физического здоровья, нравственного воспитания и образования подрастающего поколения. Основные причины</w:t>
      </w:r>
      <w:r w:rsidRPr="004F2665">
        <w:rPr>
          <w:color w:val="000000"/>
          <w:sz w:val="28"/>
          <w:szCs w:val="28"/>
        </w:rPr>
        <w:t xml:space="preserve"> подростковых правонарушений это: а) дефицит семейного, эмоционального тепла; б) слабый контроль со стороны родителей (вахтовый метод работы; асоциальное поведение семьи, в том числе алкоголизация; социальный аспект семейного неблагополучия (многодетные, неполные,</w:t>
      </w:r>
      <w:r w:rsidR="004F2665" w:rsidRPr="004F2665">
        <w:rPr>
          <w:color w:val="000000"/>
          <w:sz w:val="28"/>
          <w:szCs w:val="28"/>
        </w:rPr>
        <w:t xml:space="preserve"> </w:t>
      </w:r>
      <w:r w:rsidRPr="004F2665">
        <w:rPr>
          <w:color w:val="000000"/>
          <w:sz w:val="28"/>
          <w:szCs w:val="28"/>
        </w:rPr>
        <w:t>безработные); игнорирование требований школы родителями; в) несовершенство законодательной базы, регламентирующей ответственность родителей за воспитание ребенка; г) «самоутверждение» ребенка в подростковой среде: (смещение ценностных ориентиров; преобладающее влияние улицы; склонность к риску; неадекватность поведения).</w:t>
      </w:r>
    </w:p>
    <w:p w:rsidR="004435D1" w:rsidRPr="004F2665" w:rsidRDefault="004435D1" w:rsidP="004F2665">
      <w:pPr>
        <w:spacing w:line="360" w:lineRule="auto"/>
        <w:ind w:firstLine="709"/>
        <w:jc w:val="both"/>
        <w:rPr>
          <w:sz w:val="28"/>
          <w:szCs w:val="28"/>
        </w:rPr>
      </w:pPr>
      <w:r w:rsidRPr="004F2665">
        <w:rPr>
          <w:sz w:val="28"/>
          <w:szCs w:val="28"/>
        </w:rPr>
        <w:t>В сложившейся ситуации государство</w:t>
      </w:r>
      <w:r w:rsidR="004F2665" w:rsidRPr="004F2665">
        <w:rPr>
          <w:sz w:val="28"/>
          <w:szCs w:val="28"/>
        </w:rPr>
        <w:t xml:space="preserve"> </w:t>
      </w:r>
      <w:r w:rsidRPr="004F2665">
        <w:rPr>
          <w:sz w:val="28"/>
          <w:szCs w:val="28"/>
        </w:rPr>
        <w:t>предпринимает меры, но они не достаточно эффективны для решения проблем беспризорности и ее снижения. Детским домам не хватает положенного по бюджету финансирования, чтобы отремонтировать и обустроить помещения, в которых расселены дети. Воспитанникам детских домов не хватает одежды, школьно письменных принадлежностей, питания, тепла и ласки со стороны воспитателей и педагогов. В результате среди детдомовцев много ослабленных и страдающих хроническими заболеваниями детей. Распространяется жестокое и грубое обращение с детьми в интернатных учреждениях и в семьях при снижении ответственности за их судьбу. Обычная семья дает ребенку больше, чем детский дом. Такие учреждения нужны не для содержания, а для дальнейшего устройства</w:t>
      </w:r>
      <w:r w:rsidR="004F2665" w:rsidRPr="004F2665">
        <w:rPr>
          <w:sz w:val="28"/>
          <w:szCs w:val="28"/>
        </w:rPr>
        <w:t xml:space="preserve"> </w:t>
      </w:r>
      <w:r w:rsidRPr="004F2665">
        <w:rPr>
          <w:sz w:val="28"/>
          <w:szCs w:val="28"/>
        </w:rPr>
        <w:t xml:space="preserve">беспризорника. Подростки выходят из детского дома, не </w:t>
      </w:r>
      <w:r w:rsidR="00AF0E49" w:rsidRPr="004F2665">
        <w:rPr>
          <w:sz w:val="28"/>
          <w:szCs w:val="28"/>
        </w:rPr>
        <w:t>подготовленными</w:t>
      </w:r>
      <w:r w:rsidRPr="004F2665">
        <w:rPr>
          <w:sz w:val="28"/>
          <w:szCs w:val="28"/>
        </w:rPr>
        <w:t xml:space="preserve"> к самостоятельной жизни, им не оказывается полноценная ни практическая, ни психологическая поддержка в дальнейшем устройстве своей судьбы. </w:t>
      </w:r>
      <w:r w:rsidR="00AF0E49" w:rsidRPr="004F2665">
        <w:rPr>
          <w:sz w:val="28"/>
          <w:szCs w:val="28"/>
        </w:rPr>
        <w:t>По данным статистики примерно 40% выпускников детских домов и школ</w:t>
      </w:r>
      <w:r w:rsidR="00AF0E49">
        <w:rPr>
          <w:sz w:val="28"/>
          <w:szCs w:val="28"/>
        </w:rPr>
        <w:t xml:space="preserve"> </w:t>
      </w:r>
      <w:r w:rsidR="00AF0E49" w:rsidRPr="004F2665">
        <w:rPr>
          <w:sz w:val="28"/>
          <w:szCs w:val="28"/>
        </w:rPr>
        <w:t>– интернатов становятся алкоголически и наркотически зависимы, 40% попадают в преступный мир, 10% кончают жизнь самоубийством.</w:t>
      </w:r>
      <w:r w:rsidR="00AF0E49" w:rsidRPr="004F2665">
        <w:rPr>
          <w:rStyle w:val="a6"/>
          <w:sz w:val="28"/>
          <w:szCs w:val="28"/>
        </w:rPr>
        <w:footnoteReference w:id="3"/>
      </w:r>
      <w:r w:rsidR="00AF0E49" w:rsidRPr="004F2665">
        <w:rPr>
          <w:sz w:val="28"/>
          <w:szCs w:val="28"/>
        </w:rPr>
        <w:t xml:space="preserve"> </w:t>
      </w:r>
      <w:r w:rsidRPr="004F2665">
        <w:rPr>
          <w:sz w:val="28"/>
          <w:szCs w:val="28"/>
        </w:rPr>
        <w:t>И только 15% более или менее успешно устраиваются в самостоятельной жизни. Отсутствие координации в работе министерств социального блока и органов исполнительной власти на местах не позволило создать в стране полноценную систему профилактики безнадзорности, правонарушений и преступности несовершеннолетних. В итоге обязанности контроля за юными безнадзорными детьми распределились по различным ведомствам, дети же остаются бесхозными. Утратив прежние социальные связи, ценности и институты, многие из них не сумели приспособиться к новым условиям жизни, различные ведомства не приблизили детей к основным сферам жизнедеятельности (спорту, школе, работе).</w:t>
      </w:r>
    </w:p>
    <w:p w:rsidR="004F2665" w:rsidRPr="004F2665" w:rsidRDefault="004435D1" w:rsidP="004F2665">
      <w:pPr>
        <w:spacing w:line="360" w:lineRule="auto"/>
        <w:ind w:firstLine="709"/>
        <w:jc w:val="both"/>
        <w:rPr>
          <w:sz w:val="28"/>
          <w:szCs w:val="28"/>
        </w:rPr>
      </w:pPr>
      <w:r w:rsidRPr="004F2665">
        <w:rPr>
          <w:sz w:val="28"/>
          <w:szCs w:val="28"/>
        </w:rPr>
        <w:t>В 2004 году реальные доходы населения составили только 35,8% от уровня 2003 года, а коэффициент дифференциации доходов увеличился с 4,5 до 14 раз. В Российской Федерации есть хороший Закон "О занятости населения</w:t>
      </w:r>
      <w:r w:rsidRPr="004F2665">
        <w:rPr>
          <w:color w:val="000000"/>
          <w:sz w:val="28"/>
          <w:szCs w:val="28"/>
        </w:rPr>
        <w:t xml:space="preserve"> в РФ". В нем предусматриваются квотирование рабочих мест для лиц, нуждающихся в социальной защите, налоговые льготы работодателям, создающим места для несовершеннолетних, которые должны устанавливать органы исполнительной власти субъектов РФ и органы местного </w:t>
      </w:r>
      <w:r w:rsidR="00AF0E49" w:rsidRPr="004F2665">
        <w:rPr>
          <w:color w:val="000000"/>
          <w:sz w:val="28"/>
          <w:szCs w:val="28"/>
        </w:rPr>
        <w:t>самоуправления</w:t>
      </w:r>
      <w:r w:rsidRPr="004F2665">
        <w:rPr>
          <w:sz w:val="28"/>
          <w:szCs w:val="28"/>
        </w:rPr>
        <w:t>. В результате роста смертности мужчин в молодом возрасте, разводов и внебрачной рождаемости увеличивается число неполных семей, имеющих меньшие возможности для содержания и воспитания детей.</w:t>
      </w:r>
    </w:p>
    <w:p w:rsidR="004435D1" w:rsidRPr="004F2665" w:rsidRDefault="004435D1" w:rsidP="004F2665">
      <w:pPr>
        <w:spacing w:line="360" w:lineRule="auto"/>
        <w:ind w:firstLine="709"/>
        <w:jc w:val="both"/>
        <w:rPr>
          <w:sz w:val="28"/>
          <w:szCs w:val="28"/>
        </w:rPr>
      </w:pPr>
      <w:r w:rsidRPr="004F2665">
        <w:rPr>
          <w:sz w:val="28"/>
          <w:szCs w:val="28"/>
        </w:rPr>
        <w:t>В неполной семье воспитывается сегодня каждый седьмой российский ребенок.</w:t>
      </w:r>
      <w:r w:rsidRPr="004F2665">
        <w:rPr>
          <w:rStyle w:val="a6"/>
          <w:sz w:val="28"/>
          <w:szCs w:val="28"/>
        </w:rPr>
        <w:footnoteReference w:id="4"/>
      </w:r>
      <w:r w:rsidRPr="004F2665">
        <w:rPr>
          <w:sz w:val="28"/>
          <w:szCs w:val="28"/>
        </w:rPr>
        <w:t xml:space="preserve"> Ослаб воспитательный потенциал семей, разрушаются ее </w:t>
      </w:r>
      <w:r w:rsidR="00AF0E49" w:rsidRPr="004F2665">
        <w:rPr>
          <w:sz w:val="28"/>
          <w:szCs w:val="28"/>
        </w:rPr>
        <w:t>нравственные</w:t>
      </w:r>
      <w:r w:rsidRPr="004F2665">
        <w:rPr>
          <w:sz w:val="28"/>
          <w:szCs w:val="28"/>
        </w:rPr>
        <w:t xml:space="preserve"> устои, утрачиваются фундаментальные человеческие ценности. Среди причин, обусловливающих утрату семейных связей,</w:t>
      </w:r>
      <w:r w:rsidR="004F2665" w:rsidRPr="004F2665">
        <w:rPr>
          <w:sz w:val="28"/>
          <w:szCs w:val="28"/>
        </w:rPr>
        <w:t xml:space="preserve"> </w:t>
      </w:r>
      <w:r w:rsidRPr="004F2665">
        <w:rPr>
          <w:sz w:val="28"/>
          <w:szCs w:val="28"/>
        </w:rPr>
        <w:t>-</w:t>
      </w:r>
      <w:r w:rsidR="004F2665" w:rsidRPr="004F2665">
        <w:rPr>
          <w:sz w:val="28"/>
          <w:szCs w:val="28"/>
        </w:rPr>
        <w:t xml:space="preserve"> </w:t>
      </w:r>
      <w:r w:rsidRPr="004F2665">
        <w:rPr>
          <w:sz w:val="28"/>
          <w:szCs w:val="28"/>
        </w:rPr>
        <w:t>конфликтные отношения в семье, сопровождающиеся насилием, агрессивностью, жестоким обращением со стороны родителей. Причиной побегов детей из дома нередко являются разводы либо вступление в брак одинокого родителя, прежде проживающего с несовершеннолетним ребенком. Усиление занятости родителей, вынужденных совмещать несколько рабочих мест, чтобы обеспечить существование членам семьи, перегруженность домашним трудом из–за отсутствия материальных средств на пользование услугами сферы быта сокращает возможность общения с детьми, совместных занятий с ними, увеличивает риск детской беспризорности.</w:t>
      </w:r>
    </w:p>
    <w:p w:rsidR="004435D1" w:rsidRPr="004F2665" w:rsidRDefault="004435D1" w:rsidP="004F2665">
      <w:pPr>
        <w:spacing w:line="360" w:lineRule="auto"/>
        <w:ind w:firstLine="709"/>
        <w:jc w:val="both"/>
        <w:rPr>
          <w:sz w:val="28"/>
          <w:szCs w:val="28"/>
        </w:rPr>
      </w:pPr>
      <w:r w:rsidRPr="004F2665">
        <w:rPr>
          <w:sz w:val="28"/>
          <w:szCs w:val="28"/>
        </w:rPr>
        <w:t xml:space="preserve">Дополнительным фактором риска стала и позиция школы, которая отказывается от дезадаптированных детей. Свертывание внеклассной работы в образовательных учреждениях, исчезновение детских общественных </w:t>
      </w:r>
      <w:r w:rsidR="00AF0E49" w:rsidRPr="004F2665">
        <w:rPr>
          <w:sz w:val="28"/>
          <w:szCs w:val="28"/>
        </w:rPr>
        <w:t>организаций</w:t>
      </w:r>
      <w:r w:rsidRPr="004F2665">
        <w:rPr>
          <w:sz w:val="28"/>
          <w:szCs w:val="28"/>
        </w:rPr>
        <w:t xml:space="preserve"> под влиянием рыночной стихии и в связи с оскудением государственного бюджета обедняет досуговую деятельность детей, их воспитание и развитие. Предоставленные самим себе, дети забрасывают учебу, отдают свободное время улице, неблагонадежной компании, бесцельному времяпрепровождению. Все эти и многие другие факторы ведут к социальной дезадаптации, разрушению нормального процесса социализации ребенка.</w:t>
      </w:r>
    </w:p>
    <w:p w:rsidR="004F2665" w:rsidRPr="004F2665" w:rsidRDefault="004435D1" w:rsidP="004F2665">
      <w:pPr>
        <w:spacing w:line="360" w:lineRule="auto"/>
        <w:ind w:firstLine="709"/>
        <w:jc w:val="both"/>
        <w:rPr>
          <w:sz w:val="28"/>
          <w:szCs w:val="28"/>
        </w:rPr>
      </w:pPr>
      <w:r w:rsidRPr="004F2665">
        <w:rPr>
          <w:sz w:val="28"/>
          <w:szCs w:val="28"/>
        </w:rPr>
        <w:t xml:space="preserve">В ряде случаев беспризорность детей – следствие педагогической беспомощности родителей, их искаженного представления о границах самостоятельности детей, отсутствия контроля за их времяпрепровождением, озабоченности взрослых лишь проблемой удовлетворения естественных и материальных потребностей, нарушение взаимопонимания и доверия между детьми и </w:t>
      </w:r>
      <w:r w:rsidR="00AF0E49" w:rsidRPr="004F2665">
        <w:rPr>
          <w:sz w:val="28"/>
          <w:szCs w:val="28"/>
        </w:rPr>
        <w:t>родителями</w:t>
      </w:r>
      <w:r w:rsidRPr="004F2665">
        <w:rPr>
          <w:sz w:val="28"/>
          <w:szCs w:val="28"/>
        </w:rPr>
        <w:t xml:space="preserve">. Источником ослабления внимания к детям являются ситуации </w:t>
      </w:r>
      <w:r w:rsidR="00AF0E49" w:rsidRPr="004F2665">
        <w:rPr>
          <w:sz w:val="28"/>
          <w:szCs w:val="28"/>
        </w:rPr>
        <w:t>разводов</w:t>
      </w:r>
      <w:r w:rsidRPr="004F2665">
        <w:rPr>
          <w:sz w:val="28"/>
          <w:szCs w:val="28"/>
        </w:rPr>
        <w:t xml:space="preserve">, которые не только травмируют психику ребенка, но и нередко </w:t>
      </w:r>
      <w:r w:rsidR="00AF0E49" w:rsidRPr="004F2665">
        <w:rPr>
          <w:sz w:val="28"/>
          <w:szCs w:val="28"/>
        </w:rPr>
        <w:t>обусловливают</w:t>
      </w:r>
      <w:r w:rsidRPr="004F2665">
        <w:rPr>
          <w:sz w:val="28"/>
          <w:szCs w:val="28"/>
        </w:rPr>
        <w:t xml:space="preserve"> разлад с родителями; взаимное недовольство взрослых и детей, </w:t>
      </w:r>
      <w:r w:rsidR="00AF0E49" w:rsidRPr="004F2665">
        <w:rPr>
          <w:sz w:val="28"/>
          <w:szCs w:val="28"/>
        </w:rPr>
        <w:t>стремление</w:t>
      </w:r>
      <w:r w:rsidRPr="004F2665">
        <w:rPr>
          <w:sz w:val="28"/>
          <w:szCs w:val="28"/>
        </w:rPr>
        <w:t xml:space="preserve"> последних к автономизации; желание до минимума свести контакты с родными.</w:t>
      </w:r>
    </w:p>
    <w:p w:rsidR="004F2665" w:rsidRPr="004F2665" w:rsidRDefault="004435D1" w:rsidP="004F2665">
      <w:pPr>
        <w:spacing w:line="360" w:lineRule="auto"/>
        <w:ind w:firstLine="709"/>
        <w:jc w:val="both"/>
        <w:rPr>
          <w:color w:val="000000"/>
          <w:sz w:val="28"/>
          <w:szCs w:val="28"/>
        </w:rPr>
      </w:pPr>
      <w:r w:rsidRPr="004F2665">
        <w:rPr>
          <w:sz w:val="28"/>
          <w:szCs w:val="28"/>
        </w:rPr>
        <w:t xml:space="preserve">Характерная особенность последних лет - изменение структуры </w:t>
      </w:r>
      <w:r w:rsidR="00AF0E49" w:rsidRPr="004F2665">
        <w:rPr>
          <w:sz w:val="28"/>
          <w:szCs w:val="28"/>
        </w:rPr>
        <w:t>преступности</w:t>
      </w:r>
      <w:r w:rsidRPr="004F2665">
        <w:rPr>
          <w:sz w:val="28"/>
          <w:szCs w:val="28"/>
        </w:rPr>
        <w:t xml:space="preserve"> несовершеннолетних в сторону корыстных, а также насильственных преступных деяний.</w:t>
      </w:r>
      <w:r w:rsidRPr="004F2665">
        <w:rPr>
          <w:rStyle w:val="a6"/>
          <w:sz w:val="28"/>
          <w:szCs w:val="28"/>
        </w:rPr>
        <w:footnoteReference w:id="5"/>
      </w:r>
      <w:r w:rsidRPr="004F2665">
        <w:rPr>
          <w:sz w:val="28"/>
          <w:szCs w:val="28"/>
        </w:rPr>
        <w:t xml:space="preserve"> Наиболее распространенным преступлением остаются кражи. На втором месте по распространенности среди несовершеннолетних стоит такое тяжкое преступление против собственности как грабеж (ст. 161 УК РФ). Ежегодно по этой статье осуждается более 15 тыс. подростков. Дети прибегают к рэкету, действуют совместно со взрослыми криминальными элементами.</w:t>
      </w:r>
      <w:r w:rsidRPr="004F2665">
        <w:rPr>
          <w:color w:val="333333"/>
          <w:sz w:val="28"/>
          <w:szCs w:val="28"/>
        </w:rPr>
        <w:t xml:space="preserve"> По данным криминологических исследований более трети </w:t>
      </w:r>
      <w:r w:rsidR="00AF0E49" w:rsidRPr="004F2665">
        <w:rPr>
          <w:color w:val="333333"/>
          <w:sz w:val="28"/>
          <w:szCs w:val="28"/>
        </w:rPr>
        <w:t>преступлений</w:t>
      </w:r>
      <w:r w:rsidRPr="004F2665">
        <w:rPr>
          <w:color w:val="333333"/>
          <w:sz w:val="28"/>
          <w:szCs w:val="28"/>
        </w:rPr>
        <w:t xml:space="preserve"> подростки совершают под непосредственным влиянием взрослых. В течение прошлого года было выявлено 16,5 тыс. случаев вовлечения </w:t>
      </w:r>
      <w:r w:rsidR="00AF0E49" w:rsidRPr="004F2665">
        <w:rPr>
          <w:color w:val="333333"/>
          <w:sz w:val="28"/>
          <w:szCs w:val="28"/>
        </w:rPr>
        <w:t>несовершеннолетних</w:t>
      </w:r>
      <w:r w:rsidRPr="004F2665">
        <w:rPr>
          <w:color w:val="333333"/>
          <w:sz w:val="28"/>
          <w:szCs w:val="28"/>
        </w:rPr>
        <w:t xml:space="preserve"> в преступную деятельность. </w:t>
      </w:r>
      <w:r w:rsidRPr="004F2665">
        <w:rPr>
          <w:sz w:val="28"/>
          <w:szCs w:val="28"/>
        </w:rPr>
        <w:t xml:space="preserve">В 2004 году 98,7 </w:t>
      </w:r>
      <w:r w:rsidRPr="004F2665">
        <w:rPr>
          <w:rStyle w:val="a6"/>
          <w:sz w:val="28"/>
          <w:szCs w:val="28"/>
        </w:rPr>
        <w:footnoteReference w:id="6"/>
      </w:r>
      <w:r w:rsidRPr="004F2665">
        <w:rPr>
          <w:sz w:val="28"/>
          <w:szCs w:val="28"/>
        </w:rPr>
        <w:t xml:space="preserve"> тыс. </w:t>
      </w:r>
      <w:r w:rsidR="00AF0E49" w:rsidRPr="004F2665">
        <w:rPr>
          <w:sz w:val="28"/>
          <w:szCs w:val="28"/>
        </w:rPr>
        <w:t>несовершеннолетних</w:t>
      </w:r>
      <w:r w:rsidRPr="004F2665">
        <w:rPr>
          <w:sz w:val="28"/>
          <w:szCs w:val="28"/>
        </w:rPr>
        <w:t xml:space="preserve"> стали жертвами преступных посягательств. Почти 5 тыс. </w:t>
      </w:r>
      <w:r w:rsidR="00AF0E49" w:rsidRPr="004F2665">
        <w:rPr>
          <w:sz w:val="28"/>
          <w:szCs w:val="28"/>
        </w:rPr>
        <w:t>подростков</w:t>
      </w:r>
      <w:r w:rsidRPr="004F2665">
        <w:rPr>
          <w:sz w:val="28"/>
          <w:szCs w:val="28"/>
        </w:rPr>
        <w:t xml:space="preserve"> от рук преступников погибли, а 6,8 тыс. - получили тяжкие увечья. Около 28 тыс. несовершеннолетних без вести пропавших, в числе которых -</w:t>
      </w:r>
      <w:r w:rsidR="004F2665" w:rsidRPr="004F2665">
        <w:rPr>
          <w:sz w:val="28"/>
          <w:szCs w:val="28"/>
        </w:rPr>
        <w:t xml:space="preserve"> </w:t>
      </w:r>
      <w:r w:rsidRPr="004F2665">
        <w:rPr>
          <w:sz w:val="28"/>
          <w:szCs w:val="28"/>
        </w:rPr>
        <w:t xml:space="preserve">9,3 тыс. </w:t>
      </w:r>
      <w:r w:rsidRPr="004F2665">
        <w:rPr>
          <w:color w:val="000000"/>
          <w:sz w:val="28"/>
          <w:szCs w:val="28"/>
        </w:rPr>
        <w:t>малолетних детей находились в розыске.</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Анализ уголовных дел свидетельствует, что 70% осужденных подростков на момент совершения преступлений нигде не учились и не работали. Почти половина из них проживала в неблагополучных семьях. Число подростков – доставленных в милицию за различные правонарушения в 2004 году превысило 1 млн. 250 тыс. Среди доставленных 310 тыс.</w:t>
      </w:r>
      <w:r w:rsidR="004F2665" w:rsidRPr="004F2665">
        <w:rPr>
          <w:color w:val="000000"/>
          <w:sz w:val="28"/>
          <w:szCs w:val="28"/>
        </w:rPr>
        <w:t xml:space="preserve"> </w:t>
      </w:r>
      <w:r w:rsidRPr="004F2665">
        <w:rPr>
          <w:color w:val="000000"/>
          <w:sz w:val="28"/>
          <w:szCs w:val="28"/>
        </w:rPr>
        <w:t>– это подростки, едва достигшие 13 лет. 295 тыс. ни где не работали и не учились, а 45 тыс.</w:t>
      </w:r>
      <w:r w:rsidR="004F2665" w:rsidRPr="004F2665">
        <w:rPr>
          <w:color w:val="000000"/>
          <w:sz w:val="28"/>
          <w:szCs w:val="28"/>
        </w:rPr>
        <w:t xml:space="preserve"> </w:t>
      </w:r>
      <w:r w:rsidRPr="004F2665">
        <w:rPr>
          <w:color w:val="000000"/>
          <w:sz w:val="28"/>
          <w:szCs w:val="28"/>
        </w:rPr>
        <w:t xml:space="preserve">оказались вообще не грамотными. Около 300 тыс. детей, требующих помощи со стороны </w:t>
      </w:r>
      <w:r w:rsidR="00AF0E49" w:rsidRPr="004F2665">
        <w:rPr>
          <w:color w:val="000000"/>
          <w:sz w:val="28"/>
          <w:szCs w:val="28"/>
        </w:rPr>
        <w:t>государства</w:t>
      </w:r>
      <w:r w:rsidRPr="004F2665">
        <w:rPr>
          <w:color w:val="000000"/>
          <w:sz w:val="28"/>
          <w:szCs w:val="28"/>
        </w:rPr>
        <w:t>, органами внутренних дел были изъяты с чердачных и подвальных помещений, территорий вокзалов, аэропортов и других общественных мест.</w:t>
      </w:r>
    </w:p>
    <w:p w:rsidR="004F2665" w:rsidRPr="004F2665" w:rsidRDefault="004435D1" w:rsidP="004F2665">
      <w:pPr>
        <w:tabs>
          <w:tab w:val="right" w:pos="10156"/>
        </w:tabs>
        <w:spacing w:line="360" w:lineRule="auto"/>
        <w:ind w:firstLine="709"/>
        <w:jc w:val="both"/>
        <w:rPr>
          <w:color w:val="000000"/>
          <w:sz w:val="28"/>
          <w:szCs w:val="28"/>
        </w:rPr>
      </w:pPr>
      <w:r w:rsidRPr="004F2665">
        <w:rPr>
          <w:color w:val="000000"/>
          <w:sz w:val="28"/>
          <w:szCs w:val="28"/>
        </w:rPr>
        <w:t xml:space="preserve">В среднем по России детская преступность - 9,6%. Следует отметить, что качественно изменилась характеристика самой преступности, которая </w:t>
      </w:r>
      <w:r w:rsidR="00AF0E49" w:rsidRPr="004F2665">
        <w:rPr>
          <w:color w:val="000000"/>
          <w:sz w:val="28"/>
          <w:szCs w:val="28"/>
        </w:rPr>
        <w:t>отличается</w:t>
      </w:r>
      <w:r w:rsidRPr="004F2665">
        <w:rPr>
          <w:color w:val="000000"/>
          <w:sz w:val="28"/>
          <w:szCs w:val="28"/>
        </w:rPr>
        <w:t xml:space="preserve"> высокой степенью организованности. Групповой характер - это сегодня одна из специфических особенностей преступности несовершеннолетних. За последние годы доля несовершеннолетних, совершивших преступления в составе групп, стабильно превышает 70%. Статистика свидетельствует о том, что преступность несовершеннолетних имеет устойчивую тенденцию к "омоложению". Поэтому наиболее остро встает проблема преступности </w:t>
      </w:r>
      <w:r w:rsidR="00AF0E49" w:rsidRPr="004F2665">
        <w:rPr>
          <w:color w:val="000000"/>
          <w:sz w:val="28"/>
          <w:szCs w:val="28"/>
        </w:rPr>
        <w:t>малолетних</w:t>
      </w:r>
      <w:r w:rsidRPr="004F2665">
        <w:rPr>
          <w:color w:val="000000"/>
          <w:sz w:val="28"/>
          <w:szCs w:val="28"/>
        </w:rPr>
        <w:t>, не достигших 14-летнего возраста, а также подростков, которые не подлежат уголовной ответственности.</w:t>
      </w:r>
      <w:r w:rsidRPr="004F2665">
        <w:rPr>
          <w:rStyle w:val="a6"/>
          <w:color w:val="000000"/>
          <w:sz w:val="28"/>
          <w:szCs w:val="28"/>
        </w:rPr>
        <w:footnoteReference w:id="7"/>
      </w:r>
      <w:r w:rsidRPr="004F2665">
        <w:rPr>
          <w:color w:val="000000"/>
          <w:sz w:val="28"/>
          <w:szCs w:val="28"/>
        </w:rPr>
        <w:t xml:space="preserve"> Их на учете в подразделениях органов внутренних дел состоит более 93 тыс.</w:t>
      </w:r>
    </w:p>
    <w:p w:rsidR="004F2665" w:rsidRPr="004F2665" w:rsidRDefault="004435D1" w:rsidP="004F2665">
      <w:pPr>
        <w:tabs>
          <w:tab w:val="right" w:pos="10156"/>
        </w:tabs>
        <w:spacing w:line="360" w:lineRule="auto"/>
        <w:ind w:firstLine="709"/>
        <w:jc w:val="both"/>
        <w:rPr>
          <w:sz w:val="28"/>
          <w:szCs w:val="28"/>
        </w:rPr>
      </w:pPr>
      <w:r w:rsidRPr="004F2665">
        <w:rPr>
          <w:sz w:val="28"/>
          <w:szCs w:val="28"/>
        </w:rPr>
        <w:t xml:space="preserve">Специфическая проблема несовершеннолетних – токсикомания и </w:t>
      </w:r>
      <w:r w:rsidR="00AF0E49" w:rsidRPr="004F2665">
        <w:rPr>
          <w:sz w:val="28"/>
          <w:szCs w:val="28"/>
        </w:rPr>
        <w:t>наркомания</w:t>
      </w:r>
      <w:r w:rsidRPr="004F2665">
        <w:rPr>
          <w:sz w:val="28"/>
          <w:szCs w:val="28"/>
        </w:rPr>
        <w:t>.</w:t>
      </w:r>
      <w:r w:rsidRPr="004F2665">
        <w:rPr>
          <w:rStyle w:val="a6"/>
          <w:sz w:val="28"/>
          <w:szCs w:val="28"/>
        </w:rPr>
        <w:footnoteReference w:id="8"/>
      </w:r>
      <w:r w:rsidRPr="004F2665">
        <w:rPr>
          <w:sz w:val="28"/>
          <w:szCs w:val="28"/>
        </w:rPr>
        <w:t xml:space="preserve"> Подростки злоупотребляют наркотиками в 7,5 раз, а одурманившими средствами в 12 раз чаще, чем взрослые.</w:t>
      </w:r>
      <w:r w:rsidRPr="004F2665">
        <w:rPr>
          <w:rStyle w:val="a6"/>
          <w:sz w:val="28"/>
          <w:szCs w:val="28"/>
        </w:rPr>
        <w:footnoteReference w:id="9"/>
      </w:r>
      <w:r w:rsidRPr="004F2665">
        <w:rPr>
          <w:sz w:val="28"/>
          <w:szCs w:val="28"/>
        </w:rPr>
        <w:t xml:space="preserve"> В отличие от взрослых подростки рассматривают проблему злоупотребления психически активными веществами не с высоты государственных интересов, а на уровне межперсональных отношений. Для подростков наркотики остаются, хотя и довольно</w:t>
      </w:r>
      <w:r w:rsidR="004F2665" w:rsidRPr="004F2665">
        <w:rPr>
          <w:sz w:val="28"/>
          <w:szCs w:val="28"/>
        </w:rPr>
        <w:t xml:space="preserve"> </w:t>
      </w:r>
      <w:r w:rsidRPr="004F2665">
        <w:rPr>
          <w:sz w:val="28"/>
          <w:szCs w:val="28"/>
        </w:rPr>
        <w:t xml:space="preserve">доступной, распространенной, но </w:t>
      </w:r>
      <w:r w:rsidR="00AF0E49" w:rsidRPr="004F2665">
        <w:rPr>
          <w:sz w:val="28"/>
          <w:szCs w:val="28"/>
        </w:rPr>
        <w:t>все,</w:t>
      </w:r>
      <w:r w:rsidRPr="004F2665">
        <w:rPr>
          <w:sz w:val="28"/>
          <w:szCs w:val="28"/>
        </w:rPr>
        <w:t xml:space="preserve"> же экзотикой, модным запретным плодом, </w:t>
      </w:r>
      <w:r w:rsidR="00AF0E49" w:rsidRPr="004F2665">
        <w:rPr>
          <w:sz w:val="28"/>
          <w:szCs w:val="28"/>
        </w:rPr>
        <w:t>в,</w:t>
      </w:r>
      <w:r w:rsidRPr="004F2665">
        <w:rPr>
          <w:sz w:val="28"/>
          <w:szCs w:val="28"/>
        </w:rPr>
        <w:t xml:space="preserve"> то время как алкоголь стал для них обычным, бытовым средством одурманивания. Алкоголь вовлекает беспризорного в порочный круг. Его потребление является необходимым условием для участия в группе, не объединенной, какими-либо целями, и зачастую вовлечением в социальные связи с окружающим миром. Групповая сплоченность, достигаемая с помощью совместного потребления алкоголя, отвечает потребностям подростка в психологической защите со стороны группы.</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Существенно сократилось число, выросла платность и снизилась </w:t>
      </w:r>
      <w:r w:rsidR="00AF0E49" w:rsidRPr="004F2665">
        <w:rPr>
          <w:color w:val="000000"/>
          <w:sz w:val="28"/>
          <w:szCs w:val="28"/>
        </w:rPr>
        <w:t>доступность</w:t>
      </w:r>
      <w:r w:rsidRPr="004F2665">
        <w:rPr>
          <w:color w:val="000000"/>
          <w:sz w:val="28"/>
          <w:szCs w:val="28"/>
        </w:rPr>
        <w:t xml:space="preserve"> для семей детских дошкольных учреждений. Прекратили существование пионерская организация и комсомол, многочисленные бесплатные школьные кружки и секции.</w:t>
      </w:r>
      <w:r w:rsidR="004F2665" w:rsidRPr="004F2665">
        <w:rPr>
          <w:color w:val="000000"/>
          <w:sz w:val="28"/>
          <w:szCs w:val="28"/>
        </w:rPr>
        <w:t xml:space="preserve"> </w:t>
      </w:r>
      <w:r w:rsidRPr="004F2665">
        <w:rPr>
          <w:color w:val="000000"/>
          <w:sz w:val="28"/>
          <w:szCs w:val="28"/>
        </w:rPr>
        <w:t>Негативную роль сыграла отмена обязательного среднего общего образования и коммерциализация профессионального образования.</w:t>
      </w:r>
    </w:p>
    <w:p w:rsidR="004435D1" w:rsidRPr="004F2665" w:rsidRDefault="004435D1" w:rsidP="004F2665">
      <w:pPr>
        <w:spacing w:line="360" w:lineRule="auto"/>
        <w:ind w:firstLine="709"/>
        <w:jc w:val="both"/>
        <w:rPr>
          <w:color w:val="333333"/>
          <w:sz w:val="28"/>
          <w:szCs w:val="28"/>
        </w:rPr>
      </w:pPr>
      <w:r w:rsidRPr="004F2665">
        <w:rPr>
          <w:color w:val="000000"/>
          <w:sz w:val="28"/>
          <w:szCs w:val="28"/>
        </w:rPr>
        <w:t>Изменились репертуар детских театров и кино, политика книгоиздания для детей. В детской и молодежной среде часто культивируются худшие образцы заграничной морали и культуры. Еще один пункт борьбы с беспризорниками - создание ювенальной (детской) юстиции, которая обеспечит защиту прав, свобод и законных интересов несовершеннолетних. За последние 10 лет было сделано несколько попыток разработать,</w:t>
      </w:r>
      <w:r w:rsidR="004F2665" w:rsidRPr="004F2665">
        <w:rPr>
          <w:color w:val="000000"/>
          <w:sz w:val="28"/>
          <w:szCs w:val="28"/>
        </w:rPr>
        <w:t xml:space="preserve"> </w:t>
      </w:r>
      <w:r w:rsidRPr="004F2665">
        <w:rPr>
          <w:color w:val="000000"/>
          <w:sz w:val="28"/>
          <w:szCs w:val="28"/>
        </w:rPr>
        <w:t xml:space="preserve">и внести в Госдуму соответствующие законопроекты, однако правительство всегда давало отрицательное </w:t>
      </w:r>
      <w:r w:rsidR="00AF0E49" w:rsidRPr="004F2665">
        <w:rPr>
          <w:color w:val="000000"/>
          <w:sz w:val="28"/>
          <w:szCs w:val="28"/>
        </w:rPr>
        <w:t>заключение</w:t>
      </w:r>
      <w:r w:rsidRPr="004F2665">
        <w:rPr>
          <w:color w:val="000000"/>
          <w:sz w:val="28"/>
          <w:szCs w:val="28"/>
        </w:rPr>
        <w:t xml:space="preserve">. Хотя возможно, что теперь ситуация может измениться - проблемой озаботился российский президент, который для начала поручил Госкомстату в ходе Всероссийской переписи населения </w:t>
      </w:r>
      <w:smartTag w:uri="urn:schemas-microsoft-com:office:smarttags" w:element="metricconverter">
        <w:smartTagPr>
          <w:attr w:name="ProductID" w:val="2002 г"/>
        </w:smartTagPr>
        <w:r w:rsidRPr="004F2665">
          <w:rPr>
            <w:color w:val="000000"/>
            <w:sz w:val="28"/>
            <w:szCs w:val="28"/>
          </w:rPr>
          <w:t>2002 г</w:t>
        </w:r>
      </w:smartTag>
      <w:r w:rsidRPr="004F2665">
        <w:rPr>
          <w:color w:val="000000"/>
          <w:sz w:val="28"/>
          <w:szCs w:val="28"/>
        </w:rPr>
        <w:t>. в первую очередь пересчитать беспризорных детей на российских просторах.</w:t>
      </w:r>
    </w:p>
    <w:p w:rsidR="004F2665" w:rsidRPr="004F2665" w:rsidRDefault="004435D1" w:rsidP="004F2665">
      <w:pPr>
        <w:spacing w:line="360" w:lineRule="auto"/>
        <w:ind w:firstLine="709"/>
        <w:jc w:val="both"/>
        <w:rPr>
          <w:sz w:val="28"/>
          <w:szCs w:val="28"/>
        </w:rPr>
      </w:pPr>
      <w:r w:rsidRPr="004F2665">
        <w:rPr>
          <w:sz w:val="28"/>
          <w:szCs w:val="28"/>
        </w:rPr>
        <w:t>Следует отметить, что для выхода из сложившейся ситуации необходим комплексный подход, включающий взаимодействие всех заинтересованных ведомств,</w:t>
      </w:r>
      <w:r w:rsidR="004F2665" w:rsidRPr="004F2665">
        <w:rPr>
          <w:sz w:val="28"/>
          <w:szCs w:val="28"/>
        </w:rPr>
        <w:t xml:space="preserve"> </w:t>
      </w:r>
      <w:r w:rsidRPr="004F2665">
        <w:rPr>
          <w:sz w:val="28"/>
          <w:szCs w:val="28"/>
        </w:rPr>
        <w:t>затрагивающий органы государственной власти, законодательство, изменение общей социально-экономической среды.</w:t>
      </w:r>
    </w:p>
    <w:p w:rsidR="00AF0E49" w:rsidRDefault="00AF0E49" w:rsidP="004F2665">
      <w:pPr>
        <w:pStyle w:val="ae"/>
        <w:spacing w:line="360" w:lineRule="auto"/>
        <w:ind w:firstLine="709"/>
        <w:rPr>
          <w:b/>
        </w:rPr>
      </w:pPr>
    </w:p>
    <w:p w:rsidR="004435D1" w:rsidRPr="004F2665" w:rsidRDefault="004435D1" w:rsidP="004F2665">
      <w:pPr>
        <w:pStyle w:val="ae"/>
        <w:spacing w:line="360" w:lineRule="auto"/>
        <w:ind w:firstLine="709"/>
        <w:rPr>
          <w:b/>
        </w:rPr>
      </w:pPr>
      <w:r w:rsidRPr="004F2665">
        <w:rPr>
          <w:b/>
        </w:rPr>
        <w:t>1.2</w:t>
      </w:r>
      <w:r w:rsidR="004F2665" w:rsidRPr="004F2665">
        <w:rPr>
          <w:b/>
        </w:rPr>
        <w:t xml:space="preserve"> </w:t>
      </w:r>
      <w:r w:rsidRPr="004F2665">
        <w:rPr>
          <w:b/>
        </w:rPr>
        <w:t>Причины детской</w:t>
      </w:r>
      <w:r w:rsidR="004F2665" w:rsidRPr="004F2665">
        <w:rPr>
          <w:b/>
        </w:rPr>
        <w:t xml:space="preserve"> </w:t>
      </w:r>
      <w:r w:rsidRPr="004F2665">
        <w:rPr>
          <w:b/>
        </w:rPr>
        <w:t xml:space="preserve">беспризорности и безнадзорности - семья как </w:t>
      </w:r>
      <w:r w:rsidR="000D6A4E" w:rsidRPr="004F2665">
        <w:rPr>
          <w:b/>
        </w:rPr>
        <w:t>главный источник беспризорности</w:t>
      </w:r>
    </w:p>
    <w:p w:rsidR="00AF0E49" w:rsidRDefault="00AF0E49"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 xml:space="preserve">Одной из важных причин беспризорности являлось и является разрушение семейного быта и естественного уклада жизни. В подобных условиях </w:t>
      </w:r>
      <w:r w:rsidR="00AF0E49" w:rsidRPr="004F2665">
        <w:rPr>
          <w:sz w:val="28"/>
          <w:szCs w:val="28"/>
        </w:rPr>
        <w:t>бездомный</w:t>
      </w:r>
      <w:r w:rsidRPr="004F2665">
        <w:rPr>
          <w:sz w:val="28"/>
          <w:szCs w:val="28"/>
        </w:rPr>
        <w:t xml:space="preserve"> ребенок рано включается в уличную борьбу за выживание при отсутствии воспитательной помощи взрослых и нормальной социальной среды.</w:t>
      </w:r>
    </w:p>
    <w:p w:rsidR="004435D1" w:rsidRPr="004F2665" w:rsidRDefault="004435D1" w:rsidP="004F2665">
      <w:pPr>
        <w:spacing w:line="360" w:lineRule="auto"/>
        <w:ind w:firstLine="709"/>
        <w:jc w:val="both"/>
        <w:rPr>
          <w:sz w:val="28"/>
          <w:szCs w:val="28"/>
        </w:rPr>
      </w:pPr>
      <w:r w:rsidRPr="004F2665">
        <w:rPr>
          <w:sz w:val="28"/>
          <w:szCs w:val="28"/>
        </w:rPr>
        <w:t>Причины детской беспризорности могут быть различными, но результат общий - дети вынуждены месяцами и годами жить на вокзалах и в подвалах, не имея нормального питания, не получая ухода. Часто дети попадают в криминальную среду, живут и воспитываются по ее законам.</w:t>
      </w:r>
    </w:p>
    <w:p w:rsidR="004435D1" w:rsidRPr="004F2665" w:rsidRDefault="004435D1" w:rsidP="004F2665">
      <w:pPr>
        <w:spacing w:line="360" w:lineRule="auto"/>
        <w:ind w:firstLine="709"/>
        <w:jc w:val="both"/>
        <w:rPr>
          <w:sz w:val="28"/>
          <w:szCs w:val="28"/>
        </w:rPr>
      </w:pPr>
      <w:r w:rsidRPr="004F2665">
        <w:rPr>
          <w:sz w:val="28"/>
          <w:szCs w:val="28"/>
        </w:rPr>
        <w:t xml:space="preserve">Глубинные причины кризисных явлений во многих российских семьях, </w:t>
      </w:r>
      <w:r w:rsidR="00AF0E49" w:rsidRPr="004F2665">
        <w:rPr>
          <w:sz w:val="28"/>
          <w:szCs w:val="28"/>
        </w:rPr>
        <w:t>утративших</w:t>
      </w:r>
      <w:r w:rsidRPr="004F2665">
        <w:rPr>
          <w:sz w:val="28"/>
          <w:szCs w:val="28"/>
        </w:rPr>
        <w:t xml:space="preserve"> свой социализирующий потенциал, воспитательную роль и фактически выталкивающих своих детей на улицу, связаны с падением уровня жизни </w:t>
      </w:r>
      <w:r w:rsidR="00AF0E49" w:rsidRPr="004F2665">
        <w:rPr>
          <w:sz w:val="28"/>
          <w:szCs w:val="28"/>
        </w:rPr>
        <w:t>большинства</w:t>
      </w:r>
      <w:r w:rsidRPr="004F2665">
        <w:rPr>
          <w:sz w:val="28"/>
          <w:szCs w:val="28"/>
        </w:rPr>
        <w:t xml:space="preserve"> населения, увеличивающейся коррупцией и моральным разложением общества. Все больше россиян, и прежде всего семьи с детьми, погружается в состояние бедности, социальной апатии, физически вымирает.</w:t>
      </w:r>
    </w:p>
    <w:p w:rsidR="004F2665" w:rsidRPr="004F2665" w:rsidRDefault="004435D1" w:rsidP="004F2665">
      <w:pPr>
        <w:spacing w:line="360" w:lineRule="auto"/>
        <w:ind w:firstLine="709"/>
        <w:jc w:val="both"/>
        <w:rPr>
          <w:sz w:val="28"/>
          <w:szCs w:val="28"/>
        </w:rPr>
      </w:pPr>
      <w:r w:rsidRPr="004F2665">
        <w:rPr>
          <w:sz w:val="28"/>
          <w:szCs w:val="28"/>
        </w:rPr>
        <w:t xml:space="preserve">Рассмотрим одну из наиболее серьезных причин, выталкивающих детей на улицу. Прежде </w:t>
      </w:r>
      <w:r w:rsidR="00AF0E49" w:rsidRPr="004F2665">
        <w:rPr>
          <w:sz w:val="28"/>
          <w:szCs w:val="28"/>
        </w:rPr>
        <w:t>всего,</w:t>
      </w:r>
      <w:r w:rsidRPr="004F2665">
        <w:rPr>
          <w:sz w:val="28"/>
          <w:szCs w:val="28"/>
        </w:rPr>
        <w:t xml:space="preserve"> это плохое обращение с ними в семье. Эту проблему объединяют в три большие группы:</w:t>
      </w:r>
    </w:p>
    <w:p w:rsidR="004435D1" w:rsidRPr="004F2665" w:rsidRDefault="004435D1" w:rsidP="004F2665">
      <w:pPr>
        <w:spacing w:line="360" w:lineRule="auto"/>
        <w:ind w:firstLine="709"/>
        <w:jc w:val="both"/>
        <w:rPr>
          <w:sz w:val="28"/>
          <w:szCs w:val="28"/>
        </w:rPr>
      </w:pPr>
      <w:r w:rsidRPr="004F2665">
        <w:rPr>
          <w:sz w:val="28"/>
          <w:szCs w:val="28"/>
        </w:rPr>
        <w:t>- физическое насилие</w:t>
      </w:r>
    </w:p>
    <w:p w:rsidR="004435D1" w:rsidRPr="004F2665" w:rsidRDefault="004435D1" w:rsidP="004F2665">
      <w:pPr>
        <w:spacing w:line="360" w:lineRule="auto"/>
        <w:ind w:firstLine="709"/>
        <w:jc w:val="both"/>
        <w:rPr>
          <w:sz w:val="28"/>
          <w:szCs w:val="28"/>
        </w:rPr>
      </w:pPr>
      <w:r w:rsidRPr="004F2665">
        <w:rPr>
          <w:sz w:val="28"/>
          <w:szCs w:val="28"/>
        </w:rPr>
        <w:t>- отсутствие заботы</w:t>
      </w:r>
    </w:p>
    <w:p w:rsidR="004F2665" w:rsidRPr="004F2665" w:rsidRDefault="004435D1" w:rsidP="004F2665">
      <w:pPr>
        <w:spacing w:line="360" w:lineRule="auto"/>
        <w:ind w:firstLine="709"/>
        <w:jc w:val="both"/>
        <w:rPr>
          <w:sz w:val="28"/>
          <w:szCs w:val="28"/>
        </w:rPr>
      </w:pPr>
      <w:r w:rsidRPr="004F2665">
        <w:rPr>
          <w:sz w:val="28"/>
          <w:szCs w:val="28"/>
        </w:rPr>
        <w:t>- сексуальное насилие</w:t>
      </w:r>
    </w:p>
    <w:p w:rsidR="004435D1" w:rsidRPr="004F2665" w:rsidRDefault="004435D1" w:rsidP="004F2665">
      <w:pPr>
        <w:spacing w:line="360" w:lineRule="auto"/>
        <w:ind w:firstLine="709"/>
        <w:jc w:val="both"/>
        <w:rPr>
          <w:sz w:val="28"/>
          <w:szCs w:val="28"/>
        </w:rPr>
      </w:pPr>
      <w:r w:rsidRPr="004F2665">
        <w:rPr>
          <w:sz w:val="28"/>
          <w:szCs w:val="28"/>
        </w:rPr>
        <w:t>Доказано, что если родители сами подвергались в детстве физическому наказанию и испытывали ущемление собственных интересов со стороны своих родителей, не могут адекватно относиться к собственным детям.</w:t>
      </w:r>
    </w:p>
    <w:p w:rsidR="004435D1" w:rsidRPr="004F2665" w:rsidRDefault="004435D1" w:rsidP="004F2665">
      <w:pPr>
        <w:spacing w:line="360" w:lineRule="auto"/>
        <w:ind w:firstLine="709"/>
        <w:jc w:val="both"/>
        <w:rPr>
          <w:sz w:val="28"/>
          <w:szCs w:val="28"/>
        </w:rPr>
      </w:pPr>
      <w:r w:rsidRPr="004F2665">
        <w:rPr>
          <w:sz w:val="28"/>
          <w:szCs w:val="28"/>
        </w:rPr>
        <w:t xml:space="preserve">Основным факторами жестокого обращения с детьми, по мнению </w:t>
      </w:r>
      <w:r w:rsidR="00AF0E49" w:rsidRPr="004F2665">
        <w:rPr>
          <w:sz w:val="28"/>
          <w:szCs w:val="28"/>
        </w:rPr>
        <w:t>специалистов</w:t>
      </w:r>
      <w:r w:rsidRPr="004F2665">
        <w:rPr>
          <w:sz w:val="28"/>
          <w:szCs w:val="28"/>
        </w:rPr>
        <w:t>, являются психологический фактор («синдром избитого ребенка») и социально обусловленные причины (материальная обеспеченность семьи, уровень образования родителей, культурные традиции).</w:t>
      </w:r>
    </w:p>
    <w:p w:rsidR="004F2665" w:rsidRPr="004F2665" w:rsidRDefault="004435D1" w:rsidP="004F2665">
      <w:pPr>
        <w:spacing w:line="360" w:lineRule="auto"/>
        <w:ind w:firstLine="709"/>
        <w:jc w:val="both"/>
        <w:rPr>
          <w:sz w:val="28"/>
          <w:szCs w:val="28"/>
        </w:rPr>
      </w:pPr>
      <w:r w:rsidRPr="004F2665">
        <w:rPr>
          <w:sz w:val="28"/>
          <w:szCs w:val="28"/>
        </w:rPr>
        <w:t>Отсутствие заботы</w:t>
      </w:r>
      <w:r w:rsidR="00AE4E85" w:rsidRPr="004F2665">
        <w:rPr>
          <w:sz w:val="28"/>
          <w:szCs w:val="28"/>
        </w:rPr>
        <w:t xml:space="preserve"> </w:t>
      </w:r>
      <w:r w:rsidRPr="004F2665">
        <w:rPr>
          <w:sz w:val="28"/>
          <w:szCs w:val="28"/>
        </w:rPr>
        <w:t>- это широкое понятие, и явление менее заметное, но встречающееся гораздо чаще, чем физическое насилие. Речь может идти об отсутствии заботы в физическом, медицинском или эмоциональном плане. Отсутствие заботы может сопровождаться физическим или сексуальным насилием.</w:t>
      </w:r>
    </w:p>
    <w:p w:rsidR="004435D1" w:rsidRPr="004F2665" w:rsidRDefault="004435D1" w:rsidP="004F2665">
      <w:pPr>
        <w:spacing w:line="360" w:lineRule="auto"/>
        <w:ind w:firstLine="709"/>
        <w:jc w:val="both"/>
        <w:rPr>
          <w:sz w:val="28"/>
          <w:szCs w:val="28"/>
        </w:rPr>
      </w:pPr>
      <w:r w:rsidRPr="004F2665">
        <w:rPr>
          <w:sz w:val="28"/>
          <w:szCs w:val="28"/>
        </w:rPr>
        <w:t xml:space="preserve">Таким образом, пренебрежение можно определить, как хроническую </w:t>
      </w:r>
      <w:r w:rsidR="00AF0E49" w:rsidRPr="004F2665">
        <w:rPr>
          <w:sz w:val="28"/>
          <w:szCs w:val="28"/>
        </w:rPr>
        <w:t>неспособность</w:t>
      </w:r>
      <w:r w:rsidRPr="004F2665">
        <w:rPr>
          <w:sz w:val="28"/>
          <w:szCs w:val="28"/>
        </w:rPr>
        <w:t xml:space="preserve"> родителей обеспечить основные потребности ребенка: в пище, одежде, жилье, медицинском уходе, образовании, защите и присмотре.</w:t>
      </w:r>
    </w:p>
    <w:p w:rsidR="004435D1" w:rsidRPr="004F2665" w:rsidRDefault="004435D1" w:rsidP="004F2665">
      <w:pPr>
        <w:spacing w:line="360" w:lineRule="auto"/>
        <w:ind w:firstLine="709"/>
        <w:jc w:val="both"/>
        <w:rPr>
          <w:sz w:val="28"/>
          <w:szCs w:val="28"/>
        </w:rPr>
      </w:pPr>
      <w:r w:rsidRPr="004F2665">
        <w:rPr>
          <w:sz w:val="28"/>
          <w:szCs w:val="28"/>
        </w:rPr>
        <w:t>Причины, влияющие на способность родителей к обеспечению нужд ребенка, заключаются в экономических факторах, в физическом или эмоциональном заболевании родителей, в недостатке времени работающих родителей и т.д.</w:t>
      </w:r>
    </w:p>
    <w:p w:rsidR="004435D1" w:rsidRPr="004F2665" w:rsidRDefault="004435D1" w:rsidP="004F2665">
      <w:pPr>
        <w:spacing w:line="360" w:lineRule="auto"/>
        <w:ind w:firstLine="709"/>
        <w:jc w:val="both"/>
        <w:rPr>
          <w:sz w:val="28"/>
          <w:szCs w:val="28"/>
        </w:rPr>
      </w:pPr>
      <w:r w:rsidRPr="004F2665">
        <w:rPr>
          <w:sz w:val="28"/>
          <w:szCs w:val="28"/>
        </w:rPr>
        <w:t>Как насилие вообще, так и сексуальное насилие - это в основном скрытые преступления, поэтому представляется трудным оценивать истинную распространенность явления.</w:t>
      </w:r>
    </w:p>
    <w:p w:rsidR="004F2665" w:rsidRPr="004F2665" w:rsidRDefault="004435D1" w:rsidP="004F2665">
      <w:pPr>
        <w:spacing w:line="360" w:lineRule="auto"/>
        <w:ind w:firstLine="709"/>
        <w:jc w:val="both"/>
        <w:rPr>
          <w:sz w:val="28"/>
          <w:szCs w:val="28"/>
        </w:rPr>
      </w:pPr>
      <w:r w:rsidRPr="004F2665">
        <w:rPr>
          <w:sz w:val="28"/>
          <w:szCs w:val="28"/>
        </w:rPr>
        <w:t>Сексуальное насилие может совершаться в семье и вне ее.</w:t>
      </w:r>
    </w:p>
    <w:p w:rsidR="004435D1" w:rsidRPr="004F2665" w:rsidRDefault="004435D1" w:rsidP="004F2665">
      <w:pPr>
        <w:spacing w:line="360" w:lineRule="auto"/>
        <w:ind w:firstLine="709"/>
        <w:jc w:val="both"/>
        <w:rPr>
          <w:sz w:val="28"/>
          <w:szCs w:val="28"/>
        </w:rPr>
      </w:pPr>
      <w:r w:rsidRPr="004F2665">
        <w:rPr>
          <w:sz w:val="28"/>
          <w:szCs w:val="28"/>
        </w:rPr>
        <w:t xml:space="preserve">Как уже говорилось, сексуальное насилие сопряжено с физическим и </w:t>
      </w:r>
      <w:r w:rsidR="00AF0E49" w:rsidRPr="004F2665">
        <w:rPr>
          <w:sz w:val="28"/>
          <w:szCs w:val="28"/>
        </w:rPr>
        <w:t>психологическим</w:t>
      </w:r>
      <w:r w:rsidRPr="004F2665">
        <w:rPr>
          <w:sz w:val="28"/>
          <w:szCs w:val="28"/>
        </w:rPr>
        <w:t xml:space="preserve"> насилием. Поэтому травма, которую ребенок получает в результате совершающегося над ним сексуального насилия, очень опасна для дальнейшего развития, нанеся, прежде всего, вред психическому здоровью.</w:t>
      </w:r>
    </w:p>
    <w:p w:rsidR="004F2665" w:rsidRPr="004F2665" w:rsidRDefault="004435D1" w:rsidP="004F2665">
      <w:pPr>
        <w:spacing w:line="360" w:lineRule="auto"/>
        <w:ind w:firstLine="709"/>
        <w:jc w:val="both"/>
        <w:rPr>
          <w:sz w:val="28"/>
          <w:szCs w:val="28"/>
        </w:rPr>
      </w:pPr>
      <w:r w:rsidRPr="004F2665">
        <w:rPr>
          <w:sz w:val="28"/>
          <w:szCs w:val="28"/>
        </w:rPr>
        <w:t xml:space="preserve">Распространенной реакцией ребенка в случае инцеста является побег из дома. Последствия насилия могут выражаться в злоупотреблении алкоголем и наркотиками, в суицидальных попытках, в глубоких личностных изменениях (депрессия, агрессия, враждебность). В целом признание роли социальных факторов в возникновении и развитии плохого обращения с детьми приводит, в свою очередь, к признанию того, что настоящая профилактика такого </w:t>
      </w:r>
      <w:r w:rsidR="00AF0E49" w:rsidRPr="004F2665">
        <w:rPr>
          <w:sz w:val="28"/>
          <w:szCs w:val="28"/>
        </w:rPr>
        <w:t>обращения</w:t>
      </w:r>
      <w:r w:rsidRPr="004F2665">
        <w:rPr>
          <w:sz w:val="28"/>
          <w:szCs w:val="28"/>
        </w:rPr>
        <w:t xml:space="preserve"> должна быть направлена, в частности, на улучшение положения женщин и качества отношений между родителями и детьми, на борьбу с насилием</w:t>
      </w:r>
      <w:r w:rsidR="004F2665" w:rsidRPr="004F2665">
        <w:rPr>
          <w:sz w:val="28"/>
          <w:szCs w:val="28"/>
        </w:rPr>
        <w:t xml:space="preserve"> </w:t>
      </w:r>
      <w:r w:rsidRPr="004F2665">
        <w:rPr>
          <w:sz w:val="28"/>
          <w:szCs w:val="28"/>
        </w:rPr>
        <w:t>в семье и бедностью.</w:t>
      </w:r>
    </w:p>
    <w:p w:rsidR="004F2665" w:rsidRPr="004F2665" w:rsidRDefault="004435D1" w:rsidP="004F2665">
      <w:pPr>
        <w:spacing w:line="360" w:lineRule="auto"/>
        <w:ind w:firstLine="709"/>
        <w:jc w:val="both"/>
        <w:rPr>
          <w:sz w:val="28"/>
          <w:szCs w:val="28"/>
        </w:rPr>
      </w:pPr>
      <w:r w:rsidRPr="004F2665">
        <w:rPr>
          <w:sz w:val="28"/>
          <w:szCs w:val="28"/>
        </w:rPr>
        <w:t xml:space="preserve">В государственной политике необходимо повернуться лицом к социально незащищенной семье, помочь предотвратить ее полную гибель, неизбежное отторжение от нее ребенка. Чем больше государственных, общественных, благотворительных учреждений будут принимать в этом живое, а не </w:t>
      </w:r>
      <w:r w:rsidR="00AF0E49" w:rsidRPr="004F2665">
        <w:rPr>
          <w:sz w:val="28"/>
          <w:szCs w:val="28"/>
        </w:rPr>
        <w:t>формальное</w:t>
      </w:r>
      <w:r w:rsidRPr="004F2665">
        <w:rPr>
          <w:sz w:val="28"/>
          <w:szCs w:val="28"/>
        </w:rPr>
        <w:t xml:space="preserve"> участие, тем реальнее шансы сократить ряды беспризорных и безнадзорных детей.</w:t>
      </w:r>
    </w:p>
    <w:p w:rsidR="004F2665" w:rsidRPr="004F2665" w:rsidRDefault="004435D1" w:rsidP="004F2665">
      <w:pPr>
        <w:spacing w:line="360" w:lineRule="auto"/>
        <w:ind w:firstLine="709"/>
        <w:jc w:val="both"/>
        <w:rPr>
          <w:sz w:val="28"/>
          <w:szCs w:val="28"/>
        </w:rPr>
      </w:pPr>
      <w:r w:rsidRPr="004F2665">
        <w:rPr>
          <w:sz w:val="28"/>
          <w:szCs w:val="28"/>
        </w:rPr>
        <w:t>Семья является важнейшим институтом воспитания, ибо она представляет собой среду развития человека. В семье зарождаются и интенсивно протекают важные процессы становления нравственности и гражданского самосознания и самоопределения личности, ее духовной культуры. Поэтому именно семья в первую очередь должна давать детям ощущение добра, учить трудолюбию, умению правильно выстраивать свои отношения с людьми, ведь на примере родителей дети готовятся к будущему материнству, отцовству.</w:t>
      </w:r>
    </w:p>
    <w:p w:rsidR="004435D1" w:rsidRPr="004F2665" w:rsidRDefault="004435D1" w:rsidP="004F2665">
      <w:pPr>
        <w:spacing w:line="360" w:lineRule="auto"/>
        <w:ind w:firstLine="709"/>
        <w:jc w:val="both"/>
        <w:rPr>
          <w:sz w:val="28"/>
          <w:szCs w:val="28"/>
        </w:rPr>
      </w:pPr>
      <w:r w:rsidRPr="004F2665">
        <w:rPr>
          <w:sz w:val="28"/>
          <w:szCs w:val="28"/>
        </w:rPr>
        <w:t xml:space="preserve">Проблема беспризорных не может быть решена кампаниями по их «отлову» на городских улицах, в опоре на милицию. Представляется, что усилия всех государственных органов, прежде всего его социальных служб, а также </w:t>
      </w:r>
      <w:r w:rsidR="00AF0E49" w:rsidRPr="004F2665">
        <w:rPr>
          <w:sz w:val="28"/>
          <w:szCs w:val="28"/>
        </w:rPr>
        <w:t>образовательных</w:t>
      </w:r>
      <w:r w:rsidRPr="004F2665">
        <w:rPr>
          <w:sz w:val="28"/>
          <w:szCs w:val="28"/>
        </w:rPr>
        <w:t xml:space="preserve"> учреждений, с широким привлечением общественных и </w:t>
      </w:r>
      <w:r w:rsidR="00AF0E49" w:rsidRPr="004F2665">
        <w:rPr>
          <w:sz w:val="28"/>
          <w:szCs w:val="28"/>
        </w:rPr>
        <w:t>религиозных</w:t>
      </w:r>
      <w:r w:rsidRPr="004F2665">
        <w:rPr>
          <w:sz w:val="28"/>
          <w:szCs w:val="28"/>
        </w:rPr>
        <w:t xml:space="preserve"> организаций, должны быть </w:t>
      </w:r>
      <w:r w:rsidR="00AF0E49" w:rsidRPr="004F2665">
        <w:rPr>
          <w:sz w:val="28"/>
          <w:szCs w:val="28"/>
        </w:rPr>
        <w:t>нацелены,</w:t>
      </w:r>
      <w:r w:rsidRPr="004F2665">
        <w:rPr>
          <w:sz w:val="28"/>
          <w:szCs w:val="28"/>
        </w:rPr>
        <w:t xml:space="preserve"> прежде </w:t>
      </w:r>
      <w:r w:rsidR="00AF0E49" w:rsidRPr="004F2665">
        <w:rPr>
          <w:sz w:val="28"/>
          <w:szCs w:val="28"/>
        </w:rPr>
        <w:t>всего,</w:t>
      </w:r>
      <w:r w:rsidRPr="004F2665">
        <w:rPr>
          <w:sz w:val="28"/>
          <w:szCs w:val="28"/>
        </w:rPr>
        <w:t xml:space="preserve"> на систематическую профилактики девиации в семье для устранения хотя бы непосредственных причин, порождающих массовую беспризорность и безнадзорность.</w:t>
      </w:r>
    </w:p>
    <w:p w:rsidR="004435D1" w:rsidRPr="004F2665" w:rsidRDefault="004435D1" w:rsidP="004F2665">
      <w:pPr>
        <w:tabs>
          <w:tab w:val="left" w:pos="540"/>
        </w:tabs>
        <w:spacing w:line="360" w:lineRule="auto"/>
        <w:ind w:firstLine="709"/>
        <w:jc w:val="both"/>
        <w:rPr>
          <w:sz w:val="28"/>
          <w:szCs w:val="28"/>
        </w:rPr>
      </w:pPr>
      <w:r w:rsidRPr="004F2665">
        <w:rPr>
          <w:sz w:val="28"/>
          <w:szCs w:val="28"/>
        </w:rPr>
        <w:t xml:space="preserve">Массовые нарушении прав детей в России (например, право ребенка на защиту от рекламы алкогольной продукции и табачных изделий, право на защиту от всех форм сексуальной эксплуатации и совращения и т.п., </w:t>
      </w:r>
      <w:r w:rsidR="00AF0E49" w:rsidRPr="004F2665">
        <w:rPr>
          <w:sz w:val="28"/>
          <w:szCs w:val="28"/>
        </w:rPr>
        <w:t>декларируемые</w:t>
      </w:r>
      <w:r w:rsidRPr="004F2665">
        <w:rPr>
          <w:sz w:val="28"/>
          <w:szCs w:val="28"/>
        </w:rPr>
        <w:t xml:space="preserve"> Конвенцией ООН о правах ребенка и ратифицированной российским государством, но не признаваемые российским телевидением, производителями соответствующих товаров и услуг, право ребенка на уровень жизни, </w:t>
      </w:r>
      <w:r w:rsidR="00AF0E49" w:rsidRPr="004F2665">
        <w:rPr>
          <w:sz w:val="28"/>
          <w:szCs w:val="28"/>
        </w:rPr>
        <w:t>необходимый</w:t>
      </w:r>
      <w:r w:rsidRPr="004F2665">
        <w:rPr>
          <w:sz w:val="28"/>
          <w:szCs w:val="28"/>
        </w:rPr>
        <w:t xml:space="preserve"> для физического, умственного, духовного, нравственного и социального развития) делает актуальным воссоздание ювенальной юстиции (ювенальных судов), как это существовало в дореволюционной России и которая сегодня достаточно успешно действует во многих странах мира. Это позволит более оперативно и эффективно осуществлять профилактику нарушений прав детей (прежде всего в семьях), своевременно предотвращать явления безнадзорности и беспризорности.</w:t>
      </w:r>
    </w:p>
    <w:p w:rsidR="00AE4E85" w:rsidRPr="004F2665" w:rsidRDefault="00AE4E85" w:rsidP="004F2665">
      <w:pPr>
        <w:spacing w:line="360" w:lineRule="auto"/>
        <w:ind w:firstLine="709"/>
        <w:jc w:val="both"/>
        <w:rPr>
          <w:b/>
          <w:sz w:val="28"/>
          <w:szCs w:val="28"/>
        </w:rPr>
      </w:pPr>
    </w:p>
    <w:p w:rsidR="004435D1" w:rsidRPr="004F2665" w:rsidRDefault="004435D1" w:rsidP="004F2665">
      <w:pPr>
        <w:spacing w:line="360" w:lineRule="auto"/>
        <w:ind w:firstLine="709"/>
        <w:jc w:val="both"/>
        <w:rPr>
          <w:b/>
          <w:sz w:val="28"/>
          <w:szCs w:val="28"/>
        </w:rPr>
      </w:pPr>
      <w:r w:rsidRPr="004F2665">
        <w:rPr>
          <w:b/>
          <w:sz w:val="28"/>
          <w:szCs w:val="28"/>
        </w:rPr>
        <w:t>1.3 Нормативно–правовые основы социальной помощи беспризорным и безнадзорным детям</w:t>
      </w:r>
      <w:r w:rsidR="004F2665" w:rsidRPr="004F2665">
        <w:rPr>
          <w:b/>
          <w:sz w:val="28"/>
          <w:szCs w:val="28"/>
        </w:rPr>
        <w:t xml:space="preserve"> </w:t>
      </w:r>
      <w:r w:rsidRPr="004F2665">
        <w:rPr>
          <w:b/>
          <w:sz w:val="28"/>
          <w:szCs w:val="28"/>
        </w:rPr>
        <w:t>на федераль</w:t>
      </w:r>
      <w:r w:rsidR="00AE4E85" w:rsidRPr="004F2665">
        <w:rPr>
          <w:b/>
          <w:sz w:val="28"/>
          <w:szCs w:val="28"/>
        </w:rPr>
        <w:t>ном уровне</w:t>
      </w:r>
    </w:p>
    <w:p w:rsidR="00AF0E49" w:rsidRDefault="00AF0E49"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В результате падения уровня жизни, ухудшения социально–</w:t>
      </w:r>
      <w:r w:rsidR="00AF0E49">
        <w:rPr>
          <w:sz w:val="28"/>
          <w:szCs w:val="28"/>
        </w:rPr>
        <w:t>эко</w:t>
      </w:r>
      <w:r w:rsidRPr="004F2665">
        <w:rPr>
          <w:sz w:val="28"/>
          <w:szCs w:val="28"/>
        </w:rPr>
        <w:t xml:space="preserve">номического положения большинства российских семей, безработицы, резко возросшей </w:t>
      </w:r>
      <w:r w:rsidR="00AF0E49" w:rsidRPr="004F2665">
        <w:rPr>
          <w:sz w:val="28"/>
          <w:szCs w:val="28"/>
        </w:rPr>
        <w:t>миграции</w:t>
      </w:r>
      <w:r w:rsidRPr="004F2665">
        <w:rPr>
          <w:sz w:val="28"/>
          <w:szCs w:val="28"/>
        </w:rPr>
        <w:t xml:space="preserve"> населения, увеличения числа неблагополучных семей, падение </w:t>
      </w:r>
      <w:r w:rsidR="00AF0E49" w:rsidRPr="004F2665">
        <w:rPr>
          <w:sz w:val="28"/>
          <w:szCs w:val="28"/>
        </w:rPr>
        <w:t>нравственных</w:t>
      </w:r>
      <w:r w:rsidRPr="004F2665">
        <w:rPr>
          <w:sz w:val="28"/>
          <w:szCs w:val="28"/>
        </w:rPr>
        <w:t xml:space="preserve"> устоев привело к росту беспризорности, агрессии, нетерпимости,</w:t>
      </w:r>
      <w:r w:rsidR="004F2665" w:rsidRPr="004F2665">
        <w:rPr>
          <w:sz w:val="28"/>
          <w:szCs w:val="28"/>
        </w:rPr>
        <w:t xml:space="preserve"> </w:t>
      </w:r>
      <w:r w:rsidR="00AF0E49" w:rsidRPr="004F2665">
        <w:rPr>
          <w:sz w:val="28"/>
          <w:szCs w:val="28"/>
        </w:rPr>
        <w:t>преступности</w:t>
      </w:r>
      <w:r w:rsidRPr="004F2665">
        <w:rPr>
          <w:sz w:val="28"/>
          <w:szCs w:val="28"/>
        </w:rPr>
        <w:t xml:space="preserve"> и правонарушений в детской подростковой среде, распространение наркомании. Эти тревожные тенденции свидетельствуют о необходимости комплексного решения проблем профилактики беспризорности и правонарушений несовершеннолетних, защиты их прав, социальной реабилитации и адаптации. Оказание помощи детям, по различным причинам, оставшимся без попечения родителей, является важнейшим направлением социальной политики государства. Государство вынуждено брать на себя заботу о детях, оставшихся без попечения родителей, затрачивать средства на их содержание, но главной проблемой в данном случае является социализация детей, как вне семьи, так и в новых семьях</w:t>
      </w:r>
      <w:r w:rsidR="004F2665" w:rsidRPr="004F2665">
        <w:rPr>
          <w:sz w:val="28"/>
          <w:szCs w:val="28"/>
        </w:rPr>
        <w:t xml:space="preserve"> </w:t>
      </w:r>
      <w:r w:rsidRPr="004F2665">
        <w:rPr>
          <w:sz w:val="28"/>
          <w:szCs w:val="28"/>
        </w:rPr>
        <w:t>(опекунских, приемных – т.е. в тех, где отсутствует генетическая связь между детьми и родителями). Основное содержание социальной работы с детьми, оставшимися без попечения родителей, заключается в защите их прав, устройстве, контроле за условием их содержания, социальной реабилитации и адаптации, помощи в трудоустройстве и</w:t>
      </w:r>
      <w:r w:rsidR="004F2665" w:rsidRPr="004F2665">
        <w:rPr>
          <w:sz w:val="28"/>
          <w:szCs w:val="28"/>
        </w:rPr>
        <w:t xml:space="preserve"> </w:t>
      </w:r>
      <w:r w:rsidRPr="004F2665">
        <w:rPr>
          <w:sz w:val="28"/>
          <w:szCs w:val="28"/>
        </w:rPr>
        <w:t>обеспечении жильем.</w:t>
      </w:r>
    </w:p>
    <w:p w:rsidR="004F2665" w:rsidRPr="004F2665" w:rsidRDefault="004435D1" w:rsidP="004F2665">
      <w:pPr>
        <w:spacing w:line="360" w:lineRule="auto"/>
        <w:ind w:firstLine="709"/>
        <w:jc w:val="both"/>
        <w:rPr>
          <w:sz w:val="28"/>
          <w:szCs w:val="28"/>
        </w:rPr>
      </w:pPr>
      <w:r w:rsidRPr="004F2665">
        <w:rPr>
          <w:sz w:val="28"/>
          <w:szCs w:val="28"/>
        </w:rPr>
        <w:t xml:space="preserve">В Российской Федерации сегодня существует достаточно обширное правовое поле, регулирующее вопросы борьбы с беспризорностью и безнадзорностью. 24 июля </w:t>
      </w:r>
      <w:smartTag w:uri="urn:schemas-microsoft-com:office:smarttags" w:element="metricconverter">
        <w:smartTagPr>
          <w:attr w:name="ProductID" w:val="1998 г"/>
        </w:smartTagPr>
        <w:r w:rsidRPr="004F2665">
          <w:rPr>
            <w:sz w:val="28"/>
            <w:szCs w:val="28"/>
          </w:rPr>
          <w:t>1998 г</w:t>
        </w:r>
      </w:smartTag>
      <w:r w:rsidRPr="004F2665">
        <w:rPr>
          <w:sz w:val="28"/>
          <w:szCs w:val="28"/>
        </w:rPr>
        <w:t>. в России был принят Федеральный Закон «Об основных гарантиях прав ребенка в Российской Федерации».</w:t>
      </w:r>
      <w:r w:rsidRPr="004F2665">
        <w:rPr>
          <w:rStyle w:val="a6"/>
          <w:sz w:val="28"/>
          <w:szCs w:val="28"/>
        </w:rPr>
        <w:footnoteReference w:id="10"/>
      </w:r>
      <w:r w:rsidRPr="004F2665">
        <w:rPr>
          <w:sz w:val="28"/>
          <w:szCs w:val="28"/>
        </w:rPr>
        <w:t xml:space="preserve"> Настоящий закон устанавливает основные гарантии прав и законных интересов ребенка, предусмотренных конституцией РФ, в целях создания правовых, социально– экономических условий для реализации прав и законных интересов ребенка. Закон выделяет особую категорию детей, нуждающихся в усиленной защите государственных органов, детей находящихся в трудной жизненной ситуации. Дети–сироты, социальные сироты и скрытые социальные сироты относятся к группе риска. Закон предусматривает необходимость обеспечения социальной адаптации и социальной реабилитации таких детей, вводит понятие социальных служб для детей – это организации, осуществляющие мероприятия по социальному обслуживанию детей, социальной поддержке, оказанию социально–бытовых, медико-социальных, психолого-педагогических, правовых услуг и материальной помощи, социальной реабилитации детей, находящихся в трудной жизненной ситуации.</w:t>
      </w:r>
      <w:r w:rsidR="004F2665" w:rsidRPr="004F2665">
        <w:rPr>
          <w:sz w:val="28"/>
          <w:szCs w:val="28"/>
        </w:rPr>
        <w:t xml:space="preserve"> </w:t>
      </w:r>
      <w:r w:rsidRPr="004F2665">
        <w:rPr>
          <w:sz w:val="28"/>
          <w:szCs w:val="28"/>
        </w:rPr>
        <w:t>В ст. 4</w:t>
      </w:r>
      <w:r w:rsidR="004F2665" w:rsidRPr="004F2665">
        <w:rPr>
          <w:sz w:val="28"/>
          <w:szCs w:val="28"/>
        </w:rPr>
        <w:t xml:space="preserve"> </w:t>
      </w:r>
      <w:r w:rsidRPr="004F2665">
        <w:rPr>
          <w:sz w:val="28"/>
          <w:szCs w:val="28"/>
        </w:rPr>
        <w:t>Закона № 124</w:t>
      </w:r>
      <w:r w:rsidR="004F2665" w:rsidRPr="004F2665">
        <w:rPr>
          <w:sz w:val="28"/>
          <w:szCs w:val="28"/>
        </w:rPr>
        <w:t xml:space="preserve"> </w:t>
      </w:r>
      <w:r w:rsidRPr="004F2665">
        <w:rPr>
          <w:sz w:val="28"/>
          <w:szCs w:val="28"/>
        </w:rPr>
        <w:t>указаны цели государственной политики в интересах детей, которыми являются государственная поддержка семьи в целях обеспечения полноценного воспитания детей, защиты их прав, подготовки их к полноценной жизни в обществе; содействие</w:t>
      </w:r>
      <w:r w:rsidR="004F2665" w:rsidRPr="004F2665">
        <w:rPr>
          <w:sz w:val="28"/>
          <w:szCs w:val="28"/>
        </w:rPr>
        <w:t xml:space="preserve"> </w:t>
      </w:r>
      <w:r w:rsidRPr="004F2665">
        <w:rPr>
          <w:sz w:val="28"/>
          <w:szCs w:val="28"/>
        </w:rPr>
        <w:t>физическому, интеллектуальному, психическому, духовному и нравственному развитию детей, воспитанию в них гражданственности; формирование правовых основ гарантий прав ребенка. В целях защиты прав таких детей создаются соответствующие социальные службы для детей, которые по поручению компетентного органа исполнительной власти, органа местного самоуправления или на основании решения суда в соответствии с государственными минимальными социальными стандартами основных показателей качества жизни детей разрабатывают индивидуальную программу реабилитации ребенка.</w:t>
      </w:r>
    </w:p>
    <w:p w:rsidR="004F2665" w:rsidRPr="004F2665" w:rsidRDefault="004435D1" w:rsidP="004F2665">
      <w:pPr>
        <w:spacing w:line="360" w:lineRule="auto"/>
        <w:ind w:firstLine="709"/>
        <w:jc w:val="both"/>
        <w:rPr>
          <w:sz w:val="28"/>
          <w:szCs w:val="28"/>
        </w:rPr>
      </w:pPr>
      <w:r w:rsidRPr="004F2665">
        <w:rPr>
          <w:sz w:val="28"/>
          <w:szCs w:val="28"/>
        </w:rPr>
        <w:t xml:space="preserve">Доминирующее положение среди правовых норм, призванных защитить семью, занимают нормы семейного законодательства. В настоящее время оно существенно обновлено (8 декабря </w:t>
      </w:r>
      <w:smartTag w:uri="urn:schemas-microsoft-com:office:smarttags" w:element="metricconverter">
        <w:smartTagPr>
          <w:attr w:name="ProductID" w:val="1995 г"/>
        </w:smartTagPr>
        <w:r w:rsidRPr="004F2665">
          <w:rPr>
            <w:sz w:val="28"/>
            <w:szCs w:val="28"/>
          </w:rPr>
          <w:t>1995 г</w:t>
        </w:r>
      </w:smartTag>
      <w:r w:rsidRPr="004F2665">
        <w:rPr>
          <w:sz w:val="28"/>
          <w:szCs w:val="28"/>
        </w:rPr>
        <w:t>. Государственной Думой принят новый Семейный кодекс РФ</w:t>
      </w:r>
      <w:r w:rsidRPr="004F2665">
        <w:rPr>
          <w:rStyle w:val="a6"/>
          <w:sz w:val="28"/>
          <w:szCs w:val="28"/>
        </w:rPr>
        <w:footnoteReference w:id="11"/>
      </w:r>
      <w:r w:rsidRPr="004F2665">
        <w:rPr>
          <w:sz w:val="28"/>
          <w:szCs w:val="28"/>
        </w:rPr>
        <w:t>, который вступил в силу с 1 марта 1996). В Семейном кодексе есть специальный шестой раздел «Формы воспитания детей, оставшихся без попечения родителей», в котором указывается, что защита прав и интересов детей в случаях смерти родителей, лишения их родительских прав, признания родителей недееспособными, а также в других случаях отсутствия родительского попечения возлагается на органы опеки и попечительства. На органы опеки и попечительства возлагаются обязанности по выявлению, учету и избранию форм устройства детей, оставшихся без попечения родителей, а также по контролю за условиями их содержания, воспитания и образования. Они обязаны в трехдневный срок со дня получения сообщения провести обследо</w:t>
      </w:r>
      <w:r w:rsidR="00AE4E85" w:rsidRPr="004F2665">
        <w:rPr>
          <w:sz w:val="28"/>
          <w:szCs w:val="28"/>
        </w:rPr>
        <w:t>-</w:t>
      </w:r>
      <w:r w:rsidRPr="004F2665">
        <w:rPr>
          <w:sz w:val="28"/>
          <w:szCs w:val="28"/>
        </w:rPr>
        <w:t>вание условий жизни ребенка и обеспечить его защиту и устройство.</w:t>
      </w:r>
    </w:p>
    <w:p w:rsidR="004435D1" w:rsidRPr="004F2665" w:rsidRDefault="004435D1" w:rsidP="004F2665">
      <w:pPr>
        <w:spacing w:line="360" w:lineRule="auto"/>
        <w:ind w:firstLine="709"/>
        <w:jc w:val="both"/>
        <w:rPr>
          <w:sz w:val="28"/>
          <w:szCs w:val="28"/>
        </w:rPr>
      </w:pPr>
      <w:r w:rsidRPr="004F2665">
        <w:rPr>
          <w:sz w:val="28"/>
          <w:szCs w:val="28"/>
        </w:rPr>
        <w:t>Дети, оставшиеся без попечения родителей, подлежат передаче на воспитание в семью (на усыновление/удочерение, под опеку/попечительство или в приемную семью), а при отсутствии такой возможности в соответствующие учреждения для детей–сирот или детей, оставшихся без попечения родителей. Законодательство, таким образом, отдает приоритет именно семейным формам устройства детей как наиболее отвечающим потребностям ребенка и создающим оптимальные условия для его воспитания и развития. Органы опеки и попечительства являются органами местного самоуправления, их деятельность регламентируется следующими документами: Конституция РФ, Гражданский кодекс РФ, Семейный кодекс, другими правовыми актами.</w:t>
      </w:r>
    </w:p>
    <w:p w:rsidR="004F2665" w:rsidRPr="004F2665" w:rsidRDefault="004435D1" w:rsidP="004F2665">
      <w:pPr>
        <w:spacing w:line="360" w:lineRule="auto"/>
        <w:ind w:firstLine="709"/>
        <w:jc w:val="both"/>
        <w:rPr>
          <w:sz w:val="28"/>
          <w:szCs w:val="28"/>
        </w:rPr>
      </w:pPr>
      <w:r w:rsidRPr="004F2665">
        <w:rPr>
          <w:sz w:val="28"/>
          <w:szCs w:val="28"/>
        </w:rPr>
        <w:t>Федеральный Закон «О дополнительных гарантиях по защите детей сирот, и детей оставшихся без попечения родителей»</w:t>
      </w:r>
      <w:r w:rsidRPr="004F2665">
        <w:rPr>
          <w:rStyle w:val="a6"/>
          <w:sz w:val="28"/>
          <w:szCs w:val="28"/>
        </w:rPr>
        <w:footnoteReference w:id="12"/>
      </w:r>
      <w:r w:rsidRPr="004F2665">
        <w:rPr>
          <w:sz w:val="28"/>
          <w:szCs w:val="28"/>
        </w:rPr>
        <w:t xml:space="preserve"> определил общие принципы, содержание и меры государственной поддержки детей-сирот и детей, оставшихся без попечения родителей. В данном законе используются понятия: дети–сироты это лица в возрасте до 18 лет, у которых умерли оба или единственный родитель. Дети, оставшиеся без попечения родителей - лица в возрасте до 18 лет, которые остались без попечения родителей в связи с их отсутствием или лишением их родительских прав; ограничением их в</w:t>
      </w:r>
      <w:r w:rsidR="004F2665" w:rsidRPr="004F2665">
        <w:rPr>
          <w:sz w:val="28"/>
          <w:szCs w:val="28"/>
        </w:rPr>
        <w:t xml:space="preserve"> </w:t>
      </w:r>
      <w:r w:rsidRPr="004F2665">
        <w:rPr>
          <w:sz w:val="28"/>
          <w:szCs w:val="28"/>
        </w:rPr>
        <w:t>родительских правах.</w:t>
      </w:r>
    </w:p>
    <w:p w:rsidR="004435D1" w:rsidRPr="004F2665" w:rsidRDefault="004435D1" w:rsidP="004F2665">
      <w:pPr>
        <w:spacing w:line="360" w:lineRule="auto"/>
        <w:ind w:firstLine="709"/>
        <w:jc w:val="both"/>
        <w:rPr>
          <w:sz w:val="28"/>
          <w:szCs w:val="28"/>
        </w:rPr>
      </w:pPr>
      <w:r w:rsidRPr="004F2665">
        <w:rPr>
          <w:sz w:val="28"/>
          <w:szCs w:val="28"/>
        </w:rPr>
        <w:t>Социальная поддержка, предоставляемая этим Законом детям–сиротам и детям, оставшимся без попечения родителей практически касаются всех сторон их жизни, что особо важно в современных экономических условиях, когда обеспечить права таких детей становится все сложнее. Дополнительные гарантии по социальной поддержке</w:t>
      </w:r>
      <w:r w:rsidR="004F2665" w:rsidRPr="004F2665">
        <w:rPr>
          <w:sz w:val="28"/>
          <w:szCs w:val="28"/>
        </w:rPr>
        <w:t xml:space="preserve"> </w:t>
      </w:r>
      <w:r w:rsidRPr="004F2665">
        <w:rPr>
          <w:sz w:val="28"/>
          <w:szCs w:val="28"/>
        </w:rPr>
        <w:t>– это законодательно закрепленные дополнительные меры по социальной поддержке прав детей–сирот и детей, оставшихся без попечения родителей, предоставляемые в соответствии с действующим законодательством, обеспечиваются и охраняются государством.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поддержке</w:t>
      </w:r>
      <w:r w:rsidR="004F2665" w:rsidRPr="004F2665">
        <w:rPr>
          <w:sz w:val="28"/>
          <w:szCs w:val="28"/>
        </w:rPr>
        <w:t xml:space="preserve"> </w:t>
      </w:r>
      <w:r w:rsidRPr="004F2665">
        <w:rPr>
          <w:sz w:val="28"/>
          <w:szCs w:val="28"/>
        </w:rPr>
        <w:t>прав детей-сирот и детей, оставшихся без попечения родителей.</w:t>
      </w:r>
    </w:p>
    <w:p w:rsidR="004F2665" w:rsidRPr="004F2665" w:rsidRDefault="004435D1" w:rsidP="004F2665">
      <w:pPr>
        <w:spacing w:line="360" w:lineRule="auto"/>
        <w:ind w:firstLine="709"/>
        <w:jc w:val="both"/>
        <w:rPr>
          <w:sz w:val="28"/>
          <w:szCs w:val="28"/>
        </w:rPr>
      </w:pPr>
      <w:r w:rsidRPr="004F2665">
        <w:rPr>
          <w:sz w:val="28"/>
          <w:szCs w:val="28"/>
        </w:rPr>
        <w:t>С выходом данного Закона дети-сироты и дети, оставшиеся без попечения родителей получили право на бесплатное образование, на медицинское обслуживание детей–сирот и детей, оставшихся без попечения родителей, на имущество и жилое помещение, право на труд. Так, в ст. 6 Закона</w:t>
      </w:r>
      <w:r w:rsidR="004F2665" w:rsidRPr="004F2665">
        <w:rPr>
          <w:sz w:val="28"/>
          <w:szCs w:val="28"/>
        </w:rPr>
        <w:t xml:space="preserve"> </w:t>
      </w:r>
      <w:r w:rsidRPr="004F2665">
        <w:rPr>
          <w:sz w:val="28"/>
          <w:szCs w:val="28"/>
        </w:rPr>
        <w:t>лица из числа детей–сирот и детей, оставшихся без попечения родителей, вправе получать бесплатно второе профессиональное начальное образование. Детям</w:t>
      </w:r>
      <w:r w:rsidR="004F2665" w:rsidRPr="004F2665">
        <w:rPr>
          <w:sz w:val="28"/>
          <w:szCs w:val="28"/>
        </w:rPr>
        <w:t xml:space="preserve"> </w:t>
      </w:r>
      <w:r w:rsidRPr="004F2665">
        <w:rPr>
          <w:sz w:val="28"/>
          <w:szCs w:val="28"/>
        </w:rPr>
        <w:t>до окончания обучения выплачивается ежегодное пособие на приобретение учебной литературы и письменных принадлежностей. В ст. 7 Закона детям–сиротам и детям, оставшимся без попечения родителей предоставляется бесплатное медицинское обслуживание и бесплатные путевки в спортивно–оздоровительные лагеря. Статья 8 Закона указывает на дополнительные гарантии прав на жилое помещение: дети–сироты и дети, оставшиеся без попечения родителей, имевшие закрепленное жилое помещение, сохраняют на него право на весь период пребывания в образовательном учреждении или учреждении социального обслуживания населения, на период нахождения в местах лишения свободы. Статьей 9 Закона детям–сиротам и детям, оставшимся без попечения родителей, в возрасте от 14 до 18 лет предоставляются дополнительные гарантии на труд: органы государственной службы занятости населения осуществляют профориентационную работу и обеспечивает диагностику профессиональной пригодности с учетом состояния здоровья. Ищущим работу впервые и зарегистрированным в органах государственной службы занятости в статусе безработного детям–сиротам и детям, оставшимся без попечения родителей, выплачивается пособие в течение шести месяцев в размере уровня средней заработной платы.</w:t>
      </w:r>
    </w:p>
    <w:p w:rsidR="004F2665" w:rsidRPr="004F2665" w:rsidRDefault="004435D1" w:rsidP="004F2665">
      <w:pPr>
        <w:spacing w:line="360" w:lineRule="auto"/>
        <w:ind w:firstLine="709"/>
        <w:jc w:val="both"/>
        <w:rPr>
          <w:sz w:val="28"/>
          <w:szCs w:val="28"/>
        </w:rPr>
      </w:pPr>
      <w:r w:rsidRPr="004F2665">
        <w:rPr>
          <w:sz w:val="28"/>
          <w:szCs w:val="28"/>
        </w:rPr>
        <w:t>Федеральный Закон «Об основах системы профилактики безнадзорности и правонарушений несовершеннолетних» от 24.06.1999 № 120–ФЗ впервые признал факт наличия в стране безнадзорных и беспризорных детей, именно во исполнении данного закона создаются учреждения для детей (социальные приюты)</w:t>
      </w:r>
      <w:r w:rsidRPr="004F2665">
        <w:rPr>
          <w:rStyle w:val="a6"/>
          <w:sz w:val="28"/>
          <w:szCs w:val="28"/>
        </w:rPr>
        <w:footnoteReference w:id="13"/>
      </w:r>
      <w:r w:rsidRPr="004F2665">
        <w:rPr>
          <w:sz w:val="28"/>
          <w:szCs w:val="28"/>
        </w:rPr>
        <w:t>. Детский приют – многофункциональное</w:t>
      </w:r>
      <w:r w:rsidR="004F2665" w:rsidRPr="004F2665">
        <w:rPr>
          <w:sz w:val="28"/>
          <w:szCs w:val="28"/>
        </w:rPr>
        <w:t xml:space="preserve"> </w:t>
      </w:r>
      <w:r w:rsidRPr="004F2665">
        <w:rPr>
          <w:sz w:val="28"/>
          <w:szCs w:val="28"/>
        </w:rPr>
        <w:t>учреждение, оказывающее обездоленному ребенку медико-социальную, психологическую, педагогическую, правовую поддержку, ориентированную на восстановление и развитие его полной социализации.</w:t>
      </w:r>
    </w:p>
    <w:p w:rsidR="004435D1" w:rsidRPr="004F2665" w:rsidRDefault="004435D1" w:rsidP="004F2665">
      <w:pPr>
        <w:spacing w:line="360" w:lineRule="auto"/>
        <w:ind w:firstLine="709"/>
        <w:jc w:val="both"/>
        <w:rPr>
          <w:sz w:val="28"/>
          <w:szCs w:val="28"/>
        </w:rPr>
      </w:pPr>
      <w:r w:rsidRPr="004F2665">
        <w:rPr>
          <w:sz w:val="28"/>
          <w:szCs w:val="28"/>
        </w:rPr>
        <w:t xml:space="preserve">Согласно закону </w:t>
      </w:r>
      <w:r w:rsidRPr="004F2665">
        <w:rPr>
          <w:rStyle w:val="c1"/>
          <w:sz w:val="28"/>
          <w:szCs w:val="28"/>
        </w:rPr>
        <w:t>профилактика безнадзорности и правонарушений, несовершеннолетних – это</w:t>
      </w:r>
      <w:r w:rsidR="004F2665" w:rsidRPr="004F2665">
        <w:rPr>
          <w:rStyle w:val="c1"/>
          <w:sz w:val="28"/>
          <w:szCs w:val="28"/>
        </w:rPr>
        <w:t xml:space="preserve"> </w:t>
      </w:r>
      <w:r w:rsidRPr="004F2665">
        <w:rPr>
          <w:sz w:val="28"/>
          <w:szCs w:val="28"/>
        </w:rPr>
        <w:t>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 летними и семьями, находящимися в социально опасном положении.</w:t>
      </w:r>
      <w:bookmarkStart w:id="0" w:name="2"/>
      <w:bookmarkEnd w:id="0"/>
      <w:r w:rsidRPr="004F2665">
        <w:rPr>
          <w:sz w:val="28"/>
          <w:szCs w:val="28"/>
        </w:rPr>
        <w:t xml:space="preserve">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w:t>
      </w:r>
      <w:r w:rsidR="000941D1">
        <w:rPr>
          <w:sz w:val="28"/>
          <w:szCs w:val="28"/>
        </w:rPr>
        <w:t>л</w:t>
      </w:r>
      <w:r w:rsidRPr="004F2665">
        <w:rPr>
          <w:sz w:val="28"/>
          <w:szCs w:val="28"/>
        </w:rPr>
        <w:t>етними, поддержки семьи и взаимодействия с ней, индивидуального подхода к исправлению несовершеннолетних с соблюдением конфиденциальности полученной информации,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w:t>
      </w:r>
      <w:r w:rsidR="000941D1">
        <w:rPr>
          <w:sz w:val="28"/>
          <w:szCs w:val="28"/>
        </w:rPr>
        <w:t>т</w:t>
      </w:r>
      <w:r w:rsidRPr="004F2665">
        <w:rPr>
          <w:sz w:val="28"/>
          <w:szCs w:val="28"/>
        </w:rPr>
        <w:t>и должностных лиц и граждан за нарушение прав и законных интересов несовершеннолетних.</w:t>
      </w:r>
    </w:p>
    <w:p w:rsidR="004435D1" w:rsidRPr="004F2665" w:rsidRDefault="004435D1" w:rsidP="004F2665">
      <w:pPr>
        <w:spacing w:line="360" w:lineRule="auto"/>
        <w:ind w:firstLine="709"/>
        <w:jc w:val="both"/>
        <w:rPr>
          <w:sz w:val="28"/>
          <w:szCs w:val="28"/>
        </w:rPr>
      </w:pPr>
      <w:r w:rsidRPr="004F2665">
        <w:rPr>
          <w:sz w:val="28"/>
          <w:szCs w:val="28"/>
        </w:rPr>
        <w:t>В систему профилактики безнадзорности, беспризорности и правонарушений среди несовершеннолетних вошли органы управления социальной защиты населения, образования, опеки и попечительства, здравоохранения, комитеты по делам молодежи, службы занятости, внутренних дел, комиссии по делам несовершеннолетних. Согласно статье 9 Закона № 120</w:t>
      </w:r>
      <w:r w:rsidR="004F2665" w:rsidRPr="004F2665">
        <w:rPr>
          <w:sz w:val="28"/>
          <w:szCs w:val="28"/>
        </w:rPr>
        <w:t xml:space="preserve"> </w:t>
      </w:r>
      <w:bookmarkStart w:id="1" w:name="3"/>
      <w:bookmarkEnd w:id="1"/>
      <w:r w:rsidRPr="004F2665">
        <w:rPr>
          <w:sz w:val="28"/>
          <w:szCs w:val="28"/>
        </w:rPr>
        <w:t>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w:t>
      </w:r>
      <w:bookmarkStart w:id="2" w:name="903"/>
      <w:bookmarkEnd w:id="2"/>
      <w:r w:rsidRPr="004F2665">
        <w:rPr>
          <w:sz w:val="28"/>
          <w:szCs w:val="28"/>
        </w:rPr>
        <w:t>.</w:t>
      </w:r>
    </w:p>
    <w:p w:rsidR="004435D1" w:rsidRPr="004F2665" w:rsidRDefault="004435D1" w:rsidP="004F2665">
      <w:pPr>
        <w:spacing w:line="360" w:lineRule="auto"/>
        <w:ind w:firstLine="709"/>
        <w:jc w:val="both"/>
        <w:rPr>
          <w:sz w:val="28"/>
          <w:szCs w:val="28"/>
        </w:rPr>
      </w:pPr>
      <w:r w:rsidRPr="004F2665">
        <w:rPr>
          <w:sz w:val="28"/>
          <w:szCs w:val="28"/>
        </w:rPr>
        <w:t>Постановлением Правительства Российской Федерации утверждена Федеральная целевая программа «Профилактика безнадзорности и правонарушений несовершеннолетних»</w:t>
      </w:r>
      <w:r w:rsidR="004F2665" w:rsidRPr="004F2665">
        <w:rPr>
          <w:sz w:val="28"/>
          <w:szCs w:val="28"/>
        </w:rPr>
        <w:t xml:space="preserve"> </w:t>
      </w:r>
      <w:r w:rsidRPr="004F2665">
        <w:rPr>
          <w:sz w:val="28"/>
          <w:szCs w:val="28"/>
        </w:rPr>
        <w:t>(на 2003-2006 годы)</w:t>
      </w:r>
      <w:r w:rsidRPr="004F2665">
        <w:rPr>
          <w:rStyle w:val="a6"/>
          <w:sz w:val="28"/>
          <w:szCs w:val="28"/>
        </w:rPr>
        <w:footnoteReference w:id="14"/>
      </w:r>
      <w:r w:rsidRPr="004F2665">
        <w:rPr>
          <w:sz w:val="28"/>
          <w:szCs w:val="28"/>
        </w:rPr>
        <w:t>. Реализация</w:t>
      </w:r>
      <w:r w:rsidR="004F2665" w:rsidRPr="004F2665">
        <w:rPr>
          <w:sz w:val="28"/>
          <w:szCs w:val="28"/>
        </w:rPr>
        <w:t xml:space="preserve"> </w:t>
      </w:r>
      <w:r w:rsidRPr="004F2665">
        <w:rPr>
          <w:sz w:val="28"/>
          <w:szCs w:val="28"/>
        </w:rPr>
        <w:t>данной федеральной целевой программы</w:t>
      </w:r>
      <w:r w:rsidR="004F2665" w:rsidRPr="004F2665">
        <w:rPr>
          <w:sz w:val="28"/>
          <w:szCs w:val="28"/>
        </w:rPr>
        <w:t xml:space="preserve"> </w:t>
      </w:r>
      <w:r w:rsidRPr="004F2665">
        <w:rPr>
          <w:sz w:val="28"/>
          <w:szCs w:val="28"/>
        </w:rPr>
        <w:t>позволит частично уменьшить остроту проблем детской безнадзорности и социального сиротства. Результатом реализации Программы должно стать увеличение числа специализированных учреждений для</w:t>
      </w:r>
      <w:r w:rsidR="004F2665" w:rsidRPr="004F2665">
        <w:rPr>
          <w:sz w:val="28"/>
          <w:szCs w:val="28"/>
        </w:rPr>
        <w:t xml:space="preserve"> </w:t>
      </w:r>
      <w:r w:rsidRPr="004F2665">
        <w:rPr>
          <w:sz w:val="28"/>
          <w:szCs w:val="28"/>
        </w:rPr>
        <w:t>несовершеннолетних, нуждающихся в социальной реабилитации. Целью Программы определяется дальнейшее комплексное решение проблем профилактики безнадзорности, беспризорности и правонарушений несовершеннолетних, защиты их прав, социальной адаптации, улучшения качества жизни и здоровья детей, проведение исследований проблем и прогноза беспризорности, разработка и апробация новых коррекционно-реабилитационных технологий и программ социальной, медицинской, психолого-педагогической, трудовой реабилитации; укрепление материально–технической базы специализированных учреждений. Планируется проведение мероприятий по организации переподготовки</w:t>
      </w:r>
      <w:r w:rsidR="004F2665" w:rsidRPr="004F2665">
        <w:rPr>
          <w:sz w:val="28"/>
          <w:szCs w:val="28"/>
        </w:rPr>
        <w:t xml:space="preserve"> </w:t>
      </w:r>
      <w:r w:rsidRPr="004F2665">
        <w:rPr>
          <w:sz w:val="28"/>
          <w:szCs w:val="28"/>
        </w:rPr>
        <w:t>специалистов разного профиля, работающих с безнадзорными детьми и подростками–правонарушителями. Государственная поддержка учреждений по профилактике беспризорности позволит расширить их сеть, оснастить необходимым оборудованием, автотранспортом; в результате принятых мер условия проживания воспитанников будут эффективнее осуществляться их социальная адаптация. Предполагается, что</w:t>
      </w:r>
      <w:r w:rsidR="004F2665" w:rsidRPr="004F2665">
        <w:rPr>
          <w:sz w:val="28"/>
          <w:szCs w:val="28"/>
        </w:rPr>
        <w:t xml:space="preserve"> </w:t>
      </w:r>
      <w:r w:rsidRPr="004F2665">
        <w:rPr>
          <w:sz w:val="28"/>
          <w:szCs w:val="28"/>
        </w:rPr>
        <w:t>реализация Программы позволит стабилизировать показатель количества беспризорных детей и подростков на уровне, не превышающем показателя 2002 года.</w:t>
      </w:r>
    </w:p>
    <w:p w:rsidR="004F2665" w:rsidRPr="004F2665" w:rsidRDefault="004435D1" w:rsidP="000941D1">
      <w:pPr>
        <w:spacing w:line="360" w:lineRule="auto"/>
        <w:ind w:firstLine="709"/>
        <w:jc w:val="both"/>
        <w:rPr>
          <w:sz w:val="28"/>
          <w:szCs w:val="28"/>
        </w:rPr>
      </w:pPr>
      <w:r w:rsidRPr="004F2665">
        <w:rPr>
          <w:sz w:val="28"/>
          <w:szCs w:val="28"/>
        </w:rPr>
        <w:t>Постановлением Правительства РФ утверждена Федеральная целевая программа «Дети–сироты»</w:t>
      </w:r>
      <w:r w:rsidRPr="004F2665">
        <w:rPr>
          <w:rStyle w:val="a6"/>
          <w:sz w:val="28"/>
          <w:szCs w:val="28"/>
        </w:rPr>
        <w:footnoteReference w:id="15"/>
      </w:r>
      <w:r w:rsidRPr="004F2665">
        <w:rPr>
          <w:sz w:val="28"/>
          <w:szCs w:val="28"/>
        </w:rPr>
        <w:t xml:space="preserve"> (на 2003 – 2006 года). Целью данной программы является предупреждение социального сиротства, создание условий для полноценного развития детей-сирот и детей, оставшихся без попечения родителей, и обеспечение условий для их интеграции в общество, социальной и личностной самореализации. Программа «Дети–сироты» предусматривает формирование системы государственной поддержки детей-сирот и детей, оставшихся без попечения родителей; реформирование системы обеспечения жизнедеятельности, воспитания и обучения детей; ресурсное обеспечение новых технологий и поддержка региональных проектов.</w:t>
      </w:r>
    </w:p>
    <w:p w:rsidR="004F2665" w:rsidRPr="004F2665" w:rsidRDefault="004435D1" w:rsidP="004F2665">
      <w:pPr>
        <w:spacing w:line="360" w:lineRule="auto"/>
        <w:ind w:firstLine="709"/>
        <w:jc w:val="both"/>
        <w:rPr>
          <w:sz w:val="28"/>
          <w:szCs w:val="28"/>
        </w:rPr>
      </w:pPr>
      <w:r w:rsidRPr="004F2665">
        <w:rPr>
          <w:sz w:val="28"/>
          <w:szCs w:val="28"/>
        </w:rPr>
        <w:t>На основе федеральной целевой программы «дети–сироты» уже</w:t>
      </w:r>
      <w:r w:rsidR="004F2665" w:rsidRPr="004F2665">
        <w:rPr>
          <w:sz w:val="28"/>
          <w:szCs w:val="28"/>
        </w:rPr>
        <w:t xml:space="preserve"> </w:t>
      </w:r>
      <w:r w:rsidRPr="004F2665">
        <w:rPr>
          <w:sz w:val="28"/>
          <w:szCs w:val="28"/>
        </w:rPr>
        <w:t>начала развиваться сеть служб по предупреждению социального сиротства, разработано методическое обеспечение этих служб. Создан и ведется государственный банк данных о детях-сиротах и детях, оставшихся без попечения родителей, в наст</w:t>
      </w:r>
      <w:r w:rsidR="000941D1">
        <w:rPr>
          <w:sz w:val="28"/>
          <w:szCs w:val="28"/>
        </w:rPr>
        <w:t>о</w:t>
      </w:r>
      <w:r w:rsidRPr="004F2665">
        <w:rPr>
          <w:sz w:val="28"/>
          <w:szCs w:val="28"/>
        </w:rPr>
        <w:t>ящее время банк данных связан компьютерной сетью с 56 регионами РФ. Ведется работа по созданию системы учета семей потенциальных усыновителей, воспитателей, в результате которой значительно увеличилось число детей, переданных на усыновление, под опеку или попечительство. Развивается новая форма устройства детей–сирот – помещение ребенка на воспитание в семьи граждан.</w:t>
      </w:r>
    </w:p>
    <w:p w:rsidR="004F2665" w:rsidRPr="004F2665" w:rsidRDefault="004435D1" w:rsidP="004F2665">
      <w:pPr>
        <w:spacing w:line="360" w:lineRule="auto"/>
        <w:ind w:firstLine="709"/>
        <w:jc w:val="both"/>
        <w:rPr>
          <w:sz w:val="28"/>
          <w:szCs w:val="28"/>
        </w:rPr>
      </w:pPr>
      <w:r w:rsidRPr="004F2665">
        <w:rPr>
          <w:sz w:val="28"/>
          <w:szCs w:val="28"/>
        </w:rPr>
        <w:t>Намечается внедрение системы учета детей–сирот, разработка критериев отбора семей, которые могут принять ребенка на воспитание, обеспечение психолого-педагогического сопровождения таких семей, социальной защищенности в ней ребенка, совершенствование оплаты труда приемных родителей.</w:t>
      </w:r>
    </w:p>
    <w:p w:rsidR="004435D1" w:rsidRPr="004F2665" w:rsidRDefault="004435D1" w:rsidP="004F2665">
      <w:pPr>
        <w:spacing w:line="360" w:lineRule="auto"/>
        <w:ind w:firstLine="709"/>
        <w:jc w:val="both"/>
        <w:rPr>
          <w:sz w:val="28"/>
          <w:szCs w:val="28"/>
        </w:rPr>
      </w:pPr>
      <w:r w:rsidRPr="004F2665">
        <w:rPr>
          <w:sz w:val="28"/>
          <w:szCs w:val="28"/>
        </w:rPr>
        <w:t>Правительство Российской Федерации утвердило</w:t>
      </w:r>
      <w:r w:rsidR="004F2665" w:rsidRPr="004F2665">
        <w:rPr>
          <w:sz w:val="28"/>
          <w:szCs w:val="28"/>
        </w:rPr>
        <w:t xml:space="preserve"> </w:t>
      </w:r>
      <w:r w:rsidRPr="004F2665">
        <w:rPr>
          <w:sz w:val="28"/>
          <w:szCs w:val="28"/>
        </w:rPr>
        <w:t>примерные положения о специализированных учреждениях для несовершеннолетних, нуждающихся в социальной реабилитации.</w:t>
      </w:r>
      <w:r w:rsidRPr="004F2665">
        <w:rPr>
          <w:rStyle w:val="a6"/>
          <w:sz w:val="28"/>
          <w:szCs w:val="28"/>
        </w:rPr>
        <w:footnoteReference w:id="16"/>
      </w:r>
      <w:r w:rsidRPr="004F2665">
        <w:rPr>
          <w:sz w:val="28"/>
          <w:szCs w:val="28"/>
        </w:rPr>
        <w:t xml:space="preserve"> В своей деятельности центр руководствуется федеральными законами, указами и распоряжениями Правительства Российской Федерации, нормативными правовыми актами субъектов РФ, Примерным положением и своим уставом. Центр принимает участие в выявлении и устранении причин и условий, способствующих безнадзорности и беспризорности несовершеннолетних, содействует возвращению детей в семьи; разрабатывает и реализует программы социальной реабилитации несовершеннолетних, направленные на выход из трудной жизненной ситуации; обеспечивает защиту прав и законных интересов детей.</w:t>
      </w:r>
    </w:p>
    <w:p w:rsidR="004F2665" w:rsidRPr="004F2665" w:rsidRDefault="004435D1" w:rsidP="004F2665">
      <w:pPr>
        <w:spacing w:line="360" w:lineRule="auto"/>
        <w:ind w:firstLine="709"/>
        <w:jc w:val="both"/>
        <w:rPr>
          <w:sz w:val="28"/>
          <w:szCs w:val="28"/>
        </w:rPr>
      </w:pPr>
      <w:r w:rsidRPr="004F2665">
        <w:rPr>
          <w:sz w:val="28"/>
          <w:szCs w:val="28"/>
        </w:rPr>
        <w:t>Постановлением Правительства Российской Федерации</w:t>
      </w:r>
      <w:r w:rsidR="004F2665" w:rsidRPr="004F2665">
        <w:rPr>
          <w:sz w:val="28"/>
          <w:szCs w:val="28"/>
        </w:rPr>
        <w:t xml:space="preserve"> </w:t>
      </w:r>
      <w:r w:rsidRPr="004F2665">
        <w:rPr>
          <w:sz w:val="28"/>
          <w:szCs w:val="28"/>
        </w:rPr>
        <w:t>от</w:t>
      </w:r>
      <w:r w:rsidR="004F2665" w:rsidRPr="004F2665">
        <w:rPr>
          <w:sz w:val="28"/>
          <w:szCs w:val="28"/>
        </w:rPr>
        <w:t xml:space="preserve"> </w:t>
      </w:r>
      <w:r w:rsidRPr="004F2665">
        <w:rPr>
          <w:sz w:val="28"/>
          <w:szCs w:val="28"/>
        </w:rPr>
        <w:t xml:space="preserve">13 марта </w:t>
      </w:r>
      <w:smartTag w:uri="urn:schemas-microsoft-com:office:smarttags" w:element="metricconverter">
        <w:smartTagPr>
          <w:attr w:name="ProductID" w:val="2002 г"/>
        </w:smartTagPr>
        <w:r w:rsidRPr="004F2665">
          <w:rPr>
            <w:sz w:val="28"/>
            <w:szCs w:val="28"/>
          </w:rPr>
          <w:t>2002 г</w:t>
        </w:r>
      </w:smartTag>
      <w:r w:rsidRPr="004F2665">
        <w:rPr>
          <w:sz w:val="28"/>
          <w:szCs w:val="28"/>
        </w:rPr>
        <w:t>. № 154,</w:t>
      </w:r>
      <w:r w:rsidRPr="004F2665">
        <w:rPr>
          <w:rStyle w:val="a6"/>
          <w:sz w:val="28"/>
          <w:szCs w:val="28"/>
        </w:rPr>
        <w:footnoteReference w:id="17"/>
      </w:r>
      <w:r w:rsidRPr="004F2665">
        <w:rPr>
          <w:sz w:val="28"/>
          <w:szCs w:val="28"/>
        </w:rPr>
        <w:t xml:space="preserve"> регламентируется образование Межведомственного оперативного штаба по координации деятельности федеральных органов исполнительной власти, направленных на борьбу с беспризорностью.</w:t>
      </w:r>
      <w:r w:rsidR="004F2665" w:rsidRPr="004F2665">
        <w:rPr>
          <w:sz w:val="28"/>
          <w:szCs w:val="28"/>
        </w:rPr>
        <w:t xml:space="preserve"> </w:t>
      </w:r>
      <w:r w:rsidRPr="004F2665">
        <w:rPr>
          <w:sz w:val="28"/>
          <w:szCs w:val="28"/>
        </w:rPr>
        <w:t>Межведомственному</w:t>
      </w:r>
      <w:r w:rsidR="004F2665" w:rsidRPr="004F2665">
        <w:rPr>
          <w:sz w:val="28"/>
          <w:szCs w:val="28"/>
        </w:rPr>
        <w:t xml:space="preserve"> </w:t>
      </w:r>
      <w:r w:rsidRPr="004F2665">
        <w:rPr>
          <w:sz w:val="28"/>
          <w:szCs w:val="28"/>
        </w:rPr>
        <w:t>оперативному штабу предоставляется право заслушивать на своих заседаниях по вопросам работы по предупреждению беспризорности. Ежемесячно информировать Комиссию по делам несовершеннолетних при</w:t>
      </w:r>
      <w:r w:rsidR="004F2665" w:rsidRPr="004F2665">
        <w:rPr>
          <w:sz w:val="28"/>
          <w:szCs w:val="28"/>
        </w:rPr>
        <w:t xml:space="preserve"> </w:t>
      </w:r>
      <w:r w:rsidRPr="004F2665">
        <w:rPr>
          <w:sz w:val="28"/>
          <w:szCs w:val="28"/>
        </w:rPr>
        <w:t>Правительстве РФ о ходе работы по</w:t>
      </w:r>
      <w:r w:rsidR="004F2665" w:rsidRPr="004F2665">
        <w:rPr>
          <w:sz w:val="28"/>
          <w:szCs w:val="28"/>
        </w:rPr>
        <w:t xml:space="preserve"> </w:t>
      </w:r>
      <w:r w:rsidRPr="004F2665">
        <w:rPr>
          <w:sz w:val="28"/>
          <w:szCs w:val="28"/>
        </w:rPr>
        <w:t>профилактике беспризорности и безнадзорности несовершеннолетних. Министерству внутренних дел РФ предоставляется обеспечивать координацию деятельности органов внутренних дел субъектов РФ по оперативному выявлению в общественных местах</w:t>
      </w:r>
      <w:r w:rsidR="004F2665" w:rsidRPr="004F2665">
        <w:rPr>
          <w:sz w:val="28"/>
          <w:szCs w:val="28"/>
        </w:rPr>
        <w:t xml:space="preserve"> </w:t>
      </w:r>
      <w:r w:rsidRPr="004F2665">
        <w:rPr>
          <w:sz w:val="28"/>
          <w:szCs w:val="28"/>
        </w:rPr>
        <w:t>беспризорных и безнадзорных несовершеннолетних, находящихся в социально опасном положении, по установлению личности и перевозке несовершеннолетних в учреждения системы профилактики беспризорности и безнадзорности несовершеннолетних, правонарушений по месту их выявления. Министерству здравоохранения РФ осуществлять контроль за медицинским обеспечением беспризорных и безнадзорных несовершеннолетних. Органам исполнительной власти и органам местного самоуправления рекомендовано разработать и осуществить дополнительные мероприятия по решению проблем беспризорности и безнадзорности несовершеннолетних, в том числе экстренные меры по выявлению, оказанию медицинской помощи и устройству несовершеннолетних, находящихся в социально опасном положении.</w:t>
      </w:r>
    </w:p>
    <w:p w:rsidR="004F2665" w:rsidRPr="004F2665" w:rsidRDefault="004435D1" w:rsidP="004F2665">
      <w:pPr>
        <w:spacing w:line="360" w:lineRule="auto"/>
        <w:ind w:firstLine="709"/>
        <w:jc w:val="both"/>
        <w:rPr>
          <w:sz w:val="28"/>
          <w:szCs w:val="28"/>
        </w:rPr>
      </w:pPr>
      <w:r w:rsidRPr="004F2665">
        <w:rPr>
          <w:sz w:val="28"/>
          <w:szCs w:val="28"/>
        </w:rPr>
        <w:t xml:space="preserve">Постановлением Правительства Российской Федерации утвержден План первоочередных мероприятий по усилению профилактики беспризорности и безнадзорности несовершеннолетних (на 2004 – </w:t>
      </w:r>
      <w:smartTag w:uri="urn:schemas-microsoft-com:office:smarttags" w:element="metricconverter">
        <w:smartTagPr>
          <w:attr w:name="ProductID" w:val="2005 г"/>
        </w:smartTagPr>
        <w:r w:rsidRPr="004F2665">
          <w:rPr>
            <w:sz w:val="28"/>
            <w:szCs w:val="28"/>
          </w:rPr>
          <w:t>2005 г</w:t>
        </w:r>
      </w:smartTag>
      <w:r w:rsidRPr="004F2665">
        <w:rPr>
          <w:sz w:val="28"/>
          <w:szCs w:val="28"/>
        </w:rPr>
        <w:t>.)</w:t>
      </w:r>
      <w:r w:rsidRPr="004F2665">
        <w:rPr>
          <w:rStyle w:val="a6"/>
          <w:sz w:val="28"/>
          <w:szCs w:val="28"/>
        </w:rPr>
        <w:footnoteReference w:id="18"/>
      </w:r>
      <w:r w:rsidRPr="004F2665">
        <w:rPr>
          <w:sz w:val="28"/>
          <w:szCs w:val="28"/>
        </w:rPr>
        <w:t xml:space="preserve"> Правительством приняты решения о создании банка данных о беспризорных и безнадзорных несо</w:t>
      </w:r>
      <w:r w:rsidR="00FD02F9" w:rsidRPr="004F2665">
        <w:rPr>
          <w:sz w:val="28"/>
          <w:szCs w:val="28"/>
        </w:rPr>
        <w:t>в</w:t>
      </w:r>
      <w:r w:rsidRPr="004F2665">
        <w:rPr>
          <w:sz w:val="28"/>
          <w:szCs w:val="28"/>
        </w:rPr>
        <w:t>ершеннолетних, правонарушителях, детях, злоупотребляющих психоактивными веществами, алкоголем и наркотиками; о семьях, находящихся в социально опасном положении. Подготовлены предложения об усилении ответственности родителей (законных представителей) несовершеннолетних за невыполнение обязанностей по воспитанию, содержанию, обучению</w:t>
      </w:r>
      <w:r w:rsidR="004F2665" w:rsidRPr="004F2665">
        <w:rPr>
          <w:sz w:val="28"/>
          <w:szCs w:val="28"/>
        </w:rPr>
        <w:t xml:space="preserve"> </w:t>
      </w:r>
      <w:r w:rsidRPr="004F2665">
        <w:rPr>
          <w:sz w:val="28"/>
          <w:szCs w:val="28"/>
        </w:rPr>
        <w:t>несовершеннолетних. В федеральных органах исполнительной власти РФ организованы «горячие</w:t>
      </w:r>
      <w:r w:rsidR="004F2665" w:rsidRPr="004F2665">
        <w:rPr>
          <w:sz w:val="28"/>
          <w:szCs w:val="28"/>
        </w:rPr>
        <w:t xml:space="preserve"> </w:t>
      </w:r>
      <w:r w:rsidRPr="004F2665">
        <w:rPr>
          <w:sz w:val="28"/>
          <w:szCs w:val="28"/>
        </w:rPr>
        <w:t>линии» (телефоны доверия) для оперативного решения вопросов по оказанию помощи беспризорным и безнадзорным несовершеннолетним. Разрабатываются</w:t>
      </w:r>
      <w:r w:rsidR="004F2665" w:rsidRPr="004F2665">
        <w:rPr>
          <w:sz w:val="28"/>
          <w:szCs w:val="28"/>
        </w:rPr>
        <w:t xml:space="preserve"> </w:t>
      </w:r>
      <w:r w:rsidRPr="004F2665">
        <w:rPr>
          <w:sz w:val="28"/>
          <w:szCs w:val="28"/>
        </w:rPr>
        <w:t>программы взаимодействия государственных органов исполнительной власти с общественными объединениями и религиозными организациями при решении вопросов профилактики беспризорности и безнадзорности несовершеннолетних. Ведется работа по организации</w:t>
      </w:r>
      <w:r w:rsidR="004F2665" w:rsidRPr="004F2665">
        <w:rPr>
          <w:sz w:val="28"/>
          <w:szCs w:val="28"/>
        </w:rPr>
        <w:t xml:space="preserve"> </w:t>
      </w:r>
      <w:r w:rsidRPr="004F2665">
        <w:rPr>
          <w:sz w:val="28"/>
          <w:szCs w:val="28"/>
        </w:rPr>
        <w:t xml:space="preserve">устройства на воспитание в семьи детей, лишенных родительского попечения. Проблемы профилактики детской </w:t>
      </w:r>
      <w:r w:rsidR="00D34F3D" w:rsidRPr="004F2665">
        <w:rPr>
          <w:sz w:val="28"/>
          <w:szCs w:val="28"/>
        </w:rPr>
        <w:t>беспризорности</w:t>
      </w:r>
      <w:r w:rsidRPr="004F2665">
        <w:rPr>
          <w:sz w:val="28"/>
          <w:szCs w:val="28"/>
        </w:rPr>
        <w:t xml:space="preserve">, ответственность взрослых, не исполняющих родительские </w:t>
      </w:r>
      <w:r w:rsidR="00D34F3D" w:rsidRPr="004F2665">
        <w:rPr>
          <w:sz w:val="28"/>
          <w:szCs w:val="28"/>
        </w:rPr>
        <w:t>обязанности</w:t>
      </w:r>
      <w:r w:rsidRPr="004F2665">
        <w:rPr>
          <w:sz w:val="28"/>
          <w:szCs w:val="28"/>
        </w:rPr>
        <w:t>, вовлекающих детей в противоправную деятельность, наихудшие формы детского труда в рамках данного Плана глубоко освещаются. Создается социальная реклама, пропагандирующая здоровый образ жизни, законопослушное поведение, духовно–нравственные ценности семьи, привлечение детей и подростков к труду и занятиям спортом.</w:t>
      </w:r>
    </w:p>
    <w:p w:rsidR="004435D1" w:rsidRPr="004F2665" w:rsidRDefault="004435D1" w:rsidP="004F2665">
      <w:pPr>
        <w:spacing w:line="360" w:lineRule="auto"/>
        <w:ind w:firstLine="709"/>
        <w:jc w:val="both"/>
        <w:rPr>
          <w:sz w:val="28"/>
          <w:szCs w:val="28"/>
        </w:rPr>
      </w:pPr>
      <w:r w:rsidRPr="004F2665">
        <w:rPr>
          <w:sz w:val="28"/>
          <w:szCs w:val="28"/>
        </w:rPr>
        <w:t>Исходя из вышеперечисленного, можно утверждать, что государством создана нормативно-правовая база по профилактике и борьбе с беспризорностью и безнадзорностью несовершеннолетних, а также социальной помощи, но необходима поддержка</w:t>
      </w:r>
      <w:r w:rsidR="004F2665" w:rsidRPr="004F2665">
        <w:rPr>
          <w:sz w:val="28"/>
          <w:szCs w:val="28"/>
        </w:rPr>
        <w:t xml:space="preserve"> </w:t>
      </w:r>
      <w:r w:rsidRPr="004F2665">
        <w:rPr>
          <w:sz w:val="28"/>
          <w:szCs w:val="28"/>
        </w:rPr>
        <w:t>всех ведомств, которые несут ответственность за благополучие и интересы детей. Необходимы материально-техническое обеспечение и финансирование мероприятий для исполнения законов на федеральном уровне.</w:t>
      </w:r>
    </w:p>
    <w:p w:rsidR="004435D1" w:rsidRPr="004F2665" w:rsidRDefault="004435D1" w:rsidP="004F2665">
      <w:pPr>
        <w:spacing w:line="360" w:lineRule="auto"/>
        <w:ind w:firstLine="709"/>
        <w:jc w:val="both"/>
        <w:rPr>
          <w:sz w:val="28"/>
          <w:szCs w:val="28"/>
        </w:rPr>
      </w:pPr>
    </w:p>
    <w:p w:rsidR="00AC64B9" w:rsidRDefault="00B87392" w:rsidP="004F2665">
      <w:pPr>
        <w:tabs>
          <w:tab w:val="right" w:pos="9742"/>
        </w:tabs>
        <w:spacing w:line="360" w:lineRule="auto"/>
        <w:ind w:firstLine="709"/>
        <w:jc w:val="both"/>
        <w:rPr>
          <w:sz w:val="28"/>
          <w:szCs w:val="28"/>
        </w:rPr>
      </w:pPr>
      <w:r>
        <w:rPr>
          <w:sz w:val="28"/>
          <w:szCs w:val="28"/>
        </w:rPr>
        <w:br w:type="page"/>
      </w:r>
      <w:r w:rsidR="00AC64B9" w:rsidRPr="004F2665">
        <w:rPr>
          <w:sz w:val="28"/>
          <w:szCs w:val="28"/>
          <w:lang w:val="en-US"/>
        </w:rPr>
        <w:t>II</w:t>
      </w:r>
      <w:r w:rsidR="00AC64B9" w:rsidRPr="004F2665">
        <w:rPr>
          <w:sz w:val="28"/>
          <w:szCs w:val="28"/>
        </w:rPr>
        <w:t>. АНАЛИЗ РАБОТЫ ПОДРАЗДЕЛЕНИЯ ПО ДЕЛАМ НЕСОВЕРШЕННОЛЕТНИХ</w:t>
      </w:r>
    </w:p>
    <w:p w:rsidR="00B87392" w:rsidRPr="004F2665" w:rsidRDefault="00B87392" w:rsidP="004F2665">
      <w:pPr>
        <w:tabs>
          <w:tab w:val="right" w:pos="9742"/>
        </w:tabs>
        <w:spacing w:line="360" w:lineRule="auto"/>
        <w:ind w:firstLine="709"/>
        <w:jc w:val="both"/>
        <w:rPr>
          <w:sz w:val="28"/>
          <w:szCs w:val="28"/>
        </w:rPr>
      </w:pPr>
    </w:p>
    <w:p w:rsidR="00AC64B9" w:rsidRDefault="00AC64B9" w:rsidP="004F2665">
      <w:pPr>
        <w:spacing w:line="360" w:lineRule="auto"/>
        <w:ind w:firstLine="709"/>
        <w:jc w:val="both"/>
        <w:rPr>
          <w:b/>
          <w:sz w:val="28"/>
          <w:szCs w:val="28"/>
        </w:rPr>
      </w:pPr>
      <w:r w:rsidRPr="004F2665">
        <w:rPr>
          <w:b/>
          <w:sz w:val="28"/>
          <w:szCs w:val="28"/>
        </w:rPr>
        <w:t>2.1 Анализ работы в специализированных учреждениях</w:t>
      </w:r>
      <w:r w:rsidR="004F2665" w:rsidRPr="004F2665">
        <w:rPr>
          <w:b/>
          <w:sz w:val="28"/>
          <w:szCs w:val="28"/>
        </w:rPr>
        <w:t xml:space="preserve"> </w:t>
      </w:r>
      <w:r w:rsidRPr="004F2665">
        <w:rPr>
          <w:b/>
          <w:sz w:val="28"/>
          <w:szCs w:val="28"/>
        </w:rPr>
        <w:t>для</w:t>
      </w:r>
      <w:r w:rsidR="004F2665" w:rsidRPr="004F2665">
        <w:rPr>
          <w:b/>
          <w:sz w:val="28"/>
          <w:szCs w:val="28"/>
        </w:rPr>
        <w:t xml:space="preserve"> </w:t>
      </w:r>
      <w:r w:rsidRPr="004F2665">
        <w:rPr>
          <w:b/>
          <w:sz w:val="28"/>
          <w:szCs w:val="28"/>
        </w:rPr>
        <w:t>несовершеннолетних</w:t>
      </w:r>
      <w:r w:rsidR="004F2665" w:rsidRPr="004F2665">
        <w:rPr>
          <w:b/>
          <w:sz w:val="28"/>
          <w:szCs w:val="28"/>
        </w:rPr>
        <w:t xml:space="preserve"> </w:t>
      </w:r>
      <w:r w:rsidRPr="004F2665">
        <w:rPr>
          <w:b/>
          <w:sz w:val="28"/>
          <w:szCs w:val="28"/>
        </w:rPr>
        <w:t>г. Тында</w:t>
      </w:r>
    </w:p>
    <w:p w:rsidR="00B87392" w:rsidRPr="004F2665" w:rsidRDefault="00B87392" w:rsidP="004F2665">
      <w:pPr>
        <w:spacing w:line="360" w:lineRule="auto"/>
        <w:ind w:firstLine="709"/>
        <w:jc w:val="both"/>
        <w:rPr>
          <w:b/>
          <w:sz w:val="28"/>
          <w:szCs w:val="28"/>
        </w:rPr>
      </w:pPr>
    </w:p>
    <w:p w:rsidR="004435D1" w:rsidRPr="004F2665" w:rsidRDefault="004435D1" w:rsidP="004F2665">
      <w:pPr>
        <w:spacing w:line="360" w:lineRule="auto"/>
        <w:ind w:firstLine="709"/>
        <w:jc w:val="both"/>
        <w:rPr>
          <w:sz w:val="28"/>
          <w:szCs w:val="28"/>
        </w:rPr>
      </w:pPr>
      <w:r w:rsidRPr="004F2665">
        <w:rPr>
          <w:sz w:val="28"/>
          <w:szCs w:val="28"/>
        </w:rPr>
        <w:t>Решением проблем беспризорных детей занимаются как государственные, муниципальные органы, так и общественные и благотворительные организации.</w:t>
      </w:r>
    </w:p>
    <w:p w:rsidR="001D3F5A" w:rsidRPr="004F2665" w:rsidRDefault="001D3F5A" w:rsidP="004F2665">
      <w:pPr>
        <w:spacing w:line="360" w:lineRule="auto"/>
        <w:ind w:firstLine="709"/>
        <w:jc w:val="both"/>
        <w:rPr>
          <w:sz w:val="28"/>
          <w:szCs w:val="28"/>
        </w:rPr>
      </w:pPr>
      <w:r w:rsidRPr="004F2665">
        <w:rPr>
          <w:sz w:val="28"/>
          <w:szCs w:val="28"/>
        </w:rPr>
        <w:t xml:space="preserve">При рассмотрении судом дел, связанных с воспитанием детей, необходимо иметь в виду, что в соответствии со ст.42 ГПК РСФСР и ст.78 СК РФ к участию в деле, независимо от того, кем предъявлен иск в защиту интересов ребенка, должен быть привлечен орган опеки и попечительства, который обязан провести обследование условий жизни ребенка и лица, претендующего на его воспитание, а также предъявить суду акт обследования и основанное на нем заключение по существу спора, подлежащее оценке в совокупности со всеми собранными по делу доказательствами. Заключение органа опеки и </w:t>
      </w:r>
      <w:r w:rsidR="00D34F3D" w:rsidRPr="004F2665">
        <w:rPr>
          <w:sz w:val="28"/>
          <w:szCs w:val="28"/>
        </w:rPr>
        <w:t>попечительства</w:t>
      </w:r>
      <w:r w:rsidRPr="004F2665">
        <w:rPr>
          <w:sz w:val="28"/>
          <w:szCs w:val="28"/>
        </w:rPr>
        <w:t xml:space="preserve">, исходя из п.1 ст.34 ГК РФ и п.2 ст.121 СК РФ, должно </w:t>
      </w:r>
      <w:r w:rsidR="00D34F3D" w:rsidRPr="004F2665">
        <w:rPr>
          <w:sz w:val="28"/>
          <w:szCs w:val="28"/>
        </w:rPr>
        <w:t>быть,</w:t>
      </w:r>
      <w:r w:rsidRPr="004F2665">
        <w:rPr>
          <w:sz w:val="28"/>
          <w:szCs w:val="28"/>
        </w:rPr>
        <w:t xml:space="preserve"> </w:t>
      </w:r>
      <w:r w:rsidR="00D34F3D" w:rsidRPr="004F2665">
        <w:rPr>
          <w:sz w:val="28"/>
          <w:szCs w:val="28"/>
        </w:rPr>
        <w:t>подписано</w:t>
      </w:r>
      <w:r w:rsidRPr="004F2665">
        <w:rPr>
          <w:sz w:val="28"/>
          <w:szCs w:val="28"/>
        </w:rPr>
        <w:t xml:space="preserve"> руководителем органа местного самоуправления либо уполномоченным на это должностным лицом подразделения органа местного самоуправления, на которое возложено осуществление функций по охране прав детей. К функциям органов опеки и попечительства по защите прав и интересов детей, оставшихся без родительского попечения, относятся: выявление и учет несовершеннолетних детей, по тем или иным причинам оставшимся без родительского попечения; выбор формы устройства таких детей с учетом конкретных обстоятельств утраты детьми родительского попечения; осуществление последующего контроля за условиями содержания, воспитания и образования детей. Органы опеки и попечительства, кроме вышеперечисленных функций, которые отнесены к их исключительной компетенции, наделены в законодательном порядке правом принимать меры к тому, чтобы дети остались без родительского попечения, как ни кощунственно это звучит. В частности, органы опеки и попечительства наделены правом от имени органа местного самоуправления обращаться в суд в порядке общеискового производства с исками о признании родителя (родителей) полностью недееспособным, о лишении одного или обоих родителей родительских прав или ограничении их в этих правах. Мнение органа опеки и попечительства о том, с кем из родителей при разводе должен остаться ребенок, в обязательном порядке должно учитываться судом. Очень часто бывает, что орган опеки и попечительства не считает нецелесообразным оставление ребенка одному из родителей и настаивает на помещении ребенка в интернат или другое воспитательно-образовательное учреждение. Важно понимать, что эти кажущиеся бесчеловечными меры на самом деле служат средством защиты прав интересов ребенка, одновременно являясь мерами семейно-правовой ответственности его родителей.</w:t>
      </w:r>
    </w:p>
    <w:p w:rsidR="004F2665" w:rsidRPr="004F2665" w:rsidRDefault="004435D1" w:rsidP="004F2665">
      <w:pPr>
        <w:spacing w:line="360" w:lineRule="auto"/>
        <w:ind w:firstLine="709"/>
        <w:jc w:val="both"/>
        <w:rPr>
          <w:sz w:val="28"/>
          <w:szCs w:val="28"/>
        </w:rPr>
      </w:pPr>
      <w:r w:rsidRPr="004F2665">
        <w:rPr>
          <w:sz w:val="28"/>
          <w:szCs w:val="28"/>
        </w:rPr>
        <w:t>В системе социальной защиты важное значение играют специализированные учреждения для несовершеннолетних, в задачи которых входит целенаправленная работа по социальной реабилитации дезадаптированных детей. Поскольку социальная адаптация – это включение индивида или группы в социальную среду, приспособление их к соответствующим правилам, системе норм и ценностей, то социальная дезадаптация подростков – это нарушение процесса социального развития, социализации индивида.</w:t>
      </w:r>
      <w:r w:rsidRPr="004F2665">
        <w:rPr>
          <w:rStyle w:val="a6"/>
          <w:sz w:val="28"/>
          <w:szCs w:val="28"/>
        </w:rPr>
        <w:footnoteReference w:id="19"/>
      </w:r>
      <w:r w:rsidRPr="004F2665">
        <w:rPr>
          <w:sz w:val="28"/>
          <w:szCs w:val="28"/>
        </w:rPr>
        <w:t xml:space="preserve"> Социальная дезадаптация детей имеет комплексный характер, она выражается в нарушении физического и психического здоровья ребенка, разрыве его социальных связей с семьей, другими институтами социализации. Но социальная дезадаптация – процесс обратимый, поэтому можно не только предупреждать отклонения в социальном развитии детей и подростков, но и управлять процессом ресоциализации социально дезадаптированных детей и подростков. Социальная реабилитация – процесс сложный, длительный и включает комплекс медико-психологических, психолого-педагогических, социально-правовых мер, направленных на социально-психологическое возрождение ребенка, восстановление его психического</w:t>
      </w:r>
      <w:r w:rsidR="004F2665" w:rsidRPr="004F2665">
        <w:rPr>
          <w:sz w:val="28"/>
          <w:szCs w:val="28"/>
        </w:rPr>
        <w:t xml:space="preserve"> </w:t>
      </w:r>
      <w:r w:rsidRPr="004F2665">
        <w:rPr>
          <w:sz w:val="28"/>
          <w:szCs w:val="28"/>
        </w:rPr>
        <w:t>и физического здоровья.</w:t>
      </w:r>
    </w:p>
    <w:p w:rsidR="00382C77" w:rsidRPr="004F2665" w:rsidRDefault="00382C77" w:rsidP="004F2665">
      <w:pPr>
        <w:spacing w:line="360" w:lineRule="auto"/>
        <w:ind w:firstLine="709"/>
        <w:jc w:val="both"/>
        <w:rPr>
          <w:sz w:val="28"/>
          <w:szCs w:val="28"/>
        </w:rPr>
      </w:pPr>
      <w:r w:rsidRPr="004F2665">
        <w:rPr>
          <w:sz w:val="28"/>
          <w:szCs w:val="28"/>
        </w:rPr>
        <w:t>Структура стоимости имущества даёт общее представление о финансовом состоянии подразделения. Она показывает долю каждого элемента в активах и соотношении заёмных и собственных средств, покрывающих их в пассивах.</w:t>
      </w:r>
    </w:p>
    <w:p w:rsidR="004F2665" w:rsidRPr="004F2665" w:rsidRDefault="004435D1" w:rsidP="004F2665">
      <w:pPr>
        <w:spacing w:line="360" w:lineRule="auto"/>
        <w:ind w:firstLine="709"/>
        <w:jc w:val="both"/>
        <w:rPr>
          <w:sz w:val="28"/>
          <w:szCs w:val="28"/>
        </w:rPr>
      </w:pPr>
      <w:r w:rsidRPr="004F2665">
        <w:rPr>
          <w:sz w:val="28"/>
          <w:szCs w:val="28"/>
        </w:rPr>
        <w:t>Специализированные учреждения для несовершеннолетних, нуждающихся в</w:t>
      </w:r>
      <w:r w:rsidR="004F2665" w:rsidRPr="004F2665">
        <w:rPr>
          <w:sz w:val="28"/>
          <w:szCs w:val="28"/>
        </w:rPr>
        <w:t xml:space="preserve"> </w:t>
      </w:r>
      <w:r w:rsidRPr="004F2665">
        <w:rPr>
          <w:sz w:val="28"/>
          <w:szCs w:val="28"/>
        </w:rPr>
        <w:t>социальной реабилитации, создаются для оказания помощи той категории детей и подростков, которая раньше не пользовалась вниманием властей.</w:t>
      </w:r>
    </w:p>
    <w:p w:rsidR="004435D1" w:rsidRPr="004F2665" w:rsidRDefault="004435D1" w:rsidP="004F2665">
      <w:pPr>
        <w:spacing w:line="360" w:lineRule="auto"/>
        <w:ind w:firstLine="709"/>
        <w:jc w:val="both"/>
        <w:rPr>
          <w:color w:val="000000"/>
          <w:sz w:val="28"/>
          <w:szCs w:val="28"/>
        </w:rPr>
      </w:pPr>
      <w:r w:rsidRPr="004F2665">
        <w:rPr>
          <w:sz w:val="28"/>
          <w:szCs w:val="28"/>
        </w:rPr>
        <w:t>Задачами учреждений для дезадаптированных детей и подростков являются: 1) профилактика безнадзорности, бродяжничества, дезадаптации; 2) психолого-медицинская помощь детям, попавшим по вине родителей или в связи с экстремальной ситуацией</w:t>
      </w:r>
      <w:r w:rsidR="004F2665" w:rsidRPr="004F2665">
        <w:rPr>
          <w:sz w:val="28"/>
          <w:szCs w:val="28"/>
        </w:rPr>
        <w:t xml:space="preserve"> </w:t>
      </w:r>
      <w:r w:rsidRPr="004F2665">
        <w:rPr>
          <w:sz w:val="28"/>
          <w:szCs w:val="28"/>
        </w:rPr>
        <w:t>в безвыходное положение; 3) формирование у детей и подростков положительного опыта социального поведения, навыков общения и взаимодействия с окружающими людьми;</w:t>
      </w:r>
      <w:r w:rsidRPr="004F2665">
        <w:rPr>
          <w:color w:val="000000"/>
          <w:sz w:val="28"/>
          <w:szCs w:val="28"/>
        </w:rPr>
        <w:t xml:space="preserve"> 4) выполнение попечительских функций по отношению к тем, кто остался без родительского внимания и заботы, средств к существованию; 5) содействие возвращению в семью.</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Иными словами, основная цель деятельности таких учреждений – социальная защита и поддержка в этом детей, их реабилитация и помощь в жизненном определении.</w:t>
      </w:r>
    </w:p>
    <w:p w:rsidR="004F2665" w:rsidRPr="004F2665" w:rsidRDefault="004435D1" w:rsidP="004F2665">
      <w:pPr>
        <w:spacing w:line="360" w:lineRule="auto"/>
        <w:ind w:firstLine="709"/>
        <w:jc w:val="both"/>
        <w:rPr>
          <w:sz w:val="28"/>
          <w:szCs w:val="28"/>
        </w:rPr>
      </w:pPr>
      <w:r w:rsidRPr="004F2665">
        <w:rPr>
          <w:sz w:val="28"/>
          <w:szCs w:val="28"/>
        </w:rPr>
        <w:t>Специалисты подобных учреждений выделяют три основных этапа в работе с детьми: 1) диагностическая работа; 2) реабилитация, программа которой основана на данных, полученных после всесторонней диагностики; 3) постреаби</w:t>
      </w:r>
      <w:r w:rsidR="00BD64A4">
        <w:rPr>
          <w:sz w:val="28"/>
          <w:szCs w:val="28"/>
        </w:rPr>
        <w:t>л</w:t>
      </w:r>
      <w:r w:rsidRPr="004F2665">
        <w:rPr>
          <w:sz w:val="28"/>
          <w:szCs w:val="28"/>
        </w:rPr>
        <w:t>итационная защита ребенка. Прежде всего, в системе социально–реабилитационных служб для несовершеннолетних создаются социальные приюты для детей и подростков, каждый из которых отличается своеобразием вследствие различий в уровне и глубине понимания специалистами стоящих перед ними задач, их профессиональной подготовленности, опыта работы с детьми. Различны и их материально–техническая база, возможности финансирования и осуществления контактов со всевозможными организациями.</w:t>
      </w:r>
    </w:p>
    <w:p w:rsidR="004F2665" w:rsidRPr="004F2665" w:rsidRDefault="004435D1" w:rsidP="004F2665">
      <w:pPr>
        <w:spacing w:line="360" w:lineRule="auto"/>
        <w:ind w:firstLine="709"/>
        <w:jc w:val="both"/>
        <w:rPr>
          <w:sz w:val="28"/>
          <w:szCs w:val="28"/>
        </w:rPr>
      </w:pPr>
      <w:r w:rsidRPr="004F2665">
        <w:rPr>
          <w:sz w:val="28"/>
          <w:szCs w:val="28"/>
        </w:rPr>
        <w:t>Целью приютов является социальная реабилитация беспризорных детей и подростков, то есть организация их временного проживания, оказание психолого-педагогической, медицинской и правовой помощи и их дальнейшее жизнеустройство. В приюты поступают дети и подростки по направлению комиссий по делам несовершеннолетних, комитетов по делам семьи и их учреждений, органов образования, здравоохранения, внутренних дел, социальной защиты населения, по предоставлению сотрудников самих приютов, а также по личной просьбе несовершеннолетних, нуждающихся в социальной защите.</w:t>
      </w:r>
    </w:p>
    <w:p w:rsidR="004435D1" w:rsidRPr="004F2665" w:rsidRDefault="004435D1" w:rsidP="004F2665">
      <w:pPr>
        <w:spacing w:line="360" w:lineRule="auto"/>
        <w:ind w:firstLine="709"/>
        <w:jc w:val="both"/>
        <w:rPr>
          <w:sz w:val="28"/>
          <w:szCs w:val="28"/>
        </w:rPr>
      </w:pPr>
      <w:r w:rsidRPr="004F2665">
        <w:rPr>
          <w:sz w:val="28"/>
          <w:szCs w:val="28"/>
        </w:rPr>
        <w:t>Большинство приютов являются муниципальными учреждениями, содержащимися за счет бюджетных средств. Главное отличие приютов от детских домов заключается в том, что приюты – это учреждения временного пребывания детей сроком до 6 месяцев, в течение которых ребенку подыскиваются усыновители, опекуны или приемная семья либо проводится работа по ликвидации кризисной ситуации в его родной семье, куда он может быть возвращен. В детские дома дети попадают из приютов в тех случаях, если не удалось подобрать им приемных родителей или опекунов или вернуть в прежнюю семью, нормализовав обстановку в ней.</w:t>
      </w:r>
    </w:p>
    <w:p w:rsidR="004435D1" w:rsidRPr="004F2665" w:rsidRDefault="004435D1" w:rsidP="004F2665">
      <w:pPr>
        <w:spacing w:line="360" w:lineRule="auto"/>
        <w:ind w:firstLine="709"/>
        <w:jc w:val="both"/>
        <w:rPr>
          <w:sz w:val="28"/>
          <w:szCs w:val="28"/>
        </w:rPr>
      </w:pPr>
      <w:r w:rsidRPr="004F2665">
        <w:rPr>
          <w:sz w:val="28"/>
          <w:szCs w:val="28"/>
        </w:rPr>
        <w:t>В специализированные учреждения для несовершеннолетних, нуждающихся в социальной реабилитации, принимаются несовершеннолетние на основании: 1) личного обращения; 2) направления органов, осуществляющих социальную защиту населения; 3) постановления комиссий по делам несовершеннолетних; 4) заявления родителей, ходатайства органов образования, здравоохранения, опеки и попечительства, органов внутренних дел; 5) постановления или определения суда, прокурора или следственных органов, если родители или лица, их заменяющие осуждены либо к ним в качестве меры пресечения применено заключение под стражу.</w:t>
      </w:r>
      <w:r w:rsidRPr="004F2665">
        <w:rPr>
          <w:rStyle w:val="a6"/>
          <w:sz w:val="28"/>
          <w:szCs w:val="28"/>
        </w:rPr>
        <w:footnoteReference w:id="20"/>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Индивидуальная программа реабилитации ребенка создается на основе изучения его личности и анализа всей доступной информации (состояние его физического и психического здоровья, степень образовательной подготовки), которая обусловливает не только проведение общих оздоровительных мероприятий, но и лечение хронических заболеваний, которые имеются у ребенка на момент поступления в приют.</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Большое значение в реабилитации подростка имеют психологическая диагностика и коррекция. Работникам приютов приходится сталкиваться с двумя главными психологическими проблемами: отставание ребенка в психическом развитии и преодоление последствий депривации.</w:t>
      </w:r>
      <w:r w:rsidRPr="004F2665">
        <w:rPr>
          <w:rStyle w:val="a6"/>
          <w:color w:val="000000"/>
          <w:sz w:val="28"/>
          <w:szCs w:val="28"/>
        </w:rPr>
        <w:footnoteReference w:id="21"/>
      </w:r>
      <w:r w:rsidRPr="004F2665">
        <w:rPr>
          <w:color w:val="000000"/>
          <w:sz w:val="28"/>
          <w:szCs w:val="28"/>
        </w:rPr>
        <w:t xml:space="preserve"> Специалисты используют два способа психологической реабилитации: групповой и индивидуальный. Участие ребенка в психокоррекционных</w:t>
      </w:r>
      <w:r w:rsidR="004F2665" w:rsidRPr="004F2665">
        <w:rPr>
          <w:color w:val="000000"/>
          <w:sz w:val="28"/>
          <w:szCs w:val="28"/>
        </w:rPr>
        <w:t xml:space="preserve"> </w:t>
      </w:r>
      <w:r w:rsidRPr="004F2665">
        <w:rPr>
          <w:color w:val="000000"/>
          <w:sz w:val="28"/>
          <w:szCs w:val="28"/>
        </w:rPr>
        <w:t>группах способствует его личностному росту, самораскрытию, приобретению определенных знаний, умений, навыков, прежде всего умения общаться; индивидуальная реабилитация, прежде всего, призвана снять у ребенка чувство тревоги и неуверенности, повысить его самооценку, помочь справиться со страхами, сформировать доверие к людям.</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Существует несколько способов формирования у подростков самоуважения и самосознания. Один из них – ориентация на образец, достойный подражания (родственник, знакомый, реальный или вымышленный герой). Одна из трудностей при реабилитации подростка – его нежелание учиться. Сегодня в приютах используются несколько вариантов обучения: общеобразовательные дневная и вечерняя школа, ПТУ, классы выравнивания. В ряде приютов обучение осуществляется в рамках так называемой домашней школы, наиболее оптимальной для большинства приютских воспитанников; ее задача – снизить эмоционально-психическое напряжение, порожденное неблагополучным опытом обучения в школе, восстановить и укрепить общеучебные навыки, восполнить пробелы в знаниях, придать подростку уверенность в своих силах; занятия проводятся индивидуально или в микро-группах (два-три человека).</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Дети, проходящие реабилитацию, как правило, социально и педагогически запущены. Практика показывает, что эмоциональная сфера детей характеризуется крайней неуравновешенностью, повышенной возбудимостью, скрытностью, агрессивностью. Все это ставит вопрос о медико-социальной реабилитации в каждом приюте и реабилитационном центре. Сотрудники приюта изучают условия жизни семьи, ее функциональные способности, возможность проживания ребенка в конкретных семейных условиях. Посещение семьи социальным работником дает возможность оценить перспективы возвращения ребенка в семью. Если возвращение ребенка в семью невозможно, используются другие пути. Наиболее продуктивной формой устройства является передача детей под опеку или на усыновление родственникам, однако последние не выражают желания сделать это в силу разных причин: наличие у подростка каких-либо заболеваний, стесненные жилищные и материальные условия. Если возвращение в семью невозможно, многие приюты вынуждены передавать подростка в интернат.</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Но есть и другой способ социальной помощи дезадаптированным подросткам, который практикуется сейчас многими учреждениями, - создание семейных (воспитательных) групп.</w:t>
      </w:r>
      <w:r w:rsidRPr="004F2665">
        <w:rPr>
          <w:rStyle w:val="a6"/>
          <w:color w:val="000000"/>
          <w:sz w:val="28"/>
          <w:szCs w:val="28"/>
        </w:rPr>
        <w:footnoteReference w:id="22"/>
      </w:r>
    </w:p>
    <w:p w:rsidR="004435D1" w:rsidRPr="004F2665" w:rsidRDefault="004435D1" w:rsidP="004F2665">
      <w:pPr>
        <w:spacing w:line="360" w:lineRule="auto"/>
        <w:ind w:firstLine="709"/>
        <w:jc w:val="both"/>
        <w:rPr>
          <w:color w:val="000000"/>
          <w:sz w:val="28"/>
          <w:szCs w:val="28"/>
        </w:rPr>
      </w:pPr>
      <w:r w:rsidRPr="004F2665">
        <w:rPr>
          <w:color w:val="000000"/>
          <w:sz w:val="28"/>
          <w:szCs w:val="28"/>
        </w:rPr>
        <w:t>Сначала о наличии таких детей оповещают через средства массовой информации или специальный банк данных. При наличии семьи, желающей взять ребенка на воспитание, тщательно обследуются ее материально-бытовые условия, после чего заключается контракт на два месяца. Подросток в течение двух месяцев посещает по выходным дням попечительскую семью, а затем передается туда окончательно. Семейная группа рассматривается как структурное подразделение приюта, а один из родителей оформляется в приют в качестве воспитателя. Кроме того, психолог дает необходимые рекомендации каждой семье.</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В работе с несовершеннолетними девиантами применяются социальные технологии. Примером социальной поддержки и реабилитации дезадаптированных детей является деятельность социально-реабилитационного центра. Центры осуществляют свою деятельность по разным направлениям: 1) профилактика безнадзорности несовершеннолетних, помощь в ликвидации трудной ситуации в семье ребенка; 2) обеспечение несовершеннолетним временного проживания на полном государственном обеспечении до определения и осуществления совместно с органами опеки и попечительства оптимальных форм жизнеустройства; 3) обеспечение доступной и своевременной квалифицированной социальной, правовой, психолого</w:t>
      </w:r>
      <w:r w:rsidR="00711E0E">
        <w:rPr>
          <w:color w:val="000000"/>
          <w:sz w:val="28"/>
          <w:szCs w:val="28"/>
        </w:rPr>
        <w:t>-</w:t>
      </w:r>
      <w:r w:rsidRPr="004F2665">
        <w:rPr>
          <w:color w:val="000000"/>
          <w:sz w:val="28"/>
          <w:szCs w:val="28"/>
        </w:rPr>
        <w:t>медико-педагогической помощи детям, имеющим различные формы дезадаптпции, на основе индивидуальных программ социальной реабилитации, включающих профессионально-трудовой, учебно-познавательный, социокультурный, физкультурно-оздоровительный и иные компоненты.</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Сегодня работу с проблемными детьми ведут центры и службы психолого-педагогического и медицинского сопровождения детей и их развития. Центр социально-реабилитационной поддержки несовершеннолетних принимает участие в выявлении и устранении причин и условий, способствующих безнадзорности и беспризорности несовершеннолетних.</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Центры рассчитаны на 5-10 тысяч детей и могут включать в себя следующие отделения: 1) приемное отделение; 2) отделение диагностики социальной дезадаптации; 3) отделение реализации программ социальной реабилитации; 4) отделение социально-правовой помощи; 5) семейная воспитательная группа.</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В отделении диагностики социальной дезадаптации выявляют и анализируют факторы, обусловившие его социальную дезадаптацию, особенности личностного развития и поведения подростка; разрабатываются индивидуальные программы его социальной реабилитации. На основе этих данных создается индивидуальная программа реабилитации.</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Отделение социально-правовой помощи осуществляет защиту прав и законных интересов воспитанников, в том числе находящихся в семейных воспитательных группах; оказывает содействие органам опеки и попечительства в дальнейшем жизнеустройстве воспитанников; формирует банк данных о возможных усыновителях, попечителях, опекунах, приемных семьях; организует психолого-педагогическую и правовую подготовку к приему в семью неродных детей и наблюдает за адаптацией несовершеннолетних к новой обстановке.</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 xml:space="preserve">Семейная воспитательная группа – самое сложное направление деятельности Центра. Социальная реабилитация в Центре ориентирована на решение </w:t>
      </w:r>
      <w:r w:rsidR="00711E0E" w:rsidRPr="004F2665">
        <w:rPr>
          <w:color w:val="000000"/>
          <w:sz w:val="28"/>
          <w:szCs w:val="28"/>
        </w:rPr>
        <w:t>семейных</w:t>
      </w:r>
      <w:r w:rsidRPr="004F2665">
        <w:rPr>
          <w:color w:val="000000"/>
          <w:sz w:val="28"/>
          <w:szCs w:val="28"/>
        </w:rPr>
        <w:t xml:space="preserve"> проблем ребенка. Работа с конфликтными семьями основана на </w:t>
      </w:r>
      <w:r w:rsidR="00711E0E" w:rsidRPr="004F2665">
        <w:rPr>
          <w:color w:val="000000"/>
          <w:sz w:val="28"/>
          <w:szCs w:val="28"/>
        </w:rPr>
        <w:t>взаимодействии</w:t>
      </w:r>
      <w:r w:rsidRPr="004F2665">
        <w:rPr>
          <w:color w:val="000000"/>
          <w:sz w:val="28"/>
          <w:szCs w:val="28"/>
        </w:rPr>
        <w:t xml:space="preserve"> с психологами на уровне консультирования; работа с аморальными семьями ведется на уровне социального патронажа.</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Из существующих в настоящее время типов социально-реабилитационных учреждений для детей и подростков Центр для несовершеннолетних, имеющий в качестве подразделения социальный приют, призван решать наиболее важные задачи по преодолению роста числа дезадаптированных подростков, устранять причины проявлений дезадаптации еще в начальном этапе, до разрыва </w:t>
      </w:r>
      <w:r w:rsidR="00711E0E" w:rsidRPr="004F2665">
        <w:rPr>
          <w:color w:val="000000"/>
          <w:sz w:val="28"/>
          <w:szCs w:val="28"/>
        </w:rPr>
        <w:t>подростка</w:t>
      </w:r>
      <w:r w:rsidRPr="004F2665">
        <w:rPr>
          <w:color w:val="000000"/>
          <w:sz w:val="28"/>
          <w:szCs w:val="28"/>
        </w:rPr>
        <w:t xml:space="preserve"> с семьей. Вместе с тем социальная реабилитация подростка значительно облегчается, если она протекает на фоне эмоционального принятия новых условий, правил жизни, новых людей. В решении разнообразных проблем беспризорников большую роль играют социальные работники, поэтому </w:t>
      </w:r>
      <w:r w:rsidR="00711E0E" w:rsidRPr="004F2665">
        <w:rPr>
          <w:color w:val="000000"/>
          <w:sz w:val="28"/>
          <w:szCs w:val="28"/>
        </w:rPr>
        <w:t>первейшая</w:t>
      </w:r>
      <w:r w:rsidRPr="004F2665">
        <w:rPr>
          <w:color w:val="000000"/>
          <w:sz w:val="28"/>
          <w:szCs w:val="28"/>
        </w:rPr>
        <w:t xml:space="preserve"> задача всех социальных работников – оказать подростку, прибывающему в реабилитационном учреждении, максимальную поддержку в процессе освоения им новой жизни.</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Важное место в системе социальной поддержки и профилактики </w:t>
      </w:r>
      <w:r w:rsidR="00711E0E" w:rsidRPr="004F2665">
        <w:rPr>
          <w:color w:val="000000"/>
          <w:sz w:val="28"/>
          <w:szCs w:val="28"/>
        </w:rPr>
        <w:t>беспризорности</w:t>
      </w:r>
      <w:r w:rsidRPr="004F2665">
        <w:rPr>
          <w:color w:val="000000"/>
          <w:sz w:val="28"/>
          <w:szCs w:val="28"/>
        </w:rPr>
        <w:t xml:space="preserve"> несовершеннолетних отводится отделениям по работе с семьей и детьми, которые открыты во всех городских и районных центрах социального </w:t>
      </w:r>
      <w:r w:rsidR="00711E0E" w:rsidRPr="004F2665">
        <w:rPr>
          <w:color w:val="000000"/>
          <w:sz w:val="28"/>
          <w:szCs w:val="28"/>
        </w:rPr>
        <w:t>обслуживания</w:t>
      </w:r>
      <w:r w:rsidRPr="004F2665">
        <w:rPr>
          <w:color w:val="000000"/>
          <w:sz w:val="28"/>
          <w:szCs w:val="28"/>
        </w:rPr>
        <w:t xml:space="preserve"> населения. В некоторых регионах Центры социального обслуживания и отделения являются единственным местом, куда могут обратиться</w:t>
      </w:r>
      <w:r w:rsidR="004F2665" w:rsidRPr="004F2665">
        <w:rPr>
          <w:color w:val="000000"/>
          <w:sz w:val="28"/>
          <w:szCs w:val="28"/>
        </w:rPr>
        <w:t xml:space="preserve"> </w:t>
      </w:r>
      <w:r w:rsidRPr="004F2665">
        <w:rPr>
          <w:color w:val="000000"/>
          <w:sz w:val="28"/>
          <w:szCs w:val="28"/>
        </w:rPr>
        <w:t xml:space="preserve">граждане. Специалисты отделений берут на учет семьи «группы риска» по 14 категориям: многодетные; неполные; с детьми-инвалидами; безработных родителей; </w:t>
      </w:r>
      <w:r w:rsidR="00711E0E" w:rsidRPr="004F2665">
        <w:rPr>
          <w:color w:val="000000"/>
          <w:sz w:val="28"/>
          <w:szCs w:val="28"/>
        </w:rPr>
        <w:t>неблагополучные</w:t>
      </w:r>
      <w:r w:rsidRPr="004F2665">
        <w:rPr>
          <w:color w:val="000000"/>
          <w:sz w:val="28"/>
          <w:szCs w:val="28"/>
        </w:rPr>
        <w:t xml:space="preserve"> и другие. Первичный социальный патронаж позволяет на местах определить конкретные виды социальной помощи ребенку, семье, в период, когда ей особенно трудно. При необходимости оказывается</w:t>
      </w:r>
      <w:r w:rsidR="004F2665" w:rsidRPr="004F2665">
        <w:rPr>
          <w:color w:val="000000"/>
          <w:sz w:val="28"/>
          <w:szCs w:val="28"/>
        </w:rPr>
        <w:t xml:space="preserve"> </w:t>
      </w:r>
      <w:r w:rsidRPr="004F2665">
        <w:rPr>
          <w:color w:val="000000"/>
          <w:sz w:val="28"/>
          <w:szCs w:val="28"/>
        </w:rPr>
        <w:t xml:space="preserve">материальная поддержка, устанавливается опекунство, решаются вопросы улучшения </w:t>
      </w:r>
      <w:r w:rsidR="00711E0E" w:rsidRPr="004F2665">
        <w:rPr>
          <w:color w:val="000000"/>
          <w:sz w:val="28"/>
          <w:szCs w:val="28"/>
        </w:rPr>
        <w:t>жилищно-бытовых</w:t>
      </w:r>
      <w:r w:rsidRPr="004F2665">
        <w:rPr>
          <w:color w:val="000000"/>
          <w:sz w:val="28"/>
          <w:szCs w:val="28"/>
        </w:rPr>
        <w:t xml:space="preserve"> условий, проводится юридическое консультирование.</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Наиболее</w:t>
      </w:r>
      <w:r w:rsidR="004F2665" w:rsidRPr="004F2665">
        <w:rPr>
          <w:color w:val="000000"/>
          <w:sz w:val="28"/>
          <w:szCs w:val="28"/>
        </w:rPr>
        <w:t xml:space="preserve"> </w:t>
      </w:r>
      <w:r w:rsidRPr="004F2665">
        <w:rPr>
          <w:color w:val="000000"/>
          <w:sz w:val="28"/>
          <w:szCs w:val="28"/>
        </w:rPr>
        <w:t>существенную поддержку семьям с детьми могут</w:t>
      </w:r>
      <w:r w:rsidR="004F2665" w:rsidRPr="004F2665">
        <w:rPr>
          <w:color w:val="000000"/>
          <w:sz w:val="28"/>
          <w:szCs w:val="28"/>
        </w:rPr>
        <w:t xml:space="preserve"> </w:t>
      </w:r>
      <w:r w:rsidRPr="004F2665">
        <w:rPr>
          <w:color w:val="000000"/>
          <w:sz w:val="28"/>
          <w:szCs w:val="28"/>
        </w:rPr>
        <w:t xml:space="preserve">оказать центры социальной помощи семье и детям (ЦСПСиД), в структуру которых входят различные подразделения социально-экономической, </w:t>
      </w:r>
      <w:r w:rsidR="00711E0E" w:rsidRPr="004F2665">
        <w:rPr>
          <w:color w:val="000000"/>
          <w:sz w:val="28"/>
          <w:szCs w:val="28"/>
        </w:rPr>
        <w:t>психолого-педагогической</w:t>
      </w:r>
      <w:r w:rsidRPr="004F2665">
        <w:rPr>
          <w:color w:val="000000"/>
          <w:sz w:val="28"/>
          <w:szCs w:val="28"/>
        </w:rPr>
        <w:t xml:space="preserve">, медико-социальной помощи, профилактики беспризорности детей и </w:t>
      </w:r>
      <w:r w:rsidR="00711E0E" w:rsidRPr="004F2665">
        <w:rPr>
          <w:color w:val="000000"/>
          <w:sz w:val="28"/>
          <w:szCs w:val="28"/>
        </w:rPr>
        <w:t>подростков</w:t>
      </w:r>
      <w:r w:rsidRPr="004F2665">
        <w:rPr>
          <w:color w:val="000000"/>
          <w:sz w:val="28"/>
          <w:szCs w:val="28"/>
        </w:rPr>
        <w:t xml:space="preserve"> и экстренной психологической помощи («телефон доверия»). В Центре СПСиД</w:t>
      </w:r>
      <w:r w:rsidR="004F2665" w:rsidRPr="004F2665">
        <w:rPr>
          <w:color w:val="000000"/>
          <w:sz w:val="28"/>
          <w:szCs w:val="28"/>
        </w:rPr>
        <w:t xml:space="preserve"> </w:t>
      </w:r>
      <w:r w:rsidRPr="004F2665">
        <w:rPr>
          <w:color w:val="000000"/>
          <w:sz w:val="28"/>
          <w:szCs w:val="28"/>
        </w:rPr>
        <w:t>работают квалифицированные специалисты: педагоги, психологи, врачи (педиатр, психотерапевт, нарколог), юрисконсультант, специалисты по социальной работе и многие другие. Наличие специалистов разного профиля позволяет в комплексе помогать каждой конкретной семье в преодолении трудных жизненных ситуаций. Семьям, находящимся в социально-опасном положении, оказывается разнообразная адресная помощь. Успешно действуют Психологические центры помощи несовершеннолетним, реабилитационные центры для несовершеннолетних, которые оказывают помощь родителям и детям, нуждающимся в медико-психологической реабилитации.</w:t>
      </w:r>
    </w:p>
    <w:p w:rsidR="004435D1" w:rsidRPr="004F2665" w:rsidRDefault="004435D1" w:rsidP="004F2665">
      <w:pPr>
        <w:spacing w:line="360" w:lineRule="auto"/>
        <w:ind w:firstLine="709"/>
        <w:jc w:val="both"/>
        <w:rPr>
          <w:color w:val="000000"/>
          <w:sz w:val="28"/>
          <w:szCs w:val="28"/>
        </w:rPr>
      </w:pPr>
      <w:r w:rsidRPr="004F2665">
        <w:rPr>
          <w:sz w:val="28"/>
          <w:szCs w:val="28"/>
        </w:rPr>
        <w:t>Общественные организации предпринимают меры для уменьшения роста беспризорности и улучшения</w:t>
      </w:r>
      <w:r w:rsidR="004F2665" w:rsidRPr="004F2665">
        <w:rPr>
          <w:sz w:val="28"/>
          <w:szCs w:val="28"/>
        </w:rPr>
        <w:t xml:space="preserve"> </w:t>
      </w:r>
      <w:r w:rsidRPr="004F2665">
        <w:rPr>
          <w:sz w:val="28"/>
          <w:szCs w:val="28"/>
        </w:rPr>
        <w:t>положения детей, содействуют профилактике детей беспризорников, социальной поддержке, адаптации и реабилитации. Они организуют питание детей, их временное содержание, оказывают медицинскую и психологическую помощь, создают детские дома и приюты, в том числе семейного типа.</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Русская Православная Церковь также принимает участие в помощи </w:t>
      </w:r>
      <w:r w:rsidR="00711E0E" w:rsidRPr="004F2665">
        <w:rPr>
          <w:color w:val="000000"/>
          <w:sz w:val="28"/>
          <w:szCs w:val="28"/>
        </w:rPr>
        <w:t>беспризорным</w:t>
      </w:r>
      <w:r w:rsidRPr="004F2665">
        <w:rPr>
          <w:color w:val="000000"/>
          <w:sz w:val="28"/>
          <w:szCs w:val="28"/>
        </w:rPr>
        <w:t xml:space="preserve"> детям. Одним из направлений такой деятельности является посещение государственных детских домов и приютов. С детьми проводят беседы о </w:t>
      </w:r>
      <w:r w:rsidR="00711E0E" w:rsidRPr="004F2665">
        <w:rPr>
          <w:color w:val="000000"/>
          <w:sz w:val="28"/>
          <w:szCs w:val="28"/>
        </w:rPr>
        <w:t>христианском</w:t>
      </w:r>
      <w:r w:rsidRPr="004F2665">
        <w:rPr>
          <w:color w:val="000000"/>
          <w:sz w:val="28"/>
          <w:szCs w:val="28"/>
        </w:rPr>
        <w:t xml:space="preserve"> вероучении, основы православной культуры, истории христианства, организуют занятия по изучению Библии. Другое направление – создание детских домов и приютов на базе приходов и монастырей. На этом пути церковным структурам приходится сталкиваться с огромными трудностями. Основная группа проблем связана с недостатком помещений и </w:t>
      </w:r>
      <w:r w:rsidR="00711E0E" w:rsidRPr="004F2665">
        <w:rPr>
          <w:color w:val="000000"/>
          <w:sz w:val="28"/>
          <w:szCs w:val="28"/>
        </w:rPr>
        <w:t>финансированием</w:t>
      </w:r>
      <w:r w:rsidRPr="004F2665">
        <w:rPr>
          <w:color w:val="000000"/>
          <w:sz w:val="28"/>
          <w:szCs w:val="28"/>
        </w:rPr>
        <w:t>, данное положение приводит к тому, что многие церковные детские приюты существуют на нелегальном положении, не получая никакой помощи и поддержки от государства.</w:t>
      </w:r>
    </w:p>
    <w:p w:rsidR="004F2665" w:rsidRPr="004F2665" w:rsidRDefault="004435D1" w:rsidP="004F2665">
      <w:pPr>
        <w:spacing w:line="360" w:lineRule="auto"/>
        <w:ind w:firstLine="709"/>
        <w:jc w:val="both"/>
        <w:rPr>
          <w:sz w:val="28"/>
          <w:szCs w:val="28"/>
        </w:rPr>
      </w:pPr>
      <w:r w:rsidRPr="004F2665">
        <w:rPr>
          <w:sz w:val="28"/>
          <w:szCs w:val="28"/>
        </w:rPr>
        <w:t xml:space="preserve">Благотворительные организации, действуют в этой сфере значительно </w:t>
      </w:r>
      <w:r w:rsidR="00711E0E" w:rsidRPr="004F2665">
        <w:rPr>
          <w:sz w:val="28"/>
          <w:szCs w:val="28"/>
        </w:rPr>
        <w:t>активнее</w:t>
      </w:r>
      <w:r w:rsidRPr="004F2665">
        <w:rPr>
          <w:sz w:val="28"/>
          <w:szCs w:val="28"/>
        </w:rPr>
        <w:t xml:space="preserve"> и результативнее. Например, некоторые такие организации, деятельность которых заслуживает внимания и поддержки. Центр</w:t>
      </w:r>
      <w:r w:rsidR="004F2665" w:rsidRPr="004F2665">
        <w:rPr>
          <w:sz w:val="28"/>
          <w:szCs w:val="28"/>
        </w:rPr>
        <w:t xml:space="preserve"> </w:t>
      </w:r>
      <w:r w:rsidRPr="004F2665">
        <w:rPr>
          <w:sz w:val="28"/>
          <w:szCs w:val="28"/>
        </w:rPr>
        <w:t>«Дорога к Дому»</w:t>
      </w:r>
      <w:r w:rsidRPr="004F2665">
        <w:rPr>
          <w:rStyle w:val="a6"/>
          <w:sz w:val="28"/>
          <w:szCs w:val="28"/>
        </w:rPr>
        <w:footnoteReference w:id="23"/>
      </w:r>
      <w:r w:rsidRPr="004F2665">
        <w:rPr>
          <w:sz w:val="28"/>
          <w:szCs w:val="28"/>
        </w:rPr>
        <w:t xml:space="preserve"> г. Москва был создан в марте 1998 года на базе детского </w:t>
      </w:r>
      <w:r w:rsidRPr="00794BCA">
        <w:rPr>
          <w:color w:val="000000"/>
          <w:sz w:val="28"/>
          <w:szCs w:val="28"/>
        </w:rPr>
        <w:t xml:space="preserve">приюта. </w:t>
      </w:r>
      <w:r w:rsidRPr="004F2665">
        <w:rPr>
          <w:sz w:val="28"/>
          <w:szCs w:val="28"/>
        </w:rPr>
        <w:t xml:space="preserve"> Клиенты - несовершеннолетние "группы риска" в возрасте от четырех до шестнадцати лет, а также их семьи и ближайшее окружение. Сотрудники центра обладают большим опытом работы с уличными детьми и подростками из группы риска. Некоторые из них работают с беспризорными детьми более 10 лет. При центре действуют 5 постоянных групп "стрит-уокеров", работающих непосредственно на улицах города для выявления беспризорных детей и подростков из группы риска. Сотрудники стараются войти в контакт с этими детьми, выявить причины их беспризорности и, по возможности, оказать им необходимую помощь, в том числе путем приглашения их в приют.</w:t>
      </w:r>
    </w:p>
    <w:p w:rsidR="004F2665" w:rsidRPr="004F2665" w:rsidRDefault="004435D1" w:rsidP="004F2665">
      <w:pPr>
        <w:spacing w:line="360" w:lineRule="auto"/>
        <w:ind w:firstLine="709"/>
        <w:jc w:val="both"/>
        <w:rPr>
          <w:sz w:val="28"/>
          <w:szCs w:val="28"/>
        </w:rPr>
      </w:pPr>
      <w:r w:rsidRPr="004F2665">
        <w:rPr>
          <w:sz w:val="28"/>
          <w:szCs w:val="28"/>
        </w:rPr>
        <w:t xml:space="preserve">Отдельная группа сотрудников Центра занята работой с «неблагополучными семьями». Где возможно, стараются организовать досуг детей из этих семей. Центром создан летний загородный </w:t>
      </w:r>
      <w:r w:rsidRPr="004F2665">
        <w:rPr>
          <w:color w:val="000000"/>
          <w:sz w:val="28"/>
          <w:szCs w:val="28"/>
        </w:rPr>
        <w:t>детский лагерь «Тин–Таун»</w:t>
      </w:r>
      <w:r w:rsidRPr="004F2665">
        <w:rPr>
          <w:rStyle w:val="a6"/>
          <w:color w:val="000000"/>
          <w:sz w:val="28"/>
          <w:szCs w:val="28"/>
        </w:rPr>
        <w:footnoteReference w:id="24"/>
      </w:r>
      <w:r w:rsidRPr="004F2665">
        <w:rPr>
          <w:sz w:val="28"/>
          <w:szCs w:val="28"/>
        </w:rPr>
        <w:t xml:space="preserve">, в котором отдыхают и проходят курс реабилитации воспитанники приюта и дети из неблагополучных семей. Центр проводит информационную, статистическую и научно-методическую работу по выявлению социально-демографических </w:t>
      </w:r>
      <w:r w:rsidR="00711E0E" w:rsidRPr="004F2665">
        <w:rPr>
          <w:sz w:val="28"/>
          <w:szCs w:val="28"/>
        </w:rPr>
        <w:t>причин</w:t>
      </w:r>
      <w:r w:rsidRPr="004F2665">
        <w:rPr>
          <w:sz w:val="28"/>
          <w:szCs w:val="28"/>
        </w:rPr>
        <w:t xml:space="preserve"> детской безнадзорности и разработке методических рекомендаций и моделей территориальных центров первичной реабилитации </w:t>
      </w:r>
      <w:r w:rsidR="00711E0E" w:rsidRPr="004F2665">
        <w:rPr>
          <w:sz w:val="28"/>
          <w:szCs w:val="28"/>
        </w:rPr>
        <w:t>несовершеннолетних</w:t>
      </w:r>
      <w:r w:rsidRPr="004F2665">
        <w:rPr>
          <w:sz w:val="28"/>
          <w:szCs w:val="28"/>
        </w:rPr>
        <w:t xml:space="preserve"> группы риска для Москвы и всей России. Центр ставит во главу угла интересы несовершеннолетнего.</w:t>
      </w:r>
    </w:p>
    <w:p w:rsidR="004F2665" w:rsidRPr="004F2665" w:rsidRDefault="004435D1" w:rsidP="004F2665">
      <w:pPr>
        <w:spacing w:line="360" w:lineRule="auto"/>
        <w:ind w:firstLine="709"/>
        <w:jc w:val="both"/>
        <w:rPr>
          <w:sz w:val="28"/>
          <w:szCs w:val="28"/>
        </w:rPr>
      </w:pPr>
      <w:r w:rsidRPr="004F2665">
        <w:rPr>
          <w:sz w:val="28"/>
          <w:szCs w:val="28"/>
        </w:rPr>
        <w:t xml:space="preserve">Автономная Некоммерческая Организация "Возможность" оказывает </w:t>
      </w:r>
      <w:r w:rsidR="00711E0E" w:rsidRPr="004F2665">
        <w:rPr>
          <w:sz w:val="28"/>
          <w:szCs w:val="28"/>
        </w:rPr>
        <w:t>материальную</w:t>
      </w:r>
      <w:r w:rsidRPr="004F2665">
        <w:rPr>
          <w:sz w:val="28"/>
          <w:szCs w:val="28"/>
        </w:rPr>
        <w:t xml:space="preserve">, медицинскую и психологическую помощь людям, оказавшимся в экстремальной жизненной ситуации. Основное направление работы - оказание помощи беспризорным детям. Работа с уличными детьми ведется с 1995 года в местах их наибольшей концентрации. Этим детям оказывается физическая (ежедневные горячие обеды, еженедельное мытье со сменой одежды), психологическая и юридическая поддержка. Все это составляет основу </w:t>
      </w:r>
      <w:r w:rsidRPr="004F2665">
        <w:rPr>
          <w:color w:val="000000"/>
          <w:sz w:val="28"/>
          <w:szCs w:val="28"/>
        </w:rPr>
        <w:t>«Детского патруля»</w:t>
      </w:r>
      <w:r w:rsidRPr="004F2665">
        <w:rPr>
          <w:rStyle w:val="a6"/>
          <w:color w:val="000000"/>
          <w:sz w:val="28"/>
          <w:szCs w:val="28"/>
        </w:rPr>
        <w:footnoteReference w:id="25"/>
      </w:r>
      <w:r w:rsidRPr="004F2665">
        <w:rPr>
          <w:color w:val="000000"/>
          <w:sz w:val="28"/>
          <w:szCs w:val="28"/>
        </w:rPr>
        <w:t xml:space="preserve"> </w:t>
      </w:r>
      <w:r w:rsidRPr="004F2665">
        <w:rPr>
          <w:sz w:val="28"/>
          <w:szCs w:val="28"/>
        </w:rPr>
        <w:t>- одного из главных подразделений миссии. Кроме того, при Миссии работают детский приют, а также реабилитационный центр "Новая жизнь" (Санкт- Петербург) для наркоманов.</w:t>
      </w:r>
    </w:p>
    <w:p w:rsidR="004F2665" w:rsidRPr="004F2665" w:rsidRDefault="004435D1" w:rsidP="004F2665">
      <w:pPr>
        <w:spacing w:line="360" w:lineRule="auto"/>
        <w:ind w:firstLine="709"/>
        <w:jc w:val="both"/>
        <w:rPr>
          <w:sz w:val="28"/>
          <w:szCs w:val="28"/>
        </w:rPr>
      </w:pPr>
      <w:r w:rsidRPr="004F2665">
        <w:rPr>
          <w:sz w:val="28"/>
          <w:szCs w:val="28"/>
        </w:rPr>
        <w:t xml:space="preserve">Центр Дневного Пребывания детей "Радуга Надежды" </w:t>
      </w:r>
      <w:r w:rsidRPr="004F2665">
        <w:rPr>
          <w:rStyle w:val="a6"/>
          <w:sz w:val="28"/>
          <w:szCs w:val="28"/>
        </w:rPr>
        <w:footnoteReference w:id="26"/>
      </w:r>
      <w:r w:rsidRPr="004F2665">
        <w:rPr>
          <w:sz w:val="28"/>
          <w:szCs w:val="28"/>
        </w:rPr>
        <w:t xml:space="preserve">(г. Санкт- Петербург) начал свою работу в 1997г., когда несколько добровольцев стали встречаться с детьми, попавшими в трудную жизненную ситуацию. В июле </w:t>
      </w:r>
      <w:smartTag w:uri="urn:schemas-microsoft-com:office:smarttags" w:element="metricconverter">
        <w:smartTagPr>
          <w:attr w:name="ProductID" w:val="1998 г"/>
        </w:smartTagPr>
        <w:r w:rsidRPr="004F2665">
          <w:rPr>
            <w:sz w:val="28"/>
            <w:szCs w:val="28"/>
          </w:rPr>
          <w:t>1998 г</w:t>
        </w:r>
      </w:smartTag>
      <w:r w:rsidRPr="004F2665">
        <w:rPr>
          <w:sz w:val="28"/>
          <w:szCs w:val="28"/>
        </w:rPr>
        <w:t xml:space="preserve">. был проведен первый летний палаточный лагерь, где в течение целого месяца дети могли находиться в атмосфере заботы и стабильности, вдали от улиц города и наркотиков. В июле 2000 года была организована Социальная Служба </w:t>
      </w:r>
      <w:r w:rsidR="00711E0E" w:rsidRPr="004F2665">
        <w:rPr>
          <w:sz w:val="28"/>
          <w:szCs w:val="28"/>
        </w:rPr>
        <w:t>поддержки</w:t>
      </w:r>
      <w:r w:rsidRPr="004F2665">
        <w:rPr>
          <w:sz w:val="28"/>
          <w:szCs w:val="28"/>
        </w:rPr>
        <w:t xml:space="preserve"> семьи, в рамках которой у семей появилась возможность получать </w:t>
      </w:r>
      <w:r w:rsidR="00711E0E" w:rsidRPr="004F2665">
        <w:rPr>
          <w:sz w:val="28"/>
          <w:szCs w:val="28"/>
        </w:rPr>
        <w:t>комплексную</w:t>
      </w:r>
      <w:r w:rsidRPr="004F2665">
        <w:rPr>
          <w:sz w:val="28"/>
          <w:szCs w:val="28"/>
        </w:rPr>
        <w:t xml:space="preserve"> помощь, включающую в себя меры социального, психологического, педагогического, медицинского и хозяйственно-бытового характера. Осенью 2001 года с несколькими семьями детей, посещающих Центр, были заключены договора о Психолого-педагогическом медико-социальном сопровождении, обеспечивающем получение дополнительной специальной помощи в восстановлении здорового семейного функционирования.</w:t>
      </w:r>
    </w:p>
    <w:p w:rsidR="004435D1" w:rsidRPr="004F2665" w:rsidRDefault="004435D1" w:rsidP="004F2665">
      <w:pPr>
        <w:spacing w:line="360" w:lineRule="auto"/>
        <w:ind w:firstLine="709"/>
        <w:jc w:val="both"/>
        <w:rPr>
          <w:color w:val="000000"/>
          <w:sz w:val="28"/>
          <w:szCs w:val="28"/>
        </w:rPr>
      </w:pPr>
      <w:r w:rsidRPr="004F2665">
        <w:rPr>
          <w:color w:val="000000"/>
          <w:sz w:val="28"/>
          <w:szCs w:val="28"/>
        </w:rPr>
        <w:t>В результате помощи общественных организаций и мер общей профилактики</w:t>
      </w:r>
      <w:r w:rsidR="004F2665" w:rsidRPr="004F2665">
        <w:rPr>
          <w:color w:val="000000"/>
          <w:sz w:val="28"/>
          <w:szCs w:val="28"/>
        </w:rPr>
        <w:t xml:space="preserve"> </w:t>
      </w:r>
      <w:r w:rsidRPr="004F2665">
        <w:rPr>
          <w:color w:val="000000"/>
          <w:sz w:val="28"/>
          <w:szCs w:val="28"/>
        </w:rPr>
        <w:t xml:space="preserve">будет обеспечиваться развитие способностей и позитивных интересов детей, их общественно-полезная деятельность, предотвращение вовлечения </w:t>
      </w:r>
      <w:r w:rsidR="00711E0E" w:rsidRPr="004F2665">
        <w:rPr>
          <w:color w:val="000000"/>
          <w:sz w:val="28"/>
          <w:szCs w:val="28"/>
        </w:rPr>
        <w:t>несовершеннолетних</w:t>
      </w:r>
      <w:r w:rsidRPr="004F2665">
        <w:rPr>
          <w:color w:val="000000"/>
          <w:sz w:val="28"/>
          <w:szCs w:val="28"/>
        </w:rPr>
        <w:t xml:space="preserve"> в асоциальные группы и криминальные структуры (создание </w:t>
      </w:r>
      <w:r w:rsidR="00711E0E" w:rsidRPr="004F2665">
        <w:rPr>
          <w:color w:val="000000"/>
          <w:sz w:val="28"/>
          <w:szCs w:val="28"/>
        </w:rPr>
        <w:t>профильных</w:t>
      </w:r>
      <w:r w:rsidRPr="004F2665">
        <w:rPr>
          <w:color w:val="000000"/>
          <w:sz w:val="28"/>
          <w:szCs w:val="28"/>
        </w:rPr>
        <w:t xml:space="preserve"> лагерей, где будут работать педагоги; поддержка клубов для детей и подростков, апробация и распространение программ и проектов </w:t>
      </w:r>
      <w:r w:rsidR="00711E0E" w:rsidRPr="004F2665">
        <w:rPr>
          <w:color w:val="000000"/>
          <w:sz w:val="28"/>
          <w:szCs w:val="28"/>
        </w:rPr>
        <w:t>профилактической</w:t>
      </w:r>
      <w:r w:rsidRPr="004F2665">
        <w:rPr>
          <w:color w:val="000000"/>
          <w:sz w:val="28"/>
          <w:szCs w:val="28"/>
        </w:rPr>
        <w:t xml:space="preserve"> и реабилитационной работы).</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Решение проблемы беспризорников возможно только при </w:t>
      </w:r>
      <w:r w:rsidR="00711E0E" w:rsidRPr="004F2665">
        <w:rPr>
          <w:color w:val="000000"/>
          <w:sz w:val="28"/>
          <w:szCs w:val="28"/>
        </w:rPr>
        <w:t>консолидированном</w:t>
      </w:r>
      <w:r w:rsidRPr="004F2665">
        <w:rPr>
          <w:color w:val="000000"/>
          <w:sz w:val="28"/>
          <w:szCs w:val="28"/>
        </w:rPr>
        <w:t xml:space="preserve"> взаимодействии нескольких ведомств: здравоохранения, социального обеспечения, образования и органов охраны правопорядка, при условии </w:t>
      </w:r>
      <w:r w:rsidR="00711E0E" w:rsidRPr="004F2665">
        <w:rPr>
          <w:color w:val="000000"/>
          <w:sz w:val="28"/>
          <w:szCs w:val="28"/>
        </w:rPr>
        <w:t>создания</w:t>
      </w:r>
      <w:r w:rsidRPr="004F2665">
        <w:rPr>
          <w:color w:val="000000"/>
          <w:sz w:val="28"/>
          <w:szCs w:val="28"/>
        </w:rPr>
        <w:t xml:space="preserve"> необходимой законодательной базы, при поддержке и расширенной сети социальных учреждений,</w:t>
      </w:r>
      <w:r w:rsidR="004F2665" w:rsidRPr="004F2665">
        <w:rPr>
          <w:color w:val="000000"/>
          <w:sz w:val="28"/>
          <w:szCs w:val="28"/>
        </w:rPr>
        <w:t xml:space="preserve"> </w:t>
      </w:r>
      <w:r w:rsidRPr="004F2665">
        <w:rPr>
          <w:color w:val="000000"/>
          <w:sz w:val="28"/>
          <w:szCs w:val="28"/>
        </w:rPr>
        <w:t>при взаимодействии региональной социальной политики.</w:t>
      </w:r>
    </w:p>
    <w:p w:rsidR="004435D1" w:rsidRPr="004F2665" w:rsidRDefault="004435D1" w:rsidP="004F2665">
      <w:pPr>
        <w:spacing w:line="360" w:lineRule="auto"/>
        <w:ind w:firstLine="709"/>
        <w:jc w:val="both"/>
        <w:rPr>
          <w:sz w:val="28"/>
          <w:szCs w:val="28"/>
        </w:rPr>
      </w:pPr>
      <w:r w:rsidRPr="004F2665">
        <w:rPr>
          <w:sz w:val="28"/>
          <w:szCs w:val="28"/>
        </w:rPr>
        <w:t xml:space="preserve">Профилактика в широком смысле представляет собой систему </w:t>
      </w:r>
      <w:r w:rsidR="00711E0E" w:rsidRPr="004F2665">
        <w:rPr>
          <w:sz w:val="28"/>
          <w:szCs w:val="28"/>
        </w:rPr>
        <w:t>государственных</w:t>
      </w:r>
      <w:r w:rsidRPr="004F2665">
        <w:rPr>
          <w:sz w:val="28"/>
          <w:szCs w:val="28"/>
        </w:rPr>
        <w:t xml:space="preserve">, социальных, гигиенических и медицинских мер, направленных на </w:t>
      </w:r>
      <w:r w:rsidR="00711E0E" w:rsidRPr="004F2665">
        <w:rPr>
          <w:sz w:val="28"/>
          <w:szCs w:val="28"/>
        </w:rPr>
        <w:t>обеспечение</w:t>
      </w:r>
      <w:r w:rsidRPr="004F2665">
        <w:rPr>
          <w:sz w:val="28"/>
          <w:szCs w:val="28"/>
        </w:rPr>
        <w:t xml:space="preserve"> высокого уровня здоровья и предупреждения социальной болезни. </w:t>
      </w:r>
      <w:r w:rsidRPr="004F2665">
        <w:rPr>
          <w:rStyle w:val="a6"/>
          <w:sz w:val="28"/>
          <w:szCs w:val="28"/>
        </w:rPr>
        <w:footnoteReference w:id="27"/>
      </w:r>
    </w:p>
    <w:p w:rsidR="004435D1" w:rsidRPr="004F2665" w:rsidRDefault="004435D1" w:rsidP="004F2665">
      <w:pPr>
        <w:spacing w:line="360" w:lineRule="auto"/>
        <w:ind w:firstLine="709"/>
        <w:jc w:val="both"/>
        <w:rPr>
          <w:sz w:val="28"/>
          <w:szCs w:val="28"/>
        </w:rPr>
      </w:pPr>
      <w:r w:rsidRPr="004F2665">
        <w:rPr>
          <w:sz w:val="28"/>
          <w:szCs w:val="28"/>
        </w:rPr>
        <w:t>Под профилактикой имеется</w:t>
      </w:r>
      <w:r w:rsidR="004F2665" w:rsidRPr="004F2665">
        <w:rPr>
          <w:sz w:val="28"/>
          <w:szCs w:val="28"/>
        </w:rPr>
        <w:t xml:space="preserve"> </w:t>
      </w:r>
      <w:r w:rsidRPr="004F2665">
        <w:rPr>
          <w:sz w:val="28"/>
          <w:szCs w:val="28"/>
        </w:rPr>
        <w:t xml:space="preserve">в виду совокупность мероприятий, </w:t>
      </w:r>
      <w:r w:rsidR="00711E0E" w:rsidRPr="004F2665">
        <w:rPr>
          <w:sz w:val="28"/>
          <w:szCs w:val="28"/>
        </w:rPr>
        <w:t>направленных</w:t>
      </w:r>
      <w:r w:rsidRPr="004F2665">
        <w:rPr>
          <w:sz w:val="28"/>
          <w:szCs w:val="28"/>
        </w:rPr>
        <w:t xml:space="preserve"> на выявление причин и условий, способствующих возникновению и распространению дезадаптации детей и подростков, а также разработку мер по ее предупреждению.</w:t>
      </w:r>
    </w:p>
    <w:p w:rsidR="004435D1" w:rsidRPr="004F2665" w:rsidRDefault="004435D1" w:rsidP="004F2665">
      <w:pPr>
        <w:spacing w:line="360" w:lineRule="auto"/>
        <w:ind w:firstLine="709"/>
        <w:jc w:val="both"/>
        <w:rPr>
          <w:sz w:val="28"/>
          <w:szCs w:val="28"/>
        </w:rPr>
      </w:pPr>
      <w:r w:rsidRPr="004F2665">
        <w:rPr>
          <w:sz w:val="28"/>
          <w:szCs w:val="28"/>
        </w:rPr>
        <w:t xml:space="preserve">Профилактическая деятельность в ее социально приоритетном выборе </w:t>
      </w:r>
      <w:r w:rsidR="00711E0E" w:rsidRPr="004F2665">
        <w:rPr>
          <w:sz w:val="28"/>
          <w:szCs w:val="28"/>
        </w:rPr>
        <w:t>включает</w:t>
      </w:r>
      <w:r w:rsidRPr="004F2665">
        <w:rPr>
          <w:sz w:val="28"/>
          <w:szCs w:val="28"/>
        </w:rPr>
        <w:t xml:space="preserve">: 1) профилактику по системе применяемых мер: применение социальных, экономических, организационно-управленческих, правовых, </w:t>
      </w:r>
      <w:r w:rsidR="00711E0E" w:rsidRPr="004F2665">
        <w:rPr>
          <w:sz w:val="28"/>
          <w:szCs w:val="28"/>
        </w:rPr>
        <w:t>психолого-педагогических</w:t>
      </w:r>
      <w:r w:rsidRPr="004F2665">
        <w:rPr>
          <w:sz w:val="28"/>
          <w:szCs w:val="28"/>
        </w:rPr>
        <w:t xml:space="preserve">, социально-медицинских к детям и подросткам группы «риска»; 2) профилактику по объектам предупредительного воздействия: а) общую, не имеющую точного «адреса» в виде конкретной личности или группы </w:t>
      </w:r>
      <w:r w:rsidR="00711E0E" w:rsidRPr="004F2665">
        <w:rPr>
          <w:sz w:val="28"/>
          <w:szCs w:val="28"/>
        </w:rPr>
        <w:t>несовершеннолетних</w:t>
      </w:r>
      <w:r w:rsidRPr="004F2665">
        <w:rPr>
          <w:sz w:val="28"/>
          <w:szCs w:val="28"/>
        </w:rPr>
        <w:t xml:space="preserve">; б) частную, направленную на предупреждение дезадаптации определенных групп и лиц. </w:t>
      </w:r>
      <w:r w:rsidRPr="004F2665">
        <w:rPr>
          <w:rStyle w:val="a6"/>
          <w:sz w:val="28"/>
          <w:szCs w:val="28"/>
        </w:rPr>
        <w:footnoteReference w:id="28"/>
      </w:r>
    </w:p>
    <w:p w:rsidR="004F2665" w:rsidRPr="004F2665" w:rsidRDefault="004435D1" w:rsidP="004F2665">
      <w:pPr>
        <w:spacing w:line="360" w:lineRule="auto"/>
        <w:ind w:firstLine="709"/>
        <w:jc w:val="both"/>
        <w:rPr>
          <w:sz w:val="28"/>
          <w:szCs w:val="28"/>
        </w:rPr>
      </w:pPr>
      <w:r w:rsidRPr="004F2665">
        <w:rPr>
          <w:sz w:val="28"/>
          <w:szCs w:val="28"/>
        </w:rPr>
        <w:t>Профилактические меры</w:t>
      </w:r>
      <w:r w:rsidR="00E06A98" w:rsidRPr="004F2665">
        <w:rPr>
          <w:sz w:val="28"/>
          <w:szCs w:val="28"/>
        </w:rPr>
        <w:t>,</w:t>
      </w:r>
      <w:r w:rsidRPr="004F2665">
        <w:rPr>
          <w:sz w:val="28"/>
          <w:szCs w:val="28"/>
        </w:rPr>
        <w:t xml:space="preserve"> прежде всего</w:t>
      </w:r>
      <w:r w:rsidR="00E06A98" w:rsidRPr="004F2665">
        <w:rPr>
          <w:sz w:val="28"/>
          <w:szCs w:val="28"/>
        </w:rPr>
        <w:t>,</w:t>
      </w:r>
      <w:r w:rsidRPr="004F2665">
        <w:rPr>
          <w:sz w:val="28"/>
          <w:szCs w:val="28"/>
        </w:rPr>
        <w:t xml:space="preserve"> направлены и нацелены на </w:t>
      </w:r>
      <w:r w:rsidR="00711E0E" w:rsidRPr="004F2665">
        <w:rPr>
          <w:sz w:val="28"/>
          <w:szCs w:val="28"/>
        </w:rPr>
        <w:t>нейтрализацию</w:t>
      </w:r>
      <w:r w:rsidRPr="004F2665">
        <w:rPr>
          <w:sz w:val="28"/>
          <w:szCs w:val="28"/>
        </w:rPr>
        <w:t xml:space="preserve"> и устранение социальных причин дезадаптаций, коррекции личности и образа жизни детей с отклоняющимся поведением.</w:t>
      </w:r>
    </w:p>
    <w:p w:rsidR="004435D1" w:rsidRPr="004F2665" w:rsidRDefault="004435D1" w:rsidP="004F2665">
      <w:pPr>
        <w:spacing w:line="360" w:lineRule="auto"/>
        <w:ind w:firstLine="709"/>
        <w:jc w:val="both"/>
        <w:rPr>
          <w:sz w:val="28"/>
          <w:szCs w:val="28"/>
        </w:rPr>
      </w:pPr>
      <w:r w:rsidRPr="004F2665">
        <w:rPr>
          <w:sz w:val="28"/>
          <w:szCs w:val="28"/>
        </w:rPr>
        <w:t xml:space="preserve">В совокупности социальная профилактика дезадаптаций и отклоняющегося поведения среди несовершеннолетних включает следующие основные </w:t>
      </w:r>
      <w:r w:rsidR="00711E0E" w:rsidRPr="004F2665">
        <w:rPr>
          <w:sz w:val="28"/>
          <w:szCs w:val="28"/>
        </w:rPr>
        <w:t>направления</w:t>
      </w:r>
      <w:r w:rsidRPr="004F2665">
        <w:rPr>
          <w:sz w:val="28"/>
          <w:szCs w:val="28"/>
        </w:rPr>
        <w:t xml:space="preserve">: 1) нейтрализация и устранение социальных </w:t>
      </w:r>
      <w:r w:rsidR="00711E0E" w:rsidRPr="004F2665">
        <w:rPr>
          <w:sz w:val="28"/>
          <w:szCs w:val="28"/>
        </w:rPr>
        <w:t>дезадаптаций</w:t>
      </w:r>
      <w:r w:rsidRPr="004F2665">
        <w:rPr>
          <w:sz w:val="28"/>
          <w:szCs w:val="28"/>
        </w:rPr>
        <w:t xml:space="preserve"> и </w:t>
      </w:r>
      <w:r w:rsidR="00711E0E" w:rsidRPr="004F2665">
        <w:rPr>
          <w:sz w:val="28"/>
          <w:szCs w:val="28"/>
        </w:rPr>
        <w:t>отклоняющегося</w:t>
      </w:r>
      <w:r w:rsidRPr="004F2665">
        <w:rPr>
          <w:sz w:val="28"/>
          <w:szCs w:val="28"/>
        </w:rPr>
        <w:t xml:space="preserve"> поведения несовершеннолетних; 2) сокращение факторов и условий, способствующих ситуациям, при которых дети становятся жертвами </w:t>
      </w:r>
      <w:r w:rsidR="00711E0E" w:rsidRPr="004F2665">
        <w:rPr>
          <w:sz w:val="28"/>
          <w:szCs w:val="28"/>
        </w:rPr>
        <w:t>преступлений</w:t>
      </w:r>
      <w:r w:rsidRPr="004F2665">
        <w:rPr>
          <w:sz w:val="28"/>
          <w:szCs w:val="28"/>
        </w:rPr>
        <w:t xml:space="preserve"> (включая их вовлечение в противоправную деятельность и </w:t>
      </w:r>
      <w:r w:rsidR="00711E0E" w:rsidRPr="004F2665">
        <w:rPr>
          <w:sz w:val="28"/>
          <w:szCs w:val="28"/>
        </w:rPr>
        <w:t>криминальную</w:t>
      </w:r>
      <w:r w:rsidRPr="004F2665">
        <w:rPr>
          <w:sz w:val="28"/>
          <w:szCs w:val="28"/>
        </w:rPr>
        <w:t xml:space="preserve"> эксплуатацию со стороны взрослых); 3) активизация и развитие позитивных социальных и личностных факторов и процессов, обеспечивающих оптимальную </w:t>
      </w:r>
      <w:r w:rsidR="00711E0E" w:rsidRPr="004F2665">
        <w:rPr>
          <w:sz w:val="28"/>
          <w:szCs w:val="28"/>
        </w:rPr>
        <w:t>социализацию</w:t>
      </w:r>
      <w:r w:rsidRPr="004F2665">
        <w:rPr>
          <w:sz w:val="28"/>
          <w:szCs w:val="28"/>
        </w:rPr>
        <w:t xml:space="preserve"> детей и подростков, стимулирующих социально нормативное поведение и препятствующих возникновению и распространению дезадаптаций; 3) обеспечение реабилитации дезадаптированных </w:t>
      </w:r>
      <w:r w:rsidR="00711E0E" w:rsidRPr="004F2665">
        <w:rPr>
          <w:sz w:val="28"/>
          <w:szCs w:val="28"/>
        </w:rPr>
        <w:t>несовершеннолетних</w:t>
      </w:r>
      <w:r w:rsidRPr="004F2665">
        <w:rPr>
          <w:sz w:val="28"/>
          <w:szCs w:val="28"/>
        </w:rPr>
        <w:t>, детей и подростков с отклоняющимся поведением, в том числе исправления малолетних правонарушителей.</w:t>
      </w:r>
    </w:p>
    <w:p w:rsidR="004435D1" w:rsidRPr="004F2665" w:rsidRDefault="004435D1" w:rsidP="004F2665">
      <w:pPr>
        <w:spacing w:line="360" w:lineRule="auto"/>
        <w:ind w:firstLine="709"/>
        <w:jc w:val="both"/>
        <w:rPr>
          <w:sz w:val="28"/>
          <w:szCs w:val="28"/>
        </w:rPr>
      </w:pPr>
      <w:r w:rsidRPr="004F2665">
        <w:rPr>
          <w:sz w:val="28"/>
          <w:szCs w:val="28"/>
        </w:rPr>
        <w:t xml:space="preserve">Профилактические основы закреплены на федеральном законодательном уровне, это, прежде всего Федеральный Закон «Об основах системы </w:t>
      </w:r>
      <w:r w:rsidR="00711E0E" w:rsidRPr="004F2665">
        <w:rPr>
          <w:sz w:val="28"/>
          <w:szCs w:val="28"/>
        </w:rPr>
        <w:t>профилактики</w:t>
      </w:r>
      <w:r w:rsidRPr="004F2665">
        <w:rPr>
          <w:sz w:val="28"/>
          <w:szCs w:val="28"/>
        </w:rPr>
        <w:t xml:space="preserve"> безнадзорности и правонарушений несовершеннолетних» от 24.06.1999 № 120–ФЗ и Федеральная целевая программа «Профилактика безнадзорности и правонарушений несовершеннолетних»</w:t>
      </w:r>
      <w:r w:rsidR="004F2665" w:rsidRPr="004F2665">
        <w:rPr>
          <w:sz w:val="28"/>
          <w:szCs w:val="28"/>
        </w:rPr>
        <w:t xml:space="preserve"> </w:t>
      </w:r>
      <w:r w:rsidRPr="004F2665">
        <w:rPr>
          <w:sz w:val="28"/>
          <w:szCs w:val="28"/>
        </w:rPr>
        <w:t>(на 2003-2006 годы).</w:t>
      </w:r>
    </w:p>
    <w:p w:rsidR="004435D1" w:rsidRDefault="004435D1" w:rsidP="004F2665">
      <w:pPr>
        <w:spacing w:line="360" w:lineRule="auto"/>
        <w:ind w:firstLine="709"/>
        <w:jc w:val="both"/>
        <w:rPr>
          <w:sz w:val="28"/>
          <w:szCs w:val="28"/>
        </w:rPr>
      </w:pPr>
      <w:r w:rsidRPr="004F2665">
        <w:rPr>
          <w:sz w:val="28"/>
          <w:szCs w:val="28"/>
        </w:rPr>
        <w:t>Сегодня, как никогда очень важно проводить профилактику правонарушений среди несовершеннолетних. Данная социальная функция возложена на специальные подразделения по делам несовершеннолетних в структуре органов внутренних дел.</w:t>
      </w:r>
    </w:p>
    <w:p w:rsidR="00131B26" w:rsidRPr="004F2665" w:rsidRDefault="00131B26" w:rsidP="004F2665">
      <w:pPr>
        <w:spacing w:line="360" w:lineRule="auto"/>
        <w:ind w:firstLine="709"/>
        <w:jc w:val="both"/>
        <w:rPr>
          <w:sz w:val="28"/>
          <w:szCs w:val="28"/>
        </w:rPr>
      </w:pPr>
    </w:p>
    <w:p w:rsidR="004F2665" w:rsidRPr="004F2665" w:rsidRDefault="00DA44EA" w:rsidP="004F2665">
      <w:pPr>
        <w:spacing w:line="360" w:lineRule="auto"/>
        <w:ind w:firstLine="709"/>
        <w:jc w:val="both"/>
        <w:rPr>
          <w:b/>
          <w:sz w:val="28"/>
          <w:szCs w:val="28"/>
        </w:rPr>
      </w:pPr>
      <w:r w:rsidRPr="004F2665">
        <w:rPr>
          <w:b/>
          <w:sz w:val="28"/>
          <w:szCs w:val="28"/>
        </w:rPr>
        <w:t xml:space="preserve">2.2 </w:t>
      </w:r>
      <w:r w:rsidR="00F424F9" w:rsidRPr="004F2665">
        <w:rPr>
          <w:b/>
          <w:sz w:val="28"/>
          <w:szCs w:val="28"/>
        </w:rPr>
        <w:t>Анализ о</w:t>
      </w:r>
      <w:r w:rsidRPr="004F2665">
        <w:rPr>
          <w:b/>
          <w:sz w:val="28"/>
          <w:szCs w:val="28"/>
        </w:rPr>
        <w:t>рганизаци</w:t>
      </w:r>
      <w:r w:rsidR="00F424F9" w:rsidRPr="004F2665">
        <w:rPr>
          <w:b/>
          <w:sz w:val="28"/>
          <w:szCs w:val="28"/>
        </w:rPr>
        <w:t>и</w:t>
      </w:r>
      <w:r w:rsidRPr="004F2665">
        <w:rPr>
          <w:b/>
          <w:sz w:val="28"/>
          <w:szCs w:val="28"/>
        </w:rPr>
        <w:t xml:space="preserve"> и основны</w:t>
      </w:r>
      <w:r w:rsidR="00F424F9" w:rsidRPr="004F2665">
        <w:rPr>
          <w:b/>
          <w:sz w:val="28"/>
          <w:szCs w:val="28"/>
        </w:rPr>
        <w:t>х</w:t>
      </w:r>
      <w:r w:rsidRPr="004F2665">
        <w:rPr>
          <w:b/>
          <w:sz w:val="28"/>
          <w:szCs w:val="28"/>
        </w:rPr>
        <w:t xml:space="preserve"> направлени</w:t>
      </w:r>
      <w:r w:rsidR="00F424F9" w:rsidRPr="004F2665">
        <w:rPr>
          <w:b/>
          <w:sz w:val="28"/>
          <w:szCs w:val="28"/>
        </w:rPr>
        <w:t>й</w:t>
      </w:r>
      <w:r w:rsidRPr="004F2665">
        <w:rPr>
          <w:b/>
          <w:sz w:val="28"/>
          <w:szCs w:val="28"/>
        </w:rPr>
        <w:t xml:space="preserve"> деятельности Подразделения по делам несовершеннолетних</w:t>
      </w:r>
    </w:p>
    <w:p w:rsidR="00131B26" w:rsidRDefault="00131B26"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 xml:space="preserve">Подразделение по делам несовершеннолетних ОВД г. Тында является </w:t>
      </w:r>
      <w:r w:rsidR="00711E0E" w:rsidRPr="004F2665">
        <w:rPr>
          <w:sz w:val="28"/>
          <w:szCs w:val="28"/>
        </w:rPr>
        <w:t>структурным</w:t>
      </w:r>
      <w:r w:rsidRPr="004F2665">
        <w:rPr>
          <w:sz w:val="28"/>
          <w:szCs w:val="28"/>
        </w:rPr>
        <w:t xml:space="preserve"> подразделением милиции общественной безопасности ГУ ОВД г. Тында и Тындинского района, образованное 30 мая 1994 года. Деятельность отделения осуществляется в соответствии с нормами российского </w:t>
      </w:r>
      <w:r w:rsidR="00711E0E" w:rsidRPr="004F2665">
        <w:rPr>
          <w:sz w:val="28"/>
          <w:szCs w:val="28"/>
        </w:rPr>
        <w:t>законодательства</w:t>
      </w:r>
      <w:r w:rsidRPr="004F2665">
        <w:rPr>
          <w:rStyle w:val="a6"/>
          <w:sz w:val="28"/>
          <w:szCs w:val="28"/>
        </w:rPr>
        <w:footnoteReference w:id="29"/>
      </w:r>
      <w:r w:rsidRPr="004F2665">
        <w:rPr>
          <w:sz w:val="28"/>
          <w:szCs w:val="28"/>
        </w:rPr>
        <w:t>.</w:t>
      </w:r>
    </w:p>
    <w:p w:rsidR="004435D1" w:rsidRPr="004F2665" w:rsidRDefault="004435D1" w:rsidP="004F2665">
      <w:pPr>
        <w:spacing w:line="360" w:lineRule="auto"/>
        <w:ind w:firstLine="709"/>
        <w:jc w:val="both"/>
        <w:rPr>
          <w:sz w:val="28"/>
          <w:szCs w:val="28"/>
        </w:rPr>
      </w:pPr>
      <w:r w:rsidRPr="004F2665">
        <w:rPr>
          <w:sz w:val="28"/>
          <w:szCs w:val="28"/>
        </w:rPr>
        <w:t xml:space="preserve">Инспектор ПДН в соответствии с законодательством </w:t>
      </w:r>
      <w:r w:rsidRPr="004F2665">
        <w:rPr>
          <w:rStyle w:val="a6"/>
          <w:sz w:val="28"/>
          <w:szCs w:val="28"/>
        </w:rPr>
        <w:footnoteReference w:id="30"/>
      </w:r>
      <w:r w:rsidRPr="004F2665">
        <w:rPr>
          <w:sz w:val="28"/>
          <w:szCs w:val="28"/>
        </w:rPr>
        <w:t xml:space="preserve"> имеет право: посещать несовершеннолетних по месту жительства, учебы, работы, беседовать с</w:t>
      </w:r>
      <w:r w:rsidR="004F2665" w:rsidRPr="004F2665">
        <w:rPr>
          <w:sz w:val="28"/>
          <w:szCs w:val="28"/>
        </w:rPr>
        <w:t xml:space="preserve"> </w:t>
      </w:r>
      <w:r w:rsidR="00711E0E" w:rsidRPr="004F2665">
        <w:rPr>
          <w:sz w:val="28"/>
          <w:szCs w:val="28"/>
        </w:rPr>
        <w:t>несовершеннолетним</w:t>
      </w:r>
      <w:r w:rsidRPr="004F2665">
        <w:rPr>
          <w:sz w:val="28"/>
          <w:szCs w:val="28"/>
        </w:rPr>
        <w:t xml:space="preserve"> и родителями; вызывать несовершеннолетних и родителей для выяснения обстоятельств; участвовать в обсуждении поведения </w:t>
      </w:r>
      <w:r w:rsidR="00711E0E" w:rsidRPr="004F2665">
        <w:rPr>
          <w:sz w:val="28"/>
          <w:szCs w:val="28"/>
        </w:rPr>
        <w:t>несовершеннолетних</w:t>
      </w:r>
      <w:r w:rsidRPr="004F2665">
        <w:rPr>
          <w:sz w:val="28"/>
          <w:szCs w:val="28"/>
        </w:rPr>
        <w:t xml:space="preserve"> и их родителей; в установленном порядке доставлять </w:t>
      </w:r>
      <w:r w:rsidR="00711E0E" w:rsidRPr="004F2665">
        <w:rPr>
          <w:sz w:val="28"/>
          <w:szCs w:val="28"/>
        </w:rPr>
        <w:t>несовершеннолетних</w:t>
      </w:r>
      <w:r w:rsidRPr="004F2665">
        <w:rPr>
          <w:sz w:val="28"/>
          <w:szCs w:val="28"/>
        </w:rPr>
        <w:t xml:space="preserve"> в органы внутренних дел. Для обеспечения эффективной работы</w:t>
      </w:r>
      <w:r w:rsidR="004F2665" w:rsidRPr="004F2665">
        <w:rPr>
          <w:sz w:val="28"/>
          <w:szCs w:val="28"/>
        </w:rPr>
        <w:t xml:space="preserve"> </w:t>
      </w:r>
      <w:r w:rsidRPr="004F2665">
        <w:rPr>
          <w:sz w:val="28"/>
          <w:szCs w:val="28"/>
        </w:rPr>
        <w:t>инспектор по делам несовершеннолетних обязан знать: численность и состав населения до 18 лет; руководителей местных органов самоуправления, органы, которые ведут работу с детьми; статистические данные о правонарушениях; сведения об образе жизни и связях несовершеннолетних; информацию о профилактике.</w:t>
      </w:r>
    </w:p>
    <w:p w:rsidR="004F2665" w:rsidRPr="004F2665" w:rsidRDefault="004435D1" w:rsidP="004F2665">
      <w:pPr>
        <w:spacing w:line="360" w:lineRule="auto"/>
        <w:ind w:firstLine="709"/>
        <w:jc w:val="both"/>
        <w:rPr>
          <w:sz w:val="28"/>
          <w:szCs w:val="28"/>
        </w:rPr>
      </w:pPr>
      <w:r w:rsidRPr="004F2665">
        <w:rPr>
          <w:sz w:val="28"/>
          <w:szCs w:val="28"/>
        </w:rPr>
        <w:t xml:space="preserve">В целях совершенствования деятельности подразделения по делам </w:t>
      </w:r>
      <w:r w:rsidR="00711E0E" w:rsidRPr="004F2665">
        <w:rPr>
          <w:sz w:val="28"/>
          <w:szCs w:val="28"/>
        </w:rPr>
        <w:t>несовершеннолетних</w:t>
      </w:r>
      <w:r w:rsidRPr="004F2665">
        <w:rPr>
          <w:sz w:val="28"/>
          <w:szCs w:val="28"/>
        </w:rPr>
        <w:t xml:space="preserve"> по профилактике безнадзорности и правонарушений </w:t>
      </w:r>
      <w:r w:rsidR="00711E0E" w:rsidRPr="004F2665">
        <w:rPr>
          <w:sz w:val="28"/>
          <w:szCs w:val="28"/>
        </w:rPr>
        <w:t>несовершеннолетних</w:t>
      </w:r>
      <w:r w:rsidRPr="004F2665">
        <w:rPr>
          <w:sz w:val="28"/>
          <w:szCs w:val="28"/>
        </w:rPr>
        <w:t xml:space="preserve">, защите их прав и законных интересов МВД РФ принят приказ от 13 мая 2003г. № 323дсп «Об утверждении Наставления о порядке взаимодействия сотрудников подразделений 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Настоящее наставление определяет основные формы и порядок взаимодействия сотрудников подразделений криминальной милиции, милиции общественной безопасности, следствия, дознания и дежурных частей органов внутренних дел в пределах, установленных законодательством РФ полномочий, общих задач и функций, связанных с предупреждением, раскрытием и расследованием преступлений несовершеннолетних, </w:t>
      </w:r>
      <w:r w:rsidR="00711E0E" w:rsidRPr="004F2665">
        <w:rPr>
          <w:sz w:val="28"/>
          <w:szCs w:val="28"/>
        </w:rPr>
        <w:t>профилактикой</w:t>
      </w:r>
      <w:r w:rsidR="004F2665" w:rsidRPr="004F2665">
        <w:rPr>
          <w:sz w:val="28"/>
          <w:szCs w:val="28"/>
        </w:rPr>
        <w:t xml:space="preserve"> </w:t>
      </w:r>
      <w:r w:rsidRPr="004F2665">
        <w:rPr>
          <w:sz w:val="28"/>
          <w:szCs w:val="28"/>
        </w:rPr>
        <w:t>безнадзорности и правонарушений несовершеннолетних, защите их прав и законных интересов.</w:t>
      </w:r>
    </w:p>
    <w:p w:rsidR="004F2665" w:rsidRPr="004F2665" w:rsidRDefault="004435D1" w:rsidP="004F2665">
      <w:pPr>
        <w:spacing w:line="360" w:lineRule="auto"/>
        <w:ind w:firstLine="709"/>
        <w:jc w:val="both"/>
        <w:rPr>
          <w:sz w:val="28"/>
          <w:szCs w:val="28"/>
        </w:rPr>
      </w:pPr>
      <w:r w:rsidRPr="004F2665">
        <w:rPr>
          <w:sz w:val="28"/>
          <w:szCs w:val="28"/>
        </w:rPr>
        <w:t xml:space="preserve">Законом Амурской области от 23. 12. 2004г. № 45/684 регулируется </w:t>
      </w:r>
      <w:r w:rsidR="00711E0E" w:rsidRPr="004F2665">
        <w:rPr>
          <w:sz w:val="28"/>
          <w:szCs w:val="28"/>
        </w:rPr>
        <w:t>перевозка</w:t>
      </w:r>
      <w:r w:rsidRPr="004F2665">
        <w:rPr>
          <w:sz w:val="28"/>
          <w:szCs w:val="28"/>
        </w:rPr>
        <w:t xml:space="preserve"> несовершеннолетних, самовольно ушедших из семей, детских домов, школ-интернатов, специальных учебных заведений, по территории Амурской </w:t>
      </w:r>
      <w:r w:rsidR="00711E0E" w:rsidRPr="004F2665">
        <w:rPr>
          <w:sz w:val="28"/>
          <w:szCs w:val="28"/>
        </w:rPr>
        <w:t>области</w:t>
      </w:r>
      <w:r w:rsidRPr="004F2665">
        <w:rPr>
          <w:sz w:val="28"/>
          <w:szCs w:val="28"/>
        </w:rPr>
        <w:t>.</w:t>
      </w:r>
      <w:r w:rsidRPr="004F2665">
        <w:rPr>
          <w:rStyle w:val="a6"/>
          <w:sz w:val="28"/>
          <w:szCs w:val="28"/>
        </w:rPr>
        <w:footnoteReference w:id="31"/>
      </w:r>
      <w:r w:rsidRPr="004F2665">
        <w:rPr>
          <w:sz w:val="28"/>
          <w:szCs w:val="28"/>
        </w:rPr>
        <w:t xml:space="preserve"> Данный закон определяет порядок осуществления и финансирования деятельности, связанной с перевозкой несовершеннолетних, самовольно </w:t>
      </w:r>
      <w:r w:rsidR="00711E0E" w:rsidRPr="004F2665">
        <w:rPr>
          <w:sz w:val="28"/>
          <w:szCs w:val="28"/>
        </w:rPr>
        <w:t>ушедших</w:t>
      </w:r>
      <w:r w:rsidRPr="004F2665">
        <w:rPr>
          <w:sz w:val="28"/>
          <w:szCs w:val="28"/>
        </w:rPr>
        <w:t xml:space="preserve"> из семей, детских домов, школ-интернатов, специальных учебных заведений, по территории Амурской области.</w:t>
      </w:r>
    </w:p>
    <w:p w:rsidR="004435D1" w:rsidRPr="004F2665" w:rsidRDefault="004435D1" w:rsidP="004F2665">
      <w:pPr>
        <w:spacing w:line="360" w:lineRule="auto"/>
        <w:ind w:firstLine="709"/>
        <w:jc w:val="both"/>
        <w:rPr>
          <w:sz w:val="28"/>
          <w:szCs w:val="28"/>
        </w:rPr>
      </w:pPr>
      <w:r w:rsidRPr="004F2665">
        <w:rPr>
          <w:sz w:val="28"/>
          <w:szCs w:val="28"/>
        </w:rPr>
        <w:t>Специфика Подразделения по делам несовершеннолетних</w:t>
      </w:r>
      <w:r w:rsidR="004F2665" w:rsidRPr="004F2665">
        <w:rPr>
          <w:sz w:val="28"/>
          <w:szCs w:val="28"/>
        </w:rPr>
        <w:t xml:space="preserve"> </w:t>
      </w:r>
      <w:r w:rsidRPr="004F2665">
        <w:rPr>
          <w:sz w:val="28"/>
          <w:szCs w:val="28"/>
        </w:rPr>
        <w:t xml:space="preserve">ОВД г. Тында состоит в проведении индивидуальной работы в отношении </w:t>
      </w:r>
      <w:r w:rsidR="00711E0E" w:rsidRPr="004F2665">
        <w:rPr>
          <w:sz w:val="28"/>
          <w:szCs w:val="28"/>
        </w:rPr>
        <w:t>несовершеннолетних</w:t>
      </w:r>
      <w:r w:rsidRPr="004F2665">
        <w:rPr>
          <w:sz w:val="28"/>
          <w:szCs w:val="28"/>
        </w:rPr>
        <w:t xml:space="preserve">: 1) употребляющих наркотические средства или психотропные вещества без назначения врача либо употребляющих одурманивающие вещества; 2) совершивших правонарушение, повлекшее применение меры </w:t>
      </w:r>
      <w:r w:rsidR="00711E0E" w:rsidRPr="004F2665">
        <w:rPr>
          <w:sz w:val="28"/>
          <w:szCs w:val="28"/>
        </w:rPr>
        <w:t>административного</w:t>
      </w:r>
      <w:r w:rsidRPr="004F2665">
        <w:rPr>
          <w:sz w:val="28"/>
          <w:szCs w:val="28"/>
        </w:rPr>
        <w:t xml:space="preserve"> взыскания; 3) совершивших правонарушение до достижения возраста, с которого наступает административная ответственность; 4) не подлежащих уголовной ответственности в связи с недостижением возраста, с которого наступает уголовная ответственность; 5) обвиняемых или подозреваемых в совершении преступлений, в отношении которых избраны меры пресечения, не связанные с заключением под стражу; 6) условно–досрочно освобожденных от отбывания наказания, освобожденных от наказания вследствие акта об амнистии или в связи с помилованием; 7) родителей или законных </w:t>
      </w:r>
      <w:r w:rsidR="00711E0E" w:rsidRPr="004F2665">
        <w:rPr>
          <w:sz w:val="28"/>
          <w:szCs w:val="28"/>
        </w:rPr>
        <w:t>представителей</w:t>
      </w:r>
      <w:r w:rsidRPr="004F2665">
        <w:rPr>
          <w:sz w:val="28"/>
          <w:szCs w:val="28"/>
        </w:rPr>
        <w:t xml:space="preserve"> несовершеннолетних, которые употребляют наркотические вещества, не исполняющих своих обязанностей по воспитанию, обучению или содержанию несовершеннолетних и отрицательно влияющих на их поведение либо жестоко обращающихся с ними; 8) других несовершеннолетних, их родителей или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r w:rsidRPr="004F2665">
        <w:rPr>
          <w:rStyle w:val="a6"/>
          <w:sz w:val="28"/>
          <w:szCs w:val="28"/>
        </w:rPr>
        <w:footnoteReference w:id="32"/>
      </w:r>
    </w:p>
    <w:p w:rsidR="00615607" w:rsidRPr="004F2665" w:rsidRDefault="00615607" w:rsidP="004F2665">
      <w:pPr>
        <w:spacing w:line="360" w:lineRule="auto"/>
        <w:ind w:firstLine="709"/>
        <w:jc w:val="both"/>
        <w:rPr>
          <w:sz w:val="28"/>
          <w:szCs w:val="28"/>
        </w:rPr>
      </w:pPr>
      <w:r w:rsidRPr="004F2665">
        <w:rPr>
          <w:sz w:val="28"/>
          <w:szCs w:val="28"/>
        </w:rPr>
        <w:t>Устойчивость финансового положения предприятия в значительной степени зависит от целесообразности и правильности вложения финансовых ресурсов в активы. Активы динамичны по своей природе. По данным приведённого в приложении баланса, динамика имущественного положения предприятия может быть охарактеризована следующим образом таблица 2.2.</w:t>
      </w:r>
    </w:p>
    <w:p w:rsidR="00131B26" w:rsidRDefault="00131B26" w:rsidP="004F2665">
      <w:pPr>
        <w:spacing w:line="360" w:lineRule="auto"/>
        <w:ind w:firstLine="709"/>
        <w:jc w:val="both"/>
        <w:rPr>
          <w:sz w:val="28"/>
          <w:szCs w:val="28"/>
        </w:rPr>
      </w:pPr>
    </w:p>
    <w:p w:rsidR="00615607" w:rsidRPr="004F2665" w:rsidRDefault="00615607" w:rsidP="004F2665">
      <w:pPr>
        <w:spacing w:line="360" w:lineRule="auto"/>
        <w:ind w:firstLine="709"/>
        <w:jc w:val="both"/>
        <w:rPr>
          <w:sz w:val="28"/>
          <w:szCs w:val="28"/>
        </w:rPr>
      </w:pPr>
      <w:r w:rsidRPr="004F2665">
        <w:rPr>
          <w:sz w:val="28"/>
          <w:szCs w:val="28"/>
        </w:rPr>
        <w:t>Таблица 2.2 - Изменение имущественного положения предприятия</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0"/>
        <w:gridCol w:w="1014"/>
        <w:gridCol w:w="832"/>
        <w:gridCol w:w="1014"/>
        <w:gridCol w:w="832"/>
        <w:gridCol w:w="1049"/>
        <w:gridCol w:w="1439"/>
      </w:tblGrid>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Наимен-е</w:t>
            </w:r>
          </w:p>
        </w:tc>
        <w:tc>
          <w:tcPr>
            <w:tcW w:w="0" w:type="auto"/>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615607" w:rsidP="00131B26">
            <w:pPr>
              <w:spacing w:line="360" w:lineRule="auto"/>
              <w:rPr>
                <w:sz w:val="20"/>
                <w:szCs w:val="20"/>
              </w:rPr>
            </w:pPr>
            <w:r w:rsidRPr="00131B26">
              <w:rPr>
                <w:sz w:val="20"/>
                <w:szCs w:val="20"/>
              </w:rPr>
              <w:t>Тыс</w:t>
            </w:r>
            <w:r w:rsidR="00711E0E" w:rsidRPr="00131B26">
              <w:rPr>
                <w:sz w:val="20"/>
                <w:szCs w:val="20"/>
              </w:rPr>
              <w:t>. р</w:t>
            </w:r>
            <w:r w:rsidRPr="00131B26">
              <w:rPr>
                <w:sz w:val="20"/>
                <w:szCs w:val="20"/>
              </w:rPr>
              <w:t>уб.</w:t>
            </w:r>
          </w:p>
          <w:p w:rsidR="00615607" w:rsidRPr="00131B26" w:rsidRDefault="00615607" w:rsidP="00131B26">
            <w:pPr>
              <w:spacing w:line="360" w:lineRule="auto"/>
              <w:rPr>
                <w:sz w:val="20"/>
                <w:szCs w:val="20"/>
              </w:rPr>
            </w:pPr>
            <w:r w:rsidRPr="00131B26">
              <w:rPr>
                <w:sz w:val="20"/>
                <w:szCs w:val="20"/>
              </w:rPr>
              <w:t>2004г</w:t>
            </w:r>
          </w:p>
        </w:tc>
        <w:tc>
          <w:tcPr>
            <w:tcW w:w="0" w:type="auto"/>
          </w:tcPr>
          <w:p w:rsidR="00615607" w:rsidRPr="00131B26" w:rsidRDefault="00711E0E" w:rsidP="00131B26">
            <w:pPr>
              <w:spacing w:line="360" w:lineRule="auto"/>
              <w:rPr>
                <w:sz w:val="20"/>
                <w:szCs w:val="20"/>
              </w:rPr>
            </w:pPr>
            <w:r w:rsidRPr="00131B26">
              <w:rPr>
                <w:sz w:val="20"/>
                <w:szCs w:val="20"/>
              </w:rPr>
              <w:t>Уд, вес</w:t>
            </w:r>
          </w:p>
          <w:p w:rsidR="00615607" w:rsidRPr="00131B26" w:rsidRDefault="00615607" w:rsidP="00131B26">
            <w:pPr>
              <w:spacing w:line="360" w:lineRule="auto"/>
              <w:rPr>
                <w:sz w:val="20"/>
                <w:szCs w:val="20"/>
              </w:rPr>
            </w:pPr>
            <w:r w:rsidRPr="00131B26">
              <w:rPr>
                <w:sz w:val="20"/>
                <w:szCs w:val="20"/>
              </w:rPr>
              <w:t>%</w:t>
            </w:r>
          </w:p>
          <w:p w:rsidR="00615607" w:rsidRPr="00131B26" w:rsidRDefault="00615607" w:rsidP="00131B26">
            <w:pPr>
              <w:spacing w:line="360" w:lineRule="auto"/>
              <w:rPr>
                <w:sz w:val="20"/>
                <w:szCs w:val="20"/>
              </w:rPr>
            </w:pPr>
            <w:r w:rsidRPr="00131B26">
              <w:rPr>
                <w:sz w:val="20"/>
                <w:szCs w:val="20"/>
              </w:rPr>
              <w:t>2004г</w:t>
            </w:r>
          </w:p>
        </w:tc>
        <w:tc>
          <w:tcPr>
            <w:tcW w:w="0" w:type="auto"/>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615607" w:rsidP="00131B26">
            <w:pPr>
              <w:spacing w:line="360" w:lineRule="auto"/>
              <w:rPr>
                <w:sz w:val="20"/>
                <w:szCs w:val="20"/>
              </w:rPr>
            </w:pPr>
            <w:r w:rsidRPr="00131B26">
              <w:rPr>
                <w:sz w:val="20"/>
                <w:szCs w:val="20"/>
              </w:rPr>
              <w:t>Тыс</w:t>
            </w:r>
            <w:r w:rsidR="00711E0E" w:rsidRPr="00131B26">
              <w:rPr>
                <w:sz w:val="20"/>
                <w:szCs w:val="20"/>
              </w:rPr>
              <w:t>. р</w:t>
            </w:r>
            <w:r w:rsidRPr="00131B26">
              <w:rPr>
                <w:sz w:val="20"/>
                <w:szCs w:val="20"/>
              </w:rPr>
              <w:t>уб.</w:t>
            </w:r>
          </w:p>
          <w:p w:rsidR="00615607" w:rsidRPr="00131B26" w:rsidRDefault="00615607" w:rsidP="00131B26">
            <w:pPr>
              <w:spacing w:line="360" w:lineRule="auto"/>
              <w:rPr>
                <w:sz w:val="20"/>
                <w:szCs w:val="20"/>
              </w:rPr>
            </w:pPr>
            <w:r w:rsidRPr="00131B26">
              <w:rPr>
                <w:sz w:val="20"/>
                <w:szCs w:val="20"/>
              </w:rPr>
              <w:t>2005г</w:t>
            </w:r>
          </w:p>
        </w:tc>
        <w:tc>
          <w:tcPr>
            <w:tcW w:w="0" w:type="auto"/>
          </w:tcPr>
          <w:p w:rsidR="00615607" w:rsidRPr="00131B26" w:rsidRDefault="00711E0E" w:rsidP="00131B26">
            <w:pPr>
              <w:spacing w:line="360" w:lineRule="auto"/>
              <w:rPr>
                <w:sz w:val="20"/>
                <w:szCs w:val="20"/>
              </w:rPr>
            </w:pPr>
            <w:r w:rsidRPr="00131B26">
              <w:rPr>
                <w:sz w:val="20"/>
                <w:szCs w:val="20"/>
              </w:rPr>
              <w:t>Уд, вес</w:t>
            </w:r>
          </w:p>
          <w:p w:rsidR="00615607" w:rsidRPr="00131B26" w:rsidRDefault="00615607" w:rsidP="00131B26">
            <w:pPr>
              <w:spacing w:line="360" w:lineRule="auto"/>
              <w:rPr>
                <w:sz w:val="20"/>
                <w:szCs w:val="20"/>
              </w:rPr>
            </w:pPr>
            <w:r w:rsidRPr="00131B26">
              <w:rPr>
                <w:sz w:val="20"/>
                <w:szCs w:val="20"/>
              </w:rPr>
              <w:t>%</w:t>
            </w:r>
          </w:p>
          <w:p w:rsidR="00615607" w:rsidRPr="00131B26" w:rsidRDefault="00615607" w:rsidP="00131B26">
            <w:pPr>
              <w:spacing w:line="360" w:lineRule="auto"/>
              <w:rPr>
                <w:sz w:val="20"/>
                <w:szCs w:val="20"/>
              </w:rPr>
            </w:pPr>
            <w:r w:rsidRPr="00131B26">
              <w:rPr>
                <w:sz w:val="20"/>
                <w:szCs w:val="20"/>
              </w:rPr>
              <w:t>2005г</w:t>
            </w:r>
          </w:p>
        </w:tc>
        <w:tc>
          <w:tcPr>
            <w:tcW w:w="0" w:type="auto"/>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615607" w:rsidP="00131B26">
            <w:pPr>
              <w:spacing w:line="360" w:lineRule="auto"/>
              <w:rPr>
                <w:sz w:val="20"/>
                <w:szCs w:val="20"/>
              </w:rPr>
            </w:pPr>
            <w:r w:rsidRPr="00131B26">
              <w:rPr>
                <w:sz w:val="20"/>
                <w:szCs w:val="20"/>
              </w:rPr>
              <w:t>Тыс</w:t>
            </w:r>
            <w:r w:rsidR="00711E0E" w:rsidRPr="00131B26">
              <w:rPr>
                <w:sz w:val="20"/>
                <w:szCs w:val="20"/>
              </w:rPr>
              <w:t>. р</w:t>
            </w:r>
            <w:r w:rsidRPr="00131B26">
              <w:rPr>
                <w:sz w:val="20"/>
                <w:szCs w:val="20"/>
              </w:rPr>
              <w:t>уб.</w:t>
            </w:r>
          </w:p>
          <w:p w:rsidR="00615607" w:rsidRPr="00131B26" w:rsidRDefault="00615607" w:rsidP="00131B26">
            <w:pPr>
              <w:spacing w:line="360" w:lineRule="auto"/>
              <w:rPr>
                <w:sz w:val="20"/>
                <w:szCs w:val="20"/>
              </w:rPr>
            </w:pPr>
            <w:r w:rsidRPr="00131B26">
              <w:rPr>
                <w:sz w:val="20"/>
                <w:szCs w:val="20"/>
              </w:rPr>
              <w:t>Прирост</w:t>
            </w:r>
          </w:p>
          <w:p w:rsidR="00615607" w:rsidRPr="00131B26" w:rsidRDefault="00615607" w:rsidP="00131B26">
            <w:pPr>
              <w:spacing w:line="360" w:lineRule="auto"/>
              <w:rPr>
                <w:sz w:val="20"/>
                <w:szCs w:val="20"/>
              </w:rPr>
            </w:pPr>
            <w:r w:rsidRPr="00131B26">
              <w:rPr>
                <w:sz w:val="20"/>
                <w:szCs w:val="20"/>
              </w:rPr>
              <w:t>снижение</w:t>
            </w:r>
          </w:p>
        </w:tc>
        <w:tc>
          <w:tcPr>
            <w:tcW w:w="0" w:type="auto"/>
          </w:tcPr>
          <w:p w:rsidR="00615607" w:rsidRPr="00131B26" w:rsidRDefault="00711E0E" w:rsidP="00131B26">
            <w:pPr>
              <w:spacing w:line="360" w:lineRule="auto"/>
              <w:rPr>
                <w:sz w:val="20"/>
                <w:szCs w:val="20"/>
              </w:rPr>
            </w:pPr>
            <w:r w:rsidRPr="00131B26">
              <w:rPr>
                <w:sz w:val="20"/>
                <w:szCs w:val="20"/>
              </w:rPr>
              <w:t>Уд, вес</w:t>
            </w:r>
          </w:p>
          <w:p w:rsidR="00615607" w:rsidRPr="00131B26" w:rsidRDefault="00615607" w:rsidP="00131B26">
            <w:pPr>
              <w:spacing w:line="360" w:lineRule="auto"/>
              <w:rPr>
                <w:sz w:val="20"/>
                <w:szCs w:val="20"/>
              </w:rPr>
            </w:pPr>
            <w:r w:rsidRPr="00131B26">
              <w:rPr>
                <w:sz w:val="20"/>
                <w:szCs w:val="20"/>
              </w:rPr>
              <w:t>%</w:t>
            </w:r>
          </w:p>
          <w:p w:rsidR="00615607" w:rsidRPr="00131B26" w:rsidRDefault="00615607" w:rsidP="00131B26">
            <w:pPr>
              <w:spacing w:line="360" w:lineRule="auto"/>
              <w:rPr>
                <w:sz w:val="20"/>
                <w:szCs w:val="20"/>
              </w:rPr>
            </w:pPr>
            <w:r w:rsidRPr="00131B26">
              <w:rPr>
                <w:sz w:val="20"/>
                <w:szCs w:val="20"/>
              </w:rPr>
              <w:t>2005г прирост</w:t>
            </w:r>
          </w:p>
          <w:p w:rsidR="00615607" w:rsidRPr="00131B26" w:rsidRDefault="00615607" w:rsidP="00131B26">
            <w:pPr>
              <w:spacing w:line="360" w:lineRule="auto"/>
              <w:rPr>
                <w:sz w:val="20"/>
                <w:szCs w:val="20"/>
              </w:rPr>
            </w:pPr>
            <w:r w:rsidRPr="00131B26">
              <w:rPr>
                <w:sz w:val="20"/>
                <w:szCs w:val="20"/>
              </w:rPr>
              <w:t>,снижение</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Основные средства</w:t>
            </w:r>
          </w:p>
        </w:tc>
        <w:tc>
          <w:tcPr>
            <w:tcW w:w="0" w:type="auto"/>
          </w:tcPr>
          <w:p w:rsidR="00615607" w:rsidRPr="00131B26" w:rsidRDefault="00615607" w:rsidP="00131B26">
            <w:pPr>
              <w:spacing w:line="360" w:lineRule="auto"/>
              <w:rPr>
                <w:sz w:val="20"/>
                <w:szCs w:val="20"/>
              </w:rPr>
            </w:pPr>
            <w:r w:rsidRPr="00131B26">
              <w:rPr>
                <w:sz w:val="20"/>
                <w:szCs w:val="20"/>
              </w:rPr>
              <w:t>235908</w:t>
            </w:r>
          </w:p>
        </w:tc>
        <w:tc>
          <w:tcPr>
            <w:tcW w:w="0" w:type="auto"/>
          </w:tcPr>
          <w:p w:rsidR="00615607" w:rsidRPr="00131B26" w:rsidRDefault="00615607" w:rsidP="00131B26">
            <w:pPr>
              <w:spacing w:line="360" w:lineRule="auto"/>
              <w:rPr>
                <w:sz w:val="20"/>
                <w:szCs w:val="20"/>
              </w:rPr>
            </w:pPr>
            <w:r w:rsidRPr="00131B26">
              <w:rPr>
                <w:sz w:val="20"/>
                <w:szCs w:val="20"/>
              </w:rPr>
              <w:t>97,91</w:t>
            </w:r>
          </w:p>
        </w:tc>
        <w:tc>
          <w:tcPr>
            <w:tcW w:w="0" w:type="auto"/>
          </w:tcPr>
          <w:p w:rsidR="00615607" w:rsidRPr="00131B26" w:rsidRDefault="00615607" w:rsidP="00131B26">
            <w:pPr>
              <w:spacing w:line="360" w:lineRule="auto"/>
              <w:rPr>
                <w:sz w:val="20"/>
                <w:szCs w:val="20"/>
              </w:rPr>
            </w:pPr>
            <w:r w:rsidRPr="00131B26">
              <w:rPr>
                <w:sz w:val="20"/>
                <w:szCs w:val="20"/>
              </w:rPr>
              <w:t>301312</w:t>
            </w:r>
          </w:p>
        </w:tc>
        <w:tc>
          <w:tcPr>
            <w:tcW w:w="0" w:type="auto"/>
          </w:tcPr>
          <w:p w:rsidR="00615607" w:rsidRPr="00131B26" w:rsidRDefault="00615607" w:rsidP="00131B26">
            <w:pPr>
              <w:spacing w:line="360" w:lineRule="auto"/>
              <w:rPr>
                <w:sz w:val="20"/>
                <w:szCs w:val="20"/>
              </w:rPr>
            </w:pPr>
            <w:r w:rsidRPr="00131B26">
              <w:rPr>
                <w:sz w:val="20"/>
                <w:szCs w:val="20"/>
              </w:rPr>
              <w:t>96,04</w:t>
            </w:r>
          </w:p>
        </w:tc>
        <w:tc>
          <w:tcPr>
            <w:tcW w:w="0" w:type="auto"/>
          </w:tcPr>
          <w:p w:rsidR="00615607" w:rsidRPr="00131B26" w:rsidRDefault="00615607" w:rsidP="00131B26">
            <w:pPr>
              <w:spacing w:line="360" w:lineRule="auto"/>
              <w:rPr>
                <w:sz w:val="20"/>
                <w:szCs w:val="20"/>
              </w:rPr>
            </w:pPr>
            <w:r w:rsidRPr="00131B26">
              <w:rPr>
                <w:sz w:val="20"/>
                <w:szCs w:val="20"/>
              </w:rPr>
              <w:t>+65404</w:t>
            </w:r>
          </w:p>
        </w:tc>
        <w:tc>
          <w:tcPr>
            <w:tcW w:w="0" w:type="auto"/>
          </w:tcPr>
          <w:p w:rsidR="00615607" w:rsidRPr="00131B26" w:rsidRDefault="00615607" w:rsidP="00131B26">
            <w:pPr>
              <w:spacing w:line="360" w:lineRule="auto"/>
              <w:rPr>
                <w:sz w:val="20"/>
                <w:szCs w:val="20"/>
              </w:rPr>
            </w:pPr>
            <w:r w:rsidRPr="00131B26">
              <w:rPr>
                <w:sz w:val="20"/>
                <w:szCs w:val="20"/>
              </w:rPr>
              <w:t>-1,87</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МБП</w:t>
            </w:r>
          </w:p>
        </w:tc>
        <w:tc>
          <w:tcPr>
            <w:tcW w:w="0" w:type="auto"/>
          </w:tcPr>
          <w:p w:rsidR="00615607" w:rsidRPr="00131B26" w:rsidRDefault="00615607" w:rsidP="00131B26">
            <w:pPr>
              <w:spacing w:line="360" w:lineRule="auto"/>
              <w:rPr>
                <w:sz w:val="20"/>
                <w:szCs w:val="20"/>
              </w:rPr>
            </w:pPr>
            <w:r w:rsidRPr="00131B26">
              <w:rPr>
                <w:sz w:val="20"/>
                <w:szCs w:val="20"/>
              </w:rPr>
              <w:t>2737</w:t>
            </w:r>
          </w:p>
        </w:tc>
        <w:tc>
          <w:tcPr>
            <w:tcW w:w="0" w:type="auto"/>
          </w:tcPr>
          <w:p w:rsidR="00615607" w:rsidRPr="00131B26" w:rsidRDefault="00615607" w:rsidP="00131B26">
            <w:pPr>
              <w:spacing w:line="360" w:lineRule="auto"/>
              <w:rPr>
                <w:sz w:val="20"/>
                <w:szCs w:val="20"/>
              </w:rPr>
            </w:pPr>
            <w:r w:rsidRPr="00131B26">
              <w:rPr>
                <w:sz w:val="20"/>
                <w:szCs w:val="20"/>
              </w:rPr>
              <w:t>1,14</w:t>
            </w:r>
          </w:p>
        </w:tc>
        <w:tc>
          <w:tcPr>
            <w:tcW w:w="0" w:type="auto"/>
          </w:tcPr>
          <w:p w:rsidR="00615607" w:rsidRPr="00131B26" w:rsidRDefault="00615607" w:rsidP="00131B26">
            <w:pPr>
              <w:spacing w:line="360" w:lineRule="auto"/>
              <w:rPr>
                <w:sz w:val="20"/>
                <w:szCs w:val="20"/>
              </w:rPr>
            </w:pPr>
            <w:r w:rsidRPr="00131B26">
              <w:rPr>
                <w:sz w:val="20"/>
                <w:szCs w:val="20"/>
              </w:rPr>
              <w:t>7840</w:t>
            </w:r>
          </w:p>
        </w:tc>
        <w:tc>
          <w:tcPr>
            <w:tcW w:w="0" w:type="auto"/>
          </w:tcPr>
          <w:p w:rsidR="00615607" w:rsidRPr="00131B26" w:rsidRDefault="00615607" w:rsidP="00131B26">
            <w:pPr>
              <w:spacing w:line="360" w:lineRule="auto"/>
              <w:rPr>
                <w:sz w:val="20"/>
                <w:szCs w:val="20"/>
              </w:rPr>
            </w:pPr>
            <w:r w:rsidRPr="00131B26">
              <w:rPr>
                <w:sz w:val="20"/>
                <w:szCs w:val="20"/>
              </w:rPr>
              <w:t>2,5</w:t>
            </w:r>
          </w:p>
        </w:tc>
        <w:tc>
          <w:tcPr>
            <w:tcW w:w="0" w:type="auto"/>
          </w:tcPr>
          <w:p w:rsidR="00615607" w:rsidRPr="00131B26" w:rsidRDefault="00615607" w:rsidP="00131B26">
            <w:pPr>
              <w:spacing w:line="360" w:lineRule="auto"/>
              <w:rPr>
                <w:sz w:val="20"/>
                <w:szCs w:val="20"/>
              </w:rPr>
            </w:pPr>
            <w:r w:rsidRPr="00131B26">
              <w:rPr>
                <w:sz w:val="20"/>
                <w:szCs w:val="20"/>
              </w:rPr>
              <w:t>+5103</w:t>
            </w:r>
          </w:p>
        </w:tc>
        <w:tc>
          <w:tcPr>
            <w:tcW w:w="0" w:type="auto"/>
          </w:tcPr>
          <w:p w:rsidR="00615607" w:rsidRPr="00131B26" w:rsidRDefault="00615607" w:rsidP="00131B26">
            <w:pPr>
              <w:spacing w:line="360" w:lineRule="auto"/>
              <w:rPr>
                <w:sz w:val="20"/>
                <w:szCs w:val="20"/>
              </w:rPr>
            </w:pPr>
            <w:r w:rsidRPr="00131B26">
              <w:rPr>
                <w:sz w:val="20"/>
                <w:szCs w:val="20"/>
              </w:rPr>
              <w:t>+1,36</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Прочие</w:t>
            </w:r>
            <w:r w:rsidR="004F2665" w:rsidRPr="00131B26">
              <w:rPr>
                <w:sz w:val="20"/>
                <w:szCs w:val="20"/>
              </w:rPr>
              <w:t xml:space="preserve"> </w:t>
            </w:r>
            <w:r w:rsidRPr="00131B26">
              <w:rPr>
                <w:sz w:val="20"/>
                <w:szCs w:val="20"/>
              </w:rPr>
              <w:t>средства</w:t>
            </w:r>
          </w:p>
        </w:tc>
        <w:tc>
          <w:tcPr>
            <w:tcW w:w="0" w:type="auto"/>
          </w:tcPr>
          <w:p w:rsidR="00615607" w:rsidRPr="00131B26" w:rsidRDefault="00615607" w:rsidP="00131B26">
            <w:pPr>
              <w:spacing w:line="360" w:lineRule="auto"/>
              <w:rPr>
                <w:sz w:val="20"/>
                <w:szCs w:val="20"/>
              </w:rPr>
            </w:pPr>
            <w:r w:rsidRPr="00131B26">
              <w:rPr>
                <w:sz w:val="20"/>
                <w:szCs w:val="20"/>
              </w:rPr>
              <w:t>42</w:t>
            </w:r>
          </w:p>
        </w:tc>
        <w:tc>
          <w:tcPr>
            <w:tcW w:w="0" w:type="auto"/>
          </w:tcPr>
          <w:p w:rsidR="00615607" w:rsidRPr="00131B26" w:rsidRDefault="00615607" w:rsidP="00131B26">
            <w:pPr>
              <w:spacing w:line="360" w:lineRule="auto"/>
              <w:rPr>
                <w:sz w:val="20"/>
                <w:szCs w:val="20"/>
              </w:rPr>
            </w:pPr>
            <w:r w:rsidRPr="00131B26">
              <w:rPr>
                <w:sz w:val="20"/>
                <w:szCs w:val="20"/>
              </w:rPr>
              <w:t>0,02</w:t>
            </w:r>
          </w:p>
        </w:tc>
        <w:tc>
          <w:tcPr>
            <w:tcW w:w="0" w:type="auto"/>
          </w:tcPr>
          <w:p w:rsidR="00615607" w:rsidRPr="00131B26" w:rsidRDefault="00615607" w:rsidP="00131B26">
            <w:pPr>
              <w:spacing w:line="360" w:lineRule="auto"/>
              <w:rPr>
                <w:sz w:val="20"/>
                <w:szCs w:val="20"/>
              </w:rPr>
            </w:pPr>
            <w:r w:rsidRPr="00131B26">
              <w:rPr>
                <w:sz w:val="20"/>
                <w:szCs w:val="20"/>
              </w:rPr>
              <w:t>123</w:t>
            </w:r>
          </w:p>
          <w:p w:rsidR="00615607" w:rsidRPr="00131B26" w:rsidRDefault="00615607" w:rsidP="00131B26">
            <w:pPr>
              <w:spacing w:line="360" w:lineRule="auto"/>
              <w:rPr>
                <w:sz w:val="20"/>
                <w:szCs w:val="20"/>
              </w:rPr>
            </w:pPr>
          </w:p>
        </w:tc>
        <w:tc>
          <w:tcPr>
            <w:tcW w:w="0" w:type="auto"/>
          </w:tcPr>
          <w:p w:rsidR="00615607" w:rsidRPr="00131B26" w:rsidRDefault="00615607" w:rsidP="00131B26">
            <w:pPr>
              <w:spacing w:line="360" w:lineRule="auto"/>
              <w:rPr>
                <w:sz w:val="20"/>
                <w:szCs w:val="20"/>
              </w:rPr>
            </w:pPr>
            <w:r w:rsidRPr="00131B26">
              <w:rPr>
                <w:sz w:val="20"/>
                <w:szCs w:val="20"/>
              </w:rPr>
              <w:t>0,04</w:t>
            </w:r>
          </w:p>
        </w:tc>
        <w:tc>
          <w:tcPr>
            <w:tcW w:w="0" w:type="auto"/>
          </w:tcPr>
          <w:p w:rsidR="00615607" w:rsidRPr="00131B26" w:rsidRDefault="00615607" w:rsidP="00131B26">
            <w:pPr>
              <w:spacing w:line="360" w:lineRule="auto"/>
              <w:rPr>
                <w:sz w:val="20"/>
                <w:szCs w:val="20"/>
              </w:rPr>
            </w:pPr>
            <w:r w:rsidRPr="00131B26">
              <w:rPr>
                <w:sz w:val="20"/>
                <w:szCs w:val="20"/>
              </w:rPr>
              <w:t>+81</w:t>
            </w:r>
          </w:p>
        </w:tc>
        <w:tc>
          <w:tcPr>
            <w:tcW w:w="0" w:type="auto"/>
          </w:tcPr>
          <w:p w:rsidR="00615607" w:rsidRPr="00131B26" w:rsidRDefault="00615607" w:rsidP="00131B26">
            <w:pPr>
              <w:spacing w:line="360" w:lineRule="auto"/>
              <w:rPr>
                <w:sz w:val="20"/>
                <w:szCs w:val="20"/>
              </w:rPr>
            </w:pPr>
            <w:r w:rsidRPr="00131B26">
              <w:rPr>
                <w:sz w:val="20"/>
                <w:szCs w:val="20"/>
              </w:rPr>
              <w:t>+0,02</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Расчеты</w:t>
            </w:r>
          </w:p>
        </w:tc>
        <w:tc>
          <w:tcPr>
            <w:tcW w:w="0" w:type="auto"/>
          </w:tcPr>
          <w:p w:rsidR="00615607" w:rsidRPr="00131B26" w:rsidRDefault="00615607" w:rsidP="00131B26">
            <w:pPr>
              <w:spacing w:line="360" w:lineRule="auto"/>
              <w:rPr>
                <w:sz w:val="20"/>
                <w:szCs w:val="20"/>
              </w:rPr>
            </w:pPr>
            <w:r w:rsidRPr="00131B26">
              <w:rPr>
                <w:sz w:val="20"/>
                <w:szCs w:val="20"/>
              </w:rPr>
              <w:t>269</w:t>
            </w:r>
          </w:p>
        </w:tc>
        <w:tc>
          <w:tcPr>
            <w:tcW w:w="0" w:type="auto"/>
          </w:tcPr>
          <w:p w:rsidR="00615607" w:rsidRPr="00131B26" w:rsidRDefault="00615607" w:rsidP="00131B26">
            <w:pPr>
              <w:spacing w:line="360" w:lineRule="auto"/>
              <w:rPr>
                <w:sz w:val="20"/>
                <w:szCs w:val="20"/>
              </w:rPr>
            </w:pPr>
            <w:r w:rsidRPr="00131B26">
              <w:rPr>
                <w:sz w:val="20"/>
                <w:szCs w:val="20"/>
              </w:rPr>
              <w:t>0,11</w:t>
            </w:r>
          </w:p>
        </w:tc>
        <w:tc>
          <w:tcPr>
            <w:tcW w:w="0" w:type="auto"/>
          </w:tcPr>
          <w:p w:rsidR="00615607" w:rsidRPr="00131B26" w:rsidRDefault="00615607" w:rsidP="00131B26">
            <w:pPr>
              <w:spacing w:line="360" w:lineRule="auto"/>
              <w:rPr>
                <w:sz w:val="20"/>
                <w:szCs w:val="20"/>
              </w:rPr>
            </w:pPr>
            <w:r w:rsidRPr="00131B26">
              <w:rPr>
                <w:sz w:val="20"/>
                <w:szCs w:val="20"/>
              </w:rPr>
              <w:t>2968</w:t>
            </w:r>
          </w:p>
        </w:tc>
        <w:tc>
          <w:tcPr>
            <w:tcW w:w="0" w:type="auto"/>
          </w:tcPr>
          <w:p w:rsidR="00615607" w:rsidRPr="00131B26" w:rsidRDefault="00615607" w:rsidP="00131B26">
            <w:pPr>
              <w:spacing w:line="360" w:lineRule="auto"/>
              <w:rPr>
                <w:sz w:val="20"/>
                <w:szCs w:val="20"/>
              </w:rPr>
            </w:pPr>
            <w:r w:rsidRPr="00131B26">
              <w:rPr>
                <w:sz w:val="20"/>
                <w:szCs w:val="20"/>
              </w:rPr>
              <w:t>0,94</w:t>
            </w:r>
          </w:p>
        </w:tc>
        <w:tc>
          <w:tcPr>
            <w:tcW w:w="0" w:type="auto"/>
          </w:tcPr>
          <w:p w:rsidR="00615607" w:rsidRPr="00131B26" w:rsidRDefault="00615607" w:rsidP="00131B26">
            <w:pPr>
              <w:spacing w:line="360" w:lineRule="auto"/>
              <w:rPr>
                <w:sz w:val="20"/>
                <w:szCs w:val="20"/>
              </w:rPr>
            </w:pPr>
            <w:r w:rsidRPr="00131B26">
              <w:rPr>
                <w:sz w:val="20"/>
                <w:szCs w:val="20"/>
              </w:rPr>
              <w:t>+2699</w:t>
            </w:r>
          </w:p>
        </w:tc>
        <w:tc>
          <w:tcPr>
            <w:tcW w:w="0" w:type="auto"/>
          </w:tcPr>
          <w:p w:rsidR="00615607" w:rsidRPr="00131B26" w:rsidRDefault="00615607" w:rsidP="00131B26">
            <w:pPr>
              <w:spacing w:line="360" w:lineRule="auto"/>
              <w:rPr>
                <w:sz w:val="20"/>
                <w:szCs w:val="20"/>
              </w:rPr>
            </w:pPr>
            <w:r w:rsidRPr="00131B26">
              <w:rPr>
                <w:sz w:val="20"/>
                <w:szCs w:val="20"/>
              </w:rPr>
              <w:t>+0,83</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 xml:space="preserve">Материалы </w:t>
            </w:r>
          </w:p>
        </w:tc>
        <w:tc>
          <w:tcPr>
            <w:tcW w:w="0" w:type="auto"/>
          </w:tcPr>
          <w:p w:rsidR="00615607" w:rsidRPr="00131B26" w:rsidRDefault="00615607" w:rsidP="00131B26">
            <w:pPr>
              <w:spacing w:line="360" w:lineRule="auto"/>
              <w:rPr>
                <w:sz w:val="20"/>
                <w:szCs w:val="20"/>
              </w:rPr>
            </w:pPr>
            <w:r w:rsidRPr="00131B26">
              <w:rPr>
                <w:sz w:val="20"/>
                <w:szCs w:val="20"/>
              </w:rPr>
              <w:t>1966</w:t>
            </w:r>
          </w:p>
        </w:tc>
        <w:tc>
          <w:tcPr>
            <w:tcW w:w="0" w:type="auto"/>
          </w:tcPr>
          <w:p w:rsidR="00615607" w:rsidRPr="00131B26" w:rsidRDefault="00615607" w:rsidP="00131B26">
            <w:pPr>
              <w:spacing w:line="360" w:lineRule="auto"/>
              <w:rPr>
                <w:sz w:val="20"/>
                <w:szCs w:val="20"/>
              </w:rPr>
            </w:pPr>
            <w:r w:rsidRPr="00131B26">
              <w:rPr>
                <w:sz w:val="20"/>
                <w:szCs w:val="20"/>
              </w:rPr>
              <w:t>0,82</w:t>
            </w:r>
          </w:p>
        </w:tc>
        <w:tc>
          <w:tcPr>
            <w:tcW w:w="0" w:type="auto"/>
          </w:tcPr>
          <w:p w:rsidR="00615607" w:rsidRPr="00131B26" w:rsidRDefault="00615607" w:rsidP="00131B26">
            <w:pPr>
              <w:spacing w:line="360" w:lineRule="auto"/>
              <w:rPr>
                <w:sz w:val="20"/>
                <w:szCs w:val="20"/>
              </w:rPr>
            </w:pPr>
            <w:r w:rsidRPr="00131B26">
              <w:rPr>
                <w:sz w:val="20"/>
                <w:szCs w:val="20"/>
              </w:rPr>
              <w:t>1503</w:t>
            </w:r>
          </w:p>
        </w:tc>
        <w:tc>
          <w:tcPr>
            <w:tcW w:w="0" w:type="auto"/>
          </w:tcPr>
          <w:p w:rsidR="00615607" w:rsidRPr="00131B26" w:rsidRDefault="00615607" w:rsidP="00131B26">
            <w:pPr>
              <w:spacing w:line="360" w:lineRule="auto"/>
              <w:rPr>
                <w:sz w:val="20"/>
                <w:szCs w:val="20"/>
              </w:rPr>
            </w:pPr>
            <w:r w:rsidRPr="00131B26">
              <w:rPr>
                <w:sz w:val="20"/>
                <w:szCs w:val="20"/>
              </w:rPr>
              <w:t>0,48</w:t>
            </w:r>
          </w:p>
        </w:tc>
        <w:tc>
          <w:tcPr>
            <w:tcW w:w="0" w:type="auto"/>
          </w:tcPr>
          <w:p w:rsidR="00615607" w:rsidRPr="00131B26" w:rsidRDefault="00615607" w:rsidP="00131B26">
            <w:pPr>
              <w:spacing w:line="360" w:lineRule="auto"/>
              <w:rPr>
                <w:sz w:val="20"/>
                <w:szCs w:val="20"/>
              </w:rPr>
            </w:pPr>
            <w:r w:rsidRPr="00131B26">
              <w:rPr>
                <w:sz w:val="20"/>
                <w:szCs w:val="20"/>
              </w:rPr>
              <w:t>-463</w:t>
            </w:r>
          </w:p>
        </w:tc>
        <w:tc>
          <w:tcPr>
            <w:tcW w:w="0" w:type="auto"/>
          </w:tcPr>
          <w:p w:rsidR="00615607" w:rsidRPr="00131B26" w:rsidRDefault="00615607" w:rsidP="00131B26">
            <w:pPr>
              <w:spacing w:line="360" w:lineRule="auto"/>
              <w:rPr>
                <w:sz w:val="20"/>
                <w:szCs w:val="20"/>
              </w:rPr>
            </w:pPr>
            <w:r w:rsidRPr="00131B26">
              <w:rPr>
                <w:sz w:val="20"/>
                <w:szCs w:val="20"/>
              </w:rPr>
              <w:t>-0,34</w:t>
            </w:r>
          </w:p>
        </w:tc>
      </w:tr>
      <w:tr w:rsidR="00615607" w:rsidRPr="00131B26" w:rsidTr="00131B26">
        <w:tc>
          <w:tcPr>
            <w:tcW w:w="0" w:type="auto"/>
          </w:tcPr>
          <w:p w:rsidR="00615607" w:rsidRPr="00131B26" w:rsidRDefault="00615607" w:rsidP="00131B26">
            <w:pPr>
              <w:spacing w:line="360" w:lineRule="auto"/>
              <w:rPr>
                <w:sz w:val="20"/>
                <w:szCs w:val="20"/>
              </w:rPr>
            </w:pPr>
            <w:r w:rsidRPr="00131B26">
              <w:rPr>
                <w:sz w:val="20"/>
                <w:szCs w:val="20"/>
              </w:rPr>
              <w:t>Всего имущества</w:t>
            </w:r>
          </w:p>
        </w:tc>
        <w:tc>
          <w:tcPr>
            <w:tcW w:w="0" w:type="auto"/>
          </w:tcPr>
          <w:p w:rsidR="00615607" w:rsidRPr="00131B26" w:rsidRDefault="00615607" w:rsidP="00131B26">
            <w:pPr>
              <w:spacing w:line="360" w:lineRule="auto"/>
              <w:rPr>
                <w:sz w:val="20"/>
                <w:szCs w:val="20"/>
              </w:rPr>
            </w:pPr>
            <w:r w:rsidRPr="00131B26">
              <w:rPr>
                <w:sz w:val="20"/>
                <w:szCs w:val="20"/>
              </w:rPr>
              <w:t>240922</w:t>
            </w:r>
          </w:p>
        </w:tc>
        <w:tc>
          <w:tcPr>
            <w:tcW w:w="0" w:type="auto"/>
          </w:tcPr>
          <w:p w:rsidR="00615607" w:rsidRPr="00131B26" w:rsidRDefault="00615607" w:rsidP="00131B26">
            <w:pPr>
              <w:spacing w:line="360" w:lineRule="auto"/>
              <w:rPr>
                <w:sz w:val="20"/>
                <w:szCs w:val="20"/>
              </w:rPr>
            </w:pPr>
            <w:r w:rsidRPr="00131B26">
              <w:rPr>
                <w:sz w:val="20"/>
                <w:szCs w:val="20"/>
              </w:rPr>
              <w:t>100</w:t>
            </w:r>
          </w:p>
        </w:tc>
        <w:tc>
          <w:tcPr>
            <w:tcW w:w="0" w:type="auto"/>
          </w:tcPr>
          <w:p w:rsidR="00615607" w:rsidRPr="00131B26" w:rsidRDefault="00615607" w:rsidP="00131B26">
            <w:pPr>
              <w:spacing w:line="360" w:lineRule="auto"/>
              <w:rPr>
                <w:sz w:val="20"/>
                <w:szCs w:val="20"/>
              </w:rPr>
            </w:pPr>
            <w:r w:rsidRPr="00131B26">
              <w:rPr>
                <w:sz w:val="20"/>
                <w:szCs w:val="20"/>
              </w:rPr>
              <w:t>313746</w:t>
            </w:r>
          </w:p>
        </w:tc>
        <w:tc>
          <w:tcPr>
            <w:tcW w:w="0" w:type="auto"/>
          </w:tcPr>
          <w:p w:rsidR="00615607" w:rsidRPr="00131B26" w:rsidRDefault="00615607" w:rsidP="00131B26">
            <w:pPr>
              <w:spacing w:line="360" w:lineRule="auto"/>
              <w:rPr>
                <w:sz w:val="20"/>
                <w:szCs w:val="20"/>
              </w:rPr>
            </w:pPr>
            <w:r w:rsidRPr="00131B26">
              <w:rPr>
                <w:sz w:val="20"/>
                <w:szCs w:val="20"/>
              </w:rPr>
              <w:t>100</w:t>
            </w:r>
          </w:p>
        </w:tc>
        <w:tc>
          <w:tcPr>
            <w:tcW w:w="0" w:type="auto"/>
          </w:tcPr>
          <w:p w:rsidR="00615607" w:rsidRPr="00131B26" w:rsidRDefault="004F2665" w:rsidP="00131B26">
            <w:pPr>
              <w:spacing w:line="360" w:lineRule="auto"/>
              <w:rPr>
                <w:sz w:val="20"/>
                <w:szCs w:val="20"/>
              </w:rPr>
            </w:pPr>
            <w:r w:rsidRPr="00131B26">
              <w:rPr>
                <w:sz w:val="20"/>
                <w:szCs w:val="20"/>
              </w:rPr>
              <w:t xml:space="preserve"> </w:t>
            </w:r>
            <w:r w:rsidR="00615607" w:rsidRPr="00131B26">
              <w:rPr>
                <w:sz w:val="20"/>
                <w:szCs w:val="20"/>
              </w:rPr>
              <w:t>72824</w:t>
            </w:r>
          </w:p>
        </w:tc>
        <w:tc>
          <w:tcPr>
            <w:tcW w:w="0" w:type="auto"/>
          </w:tcPr>
          <w:p w:rsidR="00615607" w:rsidRPr="00131B26" w:rsidRDefault="00615607" w:rsidP="00131B26">
            <w:pPr>
              <w:spacing w:line="360" w:lineRule="auto"/>
              <w:rPr>
                <w:sz w:val="20"/>
                <w:szCs w:val="20"/>
              </w:rPr>
            </w:pPr>
            <w:r w:rsidRPr="00131B26">
              <w:rPr>
                <w:sz w:val="20"/>
                <w:szCs w:val="20"/>
              </w:rPr>
              <w:t xml:space="preserve"> 30,22</w:t>
            </w:r>
          </w:p>
        </w:tc>
      </w:tr>
    </w:tbl>
    <w:p w:rsidR="00615607" w:rsidRPr="004F2665" w:rsidRDefault="00615607" w:rsidP="004F2665">
      <w:pPr>
        <w:spacing w:line="360" w:lineRule="auto"/>
        <w:ind w:firstLine="709"/>
        <w:jc w:val="both"/>
        <w:rPr>
          <w:sz w:val="28"/>
          <w:szCs w:val="28"/>
        </w:rPr>
      </w:pPr>
    </w:p>
    <w:p w:rsidR="00615607" w:rsidRPr="004F2665" w:rsidRDefault="00615607" w:rsidP="004F2665">
      <w:pPr>
        <w:spacing w:line="360" w:lineRule="auto"/>
        <w:ind w:firstLine="709"/>
        <w:jc w:val="both"/>
        <w:rPr>
          <w:sz w:val="28"/>
          <w:szCs w:val="28"/>
        </w:rPr>
      </w:pPr>
      <w:r w:rsidRPr="004F2665">
        <w:rPr>
          <w:sz w:val="28"/>
          <w:szCs w:val="28"/>
        </w:rPr>
        <w:t xml:space="preserve">Из приведённых данных видно, что за истекший 2005 год у предприятия произошло изменение структуры баланса. Имущество предприятия </w:t>
      </w:r>
      <w:r w:rsidR="00711E0E" w:rsidRPr="004F2665">
        <w:rPr>
          <w:sz w:val="28"/>
          <w:szCs w:val="28"/>
        </w:rPr>
        <w:t>увеличилось</w:t>
      </w:r>
      <w:r w:rsidRPr="004F2665">
        <w:rPr>
          <w:sz w:val="28"/>
          <w:szCs w:val="28"/>
        </w:rPr>
        <w:t xml:space="preserve"> на сумму 72824 тыс. рублей, что на 30,22 % больше по сравнению с началом года. Большая часть прироста 65404 </w:t>
      </w:r>
      <w:r w:rsidR="00711E0E" w:rsidRPr="004F2665">
        <w:rPr>
          <w:sz w:val="28"/>
          <w:szCs w:val="28"/>
        </w:rPr>
        <w:t>тыс. руб.</w:t>
      </w:r>
      <w:r w:rsidRPr="004F2665">
        <w:rPr>
          <w:sz w:val="28"/>
          <w:szCs w:val="28"/>
        </w:rPr>
        <w:t xml:space="preserve"> была направлена на основные</w:t>
      </w:r>
      <w:r w:rsidR="004F2665" w:rsidRPr="004F2665">
        <w:rPr>
          <w:sz w:val="28"/>
          <w:szCs w:val="28"/>
        </w:rPr>
        <w:t xml:space="preserve"> </w:t>
      </w:r>
      <w:r w:rsidRPr="004F2665">
        <w:rPr>
          <w:sz w:val="28"/>
          <w:szCs w:val="28"/>
        </w:rPr>
        <w:t>средства. Это</w:t>
      </w:r>
      <w:r w:rsidR="004F2665" w:rsidRPr="004F2665">
        <w:rPr>
          <w:sz w:val="28"/>
          <w:szCs w:val="28"/>
        </w:rPr>
        <w:t xml:space="preserve"> </w:t>
      </w:r>
      <w:r w:rsidRPr="004F2665">
        <w:rPr>
          <w:sz w:val="28"/>
          <w:szCs w:val="28"/>
        </w:rPr>
        <w:t>говорит</w:t>
      </w:r>
      <w:r w:rsidR="004F2665" w:rsidRPr="004F2665">
        <w:rPr>
          <w:sz w:val="28"/>
          <w:szCs w:val="28"/>
        </w:rPr>
        <w:t xml:space="preserve"> </w:t>
      </w:r>
      <w:r w:rsidRPr="004F2665">
        <w:rPr>
          <w:sz w:val="28"/>
          <w:szCs w:val="28"/>
        </w:rPr>
        <w:t>об</w:t>
      </w:r>
      <w:r w:rsidR="004F2665" w:rsidRPr="004F2665">
        <w:rPr>
          <w:sz w:val="28"/>
          <w:szCs w:val="28"/>
        </w:rPr>
        <w:t xml:space="preserve"> </w:t>
      </w:r>
      <w:r w:rsidRPr="004F2665">
        <w:rPr>
          <w:sz w:val="28"/>
          <w:szCs w:val="28"/>
        </w:rPr>
        <w:t>улучшении</w:t>
      </w:r>
      <w:r w:rsidR="004F2665" w:rsidRPr="004F2665">
        <w:rPr>
          <w:sz w:val="28"/>
          <w:szCs w:val="28"/>
        </w:rPr>
        <w:t xml:space="preserve"> </w:t>
      </w:r>
      <w:r w:rsidRPr="004F2665">
        <w:rPr>
          <w:sz w:val="28"/>
          <w:szCs w:val="28"/>
        </w:rPr>
        <w:t>финансирования</w:t>
      </w:r>
      <w:r w:rsidR="004F2665" w:rsidRPr="004F2665">
        <w:rPr>
          <w:sz w:val="28"/>
          <w:szCs w:val="28"/>
        </w:rPr>
        <w:t xml:space="preserve"> </w:t>
      </w:r>
      <w:r w:rsidRPr="004F2665">
        <w:rPr>
          <w:sz w:val="28"/>
          <w:szCs w:val="28"/>
        </w:rPr>
        <w:t>в</w:t>
      </w:r>
      <w:r w:rsidR="004F2665" w:rsidRPr="004F2665">
        <w:rPr>
          <w:sz w:val="28"/>
          <w:szCs w:val="28"/>
        </w:rPr>
        <w:t xml:space="preserve"> </w:t>
      </w:r>
      <w:r w:rsidRPr="004F2665">
        <w:rPr>
          <w:sz w:val="28"/>
          <w:szCs w:val="28"/>
        </w:rPr>
        <w:t>2004</w:t>
      </w:r>
      <w:r w:rsidR="004F2665" w:rsidRPr="004F2665">
        <w:rPr>
          <w:sz w:val="28"/>
          <w:szCs w:val="28"/>
        </w:rPr>
        <w:t xml:space="preserve"> </w:t>
      </w:r>
      <w:r w:rsidRPr="004F2665">
        <w:rPr>
          <w:sz w:val="28"/>
          <w:szCs w:val="28"/>
        </w:rPr>
        <w:t>году</w:t>
      </w:r>
      <w:r w:rsidR="004F2665" w:rsidRPr="004F2665">
        <w:rPr>
          <w:sz w:val="28"/>
          <w:szCs w:val="28"/>
        </w:rPr>
        <w:t xml:space="preserve"> </w:t>
      </w:r>
      <w:r w:rsidRPr="004F2665">
        <w:rPr>
          <w:sz w:val="28"/>
          <w:szCs w:val="28"/>
        </w:rPr>
        <w:t>вышестоящей</w:t>
      </w:r>
      <w:r w:rsidR="004F2665" w:rsidRPr="004F2665">
        <w:rPr>
          <w:sz w:val="28"/>
          <w:szCs w:val="28"/>
        </w:rPr>
        <w:t xml:space="preserve"> </w:t>
      </w:r>
      <w:r w:rsidRPr="004F2665">
        <w:rPr>
          <w:sz w:val="28"/>
          <w:szCs w:val="28"/>
        </w:rPr>
        <w:t>организации – ГРОВД г</w:t>
      </w:r>
      <w:r w:rsidR="00711E0E" w:rsidRPr="004F2665">
        <w:rPr>
          <w:sz w:val="28"/>
          <w:szCs w:val="28"/>
        </w:rPr>
        <w:t>. Т</w:t>
      </w:r>
      <w:r w:rsidRPr="004F2665">
        <w:rPr>
          <w:sz w:val="28"/>
          <w:szCs w:val="28"/>
        </w:rPr>
        <w:t xml:space="preserve">ынды и Тындинского района. Расчеты, как наиболее ликвидные </w:t>
      </w:r>
      <w:r w:rsidR="00711E0E" w:rsidRPr="004F2665">
        <w:rPr>
          <w:sz w:val="28"/>
          <w:szCs w:val="28"/>
        </w:rPr>
        <w:t>снизили,</w:t>
      </w:r>
      <w:r w:rsidRPr="004F2665">
        <w:rPr>
          <w:sz w:val="28"/>
          <w:szCs w:val="28"/>
        </w:rPr>
        <w:t xml:space="preserve"> повысили</w:t>
      </w:r>
      <w:r w:rsidR="004F2665" w:rsidRPr="004F2665">
        <w:rPr>
          <w:sz w:val="28"/>
          <w:szCs w:val="28"/>
        </w:rPr>
        <w:t xml:space="preserve"> </w:t>
      </w:r>
      <w:r w:rsidRPr="004F2665">
        <w:rPr>
          <w:sz w:val="28"/>
          <w:szCs w:val="28"/>
        </w:rPr>
        <w:t>свое значение на 2699 тыс.рублей. На основании этого можно судить о значительном повышении платёжеспособности предприятия в целом на конец</w:t>
      </w:r>
      <w:r w:rsidR="004F2665" w:rsidRPr="004F2665">
        <w:rPr>
          <w:sz w:val="28"/>
          <w:szCs w:val="28"/>
        </w:rPr>
        <w:t xml:space="preserve"> </w:t>
      </w:r>
      <w:r w:rsidRPr="004F2665">
        <w:rPr>
          <w:sz w:val="28"/>
          <w:szCs w:val="28"/>
        </w:rPr>
        <w:t>2005г.</w:t>
      </w:r>
      <w:r w:rsidR="004F2665" w:rsidRPr="004F2665">
        <w:rPr>
          <w:sz w:val="28"/>
          <w:szCs w:val="28"/>
        </w:rPr>
        <w:t xml:space="preserve"> </w:t>
      </w:r>
    </w:p>
    <w:p w:rsidR="00131B26" w:rsidRDefault="00131B26" w:rsidP="004F2665">
      <w:pPr>
        <w:tabs>
          <w:tab w:val="left" w:pos="1880"/>
        </w:tabs>
        <w:spacing w:line="360" w:lineRule="auto"/>
        <w:ind w:firstLine="709"/>
        <w:jc w:val="both"/>
        <w:rPr>
          <w:sz w:val="28"/>
          <w:szCs w:val="28"/>
        </w:rPr>
      </w:pPr>
    </w:p>
    <w:p w:rsidR="00615607" w:rsidRPr="004F2665" w:rsidRDefault="00131B26" w:rsidP="004F2665">
      <w:pPr>
        <w:tabs>
          <w:tab w:val="left" w:pos="1880"/>
        </w:tabs>
        <w:spacing w:line="360" w:lineRule="auto"/>
        <w:ind w:firstLine="709"/>
        <w:jc w:val="both"/>
        <w:rPr>
          <w:sz w:val="28"/>
          <w:szCs w:val="28"/>
        </w:rPr>
      </w:pPr>
      <w:r>
        <w:rPr>
          <w:sz w:val="28"/>
          <w:szCs w:val="28"/>
        </w:rPr>
        <w:br w:type="page"/>
      </w:r>
      <w:r w:rsidR="00615607" w:rsidRPr="004F2665">
        <w:rPr>
          <w:sz w:val="28"/>
          <w:szCs w:val="28"/>
        </w:rPr>
        <w:t>Таблица 2.4 - Структура</w:t>
      </w:r>
      <w:r w:rsidR="004F2665" w:rsidRPr="004F2665">
        <w:rPr>
          <w:sz w:val="28"/>
          <w:szCs w:val="28"/>
        </w:rPr>
        <w:t xml:space="preserve"> </w:t>
      </w:r>
      <w:r w:rsidR="00615607" w:rsidRPr="004F2665">
        <w:rPr>
          <w:sz w:val="28"/>
          <w:szCs w:val="28"/>
        </w:rPr>
        <w:t>пассива</w:t>
      </w:r>
      <w:r w:rsidR="004F2665" w:rsidRPr="004F2665">
        <w:rPr>
          <w:sz w:val="28"/>
          <w:szCs w:val="28"/>
        </w:rPr>
        <w:t xml:space="preserve"> </w:t>
      </w:r>
      <w:r w:rsidR="00615607" w:rsidRPr="004F2665">
        <w:rPr>
          <w:sz w:val="28"/>
          <w:szCs w:val="28"/>
        </w:rPr>
        <w:t>баланса</w:t>
      </w:r>
      <w:r w:rsidR="004F2665" w:rsidRPr="004F2665">
        <w:rPr>
          <w:sz w:val="28"/>
          <w:szCs w:val="28"/>
        </w:rPr>
        <w:t xml:space="preserve"> </w:t>
      </w:r>
      <w:r w:rsidR="00615607" w:rsidRPr="004F2665">
        <w:rPr>
          <w:sz w:val="28"/>
          <w:szCs w:val="28"/>
        </w:rPr>
        <w:t>за</w:t>
      </w:r>
      <w:r w:rsidR="004F2665" w:rsidRPr="004F2665">
        <w:rPr>
          <w:sz w:val="28"/>
          <w:szCs w:val="28"/>
        </w:rPr>
        <w:t xml:space="preserve"> </w:t>
      </w:r>
      <w:r w:rsidR="00615607" w:rsidRPr="004F2665">
        <w:rPr>
          <w:sz w:val="28"/>
          <w:szCs w:val="28"/>
        </w:rPr>
        <w:t>2004-2005</w:t>
      </w:r>
      <w:r w:rsidR="004F2665" w:rsidRPr="004F2665">
        <w:rPr>
          <w:sz w:val="28"/>
          <w:szCs w:val="28"/>
        </w:rPr>
        <w:t xml:space="preserve"> </w:t>
      </w:r>
      <w:r w:rsidR="00615607" w:rsidRPr="004F2665">
        <w:rPr>
          <w:sz w:val="28"/>
          <w:szCs w:val="28"/>
        </w:rPr>
        <w:t>гг.</w:t>
      </w:r>
    </w:p>
    <w:tbl>
      <w:tblPr>
        <w:tblW w:w="906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1186"/>
        <w:gridCol w:w="1155"/>
        <w:gridCol w:w="1178"/>
        <w:gridCol w:w="1187"/>
        <w:gridCol w:w="1188"/>
        <w:gridCol w:w="1187"/>
      </w:tblGrid>
      <w:tr w:rsidR="00615607" w:rsidRPr="00131B26" w:rsidTr="00131B26">
        <w:tc>
          <w:tcPr>
            <w:tcW w:w="1985" w:type="dxa"/>
          </w:tcPr>
          <w:p w:rsidR="00615607" w:rsidRPr="00131B26" w:rsidRDefault="00615607" w:rsidP="00131B26">
            <w:pPr>
              <w:spacing w:line="360" w:lineRule="auto"/>
              <w:rPr>
                <w:sz w:val="20"/>
                <w:szCs w:val="20"/>
              </w:rPr>
            </w:pPr>
            <w:r w:rsidRPr="00131B26">
              <w:rPr>
                <w:sz w:val="20"/>
                <w:szCs w:val="20"/>
              </w:rPr>
              <w:t>Статьи</w:t>
            </w:r>
            <w:r w:rsidR="004F2665" w:rsidRPr="00131B26">
              <w:rPr>
                <w:sz w:val="20"/>
                <w:szCs w:val="20"/>
              </w:rPr>
              <w:t xml:space="preserve"> </w:t>
            </w:r>
            <w:r w:rsidRPr="00131B26">
              <w:rPr>
                <w:sz w:val="20"/>
                <w:szCs w:val="20"/>
              </w:rPr>
              <w:t>баланса</w:t>
            </w:r>
          </w:p>
        </w:tc>
        <w:tc>
          <w:tcPr>
            <w:tcW w:w="0" w:type="auto"/>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711E0E" w:rsidP="00131B26">
            <w:pPr>
              <w:spacing w:line="360" w:lineRule="auto"/>
              <w:rPr>
                <w:sz w:val="20"/>
                <w:szCs w:val="20"/>
              </w:rPr>
            </w:pPr>
            <w:r w:rsidRPr="00131B26">
              <w:rPr>
                <w:sz w:val="20"/>
                <w:szCs w:val="20"/>
              </w:rPr>
              <w:t>тыс.руб.</w:t>
            </w:r>
          </w:p>
          <w:p w:rsidR="00615607" w:rsidRPr="00131B26" w:rsidRDefault="00615607" w:rsidP="00131B26">
            <w:pPr>
              <w:spacing w:line="360" w:lineRule="auto"/>
              <w:rPr>
                <w:sz w:val="20"/>
                <w:szCs w:val="20"/>
              </w:rPr>
            </w:pPr>
            <w:r w:rsidRPr="00131B26">
              <w:rPr>
                <w:sz w:val="20"/>
                <w:szCs w:val="20"/>
              </w:rPr>
              <w:t>на начало</w:t>
            </w:r>
          </w:p>
          <w:p w:rsidR="00615607" w:rsidRPr="00131B26" w:rsidRDefault="00615607" w:rsidP="00131B26">
            <w:pPr>
              <w:spacing w:line="360" w:lineRule="auto"/>
              <w:rPr>
                <w:sz w:val="20"/>
                <w:szCs w:val="20"/>
              </w:rPr>
            </w:pPr>
            <w:r w:rsidRPr="00131B26">
              <w:rPr>
                <w:sz w:val="20"/>
                <w:szCs w:val="20"/>
              </w:rPr>
              <w:t>2004г</w:t>
            </w:r>
          </w:p>
        </w:tc>
        <w:tc>
          <w:tcPr>
            <w:tcW w:w="1155" w:type="dxa"/>
          </w:tcPr>
          <w:p w:rsidR="00615607" w:rsidRPr="00131B26" w:rsidRDefault="00711E0E" w:rsidP="00131B26">
            <w:pPr>
              <w:spacing w:line="360" w:lineRule="auto"/>
              <w:rPr>
                <w:sz w:val="20"/>
                <w:szCs w:val="20"/>
              </w:rPr>
            </w:pPr>
            <w:r w:rsidRPr="00131B26">
              <w:rPr>
                <w:sz w:val="20"/>
                <w:szCs w:val="20"/>
              </w:rPr>
              <w:t>Уд. вес</w:t>
            </w:r>
            <w:r w:rsidR="00615607" w:rsidRPr="00131B26">
              <w:rPr>
                <w:sz w:val="20"/>
                <w:szCs w:val="20"/>
              </w:rPr>
              <w:t xml:space="preserve"> %</w:t>
            </w:r>
          </w:p>
        </w:tc>
        <w:tc>
          <w:tcPr>
            <w:tcW w:w="1178" w:type="dxa"/>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711E0E" w:rsidP="00131B26">
            <w:pPr>
              <w:spacing w:line="360" w:lineRule="auto"/>
              <w:rPr>
                <w:sz w:val="20"/>
                <w:szCs w:val="20"/>
              </w:rPr>
            </w:pPr>
            <w:r w:rsidRPr="00131B26">
              <w:rPr>
                <w:sz w:val="20"/>
                <w:szCs w:val="20"/>
              </w:rPr>
              <w:t>тыс.руб.</w:t>
            </w:r>
          </w:p>
          <w:p w:rsidR="004F2665" w:rsidRPr="00131B26" w:rsidRDefault="00615607" w:rsidP="00131B26">
            <w:pPr>
              <w:spacing w:line="360" w:lineRule="auto"/>
              <w:rPr>
                <w:sz w:val="20"/>
                <w:szCs w:val="20"/>
              </w:rPr>
            </w:pPr>
            <w:r w:rsidRPr="00131B26">
              <w:rPr>
                <w:sz w:val="20"/>
                <w:szCs w:val="20"/>
              </w:rPr>
              <w:t>на конец</w:t>
            </w:r>
          </w:p>
          <w:p w:rsidR="00615607" w:rsidRPr="00131B26" w:rsidRDefault="00615607" w:rsidP="00131B26">
            <w:pPr>
              <w:spacing w:line="360" w:lineRule="auto"/>
              <w:rPr>
                <w:sz w:val="20"/>
                <w:szCs w:val="20"/>
              </w:rPr>
            </w:pPr>
            <w:r w:rsidRPr="00131B26">
              <w:rPr>
                <w:sz w:val="20"/>
                <w:szCs w:val="20"/>
              </w:rPr>
              <w:t>2005г</w:t>
            </w:r>
          </w:p>
        </w:tc>
        <w:tc>
          <w:tcPr>
            <w:tcW w:w="0" w:type="auto"/>
          </w:tcPr>
          <w:p w:rsidR="00615607" w:rsidRPr="00131B26" w:rsidRDefault="00711E0E" w:rsidP="00131B26">
            <w:pPr>
              <w:spacing w:line="360" w:lineRule="auto"/>
              <w:rPr>
                <w:sz w:val="20"/>
                <w:szCs w:val="20"/>
              </w:rPr>
            </w:pPr>
            <w:r w:rsidRPr="00131B26">
              <w:rPr>
                <w:sz w:val="20"/>
                <w:szCs w:val="20"/>
              </w:rPr>
              <w:t>Уд. вес</w:t>
            </w:r>
            <w:r w:rsidR="00615607" w:rsidRPr="00131B26">
              <w:rPr>
                <w:sz w:val="20"/>
                <w:szCs w:val="20"/>
              </w:rPr>
              <w:t xml:space="preserve"> %</w:t>
            </w:r>
          </w:p>
        </w:tc>
        <w:tc>
          <w:tcPr>
            <w:tcW w:w="0" w:type="auto"/>
          </w:tcPr>
          <w:p w:rsidR="00615607" w:rsidRPr="00131B26" w:rsidRDefault="00615607" w:rsidP="00131B26">
            <w:pPr>
              <w:spacing w:line="360" w:lineRule="auto"/>
              <w:rPr>
                <w:sz w:val="20"/>
                <w:szCs w:val="20"/>
              </w:rPr>
            </w:pPr>
            <w:r w:rsidRPr="00131B26">
              <w:rPr>
                <w:sz w:val="20"/>
                <w:szCs w:val="20"/>
              </w:rPr>
              <w:t>Сумма,</w:t>
            </w:r>
          </w:p>
          <w:p w:rsidR="00615607" w:rsidRPr="00131B26" w:rsidRDefault="00711E0E" w:rsidP="00131B26">
            <w:pPr>
              <w:spacing w:line="360" w:lineRule="auto"/>
              <w:rPr>
                <w:sz w:val="20"/>
                <w:szCs w:val="20"/>
              </w:rPr>
            </w:pPr>
            <w:r w:rsidRPr="00131B26">
              <w:rPr>
                <w:sz w:val="20"/>
                <w:szCs w:val="20"/>
              </w:rPr>
              <w:t>тыс.руб.</w:t>
            </w:r>
          </w:p>
          <w:p w:rsidR="00615607" w:rsidRPr="00131B26" w:rsidRDefault="00615607" w:rsidP="00131B26">
            <w:pPr>
              <w:spacing w:line="360" w:lineRule="auto"/>
              <w:rPr>
                <w:sz w:val="20"/>
                <w:szCs w:val="20"/>
              </w:rPr>
            </w:pPr>
            <w:r w:rsidRPr="00131B26">
              <w:rPr>
                <w:sz w:val="20"/>
                <w:szCs w:val="20"/>
              </w:rPr>
              <w:t>прирост,</w:t>
            </w:r>
          </w:p>
          <w:p w:rsidR="00615607" w:rsidRPr="00131B26" w:rsidRDefault="00615607" w:rsidP="00131B26">
            <w:pPr>
              <w:spacing w:line="360" w:lineRule="auto"/>
              <w:rPr>
                <w:sz w:val="20"/>
                <w:szCs w:val="20"/>
              </w:rPr>
            </w:pPr>
            <w:r w:rsidRPr="00131B26">
              <w:rPr>
                <w:sz w:val="20"/>
                <w:szCs w:val="20"/>
              </w:rPr>
              <w:t>снижение</w:t>
            </w:r>
          </w:p>
        </w:tc>
        <w:tc>
          <w:tcPr>
            <w:tcW w:w="0" w:type="auto"/>
          </w:tcPr>
          <w:p w:rsidR="00615607" w:rsidRPr="00131B26" w:rsidRDefault="00711E0E" w:rsidP="00131B26">
            <w:pPr>
              <w:spacing w:line="360" w:lineRule="auto"/>
              <w:rPr>
                <w:sz w:val="20"/>
                <w:szCs w:val="20"/>
              </w:rPr>
            </w:pPr>
            <w:r w:rsidRPr="00131B26">
              <w:rPr>
                <w:sz w:val="20"/>
                <w:szCs w:val="20"/>
              </w:rPr>
              <w:t>Уд. вес</w:t>
            </w:r>
            <w:r w:rsidR="00615607" w:rsidRPr="00131B26">
              <w:rPr>
                <w:sz w:val="20"/>
                <w:szCs w:val="20"/>
              </w:rPr>
              <w:t xml:space="preserve"> %</w:t>
            </w:r>
          </w:p>
        </w:tc>
      </w:tr>
      <w:tr w:rsidR="00615607" w:rsidRPr="00131B26" w:rsidTr="00131B26">
        <w:tc>
          <w:tcPr>
            <w:tcW w:w="1985" w:type="dxa"/>
          </w:tcPr>
          <w:p w:rsidR="00615607" w:rsidRPr="00131B26" w:rsidRDefault="00615607" w:rsidP="00131B26">
            <w:pPr>
              <w:spacing w:line="360" w:lineRule="auto"/>
              <w:rPr>
                <w:sz w:val="20"/>
                <w:szCs w:val="20"/>
              </w:rPr>
            </w:pPr>
            <w:r w:rsidRPr="00131B26">
              <w:rPr>
                <w:sz w:val="20"/>
                <w:szCs w:val="20"/>
              </w:rPr>
              <w:t>Финансирование из бюджета</w:t>
            </w:r>
          </w:p>
        </w:tc>
        <w:tc>
          <w:tcPr>
            <w:tcW w:w="0" w:type="auto"/>
          </w:tcPr>
          <w:p w:rsidR="00615607" w:rsidRPr="00131B26" w:rsidRDefault="00615607" w:rsidP="00131B26">
            <w:pPr>
              <w:spacing w:line="360" w:lineRule="auto"/>
              <w:rPr>
                <w:sz w:val="20"/>
                <w:szCs w:val="20"/>
              </w:rPr>
            </w:pPr>
            <w:r w:rsidRPr="00131B26">
              <w:rPr>
                <w:sz w:val="20"/>
                <w:szCs w:val="20"/>
              </w:rPr>
              <w:t>2213</w:t>
            </w:r>
          </w:p>
          <w:p w:rsidR="00615607" w:rsidRPr="00131B26" w:rsidRDefault="00615607" w:rsidP="00131B26">
            <w:pPr>
              <w:spacing w:line="360" w:lineRule="auto"/>
              <w:rPr>
                <w:sz w:val="20"/>
                <w:szCs w:val="20"/>
              </w:rPr>
            </w:pPr>
          </w:p>
        </w:tc>
        <w:tc>
          <w:tcPr>
            <w:tcW w:w="1155" w:type="dxa"/>
          </w:tcPr>
          <w:p w:rsidR="00615607" w:rsidRPr="00131B26" w:rsidRDefault="00615607" w:rsidP="00131B26">
            <w:pPr>
              <w:spacing w:line="360" w:lineRule="auto"/>
              <w:rPr>
                <w:sz w:val="20"/>
                <w:szCs w:val="20"/>
              </w:rPr>
            </w:pPr>
            <w:r w:rsidRPr="00131B26">
              <w:rPr>
                <w:sz w:val="20"/>
                <w:szCs w:val="20"/>
              </w:rPr>
              <w:t>0,91</w:t>
            </w:r>
          </w:p>
        </w:tc>
        <w:tc>
          <w:tcPr>
            <w:tcW w:w="1178" w:type="dxa"/>
          </w:tcPr>
          <w:p w:rsidR="00615607" w:rsidRPr="00131B26" w:rsidRDefault="00615607" w:rsidP="00131B26">
            <w:pPr>
              <w:spacing w:line="360" w:lineRule="auto"/>
              <w:rPr>
                <w:sz w:val="20"/>
                <w:szCs w:val="20"/>
              </w:rPr>
            </w:pPr>
            <w:r w:rsidRPr="00131B26">
              <w:rPr>
                <w:sz w:val="20"/>
                <w:szCs w:val="20"/>
              </w:rPr>
              <w:t>4543</w:t>
            </w:r>
          </w:p>
        </w:tc>
        <w:tc>
          <w:tcPr>
            <w:tcW w:w="0" w:type="auto"/>
          </w:tcPr>
          <w:p w:rsidR="00615607" w:rsidRPr="00131B26" w:rsidRDefault="00615607" w:rsidP="00131B26">
            <w:pPr>
              <w:spacing w:line="360" w:lineRule="auto"/>
              <w:rPr>
                <w:sz w:val="20"/>
                <w:szCs w:val="20"/>
              </w:rPr>
            </w:pPr>
            <w:r w:rsidRPr="00131B26">
              <w:rPr>
                <w:sz w:val="20"/>
                <w:szCs w:val="20"/>
              </w:rPr>
              <w:t>1,45</w:t>
            </w:r>
          </w:p>
        </w:tc>
        <w:tc>
          <w:tcPr>
            <w:tcW w:w="0" w:type="auto"/>
          </w:tcPr>
          <w:p w:rsidR="00615607" w:rsidRPr="00131B26" w:rsidRDefault="00615607" w:rsidP="00131B26">
            <w:pPr>
              <w:spacing w:line="360" w:lineRule="auto"/>
              <w:rPr>
                <w:sz w:val="20"/>
                <w:szCs w:val="20"/>
              </w:rPr>
            </w:pPr>
            <w:r w:rsidRPr="00131B26">
              <w:rPr>
                <w:sz w:val="20"/>
                <w:szCs w:val="20"/>
              </w:rPr>
              <w:t>+2330</w:t>
            </w:r>
          </w:p>
        </w:tc>
        <w:tc>
          <w:tcPr>
            <w:tcW w:w="0" w:type="auto"/>
          </w:tcPr>
          <w:p w:rsidR="00615607" w:rsidRPr="00131B26" w:rsidRDefault="00615607" w:rsidP="00131B26">
            <w:pPr>
              <w:spacing w:line="360" w:lineRule="auto"/>
              <w:rPr>
                <w:sz w:val="20"/>
                <w:szCs w:val="20"/>
              </w:rPr>
            </w:pPr>
            <w:r w:rsidRPr="00131B26">
              <w:rPr>
                <w:sz w:val="20"/>
                <w:szCs w:val="20"/>
              </w:rPr>
              <w:t>+0,54</w:t>
            </w:r>
          </w:p>
        </w:tc>
      </w:tr>
      <w:tr w:rsidR="00615607" w:rsidRPr="00131B26" w:rsidTr="00131B26">
        <w:tc>
          <w:tcPr>
            <w:tcW w:w="1985" w:type="dxa"/>
          </w:tcPr>
          <w:p w:rsidR="00615607" w:rsidRPr="00131B26" w:rsidRDefault="00615607" w:rsidP="00131B26">
            <w:pPr>
              <w:spacing w:line="360" w:lineRule="auto"/>
              <w:rPr>
                <w:sz w:val="20"/>
                <w:szCs w:val="20"/>
              </w:rPr>
            </w:pPr>
            <w:r w:rsidRPr="00131B26">
              <w:rPr>
                <w:sz w:val="20"/>
                <w:szCs w:val="20"/>
              </w:rPr>
              <w:t>Фонды и средства целевого назначения</w:t>
            </w:r>
          </w:p>
        </w:tc>
        <w:tc>
          <w:tcPr>
            <w:tcW w:w="0" w:type="auto"/>
          </w:tcPr>
          <w:p w:rsidR="00615607" w:rsidRPr="00131B26" w:rsidRDefault="00615607" w:rsidP="00131B26">
            <w:pPr>
              <w:spacing w:line="360" w:lineRule="auto"/>
              <w:rPr>
                <w:sz w:val="20"/>
                <w:szCs w:val="20"/>
              </w:rPr>
            </w:pPr>
            <w:r w:rsidRPr="00131B26">
              <w:rPr>
                <w:sz w:val="20"/>
                <w:szCs w:val="20"/>
              </w:rPr>
              <w:t>238645</w:t>
            </w:r>
          </w:p>
        </w:tc>
        <w:tc>
          <w:tcPr>
            <w:tcW w:w="1155" w:type="dxa"/>
          </w:tcPr>
          <w:p w:rsidR="00615607" w:rsidRPr="00131B26" w:rsidRDefault="00615607" w:rsidP="00131B26">
            <w:pPr>
              <w:spacing w:line="360" w:lineRule="auto"/>
              <w:rPr>
                <w:sz w:val="20"/>
                <w:szCs w:val="20"/>
              </w:rPr>
            </w:pPr>
            <w:r w:rsidRPr="00131B26">
              <w:rPr>
                <w:sz w:val="20"/>
                <w:szCs w:val="20"/>
              </w:rPr>
              <w:t>98,33</w:t>
            </w:r>
          </w:p>
        </w:tc>
        <w:tc>
          <w:tcPr>
            <w:tcW w:w="1178" w:type="dxa"/>
          </w:tcPr>
          <w:p w:rsidR="00615607" w:rsidRPr="00131B26" w:rsidRDefault="00615607" w:rsidP="00131B26">
            <w:pPr>
              <w:spacing w:line="360" w:lineRule="auto"/>
              <w:rPr>
                <w:sz w:val="20"/>
                <w:szCs w:val="20"/>
              </w:rPr>
            </w:pPr>
            <w:r w:rsidRPr="00131B26">
              <w:rPr>
                <w:sz w:val="20"/>
                <w:szCs w:val="20"/>
              </w:rPr>
              <w:t>309152</w:t>
            </w:r>
          </w:p>
        </w:tc>
        <w:tc>
          <w:tcPr>
            <w:tcW w:w="0" w:type="auto"/>
          </w:tcPr>
          <w:p w:rsidR="00615607" w:rsidRPr="00131B26" w:rsidRDefault="00615607" w:rsidP="00131B26">
            <w:pPr>
              <w:spacing w:line="360" w:lineRule="auto"/>
              <w:rPr>
                <w:sz w:val="20"/>
                <w:szCs w:val="20"/>
              </w:rPr>
            </w:pPr>
            <w:r w:rsidRPr="00131B26">
              <w:rPr>
                <w:sz w:val="20"/>
                <w:szCs w:val="20"/>
              </w:rPr>
              <w:t>98,44</w:t>
            </w:r>
          </w:p>
        </w:tc>
        <w:tc>
          <w:tcPr>
            <w:tcW w:w="0" w:type="auto"/>
          </w:tcPr>
          <w:p w:rsidR="00615607" w:rsidRPr="00131B26" w:rsidRDefault="00615607" w:rsidP="00131B26">
            <w:pPr>
              <w:spacing w:line="360" w:lineRule="auto"/>
              <w:rPr>
                <w:sz w:val="20"/>
                <w:szCs w:val="20"/>
              </w:rPr>
            </w:pPr>
            <w:r w:rsidRPr="00131B26">
              <w:rPr>
                <w:sz w:val="20"/>
                <w:szCs w:val="20"/>
              </w:rPr>
              <w:t>+70507</w:t>
            </w:r>
          </w:p>
        </w:tc>
        <w:tc>
          <w:tcPr>
            <w:tcW w:w="0" w:type="auto"/>
          </w:tcPr>
          <w:p w:rsidR="00615607" w:rsidRPr="00131B26" w:rsidRDefault="00615607" w:rsidP="00131B26">
            <w:pPr>
              <w:spacing w:line="360" w:lineRule="auto"/>
              <w:rPr>
                <w:sz w:val="20"/>
                <w:szCs w:val="20"/>
              </w:rPr>
            </w:pPr>
            <w:r w:rsidRPr="00131B26">
              <w:rPr>
                <w:sz w:val="20"/>
                <w:szCs w:val="20"/>
              </w:rPr>
              <w:t>+0,11</w:t>
            </w:r>
          </w:p>
        </w:tc>
      </w:tr>
      <w:tr w:rsidR="00615607" w:rsidRPr="00131B26" w:rsidTr="00131B26">
        <w:tc>
          <w:tcPr>
            <w:tcW w:w="1985" w:type="dxa"/>
          </w:tcPr>
          <w:p w:rsidR="00615607" w:rsidRPr="00131B26" w:rsidRDefault="00615607" w:rsidP="00131B26">
            <w:pPr>
              <w:spacing w:line="360" w:lineRule="auto"/>
              <w:rPr>
                <w:sz w:val="20"/>
                <w:szCs w:val="20"/>
              </w:rPr>
            </w:pPr>
            <w:r w:rsidRPr="00131B26">
              <w:rPr>
                <w:sz w:val="20"/>
                <w:szCs w:val="20"/>
              </w:rPr>
              <w:t>Расчеты</w:t>
            </w:r>
          </w:p>
        </w:tc>
        <w:tc>
          <w:tcPr>
            <w:tcW w:w="0" w:type="auto"/>
          </w:tcPr>
          <w:p w:rsidR="00615607" w:rsidRPr="00131B26" w:rsidRDefault="00615607" w:rsidP="00131B26">
            <w:pPr>
              <w:spacing w:line="360" w:lineRule="auto"/>
              <w:rPr>
                <w:sz w:val="20"/>
                <w:szCs w:val="20"/>
              </w:rPr>
            </w:pPr>
            <w:r w:rsidRPr="00131B26">
              <w:rPr>
                <w:sz w:val="20"/>
                <w:szCs w:val="20"/>
              </w:rPr>
              <w:t>1839</w:t>
            </w:r>
          </w:p>
        </w:tc>
        <w:tc>
          <w:tcPr>
            <w:tcW w:w="1155" w:type="dxa"/>
          </w:tcPr>
          <w:p w:rsidR="00615607" w:rsidRPr="00131B26" w:rsidRDefault="00615607" w:rsidP="00131B26">
            <w:pPr>
              <w:spacing w:line="360" w:lineRule="auto"/>
              <w:rPr>
                <w:sz w:val="20"/>
                <w:szCs w:val="20"/>
              </w:rPr>
            </w:pPr>
            <w:r w:rsidRPr="00131B26">
              <w:rPr>
                <w:sz w:val="20"/>
                <w:szCs w:val="20"/>
              </w:rPr>
              <w:t>0,76</w:t>
            </w:r>
          </w:p>
        </w:tc>
        <w:tc>
          <w:tcPr>
            <w:tcW w:w="1178" w:type="dxa"/>
          </w:tcPr>
          <w:p w:rsidR="00615607" w:rsidRPr="00131B26" w:rsidRDefault="00615607" w:rsidP="00131B26">
            <w:pPr>
              <w:spacing w:line="360" w:lineRule="auto"/>
              <w:rPr>
                <w:sz w:val="20"/>
                <w:szCs w:val="20"/>
              </w:rPr>
            </w:pPr>
            <w:r w:rsidRPr="00131B26">
              <w:rPr>
                <w:sz w:val="20"/>
                <w:szCs w:val="20"/>
              </w:rPr>
              <w:t>341</w:t>
            </w:r>
          </w:p>
        </w:tc>
        <w:tc>
          <w:tcPr>
            <w:tcW w:w="0" w:type="auto"/>
          </w:tcPr>
          <w:p w:rsidR="00615607" w:rsidRPr="00131B26" w:rsidRDefault="00615607" w:rsidP="00131B26">
            <w:pPr>
              <w:spacing w:line="360" w:lineRule="auto"/>
              <w:rPr>
                <w:sz w:val="20"/>
                <w:szCs w:val="20"/>
              </w:rPr>
            </w:pPr>
            <w:r w:rsidRPr="00131B26">
              <w:rPr>
                <w:sz w:val="20"/>
                <w:szCs w:val="20"/>
              </w:rPr>
              <w:t>0,11</w:t>
            </w:r>
          </w:p>
        </w:tc>
        <w:tc>
          <w:tcPr>
            <w:tcW w:w="0" w:type="auto"/>
          </w:tcPr>
          <w:p w:rsidR="00615607" w:rsidRPr="00131B26" w:rsidRDefault="00615607" w:rsidP="00131B26">
            <w:pPr>
              <w:spacing w:line="360" w:lineRule="auto"/>
              <w:rPr>
                <w:sz w:val="20"/>
                <w:szCs w:val="20"/>
              </w:rPr>
            </w:pPr>
            <w:r w:rsidRPr="00131B26">
              <w:rPr>
                <w:sz w:val="20"/>
                <w:szCs w:val="20"/>
              </w:rPr>
              <w:t>-1498</w:t>
            </w:r>
          </w:p>
        </w:tc>
        <w:tc>
          <w:tcPr>
            <w:tcW w:w="0" w:type="auto"/>
          </w:tcPr>
          <w:p w:rsidR="00615607" w:rsidRPr="00131B26" w:rsidRDefault="00615607" w:rsidP="00131B26">
            <w:pPr>
              <w:spacing w:line="360" w:lineRule="auto"/>
              <w:rPr>
                <w:sz w:val="20"/>
                <w:szCs w:val="20"/>
              </w:rPr>
            </w:pPr>
            <w:r w:rsidRPr="00131B26">
              <w:rPr>
                <w:sz w:val="20"/>
                <w:szCs w:val="20"/>
              </w:rPr>
              <w:t>-0,65</w:t>
            </w:r>
          </w:p>
        </w:tc>
      </w:tr>
      <w:tr w:rsidR="00615607" w:rsidRPr="00131B26" w:rsidTr="00131B26">
        <w:tc>
          <w:tcPr>
            <w:tcW w:w="1985" w:type="dxa"/>
          </w:tcPr>
          <w:p w:rsidR="00615607" w:rsidRPr="00131B26" w:rsidRDefault="00615607" w:rsidP="00131B26">
            <w:pPr>
              <w:spacing w:line="360" w:lineRule="auto"/>
              <w:rPr>
                <w:sz w:val="20"/>
                <w:szCs w:val="20"/>
              </w:rPr>
            </w:pPr>
            <w:r w:rsidRPr="00131B26">
              <w:rPr>
                <w:sz w:val="20"/>
                <w:szCs w:val="20"/>
              </w:rPr>
              <w:t>Валюта баланса</w:t>
            </w:r>
          </w:p>
        </w:tc>
        <w:tc>
          <w:tcPr>
            <w:tcW w:w="0" w:type="auto"/>
          </w:tcPr>
          <w:p w:rsidR="00615607" w:rsidRPr="00131B26" w:rsidRDefault="00615607" w:rsidP="00131B26">
            <w:pPr>
              <w:spacing w:line="360" w:lineRule="auto"/>
              <w:rPr>
                <w:sz w:val="20"/>
                <w:szCs w:val="20"/>
              </w:rPr>
            </w:pPr>
            <w:r w:rsidRPr="00131B26">
              <w:rPr>
                <w:sz w:val="20"/>
                <w:szCs w:val="20"/>
              </w:rPr>
              <w:t>242697</w:t>
            </w:r>
          </w:p>
        </w:tc>
        <w:tc>
          <w:tcPr>
            <w:tcW w:w="1155" w:type="dxa"/>
          </w:tcPr>
          <w:p w:rsidR="00615607" w:rsidRPr="00131B26" w:rsidRDefault="00615607" w:rsidP="00131B26">
            <w:pPr>
              <w:spacing w:line="360" w:lineRule="auto"/>
              <w:rPr>
                <w:sz w:val="20"/>
                <w:szCs w:val="20"/>
              </w:rPr>
            </w:pPr>
            <w:r w:rsidRPr="00131B26">
              <w:rPr>
                <w:sz w:val="20"/>
                <w:szCs w:val="20"/>
              </w:rPr>
              <w:t>100</w:t>
            </w:r>
          </w:p>
        </w:tc>
        <w:tc>
          <w:tcPr>
            <w:tcW w:w="1178" w:type="dxa"/>
          </w:tcPr>
          <w:p w:rsidR="00615607" w:rsidRPr="00131B26" w:rsidRDefault="00615607" w:rsidP="00131B26">
            <w:pPr>
              <w:spacing w:line="360" w:lineRule="auto"/>
              <w:rPr>
                <w:sz w:val="20"/>
                <w:szCs w:val="20"/>
              </w:rPr>
            </w:pPr>
            <w:r w:rsidRPr="00131B26">
              <w:rPr>
                <w:sz w:val="20"/>
                <w:szCs w:val="20"/>
              </w:rPr>
              <w:t>314036</w:t>
            </w:r>
          </w:p>
        </w:tc>
        <w:tc>
          <w:tcPr>
            <w:tcW w:w="0" w:type="auto"/>
          </w:tcPr>
          <w:p w:rsidR="00615607" w:rsidRPr="00131B26" w:rsidRDefault="00615607" w:rsidP="00131B26">
            <w:pPr>
              <w:spacing w:line="360" w:lineRule="auto"/>
              <w:rPr>
                <w:sz w:val="20"/>
                <w:szCs w:val="20"/>
              </w:rPr>
            </w:pPr>
            <w:r w:rsidRPr="00131B26">
              <w:rPr>
                <w:sz w:val="20"/>
                <w:szCs w:val="20"/>
              </w:rPr>
              <w:t>100</w:t>
            </w:r>
          </w:p>
        </w:tc>
        <w:tc>
          <w:tcPr>
            <w:tcW w:w="0" w:type="auto"/>
          </w:tcPr>
          <w:p w:rsidR="00615607" w:rsidRPr="00131B26" w:rsidRDefault="00615607" w:rsidP="00131B26">
            <w:pPr>
              <w:spacing w:line="360" w:lineRule="auto"/>
              <w:rPr>
                <w:sz w:val="20"/>
                <w:szCs w:val="20"/>
              </w:rPr>
            </w:pPr>
            <w:r w:rsidRPr="00131B26">
              <w:rPr>
                <w:sz w:val="20"/>
                <w:szCs w:val="20"/>
              </w:rPr>
              <w:t>+71339</w:t>
            </w:r>
          </w:p>
        </w:tc>
        <w:tc>
          <w:tcPr>
            <w:tcW w:w="0" w:type="auto"/>
          </w:tcPr>
          <w:p w:rsidR="00615607" w:rsidRPr="00131B26" w:rsidRDefault="00615607" w:rsidP="00131B26">
            <w:pPr>
              <w:spacing w:line="360" w:lineRule="auto"/>
              <w:rPr>
                <w:sz w:val="20"/>
                <w:szCs w:val="20"/>
              </w:rPr>
            </w:pPr>
          </w:p>
        </w:tc>
      </w:tr>
    </w:tbl>
    <w:p w:rsidR="00131B26" w:rsidRDefault="00131B26" w:rsidP="004F2665">
      <w:pPr>
        <w:spacing w:line="360" w:lineRule="auto"/>
        <w:ind w:firstLine="709"/>
        <w:jc w:val="both"/>
        <w:rPr>
          <w:sz w:val="28"/>
          <w:szCs w:val="28"/>
        </w:rPr>
      </w:pPr>
    </w:p>
    <w:p w:rsidR="00615607" w:rsidRPr="004F2665" w:rsidRDefault="00615607" w:rsidP="004F2665">
      <w:pPr>
        <w:spacing w:line="360" w:lineRule="auto"/>
        <w:ind w:firstLine="709"/>
        <w:jc w:val="both"/>
        <w:rPr>
          <w:sz w:val="28"/>
          <w:szCs w:val="28"/>
        </w:rPr>
      </w:pPr>
      <w:r w:rsidRPr="004F2665">
        <w:rPr>
          <w:sz w:val="28"/>
          <w:szCs w:val="28"/>
        </w:rPr>
        <w:t>Проанализировав и</w:t>
      </w:r>
      <w:r w:rsidR="004F2665" w:rsidRPr="004F2665">
        <w:rPr>
          <w:sz w:val="28"/>
          <w:szCs w:val="28"/>
        </w:rPr>
        <w:t xml:space="preserve"> </w:t>
      </w:r>
      <w:r w:rsidRPr="004F2665">
        <w:rPr>
          <w:sz w:val="28"/>
          <w:szCs w:val="28"/>
        </w:rPr>
        <w:t>сравнив представленные выше аналитические таблицы можно сделать следующее описание и заключение.</w:t>
      </w:r>
    </w:p>
    <w:p w:rsidR="004F2665" w:rsidRPr="004F2665" w:rsidRDefault="00615607" w:rsidP="004F2665">
      <w:pPr>
        <w:spacing w:line="360" w:lineRule="auto"/>
        <w:ind w:firstLine="709"/>
        <w:jc w:val="both"/>
        <w:rPr>
          <w:sz w:val="28"/>
          <w:szCs w:val="28"/>
        </w:rPr>
      </w:pPr>
      <w:r w:rsidRPr="004F2665">
        <w:rPr>
          <w:sz w:val="28"/>
          <w:szCs w:val="28"/>
        </w:rPr>
        <w:t xml:space="preserve">Судя по данным баланса, доля основных средств активов предприятия за год повысилась на 1,25 %. В течение года основные средства приобретались. </w:t>
      </w:r>
      <w:r w:rsidR="00711E0E" w:rsidRPr="004F2665">
        <w:rPr>
          <w:sz w:val="28"/>
          <w:szCs w:val="28"/>
        </w:rPr>
        <w:t>Возросло</w:t>
      </w:r>
      <w:r w:rsidRPr="004F2665">
        <w:rPr>
          <w:sz w:val="28"/>
          <w:szCs w:val="28"/>
        </w:rPr>
        <w:t xml:space="preserve"> приобретение</w:t>
      </w:r>
      <w:r w:rsidR="004F2665" w:rsidRPr="004F2665">
        <w:rPr>
          <w:sz w:val="28"/>
          <w:szCs w:val="28"/>
        </w:rPr>
        <w:t xml:space="preserve"> </w:t>
      </w:r>
      <w:r w:rsidRPr="004F2665">
        <w:rPr>
          <w:sz w:val="28"/>
          <w:szCs w:val="28"/>
        </w:rPr>
        <w:t>МБП</w:t>
      </w:r>
      <w:r w:rsidR="004F2665" w:rsidRPr="004F2665">
        <w:rPr>
          <w:sz w:val="28"/>
          <w:szCs w:val="28"/>
        </w:rPr>
        <w:t xml:space="preserve"> </w:t>
      </w:r>
      <w:r w:rsidRPr="004F2665">
        <w:rPr>
          <w:sz w:val="28"/>
          <w:szCs w:val="28"/>
        </w:rPr>
        <w:t>на</w:t>
      </w:r>
      <w:r w:rsidR="004F2665" w:rsidRPr="004F2665">
        <w:rPr>
          <w:sz w:val="28"/>
          <w:szCs w:val="28"/>
        </w:rPr>
        <w:t xml:space="preserve"> </w:t>
      </w:r>
      <w:r w:rsidRPr="004F2665">
        <w:rPr>
          <w:sz w:val="28"/>
          <w:szCs w:val="28"/>
        </w:rPr>
        <w:t>1,38% ,</w:t>
      </w:r>
      <w:r w:rsidR="004F2665" w:rsidRPr="004F2665">
        <w:rPr>
          <w:sz w:val="28"/>
          <w:szCs w:val="28"/>
        </w:rPr>
        <w:t xml:space="preserve"> </w:t>
      </w:r>
      <w:r w:rsidRPr="004F2665">
        <w:rPr>
          <w:sz w:val="28"/>
          <w:szCs w:val="28"/>
        </w:rPr>
        <w:t>что</w:t>
      </w:r>
      <w:r w:rsidR="004F2665" w:rsidRPr="004F2665">
        <w:rPr>
          <w:sz w:val="28"/>
          <w:szCs w:val="28"/>
        </w:rPr>
        <w:t xml:space="preserve"> </w:t>
      </w:r>
      <w:r w:rsidRPr="004F2665">
        <w:rPr>
          <w:sz w:val="28"/>
          <w:szCs w:val="28"/>
        </w:rPr>
        <w:t>составило</w:t>
      </w:r>
      <w:r w:rsidR="004F2665" w:rsidRPr="004F2665">
        <w:rPr>
          <w:sz w:val="28"/>
          <w:szCs w:val="28"/>
        </w:rPr>
        <w:t xml:space="preserve"> </w:t>
      </w:r>
      <w:r w:rsidRPr="004F2665">
        <w:rPr>
          <w:sz w:val="28"/>
          <w:szCs w:val="28"/>
        </w:rPr>
        <w:t xml:space="preserve">5085 тысяч рублей. </w:t>
      </w:r>
      <w:r w:rsidR="00711E0E" w:rsidRPr="004F2665">
        <w:rPr>
          <w:sz w:val="28"/>
          <w:szCs w:val="28"/>
        </w:rPr>
        <w:t>Имущество</w:t>
      </w:r>
      <w:r w:rsidRPr="004F2665">
        <w:rPr>
          <w:sz w:val="28"/>
          <w:szCs w:val="28"/>
        </w:rPr>
        <w:t xml:space="preserve"> организации возросло</w:t>
      </w:r>
      <w:r w:rsidR="004F2665" w:rsidRPr="004F2665">
        <w:rPr>
          <w:sz w:val="28"/>
          <w:szCs w:val="28"/>
        </w:rPr>
        <w:t xml:space="preserve"> </w:t>
      </w:r>
      <w:r w:rsidRPr="004F2665">
        <w:rPr>
          <w:sz w:val="28"/>
          <w:szCs w:val="28"/>
        </w:rPr>
        <w:t>на</w:t>
      </w:r>
      <w:r w:rsidR="004F2665" w:rsidRPr="004F2665">
        <w:rPr>
          <w:sz w:val="28"/>
          <w:szCs w:val="28"/>
        </w:rPr>
        <w:t xml:space="preserve"> </w:t>
      </w:r>
      <w:r w:rsidRPr="004F2665">
        <w:rPr>
          <w:sz w:val="28"/>
          <w:szCs w:val="28"/>
        </w:rPr>
        <w:t>30,22 % и составило на конец года 313746 тысяч рублей, что на 72824 тысячи рублей больше, чем</w:t>
      </w:r>
      <w:r w:rsidR="004F2665" w:rsidRPr="004F2665">
        <w:rPr>
          <w:sz w:val="28"/>
          <w:szCs w:val="28"/>
        </w:rPr>
        <w:t xml:space="preserve"> </w:t>
      </w:r>
      <w:r w:rsidRPr="004F2665">
        <w:rPr>
          <w:sz w:val="28"/>
          <w:szCs w:val="28"/>
        </w:rPr>
        <w:t>в</w:t>
      </w:r>
      <w:r w:rsidR="004F2665" w:rsidRPr="004F2665">
        <w:rPr>
          <w:sz w:val="28"/>
          <w:szCs w:val="28"/>
        </w:rPr>
        <w:t xml:space="preserve"> </w:t>
      </w:r>
      <w:r w:rsidRPr="004F2665">
        <w:rPr>
          <w:sz w:val="28"/>
          <w:szCs w:val="28"/>
        </w:rPr>
        <w:t>2004</w:t>
      </w:r>
      <w:r w:rsidR="004F2665" w:rsidRPr="004F2665">
        <w:rPr>
          <w:sz w:val="28"/>
          <w:szCs w:val="28"/>
        </w:rPr>
        <w:t xml:space="preserve"> </w:t>
      </w:r>
      <w:r w:rsidRPr="004F2665">
        <w:rPr>
          <w:sz w:val="28"/>
          <w:szCs w:val="28"/>
        </w:rPr>
        <w:t>году.</w:t>
      </w:r>
    </w:p>
    <w:p w:rsidR="004F2665" w:rsidRPr="004F2665" w:rsidRDefault="00615607" w:rsidP="004F2665">
      <w:pPr>
        <w:spacing w:line="360" w:lineRule="auto"/>
        <w:ind w:firstLine="709"/>
        <w:jc w:val="both"/>
        <w:rPr>
          <w:sz w:val="28"/>
          <w:szCs w:val="28"/>
        </w:rPr>
      </w:pPr>
      <w:r w:rsidRPr="004F2665">
        <w:rPr>
          <w:sz w:val="28"/>
          <w:szCs w:val="28"/>
        </w:rPr>
        <w:t>В составе имущественной массы текущих активов</w:t>
      </w:r>
      <w:r w:rsidR="004F2665" w:rsidRPr="004F2665">
        <w:rPr>
          <w:sz w:val="28"/>
          <w:szCs w:val="28"/>
        </w:rPr>
        <w:t xml:space="preserve"> </w:t>
      </w:r>
      <w:r w:rsidRPr="004F2665">
        <w:rPr>
          <w:sz w:val="28"/>
          <w:szCs w:val="28"/>
        </w:rPr>
        <w:t>возрос удельный вес материально</w:t>
      </w:r>
      <w:r w:rsidR="004F2665" w:rsidRPr="004F2665">
        <w:rPr>
          <w:sz w:val="28"/>
          <w:szCs w:val="28"/>
        </w:rPr>
        <w:t xml:space="preserve"> </w:t>
      </w:r>
      <w:r w:rsidRPr="004F2665">
        <w:rPr>
          <w:sz w:val="28"/>
          <w:szCs w:val="28"/>
        </w:rPr>
        <w:t>производственных запасов с 1,14 % на начало года, до 2,5% на конец года.</w:t>
      </w:r>
    </w:p>
    <w:p w:rsidR="004F2665" w:rsidRPr="004F2665" w:rsidRDefault="00615607" w:rsidP="004F2665">
      <w:pPr>
        <w:spacing w:line="360" w:lineRule="auto"/>
        <w:ind w:firstLine="709"/>
        <w:jc w:val="both"/>
        <w:rPr>
          <w:sz w:val="28"/>
          <w:szCs w:val="28"/>
        </w:rPr>
      </w:pPr>
      <w:r w:rsidRPr="004F2665">
        <w:rPr>
          <w:sz w:val="28"/>
          <w:szCs w:val="28"/>
        </w:rPr>
        <w:t>Доля дебиторской задолженности возросла на 2440 тысяч рублей и составила к концу года 0,81 % по сравнению с началом.</w:t>
      </w:r>
    </w:p>
    <w:p w:rsidR="004F2665" w:rsidRPr="004F2665" w:rsidRDefault="00615607" w:rsidP="004F2665">
      <w:pPr>
        <w:spacing w:line="360" w:lineRule="auto"/>
        <w:ind w:firstLine="709"/>
        <w:jc w:val="both"/>
        <w:rPr>
          <w:sz w:val="28"/>
          <w:szCs w:val="28"/>
        </w:rPr>
      </w:pPr>
      <w:r w:rsidRPr="004F2665">
        <w:rPr>
          <w:sz w:val="28"/>
          <w:szCs w:val="28"/>
        </w:rPr>
        <w:t>Абсолютно ликвидная часть - денежные средства повысились за истекший год</w:t>
      </w:r>
      <w:r w:rsidR="004F2665" w:rsidRPr="004F2665">
        <w:rPr>
          <w:sz w:val="28"/>
          <w:szCs w:val="28"/>
        </w:rPr>
        <w:t xml:space="preserve"> </w:t>
      </w:r>
      <w:r w:rsidRPr="004F2665">
        <w:rPr>
          <w:sz w:val="28"/>
          <w:szCs w:val="28"/>
        </w:rPr>
        <w:t>на 65 тыс. руб. и составили менее 0,02 % от общей суммы активов, что на 0,018 % больше по сравнению с базисом.</w:t>
      </w:r>
    </w:p>
    <w:p w:rsidR="004F2665" w:rsidRPr="004F2665" w:rsidRDefault="00615607" w:rsidP="004F2665">
      <w:pPr>
        <w:spacing w:line="360" w:lineRule="auto"/>
        <w:ind w:firstLine="709"/>
        <w:jc w:val="both"/>
        <w:rPr>
          <w:sz w:val="28"/>
          <w:szCs w:val="28"/>
        </w:rPr>
      </w:pPr>
      <w:r w:rsidRPr="004F2665">
        <w:rPr>
          <w:sz w:val="28"/>
          <w:szCs w:val="28"/>
        </w:rPr>
        <w:t>Рассмотрим "пассивную" часть баланса. В составе источников средств предприятие удельный вес финансирования</w:t>
      </w:r>
      <w:r w:rsidR="004F2665" w:rsidRPr="004F2665">
        <w:rPr>
          <w:sz w:val="28"/>
          <w:szCs w:val="28"/>
        </w:rPr>
        <w:t xml:space="preserve"> </w:t>
      </w:r>
      <w:r w:rsidRPr="004F2665">
        <w:rPr>
          <w:sz w:val="28"/>
          <w:szCs w:val="28"/>
        </w:rPr>
        <w:t>из</w:t>
      </w:r>
      <w:r w:rsidR="004F2665" w:rsidRPr="004F2665">
        <w:rPr>
          <w:sz w:val="28"/>
          <w:szCs w:val="28"/>
        </w:rPr>
        <w:t xml:space="preserve"> </w:t>
      </w:r>
      <w:r w:rsidRPr="004F2665">
        <w:rPr>
          <w:sz w:val="28"/>
          <w:szCs w:val="28"/>
        </w:rPr>
        <w:t>бюджета</w:t>
      </w:r>
      <w:r w:rsidR="004F2665" w:rsidRPr="004F2665">
        <w:rPr>
          <w:sz w:val="28"/>
          <w:szCs w:val="28"/>
        </w:rPr>
        <w:t xml:space="preserve"> </w:t>
      </w:r>
      <w:r w:rsidRPr="004F2665">
        <w:rPr>
          <w:sz w:val="28"/>
          <w:szCs w:val="28"/>
        </w:rPr>
        <w:t>возрос на 0,54 %</w:t>
      </w:r>
      <w:r w:rsidR="004F2665" w:rsidRPr="004F2665">
        <w:rPr>
          <w:sz w:val="28"/>
          <w:szCs w:val="28"/>
        </w:rPr>
        <w:t xml:space="preserve"> </w:t>
      </w:r>
      <w:r w:rsidRPr="004F2665">
        <w:rPr>
          <w:sz w:val="28"/>
          <w:szCs w:val="28"/>
        </w:rPr>
        <w:t>или на 2330 тыс. руб.</w:t>
      </w:r>
    </w:p>
    <w:p w:rsidR="004F2665" w:rsidRPr="004F2665" w:rsidRDefault="00615607" w:rsidP="004F2665">
      <w:pPr>
        <w:spacing w:line="360" w:lineRule="auto"/>
        <w:ind w:firstLine="709"/>
        <w:jc w:val="both"/>
        <w:rPr>
          <w:sz w:val="28"/>
          <w:szCs w:val="28"/>
        </w:rPr>
      </w:pPr>
      <w:r w:rsidRPr="004F2665">
        <w:rPr>
          <w:sz w:val="28"/>
          <w:szCs w:val="28"/>
        </w:rPr>
        <w:t>В составе собственных средств значительно выросли фонды специального</w:t>
      </w:r>
      <w:r w:rsidR="004F2665" w:rsidRPr="004F2665">
        <w:rPr>
          <w:sz w:val="28"/>
          <w:szCs w:val="28"/>
        </w:rPr>
        <w:t xml:space="preserve"> </w:t>
      </w:r>
      <w:r w:rsidRPr="004F2665">
        <w:rPr>
          <w:sz w:val="28"/>
          <w:szCs w:val="28"/>
        </w:rPr>
        <w:t>назначения предприятия и составили почти</w:t>
      </w:r>
      <w:r w:rsidR="004F2665" w:rsidRPr="004F2665">
        <w:rPr>
          <w:sz w:val="28"/>
          <w:szCs w:val="28"/>
        </w:rPr>
        <w:t xml:space="preserve"> </w:t>
      </w:r>
      <w:r w:rsidRPr="004F2665">
        <w:rPr>
          <w:sz w:val="28"/>
          <w:szCs w:val="28"/>
        </w:rPr>
        <w:t>основную</w:t>
      </w:r>
      <w:r w:rsidR="004F2665" w:rsidRPr="004F2665">
        <w:rPr>
          <w:sz w:val="28"/>
          <w:szCs w:val="28"/>
        </w:rPr>
        <w:t xml:space="preserve"> </w:t>
      </w:r>
      <w:r w:rsidRPr="004F2665">
        <w:rPr>
          <w:sz w:val="28"/>
          <w:szCs w:val="28"/>
        </w:rPr>
        <w:t>часть от общей суммы всех источников.</w:t>
      </w:r>
      <w:r w:rsidR="0011526B">
        <w:rPr>
          <w:sz w:val="28"/>
          <w:szCs w:val="28"/>
        </w:rPr>
        <w:t xml:space="preserve"> </w:t>
      </w:r>
      <w:r w:rsidRPr="004F2665">
        <w:rPr>
          <w:sz w:val="28"/>
          <w:szCs w:val="28"/>
        </w:rPr>
        <w:t>Расчеты по оплате труда, соц. страх. с бюджета и внебюджетными фондами снизились на</w:t>
      </w:r>
      <w:r w:rsidR="004F2665" w:rsidRPr="004F2665">
        <w:rPr>
          <w:sz w:val="28"/>
          <w:szCs w:val="28"/>
        </w:rPr>
        <w:t xml:space="preserve"> </w:t>
      </w:r>
      <w:r w:rsidRPr="004F2665">
        <w:rPr>
          <w:sz w:val="28"/>
          <w:szCs w:val="28"/>
        </w:rPr>
        <w:t>0,65%</w:t>
      </w:r>
      <w:r w:rsidR="004F2665" w:rsidRPr="004F2665">
        <w:rPr>
          <w:sz w:val="28"/>
          <w:szCs w:val="28"/>
        </w:rPr>
        <w:t xml:space="preserve"> </w:t>
      </w:r>
      <w:r w:rsidRPr="004F2665">
        <w:rPr>
          <w:sz w:val="28"/>
          <w:szCs w:val="28"/>
        </w:rPr>
        <w:t>341 тыс. руб.</w:t>
      </w:r>
    </w:p>
    <w:p w:rsidR="00615607" w:rsidRPr="004F2665" w:rsidRDefault="00615607" w:rsidP="004F2665">
      <w:pPr>
        <w:spacing w:line="360" w:lineRule="auto"/>
        <w:ind w:firstLine="709"/>
        <w:jc w:val="both"/>
        <w:rPr>
          <w:sz w:val="28"/>
          <w:szCs w:val="28"/>
        </w:rPr>
      </w:pPr>
      <w:r w:rsidRPr="004F2665">
        <w:rPr>
          <w:sz w:val="28"/>
          <w:szCs w:val="28"/>
        </w:rPr>
        <w:t>Таблица 2.1 характеризует работу подразделения совместно с отделом опеки и попечительства г.Тында.</w:t>
      </w:r>
    </w:p>
    <w:p w:rsidR="00131B26" w:rsidRDefault="00131B26" w:rsidP="004F2665">
      <w:pPr>
        <w:spacing w:line="360" w:lineRule="auto"/>
        <w:ind w:firstLine="709"/>
        <w:jc w:val="both"/>
        <w:rPr>
          <w:sz w:val="28"/>
          <w:szCs w:val="28"/>
        </w:rPr>
      </w:pPr>
    </w:p>
    <w:p w:rsidR="00615607" w:rsidRPr="004F2665" w:rsidRDefault="00615607" w:rsidP="004F2665">
      <w:pPr>
        <w:spacing w:line="360" w:lineRule="auto"/>
        <w:ind w:firstLine="709"/>
        <w:jc w:val="both"/>
        <w:rPr>
          <w:sz w:val="28"/>
          <w:szCs w:val="28"/>
        </w:rPr>
      </w:pPr>
      <w:r w:rsidRPr="004F2665">
        <w:rPr>
          <w:sz w:val="28"/>
          <w:szCs w:val="28"/>
        </w:rPr>
        <w:t>Таблица 2.1 – Количество родителей, лишенных родительских прав по г. Тында и Тындинскому району за 2000-2005гг.</w:t>
      </w:r>
    </w:p>
    <w:tbl>
      <w:tblPr>
        <w:tblW w:w="0" w:type="auto"/>
        <w:tblInd w:w="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616"/>
        <w:gridCol w:w="616"/>
        <w:gridCol w:w="616"/>
        <w:gridCol w:w="616"/>
        <w:gridCol w:w="616"/>
        <w:gridCol w:w="616"/>
      </w:tblGrid>
      <w:tr w:rsidR="00615607" w:rsidRPr="00131B26">
        <w:tc>
          <w:tcPr>
            <w:tcW w:w="0" w:type="auto"/>
          </w:tcPr>
          <w:p w:rsidR="00615607" w:rsidRPr="00131B26" w:rsidRDefault="00615607" w:rsidP="00131B26">
            <w:pPr>
              <w:spacing w:line="360" w:lineRule="auto"/>
              <w:rPr>
                <w:sz w:val="20"/>
                <w:szCs w:val="20"/>
              </w:rPr>
            </w:pPr>
            <w:r w:rsidRPr="00131B26">
              <w:rPr>
                <w:sz w:val="20"/>
                <w:szCs w:val="20"/>
              </w:rPr>
              <w:t xml:space="preserve">Район </w:t>
            </w:r>
          </w:p>
        </w:tc>
        <w:tc>
          <w:tcPr>
            <w:tcW w:w="0" w:type="auto"/>
          </w:tcPr>
          <w:p w:rsidR="00615607" w:rsidRPr="00131B26" w:rsidRDefault="00615607" w:rsidP="00131B26">
            <w:pPr>
              <w:spacing w:line="360" w:lineRule="auto"/>
              <w:rPr>
                <w:sz w:val="20"/>
                <w:szCs w:val="20"/>
              </w:rPr>
            </w:pPr>
            <w:r w:rsidRPr="00131B26">
              <w:rPr>
                <w:sz w:val="20"/>
                <w:szCs w:val="20"/>
              </w:rPr>
              <w:t>2000</w:t>
            </w:r>
          </w:p>
        </w:tc>
        <w:tc>
          <w:tcPr>
            <w:tcW w:w="0" w:type="auto"/>
          </w:tcPr>
          <w:p w:rsidR="00615607" w:rsidRPr="00131B26" w:rsidRDefault="00615607" w:rsidP="00131B26">
            <w:pPr>
              <w:spacing w:line="360" w:lineRule="auto"/>
              <w:rPr>
                <w:sz w:val="20"/>
                <w:szCs w:val="20"/>
              </w:rPr>
            </w:pPr>
            <w:r w:rsidRPr="00131B26">
              <w:rPr>
                <w:sz w:val="20"/>
                <w:szCs w:val="20"/>
              </w:rPr>
              <w:t>2001</w:t>
            </w:r>
          </w:p>
        </w:tc>
        <w:tc>
          <w:tcPr>
            <w:tcW w:w="0" w:type="auto"/>
          </w:tcPr>
          <w:p w:rsidR="00615607" w:rsidRPr="00131B26" w:rsidRDefault="00615607" w:rsidP="00131B26">
            <w:pPr>
              <w:spacing w:line="360" w:lineRule="auto"/>
              <w:rPr>
                <w:sz w:val="20"/>
                <w:szCs w:val="20"/>
              </w:rPr>
            </w:pPr>
            <w:r w:rsidRPr="00131B26">
              <w:rPr>
                <w:sz w:val="20"/>
                <w:szCs w:val="20"/>
              </w:rPr>
              <w:t>2002</w:t>
            </w:r>
          </w:p>
        </w:tc>
        <w:tc>
          <w:tcPr>
            <w:tcW w:w="0" w:type="auto"/>
          </w:tcPr>
          <w:p w:rsidR="00615607" w:rsidRPr="00131B26" w:rsidRDefault="00615607" w:rsidP="00131B26">
            <w:pPr>
              <w:spacing w:line="360" w:lineRule="auto"/>
              <w:rPr>
                <w:sz w:val="20"/>
                <w:szCs w:val="20"/>
              </w:rPr>
            </w:pPr>
            <w:r w:rsidRPr="00131B26">
              <w:rPr>
                <w:sz w:val="20"/>
                <w:szCs w:val="20"/>
              </w:rPr>
              <w:t>2003</w:t>
            </w:r>
          </w:p>
        </w:tc>
        <w:tc>
          <w:tcPr>
            <w:tcW w:w="0" w:type="auto"/>
          </w:tcPr>
          <w:p w:rsidR="00615607" w:rsidRPr="00131B26" w:rsidRDefault="00615607" w:rsidP="00131B26">
            <w:pPr>
              <w:spacing w:line="360" w:lineRule="auto"/>
              <w:rPr>
                <w:sz w:val="20"/>
                <w:szCs w:val="20"/>
              </w:rPr>
            </w:pPr>
            <w:r w:rsidRPr="00131B26">
              <w:rPr>
                <w:sz w:val="20"/>
                <w:szCs w:val="20"/>
              </w:rPr>
              <w:t>2004</w:t>
            </w:r>
          </w:p>
        </w:tc>
        <w:tc>
          <w:tcPr>
            <w:tcW w:w="0" w:type="auto"/>
          </w:tcPr>
          <w:p w:rsidR="00615607" w:rsidRPr="00131B26" w:rsidRDefault="00615607" w:rsidP="00131B26">
            <w:pPr>
              <w:spacing w:line="360" w:lineRule="auto"/>
              <w:rPr>
                <w:sz w:val="20"/>
                <w:szCs w:val="20"/>
              </w:rPr>
            </w:pPr>
            <w:r w:rsidRPr="00131B26">
              <w:rPr>
                <w:sz w:val="20"/>
                <w:szCs w:val="20"/>
              </w:rPr>
              <w:t>2005</w:t>
            </w:r>
          </w:p>
        </w:tc>
      </w:tr>
      <w:tr w:rsidR="00615607" w:rsidRPr="00131B26">
        <w:tc>
          <w:tcPr>
            <w:tcW w:w="0" w:type="auto"/>
          </w:tcPr>
          <w:p w:rsidR="00615607" w:rsidRPr="00131B26" w:rsidRDefault="00615607" w:rsidP="00131B26">
            <w:pPr>
              <w:spacing w:line="360" w:lineRule="auto"/>
              <w:rPr>
                <w:sz w:val="20"/>
                <w:szCs w:val="20"/>
              </w:rPr>
            </w:pPr>
            <w:r w:rsidRPr="00131B26">
              <w:rPr>
                <w:sz w:val="20"/>
                <w:szCs w:val="20"/>
              </w:rPr>
              <w:t>Тындинский район</w:t>
            </w:r>
          </w:p>
        </w:tc>
        <w:tc>
          <w:tcPr>
            <w:tcW w:w="0" w:type="auto"/>
          </w:tcPr>
          <w:p w:rsidR="00615607" w:rsidRPr="00131B26" w:rsidRDefault="00615607" w:rsidP="00131B26">
            <w:pPr>
              <w:spacing w:line="360" w:lineRule="auto"/>
              <w:rPr>
                <w:sz w:val="20"/>
                <w:szCs w:val="20"/>
              </w:rPr>
            </w:pPr>
            <w:r w:rsidRPr="00131B26">
              <w:rPr>
                <w:sz w:val="20"/>
                <w:szCs w:val="20"/>
              </w:rPr>
              <w:t>2</w:t>
            </w:r>
          </w:p>
        </w:tc>
        <w:tc>
          <w:tcPr>
            <w:tcW w:w="0" w:type="auto"/>
          </w:tcPr>
          <w:p w:rsidR="00615607" w:rsidRPr="00131B26" w:rsidRDefault="00615607" w:rsidP="00131B26">
            <w:pPr>
              <w:spacing w:line="360" w:lineRule="auto"/>
              <w:rPr>
                <w:sz w:val="20"/>
                <w:szCs w:val="20"/>
              </w:rPr>
            </w:pPr>
            <w:r w:rsidRPr="00131B26">
              <w:rPr>
                <w:sz w:val="20"/>
                <w:szCs w:val="20"/>
              </w:rPr>
              <w:t>5</w:t>
            </w:r>
          </w:p>
        </w:tc>
        <w:tc>
          <w:tcPr>
            <w:tcW w:w="0" w:type="auto"/>
          </w:tcPr>
          <w:p w:rsidR="00615607" w:rsidRPr="00131B26" w:rsidRDefault="00615607" w:rsidP="00131B26">
            <w:pPr>
              <w:spacing w:line="360" w:lineRule="auto"/>
              <w:rPr>
                <w:sz w:val="20"/>
                <w:szCs w:val="20"/>
              </w:rPr>
            </w:pPr>
            <w:r w:rsidRPr="00131B26">
              <w:rPr>
                <w:sz w:val="20"/>
                <w:szCs w:val="20"/>
              </w:rPr>
              <w:t>10</w:t>
            </w:r>
          </w:p>
        </w:tc>
        <w:tc>
          <w:tcPr>
            <w:tcW w:w="0" w:type="auto"/>
          </w:tcPr>
          <w:p w:rsidR="00615607" w:rsidRPr="00131B26" w:rsidRDefault="00615607" w:rsidP="00131B26">
            <w:pPr>
              <w:spacing w:line="360" w:lineRule="auto"/>
              <w:rPr>
                <w:sz w:val="20"/>
                <w:szCs w:val="20"/>
              </w:rPr>
            </w:pPr>
            <w:r w:rsidRPr="00131B26">
              <w:rPr>
                <w:sz w:val="20"/>
                <w:szCs w:val="20"/>
              </w:rPr>
              <w:t>11</w:t>
            </w:r>
          </w:p>
        </w:tc>
        <w:tc>
          <w:tcPr>
            <w:tcW w:w="0" w:type="auto"/>
          </w:tcPr>
          <w:p w:rsidR="00615607" w:rsidRPr="00131B26" w:rsidRDefault="00615607" w:rsidP="00131B26">
            <w:pPr>
              <w:spacing w:line="360" w:lineRule="auto"/>
              <w:rPr>
                <w:sz w:val="20"/>
                <w:szCs w:val="20"/>
              </w:rPr>
            </w:pPr>
            <w:r w:rsidRPr="00131B26">
              <w:rPr>
                <w:sz w:val="20"/>
                <w:szCs w:val="20"/>
              </w:rPr>
              <w:t>6</w:t>
            </w:r>
          </w:p>
        </w:tc>
        <w:tc>
          <w:tcPr>
            <w:tcW w:w="0" w:type="auto"/>
          </w:tcPr>
          <w:p w:rsidR="00615607" w:rsidRPr="00131B26" w:rsidRDefault="00615607" w:rsidP="00131B26">
            <w:pPr>
              <w:spacing w:line="360" w:lineRule="auto"/>
              <w:rPr>
                <w:sz w:val="20"/>
                <w:szCs w:val="20"/>
              </w:rPr>
            </w:pPr>
            <w:r w:rsidRPr="00131B26">
              <w:rPr>
                <w:sz w:val="20"/>
                <w:szCs w:val="20"/>
              </w:rPr>
              <w:t>4</w:t>
            </w:r>
          </w:p>
        </w:tc>
      </w:tr>
      <w:tr w:rsidR="00615607" w:rsidRPr="00131B26">
        <w:tc>
          <w:tcPr>
            <w:tcW w:w="0" w:type="auto"/>
          </w:tcPr>
          <w:p w:rsidR="00615607" w:rsidRPr="00131B26" w:rsidRDefault="00615607" w:rsidP="00131B26">
            <w:pPr>
              <w:spacing w:line="360" w:lineRule="auto"/>
              <w:rPr>
                <w:sz w:val="20"/>
                <w:szCs w:val="20"/>
              </w:rPr>
            </w:pPr>
            <w:r w:rsidRPr="00131B26">
              <w:rPr>
                <w:sz w:val="20"/>
                <w:szCs w:val="20"/>
              </w:rPr>
              <w:t>г. Тында</w:t>
            </w:r>
          </w:p>
        </w:tc>
        <w:tc>
          <w:tcPr>
            <w:tcW w:w="0" w:type="auto"/>
          </w:tcPr>
          <w:p w:rsidR="00615607" w:rsidRPr="00131B26" w:rsidRDefault="00615607" w:rsidP="00131B26">
            <w:pPr>
              <w:spacing w:line="360" w:lineRule="auto"/>
              <w:rPr>
                <w:sz w:val="20"/>
                <w:szCs w:val="20"/>
              </w:rPr>
            </w:pPr>
            <w:r w:rsidRPr="00131B26">
              <w:rPr>
                <w:sz w:val="20"/>
                <w:szCs w:val="20"/>
              </w:rPr>
              <w:t>7</w:t>
            </w:r>
          </w:p>
        </w:tc>
        <w:tc>
          <w:tcPr>
            <w:tcW w:w="0" w:type="auto"/>
          </w:tcPr>
          <w:p w:rsidR="00615607" w:rsidRPr="00131B26" w:rsidRDefault="00615607" w:rsidP="00131B26">
            <w:pPr>
              <w:spacing w:line="360" w:lineRule="auto"/>
              <w:rPr>
                <w:sz w:val="20"/>
                <w:szCs w:val="20"/>
              </w:rPr>
            </w:pPr>
            <w:r w:rsidRPr="00131B26">
              <w:rPr>
                <w:sz w:val="20"/>
                <w:szCs w:val="20"/>
              </w:rPr>
              <w:t>11</w:t>
            </w:r>
          </w:p>
        </w:tc>
        <w:tc>
          <w:tcPr>
            <w:tcW w:w="0" w:type="auto"/>
          </w:tcPr>
          <w:p w:rsidR="00615607" w:rsidRPr="00131B26" w:rsidRDefault="00615607" w:rsidP="00131B26">
            <w:pPr>
              <w:spacing w:line="360" w:lineRule="auto"/>
              <w:rPr>
                <w:sz w:val="20"/>
                <w:szCs w:val="20"/>
              </w:rPr>
            </w:pPr>
            <w:r w:rsidRPr="00131B26">
              <w:rPr>
                <w:sz w:val="20"/>
                <w:szCs w:val="20"/>
              </w:rPr>
              <w:t>26</w:t>
            </w:r>
          </w:p>
        </w:tc>
        <w:tc>
          <w:tcPr>
            <w:tcW w:w="0" w:type="auto"/>
          </w:tcPr>
          <w:p w:rsidR="00615607" w:rsidRPr="00131B26" w:rsidRDefault="00615607" w:rsidP="00131B26">
            <w:pPr>
              <w:spacing w:line="360" w:lineRule="auto"/>
              <w:rPr>
                <w:sz w:val="20"/>
                <w:szCs w:val="20"/>
              </w:rPr>
            </w:pPr>
            <w:r w:rsidRPr="00131B26">
              <w:rPr>
                <w:sz w:val="20"/>
                <w:szCs w:val="20"/>
              </w:rPr>
              <w:t>36</w:t>
            </w:r>
          </w:p>
        </w:tc>
        <w:tc>
          <w:tcPr>
            <w:tcW w:w="0" w:type="auto"/>
          </w:tcPr>
          <w:p w:rsidR="00615607" w:rsidRPr="00131B26" w:rsidRDefault="00615607" w:rsidP="00131B26">
            <w:pPr>
              <w:spacing w:line="360" w:lineRule="auto"/>
              <w:rPr>
                <w:sz w:val="20"/>
                <w:szCs w:val="20"/>
              </w:rPr>
            </w:pPr>
            <w:r w:rsidRPr="00131B26">
              <w:rPr>
                <w:sz w:val="20"/>
                <w:szCs w:val="20"/>
              </w:rPr>
              <w:t>31</w:t>
            </w:r>
          </w:p>
        </w:tc>
        <w:tc>
          <w:tcPr>
            <w:tcW w:w="0" w:type="auto"/>
          </w:tcPr>
          <w:p w:rsidR="00615607" w:rsidRPr="00131B26" w:rsidRDefault="00615607" w:rsidP="00131B26">
            <w:pPr>
              <w:spacing w:line="360" w:lineRule="auto"/>
              <w:rPr>
                <w:sz w:val="20"/>
                <w:szCs w:val="20"/>
              </w:rPr>
            </w:pPr>
            <w:r w:rsidRPr="00131B26">
              <w:rPr>
                <w:sz w:val="20"/>
                <w:szCs w:val="20"/>
              </w:rPr>
              <w:t>18</w:t>
            </w:r>
          </w:p>
        </w:tc>
      </w:tr>
      <w:tr w:rsidR="00615607" w:rsidRPr="00131B26">
        <w:tc>
          <w:tcPr>
            <w:tcW w:w="0" w:type="auto"/>
          </w:tcPr>
          <w:p w:rsidR="00615607" w:rsidRPr="00131B26" w:rsidRDefault="00615607" w:rsidP="00131B26">
            <w:pPr>
              <w:spacing w:line="360" w:lineRule="auto"/>
              <w:rPr>
                <w:sz w:val="20"/>
                <w:szCs w:val="20"/>
              </w:rPr>
            </w:pPr>
            <w:r w:rsidRPr="00131B26">
              <w:rPr>
                <w:sz w:val="20"/>
                <w:szCs w:val="20"/>
              </w:rPr>
              <w:t>ИТОГО</w:t>
            </w:r>
          </w:p>
        </w:tc>
        <w:tc>
          <w:tcPr>
            <w:tcW w:w="0" w:type="auto"/>
          </w:tcPr>
          <w:p w:rsidR="00615607" w:rsidRPr="00131B26" w:rsidRDefault="00615607" w:rsidP="00131B26">
            <w:pPr>
              <w:spacing w:line="360" w:lineRule="auto"/>
              <w:rPr>
                <w:sz w:val="20"/>
                <w:szCs w:val="20"/>
              </w:rPr>
            </w:pPr>
            <w:r w:rsidRPr="00131B26">
              <w:rPr>
                <w:sz w:val="20"/>
                <w:szCs w:val="20"/>
              </w:rPr>
              <w:t>9</w:t>
            </w:r>
          </w:p>
        </w:tc>
        <w:tc>
          <w:tcPr>
            <w:tcW w:w="0" w:type="auto"/>
          </w:tcPr>
          <w:p w:rsidR="00615607" w:rsidRPr="00131B26" w:rsidRDefault="00615607" w:rsidP="00131B26">
            <w:pPr>
              <w:spacing w:line="360" w:lineRule="auto"/>
              <w:rPr>
                <w:sz w:val="20"/>
                <w:szCs w:val="20"/>
              </w:rPr>
            </w:pPr>
            <w:r w:rsidRPr="00131B26">
              <w:rPr>
                <w:sz w:val="20"/>
                <w:szCs w:val="20"/>
              </w:rPr>
              <w:t>16</w:t>
            </w:r>
          </w:p>
        </w:tc>
        <w:tc>
          <w:tcPr>
            <w:tcW w:w="0" w:type="auto"/>
          </w:tcPr>
          <w:p w:rsidR="00615607" w:rsidRPr="00131B26" w:rsidRDefault="00615607" w:rsidP="00131B26">
            <w:pPr>
              <w:spacing w:line="360" w:lineRule="auto"/>
              <w:rPr>
                <w:sz w:val="20"/>
                <w:szCs w:val="20"/>
              </w:rPr>
            </w:pPr>
            <w:r w:rsidRPr="00131B26">
              <w:rPr>
                <w:sz w:val="20"/>
                <w:szCs w:val="20"/>
              </w:rPr>
              <w:t>36</w:t>
            </w:r>
          </w:p>
        </w:tc>
        <w:tc>
          <w:tcPr>
            <w:tcW w:w="0" w:type="auto"/>
          </w:tcPr>
          <w:p w:rsidR="00615607" w:rsidRPr="00131B26" w:rsidRDefault="00615607" w:rsidP="00131B26">
            <w:pPr>
              <w:spacing w:line="360" w:lineRule="auto"/>
              <w:rPr>
                <w:sz w:val="20"/>
                <w:szCs w:val="20"/>
              </w:rPr>
            </w:pPr>
            <w:r w:rsidRPr="00131B26">
              <w:rPr>
                <w:sz w:val="20"/>
                <w:szCs w:val="20"/>
              </w:rPr>
              <w:t>47</w:t>
            </w:r>
          </w:p>
        </w:tc>
        <w:tc>
          <w:tcPr>
            <w:tcW w:w="0" w:type="auto"/>
          </w:tcPr>
          <w:p w:rsidR="00615607" w:rsidRPr="00131B26" w:rsidRDefault="00615607" w:rsidP="00131B26">
            <w:pPr>
              <w:spacing w:line="360" w:lineRule="auto"/>
              <w:rPr>
                <w:sz w:val="20"/>
                <w:szCs w:val="20"/>
              </w:rPr>
            </w:pPr>
            <w:r w:rsidRPr="00131B26">
              <w:rPr>
                <w:sz w:val="20"/>
                <w:szCs w:val="20"/>
              </w:rPr>
              <w:t>37</w:t>
            </w:r>
          </w:p>
        </w:tc>
        <w:tc>
          <w:tcPr>
            <w:tcW w:w="0" w:type="auto"/>
          </w:tcPr>
          <w:p w:rsidR="00615607" w:rsidRPr="00131B26" w:rsidRDefault="00615607" w:rsidP="00131B26">
            <w:pPr>
              <w:spacing w:line="360" w:lineRule="auto"/>
              <w:rPr>
                <w:sz w:val="20"/>
                <w:szCs w:val="20"/>
              </w:rPr>
            </w:pPr>
            <w:r w:rsidRPr="00131B26">
              <w:rPr>
                <w:sz w:val="20"/>
                <w:szCs w:val="20"/>
              </w:rPr>
              <w:t>22</w:t>
            </w:r>
          </w:p>
        </w:tc>
      </w:tr>
    </w:tbl>
    <w:p w:rsidR="00615607" w:rsidRPr="004F2665" w:rsidRDefault="00615607" w:rsidP="004F2665">
      <w:pPr>
        <w:spacing w:line="360" w:lineRule="auto"/>
        <w:ind w:firstLine="709"/>
        <w:jc w:val="both"/>
        <w:rPr>
          <w:sz w:val="28"/>
          <w:szCs w:val="28"/>
        </w:rPr>
      </w:pPr>
    </w:p>
    <w:p w:rsidR="004F2665" w:rsidRPr="004F2665" w:rsidRDefault="00615607" w:rsidP="004F2665">
      <w:pPr>
        <w:spacing w:line="360" w:lineRule="auto"/>
        <w:ind w:firstLine="709"/>
        <w:jc w:val="both"/>
        <w:rPr>
          <w:sz w:val="28"/>
          <w:szCs w:val="28"/>
        </w:rPr>
      </w:pPr>
      <w:r w:rsidRPr="004F2665">
        <w:rPr>
          <w:sz w:val="28"/>
          <w:szCs w:val="28"/>
        </w:rPr>
        <w:t>Обобщив рассмотренные показатели, сделаю следующие выводы:</w:t>
      </w:r>
    </w:p>
    <w:p w:rsidR="00615607" w:rsidRPr="004F2665" w:rsidRDefault="00615607" w:rsidP="004F2665">
      <w:pPr>
        <w:spacing w:line="360" w:lineRule="auto"/>
        <w:ind w:firstLine="709"/>
        <w:jc w:val="both"/>
        <w:rPr>
          <w:sz w:val="28"/>
          <w:szCs w:val="28"/>
        </w:rPr>
      </w:pPr>
      <w:r w:rsidRPr="004F2665">
        <w:rPr>
          <w:sz w:val="28"/>
          <w:szCs w:val="28"/>
        </w:rPr>
        <w:t>1. Активы предприятия возросли в основном за счет увеличения</w:t>
      </w:r>
      <w:r w:rsidR="004F2665" w:rsidRPr="004F2665">
        <w:rPr>
          <w:sz w:val="28"/>
          <w:szCs w:val="28"/>
        </w:rPr>
        <w:t xml:space="preserve"> </w:t>
      </w:r>
      <w:r w:rsidR="00711E0E" w:rsidRPr="004F2665">
        <w:rPr>
          <w:sz w:val="28"/>
          <w:szCs w:val="28"/>
        </w:rPr>
        <w:t>финансирования</w:t>
      </w:r>
      <w:r w:rsidR="004F2665" w:rsidRPr="004F2665">
        <w:rPr>
          <w:sz w:val="28"/>
          <w:szCs w:val="28"/>
        </w:rPr>
        <w:t xml:space="preserve"> </w:t>
      </w:r>
      <w:r w:rsidRPr="004F2665">
        <w:rPr>
          <w:sz w:val="28"/>
          <w:szCs w:val="28"/>
        </w:rPr>
        <w:t>из</w:t>
      </w:r>
      <w:r w:rsidR="004F2665" w:rsidRPr="004F2665">
        <w:rPr>
          <w:sz w:val="28"/>
          <w:szCs w:val="28"/>
        </w:rPr>
        <w:t xml:space="preserve"> </w:t>
      </w:r>
      <w:r w:rsidRPr="004F2665">
        <w:rPr>
          <w:sz w:val="28"/>
          <w:szCs w:val="28"/>
        </w:rPr>
        <w:t>бюджета, что не могло, не сказаться на</w:t>
      </w:r>
      <w:r w:rsidR="004F2665" w:rsidRPr="004F2665">
        <w:rPr>
          <w:sz w:val="28"/>
          <w:szCs w:val="28"/>
        </w:rPr>
        <w:t xml:space="preserve"> </w:t>
      </w:r>
      <w:r w:rsidRPr="004F2665">
        <w:rPr>
          <w:sz w:val="28"/>
          <w:szCs w:val="28"/>
        </w:rPr>
        <w:t>увеличении</w:t>
      </w:r>
      <w:r w:rsidR="004F2665" w:rsidRPr="004F2665">
        <w:rPr>
          <w:sz w:val="28"/>
          <w:szCs w:val="28"/>
        </w:rPr>
        <w:t xml:space="preserve"> </w:t>
      </w:r>
      <w:r w:rsidRPr="004F2665">
        <w:rPr>
          <w:sz w:val="28"/>
          <w:szCs w:val="28"/>
        </w:rPr>
        <w:t>приобретения</w:t>
      </w:r>
      <w:r w:rsidR="004F2665" w:rsidRPr="004F2665">
        <w:rPr>
          <w:sz w:val="28"/>
          <w:szCs w:val="28"/>
        </w:rPr>
        <w:t xml:space="preserve"> </w:t>
      </w:r>
      <w:r w:rsidRPr="004F2665">
        <w:rPr>
          <w:sz w:val="28"/>
          <w:szCs w:val="28"/>
        </w:rPr>
        <w:t>основных</w:t>
      </w:r>
      <w:r w:rsidR="004F2665" w:rsidRPr="004F2665">
        <w:rPr>
          <w:sz w:val="28"/>
          <w:szCs w:val="28"/>
        </w:rPr>
        <w:t xml:space="preserve"> </w:t>
      </w:r>
      <w:r w:rsidRPr="004F2665">
        <w:rPr>
          <w:sz w:val="28"/>
          <w:szCs w:val="28"/>
        </w:rPr>
        <w:t>средств</w:t>
      </w:r>
      <w:r w:rsidR="004F2665" w:rsidRPr="004F2665">
        <w:rPr>
          <w:sz w:val="28"/>
          <w:szCs w:val="28"/>
        </w:rPr>
        <w:t xml:space="preserve"> </w:t>
      </w:r>
      <w:r w:rsidRPr="004F2665">
        <w:rPr>
          <w:sz w:val="28"/>
          <w:szCs w:val="28"/>
        </w:rPr>
        <w:t>и</w:t>
      </w:r>
      <w:r w:rsidR="004F2665" w:rsidRPr="004F2665">
        <w:rPr>
          <w:sz w:val="28"/>
          <w:szCs w:val="28"/>
        </w:rPr>
        <w:t xml:space="preserve"> </w:t>
      </w:r>
      <w:r w:rsidRPr="004F2665">
        <w:rPr>
          <w:sz w:val="28"/>
          <w:szCs w:val="28"/>
        </w:rPr>
        <w:t>малоценного</w:t>
      </w:r>
      <w:r w:rsidR="004F2665" w:rsidRPr="004F2665">
        <w:rPr>
          <w:sz w:val="28"/>
          <w:szCs w:val="28"/>
        </w:rPr>
        <w:t xml:space="preserve"> </w:t>
      </w:r>
      <w:r w:rsidRPr="004F2665">
        <w:rPr>
          <w:sz w:val="28"/>
          <w:szCs w:val="28"/>
        </w:rPr>
        <w:t>и</w:t>
      </w:r>
      <w:r w:rsidR="004F2665" w:rsidRPr="004F2665">
        <w:rPr>
          <w:sz w:val="28"/>
          <w:szCs w:val="28"/>
        </w:rPr>
        <w:t xml:space="preserve"> </w:t>
      </w:r>
      <w:r w:rsidRPr="004F2665">
        <w:rPr>
          <w:sz w:val="28"/>
          <w:szCs w:val="28"/>
        </w:rPr>
        <w:t>быстроизнашивающихся</w:t>
      </w:r>
      <w:r w:rsidR="004F2665" w:rsidRPr="004F2665">
        <w:rPr>
          <w:sz w:val="28"/>
          <w:szCs w:val="28"/>
        </w:rPr>
        <w:t xml:space="preserve"> </w:t>
      </w:r>
      <w:r w:rsidRPr="004F2665">
        <w:rPr>
          <w:sz w:val="28"/>
          <w:szCs w:val="28"/>
        </w:rPr>
        <w:t>материалов.</w:t>
      </w:r>
    </w:p>
    <w:p w:rsidR="004F2665" w:rsidRPr="004F2665" w:rsidRDefault="00615607" w:rsidP="004F2665">
      <w:pPr>
        <w:spacing w:line="360" w:lineRule="auto"/>
        <w:ind w:firstLine="709"/>
        <w:jc w:val="both"/>
        <w:rPr>
          <w:sz w:val="28"/>
          <w:szCs w:val="28"/>
        </w:rPr>
      </w:pPr>
      <w:r w:rsidRPr="004F2665">
        <w:rPr>
          <w:sz w:val="28"/>
          <w:szCs w:val="28"/>
        </w:rPr>
        <w:t>2. Более ликвидные средства - дебиторская задолженность и денежные средства по удельному весу повысились в активах предприятия, составив 0,83 % на конец года по сравнению с началом периода, когда они составляли в совокупности 0,042 %. Судя по данным горизонтального анализа денежных средств на конец года составили 0,02 %,</w:t>
      </w:r>
      <w:r w:rsidR="004F2665" w:rsidRPr="004F2665">
        <w:rPr>
          <w:sz w:val="28"/>
          <w:szCs w:val="28"/>
        </w:rPr>
        <w:t xml:space="preserve"> </w:t>
      </w:r>
      <w:r w:rsidRPr="004F2665">
        <w:rPr>
          <w:sz w:val="28"/>
          <w:szCs w:val="28"/>
        </w:rPr>
        <w:t xml:space="preserve">по абсолютной </w:t>
      </w:r>
      <w:r w:rsidR="00711E0E" w:rsidRPr="004F2665">
        <w:rPr>
          <w:sz w:val="28"/>
          <w:szCs w:val="28"/>
        </w:rPr>
        <w:t>величине,</w:t>
      </w:r>
      <w:r w:rsidRPr="004F2665">
        <w:rPr>
          <w:sz w:val="28"/>
          <w:szCs w:val="28"/>
        </w:rPr>
        <w:t xml:space="preserve"> но конец года составили 70 тыс. руб., что фактически составило 0,018 % по отношению к началу периода. Это подтверждает, что платёжеспособность предприятия за год повысилась.</w:t>
      </w:r>
    </w:p>
    <w:p w:rsidR="00615607" w:rsidRPr="004F2665" w:rsidRDefault="00615607" w:rsidP="004F2665">
      <w:pPr>
        <w:spacing w:line="360" w:lineRule="auto"/>
        <w:ind w:firstLine="709"/>
        <w:jc w:val="both"/>
        <w:rPr>
          <w:sz w:val="28"/>
          <w:szCs w:val="28"/>
        </w:rPr>
      </w:pPr>
      <w:r w:rsidRPr="004F2665">
        <w:rPr>
          <w:sz w:val="28"/>
          <w:szCs w:val="28"/>
        </w:rPr>
        <w:t xml:space="preserve">3. При анализе пассивной части баланса обращает на себя внимание </w:t>
      </w:r>
      <w:r w:rsidR="00711E0E" w:rsidRPr="004F2665">
        <w:rPr>
          <w:sz w:val="28"/>
          <w:szCs w:val="28"/>
        </w:rPr>
        <w:t>увеличение</w:t>
      </w:r>
      <w:r w:rsidRPr="004F2665">
        <w:rPr>
          <w:sz w:val="28"/>
          <w:szCs w:val="28"/>
        </w:rPr>
        <w:t xml:space="preserve"> доли собственных</w:t>
      </w:r>
      <w:r w:rsidR="004F2665" w:rsidRPr="004F2665">
        <w:rPr>
          <w:sz w:val="28"/>
          <w:szCs w:val="28"/>
        </w:rPr>
        <w:t xml:space="preserve"> </w:t>
      </w:r>
      <w:r w:rsidRPr="004F2665">
        <w:rPr>
          <w:sz w:val="28"/>
          <w:szCs w:val="28"/>
        </w:rPr>
        <w:t xml:space="preserve">средств имуществе предприятия за счет </w:t>
      </w:r>
      <w:r w:rsidR="00711E0E" w:rsidRPr="004F2665">
        <w:rPr>
          <w:sz w:val="28"/>
          <w:szCs w:val="28"/>
        </w:rPr>
        <w:t>финансирования</w:t>
      </w:r>
      <w:r w:rsidR="004F2665" w:rsidRPr="004F2665">
        <w:rPr>
          <w:sz w:val="28"/>
          <w:szCs w:val="28"/>
        </w:rPr>
        <w:t xml:space="preserve"> </w:t>
      </w:r>
      <w:r w:rsidRPr="004F2665">
        <w:rPr>
          <w:sz w:val="28"/>
          <w:szCs w:val="28"/>
        </w:rPr>
        <w:t>из</w:t>
      </w:r>
      <w:r w:rsidR="004F2665" w:rsidRPr="004F2665">
        <w:rPr>
          <w:sz w:val="28"/>
          <w:szCs w:val="28"/>
        </w:rPr>
        <w:t xml:space="preserve"> </w:t>
      </w:r>
      <w:r w:rsidRPr="004F2665">
        <w:rPr>
          <w:sz w:val="28"/>
          <w:szCs w:val="28"/>
        </w:rPr>
        <w:t xml:space="preserve">бюджета и фондов специального назначения. Среди привлеченных средств уменьшились долги на конец года перед покупателями и </w:t>
      </w:r>
      <w:r w:rsidR="00711E0E" w:rsidRPr="004F2665">
        <w:rPr>
          <w:sz w:val="28"/>
          <w:szCs w:val="28"/>
        </w:rPr>
        <w:t>заказчиками,</w:t>
      </w:r>
      <w:r w:rsidRPr="004F2665">
        <w:rPr>
          <w:sz w:val="28"/>
          <w:szCs w:val="28"/>
        </w:rPr>
        <w:t xml:space="preserve"> и снизилась задолженность по товарным операциям почти на 1498 тысячи рублей.</w:t>
      </w:r>
    </w:p>
    <w:p w:rsidR="004F2665" w:rsidRDefault="00615607" w:rsidP="004F2665">
      <w:pPr>
        <w:spacing w:line="360" w:lineRule="auto"/>
        <w:ind w:firstLine="709"/>
        <w:jc w:val="both"/>
        <w:rPr>
          <w:sz w:val="28"/>
          <w:szCs w:val="28"/>
        </w:rPr>
      </w:pPr>
      <w:r w:rsidRPr="004F2665">
        <w:rPr>
          <w:sz w:val="28"/>
          <w:szCs w:val="28"/>
        </w:rPr>
        <w:t xml:space="preserve">Одной из важных на сегодня тенденций, связанных с преступностью </w:t>
      </w:r>
      <w:r w:rsidR="00711E0E" w:rsidRPr="004F2665">
        <w:rPr>
          <w:sz w:val="28"/>
          <w:szCs w:val="28"/>
        </w:rPr>
        <w:t>несовершеннолетних</w:t>
      </w:r>
      <w:r w:rsidRPr="004F2665">
        <w:rPr>
          <w:sz w:val="28"/>
          <w:szCs w:val="28"/>
        </w:rPr>
        <w:t xml:space="preserve"> является возрастание числа случаев вовлечения в преступное поведение подростков. Как показывает анализ статистических данных за </w:t>
      </w:r>
      <w:r w:rsidR="00711E0E" w:rsidRPr="004F2665">
        <w:rPr>
          <w:sz w:val="28"/>
          <w:szCs w:val="28"/>
        </w:rPr>
        <w:t>прошедший</w:t>
      </w:r>
      <w:r w:rsidRPr="004F2665">
        <w:rPr>
          <w:sz w:val="28"/>
          <w:szCs w:val="28"/>
        </w:rPr>
        <w:t xml:space="preserve"> период на территории г. Тында несовершеннолетними и при их участии совершено 121 преступление, в прошлом 2005 году 86, рост </w:t>
      </w:r>
      <w:r w:rsidR="00711E0E" w:rsidRPr="004F2665">
        <w:rPr>
          <w:sz w:val="28"/>
          <w:szCs w:val="28"/>
        </w:rPr>
        <w:t>преступности</w:t>
      </w:r>
      <w:r w:rsidRPr="004F2665">
        <w:rPr>
          <w:sz w:val="28"/>
          <w:szCs w:val="28"/>
        </w:rPr>
        <w:t xml:space="preserve"> составил 39,5 %, в совершении которых принимало участие 107 подростков, по данным 2004 года 82, произошел рост</w:t>
      </w:r>
      <w:r w:rsidR="004F2665" w:rsidRPr="004F2665">
        <w:rPr>
          <w:sz w:val="28"/>
          <w:szCs w:val="28"/>
        </w:rPr>
        <w:t xml:space="preserve"> </w:t>
      </w:r>
      <w:r w:rsidRPr="004F2665">
        <w:rPr>
          <w:sz w:val="28"/>
          <w:szCs w:val="28"/>
        </w:rPr>
        <w:t xml:space="preserve">вовлекаемости </w:t>
      </w:r>
      <w:r w:rsidR="00711E0E" w:rsidRPr="004F2665">
        <w:rPr>
          <w:sz w:val="28"/>
          <w:szCs w:val="28"/>
        </w:rPr>
        <w:t>подростков</w:t>
      </w:r>
      <w:r w:rsidRPr="004F2665">
        <w:rPr>
          <w:sz w:val="28"/>
          <w:szCs w:val="28"/>
        </w:rPr>
        <w:t xml:space="preserve"> на 30,5 %. Из общего количества совершенных преступлений 60 против 26 в прошлом 2004 году совершено в группе, в том числе в группе </w:t>
      </w:r>
      <w:r w:rsidR="00711E0E" w:rsidRPr="004F2665">
        <w:rPr>
          <w:sz w:val="28"/>
          <w:szCs w:val="28"/>
        </w:rPr>
        <w:t>несовершеннолетних</w:t>
      </w:r>
      <w:r w:rsidRPr="004F2665">
        <w:rPr>
          <w:sz w:val="28"/>
          <w:szCs w:val="28"/>
        </w:rPr>
        <w:t xml:space="preserve"> 36 против 14, в смешанной группе 24 против 12 в 2003г.;</w:t>
      </w:r>
      <w:r w:rsidR="004F2665" w:rsidRPr="004F2665">
        <w:rPr>
          <w:sz w:val="28"/>
          <w:szCs w:val="28"/>
        </w:rPr>
        <w:t xml:space="preserve"> </w:t>
      </w:r>
      <w:r w:rsidRPr="004F2665">
        <w:rPr>
          <w:sz w:val="28"/>
          <w:szCs w:val="28"/>
        </w:rPr>
        <w:t>11 преступлений против 13 совершено в состоянии алкогольного опьянения.</w:t>
      </w:r>
      <w:r w:rsidRPr="004F2665">
        <w:rPr>
          <w:rStyle w:val="a6"/>
          <w:sz w:val="28"/>
          <w:szCs w:val="28"/>
        </w:rPr>
        <w:footnoteReference w:id="33"/>
      </w:r>
      <w:r w:rsidRPr="004F2665">
        <w:rPr>
          <w:sz w:val="28"/>
          <w:szCs w:val="28"/>
        </w:rPr>
        <w:t xml:space="preserve"> Из статистических данных следует, что в 2004 году в г. Тында произошел рост подростковой преступности по сравнению с аналогичным периодом прошлого года на 21,4 %.</w:t>
      </w:r>
    </w:p>
    <w:p w:rsidR="00131B26" w:rsidRPr="004F2665" w:rsidRDefault="00131B26" w:rsidP="004F2665">
      <w:pPr>
        <w:spacing w:line="360" w:lineRule="auto"/>
        <w:ind w:firstLine="709"/>
        <w:jc w:val="both"/>
        <w:rPr>
          <w:sz w:val="28"/>
          <w:szCs w:val="28"/>
        </w:rPr>
      </w:pPr>
    </w:p>
    <w:p w:rsidR="0011526B" w:rsidRDefault="00C456BD" w:rsidP="0011526B">
      <w:pPr>
        <w:spacing w:line="360" w:lineRule="auto"/>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125.25pt">
            <v:imagedata r:id="rId7" o:title=""/>
          </v:shape>
        </w:pict>
      </w:r>
    </w:p>
    <w:p w:rsidR="0011526B" w:rsidRDefault="00615607" w:rsidP="0011526B">
      <w:pPr>
        <w:spacing w:line="360" w:lineRule="auto"/>
        <w:ind w:firstLine="709"/>
        <w:jc w:val="both"/>
        <w:rPr>
          <w:sz w:val="28"/>
          <w:szCs w:val="28"/>
        </w:rPr>
      </w:pPr>
      <w:r w:rsidRPr="004F2665">
        <w:rPr>
          <w:sz w:val="28"/>
          <w:szCs w:val="28"/>
        </w:rPr>
        <w:t>Рисунок 2.1 – Диаграмма количества родителей, лишенных родительских прав по г. Тында и Тындинскому району за 2000-2005гг.</w:t>
      </w:r>
    </w:p>
    <w:p w:rsidR="004F2665" w:rsidRPr="004F2665" w:rsidRDefault="00615607" w:rsidP="0011526B">
      <w:pPr>
        <w:spacing w:line="360" w:lineRule="auto"/>
        <w:ind w:firstLine="709"/>
        <w:jc w:val="both"/>
        <w:rPr>
          <w:sz w:val="28"/>
          <w:szCs w:val="28"/>
        </w:rPr>
      </w:pPr>
      <w:r w:rsidRPr="004F2665">
        <w:rPr>
          <w:sz w:val="28"/>
          <w:szCs w:val="28"/>
        </w:rPr>
        <w:t xml:space="preserve">Обобщая выше рассмотренную главу можно сказать, что на данном </w:t>
      </w:r>
      <w:r w:rsidR="00711E0E" w:rsidRPr="004F2665">
        <w:rPr>
          <w:sz w:val="28"/>
          <w:szCs w:val="28"/>
        </w:rPr>
        <w:t>предприятии</w:t>
      </w:r>
      <w:r w:rsidRPr="004F2665">
        <w:rPr>
          <w:sz w:val="28"/>
          <w:szCs w:val="28"/>
        </w:rPr>
        <w:t xml:space="preserve"> за год произошёл рост имущественного потенциала предприятия</w:t>
      </w:r>
      <w:r w:rsidR="004F2665" w:rsidRPr="004F2665">
        <w:rPr>
          <w:sz w:val="28"/>
          <w:szCs w:val="28"/>
        </w:rPr>
        <w:t xml:space="preserve"> </w:t>
      </w:r>
      <w:r w:rsidRPr="004F2665">
        <w:rPr>
          <w:sz w:val="28"/>
          <w:szCs w:val="28"/>
        </w:rPr>
        <w:t>за</w:t>
      </w:r>
      <w:r w:rsidR="004F2665" w:rsidRPr="004F2665">
        <w:rPr>
          <w:sz w:val="28"/>
          <w:szCs w:val="28"/>
        </w:rPr>
        <w:t xml:space="preserve"> </w:t>
      </w:r>
      <w:r w:rsidRPr="004F2665">
        <w:rPr>
          <w:sz w:val="28"/>
          <w:szCs w:val="28"/>
        </w:rPr>
        <w:t>счет</w:t>
      </w:r>
      <w:r w:rsidR="004F2665" w:rsidRPr="004F2665">
        <w:rPr>
          <w:sz w:val="28"/>
          <w:szCs w:val="28"/>
        </w:rPr>
        <w:t xml:space="preserve"> </w:t>
      </w:r>
      <w:r w:rsidRPr="004F2665">
        <w:rPr>
          <w:sz w:val="28"/>
          <w:szCs w:val="28"/>
        </w:rPr>
        <w:t>выполнения</w:t>
      </w:r>
      <w:r w:rsidR="004F2665" w:rsidRPr="004F2665">
        <w:rPr>
          <w:sz w:val="28"/>
          <w:szCs w:val="28"/>
        </w:rPr>
        <w:t xml:space="preserve"> </w:t>
      </w:r>
      <w:r w:rsidRPr="004F2665">
        <w:rPr>
          <w:sz w:val="28"/>
          <w:szCs w:val="28"/>
        </w:rPr>
        <w:t>плана</w:t>
      </w:r>
      <w:r w:rsidR="004F2665" w:rsidRPr="004F2665">
        <w:rPr>
          <w:sz w:val="28"/>
          <w:szCs w:val="28"/>
        </w:rPr>
        <w:t xml:space="preserve"> </w:t>
      </w:r>
      <w:r w:rsidRPr="004F2665">
        <w:rPr>
          <w:sz w:val="28"/>
          <w:szCs w:val="28"/>
        </w:rPr>
        <w:t>финансирования</w:t>
      </w:r>
      <w:r w:rsidR="004F2665" w:rsidRPr="004F2665">
        <w:rPr>
          <w:sz w:val="28"/>
          <w:szCs w:val="28"/>
        </w:rPr>
        <w:t xml:space="preserve"> </w:t>
      </w:r>
      <w:r w:rsidRPr="004F2665">
        <w:rPr>
          <w:sz w:val="28"/>
          <w:szCs w:val="28"/>
        </w:rPr>
        <w:t>вышестоящей</w:t>
      </w:r>
      <w:r w:rsidR="004F2665" w:rsidRPr="004F2665">
        <w:rPr>
          <w:sz w:val="28"/>
          <w:szCs w:val="28"/>
        </w:rPr>
        <w:t xml:space="preserve"> </w:t>
      </w:r>
      <w:r w:rsidRPr="004F2665">
        <w:rPr>
          <w:sz w:val="28"/>
          <w:szCs w:val="28"/>
        </w:rPr>
        <w:t>организацией..</w:t>
      </w:r>
    </w:p>
    <w:p w:rsidR="00615607" w:rsidRPr="004F2665" w:rsidRDefault="00615607" w:rsidP="004F2665">
      <w:pPr>
        <w:spacing w:line="360" w:lineRule="auto"/>
        <w:ind w:firstLine="709"/>
        <w:jc w:val="both"/>
        <w:rPr>
          <w:sz w:val="28"/>
          <w:szCs w:val="28"/>
        </w:rPr>
      </w:pPr>
    </w:p>
    <w:p w:rsidR="00615607" w:rsidRPr="004F2665" w:rsidRDefault="00615607" w:rsidP="004F2665">
      <w:pPr>
        <w:tabs>
          <w:tab w:val="left" w:pos="1440"/>
        </w:tabs>
        <w:spacing w:line="360" w:lineRule="auto"/>
        <w:ind w:firstLine="709"/>
        <w:jc w:val="both"/>
        <w:rPr>
          <w:sz w:val="28"/>
          <w:szCs w:val="28"/>
        </w:rPr>
      </w:pPr>
      <w:r w:rsidRPr="004F2665">
        <w:rPr>
          <w:sz w:val="28"/>
          <w:szCs w:val="28"/>
        </w:rPr>
        <w:t>Таблица 2.3 - Диаграмма</w:t>
      </w:r>
      <w:r w:rsidR="004F2665" w:rsidRPr="004F2665">
        <w:rPr>
          <w:sz w:val="28"/>
          <w:szCs w:val="28"/>
        </w:rPr>
        <w:t xml:space="preserve"> </w:t>
      </w:r>
      <w:r w:rsidRPr="004F2665">
        <w:rPr>
          <w:sz w:val="28"/>
          <w:szCs w:val="28"/>
        </w:rPr>
        <w:t>кассовых</w:t>
      </w:r>
      <w:r w:rsidR="004F2665" w:rsidRPr="004F2665">
        <w:rPr>
          <w:sz w:val="28"/>
          <w:szCs w:val="28"/>
        </w:rPr>
        <w:t xml:space="preserve"> </w:t>
      </w:r>
      <w:r w:rsidRPr="004F2665">
        <w:rPr>
          <w:sz w:val="28"/>
          <w:szCs w:val="28"/>
        </w:rPr>
        <w:t>расходов</w:t>
      </w:r>
      <w:r w:rsidR="004F2665" w:rsidRPr="004F2665">
        <w:rPr>
          <w:sz w:val="28"/>
          <w:szCs w:val="28"/>
        </w:rPr>
        <w:t xml:space="preserve"> </w:t>
      </w:r>
      <w:r w:rsidRPr="004F2665">
        <w:rPr>
          <w:sz w:val="28"/>
          <w:szCs w:val="28"/>
        </w:rPr>
        <w:t xml:space="preserve">за 2005 год </w:t>
      </w:r>
      <w:r w:rsidR="00214756" w:rsidRPr="004F2665">
        <w:rPr>
          <w:sz w:val="28"/>
          <w:szCs w:val="28"/>
        </w:rPr>
        <w:t>(</w:t>
      </w:r>
      <w:r w:rsidRPr="004F2665">
        <w:rPr>
          <w:sz w:val="28"/>
          <w:szCs w:val="28"/>
        </w:rPr>
        <w:t xml:space="preserve">в </w:t>
      </w:r>
      <w:r w:rsidR="00711E0E" w:rsidRPr="004F2665">
        <w:rPr>
          <w:sz w:val="28"/>
          <w:szCs w:val="28"/>
        </w:rPr>
        <w:t>тыс.руб.</w:t>
      </w:r>
      <w:r w:rsidRPr="004F2665">
        <w:rPr>
          <w:sz w:val="28"/>
          <w:szCs w:val="28"/>
        </w:rPr>
        <w:t>)</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6"/>
        <w:gridCol w:w="5929"/>
        <w:gridCol w:w="816"/>
      </w:tblGrid>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1</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Оплата</w:t>
            </w:r>
            <w:r w:rsidR="004F2665" w:rsidRPr="0011526B">
              <w:rPr>
                <w:sz w:val="20"/>
                <w:szCs w:val="20"/>
              </w:rPr>
              <w:t xml:space="preserve"> </w:t>
            </w:r>
            <w:r w:rsidRPr="0011526B">
              <w:rPr>
                <w:sz w:val="20"/>
                <w:szCs w:val="20"/>
              </w:rPr>
              <w:t xml:space="preserve">труда </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110344</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2</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Начисления на заработную плату</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19631</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3</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Приобретение</w:t>
            </w:r>
            <w:r w:rsidR="004F2665" w:rsidRPr="0011526B">
              <w:rPr>
                <w:sz w:val="20"/>
                <w:szCs w:val="20"/>
              </w:rPr>
              <w:t xml:space="preserve"> </w:t>
            </w:r>
            <w:r w:rsidRPr="0011526B">
              <w:rPr>
                <w:sz w:val="20"/>
                <w:szCs w:val="20"/>
              </w:rPr>
              <w:t>предметов снабжения</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5063</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4</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Командировки и служебные разъезды</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55</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5</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Оплата транспортных услуг</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6,7</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6</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Оплата услуг</w:t>
            </w:r>
            <w:r w:rsidR="004F2665" w:rsidRPr="0011526B">
              <w:rPr>
                <w:sz w:val="20"/>
                <w:szCs w:val="20"/>
              </w:rPr>
              <w:t xml:space="preserve"> </w:t>
            </w:r>
            <w:r w:rsidRPr="0011526B">
              <w:rPr>
                <w:sz w:val="20"/>
                <w:szCs w:val="20"/>
              </w:rPr>
              <w:t>связи</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301</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7</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Оплата коммунальных услуг</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15479</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8</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Прочие</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3882,5</w:t>
            </w:r>
          </w:p>
        </w:tc>
      </w:tr>
      <w:tr w:rsidR="00615607" w:rsidRPr="0011526B">
        <w:tc>
          <w:tcPr>
            <w:tcW w:w="356" w:type="dxa"/>
          </w:tcPr>
          <w:p w:rsidR="00615607" w:rsidRPr="0011526B" w:rsidRDefault="00615607" w:rsidP="0011526B">
            <w:pPr>
              <w:tabs>
                <w:tab w:val="left" w:pos="1440"/>
              </w:tabs>
              <w:spacing w:line="360" w:lineRule="auto"/>
              <w:rPr>
                <w:sz w:val="20"/>
                <w:szCs w:val="20"/>
              </w:rPr>
            </w:pPr>
            <w:r w:rsidRPr="0011526B">
              <w:rPr>
                <w:sz w:val="20"/>
                <w:szCs w:val="20"/>
              </w:rPr>
              <w:t>9</w:t>
            </w:r>
          </w:p>
        </w:tc>
        <w:tc>
          <w:tcPr>
            <w:tcW w:w="5929" w:type="dxa"/>
          </w:tcPr>
          <w:p w:rsidR="00615607" w:rsidRPr="0011526B" w:rsidRDefault="00615607" w:rsidP="0011526B">
            <w:pPr>
              <w:tabs>
                <w:tab w:val="left" w:pos="1440"/>
              </w:tabs>
              <w:spacing w:line="360" w:lineRule="auto"/>
              <w:rPr>
                <w:sz w:val="20"/>
                <w:szCs w:val="20"/>
              </w:rPr>
            </w:pPr>
            <w:r w:rsidRPr="0011526B">
              <w:rPr>
                <w:sz w:val="20"/>
                <w:szCs w:val="20"/>
              </w:rPr>
              <w:t>Трансферты населению</w:t>
            </w:r>
          </w:p>
        </w:tc>
        <w:tc>
          <w:tcPr>
            <w:tcW w:w="0" w:type="auto"/>
          </w:tcPr>
          <w:p w:rsidR="00615607" w:rsidRPr="0011526B" w:rsidRDefault="00615607" w:rsidP="0011526B">
            <w:pPr>
              <w:tabs>
                <w:tab w:val="left" w:pos="1440"/>
              </w:tabs>
              <w:spacing w:line="360" w:lineRule="auto"/>
              <w:rPr>
                <w:sz w:val="20"/>
                <w:szCs w:val="20"/>
              </w:rPr>
            </w:pPr>
            <w:r w:rsidRPr="0011526B">
              <w:rPr>
                <w:sz w:val="20"/>
                <w:szCs w:val="20"/>
              </w:rPr>
              <w:t>10999</w:t>
            </w:r>
          </w:p>
        </w:tc>
      </w:tr>
    </w:tbl>
    <w:p w:rsidR="0011526B" w:rsidRDefault="0011526B"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 xml:space="preserve">В качестве положительных моментов можно отметить сокращение </w:t>
      </w:r>
      <w:r w:rsidR="00214756" w:rsidRPr="004F2665">
        <w:rPr>
          <w:sz w:val="28"/>
          <w:szCs w:val="28"/>
        </w:rPr>
        <w:t>количества</w:t>
      </w:r>
      <w:r w:rsidRPr="004F2665">
        <w:rPr>
          <w:sz w:val="28"/>
          <w:szCs w:val="28"/>
        </w:rPr>
        <w:t xml:space="preserve"> неблагополучных семей на 5,5 %, на 23 % сократилось количество семей, в которых родители лишены родительских прав, на 7 % малообеспеченных семей. Сотрудниками ПДН развивается практика привлечения к уголовной ответственности родителей, не исполняющих свои обязанности, так, в 2004 году было возбуждено 58 дел по ст. 156 УК РФ (неисполнение обязанностей по воспитанию).</w:t>
      </w:r>
    </w:p>
    <w:p w:rsidR="004435D1" w:rsidRPr="004F2665" w:rsidRDefault="004435D1" w:rsidP="004F2665">
      <w:pPr>
        <w:pStyle w:val="2"/>
        <w:ind w:firstLine="709"/>
      </w:pPr>
      <w:r w:rsidRPr="004F2665">
        <w:t>Подразделение по делам несовершеннолетних</w:t>
      </w:r>
      <w:r w:rsidR="004F2665" w:rsidRPr="004F2665">
        <w:t xml:space="preserve"> </w:t>
      </w:r>
      <w:r w:rsidRPr="004F2665">
        <w:t xml:space="preserve">осуществляет различные мероприятия по комплексному решению задач по предупреждению </w:t>
      </w:r>
      <w:r w:rsidR="00711E0E" w:rsidRPr="004F2665">
        <w:t>преступлений</w:t>
      </w:r>
      <w:r w:rsidRPr="004F2665">
        <w:t xml:space="preserve"> и иных правонарушений несовершеннолетних: 1) проводит анализ и прогноз состояния подростковой преступности с целью совершенствования работы по предупреждению и пресечению преступлений несовершеннолетних; 2) реализует комплексные и целевые операции по профилактике преступности, либо пресечению отдельных категорий преступлений путем</w:t>
      </w:r>
      <w:r w:rsidR="004F2665" w:rsidRPr="004F2665">
        <w:t xml:space="preserve"> </w:t>
      </w:r>
      <w:r w:rsidRPr="004F2665">
        <w:t>информирования через СМИ населения об обстановке, состоянии работы и мерах по борьбе с преступностью, способах и средствах правомерной защиты от преступных посягательств.</w:t>
      </w:r>
    </w:p>
    <w:p w:rsidR="004F2665" w:rsidRPr="004F2665" w:rsidRDefault="004435D1" w:rsidP="004F2665">
      <w:pPr>
        <w:spacing w:line="360" w:lineRule="auto"/>
        <w:ind w:firstLine="709"/>
        <w:jc w:val="both"/>
        <w:rPr>
          <w:sz w:val="28"/>
          <w:szCs w:val="28"/>
        </w:rPr>
      </w:pPr>
      <w:r w:rsidRPr="004F2665">
        <w:rPr>
          <w:sz w:val="28"/>
          <w:szCs w:val="28"/>
        </w:rPr>
        <w:t>Подразделение по делам несовершеннолетних взаимодействует</w:t>
      </w:r>
      <w:r w:rsidR="004F2665" w:rsidRPr="004F2665">
        <w:rPr>
          <w:sz w:val="28"/>
          <w:szCs w:val="28"/>
        </w:rPr>
        <w:t xml:space="preserve"> </w:t>
      </w:r>
      <w:r w:rsidRPr="004F2665">
        <w:rPr>
          <w:sz w:val="28"/>
          <w:szCs w:val="28"/>
        </w:rPr>
        <w:t xml:space="preserve">и </w:t>
      </w:r>
      <w:r w:rsidR="00214756" w:rsidRPr="004F2665">
        <w:rPr>
          <w:sz w:val="28"/>
          <w:szCs w:val="28"/>
        </w:rPr>
        <w:t>осуществляет</w:t>
      </w:r>
      <w:r w:rsidR="004F2665" w:rsidRPr="004F2665">
        <w:rPr>
          <w:sz w:val="28"/>
          <w:szCs w:val="28"/>
        </w:rPr>
        <w:t xml:space="preserve"> </w:t>
      </w:r>
      <w:r w:rsidRPr="004F2665">
        <w:rPr>
          <w:sz w:val="28"/>
          <w:szCs w:val="28"/>
        </w:rPr>
        <w:t>обмен</w:t>
      </w:r>
      <w:r w:rsidR="004F2665" w:rsidRPr="004F2665">
        <w:rPr>
          <w:sz w:val="28"/>
          <w:szCs w:val="28"/>
        </w:rPr>
        <w:t xml:space="preserve"> </w:t>
      </w:r>
      <w:r w:rsidRPr="004F2665">
        <w:rPr>
          <w:sz w:val="28"/>
          <w:szCs w:val="28"/>
        </w:rPr>
        <w:t>информацией</w:t>
      </w:r>
      <w:r w:rsidR="004F2665" w:rsidRPr="004F2665">
        <w:rPr>
          <w:sz w:val="28"/>
          <w:szCs w:val="28"/>
        </w:rPr>
        <w:t xml:space="preserve"> </w:t>
      </w:r>
      <w:r w:rsidRPr="004F2665">
        <w:rPr>
          <w:sz w:val="28"/>
          <w:szCs w:val="28"/>
        </w:rPr>
        <w:t xml:space="preserve">с подразделениями и службами ОВД г. Тында, </w:t>
      </w:r>
      <w:r w:rsidR="00214756" w:rsidRPr="004F2665">
        <w:rPr>
          <w:sz w:val="28"/>
          <w:szCs w:val="28"/>
        </w:rPr>
        <w:t>другими</w:t>
      </w:r>
      <w:r w:rsidRPr="004F2665">
        <w:rPr>
          <w:sz w:val="28"/>
          <w:szCs w:val="28"/>
        </w:rPr>
        <w:t xml:space="preserve"> правоохранительными органами, органами исполнительной власти и местного самоуправления, Комиссией по делам несовершеннолетних, </w:t>
      </w:r>
      <w:r w:rsidR="00214756" w:rsidRPr="004F2665">
        <w:rPr>
          <w:sz w:val="28"/>
          <w:szCs w:val="28"/>
        </w:rPr>
        <w:t>Комитетом</w:t>
      </w:r>
      <w:r w:rsidRPr="004F2665">
        <w:rPr>
          <w:sz w:val="28"/>
          <w:szCs w:val="28"/>
        </w:rPr>
        <w:t xml:space="preserve"> по делам молодежи, Социальной защитой населения, а также </w:t>
      </w:r>
      <w:r w:rsidR="00214756" w:rsidRPr="004F2665">
        <w:rPr>
          <w:sz w:val="28"/>
          <w:szCs w:val="28"/>
        </w:rPr>
        <w:t>учреждениями</w:t>
      </w:r>
      <w:r w:rsidRPr="004F2665">
        <w:rPr>
          <w:sz w:val="28"/>
          <w:szCs w:val="28"/>
        </w:rPr>
        <w:t>, входящими в систему профилактики преступлений и правонарушений несовершеннолетних. Для успешной работы подготавливает и вносит в администрации г. Тынды и района, органы исполнительной власти и местного самоуправления предложения, направленные на совершенствование работы по предупреждению преступлений и иных правонарушений несовершеннолетних.</w:t>
      </w:r>
    </w:p>
    <w:p w:rsidR="004F2665" w:rsidRPr="004F2665" w:rsidRDefault="004435D1" w:rsidP="004F2665">
      <w:pPr>
        <w:spacing w:line="360" w:lineRule="auto"/>
        <w:ind w:firstLine="709"/>
        <w:jc w:val="both"/>
        <w:rPr>
          <w:sz w:val="28"/>
          <w:szCs w:val="28"/>
        </w:rPr>
      </w:pPr>
      <w:r w:rsidRPr="004F2665">
        <w:rPr>
          <w:sz w:val="28"/>
          <w:szCs w:val="28"/>
        </w:rPr>
        <w:t>Подразделение по делам несовершеннолетних занимает особое место в решении важного вопроса о судьбе несовершеннолетнего преступника. Специфичность заключается в принятии решения: наказать ребенка путем помещения его под стражу в карательное и исправительное учреждение (например, в Центры временной изоляции для несовершеннолетних преступников) или проводить профилактическую работу с подростком и созданием для него нормальных условий. Как отмечают многие исследователи, показывает практический опыт: преступников принято содержать в карательных учреждениях и под стражей, тем самым, ограждая общество от влияния преступников. Но ведь содержание в колониях и тюрьмах – это еще не решение проблемы, тем более для ребенка, который ступил за черту предела и совершил преступление.</w:t>
      </w:r>
    </w:p>
    <w:p w:rsidR="004435D1" w:rsidRPr="004F2665" w:rsidRDefault="004435D1" w:rsidP="004F2665">
      <w:pPr>
        <w:spacing w:line="360" w:lineRule="auto"/>
        <w:ind w:firstLine="709"/>
        <w:jc w:val="both"/>
        <w:rPr>
          <w:sz w:val="28"/>
          <w:szCs w:val="28"/>
        </w:rPr>
      </w:pPr>
      <w:r w:rsidRPr="004F2665">
        <w:rPr>
          <w:sz w:val="28"/>
          <w:szCs w:val="28"/>
        </w:rPr>
        <w:t>Подразделение по делам несовершеннолетних, как будет показано дальше, пытается предотвратить попадание подростка в карательное учреждение через систему профилактики и соответствующих целенаправленных мероприятий.</w:t>
      </w:r>
    </w:p>
    <w:p w:rsidR="004435D1" w:rsidRPr="004F2665" w:rsidRDefault="004435D1" w:rsidP="004F2665">
      <w:pPr>
        <w:spacing w:line="360" w:lineRule="auto"/>
        <w:ind w:firstLine="709"/>
        <w:jc w:val="both"/>
        <w:rPr>
          <w:sz w:val="28"/>
          <w:szCs w:val="28"/>
        </w:rPr>
      </w:pPr>
      <w:r w:rsidRPr="004F2665">
        <w:rPr>
          <w:sz w:val="28"/>
          <w:szCs w:val="28"/>
        </w:rPr>
        <w:t xml:space="preserve">Отделение возглавляется начальником, назначаемым на должность и </w:t>
      </w:r>
      <w:r w:rsidR="00214756" w:rsidRPr="004F2665">
        <w:rPr>
          <w:sz w:val="28"/>
          <w:szCs w:val="28"/>
        </w:rPr>
        <w:t>освобождаемым</w:t>
      </w:r>
      <w:r w:rsidRPr="004F2665">
        <w:rPr>
          <w:sz w:val="28"/>
          <w:szCs w:val="28"/>
        </w:rPr>
        <w:t xml:space="preserve"> от должности начальником ГУ ОВД г. Тынды и Тындинского района. Начальник ПДН: осуществляет руководство отделением, организует взаимодействие с другими отделами, отделениями и службами ОВД г. Тынды и Тындинского района, правоохранительными, государственными органами, общественными организациями; контролирует и координирует взаимодействие служб по предупреждению правонарушений несовершеннолетних; </w:t>
      </w:r>
      <w:r w:rsidR="00214756" w:rsidRPr="004F2665">
        <w:rPr>
          <w:sz w:val="28"/>
          <w:szCs w:val="28"/>
        </w:rPr>
        <w:t>контролирует</w:t>
      </w:r>
      <w:r w:rsidRPr="004F2665">
        <w:rPr>
          <w:sz w:val="28"/>
          <w:szCs w:val="28"/>
        </w:rPr>
        <w:t xml:space="preserve"> деятельность инспекторов по делам несовершеннолетних отделения и устранению недостатков оперативно-служебной деятельности отделения. Для эффективности работы начальник Подразделения по делам </w:t>
      </w:r>
      <w:r w:rsidR="00711E0E" w:rsidRPr="004F2665">
        <w:rPr>
          <w:sz w:val="28"/>
          <w:szCs w:val="28"/>
        </w:rPr>
        <w:t>несовершеннолетних</w:t>
      </w:r>
      <w:r w:rsidRPr="004F2665">
        <w:rPr>
          <w:sz w:val="28"/>
          <w:szCs w:val="28"/>
        </w:rPr>
        <w:t xml:space="preserve"> организует профессиональную подготовку, подбор, расстановку и обучение кадров, дисциплину, морально-психологическое состояние и воспитание личного состава отделения.</w:t>
      </w:r>
    </w:p>
    <w:p w:rsidR="004F2665" w:rsidRPr="004F2665" w:rsidRDefault="004435D1" w:rsidP="004F2665">
      <w:pPr>
        <w:spacing w:line="360" w:lineRule="auto"/>
        <w:ind w:firstLine="709"/>
        <w:jc w:val="both"/>
        <w:rPr>
          <w:sz w:val="28"/>
          <w:szCs w:val="28"/>
        </w:rPr>
      </w:pPr>
      <w:r w:rsidRPr="004F2665">
        <w:rPr>
          <w:sz w:val="28"/>
          <w:szCs w:val="28"/>
        </w:rPr>
        <w:t>Начальник и инспектора подразделения в процессе своей профилактической работы посещают несовершеннолетних по месту жительства, проводят беседы с ними, их родителями, соседями, р</w:t>
      </w:r>
      <w:r w:rsidR="00E06A98" w:rsidRPr="004F2665">
        <w:rPr>
          <w:sz w:val="28"/>
          <w:szCs w:val="28"/>
        </w:rPr>
        <w:t>о</w:t>
      </w:r>
      <w:r w:rsidRPr="004F2665">
        <w:rPr>
          <w:sz w:val="28"/>
          <w:szCs w:val="28"/>
        </w:rPr>
        <w:t xml:space="preserve">дственниками и др. В компетенцию </w:t>
      </w:r>
      <w:r w:rsidR="00214756" w:rsidRPr="004F2665">
        <w:rPr>
          <w:sz w:val="28"/>
          <w:szCs w:val="28"/>
        </w:rPr>
        <w:t>подразделения</w:t>
      </w:r>
      <w:r w:rsidRPr="004F2665">
        <w:rPr>
          <w:sz w:val="28"/>
          <w:szCs w:val="28"/>
        </w:rPr>
        <w:t xml:space="preserve"> входит организация запросов об информации (у государственных органов и иных учреждений по вопросам, входящим в их компетенцию) о несовершеннолетних, совершивших различные противоправные деяния. Далее детей, их родителей или законных представителей приглашают для выяснения указанных проблем.</w:t>
      </w:r>
    </w:p>
    <w:p w:rsidR="004435D1" w:rsidRPr="004F2665" w:rsidRDefault="004435D1" w:rsidP="004F2665">
      <w:pPr>
        <w:spacing w:line="360" w:lineRule="auto"/>
        <w:ind w:firstLine="709"/>
        <w:jc w:val="both"/>
        <w:rPr>
          <w:sz w:val="28"/>
          <w:szCs w:val="28"/>
        </w:rPr>
      </w:pPr>
      <w:r w:rsidRPr="004F2665">
        <w:rPr>
          <w:sz w:val="28"/>
          <w:szCs w:val="28"/>
        </w:rPr>
        <w:t>Инспекторы проводят большую целенаправленную</w:t>
      </w:r>
      <w:r w:rsidR="004F2665" w:rsidRPr="004F2665">
        <w:rPr>
          <w:sz w:val="28"/>
          <w:szCs w:val="28"/>
        </w:rPr>
        <w:t xml:space="preserve"> </w:t>
      </w:r>
      <w:r w:rsidRPr="004F2665">
        <w:rPr>
          <w:sz w:val="28"/>
          <w:szCs w:val="28"/>
        </w:rPr>
        <w:t xml:space="preserve">работу с подростками и их родителями, выявляют родителей и лиц их заменяющих, злостно не </w:t>
      </w:r>
      <w:r w:rsidR="00214756" w:rsidRPr="004F2665">
        <w:rPr>
          <w:sz w:val="28"/>
          <w:szCs w:val="28"/>
        </w:rPr>
        <w:t>выполняющих</w:t>
      </w:r>
      <w:r w:rsidRPr="004F2665">
        <w:rPr>
          <w:sz w:val="28"/>
          <w:szCs w:val="28"/>
        </w:rPr>
        <w:t xml:space="preserve"> обязанности по воспитанию детей и своим антиобщественным </w:t>
      </w:r>
      <w:r w:rsidR="00214756" w:rsidRPr="004F2665">
        <w:rPr>
          <w:sz w:val="28"/>
          <w:szCs w:val="28"/>
        </w:rPr>
        <w:t>поведением</w:t>
      </w:r>
      <w:r w:rsidRPr="004F2665">
        <w:rPr>
          <w:sz w:val="28"/>
          <w:szCs w:val="28"/>
        </w:rPr>
        <w:t xml:space="preserve">, способствующим совершению правонарушений. В отношении </w:t>
      </w:r>
      <w:r w:rsidR="00711E0E" w:rsidRPr="004F2665">
        <w:rPr>
          <w:sz w:val="28"/>
          <w:szCs w:val="28"/>
        </w:rPr>
        <w:t>несовершеннолетних</w:t>
      </w:r>
      <w:r w:rsidRPr="004F2665">
        <w:rPr>
          <w:sz w:val="28"/>
          <w:szCs w:val="28"/>
        </w:rPr>
        <w:t xml:space="preserve"> совершивших правонарушение или антиобщественные действия, их родителей или законных представителей или должностных лиц, </w:t>
      </w:r>
      <w:r w:rsidR="00214756" w:rsidRPr="004F2665">
        <w:rPr>
          <w:sz w:val="28"/>
          <w:szCs w:val="28"/>
        </w:rPr>
        <w:t>подразделение</w:t>
      </w:r>
      <w:r w:rsidRPr="004F2665">
        <w:rPr>
          <w:sz w:val="28"/>
          <w:szCs w:val="28"/>
        </w:rPr>
        <w:t xml:space="preserve"> по делам несовершеннолетних вносит в соответствующие органы и учреждения предложения о применении мер воздействия, предусмотренных законодательством РФ к данным лицам. Подразделение по делам </w:t>
      </w:r>
      <w:r w:rsidR="00711E0E" w:rsidRPr="004F2665">
        <w:rPr>
          <w:sz w:val="28"/>
          <w:szCs w:val="28"/>
        </w:rPr>
        <w:t>несовершеннолетних</w:t>
      </w:r>
      <w:r w:rsidRPr="004F2665">
        <w:rPr>
          <w:sz w:val="28"/>
          <w:szCs w:val="28"/>
        </w:rPr>
        <w:t xml:space="preserve"> принимает непосредственное</w:t>
      </w:r>
      <w:r w:rsidR="004F2665" w:rsidRPr="004F2665">
        <w:rPr>
          <w:sz w:val="28"/>
          <w:szCs w:val="28"/>
        </w:rPr>
        <w:t xml:space="preserve"> </w:t>
      </w:r>
      <w:r w:rsidRPr="004F2665">
        <w:rPr>
          <w:sz w:val="28"/>
          <w:szCs w:val="28"/>
        </w:rPr>
        <w:t xml:space="preserve">участие в рассмотрении </w:t>
      </w:r>
      <w:r w:rsidR="00214756" w:rsidRPr="004F2665">
        <w:rPr>
          <w:sz w:val="28"/>
          <w:szCs w:val="28"/>
        </w:rPr>
        <w:t>соответствующими</w:t>
      </w:r>
      <w:r w:rsidRPr="004F2665">
        <w:rPr>
          <w:sz w:val="28"/>
          <w:szCs w:val="28"/>
        </w:rPr>
        <w:t xml:space="preserve"> органами и учреждениями материалов о правонарушениях и </w:t>
      </w:r>
      <w:r w:rsidR="00214756" w:rsidRPr="004F2665">
        <w:rPr>
          <w:sz w:val="28"/>
          <w:szCs w:val="28"/>
        </w:rPr>
        <w:t>антиобщественных</w:t>
      </w:r>
      <w:r w:rsidRPr="004F2665">
        <w:rPr>
          <w:sz w:val="28"/>
          <w:szCs w:val="28"/>
        </w:rPr>
        <w:t xml:space="preserve"> действиях несовершеннолетних, их родителей или законных представителей.</w:t>
      </w:r>
    </w:p>
    <w:p w:rsidR="004435D1" w:rsidRPr="004F2665" w:rsidRDefault="004435D1" w:rsidP="004F2665">
      <w:pPr>
        <w:spacing w:line="360" w:lineRule="auto"/>
        <w:ind w:firstLine="709"/>
        <w:jc w:val="both"/>
        <w:rPr>
          <w:sz w:val="28"/>
          <w:szCs w:val="28"/>
        </w:rPr>
      </w:pPr>
      <w:r w:rsidRPr="004F2665">
        <w:rPr>
          <w:sz w:val="28"/>
          <w:szCs w:val="28"/>
        </w:rPr>
        <w:t xml:space="preserve">Значимой является должность инспектора подразделения по делам </w:t>
      </w:r>
      <w:r w:rsidR="00711E0E" w:rsidRPr="004F2665">
        <w:rPr>
          <w:sz w:val="28"/>
          <w:szCs w:val="28"/>
        </w:rPr>
        <w:t>несовершеннолетних</w:t>
      </w:r>
      <w:r w:rsidRPr="004F2665">
        <w:rPr>
          <w:sz w:val="28"/>
          <w:szCs w:val="28"/>
        </w:rPr>
        <w:t xml:space="preserve">. В ПДН г. Тында восемь инспекторов по делам </w:t>
      </w:r>
      <w:r w:rsidR="00711E0E" w:rsidRPr="004F2665">
        <w:rPr>
          <w:sz w:val="28"/>
          <w:szCs w:val="28"/>
        </w:rPr>
        <w:t>несовершеннолетних</w:t>
      </w:r>
      <w:r w:rsidRPr="004F2665">
        <w:rPr>
          <w:sz w:val="28"/>
          <w:szCs w:val="28"/>
        </w:rPr>
        <w:t xml:space="preserve">. Инспектора осуществляют работу, направленную на исполнение </w:t>
      </w:r>
      <w:r w:rsidR="00214756" w:rsidRPr="004F2665">
        <w:rPr>
          <w:sz w:val="28"/>
          <w:szCs w:val="28"/>
        </w:rPr>
        <w:t>комплексных</w:t>
      </w:r>
      <w:r w:rsidRPr="004F2665">
        <w:rPr>
          <w:sz w:val="28"/>
          <w:szCs w:val="28"/>
        </w:rPr>
        <w:t xml:space="preserve"> профилактических операций: анализируют результаты; выступают в средствах массовой информации по проблемам профилактики и иных правонарушений несовершеннолетних; планируют, организуют и проводят работу с трудными подростками и неблагополучными семьями; ведут учет и анализ проводимой работы.</w:t>
      </w:r>
    </w:p>
    <w:p w:rsidR="004435D1" w:rsidRPr="004F2665" w:rsidRDefault="004435D1" w:rsidP="004F2665">
      <w:pPr>
        <w:spacing w:line="360" w:lineRule="auto"/>
        <w:ind w:firstLine="709"/>
        <w:jc w:val="both"/>
        <w:rPr>
          <w:sz w:val="28"/>
          <w:szCs w:val="28"/>
        </w:rPr>
      </w:pPr>
      <w:r w:rsidRPr="004F2665">
        <w:rPr>
          <w:sz w:val="28"/>
          <w:szCs w:val="28"/>
        </w:rPr>
        <w:t xml:space="preserve">Сотрудники ПДН в своей деятельности оказывают содействие: 1) </w:t>
      </w:r>
      <w:r w:rsidR="00214756" w:rsidRPr="004F2665">
        <w:rPr>
          <w:sz w:val="28"/>
          <w:szCs w:val="28"/>
        </w:rPr>
        <w:t>администрации</w:t>
      </w:r>
      <w:r w:rsidRPr="004F2665">
        <w:rPr>
          <w:sz w:val="28"/>
          <w:szCs w:val="28"/>
        </w:rPr>
        <w:t xml:space="preserve"> образовательных учреждений в организации правовой пропаганды; 2) органам опеки и попечительства в выявлении детей и подростков, оставшихся без попечения родителей; 3) подразделениям ГИБДД и ГПС МВД РФ - в проводимой ими работе по профилактике детского </w:t>
      </w:r>
      <w:r w:rsidR="00214756" w:rsidRPr="004F2665">
        <w:rPr>
          <w:sz w:val="28"/>
          <w:szCs w:val="28"/>
        </w:rPr>
        <w:t>дорожно-транспортного</w:t>
      </w:r>
      <w:r w:rsidRPr="004F2665">
        <w:rPr>
          <w:sz w:val="28"/>
          <w:szCs w:val="28"/>
        </w:rPr>
        <w:t xml:space="preserve"> травматизма и неосторожного обращения с огнем.</w:t>
      </w:r>
    </w:p>
    <w:p w:rsidR="004435D1" w:rsidRPr="004F2665" w:rsidRDefault="004435D1" w:rsidP="004F2665">
      <w:pPr>
        <w:spacing w:line="360" w:lineRule="auto"/>
        <w:ind w:firstLine="709"/>
        <w:jc w:val="both"/>
        <w:rPr>
          <w:sz w:val="28"/>
          <w:szCs w:val="28"/>
        </w:rPr>
      </w:pPr>
      <w:r w:rsidRPr="004F2665">
        <w:rPr>
          <w:sz w:val="28"/>
          <w:szCs w:val="28"/>
        </w:rPr>
        <w:t xml:space="preserve">Совместно с общественными организациями и учреждениями города сотрудники ПДН участвуют в организации и проведении рейдов и операций («Каникулы», «Всеобуч», «Подросток», «Осторожно, поезд», «Преграда», «Беглец», «Условник», «Мигрант», «Мак», «Здоровье», «Беспризорник») по предупреждению правонарушений среди несовершеннолетних, в том числе совместно с заинтересованными ведомствами и учреждениями. Осуществляют взаимодействие с прокуратурой, судом, КДН в целях профилактики </w:t>
      </w:r>
      <w:r w:rsidR="00711E0E" w:rsidRPr="004F2665">
        <w:rPr>
          <w:sz w:val="28"/>
          <w:szCs w:val="28"/>
        </w:rPr>
        <w:t>преступности</w:t>
      </w:r>
      <w:r w:rsidRPr="004F2665">
        <w:rPr>
          <w:sz w:val="28"/>
          <w:szCs w:val="28"/>
        </w:rPr>
        <w:t xml:space="preserve"> и правонарушений среди несовершеннолетних. Своевременно </w:t>
      </w:r>
      <w:r w:rsidR="00214756" w:rsidRPr="004F2665">
        <w:rPr>
          <w:sz w:val="28"/>
          <w:szCs w:val="28"/>
        </w:rPr>
        <w:t>рассматривают</w:t>
      </w:r>
      <w:r w:rsidRPr="004F2665">
        <w:rPr>
          <w:sz w:val="28"/>
          <w:szCs w:val="28"/>
        </w:rPr>
        <w:t xml:space="preserve"> жалобы, заявления</w:t>
      </w:r>
      <w:r w:rsidR="004F2665" w:rsidRPr="004F2665">
        <w:rPr>
          <w:sz w:val="28"/>
          <w:szCs w:val="28"/>
        </w:rPr>
        <w:t xml:space="preserve"> </w:t>
      </w:r>
      <w:r w:rsidRPr="004F2665">
        <w:rPr>
          <w:sz w:val="28"/>
          <w:szCs w:val="28"/>
        </w:rPr>
        <w:t xml:space="preserve">граждан, государственных органов и общественных организаций в отношении несовершеннолетних. Так, например, были </w:t>
      </w:r>
      <w:r w:rsidR="00214756" w:rsidRPr="004F2665">
        <w:rPr>
          <w:sz w:val="28"/>
          <w:szCs w:val="28"/>
        </w:rPr>
        <w:t>проведены</w:t>
      </w:r>
      <w:r w:rsidRPr="004F2665">
        <w:rPr>
          <w:sz w:val="28"/>
          <w:szCs w:val="28"/>
        </w:rPr>
        <w:t xml:space="preserve"> рейды по городу и в поселках города по факту данных таблицы </w:t>
      </w:r>
      <w:r w:rsidR="00C37119" w:rsidRPr="004F2665">
        <w:rPr>
          <w:sz w:val="28"/>
          <w:szCs w:val="28"/>
        </w:rPr>
        <w:t>2</w:t>
      </w:r>
      <w:r w:rsidR="005774BC" w:rsidRPr="004F2665">
        <w:rPr>
          <w:sz w:val="28"/>
          <w:szCs w:val="28"/>
        </w:rPr>
        <w:t>.1</w:t>
      </w:r>
      <w:r w:rsidRPr="004F2665">
        <w:rPr>
          <w:sz w:val="28"/>
          <w:szCs w:val="28"/>
        </w:rPr>
        <w:t xml:space="preserve"> </w:t>
      </w:r>
      <w:r w:rsidR="00214756" w:rsidRPr="004F2665">
        <w:rPr>
          <w:sz w:val="28"/>
          <w:szCs w:val="28"/>
        </w:rPr>
        <w:t>статистической</w:t>
      </w:r>
      <w:r w:rsidRPr="004F2665">
        <w:rPr>
          <w:sz w:val="28"/>
          <w:szCs w:val="28"/>
        </w:rPr>
        <w:t xml:space="preserve"> информации совершения преступлений несовершеннолетними.</w:t>
      </w:r>
    </w:p>
    <w:p w:rsidR="004F2665" w:rsidRPr="004F2665" w:rsidRDefault="005774BC" w:rsidP="004F2665">
      <w:pPr>
        <w:spacing w:line="360" w:lineRule="auto"/>
        <w:ind w:firstLine="709"/>
        <w:jc w:val="both"/>
        <w:rPr>
          <w:color w:val="000000"/>
          <w:sz w:val="28"/>
          <w:szCs w:val="28"/>
        </w:rPr>
      </w:pPr>
      <w:r w:rsidRPr="004F2665">
        <w:rPr>
          <w:color w:val="000000"/>
          <w:sz w:val="28"/>
          <w:szCs w:val="28"/>
        </w:rPr>
        <w:t xml:space="preserve">В основном, это учащиеся 1990 – </w:t>
      </w:r>
      <w:smartTag w:uri="urn:schemas-microsoft-com:office:smarttags" w:element="metricconverter">
        <w:smartTagPr>
          <w:attr w:name="ProductID" w:val="1997 г"/>
        </w:smartTagPr>
        <w:r w:rsidRPr="004F2665">
          <w:rPr>
            <w:color w:val="000000"/>
            <w:sz w:val="28"/>
            <w:szCs w:val="28"/>
          </w:rPr>
          <w:t>1997 г</w:t>
        </w:r>
      </w:smartTag>
      <w:r w:rsidRPr="004F2665">
        <w:rPr>
          <w:color w:val="000000"/>
          <w:sz w:val="28"/>
          <w:szCs w:val="28"/>
        </w:rPr>
        <w:t xml:space="preserve">.р. (14 – 17 лет). Группами совершено 64 преступления, против 33, причем в группах из одних несовершеннолетних совершено 38 преступлений против 21 в 2004 году, в группах с взрослыми совершено 26 преступлений, против 12 в 2005 году. Рост групповой </w:t>
      </w:r>
      <w:r w:rsidR="00711E0E" w:rsidRPr="004F2665">
        <w:rPr>
          <w:color w:val="000000"/>
          <w:sz w:val="28"/>
          <w:szCs w:val="28"/>
        </w:rPr>
        <w:t>преступности</w:t>
      </w:r>
      <w:r w:rsidRPr="004F2665">
        <w:rPr>
          <w:color w:val="000000"/>
          <w:sz w:val="28"/>
          <w:szCs w:val="28"/>
        </w:rPr>
        <w:t xml:space="preserve"> среди несовершеннолетних произошел на территории обслуживания: Центральная часть, п. Таежный, п. Беленький, п. Восточный.</w:t>
      </w:r>
    </w:p>
    <w:p w:rsidR="005774BC" w:rsidRPr="004F2665" w:rsidRDefault="005774BC" w:rsidP="004F2665">
      <w:pPr>
        <w:spacing w:line="360" w:lineRule="auto"/>
        <w:ind w:firstLine="709"/>
        <w:jc w:val="both"/>
        <w:rPr>
          <w:color w:val="000000"/>
          <w:sz w:val="28"/>
          <w:szCs w:val="28"/>
        </w:rPr>
      </w:pPr>
      <w:r w:rsidRPr="004F2665">
        <w:rPr>
          <w:color w:val="000000"/>
          <w:sz w:val="28"/>
          <w:szCs w:val="28"/>
        </w:rPr>
        <w:t xml:space="preserve">По итогам 2004 года наблюдается рост повторной преступности среди </w:t>
      </w:r>
      <w:r w:rsidR="00214756" w:rsidRPr="004F2665">
        <w:rPr>
          <w:color w:val="000000"/>
          <w:sz w:val="28"/>
          <w:szCs w:val="28"/>
        </w:rPr>
        <w:t>несовершеннолетних</w:t>
      </w:r>
      <w:r w:rsidRPr="004F2665">
        <w:rPr>
          <w:color w:val="000000"/>
          <w:sz w:val="28"/>
          <w:szCs w:val="28"/>
        </w:rPr>
        <w:t>. В 2004 году несовершеннолетними совершено 44 по</w:t>
      </w:r>
      <w:r w:rsidR="005D6B8B" w:rsidRPr="004F2665">
        <w:rPr>
          <w:color w:val="000000"/>
          <w:sz w:val="28"/>
          <w:szCs w:val="28"/>
        </w:rPr>
        <w:t>в</w:t>
      </w:r>
      <w:r w:rsidRPr="004F2665">
        <w:rPr>
          <w:color w:val="000000"/>
          <w:sz w:val="28"/>
          <w:szCs w:val="28"/>
        </w:rPr>
        <w:t>торных преступлений против 9 в прошлом году. В 2004 году наблюдается снижение на 78,9 % преступлений, совершенных несовершеннолетними в состоянии опьянения (с 34 до 19). В наркотическом состоянии и наркоманами преступления не совершались.</w:t>
      </w:r>
    </w:p>
    <w:p w:rsidR="0011526B" w:rsidRDefault="0011526B"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 xml:space="preserve">Таблица </w:t>
      </w:r>
      <w:r w:rsidR="00C37119" w:rsidRPr="004F2665">
        <w:rPr>
          <w:sz w:val="28"/>
          <w:szCs w:val="28"/>
        </w:rPr>
        <w:t>2</w:t>
      </w:r>
      <w:r w:rsidR="00E06A98" w:rsidRPr="004F2665">
        <w:rPr>
          <w:sz w:val="28"/>
          <w:szCs w:val="28"/>
        </w:rPr>
        <w:t>.</w:t>
      </w:r>
      <w:r w:rsidR="005D6B8B" w:rsidRPr="004F2665">
        <w:rPr>
          <w:sz w:val="28"/>
          <w:szCs w:val="28"/>
        </w:rPr>
        <w:t>4</w:t>
      </w:r>
      <w:r w:rsidR="00E06A98" w:rsidRPr="004F2665">
        <w:rPr>
          <w:sz w:val="28"/>
          <w:szCs w:val="28"/>
        </w:rPr>
        <w:t xml:space="preserve"> - </w:t>
      </w:r>
      <w:r w:rsidRPr="004F2665">
        <w:rPr>
          <w:sz w:val="28"/>
          <w:szCs w:val="28"/>
        </w:rPr>
        <w:t>Совершение преступлений несовершеннолетними по городу Тында и п</w:t>
      </w:r>
      <w:r w:rsidR="00E06A98" w:rsidRPr="004F2665">
        <w:rPr>
          <w:sz w:val="28"/>
          <w:szCs w:val="28"/>
        </w:rPr>
        <w:t>оселках города (2003-2005 года)</w:t>
      </w:r>
    </w:p>
    <w:tbl>
      <w:tblPr>
        <w:tblW w:w="9073" w:type="dxa"/>
        <w:tblInd w:w="392" w:type="dxa"/>
        <w:tblLook w:val="0000" w:firstRow="0" w:lastRow="0" w:firstColumn="0" w:lastColumn="0" w:noHBand="0" w:noVBand="0"/>
      </w:tblPr>
      <w:tblGrid>
        <w:gridCol w:w="1843"/>
        <w:gridCol w:w="709"/>
        <w:gridCol w:w="749"/>
        <w:gridCol w:w="750"/>
        <w:gridCol w:w="1187"/>
        <w:gridCol w:w="716"/>
        <w:gridCol w:w="910"/>
        <w:gridCol w:w="912"/>
        <w:gridCol w:w="1297"/>
      </w:tblGrid>
      <w:tr w:rsidR="004435D1" w:rsidRPr="0011526B" w:rsidTr="00B253C7">
        <w:trPr>
          <w:cantSplit/>
          <w:trHeight w:val="417"/>
        </w:trPr>
        <w:tc>
          <w:tcPr>
            <w:tcW w:w="4051" w:type="dxa"/>
            <w:gridSpan w:val="4"/>
            <w:tcBorders>
              <w:top w:val="single" w:sz="12"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Преступления</w:t>
            </w:r>
          </w:p>
        </w:tc>
        <w:tc>
          <w:tcPr>
            <w:tcW w:w="1187" w:type="dxa"/>
            <w:vMerge w:val="restart"/>
            <w:tcBorders>
              <w:top w:val="single" w:sz="12"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Абс. цифры</w:t>
            </w:r>
          </w:p>
        </w:tc>
        <w:tc>
          <w:tcPr>
            <w:tcW w:w="2538" w:type="dxa"/>
            <w:gridSpan w:val="3"/>
            <w:tcBorders>
              <w:top w:val="single" w:sz="12"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Участники</w:t>
            </w:r>
          </w:p>
        </w:tc>
        <w:tc>
          <w:tcPr>
            <w:tcW w:w="1297" w:type="dxa"/>
            <w:vMerge w:val="restart"/>
            <w:tcBorders>
              <w:top w:val="single" w:sz="12"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Абс. цифры</w:t>
            </w:r>
          </w:p>
        </w:tc>
      </w:tr>
      <w:tr w:rsidR="004435D1" w:rsidRPr="0011526B" w:rsidTr="00B253C7">
        <w:trPr>
          <w:cantSplit/>
          <w:trHeight w:val="417"/>
        </w:trPr>
        <w:tc>
          <w:tcPr>
            <w:tcW w:w="1843" w:type="dxa"/>
            <w:tcBorders>
              <w:top w:val="nil"/>
              <w:left w:val="single" w:sz="12" w:space="0" w:color="auto"/>
              <w:bottom w:val="single" w:sz="12" w:space="0" w:color="auto"/>
              <w:right w:val="single" w:sz="12" w:space="0" w:color="auto"/>
            </w:tcBorders>
            <w:noWrap/>
            <w:vAlign w:val="bottom"/>
          </w:tcPr>
          <w:p w:rsidR="004435D1" w:rsidRPr="0011526B" w:rsidRDefault="004F2665" w:rsidP="0011526B">
            <w:pPr>
              <w:spacing w:line="360" w:lineRule="auto"/>
              <w:rPr>
                <w:sz w:val="20"/>
                <w:szCs w:val="20"/>
              </w:rPr>
            </w:pPr>
            <w:r w:rsidRPr="0011526B">
              <w:rPr>
                <w:sz w:val="20"/>
                <w:szCs w:val="20"/>
              </w:rPr>
              <w:t xml:space="preserve"> </w:t>
            </w:r>
          </w:p>
        </w:tc>
        <w:tc>
          <w:tcPr>
            <w:tcW w:w="70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2003</w:t>
            </w:r>
          </w:p>
        </w:tc>
        <w:tc>
          <w:tcPr>
            <w:tcW w:w="74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2004</w:t>
            </w:r>
          </w:p>
        </w:tc>
        <w:tc>
          <w:tcPr>
            <w:tcW w:w="75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2005</w:t>
            </w:r>
          </w:p>
        </w:tc>
        <w:tc>
          <w:tcPr>
            <w:tcW w:w="1187" w:type="dxa"/>
            <w:vMerge/>
            <w:tcBorders>
              <w:top w:val="single" w:sz="12"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p>
        </w:tc>
        <w:tc>
          <w:tcPr>
            <w:tcW w:w="716"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2003</w:t>
            </w:r>
          </w:p>
        </w:tc>
        <w:tc>
          <w:tcPr>
            <w:tcW w:w="91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2004</w:t>
            </w:r>
          </w:p>
        </w:tc>
        <w:tc>
          <w:tcPr>
            <w:tcW w:w="912"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2005</w:t>
            </w:r>
          </w:p>
        </w:tc>
        <w:tc>
          <w:tcPr>
            <w:tcW w:w="1297" w:type="dxa"/>
            <w:vMerge/>
            <w:tcBorders>
              <w:top w:val="single" w:sz="12"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p>
        </w:tc>
      </w:tr>
      <w:tr w:rsidR="004435D1" w:rsidRPr="0011526B" w:rsidTr="00B253C7">
        <w:trPr>
          <w:trHeight w:val="331"/>
        </w:trPr>
        <w:tc>
          <w:tcPr>
            <w:tcW w:w="1843" w:type="dxa"/>
            <w:tcBorders>
              <w:top w:val="nil"/>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Центральная зона</w:t>
            </w:r>
          </w:p>
        </w:tc>
        <w:tc>
          <w:tcPr>
            <w:tcW w:w="70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38</w:t>
            </w:r>
          </w:p>
        </w:tc>
        <w:tc>
          <w:tcPr>
            <w:tcW w:w="74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60</w:t>
            </w:r>
          </w:p>
        </w:tc>
        <w:tc>
          <w:tcPr>
            <w:tcW w:w="75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15</w:t>
            </w:r>
          </w:p>
        </w:tc>
        <w:tc>
          <w:tcPr>
            <w:tcW w:w="118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57,90%</w:t>
            </w:r>
          </w:p>
        </w:tc>
        <w:tc>
          <w:tcPr>
            <w:tcW w:w="716"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31</w:t>
            </w:r>
          </w:p>
        </w:tc>
        <w:tc>
          <w:tcPr>
            <w:tcW w:w="91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42</w:t>
            </w:r>
          </w:p>
        </w:tc>
        <w:tc>
          <w:tcPr>
            <w:tcW w:w="912"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13</w:t>
            </w:r>
          </w:p>
        </w:tc>
        <w:tc>
          <w:tcPr>
            <w:tcW w:w="129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35,50%</w:t>
            </w:r>
          </w:p>
        </w:tc>
      </w:tr>
      <w:tr w:rsidR="004435D1" w:rsidRPr="0011526B" w:rsidTr="00B253C7">
        <w:trPr>
          <w:trHeight w:val="485"/>
        </w:trPr>
        <w:tc>
          <w:tcPr>
            <w:tcW w:w="1843" w:type="dxa"/>
            <w:tcBorders>
              <w:top w:val="single" w:sz="4" w:space="0" w:color="auto"/>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 xml:space="preserve">п. Таежный </w:t>
            </w:r>
          </w:p>
        </w:tc>
        <w:tc>
          <w:tcPr>
            <w:tcW w:w="709"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11</w:t>
            </w:r>
          </w:p>
        </w:tc>
        <w:tc>
          <w:tcPr>
            <w:tcW w:w="749"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13</w:t>
            </w:r>
          </w:p>
        </w:tc>
        <w:tc>
          <w:tcPr>
            <w:tcW w:w="750"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w:t>
            </w:r>
          </w:p>
        </w:tc>
        <w:tc>
          <w:tcPr>
            <w:tcW w:w="1187"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18,20%</w:t>
            </w:r>
          </w:p>
        </w:tc>
        <w:tc>
          <w:tcPr>
            <w:tcW w:w="716" w:type="dxa"/>
            <w:tcBorders>
              <w:top w:val="single" w:sz="4" w:space="0" w:color="auto"/>
              <w:left w:val="nil"/>
              <w:bottom w:val="single" w:sz="12" w:space="0" w:color="auto"/>
              <w:right w:val="single" w:sz="4" w:space="0" w:color="auto"/>
            </w:tcBorders>
            <w:vAlign w:val="center"/>
          </w:tcPr>
          <w:p w:rsidR="004435D1" w:rsidRPr="0011526B" w:rsidRDefault="004435D1" w:rsidP="0011526B">
            <w:pPr>
              <w:spacing w:line="360" w:lineRule="auto"/>
              <w:rPr>
                <w:sz w:val="20"/>
                <w:szCs w:val="20"/>
              </w:rPr>
            </w:pPr>
            <w:r w:rsidRPr="0011526B">
              <w:rPr>
                <w:sz w:val="20"/>
                <w:szCs w:val="20"/>
              </w:rPr>
              <w:t>3</w:t>
            </w:r>
          </w:p>
        </w:tc>
        <w:tc>
          <w:tcPr>
            <w:tcW w:w="910" w:type="dxa"/>
            <w:tcBorders>
              <w:top w:val="single" w:sz="4" w:space="0" w:color="auto"/>
              <w:left w:val="single" w:sz="4"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12</w:t>
            </w:r>
          </w:p>
        </w:tc>
        <w:tc>
          <w:tcPr>
            <w:tcW w:w="912"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5</w:t>
            </w:r>
          </w:p>
        </w:tc>
        <w:tc>
          <w:tcPr>
            <w:tcW w:w="1297" w:type="dxa"/>
            <w:tcBorders>
              <w:top w:val="single" w:sz="4" w:space="0" w:color="auto"/>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В 4 раза увелич.</w:t>
            </w:r>
          </w:p>
        </w:tc>
      </w:tr>
      <w:tr w:rsidR="004435D1" w:rsidRPr="0011526B" w:rsidTr="00B253C7">
        <w:trPr>
          <w:trHeight w:val="653"/>
        </w:trPr>
        <w:tc>
          <w:tcPr>
            <w:tcW w:w="1843" w:type="dxa"/>
            <w:tcBorders>
              <w:top w:val="nil"/>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п. Беленький</w:t>
            </w:r>
          </w:p>
        </w:tc>
        <w:tc>
          <w:tcPr>
            <w:tcW w:w="70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9</w:t>
            </w:r>
          </w:p>
        </w:tc>
        <w:tc>
          <w:tcPr>
            <w:tcW w:w="74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19</w:t>
            </w:r>
          </w:p>
        </w:tc>
        <w:tc>
          <w:tcPr>
            <w:tcW w:w="75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4</w:t>
            </w:r>
          </w:p>
        </w:tc>
        <w:tc>
          <w:tcPr>
            <w:tcW w:w="118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В 2.5 раза</w:t>
            </w:r>
          </w:p>
        </w:tc>
        <w:tc>
          <w:tcPr>
            <w:tcW w:w="716"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7</w:t>
            </w:r>
          </w:p>
        </w:tc>
        <w:tc>
          <w:tcPr>
            <w:tcW w:w="91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15</w:t>
            </w:r>
          </w:p>
        </w:tc>
        <w:tc>
          <w:tcPr>
            <w:tcW w:w="912"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4</w:t>
            </w:r>
          </w:p>
        </w:tc>
        <w:tc>
          <w:tcPr>
            <w:tcW w:w="129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В 2,5 раза увелич.</w:t>
            </w:r>
          </w:p>
        </w:tc>
      </w:tr>
      <w:tr w:rsidR="004435D1" w:rsidRPr="0011526B" w:rsidTr="00B253C7">
        <w:trPr>
          <w:trHeight w:val="417"/>
        </w:trPr>
        <w:tc>
          <w:tcPr>
            <w:tcW w:w="1843" w:type="dxa"/>
            <w:tcBorders>
              <w:top w:val="nil"/>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п. Восточный</w:t>
            </w:r>
          </w:p>
        </w:tc>
        <w:tc>
          <w:tcPr>
            <w:tcW w:w="70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28</w:t>
            </w:r>
          </w:p>
        </w:tc>
        <w:tc>
          <w:tcPr>
            <w:tcW w:w="74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28</w:t>
            </w:r>
          </w:p>
        </w:tc>
        <w:tc>
          <w:tcPr>
            <w:tcW w:w="75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12</w:t>
            </w:r>
          </w:p>
        </w:tc>
        <w:tc>
          <w:tcPr>
            <w:tcW w:w="118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Уровень</w:t>
            </w:r>
          </w:p>
        </w:tc>
        <w:tc>
          <w:tcPr>
            <w:tcW w:w="716"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21</w:t>
            </w:r>
          </w:p>
        </w:tc>
        <w:tc>
          <w:tcPr>
            <w:tcW w:w="91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20</w:t>
            </w:r>
          </w:p>
        </w:tc>
        <w:tc>
          <w:tcPr>
            <w:tcW w:w="912"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8</w:t>
            </w:r>
          </w:p>
        </w:tc>
        <w:tc>
          <w:tcPr>
            <w:tcW w:w="129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4,70%</w:t>
            </w:r>
          </w:p>
        </w:tc>
      </w:tr>
      <w:tr w:rsidR="004435D1" w:rsidRPr="0011526B" w:rsidTr="00B253C7">
        <w:trPr>
          <w:trHeight w:val="643"/>
        </w:trPr>
        <w:tc>
          <w:tcPr>
            <w:tcW w:w="1843" w:type="dxa"/>
            <w:tcBorders>
              <w:top w:val="nil"/>
              <w:left w:val="single" w:sz="12" w:space="0" w:color="auto"/>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Всего по городу</w:t>
            </w:r>
          </w:p>
        </w:tc>
        <w:tc>
          <w:tcPr>
            <w:tcW w:w="70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86</w:t>
            </w:r>
          </w:p>
        </w:tc>
        <w:tc>
          <w:tcPr>
            <w:tcW w:w="749"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120</w:t>
            </w:r>
          </w:p>
        </w:tc>
        <w:tc>
          <w:tcPr>
            <w:tcW w:w="75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34</w:t>
            </w:r>
          </w:p>
        </w:tc>
        <w:tc>
          <w:tcPr>
            <w:tcW w:w="118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39,50%</w:t>
            </w:r>
          </w:p>
        </w:tc>
        <w:tc>
          <w:tcPr>
            <w:tcW w:w="716"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62</w:t>
            </w:r>
          </w:p>
        </w:tc>
        <w:tc>
          <w:tcPr>
            <w:tcW w:w="910"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89</w:t>
            </w:r>
          </w:p>
        </w:tc>
        <w:tc>
          <w:tcPr>
            <w:tcW w:w="912"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30</w:t>
            </w:r>
          </w:p>
        </w:tc>
        <w:tc>
          <w:tcPr>
            <w:tcW w:w="1297" w:type="dxa"/>
            <w:tcBorders>
              <w:top w:val="nil"/>
              <w:left w:val="nil"/>
              <w:bottom w:val="single" w:sz="12" w:space="0" w:color="auto"/>
              <w:right w:val="single" w:sz="12" w:space="0" w:color="auto"/>
            </w:tcBorders>
            <w:vAlign w:val="center"/>
          </w:tcPr>
          <w:p w:rsidR="004435D1" w:rsidRPr="0011526B" w:rsidRDefault="004435D1" w:rsidP="0011526B">
            <w:pPr>
              <w:spacing w:line="360" w:lineRule="auto"/>
              <w:rPr>
                <w:sz w:val="20"/>
                <w:szCs w:val="20"/>
              </w:rPr>
            </w:pPr>
            <w:r w:rsidRPr="0011526B">
              <w:rPr>
                <w:sz w:val="20"/>
                <w:szCs w:val="20"/>
              </w:rPr>
              <w:t>43,50%</w:t>
            </w:r>
          </w:p>
        </w:tc>
      </w:tr>
    </w:tbl>
    <w:p w:rsidR="00B253C7" w:rsidRDefault="00B253C7"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Поступившие в ПДН жалобы и заявления граждан, сообщения органов исполнительной власти и органов местного самоуправления, общественных объединений, иных органов и организаций в установленном порядке подлежат учету и регистрации. В ПДН ведется журнал учета результатов проверок деятельности подразделения по делам несовершеннолетних.</w:t>
      </w:r>
    </w:p>
    <w:p w:rsidR="00B253C7" w:rsidRDefault="00B253C7" w:rsidP="004F2665">
      <w:pPr>
        <w:spacing w:line="360" w:lineRule="auto"/>
        <w:ind w:firstLine="709"/>
        <w:jc w:val="both"/>
        <w:rPr>
          <w:b/>
          <w:sz w:val="28"/>
          <w:szCs w:val="28"/>
        </w:rPr>
      </w:pPr>
    </w:p>
    <w:p w:rsidR="004F2665" w:rsidRPr="004F2665" w:rsidRDefault="001D6302" w:rsidP="004F2665">
      <w:pPr>
        <w:spacing w:line="360" w:lineRule="auto"/>
        <w:ind w:firstLine="709"/>
        <w:jc w:val="both"/>
        <w:rPr>
          <w:b/>
          <w:sz w:val="28"/>
          <w:szCs w:val="28"/>
        </w:rPr>
      </w:pPr>
      <w:r w:rsidRPr="004F2665">
        <w:rPr>
          <w:b/>
          <w:sz w:val="28"/>
          <w:szCs w:val="28"/>
        </w:rPr>
        <w:t xml:space="preserve">2.3 </w:t>
      </w:r>
      <w:r w:rsidR="005D6B8B" w:rsidRPr="004F2665">
        <w:rPr>
          <w:b/>
          <w:sz w:val="28"/>
          <w:szCs w:val="28"/>
        </w:rPr>
        <w:t>Анализ ф</w:t>
      </w:r>
      <w:r w:rsidRPr="004F2665">
        <w:rPr>
          <w:b/>
          <w:sz w:val="28"/>
          <w:szCs w:val="28"/>
        </w:rPr>
        <w:t>орм и метод</w:t>
      </w:r>
      <w:r w:rsidR="005D6B8B" w:rsidRPr="004F2665">
        <w:rPr>
          <w:b/>
          <w:sz w:val="28"/>
          <w:szCs w:val="28"/>
        </w:rPr>
        <w:t>ов</w:t>
      </w:r>
      <w:r w:rsidRPr="004F2665">
        <w:rPr>
          <w:b/>
          <w:sz w:val="28"/>
          <w:szCs w:val="28"/>
        </w:rPr>
        <w:t xml:space="preserve"> социальной работы Подразделения по делам несовершеннолетних органов внутренних дел г. Тында</w:t>
      </w:r>
    </w:p>
    <w:p w:rsidR="00B253C7" w:rsidRDefault="00B253C7"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 xml:space="preserve">Организация деятельности ПДН по общей профилактике правонарушений среди несовершеннолетних построена по принципу незамедлительного </w:t>
      </w:r>
      <w:r w:rsidR="00214756" w:rsidRPr="004F2665">
        <w:rPr>
          <w:sz w:val="28"/>
          <w:szCs w:val="28"/>
        </w:rPr>
        <w:t>информирования</w:t>
      </w:r>
      <w:r w:rsidRPr="004F2665">
        <w:rPr>
          <w:sz w:val="28"/>
          <w:szCs w:val="28"/>
        </w:rPr>
        <w:t xml:space="preserve"> следующих ведомств: 1) Орган прокуратуры – о нарушения прав и свобод несовершеннолетних. 2) Комиссию по делам несовершеннолетних и защите их прав, образуемую органом местного самоуправления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w:t>
      </w:r>
      <w:r w:rsidR="00214756" w:rsidRPr="004F2665">
        <w:rPr>
          <w:sz w:val="28"/>
          <w:szCs w:val="28"/>
        </w:rPr>
        <w:t>правонарушений</w:t>
      </w:r>
      <w:r w:rsidRPr="004F2665">
        <w:rPr>
          <w:sz w:val="28"/>
          <w:szCs w:val="28"/>
        </w:rPr>
        <w:t xml:space="preserve"> несовершеннолетних. 3) Орган опеки и попечительства – о выявлении несовершеннолетних, оставшихся без попечения родителей или законных представителей либо находящихся в обстановке, представляющей угрозу их жизни, здоровью или препятствующей их воспитанию. 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 5) Орган управления здравоохранением – о выявлении несовершеннолетних, нуждающихся в обследовании, наблюдении или лечении в связи с употреблением спиртных напитков, наркотических средств, </w:t>
      </w:r>
      <w:r w:rsidR="00214756" w:rsidRPr="004F2665">
        <w:rPr>
          <w:sz w:val="28"/>
          <w:szCs w:val="28"/>
        </w:rPr>
        <w:t>психотропных</w:t>
      </w:r>
      <w:r w:rsidRPr="004F2665">
        <w:rPr>
          <w:sz w:val="28"/>
          <w:szCs w:val="28"/>
        </w:rPr>
        <w:t xml:space="preserve"> или одурманивающих веществ. 6) Орган управления образованием – о выявлении несовершеннолетних, нуждающихся в помощи государства в связи с самовольным уходом из детских домов, школ – интернатов и других детских учреждений либо в связи с прекращением по неуважительным причинам занятий в образовательных учреждениях. 7)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4435D1" w:rsidRPr="004F2665" w:rsidRDefault="004435D1" w:rsidP="004F2665">
      <w:pPr>
        <w:spacing w:line="360" w:lineRule="auto"/>
        <w:ind w:firstLine="709"/>
        <w:jc w:val="both"/>
        <w:rPr>
          <w:sz w:val="28"/>
          <w:szCs w:val="28"/>
        </w:rPr>
      </w:pPr>
      <w:r w:rsidRPr="004F2665">
        <w:rPr>
          <w:sz w:val="28"/>
          <w:szCs w:val="28"/>
        </w:rPr>
        <w:t xml:space="preserve">Подразделение по делам несовершеннолетних тесно взаимодействует с общественными объединениями и религиозными организациями в сфере </w:t>
      </w:r>
      <w:r w:rsidR="00214756" w:rsidRPr="004F2665">
        <w:rPr>
          <w:sz w:val="28"/>
          <w:szCs w:val="28"/>
        </w:rPr>
        <w:t>предупреждения</w:t>
      </w:r>
      <w:r w:rsidRPr="004F2665">
        <w:rPr>
          <w:sz w:val="28"/>
          <w:szCs w:val="28"/>
        </w:rPr>
        <w:t xml:space="preserve"> правонарушений несовершеннолетних. Совместно с Комитетом по делам молодежи сотрудниками ПДН ведется работа по выпуску брошюр и буклетов, содержащих информацию и пропаганду здорового образа жизни, отказ от вредных привычек. Для несовершеннолетних организуются рабочие места с целью организации их досуга и возможности иметь заработок. С Управлением социальной защиты населения проводятся мероприятия, </w:t>
      </w:r>
      <w:r w:rsidR="00214756" w:rsidRPr="004F2665">
        <w:rPr>
          <w:sz w:val="28"/>
          <w:szCs w:val="28"/>
        </w:rPr>
        <w:t>позволяющие</w:t>
      </w:r>
      <w:r w:rsidRPr="004F2665">
        <w:rPr>
          <w:sz w:val="28"/>
          <w:szCs w:val="28"/>
        </w:rPr>
        <w:t xml:space="preserve"> выявить несовершеннолетних, находящихся в социально опасном положении.</w:t>
      </w:r>
    </w:p>
    <w:p w:rsidR="004435D1" w:rsidRPr="004F2665" w:rsidRDefault="004435D1" w:rsidP="004F2665">
      <w:pPr>
        <w:spacing w:line="360" w:lineRule="auto"/>
        <w:ind w:firstLine="709"/>
        <w:jc w:val="both"/>
        <w:rPr>
          <w:sz w:val="28"/>
          <w:szCs w:val="28"/>
        </w:rPr>
      </w:pPr>
      <w:r w:rsidRPr="004F2665">
        <w:rPr>
          <w:sz w:val="28"/>
          <w:szCs w:val="28"/>
        </w:rPr>
        <w:t>Сотрудниками ПДН была</w:t>
      </w:r>
      <w:r w:rsidR="004F2665" w:rsidRPr="004F2665">
        <w:rPr>
          <w:sz w:val="28"/>
          <w:szCs w:val="28"/>
        </w:rPr>
        <w:t xml:space="preserve"> </w:t>
      </w:r>
      <w:r w:rsidRPr="004F2665">
        <w:rPr>
          <w:sz w:val="28"/>
          <w:szCs w:val="28"/>
        </w:rPr>
        <w:t>проделана определенная работа по профилактике преступлений и правонарушений среди несовершеннолетних: выявлено и поставлено на учет в 2004 году 61 подростков, в том числе 56 учащихся, 3 не учащихся и не работающих, 5 условно осужденных. Снято с учета 55 подростков, в том числе с исправлением 24, с 18 – летием 29, с осуждением и арестом 7, с выездом 2. Исполнено 132 материалов по преступлениям,</w:t>
      </w:r>
      <w:r w:rsidR="004F2665" w:rsidRPr="004F2665">
        <w:rPr>
          <w:sz w:val="28"/>
          <w:szCs w:val="28"/>
        </w:rPr>
        <w:t xml:space="preserve"> </w:t>
      </w:r>
      <w:r w:rsidRPr="004F2665">
        <w:rPr>
          <w:sz w:val="28"/>
          <w:szCs w:val="28"/>
        </w:rPr>
        <w:t>в том числе отказано в возбуждении уголовного дела 127. Проведено 161 рейда по проверке мест сбора</w:t>
      </w:r>
      <w:r w:rsidR="004F2665" w:rsidRPr="004F2665">
        <w:rPr>
          <w:sz w:val="28"/>
          <w:szCs w:val="28"/>
        </w:rPr>
        <w:t xml:space="preserve"> </w:t>
      </w:r>
      <w:r w:rsidRPr="004F2665">
        <w:rPr>
          <w:sz w:val="28"/>
          <w:szCs w:val="28"/>
        </w:rPr>
        <w:t>несовершеннолетних в целях выявления лидеров, охране общественного порядка, сохранности государственного и муниципального имущества. Определено в приют 16 детей, оказавшихся в трудной жизненной ситуации, жизни и здоровью которых угрожала опасность. В ОВД за совершение различных правонарушений и преступлений доставлено 425 подростков, в том числе за употребление спиртных напитков 182, наркотиков 3, требующих помощи со стороны государства 128.</w:t>
      </w:r>
    </w:p>
    <w:p w:rsidR="004435D1" w:rsidRPr="004F2665" w:rsidRDefault="004435D1" w:rsidP="004F2665">
      <w:pPr>
        <w:spacing w:line="360" w:lineRule="auto"/>
        <w:ind w:firstLine="709"/>
        <w:jc w:val="both"/>
        <w:rPr>
          <w:sz w:val="28"/>
          <w:szCs w:val="28"/>
        </w:rPr>
      </w:pPr>
      <w:r w:rsidRPr="004F2665">
        <w:rPr>
          <w:sz w:val="28"/>
          <w:szCs w:val="28"/>
        </w:rPr>
        <w:t>В целях предупреждения конфликтов между различными группировками подростков проводится организация личных встреч и бесед руководителей правоохранительных органов с несовершеннолетними, используются возможности воздействия на несовершеннолетних с помощью органов и учреждений системы профилактики безнадзорности и правонарушений несовершеннолетних. В этих целях сотрудники ПДН ведут наблюдательные дела на группы несовершеннолетних с антиобщественной направленностью.</w:t>
      </w:r>
    </w:p>
    <w:p w:rsidR="004F2665" w:rsidRPr="004F2665" w:rsidRDefault="004435D1" w:rsidP="004F2665">
      <w:pPr>
        <w:spacing w:line="360" w:lineRule="auto"/>
        <w:ind w:firstLine="709"/>
        <w:jc w:val="both"/>
        <w:rPr>
          <w:sz w:val="28"/>
          <w:szCs w:val="28"/>
        </w:rPr>
      </w:pPr>
      <w:r w:rsidRPr="004F2665">
        <w:rPr>
          <w:sz w:val="28"/>
          <w:szCs w:val="28"/>
        </w:rPr>
        <w:t xml:space="preserve">В области предупреждения систематического употребления спиртных </w:t>
      </w:r>
      <w:r w:rsidR="00214756" w:rsidRPr="004F2665">
        <w:rPr>
          <w:sz w:val="28"/>
          <w:szCs w:val="28"/>
        </w:rPr>
        <w:t>напитков</w:t>
      </w:r>
      <w:r w:rsidRPr="004F2665">
        <w:rPr>
          <w:sz w:val="28"/>
          <w:szCs w:val="28"/>
        </w:rPr>
        <w:t>, наркомании и токсикомании среди несовершеннолетних инспектора периодически проводят</w:t>
      </w:r>
      <w:r w:rsidR="004F2665" w:rsidRPr="004F2665">
        <w:rPr>
          <w:sz w:val="28"/>
          <w:szCs w:val="28"/>
        </w:rPr>
        <w:t xml:space="preserve"> </w:t>
      </w:r>
      <w:r w:rsidRPr="004F2665">
        <w:rPr>
          <w:sz w:val="28"/>
          <w:szCs w:val="28"/>
        </w:rPr>
        <w:t>рейды и операции по выявлению несовершеннолетних, допускающих употребление</w:t>
      </w:r>
      <w:r w:rsidR="004F2665" w:rsidRPr="004F2665">
        <w:rPr>
          <w:sz w:val="28"/>
          <w:szCs w:val="28"/>
        </w:rPr>
        <w:t xml:space="preserve"> </w:t>
      </w:r>
      <w:r w:rsidRPr="004F2665">
        <w:rPr>
          <w:sz w:val="28"/>
          <w:szCs w:val="28"/>
        </w:rPr>
        <w:t xml:space="preserve">спиртных напитков, а также лиц, нарушающих правила торговли спиртными напитками в отношении несовершеннолетних. В результате таких рейдов выявляются несовершеннолетние, допускающие </w:t>
      </w:r>
      <w:r w:rsidR="00214756" w:rsidRPr="004F2665">
        <w:rPr>
          <w:sz w:val="28"/>
          <w:szCs w:val="28"/>
        </w:rPr>
        <w:t>немедицинское</w:t>
      </w:r>
      <w:r w:rsidRPr="004F2665">
        <w:rPr>
          <w:sz w:val="28"/>
          <w:szCs w:val="28"/>
        </w:rPr>
        <w:t xml:space="preserve"> употребление наркотических средств, возможного сбыта, </w:t>
      </w:r>
      <w:r w:rsidR="00214756" w:rsidRPr="004F2665">
        <w:rPr>
          <w:sz w:val="28"/>
          <w:szCs w:val="28"/>
        </w:rPr>
        <w:t>приобретения</w:t>
      </w:r>
      <w:r w:rsidRPr="004F2665">
        <w:rPr>
          <w:sz w:val="28"/>
          <w:szCs w:val="28"/>
        </w:rPr>
        <w:t xml:space="preserve"> и употребления; лица, вовлекающие несовершеннолетних в употребление спиртных напитков, наркотических средств, психотропных или </w:t>
      </w:r>
      <w:r w:rsidR="00214756" w:rsidRPr="004F2665">
        <w:rPr>
          <w:sz w:val="28"/>
          <w:szCs w:val="28"/>
        </w:rPr>
        <w:t>одурманивающих</w:t>
      </w:r>
      <w:r w:rsidRPr="004F2665">
        <w:rPr>
          <w:sz w:val="28"/>
          <w:szCs w:val="28"/>
        </w:rPr>
        <w:t xml:space="preserve"> веществ несовершеннолетних, организаторов и содержателей притонов.</w:t>
      </w:r>
    </w:p>
    <w:p w:rsidR="004435D1" w:rsidRPr="004F2665" w:rsidRDefault="004435D1" w:rsidP="004F2665">
      <w:pPr>
        <w:spacing w:line="360" w:lineRule="auto"/>
        <w:ind w:firstLine="709"/>
        <w:jc w:val="both"/>
        <w:rPr>
          <w:sz w:val="28"/>
          <w:szCs w:val="28"/>
        </w:rPr>
      </w:pPr>
      <w:r w:rsidRPr="004F2665">
        <w:rPr>
          <w:sz w:val="28"/>
          <w:szCs w:val="28"/>
        </w:rPr>
        <w:t xml:space="preserve">Особое внимание уделяется таким объектам концентрации и сбора </w:t>
      </w:r>
      <w:r w:rsidR="00711E0E" w:rsidRPr="004F2665">
        <w:rPr>
          <w:sz w:val="28"/>
          <w:szCs w:val="28"/>
        </w:rPr>
        <w:t>несовершеннолетних</w:t>
      </w:r>
      <w:r w:rsidRPr="004F2665">
        <w:rPr>
          <w:sz w:val="28"/>
          <w:szCs w:val="28"/>
        </w:rPr>
        <w:t xml:space="preserve"> как железнодорожный транспор</w:t>
      </w:r>
      <w:r w:rsidR="00684AD7" w:rsidRPr="004F2665">
        <w:rPr>
          <w:sz w:val="28"/>
          <w:szCs w:val="28"/>
        </w:rPr>
        <w:t>т</w:t>
      </w:r>
      <w:r w:rsidRPr="004F2665">
        <w:rPr>
          <w:sz w:val="28"/>
          <w:szCs w:val="28"/>
        </w:rPr>
        <w:t>, где сотрудники ПДН</w:t>
      </w:r>
      <w:r w:rsidR="004F2665" w:rsidRPr="004F2665">
        <w:rPr>
          <w:sz w:val="28"/>
          <w:szCs w:val="28"/>
        </w:rPr>
        <w:t xml:space="preserve"> </w:t>
      </w:r>
      <w:r w:rsidR="00214756" w:rsidRPr="004F2665">
        <w:rPr>
          <w:sz w:val="28"/>
          <w:szCs w:val="28"/>
        </w:rPr>
        <w:t>осуществляют</w:t>
      </w:r>
      <w:r w:rsidRPr="004F2665">
        <w:rPr>
          <w:sz w:val="28"/>
          <w:szCs w:val="28"/>
        </w:rPr>
        <w:t xml:space="preserve"> меры по выявлению безнадзорных детей и анализируют причины совершения несовершеннолетними правонарушений, повлекших нарушение безопасности движения на транспорте, несчастные случаи с подростками.</w:t>
      </w:r>
    </w:p>
    <w:p w:rsidR="004435D1" w:rsidRPr="004F2665" w:rsidRDefault="004435D1" w:rsidP="004F2665">
      <w:pPr>
        <w:spacing w:line="360" w:lineRule="auto"/>
        <w:ind w:firstLine="709"/>
        <w:jc w:val="both"/>
        <w:rPr>
          <w:sz w:val="28"/>
          <w:szCs w:val="28"/>
        </w:rPr>
      </w:pPr>
      <w:r w:rsidRPr="004F2665">
        <w:rPr>
          <w:sz w:val="28"/>
          <w:szCs w:val="28"/>
        </w:rPr>
        <w:t>В решении перечисленных задач сотрудники ПДН взаимодействуют</w:t>
      </w:r>
      <w:r w:rsidR="004F2665" w:rsidRPr="004F2665">
        <w:rPr>
          <w:sz w:val="28"/>
          <w:szCs w:val="28"/>
        </w:rPr>
        <w:t xml:space="preserve"> </w:t>
      </w:r>
      <w:r w:rsidRPr="004F2665">
        <w:rPr>
          <w:sz w:val="28"/>
          <w:szCs w:val="28"/>
        </w:rPr>
        <w:t>с проездными бригадами, резервами проводников, службами пути и</w:t>
      </w:r>
      <w:r w:rsidR="004F2665" w:rsidRPr="004F2665">
        <w:rPr>
          <w:sz w:val="28"/>
          <w:szCs w:val="28"/>
        </w:rPr>
        <w:t xml:space="preserve"> </w:t>
      </w:r>
      <w:r w:rsidRPr="004F2665">
        <w:rPr>
          <w:sz w:val="28"/>
          <w:szCs w:val="28"/>
        </w:rPr>
        <w:t>другими службами транспорта, связанными с обслуживанием пассажиров, организацией и обеспечением движения транспортных средств.</w:t>
      </w:r>
    </w:p>
    <w:p w:rsidR="004435D1" w:rsidRPr="004F2665" w:rsidRDefault="004435D1" w:rsidP="004F2665">
      <w:pPr>
        <w:spacing w:line="360" w:lineRule="auto"/>
        <w:ind w:firstLine="709"/>
        <w:jc w:val="both"/>
        <w:rPr>
          <w:sz w:val="28"/>
          <w:szCs w:val="28"/>
        </w:rPr>
      </w:pPr>
      <w:r w:rsidRPr="004F2665">
        <w:rPr>
          <w:sz w:val="28"/>
          <w:szCs w:val="28"/>
        </w:rPr>
        <w:t xml:space="preserve">Сотрудники ПДН обеспечивают своевременное выявление </w:t>
      </w:r>
      <w:r w:rsidR="00711E0E" w:rsidRPr="004F2665">
        <w:rPr>
          <w:sz w:val="28"/>
          <w:szCs w:val="28"/>
        </w:rPr>
        <w:t>несовершеннолетних</w:t>
      </w:r>
      <w:r w:rsidRPr="004F2665">
        <w:rPr>
          <w:sz w:val="28"/>
          <w:szCs w:val="28"/>
        </w:rPr>
        <w:t xml:space="preserve"> правонарушений так и</w:t>
      </w:r>
      <w:r w:rsidR="004F2665" w:rsidRPr="004F2665">
        <w:rPr>
          <w:sz w:val="28"/>
          <w:szCs w:val="28"/>
        </w:rPr>
        <w:t xml:space="preserve"> </w:t>
      </w:r>
      <w:r w:rsidRPr="004F2665">
        <w:rPr>
          <w:sz w:val="28"/>
          <w:szCs w:val="28"/>
        </w:rPr>
        <w:t xml:space="preserve">родителей. В отдел поступает информация от Управления социальной защиты населения, соседей, школ и других </w:t>
      </w:r>
      <w:r w:rsidR="00214756" w:rsidRPr="004F2665">
        <w:rPr>
          <w:sz w:val="28"/>
          <w:szCs w:val="28"/>
        </w:rPr>
        <w:t>образовательных</w:t>
      </w:r>
      <w:r w:rsidRPr="004F2665">
        <w:rPr>
          <w:sz w:val="28"/>
          <w:szCs w:val="28"/>
        </w:rPr>
        <w:t xml:space="preserve"> учреждений, о несовершеннолетних правонарушителях, родителях, отрицательно влияющих на детей, а также сведений, содержащихся в </w:t>
      </w:r>
      <w:r w:rsidR="00214756" w:rsidRPr="004F2665">
        <w:rPr>
          <w:sz w:val="28"/>
          <w:szCs w:val="28"/>
        </w:rPr>
        <w:t>документах</w:t>
      </w:r>
      <w:r w:rsidRPr="004F2665">
        <w:rPr>
          <w:sz w:val="28"/>
          <w:szCs w:val="28"/>
        </w:rPr>
        <w:t xml:space="preserve"> о привлечении правонарушителей к административной и иной ответственности, книгах и журналах учета заявлений и сообщений о </w:t>
      </w:r>
      <w:r w:rsidR="00214756" w:rsidRPr="004F2665">
        <w:rPr>
          <w:sz w:val="28"/>
          <w:szCs w:val="28"/>
        </w:rPr>
        <w:t>преступлениях</w:t>
      </w:r>
      <w:r w:rsidRPr="004F2665">
        <w:rPr>
          <w:sz w:val="28"/>
          <w:szCs w:val="28"/>
        </w:rPr>
        <w:t xml:space="preserve">, учета лиц, доставленных в Подразделение по делам </w:t>
      </w:r>
      <w:r w:rsidR="00711E0E" w:rsidRPr="004F2665">
        <w:rPr>
          <w:sz w:val="28"/>
          <w:szCs w:val="28"/>
        </w:rPr>
        <w:t>несовершеннолетних</w:t>
      </w:r>
      <w:r w:rsidRPr="004F2665">
        <w:rPr>
          <w:sz w:val="28"/>
          <w:szCs w:val="28"/>
        </w:rPr>
        <w:t xml:space="preserve"> или Центры временной изоляции для несовершеннолетних </w:t>
      </w:r>
      <w:r w:rsidR="00214756" w:rsidRPr="004F2665">
        <w:rPr>
          <w:sz w:val="28"/>
          <w:szCs w:val="28"/>
        </w:rPr>
        <w:t>правонарушителях</w:t>
      </w:r>
      <w:r w:rsidRPr="004F2665">
        <w:rPr>
          <w:sz w:val="28"/>
          <w:szCs w:val="28"/>
        </w:rPr>
        <w:t>. На каждое выявленное лицо составляется рапорт, постановка на учет с заведением учетно-профилактической карточки</w:t>
      </w:r>
      <w:r w:rsidR="004F2665" w:rsidRPr="004F2665">
        <w:rPr>
          <w:sz w:val="28"/>
          <w:szCs w:val="28"/>
        </w:rPr>
        <w:t xml:space="preserve"> </w:t>
      </w:r>
      <w:r w:rsidRPr="004F2665">
        <w:rPr>
          <w:sz w:val="28"/>
          <w:szCs w:val="28"/>
        </w:rPr>
        <w:t>или</w:t>
      </w:r>
      <w:r w:rsidR="004F2665" w:rsidRPr="004F2665">
        <w:rPr>
          <w:sz w:val="28"/>
          <w:szCs w:val="28"/>
        </w:rPr>
        <w:t xml:space="preserve"> </w:t>
      </w:r>
      <w:r w:rsidR="00214756" w:rsidRPr="004F2665">
        <w:rPr>
          <w:sz w:val="28"/>
          <w:szCs w:val="28"/>
        </w:rPr>
        <w:t>учетно-профилактического</w:t>
      </w:r>
      <w:r w:rsidRPr="004F2665">
        <w:rPr>
          <w:sz w:val="28"/>
          <w:szCs w:val="28"/>
        </w:rPr>
        <w:t xml:space="preserve"> дела. Далее проводится индивидуальная работа и осуществляется контроль над несовершеннолетним и его родителем.</w:t>
      </w:r>
    </w:p>
    <w:p w:rsidR="004F2665" w:rsidRPr="004F2665" w:rsidRDefault="004435D1" w:rsidP="004F2665">
      <w:pPr>
        <w:spacing w:line="360" w:lineRule="auto"/>
        <w:ind w:firstLine="709"/>
        <w:jc w:val="both"/>
        <w:rPr>
          <w:sz w:val="28"/>
          <w:szCs w:val="28"/>
        </w:rPr>
      </w:pPr>
      <w:r w:rsidRPr="004F2665">
        <w:rPr>
          <w:sz w:val="28"/>
          <w:szCs w:val="28"/>
        </w:rPr>
        <w:t xml:space="preserve">Учетно-профилактические карточки заводятся на следующих лиц: </w:t>
      </w:r>
      <w:r w:rsidR="00214756" w:rsidRPr="004F2665">
        <w:rPr>
          <w:sz w:val="28"/>
          <w:szCs w:val="28"/>
        </w:rPr>
        <w:t>употребляющих</w:t>
      </w:r>
      <w:r w:rsidRPr="004F2665">
        <w:rPr>
          <w:sz w:val="28"/>
          <w:szCs w:val="28"/>
        </w:rPr>
        <w:t xml:space="preserve"> наркотические средства или психотропные вещества, совершивших правонарушение, повлекшее применение меры административного взыскания. В том числе ставятся несовершеннолетние: совершившие правонарушение до достижения возраста, с которого наступает административная ответственность, либо совершившие антиобщественные действия; освобожденные от уголовной ответственности вследствие акта об амнистии или в связи несовершеннолетние с изменением обстановки, а также в случаях, когда признано, что исправление несовершеннолетнего может быть достигнуто путем применения </w:t>
      </w:r>
      <w:r w:rsidR="00214756" w:rsidRPr="004F2665">
        <w:rPr>
          <w:sz w:val="28"/>
          <w:szCs w:val="28"/>
        </w:rPr>
        <w:t>принудительных</w:t>
      </w:r>
      <w:r w:rsidRPr="004F2665">
        <w:rPr>
          <w:sz w:val="28"/>
          <w:szCs w:val="28"/>
        </w:rPr>
        <w:t xml:space="preserve"> мер воспитательного воздействия.</w:t>
      </w:r>
    </w:p>
    <w:p w:rsidR="004F2665" w:rsidRPr="004F2665" w:rsidRDefault="004435D1" w:rsidP="004F2665">
      <w:pPr>
        <w:spacing w:line="360" w:lineRule="auto"/>
        <w:ind w:firstLine="709"/>
        <w:jc w:val="both"/>
        <w:rPr>
          <w:sz w:val="28"/>
          <w:szCs w:val="28"/>
        </w:rPr>
      </w:pPr>
      <w:r w:rsidRPr="004F2665">
        <w:rPr>
          <w:sz w:val="28"/>
          <w:szCs w:val="28"/>
        </w:rPr>
        <w:t>При заведении</w:t>
      </w:r>
      <w:r w:rsidR="004F2665" w:rsidRPr="004F2665">
        <w:rPr>
          <w:sz w:val="28"/>
          <w:szCs w:val="28"/>
        </w:rPr>
        <w:t xml:space="preserve"> </w:t>
      </w:r>
      <w:r w:rsidRPr="004F2665">
        <w:rPr>
          <w:sz w:val="28"/>
          <w:szCs w:val="28"/>
        </w:rPr>
        <w:t>учетно-профилактического дела, учетно-профилактической карточки должностные лица ПДН проводят беседу с несовершеннолетним, его родителями, разъясняют им основания постановки на учет и снятия с учета (Приложение 4). На учет ПДН с заведением учетно-профилактических дел ставятся несовершеннолетние: условно-досрочно освобожденные от отбывания наказания; освобожденные от уголовной ответственности вследствие акта об амнистии или в связи с помилованием; получившие отсрочку отбывания наказания или отсрочку исполнения приговора.</w:t>
      </w:r>
    </w:p>
    <w:p w:rsidR="004F2665" w:rsidRPr="004F2665" w:rsidRDefault="004435D1" w:rsidP="004F2665">
      <w:pPr>
        <w:spacing w:line="360" w:lineRule="auto"/>
        <w:ind w:firstLine="709"/>
        <w:jc w:val="both"/>
        <w:rPr>
          <w:sz w:val="28"/>
          <w:szCs w:val="28"/>
        </w:rPr>
      </w:pPr>
      <w:r w:rsidRPr="004F2665">
        <w:rPr>
          <w:sz w:val="28"/>
          <w:szCs w:val="28"/>
        </w:rPr>
        <w:t>На основе данных учетно-профилактических карточек сотрудники ПДН разрабатывают и</w:t>
      </w:r>
      <w:r w:rsidR="004F2665" w:rsidRPr="004F2665">
        <w:rPr>
          <w:sz w:val="28"/>
          <w:szCs w:val="28"/>
        </w:rPr>
        <w:t xml:space="preserve"> </w:t>
      </w:r>
      <w:r w:rsidRPr="004F2665">
        <w:rPr>
          <w:sz w:val="28"/>
          <w:szCs w:val="28"/>
        </w:rPr>
        <w:t xml:space="preserve">проводят индивидуальную профилактическую работу с </w:t>
      </w:r>
      <w:r w:rsidR="00214756" w:rsidRPr="004F2665">
        <w:rPr>
          <w:sz w:val="28"/>
          <w:szCs w:val="28"/>
        </w:rPr>
        <w:t>несовершеннолетними</w:t>
      </w:r>
      <w:r w:rsidRPr="004F2665">
        <w:rPr>
          <w:sz w:val="28"/>
          <w:szCs w:val="28"/>
        </w:rPr>
        <w:t xml:space="preserve"> с учетом особенностей их</w:t>
      </w:r>
      <w:r w:rsidR="004F2665" w:rsidRPr="004F2665">
        <w:rPr>
          <w:sz w:val="28"/>
          <w:szCs w:val="28"/>
        </w:rPr>
        <w:t xml:space="preserve"> </w:t>
      </w:r>
      <w:r w:rsidRPr="004F2665">
        <w:rPr>
          <w:sz w:val="28"/>
          <w:szCs w:val="28"/>
        </w:rPr>
        <w:t>личности и окружения, характера совершенных правонарушений, условий семейного воспитания. В ходе проведения</w:t>
      </w:r>
      <w:r w:rsidR="004F2665" w:rsidRPr="004F2665">
        <w:rPr>
          <w:sz w:val="28"/>
          <w:szCs w:val="28"/>
        </w:rPr>
        <w:t xml:space="preserve"> </w:t>
      </w:r>
      <w:r w:rsidRPr="004F2665">
        <w:rPr>
          <w:sz w:val="28"/>
          <w:szCs w:val="28"/>
        </w:rPr>
        <w:t xml:space="preserve">индивидуальной профилактической работы с </w:t>
      </w:r>
      <w:r w:rsidR="00214756" w:rsidRPr="004F2665">
        <w:rPr>
          <w:sz w:val="28"/>
          <w:szCs w:val="28"/>
        </w:rPr>
        <w:t>несовершеннолетними</w:t>
      </w:r>
      <w:r w:rsidRPr="004F2665">
        <w:rPr>
          <w:sz w:val="28"/>
          <w:szCs w:val="28"/>
        </w:rPr>
        <w:t xml:space="preserve"> выясняется их образ жизни, связи и намерения; разъясняются </w:t>
      </w:r>
      <w:r w:rsidR="00214756" w:rsidRPr="004F2665">
        <w:rPr>
          <w:sz w:val="28"/>
          <w:szCs w:val="28"/>
        </w:rPr>
        <w:t>последствия</w:t>
      </w:r>
      <w:r w:rsidRPr="004F2665">
        <w:rPr>
          <w:sz w:val="28"/>
          <w:szCs w:val="28"/>
        </w:rPr>
        <w:t xml:space="preserve"> совершения ими противоправных действий; выявляют и принимают меры по устранению причин и условий совершения несовершеннолетним правонарушений.</w:t>
      </w:r>
    </w:p>
    <w:p w:rsidR="00684AD7" w:rsidRPr="004F2665" w:rsidRDefault="004435D1" w:rsidP="004F2665">
      <w:pPr>
        <w:spacing w:line="360" w:lineRule="auto"/>
        <w:ind w:firstLine="709"/>
        <w:jc w:val="both"/>
        <w:rPr>
          <w:sz w:val="28"/>
          <w:szCs w:val="28"/>
        </w:rPr>
      </w:pPr>
      <w:r w:rsidRPr="004F2665">
        <w:rPr>
          <w:sz w:val="28"/>
          <w:szCs w:val="28"/>
        </w:rPr>
        <w:t xml:space="preserve">На примере таблицы </w:t>
      </w:r>
      <w:r w:rsidR="00684AD7" w:rsidRPr="004F2665">
        <w:rPr>
          <w:sz w:val="28"/>
          <w:szCs w:val="28"/>
        </w:rPr>
        <w:t>2.</w:t>
      </w:r>
      <w:r w:rsidR="00972A74" w:rsidRPr="004F2665">
        <w:rPr>
          <w:sz w:val="28"/>
          <w:szCs w:val="28"/>
        </w:rPr>
        <w:t>5</w:t>
      </w:r>
      <w:r w:rsidRPr="004F2665">
        <w:rPr>
          <w:sz w:val="28"/>
          <w:szCs w:val="28"/>
        </w:rPr>
        <w:t xml:space="preserve"> можно привести показатели совершения преступлений несовершеннолетними.</w:t>
      </w:r>
    </w:p>
    <w:p w:rsidR="00B253C7" w:rsidRDefault="00B253C7"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Таблица 2</w:t>
      </w:r>
      <w:r w:rsidR="00972A74" w:rsidRPr="004F2665">
        <w:rPr>
          <w:sz w:val="28"/>
          <w:szCs w:val="28"/>
        </w:rPr>
        <w:t>.5</w:t>
      </w:r>
      <w:r w:rsidR="00684AD7" w:rsidRPr="004F2665">
        <w:rPr>
          <w:sz w:val="28"/>
          <w:szCs w:val="28"/>
        </w:rPr>
        <w:t xml:space="preserve"> - </w:t>
      </w:r>
      <w:r w:rsidRPr="004F2665">
        <w:rPr>
          <w:sz w:val="28"/>
          <w:szCs w:val="28"/>
        </w:rPr>
        <w:t>Показатели совершения п</w:t>
      </w:r>
      <w:r w:rsidR="00684AD7" w:rsidRPr="004F2665">
        <w:rPr>
          <w:sz w:val="28"/>
          <w:szCs w:val="28"/>
        </w:rPr>
        <w:t>реступлений несовершеннолетними</w:t>
      </w:r>
    </w:p>
    <w:tbl>
      <w:tblPr>
        <w:tblW w:w="8013" w:type="dxa"/>
        <w:tblInd w:w="392" w:type="dxa"/>
        <w:tblLook w:val="0000" w:firstRow="0" w:lastRow="0" w:firstColumn="0" w:lastColumn="0" w:noHBand="0" w:noVBand="0"/>
      </w:tblPr>
      <w:tblGrid>
        <w:gridCol w:w="5402"/>
        <w:gridCol w:w="850"/>
        <w:gridCol w:w="851"/>
        <w:gridCol w:w="910"/>
      </w:tblGrid>
      <w:tr w:rsidR="004435D1" w:rsidRPr="00B253C7" w:rsidTr="00B253C7">
        <w:trPr>
          <w:trHeight w:val="358"/>
        </w:trPr>
        <w:tc>
          <w:tcPr>
            <w:tcW w:w="5402" w:type="dxa"/>
            <w:tcBorders>
              <w:top w:val="single" w:sz="12" w:space="0" w:color="auto"/>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Виды правонарушений и преступлений</w:t>
            </w:r>
          </w:p>
        </w:tc>
        <w:tc>
          <w:tcPr>
            <w:tcW w:w="850" w:type="dxa"/>
            <w:tcBorders>
              <w:top w:val="single" w:sz="12" w:space="0" w:color="auto"/>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2003</w:t>
            </w:r>
          </w:p>
        </w:tc>
        <w:tc>
          <w:tcPr>
            <w:tcW w:w="851" w:type="dxa"/>
            <w:tcBorders>
              <w:top w:val="single" w:sz="12" w:space="0" w:color="auto"/>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2004</w:t>
            </w:r>
          </w:p>
        </w:tc>
        <w:tc>
          <w:tcPr>
            <w:tcW w:w="910" w:type="dxa"/>
            <w:tcBorders>
              <w:top w:val="single" w:sz="12" w:space="0" w:color="auto"/>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2005</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noWrap/>
            <w:vAlign w:val="bottom"/>
          </w:tcPr>
          <w:p w:rsidR="004435D1" w:rsidRPr="00B253C7" w:rsidRDefault="004F2665" w:rsidP="00B253C7">
            <w:pPr>
              <w:spacing w:line="360" w:lineRule="auto"/>
              <w:rPr>
                <w:sz w:val="20"/>
                <w:szCs w:val="20"/>
              </w:rPr>
            </w:pPr>
            <w:r w:rsidRPr="00B253C7">
              <w:rPr>
                <w:sz w:val="20"/>
                <w:szCs w:val="20"/>
              </w:rPr>
              <w:t xml:space="preserve"> </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584</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651</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398</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Ст.158 УК РФ (кража)</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61</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66</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51</w:t>
            </w:r>
          </w:p>
        </w:tc>
      </w:tr>
      <w:tr w:rsidR="004435D1" w:rsidRPr="00B253C7" w:rsidTr="00B253C7">
        <w:trPr>
          <w:trHeight w:val="692"/>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111 УК РФ (умышленное причинение тяжких телесных повреждений)</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34</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45</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24</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161, ч.1 УК РФ (грабеж)</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13</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12</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8</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bottom"/>
          </w:tcPr>
          <w:p w:rsidR="004435D1" w:rsidRPr="00B253C7" w:rsidRDefault="004435D1" w:rsidP="00B253C7">
            <w:pPr>
              <w:spacing w:line="360" w:lineRule="auto"/>
              <w:rPr>
                <w:color w:val="000000"/>
                <w:sz w:val="20"/>
                <w:szCs w:val="20"/>
              </w:rPr>
            </w:pPr>
            <w:r w:rsidRPr="00B253C7">
              <w:rPr>
                <w:color w:val="000000"/>
                <w:sz w:val="20"/>
                <w:szCs w:val="20"/>
              </w:rPr>
              <w:t>Незаконное хранение оружия</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8</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6</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15</w:t>
            </w:r>
          </w:p>
        </w:tc>
      </w:tr>
      <w:tr w:rsidR="004435D1" w:rsidRPr="00B253C7" w:rsidTr="00B253C7">
        <w:trPr>
          <w:trHeight w:val="51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Хулиганство</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34</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26</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13</w:t>
            </w:r>
          </w:p>
        </w:tc>
      </w:tr>
      <w:tr w:rsidR="004435D1" w:rsidRPr="00B253C7" w:rsidTr="00B253C7">
        <w:trPr>
          <w:trHeight w:val="358"/>
        </w:trPr>
        <w:tc>
          <w:tcPr>
            <w:tcW w:w="5402" w:type="dxa"/>
            <w:tcBorders>
              <w:top w:val="single" w:sz="4" w:space="0" w:color="auto"/>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166 УК РФ Угон автотранспорта</w:t>
            </w:r>
          </w:p>
        </w:tc>
        <w:tc>
          <w:tcPr>
            <w:tcW w:w="850" w:type="dxa"/>
            <w:tcBorders>
              <w:top w:val="single" w:sz="4" w:space="0" w:color="auto"/>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16</w:t>
            </w:r>
          </w:p>
        </w:tc>
        <w:tc>
          <w:tcPr>
            <w:tcW w:w="851" w:type="dxa"/>
            <w:tcBorders>
              <w:top w:val="single" w:sz="4" w:space="0" w:color="auto"/>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27</w:t>
            </w:r>
          </w:p>
        </w:tc>
        <w:tc>
          <w:tcPr>
            <w:tcW w:w="910" w:type="dxa"/>
            <w:tcBorders>
              <w:top w:val="single" w:sz="4" w:space="0" w:color="auto"/>
              <w:left w:val="nil"/>
              <w:bottom w:val="single" w:sz="12" w:space="0" w:color="auto"/>
              <w:right w:val="single" w:sz="12" w:space="0" w:color="auto"/>
            </w:tcBorders>
            <w:vAlign w:val="bottom"/>
          </w:tcPr>
          <w:p w:rsidR="004435D1" w:rsidRPr="00B253C7" w:rsidRDefault="004435D1" w:rsidP="00B253C7">
            <w:pPr>
              <w:spacing w:line="360" w:lineRule="auto"/>
              <w:rPr>
                <w:sz w:val="20"/>
                <w:szCs w:val="20"/>
              </w:rPr>
            </w:pPr>
            <w:r w:rsidRPr="00B253C7">
              <w:rPr>
                <w:sz w:val="20"/>
                <w:szCs w:val="20"/>
              </w:rPr>
              <w:t>27</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163 УК РФ (вымогательство)</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25</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34</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35</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116 УК РФ (побои)</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13</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7</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12</w:t>
            </w:r>
          </w:p>
        </w:tc>
      </w:tr>
      <w:tr w:rsidR="004435D1" w:rsidRPr="00B253C7" w:rsidTr="00B253C7">
        <w:trPr>
          <w:trHeight w:val="265"/>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Ст. 228 УК РФ (наркотики)</w:t>
            </w:r>
          </w:p>
        </w:tc>
        <w:tc>
          <w:tcPr>
            <w:tcW w:w="850" w:type="dxa"/>
            <w:tcBorders>
              <w:top w:val="nil"/>
              <w:left w:val="nil"/>
              <w:bottom w:val="single" w:sz="12" w:space="0" w:color="auto"/>
              <w:right w:val="single" w:sz="12" w:space="0" w:color="auto"/>
            </w:tcBorders>
            <w:vAlign w:val="bottom"/>
          </w:tcPr>
          <w:p w:rsidR="004435D1" w:rsidRPr="00B253C7" w:rsidRDefault="004435D1" w:rsidP="00B253C7">
            <w:pPr>
              <w:spacing w:line="360" w:lineRule="auto"/>
              <w:rPr>
                <w:color w:val="000000"/>
                <w:sz w:val="20"/>
                <w:szCs w:val="20"/>
              </w:rPr>
            </w:pPr>
            <w:r w:rsidRPr="00B253C7">
              <w:rPr>
                <w:color w:val="000000"/>
                <w:sz w:val="20"/>
                <w:szCs w:val="20"/>
              </w:rPr>
              <w:t>56</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45</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12</w:t>
            </w:r>
          </w:p>
        </w:tc>
      </w:tr>
      <w:tr w:rsidR="004435D1" w:rsidRPr="00B253C7" w:rsidTr="00B253C7">
        <w:trPr>
          <w:trHeight w:val="684"/>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Противоправные действия несовершеннолетних (нарушение общественного порядка в ночное время)</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56</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37</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25</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Административные правонарушения</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23</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28</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7</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Общественно-опасные деяния</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32</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26</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16</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Употребление спиртных напитков</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106</w:t>
            </w:r>
          </w:p>
        </w:tc>
        <w:tc>
          <w:tcPr>
            <w:tcW w:w="851" w:type="dxa"/>
            <w:tcBorders>
              <w:top w:val="nil"/>
              <w:left w:val="nil"/>
              <w:bottom w:val="single" w:sz="12" w:space="0" w:color="auto"/>
              <w:right w:val="single" w:sz="12" w:space="0" w:color="auto"/>
            </w:tcBorders>
            <w:vAlign w:val="bottom"/>
          </w:tcPr>
          <w:p w:rsidR="004435D1" w:rsidRPr="00B253C7" w:rsidRDefault="004435D1" w:rsidP="00B253C7">
            <w:pPr>
              <w:spacing w:line="360" w:lineRule="auto"/>
              <w:rPr>
                <w:color w:val="000000"/>
                <w:sz w:val="20"/>
                <w:szCs w:val="20"/>
              </w:rPr>
            </w:pPr>
            <w:r w:rsidRPr="00B253C7">
              <w:rPr>
                <w:color w:val="000000"/>
                <w:sz w:val="20"/>
                <w:szCs w:val="20"/>
              </w:rPr>
              <w:t>154</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85</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Нанесение материального ущерба</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8</w:t>
            </w:r>
          </w:p>
        </w:tc>
        <w:tc>
          <w:tcPr>
            <w:tcW w:w="851" w:type="dxa"/>
            <w:tcBorders>
              <w:top w:val="nil"/>
              <w:left w:val="nil"/>
              <w:bottom w:val="single" w:sz="12" w:space="0" w:color="auto"/>
              <w:right w:val="single" w:sz="12" w:space="0" w:color="auto"/>
            </w:tcBorders>
            <w:vAlign w:val="bottom"/>
          </w:tcPr>
          <w:p w:rsidR="004435D1" w:rsidRPr="00B253C7" w:rsidRDefault="004435D1" w:rsidP="00B253C7">
            <w:pPr>
              <w:spacing w:line="360" w:lineRule="auto"/>
              <w:rPr>
                <w:color w:val="000000"/>
                <w:sz w:val="20"/>
                <w:szCs w:val="20"/>
              </w:rPr>
            </w:pPr>
            <w:r w:rsidRPr="00B253C7">
              <w:rPr>
                <w:color w:val="000000"/>
                <w:sz w:val="20"/>
                <w:szCs w:val="20"/>
              </w:rPr>
              <w:t>36</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9</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Уход из дома</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54</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34</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27</w:t>
            </w:r>
          </w:p>
        </w:tc>
      </w:tr>
      <w:tr w:rsidR="004435D1" w:rsidRPr="00B253C7" w:rsidTr="00B253C7">
        <w:trPr>
          <w:trHeight w:val="358"/>
        </w:trPr>
        <w:tc>
          <w:tcPr>
            <w:tcW w:w="5402" w:type="dxa"/>
            <w:tcBorders>
              <w:top w:val="nil"/>
              <w:left w:val="single" w:sz="12" w:space="0" w:color="auto"/>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Прочие</w:t>
            </w:r>
          </w:p>
        </w:tc>
        <w:tc>
          <w:tcPr>
            <w:tcW w:w="85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45</w:t>
            </w:r>
          </w:p>
        </w:tc>
        <w:tc>
          <w:tcPr>
            <w:tcW w:w="851"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color w:val="000000"/>
                <w:sz w:val="20"/>
                <w:szCs w:val="20"/>
              </w:rPr>
            </w:pPr>
            <w:r w:rsidRPr="00B253C7">
              <w:rPr>
                <w:color w:val="000000"/>
                <w:sz w:val="20"/>
                <w:szCs w:val="20"/>
              </w:rPr>
              <w:t>68</w:t>
            </w:r>
          </w:p>
        </w:tc>
        <w:tc>
          <w:tcPr>
            <w:tcW w:w="910" w:type="dxa"/>
            <w:tcBorders>
              <w:top w:val="nil"/>
              <w:left w:val="nil"/>
              <w:bottom w:val="single" w:sz="12" w:space="0" w:color="auto"/>
              <w:right w:val="single" w:sz="12" w:space="0" w:color="auto"/>
            </w:tcBorders>
            <w:vAlign w:val="center"/>
          </w:tcPr>
          <w:p w:rsidR="004435D1" w:rsidRPr="00B253C7" w:rsidRDefault="004435D1" w:rsidP="00B253C7">
            <w:pPr>
              <w:spacing w:line="360" w:lineRule="auto"/>
              <w:rPr>
                <w:sz w:val="20"/>
                <w:szCs w:val="20"/>
              </w:rPr>
            </w:pPr>
            <w:r w:rsidRPr="00B253C7">
              <w:rPr>
                <w:sz w:val="20"/>
                <w:szCs w:val="20"/>
              </w:rPr>
              <w:t>32</w:t>
            </w:r>
          </w:p>
        </w:tc>
      </w:tr>
    </w:tbl>
    <w:p w:rsidR="00B253C7" w:rsidRDefault="00B253C7" w:rsidP="004F2665">
      <w:pPr>
        <w:spacing w:line="360" w:lineRule="auto"/>
        <w:ind w:firstLine="709"/>
        <w:jc w:val="both"/>
        <w:rPr>
          <w:sz w:val="28"/>
          <w:szCs w:val="28"/>
        </w:rPr>
      </w:pPr>
    </w:p>
    <w:p w:rsidR="004435D1" w:rsidRPr="004F2665" w:rsidRDefault="004435D1" w:rsidP="004F2665">
      <w:pPr>
        <w:spacing w:line="360" w:lineRule="auto"/>
        <w:ind w:firstLine="709"/>
        <w:jc w:val="both"/>
        <w:rPr>
          <w:color w:val="000000"/>
          <w:sz w:val="28"/>
          <w:szCs w:val="28"/>
        </w:rPr>
      </w:pPr>
      <w:r w:rsidRPr="004F2665">
        <w:rPr>
          <w:sz w:val="28"/>
          <w:szCs w:val="28"/>
        </w:rPr>
        <w:t xml:space="preserve">Анализ правонарушений и преступлений показал, что всплеск </w:t>
      </w:r>
      <w:r w:rsidRPr="004F2665">
        <w:rPr>
          <w:color w:val="000000"/>
          <w:sz w:val="28"/>
          <w:szCs w:val="28"/>
        </w:rPr>
        <w:t>подростковой преступности пришелся на 2004 год и составила 651 преступлений против 584 в 2003 году.</w:t>
      </w:r>
      <w:r w:rsidR="004F2665" w:rsidRPr="004F2665">
        <w:rPr>
          <w:color w:val="000000"/>
          <w:sz w:val="28"/>
          <w:szCs w:val="28"/>
        </w:rPr>
        <w:t xml:space="preserve"> </w:t>
      </w:r>
      <w:r w:rsidRPr="004F2665">
        <w:rPr>
          <w:color w:val="000000"/>
          <w:sz w:val="28"/>
          <w:szCs w:val="28"/>
        </w:rPr>
        <w:t>Удельный вес преступности несовершеннолетних за 2004 год</w:t>
      </w:r>
      <w:r w:rsidR="004F2665" w:rsidRPr="004F2665">
        <w:rPr>
          <w:color w:val="000000"/>
          <w:sz w:val="28"/>
          <w:szCs w:val="28"/>
        </w:rPr>
        <w:t xml:space="preserve"> </w:t>
      </w:r>
      <w:r w:rsidRPr="004F2665">
        <w:rPr>
          <w:color w:val="000000"/>
          <w:sz w:val="28"/>
          <w:szCs w:val="28"/>
        </w:rPr>
        <w:t>составил 12,3 % против 11, 9 % в прошлом году.</w:t>
      </w:r>
    </w:p>
    <w:p w:rsidR="004F2665" w:rsidRPr="004F2665" w:rsidRDefault="004435D1" w:rsidP="004F2665">
      <w:pPr>
        <w:spacing w:line="360" w:lineRule="auto"/>
        <w:ind w:firstLine="709"/>
        <w:jc w:val="both"/>
        <w:rPr>
          <w:sz w:val="28"/>
          <w:szCs w:val="28"/>
        </w:rPr>
      </w:pPr>
      <w:r w:rsidRPr="004F2665">
        <w:rPr>
          <w:sz w:val="28"/>
          <w:szCs w:val="28"/>
        </w:rPr>
        <w:t>В процессе профилактической работы с несовершеннолетним привлекаются</w:t>
      </w:r>
      <w:r w:rsidR="004F2665" w:rsidRPr="004F2665">
        <w:rPr>
          <w:sz w:val="28"/>
          <w:szCs w:val="28"/>
        </w:rPr>
        <w:t xml:space="preserve"> </w:t>
      </w:r>
      <w:r w:rsidRPr="004F2665">
        <w:rPr>
          <w:sz w:val="28"/>
          <w:szCs w:val="28"/>
        </w:rPr>
        <w:t>лица, способные оказать на него положительное влияние.</w:t>
      </w:r>
    </w:p>
    <w:p w:rsidR="004F2665" w:rsidRPr="004F2665" w:rsidRDefault="004435D1" w:rsidP="004F2665">
      <w:pPr>
        <w:spacing w:line="360" w:lineRule="auto"/>
        <w:ind w:firstLine="709"/>
        <w:jc w:val="both"/>
        <w:rPr>
          <w:sz w:val="28"/>
          <w:szCs w:val="28"/>
        </w:rPr>
      </w:pPr>
      <w:r w:rsidRPr="004F2665">
        <w:rPr>
          <w:sz w:val="28"/>
          <w:szCs w:val="28"/>
        </w:rPr>
        <w:t>Сотрудники ПДН проводят первоначальную беседу с несовершеннолетними, его родителями, разъясняют последствия систематического</w:t>
      </w:r>
      <w:r w:rsidR="004F2665" w:rsidRPr="004F2665">
        <w:rPr>
          <w:sz w:val="28"/>
          <w:szCs w:val="28"/>
        </w:rPr>
        <w:t xml:space="preserve"> </w:t>
      </w:r>
      <w:r w:rsidRPr="004F2665">
        <w:rPr>
          <w:sz w:val="28"/>
          <w:szCs w:val="28"/>
        </w:rPr>
        <w:t xml:space="preserve">неисполнения принудительных мер воспитательного воздействия. О результатах беседы </w:t>
      </w:r>
      <w:r w:rsidR="00214756" w:rsidRPr="004F2665">
        <w:rPr>
          <w:sz w:val="28"/>
          <w:szCs w:val="28"/>
        </w:rPr>
        <w:t>составляется</w:t>
      </w:r>
      <w:r w:rsidRPr="004F2665">
        <w:rPr>
          <w:sz w:val="28"/>
          <w:szCs w:val="28"/>
        </w:rPr>
        <w:t xml:space="preserve"> справка о проведении руководителем органа внутренних дел беседы с несовершеннолетними, которая приобщается к учетно-профилактической карточке или учетно-профилактическому делу на несовершеннолетнего.</w:t>
      </w:r>
    </w:p>
    <w:p w:rsidR="004F2665" w:rsidRPr="004F2665" w:rsidRDefault="004435D1" w:rsidP="004F2665">
      <w:pPr>
        <w:spacing w:line="360" w:lineRule="auto"/>
        <w:ind w:firstLine="709"/>
        <w:jc w:val="both"/>
        <w:rPr>
          <w:sz w:val="28"/>
          <w:szCs w:val="28"/>
        </w:rPr>
      </w:pPr>
      <w:r w:rsidRPr="004F2665">
        <w:rPr>
          <w:sz w:val="28"/>
          <w:szCs w:val="28"/>
        </w:rPr>
        <w:t>В случае если несовершеннолетний совершил нарушение общественного порядка, за которое на него было наложено административное взыскание, или злостно уклонился от исполнения обязанностей, возложенных на него судом, сотрудники ПДН проводят индивидуальную работу и мероприятия, вносят в суд по месту жительства осужденного представление об отмене условно-досрочного освобождения, составляемое аналогично представлению об отмене принудительных мер воспитательного воздействия.</w:t>
      </w:r>
    </w:p>
    <w:p w:rsidR="004F2665" w:rsidRPr="004F2665" w:rsidRDefault="004435D1" w:rsidP="004F2665">
      <w:pPr>
        <w:spacing w:line="360" w:lineRule="auto"/>
        <w:ind w:firstLine="709"/>
        <w:jc w:val="both"/>
        <w:rPr>
          <w:sz w:val="28"/>
          <w:szCs w:val="28"/>
        </w:rPr>
      </w:pPr>
      <w:r w:rsidRPr="004F2665">
        <w:rPr>
          <w:sz w:val="28"/>
          <w:szCs w:val="28"/>
        </w:rPr>
        <w:t xml:space="preserve">В отношении несовершеннолетних, употребляющих наркотические средства или психотропные вещества без назначения врача либо употребляющих одурманивающие вещества, сотрудники ПДН ведут следующую работу: устанавливают обстоятельства, связанные с приобретением </w:t>
      </w:r>
      <w:r w:rsidR="00214756" w:rsidRPr="004F2665">
        <w:rPr>
          <w:sz w:val="28"/>
          <w:szCs w:val="28"/>
        </w:rPr>
        <w:t>несовершеннолетними</w:t>
      </w:r>
      <w:r w:rsidRPr="004F2665">
        <w:rPr>
          <w:sz w:val="28"/>
          <w:szCs w:val="28"/>
        </w:rPr>
        <w:t xml:space="preserve"> наркотических средств, психотропных и одурманивающих веществ.</w:t>
      </w:r>
    </w:p>
    <w:p w:rsidR="004F2665" w:rsidRPr="004F2665" w:rsidRDefault="004435D1" w:rsidP="004F2665">
      <w:pPr>
        <w:spacing w:line="360" w:lineRule="auto"/>
        <w:ind w:firstLine="709"/>
        <w:jc w:val="both"/>
        <w:rPr>
          <w:sz w:val="28"/>
          <w:szCs w:val="28"/>
        </w:rPr>
      </w:pPr>
      <w:r w:rsidRPr="004F2665">
        <w:rPr>
          <w:sz w:val="28"/>
          <w:szCs w:val="28"/>
        </w:rPr>
        <w:t xml:space="preserve">Инспектора Подразделения по делам несовершеннолетних для </w:t>
      </w:r>
      <w:r w:rsidR="00214756" w:rsidRPr="004F2665">
        <w:rPr>
          <w:sz w:val="28"/>
          <w:szCs w:val="28"/>
        </w:rPr>
        <w:t>предупреждения</w:t>
      </w:r>
      <w:r w:rsidRPr="004F2665">
        <w:rPr>
          <w:sz w:val="28"/>
          <w:szCs w:val="28"/>
        </w:rPr>
        <w:t xml:space="preserve"> антиобщественного поведения несовершеннолетних правонарушителей, имеющих психические расстройства: выявляют в процессе профилактической работы несовершеннолетних правонарушителей, поведение которых вызывает сомнение в состоянии их психического здоровья, и рекомендуют родителям несовершеннолетних или их законным представителям провести медицинское обследование ребенка. Направляют информацию на несовершеннолетних в психоневрологические или психиатрические учреждения по месту их </w:t>
      </w:r>
      <w:r w:rsidR="00214756" w:rsidRPr="004F2665">
        <w:rPr>
          <w:sz w:val="28"/>
          <w:szCs w:val="28"/>
        </w:rPr>
        <w:t>жительства</w:t>
      </w:r>
      <w:r w:rsidRPr="004F2665">
        <w:rPr>
          <w:sz w:val="28"/>
          <w:szCs w:val="28"/>
        </w:rPr>
        <w:t xml:space="preserve"> с указанием даты и основания постановки, несовершеннолетних на учет ПДН, кратких сведений о совершенных правонарушениях, а также конкретных данных, дающих возможность предполагать наличие у несовершеннолетних психических расстройств. Вносят предложения врачам-психиатрам о </w:t>
      </w:r>
      <w:r w:rsidR="00214756" w:rsidRPr="004F2665">
        <w:rPr>
          <w:sz w:val="28"/>
          <w:szCs w:val="28"/>
        </w:rPr>
        <w:t>неотложной</w:t>
      </w:r>
      <w:r w:rsidRPr="004F2665">
        <w:rPr>
          <w:sz w:val="28"/>
          <w:szCs w:val="28"/>
        </w:rPr>
        <w:t xml:space="preserve"> госпитализации несовершеннолетних правонарушителей, представляющих по своему психическому состоянию непосредственную опасность для себя или окружающих.</w:t>
      </w:r>
    </w:p>
    <w:p w:rsidR="004F2665" w:rsidRPr="004F2665" w:rsidRDefault="004435D1" w:rsidP="004F2665">
      <w:pPr>
        <w:spacing w:line="360" w:lineRule="auto"/>
        <w:ind w:firstLine="709"/>
        <w:jc w:val="both"/>
        <w:rPr>
          <w:bCs/>
          <w:color w:val="000000"/>
          <w:sz w:val="28"/>
          <w:szCs w:val="28"/>
        </w:rPr>
      </w:pPr>
      <w:r w:rsidRPr="004F2665">
        <w:rPr>
          <w:sz w:val="28"/>
          <w:szCs w:val="28"/>
        </w:rPr>
        <w:t xml:space="preserve">Можно увидеть в табл. </w:t>
      </w:r>
      <w:r w:rsidR="0087638B" w:rsidRPr="004F2665">
        <w:rPr>
          <w:sz w:val="28"/>
          <w:szCs w:val="28"/>
        </w:rPr>
        <w:t>2.</w:t>
      </w:r>
      <w:r w:rsidR="00972A74" w:rsidRPr="004F2665">
        <w:rPr>
          <w:sz w:val="28"/>
          <w:szCs w:val="28"/>
        </w:rPr>
        <w:t>6</w:t>
      </w:r>
      <w:r w:rsidRPr="004F2665">
        <w:rPr>
          <w:sz w:val="28"/>
          <w:szCs w:val="28"/>
        </w:rPr>
        <w:t xml:space="preserve"> </w:t>
      </w:r>
      <w:r w:rsidRPr="004F2665">
        <w:rPr>
          <w:bCs/>
          <w:color w:val="000000"/>
          <w:sz w:val="28"/>
          <w:szCs w:val="28"/>
        </w:rPr>
        <w:t>численность семей и детей,</w:t>
      </w:r>
      <w:r w:rsidRPr="004F2665">
        <w:rPr>
          <w:b/>
          <w:bCs/>
          <w:color w:val="000000"/>
          <w:sz w:val="28"/>
          <w:szCs w:val="28"/>
        </w:rPr>
        <w:t xml:space="preserve"> </w:t>
      </w:r>
      <w:r w:rsidRPr="004F2665">
        <w:rPr>
          <w:bCs/>
          <w:color w:val="000000"/>
          <w:sz w:val="28"/>
          <w:szCs w:val="28"/>
        </w:rPr>
        <w:t>состоящих на учете ПДН по состоянию на 1 января 2006 года.</w:t>
      </w:r>
    </w:p>
    <w:p w:rsidR="00B253C7" w:rsidRDefault="00B253C7" w:rsidP="004F2665">
      <w:pPr>
        <w:spacing w:line="360" w:lineRule="auto"/>
        <w:ind w:firstLine="709"/>
        <w:jc w:val="both"/>
        <w:rPr>
          <w:bCs/>
          <w:color w:val="000000"/>
          <w:sz w:val="28"/>
          <w:szCs w:val="28"/>
        </w:rPr>
      </w:pPr>
    </w:p>
    <w:p w:rsidR="004435D1" w:rsidRPr="004F2665" w:rsidRDefault="0087638B" w:rsidP="004F2665">
      <w:pPr>
        <w:spacing w:line="360" w:lineRule="auto"/>
        <w:ind w:firstLine="709"/>
        <w:jc w:val="both"/>
        <w:rPr>
          <w:color w:val="000000"/>
          <w:sz w:val="28"/>
          <w:szCs w:val="28"/>
        </w:rPr>
      </w:pPr>
      <w:r w:rsidRPr="004F2665">
        <w:rPr>
          <w:bCs/>
          <w:color w:val="000000"/>
          <w:sz w:val="28"/>
          <w:szCs w:val="28"/>
        </w:rPr>
        <w:t>Таблица 2.</w:t>
      </w:r>
      <w:r w:rsidR="00972A74" w:rsidRPr="004F2665">
        <w:rPr>
          <w:bCs/>
          <w:color w:val="000000"/>
          <w:sz w:val="28"/>
          <w:szCs w:val="28"/>
        </w:rPr>
        <w:t>6</w:t>
      </w:r>
      <w:r w:rsidRPr="004F2665">
        <w:rPr>
          <w:bCs/>
          <w:color w:val="000000"/>
          <w:sz w:val="28"/>
          <w:szCs w:val="28"/>
        </w:rPr>
        <w:t xml:space="preserve"> - </w:t>
      </w:r>
      <w:r w:rsidR="004435D1" w:rsidRPr="004F2665">
        <w:rPr>
          <w:bCs/>
          <w:color w:val="000000"/>
          <w:sz w:val="28"/>
          <w:szCs w:val="28"/>
        </w:rPr>
        <w:t>Численность семей и детей,</w:t>
      </w:r>
      <w:r w:rsidR="004435D1" w:rsidRPr="004F2665">
        <w:rPr>
          <w:b/>
          <w:bCs/>
          <w:color w:val="000000"/>
          <w:sz w:val="28"/>
          <w:szCs w:val="28"/>
        </w:rPr>
        <w:t xml:space="preserve"> </w:t>
      </w:r>
      <w:r w:rsidRPr="004F2665">
        <w:rPr>
          <w:bCs/>
          <w:color w:val="000000"/>
          <w:sz w:val="28"/>
          <w:szCs w:val="28"/>
        </w:rPr>
        <w:t>состоящих на учете ПДН</w:t>
      </w:r>
    </w:p>
    <w:tbl>
      <w:tblPr>
        <w:tblW w:w="4475" w:type="pct"/>
        <w:jc w:val="center"/>
        <w:tblCellSpacing w:w="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05" w:type="dxa"/>
          <w:left w:w="105" w:type="dxa"/>
          <w:bottom w:w="105" w:type="dxa"/>
          <w:right w:w="105" w:type="dxa"/>
        </w:tblCellMar>
        <w:tblLook w:val="0000" w:firstRow="0" w:lastRow="0" w:firstColumn="0" w:lastColumn="0" w:noHBand="0" w:noVBand="0"/>
      </w:tblPr>
      <w:tblGrid>
        <w:gridCol w:w="4955"/>
        <w:gridCol w:w="1587"/>
        <w:gridCol w:w="2053"/>
      </w:tblGrid>
      <w:tr w:rsidR="004435D1" w:rsidRPr="00B253C7" w:rsidTr="006F1E92">
        <w:trPr>
          <w:cantSplit/>
          <w:trHeight w:val="431"/>
          <w:tblCellSpacing w:w="7" w:type="dxa"/>
          <w:jc w:val="center"/>
        </w:trPr>
        <w:tc>
          <w:tcPr>
            <w:tcW w:w="2875" w:type="pct"/>
            <w:vMerge w:val="restart"/>
            <w:vAlign w:val="center"/>
          </w:tcPr>
          <w:p w:rsidR="004435D1" w:rsidRPr="00B253C7" w:rsidRDefault="004435D1" w:rsidP="00B253C7">
            <w:pPr>
              <w:spacing w:line="360" w:lineRule="auto"/>
              <w:rPr>
                <w:color w:val="000000"/>
                <w:sz w:val="20"/>
                <w:szCs w:val="20"/>
              </w:rPr>
            </w:pPr>
            <w:r w:rsidRPr="00B253C7">
              <w:rPr>
                <w:bCs/>
                <w:color w:val="000000"/>
                <w:sz w:val="20"/>
                <w:szCs w:val="20"/>
              </w:rPr>
              <w:t>Категории</w:t>
            </w:r>
          </w:p>
        </w:tc>
        <w:tc>
          <w:tcPr>
            <w:tcW w:w="2101" w:type="pct"/>
            <w:gridSpan w:val="2"/>
            <w:vAlign w:val="center"/>
          </w:tcPr>
          <w:p w:rsidR="004435D1" w:rsidRPr="00B253C7" w:rsidRDefault="004435D1" w:rsidP="00B253C7">
            <w:pPr>
              <w:spacing w:line="360" w:lineRule="auto"/>
              <w:rPr>
                <w:color w:val="000000"/>
                <w:sz w:val="20"/>
                <w:szCs w:val="20"/>
              </w:rPr>
            </w:pPr>
            <w:r w:rsidRPr="00B253C7">
              <w:rPr>
                <w:bCs/>
                <w:color w:val="000000"/>
                <w:sz w:val="20"/>
                <w:szCs w:val="20"/>
              </w:rPr>
              <w:t>Состоящие на учете ПДН на 01.01.06</w:t>
            </w:r>
          </w:p>
        </w:tc>
      </w:tr>
      <w:tr w:rsidR="004435D1" w:rsidRPr="00B253C7" w:rsidTr="006F1E92">
        <w:trPr>
          <w:cantSplit/>
          <w:trHeight w:val="147"/>
          <w:tblCellSpacing w:w="7" w:type="dxa"/>
          <w:jc w:val="center"/>
        </w:trPr>
        <w:tc>
          <w:tcPr>
            <w:tcW w:w="2875" w:type="pct"/>
            <w:vMerge/>
            <w:vAlign w:val="center"/>
          </w:tcPr>
          <w:p w:rsidR="004435D1" w:rsidRPr="00B253C7" w:rsidRDefault="004435D1" w:rsidP="00B253C7">
            <w:pPr>
              <w:spacing w:line="360" w:lineRule="auto"/>
              <w:rPr>
                <w:color w:val="000000"/>
                <w:sz w:val="20"/>
                <w:szCs w:val="20"/>
              </w:rPr>
            </w:pPr>
          </w:p>
        </w:tc>
        <w:tc>
          <w:tcPr>
            <w:tcW w:w="917" w:type="pct"/>
            <w:vAlign w:val="center"/>
          </w:tcPr>
          <w:p w:rsidR="004435D1" w:rsidRPr="00B253C7" w:rsidRDefault="004435D1" w:rsidP="00B253C7">
            <w:pPr>
              <w:spacing w:line="360" w:lineRule="auto"/>
              <w:rPr>
                <w:color w:val="000000"/>
                <w:sz w:val="20"/>
                <w:szCs w:val="20"/>
              </w:rPr>
            </w:pPr>
            <w:r w:rsidRPr="00B253C7">
              <w:rPr>
                <w:bCs/>
                <w:color w:val="000000"/>
                <w:sz w:val="20"/>
                <w:szCs w:val="20"/>
              </w:rPr>
              <w:t>семей</w:t>
            </w:r>
          </w:p>
        </w:tc>
        <w:tc>
          <w:tcPr>
            <w:tcW w:w="1175" w:type="pct"/>
            <w:vAlign w:val="center"/>
          </w:tcPr>
          <w:p w:rsidR="004435D1" w:rsidRPr="00B253C7" w:rsidRDefault="004435D1" w:rsidP="00B253C7">
            <w:pPr>
              <w:spacing w:line="360" w:lineRule="auto"/>
              <w:rPr>
                <w:color w:val="000000"/>
                <w:sz w:val="20"/>
                <w:szCs w:val="20"/>
              </w:rPr>
            </w:pPr>
            <w:r w:rsidRPr="00B253C7">
              <w:rPr>
                <w:bCs/>
                <w:color w:val="000000"/>
                <w:sz w:val="20"/>
                <w:szCs w:val="20"/>
              </w:rPr>
              <w:t>в них детей</w:t>
            </w:r>
          </w:p>
        </w:tc>
      </w:tr>
      <w:tr w:rsidR="004435D1" w:rsidRPr="00B253C7" w:rsidTr="006F1E92">
        <w:trPr>
          <w:trHeight w:val="371"/>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Многодетные семьи (3 и более детей) / в них детей</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325</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1489</w:t>
            </w:r>
          </w:p>
        </w:tc>
      </w:tr>
      <w:tr w:rsidR="004435D1" w:rsidRPr="00B253C7" w:rsidTr="006F1E92">
        <w:trPr>
          <w:trHeight w:val="556"/>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Неполные семьи (получающие пенсию по потере кормильца, родители разведены) / в них детей</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412</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781</w:t>
            </w:r>
          </w:p>
        </w:tc>
      </w:tr>
      <w:tr w:rsidR="004435D1" w:rsidRPr="00B253C7" w:rsidTr="006F1E92">
        <w:trPr>
          <w:trHeight w:val="185"/>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Семьи одиноких матерей / в них детей</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155</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194</w:t>
            </w:r>
          </w:p>
        </w:tc>
      </w:tr>
      <w:tr w:rsidR="004435D1" w:rsidRPr="00B253C7" w:rsidTr="006F1E92">
        <w:trPr>
          <w:trHeight w:val="371"/>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Семьи, воспитывающие детей-инвалидов / в них детей-инвалидов</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35</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78</w:t>
            </w:r>
          </w:p>
        </w:tc>
      </w:tr>
      <w:tr w:rsidR="004435D1" w:rsidRPr="00B253C7" w:rsidTr="006F1E92">
        <w:trPr>
          <w:trHeight w:val="371"/>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Семьи коренных малочисленных народов Севера / в них детей</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123</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265</w:t>
            </w:r>
          </w:p>
        </w:tc>
      </w:tr>
      <w:tr w:rsidR="004435D1" w:rsidRPr="00B253C7" w:rsidTr="006F1E92">
        <w:trPr>
          <w:trHeight w:val="301"/>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Семьи, пострадавшие от аварии на ЧАЭС</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16</w:t>
            </w:r>
          </w:p>
        </w:tc>
        <w:tc>
          <w:tcPr>
            <w:tcW w:w="1175" w:type="pct"/>
            <w:vAlign w:val="center"/>
          </w:tcPr>
          <w:p w:rsidR="004435D1" w:rsidRPr="00B253C7" w:rsidRDefault="004435D1" w:rsidP="00B253C7">
            <w:pPr>
              <w:spacing w:line="360" w:lineRule="auto"/>
              <w:rPr>
                <w:color w:val="000000"/>
                <w:sz w:val="20"/>
                <w:szCs w:val="20"/>
              </w:rPr>
            </w:pPr>
            <w:r w:rsidRPr="00B253C7">
              <w:rPr>
                <w:color w:val="000000"/>
                <w:sz w:val="20"/>
                <w:szCs w:val="20"/>
              </w:rPr>
              <w:t>39</w:t>
            </w:r>
          </w:p>
        </w:tc>
      </w:tr>
      <w:tr w:rsidR="004435D1" w:rsidRPr="00B253C7" w:rsidTr="006F1E92">
        <w:trPr>
          <w:trHeight w:val="380"/>
          <w:tblCellSpacing w:w="7" w:type="dxa"/>
          <w:jc w:val="center"/>
        </w:trPr>
        <w:tc>
          <w:tcPr>
            <w:tcW w:w="2875" w:type="pct"/>
            <w:vAlign w:val="center"/>
          </w:tcPr>
          <w:p w:rsidR="004435D1" w:rsidRPr="00B253C7" w:rsidRDefault="004435D1" w:rsidP="00B253C7">
            <w:pPr>
              <w:spacing w:line="360" w:lineRule="auto"/>
              <w:rPr>
                <w:color w:val="000000"/>
                <w:sz w:val="20"/>
                <w:szCs w:val="20"/>
              </w:rPr>
            </w:pPr>
            <w:r w:rsidRPr="00B253C7">
              <w:rPr>
                <w:color w:val="000000"/>
                <w:sz w:val="20"/>
                <w:szCs w:val="20"/>
              </w:rPr>
              <w:t>Семьи безработных и временно неработающих родителей</w:t>
            </w:r>
          </w:p>
        </w:tc>
        <w:tc>
          <w:tcPr>
            <w:tcW w:w="917" w:type="pct"/>
            <w:vAlign w:val="center"/>
          </w:tcPr>
          <w:p w:rsidR="004435D1" w:rsidRPr="00B253C7" w:rsidRDefault="004435D1" w:rsidP="00B253C7">
            <w:pPr>
              <w:spacing w:line="360" w:lineRule="auto"/>
              <w:rPr>
                <w:color w:val="000000"/>
                <w:sz w:val="20"/>
                <w:szCs w:val="20"/>
              </w:rPr>
            </w:pPr>
            <w:r w:rsidRPr="00B253C7">
              <w:rPr>
                <w:color w:val="000000"/>
                <w:sz w:val="20"/>
                <w:szCs w:val="20"/>
              </w:rPr>
              <w:t>535</w:t>
            </w:r>
          </w:p>
        </w:tc>
        <w:tc>
          <w:tcPr>
            <w:tcW w:w="1175" w:type="pct"/>
            <w:vAlign w:val="center"/>
          </w:tcPr>
          <w:p w:rsidR="004435D1" w:rsidRPr="00B253C7" w:rsidRDefault="004F2665" w:rsidP="00B253C7">
            <w:pPr>
              <w:spacing w:line="360" w:lineRule="auto"/>
              <w:rPr>
                <w:color w:val="000000"/>
                <w:sz w:val="20"/>
                <w:szCs w:val="20"/>
              </w:rPr>
            </w:pPr>
            <w:r w:rsidRPr="00B253C7">
              <w:rPr>
                <w:color w:val="000000"/>
                <w:sz w:val="20"/>
                <w:szCs w:val="20"/>
              </w:rPr>
              <w:t xml:space="preserve"> </w:t>
            </w:r>
            <w:r w:rsidR="004435D1" w:rsidRPr="00B253C7">
              <w:rPr>
                <w:color w:val="000000"/>
                <w:sz w:val="20"/>
                <w:szCs w:val="20"/>
              </w:rPr>
              <w:t>45</w:t>
            </w:r>
          </w:p>
        </w:tc>
      </w:tr>
    </w:tbl>
    <w:p w:rsidR="004435D1" w:rsidRPr="004F2665" w:rsidRDefault="004435D1"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 xml:space="preserve">В Подразделение по делам несовершеннолетних могут быть доставлены несовершеннолетние: совершившие общественно опасные деяния; </w:t>
      </w:r>
      <w:r w:rsidR="00214756" w:rsidRPr="004F2665">
        <w:rPr>
          <w:sz w:val="28"/>
          <w:szCs w:val="28"/>
        </w:rPr>
        <w:t>совершившие</w:t>
      </w:r>
      <w:r w:rsidRPr="004F2665">
        <w:rPr>
          <w:sz w:val="28"/>
          <w:szCs w:val="28"/>
        </w:rPr>
        <w:t xml:space="preserve"> правонарушения, влекущие меры административного взыскания; </w:t>
      </w:r>
      <w:r w:rsidR="00214756" w:rsidRPr="004F2665">
        <w:rPr>
          <w:sz w:val="28"/>
          <w:szCs w:val="28"/>
        </w:rPr>
        <w:t>самовольно</w:t>
      </w:r>
      <w:r w:rsidRPr="004F2665">
        <w:rPr>
          <w:sz w:val="28"/>
          <w:szCs w:val="28"/>
        </w:rPr>
        <w:t xml:space="preserve"> ушедшие из специальных учебно-воспитательных учреждений закрытого типа; безнадзорные и беспризорные; оставшиеся без попечения родителей; заблудившиеся и подкинутые; самовольно покинувшие семью, ушедшие из образовательных учреждений для детей-сирот и детей, оставшихся без попечения родителей; не имеющие места жительства.</w:t>
      </w:r>
    </w:p>
    <w:p w:rsidR="004F2665" w:rsidRPr="004F2665" w:rsidRDefault="004435D1" w:rsidP="004F2665">
      <w:pPr>
        <w:spacing w:line="360" w:lineRule="auto"/>
        <w:ind w:firstLine="709"/>
        <w:jc w:val="both"/>
        <w:rPr>
          <w:sz w:val="28"/>
          <w:szCs w:val="28"/>
        </w:rPr>
      </w:pPr>
      <w:r w:rsidRPr="004F2665">
        <w:rPr>
          <w:sz w:val="28"/>
          <w:szCs w:val="28"/>
        </w:rPr>
        <w:t>При доставлении несовершеннолетнего в ПДН устанавливаются</w:t>
      </w:r>
      <w:r w:rsidR="004F2665" w:rsidRPr="004F2665">
        <w:rPr>
          <w:sz w:val="28"/>
          <w:szCs w:val="28"/>
        </w:rPr>
        <w:t xml:space="preserve"> </w:t>
      </w:r>
      <w:r w:rsidRPr="004F2665">
        <w:rPr>
          <w:sz w:val="28"/>
          <w:szCs w:val="28"/>
        </w:rPr>
        <w:t xml:space="preserve">данные, характеризующие его личность, сведения о родителях, условиях воспитания. Выясняются обстоятельства совершения правонарушения или обнаружения заблудившегося, подкинутого ребенка. Оформляются материалы, необходимые для привлечения доставленных подростков к административной </w:t>
      </w:r>
      <w:r w:rsidR="00214756" w:rsidRPr="004F2665">
        <w:rPr>
          <w:sz w:val="28"/>
          <w:szCs w:val="28"/>
        </w:rPr>
        <w:t>ответственности</w:t>
      </w:r>
      <w:r w:rsidRPr="004F2665">
        <w:rPr>
          <w:sz w:val="28"/>
          <w:szCs w:val="28"/>
        </w:rPr>
        <w:t>.</w:t>
      </w:r>
    </w:p>
    <w:p w:rsidR="004435D1" w:rsidRPr="004F2665" w:rsidRDefault="004435D1" w:rsidP="004F2665">
      <w:pPr>
        <w:spacing w:line="360" w:lineRule="auto"/>
        <w:ind w:firstLine="709"/>
        <w:jc w:val="both"/>
        <w:rPr>
          <w:sz w:val="28"/>
          <w:szCs w:val="28"/>
        </w:rPr>
      </w:pPr>
      <w:r w:rsidRPr="004F2665">
        <w:rPr>
          <w:sz w:val="28"/>
          <w:szCs w:val="28"/>
        </w:rPr>
        <w:t xml:space="preserve">Одним из направлений в работе ОВД по предупреждению преступлений и правонарушений несовершеннолетних является своевременная изоляция </w:t>
      </w:r>
      <w:r w:rsidR="00214756" w:rsidRPr="004F2665">
        <w:rPr>
          <w:sz w:val="28"/>
          <w:szCs w:val="28"/>
        </w:rPr>
        <w:t>несовершеннолетних</w:t>
      </w:r>
      <w:r w:rsidRPr="004F2665">
        <w:rPr>
          <w:sz w:val="28"/>
          <w:szCs w:val="28"/>
        </w:rPr>
        <w:t xml:space="preserve"> правонарушителей, оказывающих отрицательное влияние на подростковую среду, предупреждение совершения ими повторных </w:t>
      </w:r>
      <w:r w:rsidR="00214756" w:rsidRPr="004F2665">
        <w:rPr>
          <w:sz w:val="28"/>
          <w:szCs w:val="28"/>
        </w:rPr>
        <w:t>общественно</w:t>
      </w:r>
      <w:r w:rsidRPr="004F2665">
        <w:rPr>
          <w:sz w:val="28"/>
          <w:szCs w:val="28"/>
        </w:rPr>
        <w:t xml:space="preserve"> опасных деяний, путем помещения их в Центр временной изоляции для несовершеннолетних правонарушителей (ЦВИНП).</w:t>
      </w:r>
    </w:p>
    <w:p w:rsidR="004F2665" w:rsidRPr="004F2665" w:rsidRDefault="004435D1" w:rsidP="004F2665">
      <w:pPr>
        <w:spacing w:line="360" w:lineRule="auto"/>
        <w:ind w:firstLine="709"/>
        <w:jc w:val="both"/>
        <w:rPr>
          <w:sz w:val="28"/>
          <w:szCs w:val="28"/>
        </w:rPr>
      </w:pPr>
      <w:r w:rsidRPr="004F2665">
        <w:rPr>
          <w:sz w:val="28"/>
          <w:szCs w:val="28"/>
        </w:rPr>
        <w:t xml:space="preserve">В ЦВИНП могут быть помещены следующие категории </w:t>
      </w:r>
      <w:r w:rsidR="00711E0E" w:rsidRPr="004F2665">
        <w:rPr>
          <w:sz w:val="28"/>
          <w:szCs w:val="28"/>
        </w:rPr>
        <w:t>несовершеннолетних</w:t>
      </w:r>
      <w:r w:rsidRPr="004F2665">
        <w:rPr>
          <w:sz w:val="28"/>
          <w:szCs w:val="28"/>
        </w:rPr>
        <w:t xml:space="preserve">: 1) направляемые по приговору суда или постановлению судьи в </w:t>
      </w:r>
      <w:r w:rsidR="00214756" w:rsidRPr="004F2665">
        <w:rPr>
          <w:sz w:val="28"/>
          <w:szCs w:val="28"/>
        </w:rPr>
        <w:t>специальные</w:t>
      </w:r>
      <w:r w:rsidRPr="004F2665">
        <w:rPr>
          <w:sz w:val="28"/>
          <w:szCs w:val="28"/>
        </w:rPr>
        <w:t xml:space="preserve"> учебно-воспитательные учреждения закрытого типа (спецшколы, ПТУ); 2) временно ожидающие рассмотрения судом вопроса о помещении в </w:t>
      </w:r>
      <w:r w:rsidR="00214756" w:rsidRPr="004F2665">
        <w:rPr>
          <w:sz w:val="28"/>
          <w:szCs w:val="28"/>
        </w:rPr>
        <w:t>специальные</w:t>
      </w:r>
      <w:r w:rsidRPr="004F2665">
        <w:rPr>
          <w:sz w:val="28"/>
          <w:szCs w:val="28"/>
        </w:rPr>
        <w:t xml:space="preserve"> учебно-воспитательные учреждения закрытого типа (необходимость обеспечения защиты жизни и здоровья несовершеннолетнего, необходимости предупреждения повторного общественно-опасного деяния, отсутствие у</w:t>
      </w:r>
      <w:r w:rsidR="004F2665" w:rsidRPr="004F2665">
        <w:rPr>
          <w:sz w:val="28"/>
          <w:szCs w:val="28"/>
        </w:rPr>
        <w:t xml:space="preserve"> </w:t>
      </w:r>
      <w:r w:rsidR="00214756" w:rsidRPr="004F2665">
        <w:rPr>
          <w:sz w:val="28"/>
          <w:szCs w:val="28"/>
        </w:rPr>
        <w:t>несовершеннолетних</w:t>
      </w:r>
      <w:r w:rsidRPr="004F2665">
        <w:rPr>
          <w:sz w:val="28"/>
          <w:szCs w:val="28"/>
        </w:rPr>
        <w:t xml:space="preserve"> места жительства); 3) самовольно ушедшие из специальных учебно-воспитательных учреждений</w:t>
      </w:r>
      <w:r w:rsidR="004F2665" w:rsidRPr="004F2665">
        <w:rPr>
          <w:sz w:val="28"/>
          <w:szCs w:val="28"/>
        </w:rPr>
        <w:t xml:space="preserve"> </w:t>
      </w:r>
      <w:r w:rsidRPr="004F2665">
        <w:rPr>
          <w:sz w:val="28"/>
          <w:szCs w:val="28"/>
        </w:rPr>
        <w:t xml:space="preserve">закрытого типа. 4) совершившие </w:t>
      </w:r>
      <w:r w:rsidR="00214756" w:rsidRPr="004F2665">
        <w:rPr>
          <w:sz w:val="28"/>
          <w:szCs w:val="28"/>
        </w:rPr>
        <w:t>общественно-опасные</w:t>
      </w:r>
      <w:r w:rsidRPr="004F2665">
        <w:rPr>
          <w:sz w:val="28"/>
          <w:szCs w:val="28"/>
        </w:rPr>
        <w:t xml:space="preserve"> деяния до достижения возраста, с которого наступает уголовная ответственность; 5) совершившие правонарушения, влекущие </w:t>
      </w:r>
      <w:r w:rsidR="00214756" w:rsidRPr="004F2665">
        <w:rPr>
          <w:sz w:val="28"/>
          <w:szCs w:val="28"/>
        </w:rPr>
        <w:t>административную</w:t>
      </w:r>
      <w:r w:rsidRPr="004F2665">
        <w:rPr>
          <w:sz w:val="28"/>
          <w:szCs w:val="28"/>
        </w:rPr>
        <w:t xml:space="preserve"> ответственность в случаях, если их личность не установлена.</w:t>
      </w:r>
    </w:p>
    <w:p w:rsidR="004435D1" w:rsidRPr="004F2665" w:rsidRDefault="004435D1" w:rsidP="004F2665">
      <w:pPr>
        <w:spacing w:line="360" w:lineRule="auto"/>
        <w:ind w:firstLine="709"/>
        <w:jc w:val="both"/>
        <w:rPr>
          <w:sz w:val="28"/>
          <w:szCs w:val="28"/>
        </w:rPr>
      </w:pPr>
      <w:r w:rsidRPr="004F2665">
        <w:rPr>
          <w:sz w:val="28"/>
          <w:szCs w:val="28"/>
        </w:rPr>
        <w:t xml:space="preserve">Главные задачи Центра временной изоляции для несовершеннолетних правонарушителей – профилактика правонарушений несовершеннолетних, выявление и устранение причин и условий, способствующих их </w:t>
      </w:r>
      <w:r w:rsidR="00214756" w:rsidRPr="004F2665">
        <w:rPr>
          <w:sz w:val="28"/>
          <w:szCs w:val="28"/>
        </w:rPr>
        <w:t>противоправному</w:t>
      </w:r>
      <w:r w:rsidRPr="004F2665">
        <w:rPr>
          <w:sz w:val="28"/>
          <w:szCs w:val="28"/>
        </w:rPr>
        <w:t xml:space="preserve"> поведению, коррекционная и воспитательно-реабилитационная работа на ранней стадии деформации личности подростков, предупреждение совершения ими повторных правонарушений.</w:t>
      </w:r>
    </w:p>
    <w:p w:rsidR="004435D1" w:rsidRPr="004F2665" w:rsidRDefault="004435D1" w:rsidP="004F2665">
      <w:pPr>
        <w:spacing w:line="360" w:lineRule="auto"/>
        <w:ind w:firstLine="709"/>
        <w:jc w:val="both"/>
        <w:rPr>
          <w:sz w:val="28"/>
          <w:szCs w:val="28"/>
        </w:rPr>
      </w:pPr>
      <w:r w:rsidRPr="004F2665">
        <w:rPr>
          <w:sz w:val="28"/>
          <w:szCs w:val="28"/>
        </w:rPr>
        <w:t xml:space="preserve">Деятельность ЦВИНП имеет три основных направления. Приоритетным является социальная реабилитация дезадаптированных в обществе детей и подростков. Реабилитационно-воспитательный процесс реализуется в условиях ЦВИНП через такие виды деятельности: общественно-познавательная; ценно-ориентировочная (правовая); духовно-нравственная; эстетическая; </w:t>
      </w:r>
      <w:r w:rsidR="00214756" w:rsidRPr="004F2665">
        <w:rPr>
          <w:sz w:val="28"/>
          <w:szCs w:val="28"/>
        </w:rPr>
        <w:t>оздоровительно-гигиеническая</w:t>
      </w:r>
      <w:r w:rsidRPr="004F2665">
        <w:rPr>
          <w:sz w:val="28"/>
          <w:szCs w:val="28"/>
        </w:rPr>
        <w:t xml:space="preserve">. В нем участвуют специалисты различного профиля: педагоги, сотрудники ОВД, медицинские работники, психологи, наркологи, работники городских музеев. В силу сложности решения поставленных задач они сочетают в себе качества диагностов, консультантов и педагогов </w:t>
      </w:r>
      <w:r w:rsidR="00214756" w:rsidRPr="004F2665">
        <w:rPr>
          <w:sz w:val="28"/>
          <w:szCs w:val="28"/>
        </w:rPr>
        <w:t>одновременно</w:t>
      </w:r>
      <w:r w:rsidRPr="004F2665">
        <w:rPr>
          <w:sz w:val="28"/>
          <w:szCs w:val="28"/>
        </w:rPr>
        <w:t xml:space="preserve">. Исходя из анализа состояния криминогенной обстановки в области по линии несовершеннолетних, с учетом определенного опыта и возможностей ЦВИНП по предупреждению правонарушений и преступлений </w:t>
      </w:r>
      <w:r w:rsidR="00214756" w:rsidRPr="004F2665">
        <w:rPr>
          <w:sz w:val="28"/>
          <w:szCs w:val="28"/>
        </w:rPr>
        <w:t>несовершеннолетними</w:t>
      </w:r>
      <w:r w:rsidRPr="004F2665">
        <w:rPr>
          <w:sz w:val="28"/>
          <w:szCs w:val="28"/>
        </w:rPr>
        <w:t xml:space="preserve"> проводится </w:t>
      </w:r>
      <w:r w:rsidR="00214756" w:rsidRPr="004F2665">
        <w:rPr>
          <w:sz w:val="28"/>
          <w:szCs w:val="28"/>
        </w:rPr>
        <w:t>работа,</w:t>
      </w:r>
      <w:r w:rsidRPr="004F2665">
        <w:rPr>
          <w:sz w:val="28"/>
          <w:szCs w:val="28"/>
        </w:rPr>
        <w:t xml:space="preserve"> направленная на: 1) раскрытие преступлений и правонарушений, совершенных подростками и при их участии; 2) выявление лиц, вовлекающих несовершеннолетних в преступную деятельность (ст. 150 УК РФ); 3) выявление лиц, вовлекающих несовершеннолетних в совершение антиобщественных действий (ст. 151 УК РФ); 4) выявление фактов жестокого обращения с детьми (ст. 156 УК РФ); 5)</w:t>
      </w:r>
      <w:r w:rsidR="004F2665" w:rsidRPr="004F2665">
        <w:rPr>
          <w:sz w:val="28"/>
          <w:szCs w:val="28"/>
        </w:rPr>
        <w:t xml:space="preserve"> </w:t>
      </w:r>
      <w:r w:rsidRPr="004F2665">
        <w:rPr>
          <w:sz w:val="28"/>
          <w:szCs w:val="28"/>
        </w:rPr>
        <w:t xml:space="preserve">выявление причин и условий, способствующих совершению преступлений и правонарушений </w:t>
      </w:r>
      <w:r w:rsidR="00711E0E" w:rsidRPr="004F2665">
        <w:rPr>
          <w:sz w:val="28"/>
          <w:szCs w:val="28"/>
        </w:rPr>
        <w:t>несовершеннолетних</w:t>
      </w:r>
      <w:r w:rsidRPr="004F2665">
        <w:rPr>
          <w:sz w:val="28"/>
          <w:szCs w:val="28"/>
        </w:rPr>
        <w:t xml:space="preserve"> и принятие мер по их предупреждению; 6) содержание и последующее направление несовершеннолетних правонарушителей в специальные учебные учреждения закрытого типа (СПШ,</w:t>
      </w:r>
      <w:r w:rsidR="004F2665" w:rsidRPr="004F2665">
        <w:rPr>
          <w:sz w:val="28"/>
          <w:szCs w:val="28"/>
        </w:rPr>
        <w:t xml:space="preserve"> </w:t>
      </w:r>
      <w:r w:rsidRPr="004F2665">
        <w:rPr>
          <w:sz w:val="28"/>
          <w:szCs w:val="28"/>
        </w:rPr>
        <w:t xml:space="preserve">СПУ) во исполнение суда или </w:t>
      </w:r>
      <w:r w:rsidR="00214756" w:rsidRPr="004F2665">
        <w:rPr>
          <w:sz w:val="28"/>
          <w:szCs w:val="28"/>
        </w:rPr>
        <w:t>постановления</w:t>
      </w:r>
      <w:r w:rsidRPr="004F2665">
        <w:rPr>
          <w:sz w:val="28"/>
          <w:szCs w:val="28"/>
        </w:rPr>
        <w:t xml:space="preserve"> судьи.</w:t>
      </w:r>
    </w:p>
    <w:p w:rsidR="004F2665" w:rsidRPr="004F2665" w:rsidRDefault="004435D1" w:rsidP="004F2665">
      <w:pPr>
        <w:spacing w:line="360" w:lineRule="auto"/>
        <w:ind w:firstLine="709"/>
        <w:jc w:val="both"/>
        <w:rPr>
          <w:sz w:val="28"/>
          <w:szCs w:val="28"/>
        </w:rPr>
      </w:pPr>
      <w:r w:rsidRPr="004F2665">
        <w:rPr>
          <w:sz w:val="28"/>
          <w:szCs w:val="28"/>
        </w:rPr>
        <w:t xml:space="preserve">В период нахождения несовершеннолетних правонарушителей в Центре временной изоляции для несовершеннолетних правонарушителей с ними </w:t>
      </w:r>
      <w:r w:rsidR="00214756" w:rsidRPr="004F2665">
        <w:rPr>
          <w:sz w:val="28"/>
          <w:szCs w:val="28"/>
        </w:rPr>
        <w:t>проводится</w:t>
      </w:r>
      <w:r w:rsidRPr="004F2665">
        <w:rPr>
          <w:sz w:val="28"/>
          <w:szCs w:val="28"/>
        </w:rPr>
        <w:t xml:space="preserve"> медико-оздоровительная и воспитательно-реабилитационная работа, ход которой отражается в виде анкет, справок, заключений педагогов, других социальных и медицинских специалистов.</w:t>
      </w:r>
    </w:p>
    <w:p w:rsidR="004F2665" w:rsidRPr="004F2665" w:rsidRDefault="004435D1" w:rsidP="004F2665">
      <w:pPr>
        <w:spacing w:line="360" w:lineRule="auto"/>
        <w:ind w:firstLine="709"/>
        <w:jc w:val="both"/>
        <w:rPr>
          <w:sz w:val="28"/>
          <w:szCs w:val="28"/>
        </w:rPr>
      </w:pPr>
      <w:r w:rsidRPr="004F2665">
        <w:rPr>
          <w:sz w:val="28"/>
          <w:szCs w:val="28"/>
        </w:rPr>
        <w:t>В этих мероприятиях</w:t>
      </w:r>
      <w:r w:rsidR="004F2665" w:rsidRPr="004F2665">
        <w:rPr>
          <w:sz w:val="28"/>
          <w:szCs w:val="28"/>
        </w:rPr>
        <w:t xml:space="preserve"> </w:t>
      </w:r>
      <w:r w:rsidRPr="004F2665">
        <w:rPr>
          <w:sz w:val="28"/>
          <w:szCs w:val="28"/>
        </w:rPr>
        <w:t>проявляются формы и методы взаимодействия ВИНП.</w:t>
      </w:r>
    </w:p>
    <w:p w:rsidR="004435D1" w:rsidRPr="004F2665" w:rsidRDefault="004435D1" w:rsidP="004F2665">
      <w:pPr>
        <w:spacing w:line="360" w:lineRule="auto"/>
        <w:ind w:firstLine="709"/>
        <w:jc w:val="both"/>
        <w:rPr>
          <w:sz w:val="28"/>
          <w:szCs w:val="28"/>
        </w:rPr>
      </w:pPr>
      <w:r w:rsidRPr="004F2665">
        <w:rPr>
          <w:sz w:val="28"/>
          <w:szCs w:val="28"/>
        </w:rPr>
        <w:t xml:space="preserve">Очень остро стоят в городе вопросы прав детства. Большое количество </w:t>
      </w:r>
      <w:r w:rsidR="00214756" w:rsidRPr="004F2665">
        <w:rPr>
          <w:sz w:val="28"/>
          <w:szCs w:val="28"/>
        </w:rPr>
        <w:t>несовершеннолетних</w:t>
      </w:r>
      <w:r w:rsidRPr="004F2665">
        <w:rPr>
          <w:sz w:val="28"/>
          <w:szCs w:val="28"/>
        </w:rPr>
        <w:t xml:space="preserve"> нуждаются в социальной реабилитации. Эта функция </w:t>
      </w:r>
      <w:r w:rsidR="00214756" w:rsidRPr="004F2665">
        <w:rPr>
          <w:sz w:val="28"/>
          <w:szCs w:val="28"/>
        </w:rPr>
        <w:t>возложена</w:t>
      </w:r>
      <w:r w:rsidRPr="004F2665">
        <w:rPr>
          <w:sz w:val="28"/>
          <w:szCs w:val="28"/>
        </w:rPr>
        <w:t xml:space="preserve"> на группы социальной поддержки при детском саде №</w:t>
      </w:r>
      <w:r w:rsidR="0087638B" w:rsidRPr="004F2665">
        <w:rPr>
          <w:sz w:val="28"/>
          <w:szCs w:val="28"/>
        </w:rPr>
        <w:t>5</w:t>
      </w:r>
      <w:r w:rsidRPr="004F2665">
        <w:rPr>
          <w:sz w:val="28"/>
          <w:szCs w:val="28"/>
        </w:rPr>
        <w:t xml:space="preserve"> «</w:t>
      </w:r>
      <w:r w:rsidR="00395BC8" w:rsidRPr="004F2665">
        <w:rPr>
          <w:sz w:val="28"/>
          <w:szCs w:val="28"/>
        </w:rPr>
        <w:t>Тынденок</w:t>
      </w:r>
      <w:r w:rsidRPr="004F2665">
        <w:rPr>
          <w:sz w:val="28"/>
          <w:szCs w:val="28"/>
        </w:rPr>
        <w:t>», через которые за год проходят социальную адаптацию до 100 детей.</w:t>
      </w:r>
    </w:p>
    <w:p w:rsidR="004435D1" w:rsidRPr="004F2665" w:rsidRDefault="004435D1" w:rsidP="004F2665">
      <w:pPr>
        <w:spacing w:line="360" w:lineRule="auto"/>
        <w:ind w:firstLine="709"/>
        <w:jc w:val="both"/>
        <w:rPr>
          <w:sz w:val="28"/>
          <w:szCs w:val="28"/>
        </w:rPr>
      </w:pPr>
      <w:r w:rsidRPr="004F2665">
        <w:rPr>
          <w:sz w:val="28"/>
          <w:szCs w:val="28"/>
        </w:rPr>
        <w:t>Группы социальной поддержки населения</w:t>
      </w:r>
      <w:r w:rsidR="004F2665" w:rsidRPr="004F2665">
        <w:rPr>
          <w:sz w:val="28"/>
          <w:szCs w:val="28"/>
        </w:rPr>
        <w:t xml:space="preserve"> </w:t>
      </w:r>
      <w:r w:rsidRPr="004F2665">
        <w:rPr>
          <w:sz w:val="28"/>
          <w:szCs w:val="28"/>
        </w:rPr>
        <w:t xml:space="preserve">г. Тында образовались в феврале 1995 года. Они являются учебно-воспитательным учреждением </w:t>
      </w:r>
      <w:r w:rsidR="00214756" w:rsidRPr="004F2665">
        <w:rPr>
          <w:sz w:val="28"/>
          <w:szCs w:val="28"/>
        </w:rPr>
        <w:t>государственной</w:t>
      </w:r>
      <w:r w:rsidRPr="004F2665">
        <w:rPr>
          <w:sz w:val="28"/>
          <w:szCs w:val="28"/>
        </w:rPr>
        <w:t xml:space="preserve"> системы социальной защиты населения, объединяющим и </w:t>
      </w:r>
      <w:r w:rsidR="00214756" w:rsidRPr="004F2665">
        <w:rPr>
          <w:sz w:val="28"/>
          <w:szCs w:val="28"/>
        </w:rPr>
        <w:t>координирующим</w:t>
      </w:r>
      <w:r w:rsidRPr="004F2665">
        <w:rPr>
          <w:sz w:val="28"/>
          <w:szCs w:val="28"/>
        </w:rPr>
        <w:t xml:space="preserve"> деятельность социальных, медицинских, психолого-педагогических, правовых служб города, занимающихся реабилитацией детей и подростков.</w:t>
      </w:r>
    </w:p>
    <w:p w:rsidR="004435D1" w:rsidRPr="004F2665" w:rsidRDefault="004435D1" w:rsidP="004F2665">
      <w:pPr>
        <w:spacing w:line="360" w:lineRule="auto"/>
        <w:ind w:firstLine="709"/>
        <w:jc w:val="both"/>
        <w:rPr>
          <w:sz w:val="28"/>
          <w:szCs w:val="28"/>
        </w:rPr>
      </w:pPr>
      <w:r w:rsidRPr="004F2665">
        <w:rPr>
          <w:sz w:val="28"/>
          <w:szCs w:val="28"/>
        </w:rPr>
        <w:t>Группы социальной поддержки населения действуют на основе строгого соблюдения Конвенции ООН о правах ребенка, Всемирной декларации об обеспечении выживания, защиты и развития детей. Контроль за деятельностью групп социальной поддержки населения осуществляет отдел по проблемам семьи, женщин и детей областного Департамента социальной защиты. Группы социальной поддержки г. Тында рассчитаны на 50 человек. Они дают приют детям и подросткам от 4-х до 16 лет, оказавшихся в сложной жизненной ситуации и нуждающихся в социальной защите.</w:t>
      </w:r>
    </w:p>
    <w:p w:rsidR="004435D1" w:rsidRPr="004F2665" w:rsidRDefault="004435D1" w:rsidP="004F2665">
      <w:pPr>
        <w:spacing w:line="360" w:lineRule="auto"/>
        <w:ind w:firstLine="709"/>
        <w:jc w:val="both"/>
        <w:rPr>
          <w:sz w:val="28"/>
          <w:szCs w:val="28"/>
        </w:rPr>
      </w:pPr>
      <w:r w:rsidRPr="004F2665">
        <w:rPr>
          <w:sz w:val="28"/>
          <w:szCs w:val="28"/>
        </w:rPr>
        <w:t>Это дети и подростки:</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покинутые и заблудившиеся;</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отказавшиеся жить в семье;</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оставшиеся без попечения, постоянного места жительства, без средств к существованию;</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задержанные за бродяжничество;</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подвергавшиеся любым формам насилия;</w:t>
      </w:r>
    </w:p>
    <w:p w:rsidR="004435D1" w:rsidRPr="004F2665" w:rsidRDefault="004435D1" w:rsidP="004F2665">
      <w:pPr>
        <w:numPr>
          <w:ilvl w:val="0"/>
          <w:numId w:val="36"/>
        </w:numPr>
        <w:spacing w:line="360" w:lineRule="auto"/>
        <w:ind w:left="0" w:firstLine="709"/>
        <w:jc w:val="both"/>
        <w:rPr>
          <w:sz w:val="28"/>
          <w:szCs w:val="28"/>
        </w:rPr>
      </w:pPr>
      <w:r w:rsidRPr="004F2665">
        <w:rPr>
          <w:sz w:val="28"/>
          <w:szCs w:val="28"/>
        </w:rPr>
        <w:t>из остронуждающихся семей с критически низким уровнем жизни.</w:t>
      </w:r>
    </w:p>
    <w:p w:rsidR="004435D1" w:rsidRPr="004F2665" w:rsidRDefault="004435D1" w:rsidP="004F2665">
      <w:pPr>
        <w:spacing w:line="360" w:lineRule="auto"/>
        <w:ind w:firstLine="709"/>
        <w:jc w:val="both"/>
        <w:rPr>
          <w:sz w:val="28"/>
          <w:szCs w:val="28"/>
        </w:rPr>
      </w:pPr>
      <w:r w:rsidRPr="004F2665">
        <w:rPr>
          <w:sz w:val="28"/>
          <w:szCs w:val="28"/>
        </w:rPr>
        <w:t>Группы социальной поддержки населения осуществляют следующие виды деятельности:</w:t>
      </w:r>
    </w:p>
    <w:p w:rsidR="004435D1" w:rsidRPr="004F2665" w:rsidRDefault="004435D1" w:rsidP="004F2665">
      <w:pPr>
        <w:numPr>
          <w:ilvl w:val="1"/>
          <w:numId w:val="36"/>
        </w:numPr>
        <w:tabs>
          <w:tab w:val="clear" w:pos="1440"/>
          <w:tab w:val="num" w:pos="216"/>
        </w:tabs>
        <w:spacing w:line="360" w:lineRule="auto"/>
        <w:ind w:left="0" w:firstLine="709"/>
        <w:jc w:val="both"/>
        <w:rPr>
          <w:sz w:val="28"/>
          <w:szCs w:val="28"/>
        </w:rPr>
      </w:pPr>
      <w:r w:rsidRPr="004F2665">
        <w:rPr>
          <w:sz w:val="28"/>
          <w:szCs w:val="28"/>
        </w:rPr>
        <w:t>оказание экстренной помощи при угрозе суицидальной ситуации;</w:t>
      </w:r>
    </w:p>
    <w:p w:rsidR="004F2665" w:rsidRPr="004F2665" w:rsidRDefault="004435D1" w:rsidP="004F2665">
      <w:pPr>
        <w:numPr>
          <w:ilvl w:val="1"/>
          <w:numId w:val="36"/>
        </w:numPr>
        <w:tabs>
          <w:tab w:val="clear" w:pos="1440"/>
          <w:tab w:val="num" w:pos="216"/>
        </w:tabs>
        <w:spacing w:line="360" w:lineRule="auto"/>
        <w:ind w:left="0" w:firstLine="709"/>
        <w:jc w:val="both"/>
        <w:rPr>
          <w:sz w:val="28"/>
          <w:szCs w:val="28"/>
        </w:rPr>
      </w:pPr>
      <w:r w:rsidRPr="004F2665">
        <w:rPr>
          <w:sz w:val="28"/>
          <w:szCs w:val="28"/>
        </w:rPr>
        <w:t>проведения комплекса мероприятий, направленных на вывод ребенка из кризисной ситуации, и создание условий для вовлечения его в нормальный жизненный процесс;</w:t>
      </w:r>
    </w:p>
    <w:p w:rsidR="004435D1" w:rsidRPr="004F2665" w:rsidRDefault="004435D1" w:rsidP="004F2665">
      <w:pPr>
        <w:numPr>
          <w:ilvl w:val="1"/>
          <w:numId w:val="36"/>
        </w:numPr>
        <w:tabs>
          <w:tab w:val="clear" w:pos="1440"/>
          <w:tab w:val="num" w:pos="216"/>
        </w:tabs>
        <w:spacing w:line="360" w:lineRule="auto"/>
        <w:ind w:left="0" w:firstLine="709"/>
        <w:jc w:val="both"/>
        <w:rPr>
          <w:sz w:val="28"/>
          <w:szCs w:val="28"/>
        </w:rPr>
      </w:pPr>
      <w:r w:rsidRPr="004F2665">
        <w:rPr>
          <w:sz w:val="28"/>
          <w:szCs w:val="28"/>
        </w:rPr>
        <w:t>консультирование детей, родителей, работников детских учреждений в экстренных случаях;</w:t>
      </w:r>
    </w:p>
    <w:p w:rsidR="004F2665" w:rsidRPr="004F2665" w:rsidRDefault="004435D1" w:rsidP="004F2665">
      <w:pPr>
        <w:numPr>
          <w:ilvl w:val="1"/>
          <w:numId w:val="36"/>
        </w:numPr>
        <w:tabs>
          <w:tab w:val="clear" w:pos="1440"/>
          <w:tab w:val="num" w:pos="216"/>
        </w:tabs>
        <w:spacing w:line="360" w:lineRule="auto"/>
        <w:ind w:left="0" w:firstLine="709"/>
        <w:jc w:val="both"/>
        <w:rPr>
          <w:sz w:val="28"/>
          <w:szCs w:val="28"/>
        </w:rPr>
      </w:pPr>
      <w:r w:rsidRPr="004F2665">
        <w:rPr>
          <w:sz w:val="28"/>
          <w:szCs w:val="28"/>
        </w:rPr>
        <w:t>осуществление медико-психолого-педагогической коррекции;</w:t>
      </w:r>
    </w:p>
    <w:p w:rsidR="004435D1" w:rsidRPr="004F2665" w:rsidRDefault="004435D1" w:rsidP="004F2665">
      <w:pPr>
        <w:spacing w:line="360" w:lineRule="auto"/>
        <w:ind w:firstLine="709"/>
        <w:jc w:val="both"/>
        <w:rPr>
          <w:sz w:val="28"/>
          <w:szCs w:val="28"/>
        </w:rPr>
      </w:pPr>
      <w:r w:rsidRPr="004F2665">
        <w:rPr>
          <w:sz w:val="28"/>
          <w:szCs w:val="28"/>
        </w:rPr>
        <w:t>проведение</w:t>
      </w:r>
      <w:r w:rsidR="00395BC8" w:rsidRPr="004F2665">
        <w:rPr>
          <w:sz w:val="28"/>
          <w:szCs w:val="28"/>
        </w:rPr>
        <w:t xml:space="preserve"> </w:t>
      </w:r>
      <w:r w:rsidRPr="004F2665">
        <w:rPr>
          <w:sz w:val="28"/>
          <w:szCs w:val="28"/>
        </w:rPr>
        <w:t>социально-педагогической реабилитации, включая</w:t>
      </w:r>
      <w:r w:rsidR="00395BC8" w:rsidRPr="004F2665">
        <w:rPr>
          <w:sz w:val="28"/>
          <w:szCs w:val="28"/>
        </w:rPr>
        <w:t xml:space="preserve"> </w:t>
      </w:r>
      <w:r w:rsidR="00214756" w:rsidRPr="004F2665">
        <w:rPr>
          <w:sz w:val="28"/>
          <w:szCs w:val="28"/>
        </w:rPr>
        <w:t>профессионально-трудовые</w:t>
      </w:r>
      <w:r w:rsidRPr="004F2665">
        <w:rPr>
          <w:sz w:val="28"/>
          <w:szCs w:val="28"/>
        </w:rPr>
        <w:t xml:space="preserve">, учебно-познавательные, социо-культурные и </w:t>
      </w:r>
      <w:r w:rsidR="00214756" w:rsidRPr="004F2665">
        <w:rPr>
          <w:sz w:val="28"/>
          <w:szCs w:val="28"/>
        </w:rPr>
        <w:t>оздоровительные</w:t>
      </w:r>
      <w:r w:rsidRPr="004F2665">
        <w:rPr>
          <w:sz w:val="28"/>
          <w:szCs w:val="28"/>
        </w:rPr>
        <w:t xml:space="preserve"> программы;</w:t>
      </w:r>
    </w:p>
    <w:p w:rsidR="004435D1" w:rsidRPr="004F2665" w:rsidRDefault="004435D1" w:rsidP="004F2665">
      <w:pPr>
        <w:numPr>
          <w:ilvl w:val="1"/>
          <w:numId w:val="36"/>
        </w:numPr>
        <w:tabs>
          <w:tab w:val="clear" w:pos="1440"/>
          <w:tab w:val="num" w:pos="216"/>
        </w:tabs>
        <w:spacing w:line="360" w:lineRule="auto"/>
        <w:ind w:left="0" w:firstLine="709"/>
        <w:jc w:val="both"/>
        <w:rPr>
          <w:sz w:val="28"/>
          <w:szCs w:val="28"/>
        </w:rPr>
      </w:pPr>
      <w:r w:rsidRPr="004F2665">
        <w:rPr>
          <w:sz w:val="28"/>
          <w:szCs w:val="28"/>
        </w:rPr>
        <w:t>реабилитационная помощь (восстановление утраченных контактов с семьей и внутри семьи: поиск наиболее приемлемых и комфортных условий для жизнедеятельности ребенка; оздоровление системы межличностных отношений, восстановление его социального статуса коллективе сверстников по месту учебы, работы; определение и снятие психотравмирующих ситуаций среди ближайшего окружения детей; юридическая помощь и правовая защита несовершеннолетних.</w:t>
      </w:r>
    </w:p>
    <w:p w:rsidR="004435D1" w:rsidRPr="004F2665" w:rsidRDefault="004435D1" w:rsidP="004F2665">
      <w:pPr>
        <w:spacing w:line="360" w:lineRule="auto"/>
        <w:ind w:firstLine="709"/>
        <w:jc w:val="both"/>
        <w:rPr>
          <w:sz w:val="28"/>
          <w:szCs w:val="28"/>
        </w:rPr>
      </w:pPr>
      <w:r w:rsidRPr="004F2665">
        <w:rPr>
          <w:sz w:val="28"/>
          <w:szCs w:val="28"/>
        </w:rPr>
        <w:t xml:space="preserve">Основная цель групп социальной поддержки - социальная помощь и </w:t>
      </w:r>
      <w:r w:rsidR="00214756" w:rsidRPr="004F2665">
        <w:rPr>
          <w:sz w:val="28"/>
          <w:szCs w:val="28"/>
        </w:rPr>
        <w:t>реабилитация</w:t>
      </w:r>
      <w:r w:rsidRPr="004F2665">
        <w:rPr>
          <w:sz w:val="28"/>
          <w:szCs w:val="28"/>
        </w:rPr>
        <w:t xml:space="preserve"> дезадаптированных несовершеннолетних, обеспечение условий для их выживания и развития. Социальная дезадаптация в детском возрасте ведет к формированию людей малообразованных, не имеющих навыков трудиться, создавать семью. Они легко переходят границы моральных и правовых норм.</w:t>
      </w:r>
    </w:p>
    <w:p w:rsidR="004435D1" w:rsidRPr="004F2665" w:rsidRDefault="004435D1" w:rsidP="004F2665">
      <w:pPr>
        <w:spacing w:line="360" w:lineRule="auto"/>
        <w:ind w:firstLine="709"/>
        <w:jc w:val="both"/>
        <w:rPr>
          <w:sz w:val="28"/>
          <w:szCs w:val="28"/>
        </w:rPr>
      </w:pPr>
      <w:r w:rsidRPr="004F2665">
        <w:rPr>
          <w:sz w:val="28"/>
          <w:szCs w:val="28"/>
        </w:rPr>
        <w:t xml:space="preserve">И поэтому, задача групп социальной поддержки для детей и подростков многогранна: снять остроту психического напряжения, провести первичную адаптацию ребенка к жизни в социально здоровой среде, разработать и </w:t>
      </w:r>
      <w:r w:rsidR="00214756" w:rsidRPr="004F2665">
        <w:rPr>
          <w:sz w:val="28"/>
          <w:szCs w:val="28"/>
        </w:rPr>
        <w:t>реализовать</w:t>
      </w:r>
      <w:r w:rsidRPr="004F2665">
        <w:rPr>
          <w:sz w:val="28"/>
          <w:szCs w:val="28"/>
        </w:rPr>
        <w:t xml:space="preserve"> индивидуальные программы социальной реабилитации, восстановить или компенсировать утраченные социальные связи, вернуть его к важнейшим формам человеческой жизнедеятельности: игре, познанию, труду, общению.</w:t>
      </w:r>
    </w:p>
    <w:p w:rsidR="004435D1" w:rsidRPr="004F2665" w:rsidRDefault="004435D1" w:rsidP="004F2665">
      <w:pPr>
        <w:spacing w:line="360" w:lineRule="auto"/>
        <w:ind w:firstLine="709"/>
        <w:jc w:val="both"/>
        <w:rPr>
          <w:sz w:val="28"/>
          <w:szCs w:val="28"/>
        </w:rPr>
      </w:pPr>
      <w:r w:rsidRPr="004F2665">
        <w:rPr>
          <w:sz w:val="28"/>
          <w:szCs w:val="28"/>
        </w:rPr>
        <w:t>В 1995г. в</w:t>
      </w:r>
      <w:r w:rsidR="004F2665" w:rsidRPr="004F2665">
        <w:rPr>
          <w:sz w:val="28"/>
          <w:szCs w:val="28"/>
        </w:rPr>
        <w:t xml:space="preserve"> </w:t>
      </w:r>
      <w:r w:rsidRPr="004F2665">
        <w:rPr>
          <w:sz w:val="28"/>
          <w:szCs w:val="28"/>
        </w:rPr>
        <w:t>группах социальной поддержки населения находилось 35 детей. В 2005г. в группах находится 52 ребенка.</w:t>
      </w:r>
    </w:p>
    <w:p w:rsidR="004435D1" w:rsidRPr="004F2665" w:rsidRDefault="004435D1" w:rsidP="004F2665">
      <w:pPr>
        <w:spacing w:line="360" w:lineRule="auto"/>
        <w:ind w:firstLine="709"/>
        <w:jc w:val="both"/>
        <w:rPr>
          <w:sz w:val="28"/>
          <w:szCs w:val="28"/>
        </w:rPr>
      </w:pPr>
      <w:r w:rsidRPr="004F2665">
        <w:rPr>
          <w:sz w:val="28"/>
          <w:szCs w:val="28"/>
        </w:rPr>
        <w:t xml:space="preserve">При поступлении ребенок проходит тщательное медицинское обследование. Дополнительно, по показаниям, он получает консультации узких специалистов. При необходимости стационарного лечения дети госпитализируются в детское отделение больницы. Помимо этого, налажено тесное взаимодействие со всеми диспансерами города, оказывающими лечебно-консультативную и </w:t>
      </w:r>
      <w:r w:rsidR="00214756" w:rsidRPr="004F2665">
        <w:rPr>
          <w:sz w:val="28"/>
          <w:szCs w:val="28"/>
        </w:rPr>
        <w:t>методическую</w:t>
      </w:r>
      <w:r w:rsidRPr="004F2665">
        <w:rPr>
          <w:sz w:val="28"/>
          <w:szCs w:val="28"/>
        </w:rPr>
        <w:t xml:space="preserve"> помощь с местными санаториями, где при необходимости дети получают санаторно-курортное лечение.</w:t>
      </w:r>
    </w:p>
    <w:p w:rsidR="004435D1" w:rsidRPr="004F2665" w:rsidRDefault="004435D1" w:rsidP="004F2665">
      <w:pPr>
        <w:spacing w:line="360" w:lineRule="auto"/>
        <w:ind w:firstLine="709"/>
        <w:jc w:val="both"/>
        <w:rPr>
          <w:sz w:val="28"/>
          <w:szCs w:val="28"/>
        </w:rPr>
      </w:pPr>
      <w:r w:rsidRPr="004F2665">
        <w:rPr>
          <w:sz w:val="28"/>
          <w:szCs w:val="28"/>
        </w:rPr>
        <w:t xml:space="preserve">Дети и подростки попадают в группы социальной поддержки населения обычно из асоциальных семей или не имеющих их вообще. Это чревато для их будущей семейной жизни серьезными нарушениями. Подготовка взрослеющего человека к будущей семейной жизни - одно из важнейших слагаемых его развития. Все это ставит задачу подготовки подростков к семейной жизни, выработки у них устойчивой жизненной позиции. Поэтому, семейному </w:t>
      </w:r>
      <w:r w:rsidR="00214756" w:rsidRPr="004F2665">
        <w:rPr>
          <w:sz w:val="28"/>
          <w:szCs w:val="28"/>
        </w:rPr>
        <w:t>воспитанию</w:t>
      </w:r>
      <w:r w:rsidRPr="004F2665">
        <w:rPr>
          <w:sz w:val="28"/>
          <w:szCs w:val="28"/>
        </w:rPr>
        <w:t xml:space="preserve"> в социально-реабилитационном центре уделяется большое внимание.</w:t>
      </w:r>
    </w:p>
    <w:p w:rsidR="004435D1" w:rsidRPr="004F2665" w:rsidRDefault="004435D1" w:rsidP="004F2665">
      <w:pPr>
        <w:spacing w:line="360" w:lineRule="auto"/>
        <w:ind w:firstLine="709"/>
        <w:jc w:val="both"/>
        <w:rPr>
          <w:sz w:val="28"/>
          <w:szCs w:val="28"/>
        </w:rPr>
      </w:pPr>
      <w:r w:rsidRPr="004F2665">
        <w:rPr>
          <w:sz w:val="28"/>
          <w:szCs w:val="28"/>
        </w:rPr>
        <w:t xml:space="preserve">В штате групп социальной поддержки для детей и подростков работает сексолог, который при поступлении детей выявляет у них аномальные </w:t>
      </w:r>
      <w:r w:rsidR="00214756" w:rsidRPr="004F2665">
        <w:rPr>
          <w:sz w:val="28"/>
          <w:szCs w:val="28"/>
        </w:rPr>
        <w:t>отклонения</w:t>
      </w:r>
      <w:r w:rsidRPr="004F2665">
        <w:rPr>
          <w:sz w:val="28"/>
          <w:szCs w:val="28"/>
        </w:rPr>
        <w:t>, проводит индивидуальные и групповые занятия, направленные на развитие духовного мира детей, на гармонию семейных отношений, на потребности в будущем иметь детей и достойно их воспитывать.</w:t>
      </w:r>
    </w:p>
    <w:p w:rsidR="004435D1" w:rsidRPr="004F2665" w:rsidRDefault="004435D1" w:rsidP="004F2665">
      <w:pPr>
        <w:spacing w:line="360" w:lineRule="auto"/>
        <w:ind w:firstLine="709"/>
        <w:jc w:val="both"/>
        <w:rPr>
          <w:sz w:val="28"/>
          <w:szCs w:val="28"/>
        </w:rPr>
      </w:pPr>
      <w:r w:rsidRPr="004F2665">
        <w:rPr>
          <w:sz w:val="28"/>
          <w:szCs w:val="28"/>
        </w:rPr>
        <w:t xml:space="preserve">Работа психологической службы направлена на социальную психолого-дефектологическую реабилитацию детей и подростков. С момента поступления ребенка в приемное отделение специалисты службы обследуют его с использованием апробированных, стандартизированных психодиагностических методик. Вся социально-реабилитационная работа планируется и проводится, исходя из результатов диагностики каждого конкретного ребенка. В руках педагога-психолога и дефектолога сосредотачивается вся информация о </w:t>
      </w:r>
      <w:r w:rsidR="00214756" w:rsidRPr="004F2665">
        <w:rPr>
          <w:sz w:val="28"/>
          <w:szCs w:val="28"/>
        </w:rPr>
        <w:t>ребенке</w:t>
      </w:r>
      <w:r w:rsidRPr="004F2665">
        <w:rPr>
          <w:sz w:val="28"/>
          <w:szCs w:val="28"/>
        </w:rPr>
        <w:t xml:space="preserve">, разрабатываются основные направления коррекции. Анализ результатов свидетельствует об успешности и эффективности данной социальной </w:t>
      </w:r>
      <w:r w:rsidR="00214756" w:rsidRPr="004F2665">
        <w:rPr>
          <w:sz w:val="28"/>
          <w:szCs w:val="28"/>
        </w:rPr>
        <w:t>технологии</w:t>
      </w:r>
      <w:r w:rsidRPr="004F2665">
        <w:rPr>
          <w:sz w:val="28"/>
          <w:szCs w:val="28"/>
        </w:rPr>
        <w:t xml:space="preserve"> работы с детьми. Со дня основания групп основной задачей </w:t>
      </w:r>
      <w:r w:rsidR="00214756" w:rsidRPr="004F2665">
        <w:rPr>
          <w:sz w:val="28"/>
          <w:szCs w:val="28"/>
        </w:rPr>
        <w:t>психологической</w:t>
      </w:r>
      <w:r w:rsidRPr="004F2665">
        <w:rPr>
          <w:sz w:val="28"/>
          <w:szCs w:val="28"/>
        </w:rPr>
        <w:t xml:space="preserve"> службы является выведения детей «группы риска», детей с девиантным поведением из кризисного и пограничного с ним психологического состояния.</w:t>
      </w:r>
    </w:p>
    <w:p w:rsidR="004435D1" w:rsidRPr="004F2665" w:rsidRDefault="004435D1" w:rsidP="004F2665">
      <w:pPr>
        <w:spacing w:line="360" w:lineRule="auto"/>
        <w:ind w:firstLine="709"/>
        <w:jc w:val="both"/>
        <w:rPr>
          <w:sz w:val="28"/>
          <w:szCs w:val="28"/>
        </w:rPr>
      </w:pPr>
      <w:r w:rsidRPr="004F2665">
        <w:rPr>
          <w:sz w:val="28"/>
          <w:szCs w:val="28"/>
        </w:rPr>
        <w:t xml:space="preserve">Группы социальной поддержки населения за время нахождения в нем дает им не только кров, еду, тепло, но и качественное изменение в жизни, </w:t>
      </w:r>
      <w:r w:rsidR="00214756" w:rsidRPr="004F2665">
        <w:rPr>
          <w:sz w:val="28"/>
          <w:szCs w:val="28"/>
        </w:rPr>
        <w:t>отношение</w:t>
      </w:r>
      <w:r w:rsidRPr="004F2665">
        <w:rPr>
          <w:sz w:val="28"/>
          <w:szCs w:val="28"/>
        </w:rPr>
        <w:t xml:space="preserve"> с миром, окружающими людьми. Изменив среду обитания детей и подростков, применяя в работе с ними новейшие методы и приемы, </w:t>
      </w:r>
      <w:r w:rsidR="00214756" w:rsidRPr="004F2665">
        <w:rPr>
          <w:sz w:val="28"/>
          <w:szCs w:val="28"/>
        </w:rPr>
        <w:t>психологические</w:t>
      </w:r>
      <w:r w:rsidRPr="004F2665">
        <w:rPr>
          <w:sz w:val="28"/>
          <w:szCs w:val="28"/>
        </w:rPr>
        <w:t xml:space="preserve"> консультации, беседы и тренинги, специалисты возрождают в детях представление о разнице между прошлым и возможным будущем, желание к нему стремиться. Жаль, что кратковременное пребывание детей в группах социальной поддержки порой не позволяет до конца решить реабилитационные и воспитательные задачи.</w:t>
      </w:r>
    </w:p>
    <w:p w:rsidR="004435D1" w:rsidRPr="004F2665" w:rsidRDefault="004435D1" w:rsidP="004F2665">
      <w:pPr>
        <w:spacing w:line="360" w:lineRule="auto"/>
        <w:ind w:firstLine="709"/>
        <w:jc w:val="both"/>
        <w:rPr>
          <w:sz w:val="28"/>
          <w:szCs w:val="28"/>
        </w:rPr>
      </w:pPr>
      <w:r w:rsidRPr="004F2665">
        <w:rPr>
          <w:sz w:val="28"/>
          <w:szCs w:val="28"/>
        </w:rPr>
        <w:t xml:space="preserve">Социальная реабилитация – процесс достаточно сложный. Цель достигается, если на нее работает целый комплекс факторов: теплая, приближенная к домашней, среда обитания, и разумная снисходительность окружающих, </w:t>
      </w:r>
      <w:r w:rsidR="00214756" w:rsidRPr="004F2665">
        <w:rPr>
          <w:sz w:val="28"/>
          <w:szCs w:val="28"/>
        </w:rPr>
        <w:t>выражающая</w:t>
      </w:r>
      <w:r w:rsidR="004F2665" w:rsidRPr="004F2665">
        <w:rPr>
          <w:sz w:val="28"/>
          <w:szCs w:val="28"/>
        </w:rPr>
        <w:t xml:space="preserve"> </w:t>
      </w:r>
      <w:r w:rsidRPr="004F2665">
        <w:rPr>
          <w:sz w:val="28"/>
          <w:szCs w:val="28"/>
        </w:rPr>
        <w:t xml:space="preserve">любовь к ребенку, и вера в то, что он способен измениться к лучшему, и незнакомое ранее чувство заботы к нему. У каждого второго ребенка, </w:t>
      </w:r>
      <w:r w:rsidR="00214756" w:rsidRPr="004F2665">
        <w:rPr>
          <w:sz w:val="28"/>
          <w:szCs w:val="28"/>
        </w:rPr>
        <w:t>обращающегося</w:t>
      </w:r>
      <w:r w:rsidRPr="004F2665">
        <w:rPr>
          <w:sz w:val="28"/>
          <w:szCs w:val="28"/>
        </w:rPr>
        <w:t xml:space="preserve"> в группы социальной поддержки населения - конфликт с </w:t>
      </w:r>
      <w:r w:rsidR="00AF0E49" w:rsidRPr="004F2665">
        <w:rPr>
          <w:sz w:val="28"/>
          <w:szCs w:val="28"/>
        </w:rPr>
        <w:t>родителями</w:t>
      </w:r>
      <w:r w:rsidRPr="004F2665">
        <w:rPr>
          <w:sz w:val="28"/>
          <w:szCs w:val="28"/>
        </w:rPr>
        <w:t>. Отсюда – отчуждение от семьи, разрыв с ней всяческих отношений. Важнейшей задачей групп социальной поддержки населения является не только дать кров ребенку, одеть, обуть и накормить, и восстановить, либо компенсировать утраченные им семейные связи.</w:t>
      </w:r>
    </w:p>
    <w:p w:rsidR="004435D1" w:rsidRPr="004F2665" w:rsidRDefault="004435D1" w:rsidP="004F2665">
      <w:pPr>
        <w:spacing w:line="360" w:lineRule="auto"/>
        <w:ind w:firstLine="709"/>
        <w:jc w:val="both"/>
        <w:rPr>
          <w:sz w:val="28"/>
          <w:szCs w:val="28"/>
        </w:rPr>
      </w:pPr>
      <w:r w:rsidRPr="004F2665">
        <w:rPr>
          <w:sz w:val="28"/>
          <w:szCs w:val="28"/>
        </w:rPr>
        <w:t xml:space="preserve">Психологическая служба работает не только с детьми, но и с </w:t>
      </w:r>
      <w:r w:rsidR="00214756" w:rsidRPr="004F2665">
        <w:rPr>
          <w:sz w:val="28"/>
          <w:szCs w:val="28"/>
        </w:rPr>
        <w:t>педагогическим</w:t>
      </w:r>
      <w:r w:rsidRPr="004F2665">
        <w:rPr>
          <w:sz w:val="28"/>
          <w:szCs w:val="28"/>
        </w:rPr>
        <w:t xml:space="preserve"> коллективом групп социальной поддержки населения, ведутся занятия Педагогической студии, на которой обсуждаются профессиональные проблемы, происходит обмен опытом, даются конкретные рекомендации для работы с детьми, имеющими отклонения в развитии.</w:t>
      </w:r>
    </w:p>
    <w:p w:rsidR="004435D1" w:rsidRPr="004F2665" w:rsidRDefault="004435D1" w:rsidP="004F2665">
      <w:pPr>
        <w:spacing w:line="360" w:lineRule="auto"/>
        <w:ind w:firstLine="709"/>
        <w:jc w:val="both"/>
        <w:rPr>
          <w:sz w:val="28"/>
          <w:szCs w:val="28"/>
        </w:rPr>
      </w:pPr>
      <w:r w:rsidRPr="004F2665">
        <w:rPr>
          <w:sz w:val="28"/>
          <w:szCs w:val="28"/>
        </w:rPr>
        <w:t>Одно из важных направлений патронажа - осуществление связи детей с родными и близкими, что имеет огромное значение для социальной адаптации несовершеннолетних, чтобы дети по выходу из детского учреждения или по достижении совершеннолетия не остались без жилья и прописки. Патронаж имеет своей целью контроль за их сохранностью. Параллельно осуществляется контроль за сохранностью имущества, а также за поступлением денежных средств на сберкнижку патронируемых. Отдел по охране материнства и детства, а также сотрудники групп социальной поддержки патронирует и тех своих воспитанников, которые были возвращены в семьи.</w:t>
      </w:r>
    </w:p>
    <w:p w:rsidR="004435D1" w:rsidRPr="004F2665" w:rsidRDefault="004435D1" w:rsidP="004F2665">
      <w:pPr>
        <w:spacing w:line="360" w:lineRule="auto"/>
        <w:ind w:firstLine="709"/>
        <w:jc w:val="both"/>
        <w:rPr>
          <w:sz w:val="28"/>
          <w:szCs w:val="28"/>
        </w:rPr>
      </w:pPr>
      <w:r w:rsidRPr="004F2665">
        <w:rPr>
          <w:sz w:val="28"/>
          <w:szCs w:val="28"/>
        </w:rPr>
        <w:t xml:space="preserve">Принимая во внимание возрастание числа детей в группах социальной поддержки населения, планируется открытие реабилитационного центра. Перед коллективом этого учреждения стоит много проблем. Это и загруженность групп социальной поддержки, недостаточность финансирования, дефицит материально – технической базы и многое другое, что усложняет работу учреждения. </w:t>
      </w:r>
      <w:r w:rsidR="00214756" w:rsidRPr="004F2665">
        <w:rPr>
          <w:sz w:val="28"/>
          <w:szCs w:val="28"/>
        </w:rPr>
        <w:t>Но,</w:t>
      </w:r>
      <w:r w:rsidRPr="004F2665">
        <w:rPr>
          <w:sz w:val="28"/>
          <w:szCs w:val="28"/>
        </w:rPr>
        <w:t xml:space="preserve"> тем не менее, коллектив групп социальной поддержки </w:t>
      </w:r>
      <w:r w:rsidR="00214756" w:rsidRPr="004F2665">
        <w:rPr>
          <w:sz w:val="28"/>
          <w:szCs w:val="28"/>
        </w:rPr>
        <w:t>населения</w:t>
      </w:r>
      <w:r w:rsidRPr="004F2665">
        <w:rPr>
          <w:sz w:val="28"/>
          <w:szCs w:val="28"/>
        </w:rPr>
        <w:t xml:space="preserve"> делает все возможное, а подчас, и невозможное, опираясь на поддержку местных органов власти и общественной благотворительности для выполнения своих задач.</w:t>
      </w:r>
    </w:p>
    <w:p w:rsidR="004F2665" w:rsidRPr="004F2665" w:rsidRDefault="004435D1" w:rsidP="004F2665">
      <w:pPr>
        <w:spacing w:line="360" w:lineRule="auto"/>
        <w:ind w:firstLine="709"/>
        <w:jc w:val="both"/>
        <w:rPr>
          <w:sz w:val="28"/>
          <w:szCs w:val="28"/>
        </w:rPr>
      </w:pPr>
      <w:r w:rsidRPr="004F2665">
        <w:rPr>
          <w:sz w:val="28"/>
          <w:szCs w:val="28"/>
        </w:rPr>
        <w:t xml:space="preserve">Также беспризорными и безнадзорными детьми занимается такое </w:t>
      </w:r>
      <w:r w:rsidR="00214756" w:rsidRPr="004F2665">
        <w:rPr>
          <w:sz w:val="28"/>
          <w:szCs w:val="28"/>
        </w:rPr>
        <w:t>учреждение</w:t>
      </w:r>
      <w:r w:rsidRPr="004F2665">
        <w:rPr>
          <w:sz w:val="28"/>
          <w:szCs w:val="28"/>
        </w:rPr>
        <w:t xml:space="preserve">, как Управление образования администрации г. Тында. В соответствии с Законом Амурской области № 75-ОЗ от. 05.06.1998г. «Об органах опеки и </w:t>
      </w:r>
      <w:r w:rsidR="00214756" w:rsidRPr="004F2665">
        <w:rPr>
          <w:sz w:val="28"/>
          <w:szCs w:val="28"/>
        </w:rPr>
        <w:t>попечительства</w:t>
      </w:r>
      <w:r w:rsidRPr="004F2665">
        <w:rPr>
          <w:sz w:val="28"/>
          <w:szCs w:val="28"/>
        </w:rPr>
        <w:t xml:space="preserve"> на территории области», Положением об опеке и попечительстве несовершеннолетних г. Тынды это учреждение наделено полномочиями по защите и восстановлению прав детей – сирот и детей, оставшихся без попечения родителей, а так же лиц из их числа. Это учреждение охватывает контингент населения от 0 до 23 лет независимо от того, являются ли они воспитанниками или учащимися учреждений, подведомственных городскому управлению образования.</w:t>
      </w:r>
    </w:p>
    <w:p w:rsidR="004435D1" w:rsidRPr="004F2665" w:rsidRDefault="004435D1" w:rsidP="004F2665">
      <w:pPr>
        <w:spacing w:line="360" w:lineRule="auto"/>
        <w:ind w:firstLine="709"/>
        <w:jc w:val="both"/>
        <w:rPr>
          <w:sz w:val="28"/>
          <w:szCs w:val="28"/>
        </w:rPr>
      </w:pPr>
      <w:r w:rsidRPr="004F2665">
        <w:rPr>
          <w:sz w:val="28"/>
          <w:szCs w:val="28"/>
        </w:rPr>
        <w:t>Основные направления деятельности по охране прав несовершеннолетних, оставшихся без родительского попечения это:</w:t>
      </w:r>
    </w:p>
    <w:p w:rsidR="004435D1" w:rsidRPr="004F2665" w:rsidRDefault="004435D1" w:rsidP="004F2665">
      <w:pPr>
        <w:spacing w:line="360" w:lineRule="auto"/>
        <w:ind w:firstLine="709"/>
        <w:jc w:val="both"/>
        <w:rPr>
          <w:sz w:val="28"/>
          <w:szCs w:val="28"/>
        </w:rPr>
      </w:pPr>
      <w:r w:rsidRPr="004F2665">
        <w:rPr>
          <w:sz w:val="28"/>
          <w:szCs w:val="28"/>
        </w:rPr>
        <w:t>- профилактика социального сиротства;</w:t>
      </w:r>
    </w:p>
    <w:p w:rsidR="004F2665" w:rsidRPr="004F2665" w:rsidRDefault="004435D1" w:rsidP="004F2665">
      <w:pPr>
        <w:spacing w:line="360" w:lineRule="auto"/>
        <w:ind w:firstLine="709"/>
        <w:jc w:val="both"/>
        <w:rPr>
          <w:sz w:val="28"/>
          <w:szCs w:val="28"/>
        </w:rPr>
      </w:pPr>
      <w:r w:rsidRPr="004F2665">
        <w:rPr>
          <w:sz w:val="28"/>
          <w:szCs w:val="28"/>
        </w:rPr>
        <w:t>- выявление, учет и устройство детей, вытесненных по различным причинам из семейного окружения;</w:t>
      </w:r>
    </w:p>
    <w:p w:rsidR="004435D1" w:rsidRPr="004F2665" w:rsidRDefault="004435D1" w:rsidP="004F2665">
      <w:pPr>
        <w:spacing w:line="360" w:lineRule="auto"/>
        <w:ind w:firstLine="709"/>
        <w:jc w:val="both"/>
        <w:rPr>
          <w:sz w:val="28"/>
          <w:szCs w:val="28"/>
        </w:rPr>
      </w:pPr>
      <w:r w:rsidRPr="004F2665">
        <w:rPr>
          <w:sz w:val="28"/>
          <w:szCs w:val="28"/>
        </w:rPr>
        <w:t>- защита личных, имущественных, жилищных интересов детей;</w:t>
      </w:r>
    </w:p>
    <w:p w:rsidR="004F2665" w:rsidRPr="004F2665" w:rsidRDefault="004435D1" w:rsidP="004F2665">
      <w:pPr>
        <w:spacing w:line="360" w:lineRule="auto"/>
        <w:ind w:firstLine="709"/>
        <w:jc w:val="both"/>
        <w:rPr>
          <w:sz w:val="28"/>
          <w:szCs w:val="28"/>
        </w:rPr>
      </w:pPr>
      <w:r w:rsidRPr="004F2665">
        <w:rPr>
          <w:sz w:val="28"/>
          <w:szCs w:val="28"/>
        </w:rPr>
        <w:t>- осуществление контроля за содержанием детей-сирот</w:t>
      </w:r>
      <w:r w:rsidR="004F2665" w:rsidRPr="004F2665">
        <w:rPr>
          <w:sz w:val="28"/>
          <w:szCs w:val="28"/>
        </w:rPr>
        <w:t xml:space="preserve"> </w:t>
      </w:r>
      <w:r w:rsidRPr="004F2665">
        <w:rPr>
          <w:sz w:val="28"/>
          <w:szCs w:val="28"/>
        </w:rPr>
        <w:t>и детей, оставшихся</w:t>
      </w:r>
    </w:p>
    <w:p w:rsidR="004F2665" w:rsidRPr="004F2665" w:rsidRDefault="004435D1" w:rsidP="004F2665">
      <w:pPr>
        <w:spacing w:line="360" w:lineRule="auto"/>
        <w:ind w:firstLine="709"/>
        <w:jc w:val="both"/>
        <w:rPr>
          <w:sz w:val="28"/>
          <w:szCs w:val="28"/>
        </w:rPr>
      </w:pPr>
      <w:r w:rsidRPr="004F2665">
        <w:rPr>
          <w:sz w:val="28"/>
          <w:szCs w:val="28"/>
        </w:rPr>
        <w:t>без попечения родителей, устроенных в семьи, либо в образовательные</w:t>
      </w:r>
    </w:p>
    <w:p w:rsidR="004435D1" w:rsidRPr="004F2665" w:rsidRDefault="004435D1" w:rsidP="004F2665">
      <w:pPr>
        <w:spacing w:line="360" w:lineRule="auto"/>
        <w:ind w:firstLine="709"/>
        <w:jc w:val="both"/>
        <w:rPr>
          <w:sz w:val="28"/>
          <w:szCs w:val="28"/>
        </w:rPr>
      </w:pPr>
      <w:r w:rsidRPr="004F2665">
        <w:rPr>
          <w:sz w:val="28"/>
          <w:szCs w:val="28"/>
        </w:rPr>
        <w:t>учреждения на полное государственное обеспечение;</w:t>
      </w:r>
    </w:p>
    <w:p w:rsidR="004F2665" w:rsidRPr="004F2665" w:rsidRDefault="004435D1" w:rsidP="004F2665">
      <w:pPr>
        <w:spacing w:line="360" w:lineRule="auto"/>
        <w:ind w:firstLine="709"/>
        <w:jc w:val="both"/>
        <w:rPr>
          <w:sz w:val="28"/>
          <w:szCs w:val="28"/>
        </w:rPr>
      </w:pPr>
      <w:r w:rsidRPr="004F2665">
        <w:rPr>
          <w:sz w:val="28"/>
          <w:szCs w:val="28"/>
        </w:rPr>
        <w:t>- представление интересов несовершеннолетних в судебных органах, органах</w:t>
      </w:r>
    </w:p>
    <w:p w:rsidR="004F2665" w:rsidRPr="004F2665" w:rsidRDefault="004435D1" w:rsidP="004F2665">
      <w:pPr>
        <w:spacing w:line="360" w:lineRule="auto"/>
        <w:ind w:firstLine="709"/>
        <w:jc w:val="both"/>
        <w:rPr>
          <w:sz w:val="28"/>
          <w:szCs w:val="28"/>
        </w:rPr>
      </w:pPr>
      <w:r w:rsidRPr="004F2665">
        <w:rPr>
          <w:sz w:val="28"/>
          <w:szCs w:val="28"/>
        </w:rPr>
        <w:t>прокуратуры, охраны общественного порядка, других учреждениях.</w:t>
      </w:r>
    </w:p>
    <w:p w:rsidR="004435D1" w:rsidRPr="004F2665" w:rsidRDefault="004435D1" w:rsidP="004F2665">
      <w:pPr>
        <w:spacing w:line="360" w:lineRule="auto"/>
        <w:ind w:firstLine="709"/>
        <w:jc w:val="both"/>
        <w:rPr>
          <w:sz w:val="28"/>
          <w:szCs w:val="28"/>
        </w:rPr>
      </w:pPr>
      <w:r w:rsidRPr="004F2665">
        <w:rPr>
          <w:sz w:val="28"/>
          <w:szCs w:val="28"/>
        </w:rPr>
        <w:t>Это лишь основные направления, которые реализуются посредством целого комплекса мероприятий и отражены в городских</w:t>
      </w:r>
      <w:r w:rsidR="004F2665" w:rsidRPr="004F2665">
        <w:rPr>
          <w:sz w:val="28"/>
          <w:szCs w:val="28"/>
        </w:rPr>
        <w:t xml:space="preserve"> </w:t>
      </w:r>
      <w:r w:rsidRPr="004F2665">
        <w:rPr>
          <w:sz w:val="28"/>
          <w:szCs w:val="28"/>
        </w:rPr>
        <w:t>программах: «Профилактика социального сиротства на территории г.Тынды на 2006-2010 годы», «Социальная защита детства на территории г.Тынды на 2003-2008 годы».</w:t>
      </w:r>
    </w:p>
    <w:p w:rsidR="004435D1" w:rsidRPr="004F2665" w:rsidRDefault="004435D1" w:rsidP="004F2665">
      <w:pPr>
        <w:spacing w:line="360" w:lineRule="auto"/>
        <w:ind w:firstLine="709"/>
        <w:jc w:val="both"/>
        <w:rPr>
          <w:sz w:val="28"/>
          <w:szCs w:val="28"/>
        </w:rPr>
      </w:pPr>
      <w:r w:rsidRPr="004F2665">
        <w:rPr>
          <w:sz w:val="28"/>
          <w:szCs w:val="28"/>
        </w:rPr>
        <w:t>Все образовательное пространство нашего города</w:t>
      </w:r>
      <w:r w:rsidR="00395BC8" w:rsidRPr="004F2665">
        <w:rPr>
          <w:sz w:val="28"/>
          <w:szCs w:val="28"/>
        </w:rPr>
        <w:t xml:space="preserve"> </w:t>
      </w:r>
      <w:r w:rsidRPr="004F2665">
        <w:rPr>
          <w:sz w:val="28"/>
          <w:szCs w:val="28"/>
        </w:rPr>
        <w:t>– это учреждения, которыми обеспечивается право на бесплатное и доступное образование, а также осуществляется защита личных, имущественных интересов детей-сирот и детей, оставшихся без родительского попечения, лиц из их числа.</w:t>
      </w:r>
    </w:p>
    <w:p w:rsidR="004F2665" w:rsidRPr="004F2665" w:rsidRDefault="004435D1" w:rsidP="004F2665">
      <w:pPr>
        <w:spacing w:line="360" w:lineRule="auto"/>
        <w:ind w:firstLine="709"/>
        <w:jc w:val="both"/>
        <w:rPr>
          <w:sz w:val="28"/>
          <w:szCs w:val="28"/>
        </w:rPr>
      </w:pPr>
      <w:r w:rsidRPr="004F2665">
        <w:rPr>
          <w:sz w:val="28"/>
          <w:szCs w:val="28"/>
        </w:rPr>
        <w:t>В ведении управления образования г.Тынды</w:t>
      </w:r>
      <w:r w:rsidR="004F2665" w:rsidRPr="004F2665">
        <w:rPr>
          <w:sz w:val="28"/>
          <w:szCs w:val="28"/>
        </w:rPr>
        <w:t xml:space="preserve"> </w:t>
      </w:r>
      <w:r w:rsidRPr="004F2665">
        <w:rPr>
          <w:sz w:val="28"/>
          <w:szCs w:val="28"/>
        </w:rPr>
        <w:t>находятся:</w:t>
      </w:r>
    </w:p>
    <w:p w:rsidR="004435D1" w:rsidRPr="004F2665" w:rsidRDefault="004435D1" w:rsidP="004F2665">
      <w:pPr>
        <w:spacing w:line="360" w:lineRule="auto"/>
        <w:ind w:firstLine="709"/>
        <w:jc w:val="both"/>
        <w:rPr>
          <w:sz w:val="28"/>
          <w:szCs w:val="28"/>
        </w:rPr>
      </w:pPr>
      <w:r w:rsidRPr="004F2665">
        <w:rPr>
          <w:sz w:val="28"/>
          <w:szCs w:val="28"/>
        </w:rPr>
        <w:t>- 10 общеобразовательных учреждений (среди них 2 гимназии, лицей, 1 начальная школа, МЦО) – их посещают 98 детей, оставшихся без попечения родителей;</w:t>
      </w:r>
    </w:p>
    <w:p w:rsidR="004435D1" w:rsidRPr="004F2665" w:rsidRDefault="004435D1" w:rsidP="004F2665">
      <w:pPr>
        <w:spacing w:line="360" w:lineRule="auto"/>
        <w:ind w:firstLine="709"/>
        <w:jc w:val="both"/>
        <w:rPr>
          <w:sz w:val="28"/>
          <w:szCs w:val="28"/>
        </w:rPr>
      </w:pPr>
      <w:r w:rsidRPr="004F2665">
        <w:rPr>
          <w:sz w:val="28"/>
          <w:szCs w:val="28"/>
        </w:rPr>
        <w:t>- 10 муниципальных дошкольных учреждений. В детских садах воспитывается 24 ребенка данной категории;</w:t>
      </w:r>
    </w:p>
    <w:p w:rsidR="004435D1" w:rsidRPr="004F2665" w:rsidRDefault="004435D1" w:rsidP="004F2665">
      <w:pPr>
        <w:spacing w:line="360" w:lineRule="auto"/>
        <w:ind w:firstLine="709"/>
        <w:jc w:val="both"/>
        <w:rPr>
          <w:sz w:val="28"/>
          <w:szCs w:val="28"/>
        </w:rPr>
      </w:pPr>
      <w:r w:rsidRPr="004F2665">
        <w:rPr>
          <w:sz w:val="28"/>
          <w:szCs w:val="28"/>
        </w:rPr>
        <w:t>- муниципальный Центр детского творчества, который бесплатно организует досуг и педагогическое сопровождение детей-сирот.</w:t>
      </w:r>
    </w:p>
    <w:p w:rsidR="004F2665" w:rsidRPr="004F2665" w:rsidRDefault="004435D1" w:rsidP="004F2665">
      <w:pPr>
        <w:spacing w:line="360" w:lineRule="auto"/>
        <w:ind w:firstLine="709"/>
        <w:jc w:val="both"/>
        <w:rPr>
          <w:sz w:val="28"/>
          <w:szCs w:val="28"/>
        </w:rPr>
      </w:pPr>
      <w:r w:rsidRPr="004F2665">
        <w:rPr>
          <w:sz w:val="28"/>
          <w:szCs w:val="28"/>
        </w:rPr>
        <w:t>В системе управления образования трудится 645 педагогических работников, отдающих часть своего душевного тепла круглым и социальным сиротам.</w:t>
      </w:r>
    </w:p>
    <w:p w:rsidR="004F2665" w:rsidRPr="004F2665" w:rsidRDefault="004435D1" w:rsidP="004F2665">
      <w:pPr>
        <w:spacing w:line="360" w:lineRule="auto"/>
        <w:ind w:firstLine="709"/>
        <w:jc w:val="both"/>
        <w:rPr>
          <w:sz w:val="28"/>
          <w:szCs w:val="28"/>
        </w:rPr>
      </w:pPr>
      <w:r w:rsidRPr="004F2665">
        <w:rPr>
          <w:sz w:val="28"/>
          <w:szCs w:val="28"/>
        </w:rPr>
        <w:t xml:space="preserve">Профилактика социального сиротства – направление, в котором в соответствии с Федеральным законом № 120-ФЗ «Об основах системы </w:t>
      </w:r>
      <w:r w:rsidR="00214756" w:rsidRPr="004F2665">
        <w:rPr>
          <w:sz w:val="28"/>
          <w:szCs w:val="28"/>
        </w:rPr>
        <w:t>профилактики</w:t>
      </w:r>
      <w:r w:rsidRPr="004F2665">
        <w:rPr>
          <w:sz w:val="28"/>
          <w:szCs w:val="28"/>
        </w:rPr>
        <w:t xml:space="preserve"> безнадзорности и правонарушений несовершеннолетних» работают все учреждения образования во взаимодействии с городскими структурами – учреждениями системы профилактики детской безнадзорности и </w:t>
      </w:r>
      <w:r w:rsidR="00711E0E" w:rsidRPr="004F2665">
        <w:rPr>
          <w:sz w:val="28"/>
          <w:szCs w:val="28"/>
        </w:rPr>
        <w:t>беспризорности</w:t>
      </w:r>
      <w:r w:rsidRPr="004F2665">
        <w:rPr>
          <w:sz w:val="28"/>
          <w:szCs w:val="28"/>
        </w:rPr>
        <w:t xml:space="preserve">. Общеобразовательными учреждениями обеспечиваются: раннее </w:t>
      </w:r>
      <w:r w:rsidR="00214756" w:rsidRPr="004F2665">
        <w:rPr>
          <w:sz w:val="28"/>
          <w:szCs w:val="28"/>
        </w:rPr>
        <w:t>выявление</w:t>
      </w:r>
      <w:r w:rsidRPr="004F2665">
        <w:rPr>
          <w:sz w:val="28"/>
          <w:szCs w:val="28"/>
        </w:rPr>
        <w:t xml:space="preserve"> семей «группы риска», семей, воспитывающих детей с ограниченными возможностями и отклонениями в развитии, из которых, как правило, пополняются ряды социальных сирот.</w:t>
      </w:r>
    </w:p>
    <w:p w:rsidR="004435D1" w:rsidRPr="004F2665" w:rsidRDefault="004435D1" w:rsidP="004F2665">
      <w:pPr>
        <w:spacing w:line="360" w:lineRule="auto"/>
        <w:ind w:firstLine="709"/>
        <w:jc w:val="both"/>
        <w:rPr>
          <w:sz w:val="28"/>
          <w:szCs w:val="28"/>
        </w:rPr>
      </w:pPr>
      <w:r w:rsidRPr="004F2665">
        <w:rPr>
          <w:sz w:val="28"/>
          <w:szCs w:val="28"/>
        </w:rPr>
        <w:t xml:space="preserve">С целью совершенствования социально-психологической поддержки </w:t>
      </w:r>
      <w:r w:rsidR="00214756" w:rsidRPr="004F2665">
        <w:rPr>
          <w:sz w:val="28"/>
          <w:szCs w:val="28"/>
        </w:rPr>
        <w:t>участников</w:t>
      </w:r>
      <w:r w:rsidRPr="004F2665">
        <w:rPr>
          <w:sz w:val="28"/>
          <w:szCs w:val="28"/>
        </w:rPr>
        <w:t xml:space="preserve"> образовательного процесса в городе развивается система комплексного психолого-педагогического и социального сопровождения детей всех возрастов и категорий, а также оказывается психологическая поддержка и всесторонняя помощь родителям этих детей. На первое место выдвигаются задачи разработки модели и технологии психолого-медико-социального сопровождения детей, родители которых недобросовестно относятся к обязанностям по их воспитанию и содержанию. Очевидно, что основным объектом поставленной задачи является неблагополучная семья, поэтому цель профилактики сводится к тому, чтобы устранить причину неблагополучия, следствием которого может быть уход ребенка из семьи. Таких причин неблагополучия существует более десятка. Специалистами, которые эффективно осуществляют эту деятельность и работают с детьми, являются 9 педагогов-психологов и 11 социальных </w:t>
      </w:r>
      <w:r w:rsidR="00214756" w:rsidRPr="004F2665">
        <w:rPr>
          <w:sz w:val="28"/>
          <w:szCs w:val="28"/>
        </w:rPr>
        <w:t>педагогов</w:t>
      </w:r>
      <w:r w:rsidRPr="004F2665">
        <w:rPr>
          <w:sz w:val="28"/>
          <w:szCs w:val="28"/>
        </w:rPr>
        <w:t xml:space="preserve"> системы управления образованием города. Они помогают детям в разрешении сложных жизненных ситуаций, развивают в них стремление и способность преодолевать проблемы, отстаивают их права и законные интересы. Педагогические коллективы и специалисты</w:t>
      </w:r>
      <w:r w:rsidR="004F2665" w:rsidRPr="004F2665">
        <w:rPr>
          <w:sz w:val="28"/>
          <w:szCs w:val="28"/>
        </w:rPr>
        <w:t xml:space="preserve"> </w:t>
      </w:r>
      <w:r w:rsidRPr="004F2665">
        <w:rPr>
          <w:sz w:val="28"/>
          <w:szCs w:val="28"/>
        </w:rPr>
        <w:t>по охране прав детства, подчас, берут на себя функции реабилитационного центра, создание которого стало остро необходимым</w:t>
      </w:r>
      <w:r w:rsidR="004F2665" w:rsidRPr="004F2665">
        <w:rPr>
          <w:sz w:val="28"/>
          <w:szCs w:val="28"/>
        </w:rPr>
        <w:t xml:space="preserve"> </w:t>
      </w:r>
      <w:r w:rsidRPr="004F2665">
        <w:rPr>
          <w:sz w:val="28"/>
          <w:szCs w:val="28"/>
        </w:rPr>
        <w:t>в Тынде.</w:t>
      </w:r>
    </w:p>
    <w:p w:rsidR="004435D1" w:rsidRPr="004F2665" w:rsidRDefault="004435D1" w:rsidP="004F2665">
      <w:pPr>
        <w:spacing w:line="360" w:lineRule="auto"/>
        <w:ind w:firstLine="709"/>
        <w:jc w:val="both"/>
        <w:rPr>
          <w:sz w:val="28"/>
          <w:szCs w:val="28"/>
        </w:rPr>
      </w:pPr>
      <w:r w:rsidRPr="004F2665">
        <w:rPr>
          <w:sz w:val="28"/>
          <w:szCs w:val="28"/>
        </w:rPr>
        <w:t>В ведении управления образования находятся две группы социальной поддержки на 50 мест при детском</w:t>
      </w:r>
      <w:r w:rsidR="004F2665" w:rsidRPr="004F2665">
        <w:rPr>
          <w:sz w:val="28"/>
          <w:szCs w:val="28"/>
        </w:rPr>
        <w:t xml:space="preserve"> </w:t>
      </w:r>
      <w:r w:rsidRPr="004F2665">
        <w:rPr>
          <w:sz w:val="28"/>
          <w:szCs w:val="28"/>
        </w:rPr>
        <w:t xml:space="preserve">саде «Теремок». В них находят временный приют дети от 3 до 14 лет. За год через группы проходят около 100 </w:t>
      </w:r>
      <w:r w:rsidR="00711E0E" w:rsidRPr="004F2665">
        <w:rPr>
          <w:sz w:val="28"/>
          <w:szCs w:val="28"/>
        </w:rPr>
        <w:t>несовершеннолетних</w:t>
      </w:r>
      <w:r w:rsidRPr="004F2665">
        <w:rPr>
          <w:sz w:val="28"/>
          <w:szCs w:val="28"/>
        </w:rPr>
        <w:t>, переживающих кризисные состояния семьи или потерю родителей. Группы не имеют юридического статуса, этот вопрос стоит на постоянном контроле прокуратуры.</w:t>
      </w:r>
    </w:p>
    <w:p w:rsidR="004435D1" w:rsidRPr="004F2665" w:rsidRDefault="004435D1" w:rsidP="004F2665">
      <w:pPr>
        <w:spacing w:line="360" w:lineRule="auto"/>
        <w:ind w:firstLine="709"/>
        <w:jc w:val="both"/>
        <w:rPr>
          <w:sz w:val="28"/>
          <w:szCs w:val="28"/>
        </w:rPr>
      </w:pPr>
      <w:r w:rsidRPr="004F2665">
        <w:rPr>
          <w:sz w:val="28"/>
          <w:szCs w:val="28"/>
        </w:rPr>
        <w:t>Содержание одного ребенка в группе социальной поддержки</w:t>
      </w:r>
      <w:r w:rsidR="004F2665" w:rsidRPr="004F2665">
        <w:rPr>
          <w:sz w:val="28"/>
          <w:szCs w:val="28"/>
        </w:rPr>
        <w:t xml:space="preserve"> </w:t>
      </w:r>
      <w:r w:rsidRPr="004F2665">
        <w:rPr>
          <w:sz w:val="28"/>
          <w:szCs w:val="28"/>
        </w:rPr>
        <w:t>составило:</w:t>
      </w:r>
    </w:p>
    <w:p w:rsidR="004435D1" w:rsidRPr="004F2665" w:rsidRDefault="004435D1" w:rsidP="004F2665">
      <w:pPr>
        <w:spacing w:line="360" w:lineRule="auto"/>
        <w:ind w:firstLine="709"/>
        <w:jc w:val="both"/>
        <w:rPr>
          <w:sz w:val="28"/>
          <w:szCs w:val="28"/>
        </w:rPr>
      </w:pPr>
      <w:r w:rsidRPr="004F2665">
        <w:rPr>
          <w:sz w:val="28"/>
          <w:szCs w:val="28"/>
        </w:rPr>
        <w:t>в 2003 году – 4</w:t>
      </w:r>
      <w:r w:rsidR="004F2665" w:rsidRPr="004F2665">
        <w:rPr>
          <w:sz w:val="28"/>
          <w:szCs w:val="28"/>
        </w:rPr>
        <w:t xml:space="preserve"> </w:t>
      </w:r>
      <w:r w:rsidRPr="004F2665">
        <w:rPr>
          <w:sz w:val="28"/>
          <w:szCs w:val="28"/>
        </w:rPr>
        <w:t>258 рублей</w:t>
      </w:r>
    </w:p>
    <w:p w:rsidR="004435D1" w:rsidRPr="004F2665" w:rsidRDefault="004435D1" w:rsidP="004F2665">
      <w:pPr>
        <w:spacing w:line="360" w:lineRule="auto"/>
        <w:ind w:firstLine="709"/>
        <w:jc w:val="both"/>
        <w:rPr>
          <w:sz w:val="28"/>
          <w:szCs w:val="28"/>
        </w:rPr>
      </w:pPr>
      <w:r w:rsidRPr="004F2665">
        <w:rPr>
          <w:sz w:val="28"/>
          <w:szCs w:val="28"/>
        </w:rPr>
        <w:t>в 2004 году – 6 044 рублей</w:t>
      </w:r>
    </w:p>
    <w:p w:rsidR="004435D1" w:rsidRPr="004F2665" w:rsidRDefault="004435D1" w:rsidP="004F2665">
      <w:pPr>
        <w:spacing w:line="360" w:lineRule="auto"/>
        <w:ind w:firstLine="709"/>
        <w:jc w:val="both"/>
        <w:rPr>
          <w:sz w:val="28"/>
          <w:szCs w:val="28"/>
        </w:rPr>
      </w:pPr>
      <w:r w:rsidRPr="004F2665">
        <w:rPr>
          <w:sz w:val="28"/>
          <w:szCs w:val="28"/>
        </w:rPr>
        <w:t>в 2005 году - 6290 рублей</w:t>
      </w:r>
    </w:p>
    <w:p w:rsidR="004435D1" w:rsidRPr="004F2665" w:rsidRDefault="004435D1" w:rsidP="004F2665">
      <w:pPr>
        <w:spacing w:line="360" w:lineRule="auto"/>
        <w:ind w:firstLine="709"/>
        <w:jc w:val="both"/>
        <w:rPr>
          <w:sz w:val="28"/>
          <w:szCs w:val="28"/>
        </w:rPr>
      </w:pPr>
      <w:r w:rsidRPr="004F2665">
        <w:rPr>
          <w:sz w:val="28"/>
          <w:szCs w:val="28"/>
        </w:rPr>
        <w:t>Фактические расходы городского бюджета на группы социальной поддержки по основным статьям экономической классификации таковы:</w:t>
      </w:r>
    </w:p>
    <w:p w:rsidR="004435D1" w:rsidRPr="004F2665" w:rsidRDefault="004435D1" w:rsidP="004F2665">
      <w:pPr>
        <w:spacing w:line="360" w:lineRule="auto"/>
        <w:ind w:firstLine="709"/>
        <w:jc w:val="both"/>
        <w:rPr>
          <w:sz w:val="28"/>
          <w:szCs w:val="28"/>
        </w:rPr>
      </w:pPr>
      <w:r w:rsidRPr="004F2665">
        <w:rPr>
          <w:sz w:val="28"/>
          <w:szCs w:val="28"/>
        </w:rPr>
        <w:t>2003г. – 1 млн. 737 тыс. 470 рублей</w:t>
      </w:r>
    </w:p>
    <w:p w:rsidR="004435D1" w:rsidRPr="004F2665" w:rsidRDefault="004435D1" w:rsidP="004F2665">
      <w:pPr>
        <w:spacing w:line="360" w:lineRule="auto"/>
        <w:ind w:firstLine="709"/>
        <w:jc w:val="both"/>
        <w:rPr>
          <w:sz w:val="28"/>
          <w:szCs w:val="28"/>
        </w:rPr>
      </w:pPr>
      <w:r w:rsidRPr="004F2665">
        <w:rPr>
          <w:sz w:val="28"/>
          <w:szCs w:val="28"/>
        </w:rPr>
        <w:t>2004г. – 2 млн. 30 тыс. 920 рублей</w:t>
      </w:r>
    </w:p>
    <w:p w:rsidR="004435D1" w:rsidRPr="004F2665" w:rsidRDefault="004435D1" w:rsidP="004F2665">
      <w:pPr>
        <w:spacing w:line="360" w:lineRule="auto"/>
        <w:ind w:firstLine="709"/>
        <w:jc w:val="both"/>
        <w:rPr>
          <w:sz w:val="28"/>
          <w:szCs w:val="28"/>
        </w:rPr>
      </w:pPr>
      <w:r w:rsidRPr="004F2665">
        <w:rPr>
          <w:sz w:val="28"/>
          <w:szCs w:val="28"/>
        </w:rPr>
        <w:t>2005г. – 2 млн. 490 тыс. 500 рублей</w:t>
      </w:r>
    </w:p>
    <w:p w:rsidR="004435D1" w:rsidRPr="004F2665" w:rsidRDefault="004435D1" w:rsidP="004F2665">
      <w:pPr>
        <w:spacing w:line="360" w:lineRule="auto"/>
        <w:ind w:firstLine="709"/>
        <w:jc w:val="both"/>
        <w:rPr>
          <w:sz w:val="28"/>
          <w:szCs w:val="28"/>
        </w:rPr>
      </w:pPr>
      <w:r w:rsidRPr="004F2665">
        <w:rPr>
          <w:sz w:val="28"/>
          <w:szCs w:val="28"/>
        </w:rPr>
        <w:t>Но пока в городе не создано иное учреждение социальной реабилитации несовершеннолетних, силами управления образования за счет средств местного бюджета обеспечивается право детей на выживание (право на кров, заботу, защиту от физического</w:t>
      </w:r>
      <w:r w:rsidR="00395BC8" w:rsidRPr="004F2665">
        <w:rPr>
          <w:sz w:val="28"/>
          <w:szCs w:val="28"/>
        </w:rPr>
        <w:t xml:space="preserve"> и психологического насилия). </w:t>
      </w:r>
      <w:r w:rsidRPr="004F2665">
        <w:rPr>
          <w:sz w:val="28"/>
          <w:szCs w:val="28"/>
        </w:rPr>
        <w:t xml:space="preserve">Выявление, учет и </w:t>
      </w:r>
      <w:r w:rsidR="00214756" w:rsidRPr="004F2665">
        <w:rPr>
          <w:sz w:val="28"/>
          <w:szCs w:val="28"/>
        </w:rPr>
        <w:t>устройство</w:t>
      </w:r>
      <w:r w:rsidRPr="004F2665">
        <w:rPr>
          <w:sz w:val="28"/>
          <w:szCs w:val="28"/>
        </w:rPr>
        <w:t xml:space="preserve"> детей,</w:t>
      </w:r>
      <w:r w:rsidRPr="004F2665">
        <w:rPr>
          <w:b/>
          <w:sz w:val="28"/>
          <w:szCs w:val="28"/>
        </w:rPr>
        <w:t xml:space="preserve"> </w:t>
      </w:r>
      <w:r w:rsidRPr="004F2665">
        <w:rPr>
          <w:sz w:val="28"/>
          <w:szCs w:val="28"/>
        </w:rPr>
        <w:t>для которых реальностью стал факт оставления без родителей -</w:t>
      </w:r>
      <w:r w:rsidR="004F2665" w:rsidRPr="004F2665">
        <w:rPr>
          <w:sz w:val="28"/>
          <w:szCs w:val="28"/>
        </w:rPr>
        <w:t xml:space="preserve"> </w:t>
      </w:r>
      <w:r w:rsidRPr="004F2665">
        <w:rPr>
          <w:sz w:val="28"/>
          <w:szCs w:val="28"/>
        </w:rPr>
        <w:t>системная кропотливая работа специалистов по охране прав детства городского управления образования. Проблема социального сиротства является актуальной для нашего города. Только благодаря профилактическим мероприятиям с 2003 по 2006 годы количество детей-сирот и детей, оставшихся без попечения родителей балансирует на практически одном уровне. Из примерно 10 тыс. детского населения – 155 – дети-сироты и дети, оставшиеся без попечения родителей. Ежегодно регистрируется до 45 случаев, когда в результате смерти родителей, либо добровольного оставления в лечебном учреждении, либо лишения родительских прав, дети остаются без тех, кто подарил им жизнь. Так в 2005 году статус «оставшихся без попечения родителей» был установлен в результате:</w:t>
      </w:r>
    </w:p>
    <w:p w:rsidR="004F2665" w:rsidRPr="004F2665" w:rsidRDefault="004435D1" w:rsidP="004F2665">
      <w:pPr>
        <w:spacing w:line="360" w:lineRule="auto"/>
        <w:ind w:firstLine="709"/>
        <w:jc w:val="both"/>
        <w:rPr>
          <w:sz w:val="28"/>
          <w:szCs w:val="28"/>
        </w:rPr>
      </w:pPr>
      <w:r w:rsidRPr="004F2665">
        <w:rPr>
          <w:sz w:val="28"/>
          <w:szCs w:val="28"/>
        </w:rPr>
        <w:t>смерти родителей</w:t>
      </w:r>
      <w:r w:rsidR="004F2665" w:rsidRPr="004F2665">
        <w:rPr>
          <w:sz w:val="28"/>
          <w:szCs w:val="28"/>
        </w:rPr>
        <w:t xml:space="preserve"> </w:t>
      </w:r>
      <w:r w:rsidRPr="004F2665">
        <w:rPr>
          <w:sz w:val="28"/>
          <w:szCs w:val="28"/>
        </w:rPr>
        <w:t>- 9 детей (21 %</w:t>
      </w:r>
      <w:r w:rsidR="004F2665" w:rsidRPr="004F2665">
        <w:rPr>
          <w:sz w:val="28"/>
          <w:szCs w:val="28"/>
        </w:rPr>
        <w:t xml:space="preserve"> </w:t>
      </w:r>
      <w:r w:rsidRPr="004F2665">
        <w:rPr>
          <w:sz w:val="28"/>
          <w:szCs w:val="28"/>
        </w:rPr>
        <w:t>случаев),</w:t>
      </w:r>
    </w:p>
    <w:p w:rsidR="004435D1" w:rsidRPr="004F2665" w:rsidRDefault="004435D1" w:rsidP="004F2665">
      <w:pPr>
        <w:spacing w:line="360" w:lineRule="auto"/>
        <w:ind w:firstLine="709"/>
        <w:jc w:val="both"/>
        <w:rPr>
          <w:sz w:val="28"/>
          <w:szCs w:val="28"/>
        </w:rPr>
      </w:pPr>
      <w:r w:rsidRPr="004F2665">
        <w:rPr>
          <w:sz w:val="28"/>
          <w:szCs w:val="28"/>
        </w:rPr>
        <w:t>отказа в родильном доме</w:t>
      </w:r>
      <w:r w:rsidR="004F2665" w:rsidRPr="004F2665">
        <w:rPr>
          <w:sz w:val="28"/>
          <w:szCs w:val="28"/>
        </w:rPr>
        <w:t xml:space="preserve"> </w:t>
      </w:r>
      <w:r w:rsidRPr="004F2665">
        <w:rPr>
          <w:sz w:val="28"/>
          <w:szCs w:val="28"/>
        </w:rPr>
        <w:t>- 3 детей (7 %</w:t>
      </w:r>
      <w:r w:rsidR="004F2665" w:rsidRPr="004F2665">
        <w:rPr>
          <w:sz w:val="28"/>
          <w:szCs w:val="28"/>
        </w:rPr>
        <w:t xml:space="preserve"> </w:t>
      </w:r>
      <w:r w:rsidRPr="004F2665">
        <w:rPr>
          <w:sz w:val="28"/>
          <w:szCs w:val="28"/>
        </w:rPr>
        <w:t>случаев);</w:t>
      </w:r>
    </w:p>
    <w:p w:rsidR="004435D1" w:rsidRPr="004F2665" w:rsidRDefault="004435D1" w:rsidP="004F2665">
      <w:pPr>
        <w:spacing w:line="360" w:lineRule="auto"/>
        <w:ind w:firstLine="709"/>
        <w:jc w:val="both"/>
        <w:rPr>
          <w:sz w:val="28"/>
          <w:szCs w:val="28"/>
        </w:rPr>
      </w:pPr>
      <w:r w:rsidRPr="004F2665">
        <w:rPr>
          <w:sz w:val="28"/>
          <w:szCs w:val="28"/>
        </w:rPr>
        <w:t>лишения родительских прав</w:t>
      </w:r>
      <w:r w:rsidR="004F2665" w:rsidRPr="004F2665">
        <w:rPr>
          <w:sz w:val="28"/>
          <w:szCs w:val="28"/>
        </w:rPr>
        <w:t xml:space="preserve"> </w:t>
      </w:r>
      <w:r w:rsidRPr="004F2665">
        <w:rPr>
          <w:sz w:val="28"/>
          <w:szCs w:val="28"/>
        </w:rPr>
        <w:t>- 15 детей (35 %</w:t>
      </w:r>
      <w:r w:rsidR="004F2665" w:rsidRPr="004F2665">
        <w:rPr>
          <w:sz w:val="28"/>
          <w:szCs w:val="28"/>
        </w:rPr>
        <w:t xml:space="preserve"> </w:t>
      </w:r>
      <w:r w:rsidRPr="004F2665">
        <w:rPr>
          <w:sz w:val="28"/>
          <w:szCs w:val="28"/>
        </w:rPr>
        <w:t>случаев);</w:t>
      </w:r>
    </w:p>
    <w:p w:rsidR="004435D1" w:rsidRPr="004F2665" w:rsidRDefault="004435D1" w:rsidP="004F2665">
      <w:pPr>
        <w:spacing w:line="360" w:lineRule="auto"/>
        <w:ind w:firstLine="709"/>
        <w:jc w:val="both"/>
        <w:rPr>
          <w:sz w:val="28"/>
          <w:szCs w:val="28"/>
        </w:rPr>
      </w:pPr>
      <w:r w:rsidRPr="004F2665">
        <w:rPr>
          <w:sz w:val="28"/>
          <w:szCs w:val="28"/>
        </w:rPr>
        <w:t>добровольной передачи на воспитание</w:t>
      </w:r>
    </w:p>
    <w:p w:rsidR="004435D1" w:rsidRPr="004F2665" w:rsidRDefault="004435D1" w:rsidP="004F2665">
      <w:pPr>
        <w:spacing w:line="360" w:lineRule="auto"/>
        <w:ind w:firstLine="709"/>
        <w:jc w:val="both"/>
        <w:rPr>
          <w:sz w:val="28"/>
          <w:szCs w:val="28"/>
        </w:rPr>
      </w:pPr>
      <w:r w:rsidRPr="004F2665">
        <w:rPr>
          <w:sz w:val="28"/>
          <w:szCs w:val="28"/>
        </w:rPr>
        <w:t>родственникам по причине невозможности</w:t>
      </w:r>
    </w:p>
    <w:p w:rsidR="004435D1" w:rsidRPr="004F2665" w:rsidRDefault="004435D1" w:rsidP="004F2665">
      <w:pPr>
        <w:spacing w:line="360" w:lineRule="auto"/>
        <w:ind w:firstLine="709"/>
        <w:jc w:val="both"/>
        <w:rPr>
          <w:sz w:val="28"/>
          <w:szCs w:val="28"/>
        </w:rPr>
      </w:pPr>
      <w:r w:rsidRPr="004F2665">
        <w:rPr>
          <w:sz w:val="28"/>
          <w:szCs w:val="28"/>
        </w:rPr>
        <w:t>содержать и воспитывать ребенка</w:t>
      </w:r>
      <w:r w:rsidR="004F2665" w:rsidRPr="004F2665">
        <w:rPr>
          <w:sz w:val="28"/>
          <w:szCs w:val="28"/>
        </w:rPr>
        <w:t xml:space="preserve"> </w:t>
      </w:r>
      <w:r w:rsidRPr="004F2665">
        <w:rPr>
          <w:sz w:val="28"/>
          <w:szCs w:val="28"/>
        </w:rPr>
        <w:t>- 16 детей (37 %).</w:t>
      </w:r>
    </w:p>
    <w:p w:rsidR="004435D1" w:rsidRPr="004F2665" w:rsidRDefault="004435D1" w:rsidP="004F2665">
      <w:pPr>
        <w:spacing w:line="360" w:lineRule="auto"/>
        <w:ind w:firstLine="709"/>
        <w:jc w:val="both"/>
        <w:rPr>
          <w:sz w:val="28"/>
          <w:szCs w:val="28"/>
        </w:rPr>
      </w:pPr>
      <w:r w:rsidRPr="004F2665">
        <w:rPr>
          <w:sz w:val="28"/>
          <w:szCs w:val="28"/>
        </w:rPr>
        <w:t>Таким образом, 21 % выявленных детей стали сиротами по естественной причине, а в 79 % случаев дети оказывались вытесненными из семейного окружения и становились сиротами при живых родителях, т.е. по социальным причинам (отсутствие работы, жилья, алкоголизм, аморальный образ жизни родителей).</w:t>
      </w:r>
    </w:p>
    <w:p w:rsidR="004435D1" w:rsidRPr="004F2665" w:rsidRDefault="004435D1" w:rsidP="004F2665">
      <w:pPr>
        <w:spacing w:line="360" w:lineRule="auto"/>
        <w:ind w:firstLine="709"/>
        <w:jc w:val="both"/>
        <w:rPr>
          <w:sz w:val="28"/>
          <w:szCs w:val="28"/>
        </w:rPr>
      </w:pPr>
      <w:r w:rsidRPr="004F2665">
        <w:rPr>
          <w:sz w:val="28"/>
          <w:szCs w:val="28"/>
        </w:rPr>
        <w:t>По инициативе управления образования за период 2003-2006 годы:</w:t>
      </w:r>
    </w:p>
    <w:p w:rsidR="004435D1" w:rsidRPr="004F2665" w:rsidRDefault="004435D1" w:rsidP="004F2665">
      <w:pPr>
        <w:spacing w:line="360" w:lineRule="auto"/>
        <w:ind w:firstLine="709"/>
        <w:jc w:val="both"/>
        <w:rPr>
          <w:sz w:val="28"/>
          <w:szCs w:val="28"/>
        </w:rPr>
      </w:pPr>
      <w:r w:rsidRPr="004F2665">
        <w:rPr>
          <w:sz w:val="28"/>
          <w:szCs w:val="28"/>
        </w:rPr>
        <w:t>- лишено родительских прав 68 родителей в отношении 85 детей,</w:t>
      </w:r>
    </w:p>
    <w:p w:rsidR="004435D1" w:rsidRPr="004F2665" w:rsidRDefault="004435D1" w:rsidP="004F2665">
      <w:pPr>
        <w:spacing w:line="360" w:lineRule="auto"/>
        <w:ind w:firstLine="709"/>
        <w:jc w:val="both"/>
        <w:rPr>
          <w:sz w:val="28"/>
          <w:szCs w:val="28"/>
        </w:rPr>
      </w:pPr>
      <w:r w:rsidRPr="004F2665">
        <w:rPr>
          <w:sz w:val="28"/>
          <w:szCs w:val="28"/>
        </w:rPr>
        <w:t>- ограничены в родительских правах 2 родителей в отношении 2 детей,</w:t>
      </w:r>
    </w:p>
    <w:p w:rsidR="004F2665" w:rsidRPr="004F2665" w:rsidRDefault="004435D1" w:rsidP="004F2665">
      <w:pPr>
        <w:spacing w:line="360" w:lineRule="auto"/>
        <w:ind w:firstLine="709"/>
        <w:jc w:val="both"/>
        <w:rPr>
          <w:sz w:val="28"/>
          <w:szCs w:val="28"/>
        </w:rPr>
      </w:pPr>
      <w:r w:rsidRPr="004F2665">
        <w:rPr>
          <w:sz w:val="28"/>
          <w:szCs w:val="28"/>
        </w:rPr>
        <w:t>- в судебном порядке признано безвестно отсутствующими 5 родителей в отношении 6 детей,</w:t>
      </w:r>
    </w:p>
    <w:p w:rsidR="004435D1" w:rsidRPr="004F2665" w:rsidRDefault="004435D1" w:rsidP="004F2665">
      <w:pPr>
        <w:spacing w:line="360" w:lineRule="auto"/>
        <w:ind w:firstLine="709"/>
        <w:jc w:val="both"/>
        <w:rPr>
          <w:sz w:val="28"/>
          <w:szCs w:val="28"/>
        </w:rPr>
      </w:pPr>
      <w:r w:rsidRPr="004F2665">
        <w:rPr>
          <w:sz w:val="28"/>
          <w:szCs w:val="28"/>
        </w:rPr>
        <w:t>- успешно завершился розыск 7 отцов, отдельно проживающих от детей, фактически оставшихся без попечения взрослых – дети переданы родителям.</w:t>
      </w:r>
    </w:p>
    <w:p w:rsidR="00395BC8" w:rsidRPr="004F2665" w:rsidRDefault="004435D1" w:rsidP="004F2665">
      <w:pPr>
        <w:spacing w:line="360" w:lineRule="auto"/>
        <w:ind w:firstLine="709"/>
        <w:jc w:val="both"/>
        <w:rPr>
          <w:sz w:val="28"/>
          <w:szCs w:val="28"/>
        </w:rPr>
      </w:pPr>
      <w:r w:rsidRPr="004F2665">
        <w:rPr>
          <w:sz w:val="28"/>
          <w:szCs w:val="28"/>
        </w:rPr>
        <w:t>О заниженной степени родительской ответственности наглядно говорит статистика лишенных родительских прав Тындинским районным судом в табл.</w:t>
      </w:r>
      <w:r w:rsidR="00395BC8" w:rsidRPr="004F2665">
        <w:rPr>
          <w:sz w:val="28"/>
          <w:szCs w:val="28"/>
        </w:rPr>
        <w:t>2.</w:t>
      </w:r>
      <w:r w:rsidR="00972A74" w:rsidRPr="004F2665">
        <w:rPr>
          <w:sz w:val="28"/>
          <w:szCs w:val="28"/>
        </w:rPr>
        <w:t>7</w:t>
      </w:r>
      <w:r w:rsidR="00395BC8" w:rsidRPr="004F2665">
        <w:rPr>
          <w:sz w:val="28"/>
          <w:szCs w:val="28"/>
        </w:rPr>
        <w:t>.</w:t>
      </w:r>
    </w:p>
    <w:p w:rsidR="00E06F46" w:rsidRDefault="00E06F46"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 xml:space="preserve">Таблица </w:t>
      </w:r>
      <w:r w:rsidR="00395BC8" w:rsidRPr="004F2665">
        <w:rPr>
          <w:sz w:val="28"/>
          <w:szCs w:val="28"/>
        </w:rPr>
        <w:t>2.</w:t>
      </w:r>
      <w:r w:rsidR="00972A74" w:rsidRPr="004F2665">
        <w:rPr>
          <w:sz w:val="28"/>
          <w:szCs w:val="28"/>
        </w:rPr>
        <w:t xml:space="preserve">7 - </w:t>
      </w:r>
      <w:r w:rsidRPr="004F2665">
        <w:rPr>
          <w:sz w:val="28"/>
          <w:szCs w:val="28"/>
        </w:rPr>
        <w:t>Статистика о лишении родительских прав по г. Тында</w:t>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17"/>
        <w:gridCol w:w="851"/>
        <w:gridCol w:w="850"/>
        <w:gridCol w:w="851"/>
        <w:gridCol w:w="992"/>
        <w:gridCol w:w="850"/>
        <w:gridCol w:w="851"/>
        <w:gridCol w:w="992"/>
      </w:tblGrid>
      <w:tr w:rsidR="004435D1" w:rsidRPr="00E06F46" w:rsidTr="00E06F46">
        <w:tc>
          <w:tcPr>
            <w:tcW w:w="817" w:type="dxa"/>
          </w:tcPr>
          <w:p w:rsidR="004435D1" w:rsidRPr="00E06F46" w:rsidRDefault="004435D1" w:rsidP="00E06F46">
            <w:pPr>
              <w:spacing w:line="360" w:lineRule="auto"/>
              <w:rPr>
                <w:sz w:val="20"/>
                <w:szCs w:val="20"/>
              </w:rPr>
            </w:pPr>
            <w:r w:rsidRPr="00E06F46">
              <w:rPr>
                <w:sz w:val="20"/>
                <w:szCs w:val="20"/>
              </w:rPr>
              <w:t>1998</w:t>
            </w:r>
          </w:p>
        </w:tc>
        <w:tc>
          <w:tcPr>
            <w:tcW w:w="851" w:type="dxa"/>
          </w:tcPr>
          <w:p w:rsidR="004435D1" w:rsidRPr="00E06F46" w:rsidRDefault="004435D1" w:rsidP="00E06F46">
            <w:pPr>
              <w:spacing w:line="360" w:lineRule="auto"/>
              <w:rPr>
                <w:sz w:val="20"/>
                <w:szCs w:val="20"/>
              </w:rPr>
            </w:pPr>
            <w:r w:rsidRPr="00E06F46">
              <w:rPr>
                <w:sz w:val="20"/>
                <w:szCs w:val="20"/>
              </w:rPr>
              <w:t>1999</w:t>
            </w:r>
          </w:p>
        </w:tc>
        <w:tc>
          <w:tcPr>
            <w:tcW w:w="850" w:type="dxa"/>
          </w:tcPr>
          <w:p w:rsidR="004435D1" w:rsidRPr="00E06F46" w:rsidRDefault="004435D1" w:rsidP="00E06F46">
            <w:pPr>
              <w:spacing w:line="360" w:lineRule="auto"/>
              <w:rPr>
                <w:sz w:val="20"/>
                <w:szCs w:val="20"/>
              </w:rPr>
            </w:pPr>
            <w:r w:rsidRPr="00E06F46">
              <w:rPr>
                <w:sz w:val="20"/>
                <w:szCs w:val="20"/>
              </w:rPr>
              <w:t>2000</w:t>
            </w:r>
          </w:p>
        </w:tc>
        <w:tc>
          <w:tcPr>
            <w:tcW w:w="851" w:type="dxa"/>
          </w:tcPr>
          <w:p w:rsidR="004435D1" w:rsidRPr="00E06F46" w:rsidRDefault="004435D1" w:rsidP="00E06F46">
            <w:pPr>
              <w:spacing w:line="360" w:lineRule="auto"/>
              <w:rPr>
                <w:sz w:val="20"/>
                <w:szCs w:val="20"/>
              </w:rPr>
            </w:pPr>
            <w:r w:rsidRPr="00E06F46">
              <w:rPr>
                <w:sz w:val="20"/>
                <w:szCs w:val="20"/>
              </w:rPr>
              <w:t>2001</w:t>
            </w:r>
          </w:p>
        </w:tc>
        <w:tc>
          <w:tcPr>
            <w:tcW w:w="992" w:type="dxa"/>
          </w:tcPr>
          <w:p w:rsidR="004435D1" w:rsidRPr="00E06F46" w:rsidRDefault="004435D1" w:rsidP="00E06F46">
            <w:pPr>
              <w:spacing w:line="360" w:lineRule="auto"/>
              <w:rPr>
                <w:sz w:val="20"/>
                <w:szCs w:val="20"/>
              </w:rPr>
            </w:pPr>
            <w:r w:rsidRPr="00E06F46">
              <w:rPr>
                <w:sz w:val="20"/>
                <w:szCs w:val="20"/>
              </w:rPr>
              <w:t>2002</w:t>
            </w:r>
          </w:p>
        </w:tc>
        <w:tc>
          <w:tcPr>
            <w:tcW w:w="850" w:type="dxa"/>
          </w:tcPr>
          <w:p w:rsidR="004435D1" w:rsidRPr="00E06F46" w:rsidRDefault="004435D1" w:rsidP="00E06F46">
            <w:pPr>
              <w:spacing w:line="360" w:lineRule="auto"/>
              <w:rPr>
                <w:sz w:val="20"/>
                <w:szCs w:val="20"/>
              </w:rPr>
            </w:pPr>
            <w:r w:rsidRPr="00E06F46">
              <w:rPr>
                <w:sz w:val="20"/>
                <w:szCs w:val="20"/>
              </w:rPr>
              <w:t>2003</w:t>
            </w:r>
          </w:p>
        </w:tc>
        <w:tc>
          <w:tcPr>
            <w:tcW w:w="851" w:type="dxa"/>
          </w:tcPr>
          <w:p w:rsidR="004435D1" w:rsidRPr="00E06F46" w:rsidRDefault="004435D1" w:rsidP="00E06F46">
            <w:pPr>
              <w:spacing w:line="360" w:lineRule="auto"/>
              <w:rPr>
                <w:sz w:val="20"/>
                <w:szCs w:val="20"/>
              </w:rPr>
            </w:pPr>
            <w:r w:rsidRPr="00E06F46">
              <w:rPr>
                <w:sz w:val="20"/>
                <w:szCs w:val="20"/>
              </w:rPr>
              <w:t>2004</w:t>
            </w:r>
          </w:p>
        </w:tc>
        <w:tc>
          <w:tcPr>
            <w:tcW w:w="992" w:type="dxa"/>
          </w:tcPr>
          <w:p w:rsidR="004435D1" w:rsidRPr="00E06F46" w:rsidRDefault="004435D1" w:rsidP="00E06F46">
            <w:pPr>
              <w:spacing w:line="360" w:lineRule="auto"/>
              <w:rPr>
                <w:sz w:val="20"/>
                <w:szCs w:val="20"/>
              </w:rPr>
            </w:pPr>
            <w:r w:rsidRPr="00E06F46">
              <w:rPr>
                <w:sz w:val="20"/>
                <w:szCs w:val="20"/>
              </w:rPr>
              <w:t>2005</w:t>
            </w:r>
          </w:p>
        </w:tc>
      </w:tr>
      <w:tr w:rsidR="004435D1" w:rsidRPr="00E06F46" w:rsidTr="00E06F46">
        <w:tc>
          <w:tcPr>
            <w:tcW w:w="817" w:type="dxa"/>
          </w:tcPr>
          <w:p w:rsidR="004435D1" w:rsidRPr="00E06F46" w:rsidRDefault="004435D1" w:rsidP="00E06F46">
            <w:pPr>
              <w:spacing w:line="360" w:lineRule="auto"/>
              <w:rPr>
                <w:sz w:val="20"/>
                <w:szCs w:val="20"/>
              </w:rPr>
            </w:pPr>
            <w:r w:rsidRPr="00E06F46">
              <w:rPr>
                <w:sz w:val="20"/>
                <w:szCs w:val="20"/>
              </w:rPr>
              <w:t>14 чел.</w:t>
            </w:r>
          </w:p>
        </w:tc>
        <w:tc>
          <w:tcPr>
            <w:tcW w:w="851" w:type="dxa"/>
          </w:tcPr>
          <w:p w:rsidR="004435D1" w:rsidRPr="00E06F46" w:rsidRDefault="004435D1" w:rsidP="00E06F46">
            <w:pPr>
              <w:spacing w:line="360" w:lineRule="auto"/>
              <w:rPr>
                <w:sz w:val="20"/>
                <w:szCs w:val="20"/>
              </w:rPr>
            </w:pPr>
            <w:r w:rsidRPr="00E06F46">
              <w:rPr>
                <w:sz w:val="20"/>
                <w:szCs w:val="20"/>
              </w:rPr>
              <w:t>22 чел.</w:t>
            </w:r>
          </w:p>
        </w:tc>
        <w:tc>
          <w:tcPr>
            <w:tcW w:w="850" w:type="dxa"/>
          </w:tcPr>
          <w:p w:rsidR="004435D1" w:rsidRPr="00E06F46" w:rsidRDefault="004435D1" w:rsidP="00E06F46">
            <w:pPr>
              <w:spacing w:line="360" w:lineRule="auto"/>
              <w:rPr>
                <w:sz w:val="20"/>
                <w:szCs w:val="20"/>
              </w:rPr>
            </w:pPr>
            <w:r w:rsidRPr="00E06F46">
              <w:rPr>
                <w:sz w:val="20"/>
                <w:szCs w:val="20"/>
              </w:rPr>
              <w:t>7 чел.</w:t>
            </w:r>
          </w:p>
        </w:tc>
        <w:tc>
          <w:tcPr>
            <w:tcW w:w="851" w:type="dxa"/>
          </w:tcPr>
          <w:p w:rsidR="004435D1" w:rsidRPr="00E06F46" w:rsidRDefault="004435D1" w:rsidP="00E06F46">
            <w:pPr>
              <w:spacing w:line="360" w:lineRule="auto"/>
              <w:rPr>
                <w:sz w:val="20"/>
                <w:szCs w:val="20"/>
              </w:rPr>
            </w:pPr>
            <w:r w:rsidRPr="00E06F46">
              <w:rPr>
                <w:sz w:val="20"/>
                <w:szCs w:val="20"/>
              </w:rPr>
              <w:t>11 чел.</w:t>
            </w:r>
          </w:p>
        </w:tc>
        <w:tc>
          <w:tcPr>
            <w:tcW w:w="992" w:type="dxa"/>
          </w:tcPr>
          <w:p w:rsidR="004435D1" w:rsidRPr="00E06F46" w:rsidRDefault="004435D1" w:rsidP="00E06F46">
            <w:pPr>
              <w:spacing w:line="360" w:lineRule="auto"/>
              <w:rPr>
                <w:sz w:val="20"/>
                <w:szCs w:val="20"/>
              </w:rPr>
            </w:pPr>
            <w:r w:rsidRPr="00E06F46">
              <w:rPr>
                <w:sz w:val="20"/>
                <w:szCs w:val="20"/>
              </w:rPr>
              <w:t>26 чел.</w:t>
            </w:r>
          </w:p>
        </w:tc>
        <w:tc>
          <w:tcPr>
            <w:tcW w:w="850" w:type="dxa"/>
          </w:tcPr>
          <w:p w:rsidR="004435D1" w:rsidRPr="00E06F46" w:rsidRDefault="004435D1" w:rsidP="00E06F46">
            <w:pPr>
              <w:spacing w:line="360" w:lineRule="auto"/>
              <w:rPr>
                <w:sz w:val="20"/>
                <w:szCs w:val="20"/>
              </w:rPr>
            </w:pPr>
            <w:r w:rsidRPr="00E06F46">
              <w:rPr>
                <w:sz w:val="20"/>
                <w:szCs w:val="20"/>
              </w:rPr>
              <w:t>36 чел.</w:t>
            </w:r>
          </w:p>
        </w:tc>
        <w:tc>
          <w:tcPr>
            <w:tcW w:w="851" w:type="dxa"/>
          </w:tcPr>
          <w:p w:rsidR="004435D1" w:rsidRPr="00E06F46" w:rsidRDefault="004435D1" w:rsidP="00E06F46">
            <w:pPr>
              <w:spacing w:line="360" w:lineRule="auto"/>
              <w:rPr>
                <w:sz w:val="20"/>
                <w:szCs w:val="20"/>
              </w:rPr>
            </w:pPr>
            <w:r w:rsidRPr="00E06F46">
              <w:rPr>
                <w:sz w:val="20"/>
                <w:szCs w:val="20"/>
              </w:rPr>
              <w:t>31 чел.</w:t>
            </w:r>
          </w:p>
        </w:tc>
        <w:tc>
          <w:tcPr>
            <w:tcW w:w="992" w:type="dxa"/>
          </w:tcPr>
          <w:p w:rsidR="004435D1" w:rsidRPr="00E06F46" w:rsidRDefault="004435D1" w:rsidP="00E06F46">
            <w:pPr>
              <w:spacing w:line="360" w:lineRule="auto"/>
              <w:rPr>
                <w:sz w:val="20"/>
                <w:szCs w:val="20"/>
              </w:rPr>
            </w:pPr>
            <w:r w:rsidRPr="00E06F46">
              <w:rPr>
                <w:sz w:val="20"/>
                <w:szCs w:val="20"/>
              </w:rPr>
              <w:t>23 чел.</w:t>
            </w:r>
          </w:p>
        </w:tc>
      </w:tr>
    </w:tbl>
    <w:p w:rsidR="004435D1" w:rsidRPr="004F2665" w:rsidRDefault="004435D1"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В образовательных учреждениях ежегодно разрабатывается и претворяется в жизнь комплекс</w:t>
      </w:r>
      <w:r w:rsidR="004F2665" w:rsidRPr="004F2665">
        <w:rPr>
          <w:sz w:val="28"/>
          <w:szCs w:val="28"/>
        </w:rPr>
        <w:t xml:space="preserve"> </w:t>
      </w:r>
      <w:r w:rsidRPr="004F2665">
        <w:rPr>
          <w:sz w:val="28"/>
          <w:szCs w:val="28"/>
        </w:rPr>
        <w:t xml:space="preserve">мероприятий, направленных на предотвращение деградации и распада семей, пропаганду лучших семейных традиций. Необходимо </w:t>
      </w:r>
      <w:r w:rsidR="00214756" w:rsidRPr="004F2665">
        <w:rPr>
          <w:sz w:val="28"/>
          <w:szCs w:val="28"/>
        </w:rPr>
        <w:t>продолжить</w:t>
      </w:r>
      <w:r w:rsidRPr="004F2665">
        <w:rPr>
          <w:sz w:val="28"/>
          <w:szCs w:val="28"/>
        </w:rPr>
        <w:t xml:space="preserve"> взаимодействие со средствами массовой информации, чтобы наполнить эфир городского телевидения и полосы газет публикациями, отвечающими государственной задаче – профилактике социального сиротства. Считаем необходимым создание качественной социальной рекламы на телевидении и в прессе о ценностях семейного воспитания.</w:t>
      </w:r>
    </w:p>
    <w:p w:rsidR="00CC59C3" w:rsidRPr="004F2665" w:rsidRDefault="004435D1" w:rsidP="004F2665">
      <w:pPr>
        <w:spacing w:line="360" w:lineRule="auto"/>
        <w:ind w:firstLine="709"/>
        <w:jc w:val="both"/>
        <w:rPr>
          <w:sz w:val="28"/>
          <w:szCs w:val="28"/>
        </w:rPr>
      </w:pPr>
      <w:r w:rsidRPr="004F2665">
        <w:rPr>
          <w:sz w:val="28"/>
          <w:szCs w:val="28"/>
        </w:rPr>
        <w:t>Сегодня в нашем городе проживают 145 детей, находящихся под опекой и 10 детей, имеющих право на государственное обеспечение, которые ожидают определения в интернат</w:t>
      </w:r>
      <w:r w:rsidR="00CC59C3" w:rsidRPr="004F2665">
        <w:rPr>
          <w:sz w:val="28"/>
          <w:szCs w:val="28"/>
        </w:rPr>
        <w:t xml:space="preserve">ные учреждения Амурской области </w:t>
      </w:r>
      <w:r w:rsidRPr="004F2665">
        <w:rPr>
          <w:sz w:val="28"/>
          <w:szCs w:val="28"/>
        </w:rPr>
        <w:t>(табл.</w:t>
      </w:r>
      <w:r w:rsidR="00CC59C3" w:rsidRPr="004F2665">
        <w:rPr>
          <w:sz w:val="28"/>
          <w:szCs w:val="28"/>
        </w:rPr>
        <w:t>2.</w:t>
      </w:r>
      <w:r w:rsidR="00972A74" w:rsidRPr="004F2665">
        <w:rPr>
          <w:sz w:val="28"/>
          <w:szCs w:val="28"/>
        </w:rPr>
        <w:t>8</w:t>
      </w:r>
      <w:r w:rsidRPr="004F2665">
        <w:rPr>
          <w:sz w:val="28"/>
          <w:szCs w:val="28"/>
        </w:rPr>
        <w:t>)</w:t>
      </w:r>
      <w:r w:rsidR="00CC59C3" w:rsidRPr="004F2665">
        <w:rPr>
          <w:sz w:val="28"/>
          <w:szCs w:val="28"/>
        </w:rPr>
        <w:t>.</w:t>
      </w:r>
    </w:p>
    <w:p w:rsidR="00E06F46" w:rsidRDefault="00E06F46" w:rsidP="004F2665">
      <w:pPr>
        <w:spacing w:line="360" w:lineRule="auto"/>
        <w:ind w:firstLine="709"/>
        <w:jc w:val="both"/>
        <w:rPr>
          <w:sz w:val="28"/>
          <w:szCs w:val="28"/>
        </w:rPr>
      </w:pPr>
    </w:p>
    <w:p w:rsidR="004435D1" w:rsidRPr="004F2665" w:rsidRDefault="00CC59C3" w:rsidP="004F2665">
      <w:pPr>
        <w:spacing w:line="360" w:lineRule="auto"/>
        <w:ind w:firstLine="709"/>
        <w:jc w:val="both"/>
        <w:rPr>
          <w:sz w:val="28"/>
          <w:szCs w:val="28"/>
        </w:rPr>
      </w:pPr>
      <w:r w:rsidRPr="004F2665">
        <w:rPr>
          <w:sz w:val="28"/>
          <w:szCs w:val="28"/>
        </w:rPr>
        <w:t>Таблица 2.</w:t>
      </w:r>
      <w:r w:rsidR="00972A74" w:rsidRPr="004F2665">
        <w:rPr>
          <w:sz w:val="28"/>
          <w:szCs w:val="28"/>
        </w:rPr>
        <w:t>8</w:t>
      </w:r>
      <w:r w:rsidRPr="004F2665">
        <w:rPr>
          <w:sz w:val="28"/>
          <w:szCs w:val="28"/>
        </w:rPr>
        <w:t xml:space="preserve"> - </w:t>
      </w:r>
      <w:r w:rsidR="004435D1" w:rsidRPr="004F2665">
        <w:rPr>
          <w:sz w:val="28"/>
          <w:szCs w:val="28"/>
        </w:rPr>
        <w:t>Дети направленные из г. Тында в интернатные учреждения Амурской области за период с 1992г.по 01.03.06г.</w:t>
      </w:r>
    </w:p>
    <w:tbl>
      <w:tblPr>
        <w:tblW w:w="8755"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638"/>
        <w:gridCol w:w="638"/>
        <w:gridCol w:w="638"/>
        <w:gridCol w:w="638"/>
        <w:gridCol w:w="638"/>
        <w:gridCol w:w="462"/>
        <w:gridCol w:w="567"/>
        <w:gridCol w:w="567"/>
        <w:gridCol w:w="567"/>
        <w:gridCol w:w="567"/>
        <w:gridCol w:w="425"/>
        <w:gridCol w:w="709"/>
        <w:gridCol w:w="567"/>
        <w:gridCol w:w="567"/>
        <w:gridCol w:w="567"/>
      </w:tblGrid>
      <w:tr w:rsidR="00BC6B66" w:rsidRPr="00BC6B66" w:rsidTr="00BC6B66">
        <w:trPr>
          <w:cantSplit/>
          <w:trHeight w:val="1187"/>
        </w:trPr>
        <w:tc>
          <w:tcPr>
            <w:tcW w:w="638" w:type="dxa"/>
            <w:textDirection w:val="btLr"/>
          </w:tcPr>
          <w:p w:rsidR="004435D1" w:rsidRPr="00BC6B66" w:rsidRDefault="004435D1" w:rsidP="00E06F46">
            <w:pPr>
              <w:spacing w:line="360" w:lineRule="auto"/>
              <w:rPr>
                <w:sz w:val="20"/>
                <w:szCs w:val="20"/>
              </w:rPr>
            </w:pPr>
            <w:r w:rsidRPr="00BC6B66">
              <w:rPr>
                <w:sz w:val="20"/>
                <w:szCs w:val="20"/>
              </w:rPr>
              <w:t>1992</w:t>
            </w:r>
          </w:p>
        </w:tc>
        <w:tc>
          <w:tcPr>
            <w:tcW w:w="638" w:type="dxa"/>
            <w:textDirection w:val="btLr"/>
          </w:tcPr>
          <w:p w:rsidR="004435D1" w:rsidRPr="00BC6B66" w:rsidRDefault="004435D1" w:rsidP="00E06F46">
            <w:pPr>
              <w:spacing w:line="360" w:lineRule="auto"/>
              <w:rPr>
                <w:sz w:val="20"/>
                <w:szCs w:val="20"/>
              </w:rPr>
            </w:pPr>
            <w:r w:rsidRPr="00BC6B66">
              <w:rPr>
                <w:sz w:val="20"/>
                <w:szCs w:val="20"/>
              </w:rPr>
              <w:t>1993</w:t>
            </w:r>
          </w:p>
        </w:tc>
        <w:tc>
          <w:tcPr>
            <w:tcW w:w="638" w:type="dxa"/>
            <w:textDirection w:val="btLr"/>
          </w:tcPr>
          <w:p w:rsidR="004435D1" w:rsidRPr="00BC6B66" w:rsidRDefault="004435D1" w:rsidP="00E06F46">
            <w:pPr>
              <w:spacing w:line="360" w:lineRule="auto"/>
              <w:rPr>
                <w:sz w:val="20"/>
                <w:szCs w:val="20"/>
              </w:rPr>
            </w:pPr>
            <w:r w:rsidRPr="00BC6B66">
              <w:rPr>
                <w:sz w:val="20"/>
                <w:szCs w:val="20"/>
              </w:rPr>
              <w:t>1994</w:t>
            </w:r>
          </w:p>
        </w:tc>
        <w:tc>
          <w:tcPr>
            <w:tcW w:w="638" w:type="dxa"/>
            <w:textDirection w:val="btLr"/>
          </w:tcPr>
          <w:p w:rsidR="004435D1" w:rsidRPr="00BC6B66" w:rsidRDefault="004435D1" w:rsidP="00E06F46">
            <w:pPr>
              <w:spacing w:line="360" w:lineRule="auto"/>
              <w:rPr>
                <w:sz w:val="20"/>
                <w:szCs w:val="20"/>
              </w:rPr>
            </w:pPr>
            <w:r w:rsidRPr="00BC6B66">
              <w:rPr>
                <w:sz w:val="20"/>
                <w:szCs w:val="20"/>
              </w:rPr>
              <w:t>1995</w:t>
            </w:r>
          </w:p>
        </w:tc>
        <w:tc>
          <w:tcPr>
            <w:tcW w:w="638" w:type="dxa"/>
            <w:textDirection w:val="btLr"/>
          </w:tcPr>
          <w:p w:rsidR="004435D1" w:rsidRPr="00BC6B66" w:rsidRDefault="004435D1" w:rsidP="00E06F46">
            <w:pPr>
              <w:spacing w:line="360" w:lineRule="auto"/>
              <w:rPr>
                <w:sz w:val="20"/>
                <w:szCs w:val="20"/>
              </w:rPr>
            </w:pPr>
            <w:r w:rsidRPr="00BC6B66">
              <w:rPr>
                <w:sz w:val="20"/>
                <w:szCs w:val="20"/>
              </w:rPr>
              <w:t>1996</w:t>
            </w:r>
          </w:p>
        </w:tc>
        <w:tc>
          <w:tcPr>
            <w:tcW w:w="462" w:type="dxa"/>
            <w:textDirection w:val="btLr"/>
          </w:tcPr>
          <w:p w:rsidR="004435D1" w:rsidRPr="00BC6B66" w:rsidRDefault="004435D1" w:rsidP="00E06F46">
            <w:pPr>
              <w:spacing w:line="360" w:lineRule="auto"/>
              <w:rPr>
                <w:sz w:val="20"/>
                <w:szCs w:val="20"/>
              </w:rPr>
            </w:pPr>
            <w:r w:rsidRPr="00BC6B66">
              <w:rPr>
                <w:sz w:val="20"/>
                <w:szCs w:val="20"/>
              </w:rPr>
              <w:t>1997</w:t>
            </w:r>
          </w:p>
        </w:tc>
        <w:tc>
          <w:tcPr>
            <w:tcW w:w="567" w:type="dxa"/>
            <w:textDirection w:val="btLr"/>
          </w:tcPr>
          <w:p w:rsidR="004435D1" w:rsidRPr="00BC6B66" w:rsidRDefault="004435D1" w:rsidP="00E06F46">
            <w:pPr>
              <w:spacing w:line="360" w:lineRule="auto"/>
              <w:rPr>
                <w:sz w:val="20"/>
                <w:szCs w:val="20"/>
              </w:rPr>
            </w:pPr>
            <w:r w:rsidRPr="00BC6B66">
              <w:rPr>
                <w:sz w:val="20"/>
                <w:szCs w:val="20"/>
              </w:rPr>
              <w:t>1998</w:t>
            </w:r>
          </w:p>
        </w:tc>
        <w:tc>
          <w:tcPr>
            <w:tcW w:w="567" w:type="dxa"/>
            <w:textDirection w:val="btLr"/>
          </w:tcPr>
          <w:p w:rsidR="004435D1" w:rsidRPr="00BC6B66" w:rsidRDefault="004435D1" w:rsidP="00E06F46">
            <w:pPr>
              <w:spacing w:line="360" w:lineRule="auto"/>
              <w:rPr>
                <w:sz w:val="20"/>
                <w:szCs w:val="20"/>
              </w:rPr>
            </w:pPr>
            <w:r w:rsidRPr="00BC6B66">
              <w:rPr>
                <w:sz w:val="20"/>
                <w:szCs w:val="20"/>
              </w:rPr>
              <w:t>1999</w:t>
            </w:r>
          </w:p>
        </w:tc>
        <w:tc>
          <w:tcPr>
            <w:tcW w:w="567" w:type="dxa"/>
            <w:textDirection w:val="btLr"/>
          </w:tcPr>
          <w:p w:rsidR="004435D1" w:rsidRPr="00BC6B66" w:rsidRDefault="004435D1" w:rsidP="00E06F46">
            <w:pPr>
              <w:spacing w:line="360" w:lineRule="auto"/>
              <w:rPr>
                <w:sz w:val="20"/>
                <w:szCs w:val="20"/>
              </w:rPr>
            </w:pPr>
            <w:r w:rsidRPr="00BC6B66">
              <w:rPr>
                <w:sz w:val="20"/>
                <w:szCs w:val="20"/>
              </w:rPr>
              <w:t>2000</w:t>
            </w:r>
          </w:p>
        </w:tc>
        <w:tc>
          <w:tcPr>
            <w:tcW w:w="567" w:type="dxa"/>
            <w:textDirection w:val="btLr"/>
          </w:tcPr>
          <w:p w:rsidR="004435D1" w:rsidRPr="00BC6B66" w:rsidRDefault="004435D1" w:rsidP="00E06F46">
            <w:pPr>
              <w:spacing w:line="360" w:lineRule="auto"/>
              <w:rPr>
                <w:sz w:val="20"/>
                <w:szCs w:val="20"/>
              </w:rPr>
            </w:pPr>
            <w:r w:rsidRPr="00BC6B66">
              <w:rPr>
                <w:sz w:val="20"/>
                <w:szCs w:val="20"/>
              </w:rPr>
              <w:t>2001</w:t>
            </w:r>
          </w:p>
        </w:tc>
        <w:tc>
          <w:tcPr>
            <w:tcW w:w="425" w:type="dxa"/>
            <w:textDirection w:val="btLr"/>
          </w:tcPr>
          <w:p w:rsidR="004435D1" w:rsidRPr="00BC6B66" w:rsidRDefault="004435D1" w:rsidP="00E06F46">
            <w:pPr>
              <w:spacing w:line="360" w:lineRule="auto"/>
              <w:rPr>
                <w:sz w:val="20"/>
                <w:szCs w:val="20"/>
              </w:rPr>
            </w:pPr>
            <w:r w:rsidRPr="00BC6B66">
              <w:rPr>
                <w:sz w:val="20"/>
                <w:szCs w:val="20"/>
              </w:rPr>
              <w:t>2002</w:t>
            </w:r>
          </w:p>
        </w:tc>
        <w:tc>
          <w:tcPr>
            <w:tcW w:w="709" w:type="dxa"/>
            <w:textDirection w:val="btLr"/>
          </w:tcPr>
          <w:p w:rsidR="004435D1" w:rsidRPr="00BC6B66" w:rsidRDefault="004435D1" w:rsidP="00E06F46">
            <w:pPr>
              <w:spacing w:line="360" w:lineRule="auto"/>
              <w:rPr>
                <w:sz w:val="20"/>
                <w:szCs w:val="20"/>
              </w:rPr>
            </w:pPr>
            <w:r w:rsidRPr="00BC6B66">
              <w:rPr>
                <w:sz w:val="20"/>
                <w:szCs w:val="20"/>
              </w:rPr>
              <w:t>2003</w:t>
            </w:r>
          </w:p>
        </w:tc>
        <w:tc>
          <w:tcPr>
            <w:tcW w:w="567" w:type="dxa"/>
            <w:textDirection w:val="btLr"/>
          </w:tcPr>
          <w:p w:rsidR="004435D1" w:rsidRPr="00BC6B66" w:rsidRDefault="004435D1" w:rsidP="00E06F46">
            <w:pPr>
              <w:spacing w:line="360" w:lineRule="auto"/>
              <w:rPr>
                <w:sz w:val="20"/>
                <w:szCs w:val="20"/>
              </w:rPr>
            </w:pPr>
            <w:r w:rsidRPr="00BC6B66">
              <w:rPr>
                <w:sz w:val="20"/>
                <w:szCs w:val="20"/>
              </w:rPr>
              <w:t>2004</w:t>
            </w:r>
          </w:p>
        </w:tc>
        <w:tc>
          <w:tcPr>
            <w:tcW w:w="567" w:type="dxa"/>
            <w:textDirection w:val="btLr"/>
          </w:tcPr>
          <w:p w:rsidR="004435D1" w:rsidRPr="00BC6B66" w:rsidRDefault="004435D1" w:rsidP="00E06F46">
            <w:pPr>
              <w:spacing w:line="360" w:lineRule="auto"/>
              <w:rPr>
                <w:sz w:val="20"/>
                <w:szCs w:val="20"/>
              </w:rPr>
            </w:pPr>
            <w:r w:rsidRPr="00BC6B66">
              <w:rPr>
                <w:sz w:val="20"/>
                <w:szCs w:val="20"/>
              </w:rPr>
              <w:t>2005</w:t>
            </w:r>
          </w:p>
        </w:tc>
        <w:tc>
          <w:tcPr>
            <w:tcW w:w="567" w:type="dxa"/>
            <w:textDirection w:val="btLr"/>
          </w:tcPr>
          <w:p w:rsidR="004435D1" w:rsidRPr="00BC6B66" w:rsidRDefault="004435D1" w:rsidP="00E06F46">
            <w:pPr>
              <w:spacing w:line="360" w:lineRule="auto"/>
              <w:rPr>
                <w:sz w:val="20"/>
                <w:szCs w:val="20"/>
              </w:rPr>
            </w:pPr>
            <w:r w:rsidRPr="00BC6B66">
              <w:rPr>
                <w:sz w:val="20"/>
                <w:szCs w:val="20"/>
              </w:rPr>
              <w:t>2006</w:t>
            </w:r>
          </w:p>
        </w:tc>
      </w:tr>
      <w:tr w:rsidR="00BC6B66" w:rsidRPr="00BC6B66" w:rsidTr="00BC6B66">
        <w:trPr>
          <w:trHeight w:val="361"/>
        </w:trPr>
        <w:tc>
          <w:tcPr>
            <w:tcW w:w="638" w:type="dxa"/>
          </w:tcPr>
          <w:p w:rsidR="004435D1" w:rsidRPr="00BC6B66" w:rsidRDefault="004435D1" w:rsidP="00E06F46">
            <w:pPr>
              <w:spacing w:line="360" w:lineRule="auto"/>
              <w:rPr>
                <w:sz w:val="20"/>
                <w:szCs w:val="20"/>
              </w:rPr>
            </w:pPr>
            <w:r w:rsidRPr="00BC6B66">
              <w:rPr>
                <w:sz w:val="20"/>
                <w:szCs w:val="20"/>
              </w:rPr>
              <w:t>2</w:t>
            </w:r>
          </w:p>
        </w:tc>
        <w:tc>
          <w:tcPr>
            <w:tcW w:w="638" w:type="dxa"/>
          </w:tcPr>
          <w:p w:rsidR="004435D1" w:rsidRPr="00BC6B66" w:rsidRDefault="004435D1" w:rsidP="00E06F46">
            <w:pPr>
              <w:spacing w:line="360" w:lineRule="auto"/>
              <w:rPr>
                <w:sz w:val="20"/>
                <w:szCs w:val="20"/>
              </w:rPr>
            </w:pPr>
            <w:r w:rsidRPr="00BC6B66">
              <w:rPr>
                <w:sz w:val="20"/>
                <w:szCs w:val="20"/>
              </w:rPr>
              <w:t>4</w:t>
            </w:r>
          </w:p>
        </w:tc>
        <w:tc>
          <w:tcPr>
            <w:tcW w:w="638" w:type="dxa"/>
          </w:tcPr>
          <w:p w:rsidR="004435D1" w:rsidRPr="00BC6B66" w:rsidRDefault="004435D1" w:rsidP="00E06F46">
            <w:pPr>
              <w:spacing w:line="360" w:lineRule="auto"/>
              <w:rPr>
                <w:sz w:val="20"/>
                <w:szCs w:val="20"/>
              </w:rPr>
            </w:pPr>
            <w:r w:rsidRPr="00BC6B66">
              <w:rPr>
                <w:sz w:val="20"/>
                <w:szCs w:val="20"/>
              </w:rPr>
              <w:t>14</w:t>
            </w:r>
          </w:p>
        </w:tc>
        <w:tc>
          <w:tcPr>
            <w:tcW w:w="638" w:type="dxa"/>
          </w:tcPr>
          <w:p w:rsidR="004435D1" w:rsidRPr="00BC6B66" w:rsidRDefault="004435D1" w:rsidP="00E06F46">
            <w:pPr>
              <w:spacing w:line="360" w:lineRule="auto"/>
              <w:rPr>
                <w:sz w:val="20"/>
                <w:szCs w:val="20"/>
              </w:rPr>
            </w:pPr>
            <w:r w:rsidRPr="00BC6B66">
              <w:rPr>
                <w:sz w:val="20"/>
                <w:szCs w:val="20"/>
              </w:rPr>
              <w:t>3</w:t>
            </w:r>
          </w:p>
        </w:tc>
        <w:tc>
          <w:tcPr>
            <w:tcW w:w="638" w:type="dxa"/>
          </w:tcPr>
          <w:p w:rsidR="004435D1" w:rsidRPr="00BC6B66" w:rsidRDefault="004435D1" w:rsidP="00E06F46">
            <w:pPr>
              <w:spacing w:line="360" w:lineRule="auto"/>
              <w:rPr>
                <w:sz w:val="20"/>
                <w:szCs w:val="20"/>
              </w:rPr>
            </w:pPr>
            <w:r w:rsidRPr="00BC6B66">
              <w:rPr>
                <w:sz w:val="20"/>
                <w:szCs w:val="20"/>
              </w:rPr>
              <w:t>11</w:t>
            </w:r>
          </w:p>
        </w:tc>
        <w:tc>
          <w:tcPr>
            <w:tcW w:w="462" w:type="dxa"/>
          </w:tcPr>
          <w:p w:rsidR="004435D1" w:rsidRPr="00BC6B66" w:rsidRDefault="004435D1" w:rsidP="00E06F46">
            <w:pPr>
              <w:spacing w:line="360" w:lineRule="auto"/>
              <w:rPr>
                <w:sz w:val="20"/>
                <w:szCs w:val="20"/>
              </w:rPr>
            </w:pPr>
            <w:r w:rsidRPr="00BC6B66">
              <w:rPr>
                <w:sz w:val="20"/>
                <w:szCs w:val="20"/>
              </w:rPr>
              <w:t>3</w:t>
            </w:r>
          </w:p>
        </w:tc>
        <w:tc>
          <w:tcPr>
            <w:tcW w:w="567" w:type="dxa"/>
          </w:tcPr>
          <w:p w:rsidR="004435D1" w:rsidRPr="00BC6B66" w:rsidRDefault="004435D1" w:rsidP="00E06F46">
            <w:pPr>
              <w:spacing w:line="360" w:lineRule="auto"/>
              <w:rPr>
                <w:sz w:val="20"/>
                <w:szCs w:val="20"/>
              </w:rPr>
            </w:pPr>
            <w:r w:rsidRPr="00BC6B66">
              <w:rPr>
                <w:sz w:val="20"/>
                <w:szCs w:val="20"/>
              </w:rPr>
              <w:t>9</w:t>
            </w:r>
          </w:p>
        </w:tc>
        <w:tc>
          <w:tcPr>
            <w:tcW w:w="567" w:type="dxa"/>
          </w:tcPr>
          <w:p w:rsidR="004435D1" w:rsidRPr="00BC6B66" w:rsidRDefault="004435D1" w:rsidP="00E06F46">
            <w:pPr>
              <w:spacing w:line="360" w:lineRule="auto"/>
              <w:rPr>
                <w:sz w:val="20"/>
                <w:szCs w:val="20"/>
              </w:rPr>
            </w:pPr>
            <w:r w:rsidRPr="00BC6B66">
              <w:rPr>
                <w:sz w:val="20"/>
                <w:szCs w:val="20"/>
              </w:rPr>
              <w:t>6</w:t>
            </w:r>
          </w:p>
        </w:tc>
        <w:tc>
          <w:tcPr>
            <w:tcW w:w="567" w:type="dxa"/>
          </w:tcPr>
          <w:p w:rsidR="004435D1" w:rsidRPr="00BC6B66" w:rsidRDefault="004435D1" w:rsidP="00E06F46">
            <w:pPr>
              <w:spacing w:line="360" w:lineRule="auto"/>
              <w:rPr>
                <w:sz w:val="20"/>
                <w:szCs w:val="20"/>
              </w:rPr>
            </w:pPr>
            <w:r w:rsidRPr="00BC6B66">
              <w:rPr>
                <w:sz w:val="20"/>
                <w:szCs w:val="20"/>
              </w:rPr>
              <w:t>7</w:t>
            </w:r>
          </w:p>
        </w:tc>
        <w:tc>
          <w:tcPr>
            <w:tcW w:w="567" w:type="dxa"/>
          </w:tcPr>
          <w:p w:rsidR="004435D1" w:rsidRPr="00BC6B66" w:rsidRDefault="004435D1" w:rsidP="00E06F46">
            <w:pPr>
              <w:spacing w:line="360" w:lineRule="auto"/>
              <w:rPr>
                <w:sz w:val="20"/>
                <w:szCs w:val="20"/>
              </w:rPr>
            </w:pPr>
            <w:r w:rsidRPr="00BC6B66">
              <w:rPr>
                <w:sz w:val="20"/>
                <w:szCs w:val="20"/>
              </w:rPr>
              <w:t>9</w:t>
            </w:r>
          </w:p>
        </w:tc>
        <w:tc>
          <w:tcPr>
            <w:tcW w:w="425" w:type="dxa"/>
          </w:tcPr>
          <w:p w:rsidR="004435D1" w:rsidRPr="00BC6B66" w:rsidRDefault="004435D1" w:rsidP="00E06F46">
            <w:pPr>
              <w:spacing w:line="360" w:lineRule="auto"/>
              <w:rPr>
                <w:sz w:val="20"/>
                <w:szCs w:val="20"/>
              </w:rPr>
            </w:pPr>
            <w:r w:rsidRPr="00BC6B66">
              <w:rPr>
                <w:sz w:val="20"/>
                <w:szCs w:val="20"/>
              </w:rPr>
              <w:t>3</w:t>
            </w:r>
          </w:p>
        </w:tc>
        <w:tc>
          <w:tcPr>
            <w:tcW w:w="709" w:type="dxa"/>
          </w:tcPr>
          <w:p w:rsidR="004435D1" w:rsidRPr="00BC6B66" w:rsidRDefault="004435D1" w:rsidP="00E06F46">
            <w:pPr>
              <w:spacing w:line="360" w:lineRule="auto"/>
              <w:rPr>
                <w:sz w:val="20"/>
                <w:szCs w:val="20"/>
              </w:rPr>
            </w:pPr>
            <w:r w:rsidRPr="00BC6B66">
              <w:rPr>
                <w:sz w:val="20"/>
                <w:szCs w:val="20"/>
              </w:rPr>
              <w:t>9</w:t>
            </w:r>
          </w:p>
        </w:tc>
        <w:tc>
          <w:tcPr>
            <w:tcW w:w="567" w:type="dxa"/>
          </w:tcPr>
          <w:p w:rsidR="004435D1" w:rsidRPr="00BC6B66" w:rsidRDefault="004435D1" w:rsidP="00E06F46">
            <w:pPr>
              <w:spacing w:line="360" w:lineRule="auto"/>
              <w:rPr>
                <w:sz w:val="20"/>
                <w:szCs w:val="20"/>
              </w:rPr>
            </w:pPr>
            <w:r w:rsidRPr="00BC6B66">
              <w:rPr>
                <w:sz w:val="20"/>
                <w:szCs w:val="20"/>
              </w:rPr>
              <w:t>12</w:t>
            </w:r>
          </w:p>
        </w:tc>
        <w:tc>
          <w:tcPr>
            <w:tcW w:w="567" w:type="dxa"/>
          </w:tcPr>
          <w:p w:rsidR="004435D1" w:rsidRPr="00BC6B66" w:rsidRDefault="004435D1" w:rsidP="00E06F46">
            <w:pPr>
              <w:spacing w:line="360" w:lineRule="auto"/>
              <w:rPr>
                <w:sz w:val="20"/>
                <w:szCs w:val="20"/>
              </w:rPr>
            </w:pPr>
            <w:r w:rsidRPr="00BC6B66">
              <w:rPr>
                <w:sz w:val="20"/>
                <w:szCs w:val="20"/>
              </w:rPr>
              <w:t>14</w:t>
            </w:r>
          </w:p>
        </w:tc>
        <w:tc>
          <w:tcPr>
            <w:tcW w:w="567" w:type="dxa"/>
          </w:tcPr>
          <w:p w:rsidR="004435D1" w:rsidRPr="00BC6B66" w:rsidRDefault="004435D1" w:rsidP="00E06F46">
            <w:pPr>
              <w:spacing w:line="360" w:lineRule="auto"/>
              <w:rPr>
                <w:sz w:val="20"/>
                <w:szCs w:val="20"/>
              </w:rPr>
            </w:pPr>
            <w:r w:rsidRPr="00BC6B66">
              <w:rPr>
                <w:sz w:val="20"/>
                <w:szCs w:val="20"/>
              </w:rPr>
              <w:t>10</w:t>
            </w:r>
          </w:p>
        </w:tc>
      </w:tr>
      <w:tr w:rsidR="004435D1" w:rsidRPr="00BC6B66" w:rsidTr="00BC6B66">
        <w:tblPrEx>
          <w:tblLook w:val="0000" w:firstRow="0" w:lastRow="0" w:firstColumn="0" w:lastColumn="0" w:noHBand="0" w:noVBand="0"/>
        </w:tblPrEx>
        <w:trPr>
          <w:trHeight w:val="471"/>
        </w:trPr>
        <w:tc>
          <w:tcPr>
            <w:tcW w:w="8755" w:type="dxa"/>
            <w:gridSpan w:val="15"/>
          </w:tcPr>
          <w:p w:rsidR="004435D1" w:rsidRPr="00BC6B66" w:rsidRDefault="004435D1" w:rsidP="00E06F46">
            <w:pPr>
              <w:spacing w:line="360" w:lineRule="auto"/>
              <w:rPr>
                <w:sz w:val="20"/>
                <w:szCs w:val="20"/>
              </w:rPr>
            </w:pPr>
            <w:r w:rsidRPr="00BC6B66">
              <w:rPr>
                <w:sz w:val="20"/>
                <w:szCs w:val="20"/>
              </w:rPr>
              <w:t>Всего: 116 детей</w:t>
            </w:r>
          </w:p>
        </w:tc>
      </w:tr>
    </w:tbl>
    <w:p w:rsidR="004435D1" w:rsidRPr="004F2665" w:rsidRDefault="004435D1"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Из 155 детей состоящих на учете сектора по охране прав детства, 93 получают пособие на свое содержание. Объемы субвенций областного бюджета на выплату пособий детям-сиротам составили:</w:t>
      </w:r>
    </w:p>
    <w:p w:rsidR="004435D1" w:rsidRPr="004F2665" w:rsidRDefault="004435D1" w:rsidP="004F2665">
      <w:pPr>
        <w:spacing w:line="360" w:lineRule="auto"/>
        <w:ind w:firstLine="709"/>
        <w:jc w:val="both"/>
        <w:rPr>
          <w:sz w:val="28"/>
          <w:szCs w:val="28"/>
        </w:rPr>
      </w:pPr>
      <w:r w:rsidRPr="004F2665">
        <w:rPr>
          <w:sz w:val="28"/>
          <w:szCs w:val="28"/>
        </w:rPr>
        <w:t>2003г. -</w:t>
      </w:r>
      <w:r w:rsidR="004F2665" w:rsidRPr="004F2665">
        <w:rPr>
          <w:sz w:val="28"/>
          <w:szCs w:val="28"/>
        </w:rPr>
        <w:t xml:space="preserve"> </w:t>
      </w:r>
      <w:r w:rsidRPr="004F2665">
        <w:rPr>
          <w:sz w:val="28"/>
          <w:szCs w:val="28"/>
        </w:rPr>
        <w:t>3 млн. 391тыс. 491 рубль,</w:t>
      </w:r>
    </w:p>
    <w:p w:rsidR="004435D1" w:rsidRPr="004F2665" w:rsidRDefault="004435D1" w:rsidP="004F2665">
      <w:pPr>
        <w:spacing w:line="360" w:lineRule="auto"/>
        <w:ind w:firstLine="709"/>
        <w:jc w:val="both"/>
        <w:rPr>
          <w:sz w:val="28"/>
          <w:szCs w:val="28"/>
        </w:rPr>
      </w:pPr>
      <w:r w:rsidRPr="004F2665">
        <w:rPr>
          <w:sz w:val="28"/>
          <w:szCs w:val="28"/>
        </w:rPr>
        <w:t>2004г.</w:t>
      </w:r>
      <w:r w:rsidR="004F2665" w:rsidRPr="004F2665">
        <w:rPr>
          <w:sz w:val="28"/>
          <w:szCs w:val="28"/>
        </w:rPr>
        <w:t xml:space="preserve"> </w:t>
      </w:r>
      <w:r w:rsidRPr="004F2665">
        <w:rPr>
          <w:sz w:val="28"/>
          <w:szCs w:val="28"/>
        </w:rPr>
        <w:t>– 4 млн. 66 тыс. 286 рублей,</w:t>
      </w:r>
    </w:p>
    <w:p w:rsidR="004435D1" w:rsidRPr="004F2665" w:rsidRDefault="004435D1" w:rsidP="004F2665">
      <w:pPr>
        <w:spacing w:line="360" w:lineRule="auto"/>
        <w:ind w:firstLine="709"/>
        <w:jc w:val="both"/>
        <w:rPr>
          <w:sz w:val="28"/>
          <w:szCs w:val="28"/>
        </w:rPr>
      </w:pPr>
      <w:r w:rsidRPr="004F2665">
        <w:rPr>
          <w:sz w:val="28"/>
          <w:szCs w:val="28"/>
        </w:rPr>
        <w:t>2005г.</w:t>
      </w:r>
      <w:r w:rsidR="004F2665" w:rsidRPr="004F2665">
        <w:rPr>
          <w:sz w:val="28"/>
          <w:szCs w:val="28"/>
        </w:rPr>
        <w:t xml:space="preserve"> </w:t>
      </w:r>
      <w:r w:rsidRPr="004F2665">
        <w:rPr>
          <w:sz w:val="28"/>
          <w:szCs w:val="28"/>
        </w:rPr>
        <w:t>– 3 млн. 958тыс. 746 рублей.</w:t>
      </w:r>
    </w:p>
    <w:p w:rsidR="004F2665" w:rsidRPr="004F2665" w:rsidRDefault="004435D1" w:rsidP="004F2665">
      <w:pPr>
        <w:spacing w:line="360" w:lineRule="auto"/>
        <w:ind w:firstLine="709"/>
        <w:jc w:val="both"/>
        <w:rPr>
          <w:sz w:val="28"/>
          <w:szCs w:val="28"/>
        </w:rPr>
      </w:pPr>
      <w:r w:rsidRPr="004F2665">
        <w:rPr>
          <w:sz w:val="28"/>
          <w:szCs w:val="28"/>
        </w:rPr>
        <w:t>Размер опекунского пособия с 1 января 2006г. увеличен до 3869 рублей, выплата производится регулярно, задержки выплат не допускались.</w:t>
      </w:r>
    </w:p>
    <w:p w:rsidR="004F2665" w:rsidRPr="004F2665" w:rsidRDefault="004435D1" w:rsidP="004F2665">
      <w:pPr>
        <w:spacing w:line="360" w:lineRule="auto"/>
        <w:ind w:firstLine="709"/>
        <w:jc w:val="both"/>
        <w:rPr>
          <w:sz w:val="28"/>
          <w:szCs w:val="28"/>
        </w:rPr>
      </w:pPr>
      <w:r w:rsidRPr="004F2665">
        <w:rPr>
          <w:sz w:val="28"/>
          <w:szCs w:val="28"/>
        </w:rPr>
        <w:t>За 2005-</w:t>
      </w:r>
      <w:smartTag w:uri="urn:schemas-microsoft-com:office:smarttags" w:element="metricconverter">
        <w:smartTagPr>
          <w:attr w:name="ProductID" w:val="2006 г"/>
        </w:smartTagPr>
        <w:r w:rsidRPr="004F2665">
          <w:rPr>
            <w:sz w:val="28"/>
            <w:szCs w:val="28"/>
          </w:rPr>
          <w:t>2006 г</w:t>
        </w:r>
      </w:smartTag>
      <w:r w:rsidRPr="004F2665">
        <w:rPr>
          <w:sz w:val="28"/>
          <w:szCs w:val="28"/>
        </w:rPr>
        <w:t>.г. управлением образования исполнено более 400 обращений в адрес организаций и частных лиц с целью защиты и восстановления прав детей.</w:t>
      </w:r>
    </w:p>
    <w:p w:rsidR="004435D1" w:rsidRPr="004F2665" w:rsidRDefault="004435D1" w:rsidP="004F2665">
      <w:pPr>
        <w:spacing w:line="360" w:lineRule="auto"/>
        <w:ind w:firstLine="709"/>
        <w:jc w:val="both"/>
        <w:rPr>
          <w:sz w:val="28"/>
          <w:szCs w:val="28"/>
        </w:rPr>
      </w:pPr>
      <w:r w:rsidRPr="004F2665">
        <w:rPr>
          <w:sz w:val="28"/>
          <w:szCs w:val="28"/>
        </w:rPr>
        <w:t xml:space="preserve">В ноябре 2005г. организована и проведена родительская конференция, посвященная проблемам воспитания и обучения детей из </w:t>
      </w:r>
      <w:r w:rsidR="00214756" w:rsidRPr="004F2665">
        <w:rPr>
          <w:sz w:val="28"/>
          <w:szCs w:val="28"/>
        </w:rPr>
        <w:t>социально</w:t>
      </w:r>
      <w:r w:rsidR="00214756">
        <w:rPr>
          <w:sz w:val="28"/>
          <w:szCs w:val="28"/>
        </w:rPr>
        <w:t>-</w:t>
      </w:r>
      <w:r w:rsidR="00214756" w:rsidRPr="004F2665">
        <w:rPr>
          <w:sz w:val="28"/>
          <w:szCs w:val="28"/>
        </w:rPr>
        <w:t>уязвимых</w:t>
      </w:r>
      <w:r w:rsidRPr="004F2665">
        <w:rPr>
          <w:sz w:val="28"/>
          <w:szCs w:val="28"/>
        </w:rPr>
        <w:t xml:space="preserve"> категорий. Советом управления 27 декабря 2005г. утверждена подпрограмма «Профилактика социального сиротства на территории г.Тынды на 2006-2010 годы», включенная в городскую программу «Развитие системы образования города Тынды».</w:t>
      </w:r>
    </w:p>
    <w:p w:rsidR="004435D1" w:rsidRPr="004F2665" w:rsidRDefault="004435D1" w:rsidP="004F2665">
      <w:pPr>
        <w:spacing w:line="360" w:lineRule="auto"/>
        <w:ind w:firstLine="709"/>
        <w:jc w:val="both"/>
        <w:rPr>
          <w:sz w:val="28"/>
          <w:szCs w:val="28"/>
        </w:rPr>
      </w:pPr>
      <w:r w:rsidRPr="004F2665">
        <w:rPr>
          <w:sz w:val="28"/>
          <w:szCs w:val="28"/>
        </w:rPr>
        <w:t>Сегодня</w:t>
      </w:r>
      <w:r w:rsidR="004F2665" w:rsidRPr="004F2665">
        <w:rPr>
          <w:sz w:val="28"/>
          <w:szCs w:val="28"/>
        </w:rPr>
        <w:t xml:space="preserve"> </w:t>
      </w:r>
      <w:r w:rsidRPr="004F2665">
        <w:rPr>
          <w:sz w:val="28"/>
          <w:szCs w:val="28"/>
        </w:rPr>
        <w:t>управление образования г.Тынды находится на этапе поиска современных методов решений задач по устройству детей-сирот и</w:t>
      </w:r>
      <w:r w:rsidR="004F2665" w:rsidRPr="004F2665">
        <w:rPr>
          <w:sz w:val="28"/>
          <w:szCs w:val="28"/>
        </w:rPr>
        <w:t xml:space="preserve"> </w:t>
      </w:r>
      <w:r w:rsidRPr="004F2665">
        <w:rPr>
          <w:sz w:val="28"/>
          <w:szCs w:val="28"/>
        </w:rPr>
        <w:t>выполнению функций по их правовой защите.</w:t>
      </w:r>
    </w:p>
    <w:p w:rsidR="004435D1" w:rsidRPr="004F2665" w:rsidRDefault="004435D1" w:rsidP="004F2665">
      <w:pPr>
        <w:spacing w:line="360" w:lineRule="auto"/>
        <w:ind w:firstLine="709"/>
        <w:jc w:val="both"/>
        <w:rPr>
          <w:sz w:val="28"/>
          <w:szCs w:val="28"/>
        </w:rPr>
      </w:pPr>
      <w:r w:rsidRPr="004F2665">
        <w:rPr>
          <w:sz w:val="28"/>
          <w:szCs w:val="28"/>
        </w:rPr>
        <w:t xml:space="preserve">Приоритетными формами устройства детей являются усыновление и передача под опеку в семьи граждан. Устройство в семью гарантирует </w:t>
      </w:r>
      <w:r w:rsidR="00214756" w:rsidRPr="004F2665">
        <w:rPr>
          <w:sz w:val="28"/>
          <w:szCs w:val="28"/>
        </w:rPr>
        <w:t>несовершеннолетним</w:t>
      </w:r>
      <w:r w:rsidRPr="004F2665">
        <w:rPr>
          <w:sz w:val="28"/>
          <w:szCs w:val="28"/>
        </w:rPr>
        <w:t xml:space="preserve"> наиболее комфортные условия проживания и максимальную защиту личных и имущественных интересов.</w:t>
      </w:r>
    </w:p>
    <w:p w:rsidR="004F2665" w:rsidRPr="004F2665" w:rsidRDefault="004435D1" w:rsidP="004F2665">
      <w:pPr>
        <w:spacing w:line="360" w:lineRule="auto"/>
        <w:ind w:firstLine="709"/>
        <w:jc w:val="both"/>
        <w:rPr>
          <w:sz w:val="28"/>
          <w:szCs w:val="28"/>
        </w:rPr>
      </w:pPr>
      <w:r w:rsidRPr="004F2665">
        <w:rPr>
          <w:sz w:val="28"/>
          <w:szCs w:val="28"/>
        </w:rPr>
        <w:t>Одной из традиционных форм защиты интересов несовершеннолетних является усыновление отчимом или мачехой, так</w:t>
      </w:r>
      <w:r w:rsidR="004F2665" w:rsidRPr="004F2665">
        <w:rPr>
          <w:sz w:val="28"/>
          <w:szCs w:val="28"/>
        </w:rPr>
        <w:t xml:space="preserve"> </w:t>
      </w:r>
      <w:r w:rsidRPr="004F2665">
        <w:rPr>
          <w:sz w:val="28"/>
          <w:szCs w:val="28"/>
        </w:rPr>
        <w:t>производится большинство усыновлений: 2003г. – 8 детей усыновлено,</w:t>
      </w:r>
    </w:p>
    <w:p w:rsidR="004F2665" w:rsidRPr="004F2665" w:rsidRDefault="004435D1" w:rsidP="004F2665">
      <w:pPr>
        <w:spacing w:line="360" w:lineRule="auto"/>
        <w:ind w:firstLine="709"/>
        <w:jc w:val="both"/>
        <w:rPr>
          <w:sz w:val="28"/>
          <w:szCs w:val="28"/>
        </w:rPr>
      </w:pPr>
      <w:r w:rsidRPr="004F2665">
        <w:rPr>
          <w:sz w:val="28"/>
          <w:szCs w:val="28"/>
        </w:rPr>
        <w:t>2004г. – 4 детей усыновлено,</w:t>
      </w:r>
    </w:p>
    <w:p w:rsidR="004F2665" w:rsidRPr="004F2665" w:rsidRDefault="004435D1" w:rsidP="004F2665">
      <w:pPr>
        <w:spacing w:line="360" w:lineRule="auto"/>
        <w:ind w:firstLine="709"/>
        <w:jc w:val="both"/>
        <w:rPr>
          <w:sz w:val="28"/>
          <w:szCs w:val="28"/>
        </w:rPr>
      </w:pPr>
      <w:r w:rsidRPr="004F2665">
        <w:rPr>
          <w:sz w:val="28"/>
          <w:szCs w:val="28"/>
        </w:rPr>
        <w:t>2005г. – 6 детей усыновлено</w:t>
      </w:r>
    </w:p>
    <w:p w:rsidR="004F2665" w:rsidRPr="004F2665" w:rsidRDefault="004435D1" w:rsidP="004F2665">
      <w:pPr>
        <w:spacing w:line="360" w:lineRule="auto"/>
        <w:ind w:firstLine="709"/>
        <w:jc w:val="both"/>
        <w:rPr>
          <w:sz w:val="28"/>
          <w:szCs w:val="28"/>
        </w:rPr>
      </w:pPr>
      <w:r w:rsidRPr="004F2665">
        <w:rPr>
          <w:sz w:val="28"/>
          <w:szCs w:val="28"/>
        </w:rPr>
        <w:t>Подбор усыновителей и детей для производства усыновления (удочерения) – процесс чрезвычайно сложный и ответственный. В 2003 году усыновлено посторонними лицами – 2 детей, в 2004г. – 1, в 2005 – 2 детей. Контроль за условиями содержания и воспитания этих детей доказывает, что все произведенные усыновления успешны и максимально соответствуют интересам несовершеннолетних.</w:t>
      </w:r>
    </w:p>
    <w:p w:rsidR="004435D1" w:rsidRPr="004F2665" w:rsidRDefault="004435D1" w:rsidP="004F2665">
      <w:pPr>
        <w:spacing w:line="360" w:lineRule="auto"/>
        <w:ind w:firstLine="709"/>
        <w:jc w:val="both"/>
        <w:rPr>
          <w:sz w:val="28"/>
          <w:szCs w:val="28"/>
        </w:rPr>
      </w:pPr>
      <w:r w:rsidRPr="004F2665">
        <w:rPr>
          <w:sz w:val="28"/>
          <w:szCs w:val="28"/>
        </w:rPr>
        <w:t xml:space="preserve">Ведется учет лиц, желающих принять детей на воспитание в семьи, хотя имеется потребность в регулярном пополнении этого банка данных. Большую поддержку в поиске кандидатов в усыновители (опекуны, попечители) </w:t>
      </w:r>
      <w:r w:rsidR="00214756" w:rsidRPr="004F2665">
        <w:rPr>
          <w:sz w:val="28"/>
          <w:szCs w:val="28"/>
        </w:rPr>
        <w:t>управлению</w:t>
      </w:r>
      <w:r w:rsidRPr="004F2665">
        <w:rPr>
          <w:sz w:val="28"/>
          <w:szCs w:val="28"/>
        </w:rPr>
        <w:t xml:space="preserve"> образования оказывают образовательные учреждения города и медико-социальный центр «Гармония». Недостаточно отработана модель </w:t>
      </w:r>
      <w:r w:rsidR="00214756" w:rsidRPr="004F2665">
        <w:rPr>
          <w:sz w:val="28"/>
          <w:szCs w:val="28"/>
        </w:rPr>
        <w:t>взаимодействия</w:t>
      </w:r>
      <w:r w:rsidRPr="004F2665">
        <w:rPr>
          <w:sz w:val="28"/>
          <w:szCs w:val="28"/>
        </w:rPr>
        <w:t xml:space="preserve"> органа опеки и попечительства с органом Загса и медицинскими учреждениями г.Тынды по работе с потенциальными усыновителями, </w:t>
      </w:r>
      <w:r w:rsidR="00214756" w:rsidRPr="004F2665">
        <w:rPr>
          <w:sz w:val="28"/>
          <w:szCs w:val="28"/>
        </w:rPr>
        <w:t>опекунами</w:t>
      </w:r>
      <w:r w:rsidRPr="004F2665">
        <w:rPr>
          <w:sz w:val="28"/>
          <w:szCs w:val="28"/>
        </w:rPr>
        <w:t>, попечителями. Можно было бы использовать возможности этих служб, непосредственно контактирующих с различными категориями населения, в расширении форм устройства детей, в соответствии с Семейным кодексом РФ.</w:t>
      </w:r>
    </w:p>
    <w:p w:rsidR="004F2665" w:rsidRPr="004F2665" w:rsidRDefault="004435D1" w:rsidP="004F2665">
      <w:pPr>
        <w:spacing w:line="360" w:lineRule="auto"/>
        <w:ind w:firstLine="709"/>
        <w:jc w:val="both"/>
        <w:rPr>
          <w:sz w:val="28"/>
          <w:szCs w:val="28"/>
        </w:rPr>
      </w:pPr>
      <w:r w:rsidRPr="004F2665">
        <w:rPr>
          <w:sz w:val="28"/>
          <w:szCs w:val="28"/>
        </w:rPr>
        <w:t>На территории г.Тынды нет приемных семей, что объясняется отсутствием стимулов у населения улучшить свои жилищные и материальные условия, приняв на воспитание детей-сирот. Очевидно, что нами недостаточно используются в этом направлении и средства массовой информации.</w:t>
      </w:r>
    </w:p>
    <w:p w:rsidR="004F2665" w:rsidRPr="004F2665" w:rsidRDefault="004435D1" w:rsidP="004F2665">
      <w:pPr>
        <w:spacing w:line="360" w:lineRule="auto"/>
        <w:ind w:firstLine="709"/>
        <w:jc w:val="both"/>
        <w:rPr>
          <w:sz w:val="28"/>
          <w:szCs w:val="28"/>
        </w:rPr>
      </w:pPr>
      <w:r w:rsidRPr="004F2665">
        <w:rPr>
          <w:sz w:val="28"/>
          <w:szCs w:val="28"/>
        </w:rPr>
        <w:t>С</w:t>
      </w:r>
      <w:r w:rsidR="004F2665" w:rsidRPr="004F2665">
        <w:rPr>
          <w:sz w:val="28"/>
          <w:szCs w:val="28"/>
        </w:rPr>
        <w:t xml:space="preserve"> </w:t>
      </w:r>
      <w:r w:rsidRPr="004F2665">
        <w:rPr>
          <w:sz w:val="28"/>
          <w:szCs w:val="28"/>
        </w:rPr>
        <w:t>начала</w:t>
      </w:r>
      <w:r w:rsidR="004F2665" w:rsidRPr="004F2665">
        <w:rPr>
          <w:sz w:val="28"/>
          <w:szCs w:val="28"/>
        </w:rPr>
        <w:t xml:space="preserve"> </w:t>
      </w:r>
      <w:r w:rsidRPr="004F2665">
        <w:rPr>
          <w:sz w:val="28"/>
          <w:szCs w:val="28"/>
        </w:rPr>
        <w:t>2005г.</w:t>
      </w:r>
      <w:r w:rsidR="004F2665" w:rsidRPr="004F2665">
        <w:rPr>
          <w:sz w:val="28"/>
          <w:szCs w:val="28"/>
        </w:rPr>
        <w:t xml:space="preserve"> </w:t>
      </w:r>
      <w:r w:rsidRPr="004F2665">
        <w:rPr>
          <w:sz w:val="28"/>
          <w:szCs w:val="28"/>
        </w:rPr>
        <w:t>устроено</w:t>
      </w:r>
      <w:r w:rsidR="004F2665" w:rsidRPr="004F2665">
        <w:rPr>
          <w:sz w:val="28"/>
          <w:szCs w:val="28"/>
        </w:rPr>
        <w:t xml:space="preserve"> </w:t>
      </w:r>
      <w:r w:rsidRPr="004F2665">
        <w:rPr>
          <w:sz w:val="28"/>
          <w:szCs w:val="28"/>
        </w:rPr>
        <w:t>2</w:t>
      </w:r>
      <w:r w:rsidR="004F2665" w:rsidRPr="004F2665">
        <w:rPr>
          <w:sz w:val="28"/>
          <w:szCs w:val="28"/>
        </w:rPr>
        <w:t xml:space="preserve"> </w:t>
      </w:r>
      <w:r w:rsidRPr="004F2665">
        <w:rPr>
          <w:sz w:val="28"/>
          <w:szCs w:val="28"/>
        </w:rPr>
        <w:t>детей</w:t>
      </w:r>
      <w:r w:rsidR="004F2665" w:rsidRPr="004F2665">
        <w:rPr>
          <w:sz w:val="28"/>
          <w:szCs w:val="28"/>
        </w:rPr>
        <w:t xml:space="preserve"> </w:t>
      </w:r>
      <w:r w:rsidRPr="004F2665">
        <w:rPr>
          <w:sz w:val="28"/>
          <w:szCs w:val="28"/>
        </w:rPr>
        <w:t>в</w:t>
      </w:r>
      <w:r w:rsidR="004F2665" w:rsidRPr="004F2665">
        <w:rPr>
          <w:sz w:val="28"/>
          <w:szCs w:val="28"/>
        </w:rPr>
        <w:t xml:space="preserve"> </w:t>
      </w:r>
      <w:r w:rsidRPr="004F2665">
        <w:rPr>
          <w:sz w:val="28"/>
          <w:szCs w:val="28"/>
        </w:rPr>
        <w:t>детский</w:t>
      </w:r>
      <w:r w:rsidR="004F2665" w:rsidRPr="004F2665">
        <w:rPr>
          <w:sz w:val="28"/>
          <w:szCs w:val="28"/>
        </w:rPr>
        <w:t xml:space="preserve"> </w:t>
      </w:r>
      <w:r w:rsidRPr="004F2665">
        <w:rPr>
          <w:sz w:val="28"/>
          <w:szCs w:val="28"/>
        </w:rPr>
        <w:t>дом</w:t>
      </w:r>
      <w:r w:rsidR="004F2665" w:rsidRPr="004F2665">
        <w:rPr>
          <w:sz w:val="28"/>
          <w:szCs w:val="28"/>
        </w:rPr>
        <w:t xml:space="preserve"> </w:t>
      </w:r>
      <w:r w:rsidRPr="004F2665">
        <w:rPr>
          <w:sz w:val="28"/>
          <w:szCs w:val="28"/>
        </w:rPr>
        <w:t>№ 1</w:t>
      </w:r>
      <w:r w:rsidR="004F2665" w:rsidRPr="004F2665">
        <w:rPr>
          <w:sz w:val="28"/>
          <w:szCs w:val="28"/>
        </w:rPr>
        <w:t xml:space="preserve"> </w:t>
      </w:r>
      <w:r w:rsidRPr="004F2665">
        <w:rPr>
          <w:sz w:val="28"/>
          <w:szCs w:val="28"/>
        </w:rPr>
        <w:t xml:space="preserve">г.Райчихинска, 1 ребенок – в областной Дом ребенка, 2 – в приют </w:t>
      </w:r>
      <w:r w:rsidR="00214756" w:rsidRPr="004F2665">
        <w:rPr>
          <w:sz w:val="28"/>
          <w:szCs w:val="28"/>
        </w:rPr>
        <w:t>п.</w:t>
      </w:r>
      <w:r w:rsidR="00214756">
        <w:rPr>
          <w:sz w:val="28"/>
          <w:szCs w:val="28"/>
        </w:rPr>
        <w:t xml:space="preserve"> </w:t>
      </w:r>
      <w:r w:rsidR="00214756" w:rsidRPr="004F2665">
        <w:rPr>
          <w:sz w:val="28"/>
          <w:szCs w:val="28"/>
        </w:rPr>
        <w:t>Чильчи</w:t>
      </w:r>
      <w:r w:rsidRPr="004F2665">
        <w:rPr>
          <w:sz w:val="28"/>
          <w:szCs w:val="28"/>
        </w:rPr>
        <w:t>. Преимущественная часть детей-сирот и детей, оставшихся без родителей устраивается под опеку родственников.</w:t>
      </w:r>
    </w:p>
    <w:p w:rsidR="004435D1" w:rsidRPr="004F2665" w:rsidRDefault="004435D1" w:rsidP="004F2665">
      <w:pPr>
        <w:spacing w:line="360" w:lineRule="auto"/>
        <w:ind w:firstLine="709"/>
        <w:jc w:val="both"/>
        <w:rPr>
          <w:sz w:val="28"/>
          <w:szCs w:val="28"/>
        </w:rPr>
      </w:pPr>
      <w:r w:rsidRPr="004F2665">
        <w:rPr>
          <w:sz w:val="28"/>
          <w:szCs w:val="28"/>
        </w:rPr>
        <w:t>Статистика последних лет такова:</w:t>
      </w:r>
    </w:p>
    <w:p w:rsidR="004435D1" w:rsidRPr="004F2665" w:rsidRDefault="004435D1" w:rsidP="004F2665">
      <w:pPr>
        <w:spacing w:line="360" w:lineRule="auto"/>
        <w:ind w:firstLine="709"/>
        <w:jc w:val="both"/>
        <w:rPr>
          <w:sz w:val="28"/>
          <w:szCs w:val="28"/>
        </w:rPr>
      </w:pPr>
      <w:r w:rsidRPr="004F2665">
        <w:rPr>
          <w:sz w:val="28"/>
          <w:szCs w:val="28"/>
        </w:rPr>
        <w:t>на начало 2003 года – на учете 142 ребенка, находящихся под опекой,</w:t>
      </w:r>
    </w:p>
    <w:p w:rsidR="004435D1" w:rsidRPr="004F2665" w:rsidRDefault="004435D1" w:rsidP="004F2665">
      <w:pPr>
        <w:spacing w:line="360" w:lineRule="auto"/>
        <w:ind w:firstLine="709"/>
        <w:jc w:val="both"/>
        <w:rPr>
          <w:sz w:val="28"/>
          <w:szCs w:val="28"/>
        </w:rPr>
      </w:pPr>
      <w:r w:rsidRPr="004F2665">
        <w:rPr>
          <w:sz w:val="28"/>
          <w:szCs w:val="28"/>
        </w:rPr>
        <w:t>на начало 2004 года – на учете 140 детей,</w:t>
      </w:r>
    </w:p>
    <w:p w:rsidR="004435D1" w:rsidRPr="004F2665" w:rsidRDefault="004435D1" w:rsidP="004F2665">
      <w:pPr>
        <w:spacing w:line="360" w:lineRule="auto"/>
        <w:ind w:firstLine="709"/>
        <w:jc w:val="both"/>
        <w:rPr>
          <w:sz w:val="28"/>
          <w:szCs w:val="28"/>
        </w:rPr>
      </w:pPr>
      <w:r w:rsidRPr="004F2665">
        <w:rPr>
          <w:sz w:val="28"/>
          <w:szCs w:val="28"/>
        </w:rPr>
        <w:t>на начало 2005 года – на учете 147 детей,</w:t>
      </w:r>
    </w:p>
    <w:p w:rsidR="004F2665" w:rsidRPr="004F2665" w:rsidRDefault="004435D1" w:rsidP="004F2665">
      <w:pPr>
        <w:spacing w:line="360" w:lineRule="auto"/>
        <w:ind w:firstLine="709"/>
        <w:jc w:val="both"/>
        <w:rPr>
          <w:sz w:val="28"/>
          <w:szCs w:val="28"/>
        </w:rPr>
      </w:pPr>
      <w:r w:rsidRPr="004F2665">
        <w:rPr>
          <w:sz w:val="28"/>
          <w:szCs w:val="28"/>
        </w:rPr>
        <w:t>на 1 января</w:t>
      </w:r>
      <w:r w:rsidR="004F2665" w:rsidRPr="004F2665">
        <w:rPr>
          <w:sz w:val="28"/>
          <w:szCs w:val="28"/>
        </w:rPr>
        <w:t xml:space="preserve"> </w:t>
      </w:r>
      <w:smartTag w:uri="urn:schemas-microsoft-com:office:smarttags" w:element="metricconverter">
        <w:smartTagPr>
          <w:attr w:name="ProductID" w:val="2006 г"/>
        </w:smartTagPr>
        <w:r w:rsidRPr="004F2665">
          <w:rPr>
            <w:sz w:val="28"/>
            <w:szCs w:val="28"/>
          </w:rPr>
          <w:t>2006 г</w:t>
        </w:r>
      </w:smartTag>
      <w:r w:rsidRPr="004F2665">
        <w:rPr>
          <w:sz w:val="28"/>
          <w:szCs w:val="28"/>
        </w:rPr>
        <w:t>.</w:t>
      </w:r>
      <w:r w:rsidR="004F2665" w:rsidRPr="004F2665">
        <w:rPr>
          <w:sz w:val="28"/>
          <w:szCs w:val="28"/>
        </w:rPr>
        <w:t xml:space="preserve"> </w:t>
      </w:r>
      <w:r w:rsidRPr="004F2665">
        <w:rPr>
          <w:sz w:val="28"/>
          <w:szCs w:val="28"/>
        </w:rPr>
        <w:t>– на учете 139 детей,</w:t>
      </w:r>
    </w:p>
    <w:p w:rsidR="004F2665" w:rsidRPr="004F2665" w:rsidRDefault="004435D1" w:rsidP="004F2665">
      <w:pPr>
        <w:spacing w:line="360" w:lineRule="auto"/>
        <w:ind w:firstLine="709"/>
        <w:jc w:val="both"/>
        <w:rPr>
          <w:sz w:val="28"/>
          <w:szCs w:val="28"/>
        </w:rPr>
      </w:pPr>
      <w:r w:rsidRPr="004F2665">
        <w:rPr>
          <w:sz w:val="28"/>
          <w:szCs w:val="28"/>
        </w:rPr>
        <w:t xml:space="preserve">Управлением образования не менее двух раз в год осуществляется контроль за воспитанием детей в семьях опекунов, за использованием средств, </w:t>
      </w:r>
      <w:r w:rsidR="00214756" w:rsidRPr="004F2665">
        <w:rPr>
          <w:sz w:val="28"/>
          <w:szCs w:val="28"/>
        </w:rPr>
        <w:t>выделяемых</w:t>
      </w:r>
      <w:r w:rsidRPr="004F2665">
        <w:rPr>
          <w:sz w:val="28"/>
          <w:szCs w:val="28"/>
        </w:rPr>
        <w:t xml:space="preserve"> на содержание опекаемых. Эта работа налажена и осложняется лишь недостаточной обеспеченностью специалистов транспортом.</w:t>
      </w:r>
    </w:p>
    <w:p w:rsidR="004F2665" w:rsidRPr="004F2665" w:rsidRDefault="004435D1" w:rsidP="004F2665">
      <w:pPr>
        <w:spacing w:line="360" w:lineRule="auto"/>
        <w:ind w:firstLine="709"/>
        <w:jc w:val="both"/>
        <w:rPr>
          <w:sz w:val="28"/>
          <w:szCs w:val="28"/>
        </w:rPr>
      </w:pPr>
      <w:r w:rsidRPr="004F2665">
        <w:rPr>
          <w:sz w:val="28"/>
          <w:szCs w:val="28"/>
        </w:rPr>
        <w:t xml:space="preserve">Опекунам и попечителям систематически оказывается помощь по различным вопросам: юридическое консультирование, устройство в детские сады, </w:t>
      </w:r>
      <w:r w:rsidR="00214756" w:rsidRPr="004F2665">
        <w:rPr>
          <w:sz w:val="28"/>
          <w:szCs w:val="28"/>
        </w:rPr>
        <w:t>оздоровительные</w:t>
      </w:r>
      <w:r w:rsidRPr="004F2665">
        <w:rPr>
          <w:sz w:val="28"/>
          <w:szCs w:val="28"/>
        </w:rPr>
        <w:t xml:space="preserve"> лагеря, материальная помощь через управление соц. защиты на лечение, приобретение одежды, канцелярских принадлежностей.</w:t>
      </w:r>
    </w:p>
    <w:p w:rsidR="004435D1" w:rsidRPr="004F2665" w:rsidRDefault="004435D1" w:rsidP="004F2665">
      <w:pPr>
        <w:spacing w:line="360" w:lineRule="auto"/>
        <w:ind w:firstLine="709"/>
        <w:jc w:val="both"/>
        <w:rPr>
          <w:sz w:val="28"/>
          <w:szCs w:val="28"/>
        </w:rPr>
      </w:pPr>
      <w:r w:rsidRPr="004F2665">
        <w:rPr>
          <w:sz w:val="28"/>
          <w:szCs w:val="28"/>
        </w:rPr>
        <w:t xml:space="preserve">Из средств областного бюджета в летний период оплачивались путевки для всех нуждающихся: 50 детей названной категории посещали бесплатно </w:t>
      </w:r>
      <w:r w:rsidR="00214756" w:rsidRPr="004F2665">
        <w:rPr>
          <w:sz w:val="28"/>
          <w:szCs w:val="28"/>
        </w:rPr>
        <w:t>оздоровительные</w:t>
      </w:r>
      <w:r w:rsidRPr="004F2665">
        <w:rPr>
          <w:sz w:val="28"/>
          <w:szCs w:val="28"/>
        </w:rPr>
        <w:t xml:space="preserve"> пришкольные лагеря. На летнюю оздоровительную кампанию для детей-сирот 2005г. израсходовано 127</w:t>
      </w:r>
      <w:r w:rsidR="004F2665" w:rsidRPr="004F2665">
        <w:rPr>
          <w:sz w:val="28"/>
          <w:szCs w:val="28"/>
        </w:rPr>
        <w:t xml:space="preserve"> </w:t>
      </w:r>
      <w:r w:rsidRPr="004F2665">
        <w:rPr>
          <w:sz w:val="28"/>
          <w:szCs w:val="28"/>
        </w:rPr>
        <w:t>350 рублей.</w:t>
      </w:r>
    </w:p>
    <w:p w:rsidR="004435D1" w:rsidRPr="004F2665" w:rsidRDefault="004435D1" w:rsidP="004F2665">
      <w:pPr>
        <w:spacing w:line="360" w:lineRule="auto"/>
        <w:ind w:firstLine="709"/>
        <w:jc w:val="both"/>
        <w:rPr>
          <w:sz w:val="28"/>
          <w:szCs w:val="28"/>
        </w:rPr>
      </w:pPr>
      <w:r w:rsidRPr="004F2665">
        <w:rPr>
          <w:sz w:val="28"/>
          <w:szCs w:val="28"/>
        </w:rPr>
        <w:t>Льготным (дотационным) горячим питанием в школах за счет местного бюджета обеспечены 58 учащихся из категории детей, оставшихся без попечения родителей.</w:t>
      </w:r>
    </w:p>
    <w:p w:rsidR="004435D1" w:rsidRPr="004F2665" w:rsidRDefault="004435D1" w:rsidP="004F2665">
      <w:pPr>
        <w:spacing w:line="360" w:lineRule="auto"/>
        <w:ind w:firstLine="709"/>
        <w:jc w:val="both"/>
        <w:rPr>
          <w:sz w:val="28"/>
          <w:szCs w:val="28"/>
        </w:rPr>
      </w:pPr>
      <w:r w:rsidRPr="004F2665">
        <w:rPr>
          <w:sz w:val="28"/>
          <w:szCs w:val="28"/>
        </w:rPr>
        <w:t>Защита жилищных и имущественных прав детей-сирот и детей, оставшихся без попечения родителей, является одним из основных направлений работы сектора по охране прав детства и осуществляется в соответствии с нормативно-правовой базой: Семейным кодексом РФ, Гражданским кодексом РФ, Законом Амурской области № 75-ОЗ от 05.06.1998г. «Об опеке и попечительстве на территории Амурской области», совокупностью иных правовых актов в сфере охраны прав и социальных гарантий для</w:t>
      </w:r>
      <w:r w:rsidR="004F2665" w:rsidRPr="004F2665">
        <w:rPr>
          <w:sz w:val="28"/>
          <w:szCs w:val="28"/>
        </w:rPr>
        <w:t xml:space="preserve"> </w:t>
      </w:r>
      <w:r w:rsidRPr="004F2665">
        <w:rPr>
          <w:sz w:val="28"/>
          <w:szCs w:val="28"/>
        </w:rPr>
        <w:t>детей, указанной категории.</w:t>
      </w:r>
    </w:p>
    <w:p w:rsidR="004435D1" w:rsidRPr="004F2665" w:rsidRDefault="004435D1" w:rsidP="004F2665">
      <w:pPr>
        <w:spacing w:line="360" w:lineRule="auto"/>
        <w:ind w:firstLine="709"/>
        <w:jc w:val="both"/>
        <w:rPr>
          <w:sz w:val="28"/>
          <w:szCs w:val="28"/>
        </w:rPr>
      </w:pPr>
      <w:r w:rsidRPr="004F2665">
        <w:rPr>
          <w:sz w:val="28"/>
          <w:szCs w:val="28"/>
        </w:rPr>
        <w:t xml:space="preserve">Управлением образования г.Тынды с целью защиты жилищных и </w:t>
      </w:r>
      <w:r w:rsidR="00214756" w:rsidRPr="004F2665">
        <w:rPr>
          <w:sz w:val="28"/>
          <w:szCs w:val="28"/>
        </w:rPr>
        <w:t>имущественных</w:t>
      </w:r>
      <w:r w:rsidRPr="004F2665">
        <w:rPr>
          <w:sz w:val="28"/>
          <w:szCs w:val="28"/>
        </w:rPr>
        <w:t xml:space="preserve"> интересов детей-сирот и детей, оставшихся без родительского попечения, осуществляется деятельность по направлениям:</w:t>
      </w:r>
    </w:p>
    <w:p w:rsidR="004435D1" w:rsidRPr="004F2665" w:rsidRDefault="004435D1" w:rsidP="004F2665">
      <w:pPr>
        <w:spacing w:line="360" w:lineRule="auto"/>
        <w:ind w:firstLine="709"/>
        <w:jc w:val="both"/>
        <w:rPr>
          <w:sz w:val="28"/>
          <w:szCs w:val="28"/>
        </w:rPr>
      </w:pPr>
      <w:r w:rsidRPr="004F2665">
        <w:rPr>
          <w:sz w:val="28"/>
          <w:szCs w:val="28"/>
        </w:rPr>
        <w:t>1) закрепление за несовершеннолетними права пользования жилищными помещениями, собственниками которых являются члены их семей;</w:t>
      </w:r>
    </w:p>
    <w:p w:rsidR="004435D1" w:rsidRPr="004F2665" w:rsidRDefault="004435D1" w:rsidP="004F2665">
      <w:pPr>
        <w:spacing w:line="360" w:lineRule="auto"/>
        <w:ind w:firstLine="709"/>
        <w:jc w:val="both"/>
        <w:rPr>
          <w:sz w:val="28"/>
          <w:szCs w:val="28"/>
        </w:rPr>
      </w:pPr>
      <w:r w:rsidRPr="004F2665">
        <w:rPr>
          <w:sz w:val="28"/>
          <w:szCs w:val="28"/>
        </w:rPr>
        <w:t>2) учет и контроль за состоянием жилья, собственниками которого</w:t>
      </w:r>
      <w:r w:rsidR="004F2665" w:rsidRPr="004F2665">
        <w:rPr>
          <w:sz w:val="28"/>
          <w:szCs w:val="28"/>
        </w:rPr>
        <w:t xml:space="preserve"> </w:t>
      </w:r>
      <w:r w:rsidRPr="004F2665">
        <w:rPr>
          <w:sz w:val="28"/>
          <w:szCs w:val="28"/>
        </w:rPr>
        <w:t>являются дети, оставшиеся без попечения родителей;</w:t>
      </w:r>
    </w:p>
    <w:p w:rsidR="004435D1" w:rsidRPr="004F2665" w:rsidRDefault="004435D1" w:rsidP="004F2665">
      <w:pPr>
        <w:spacing w:line="360" w:lineRule="auto"/>
        <w:ind w:firstLine="709"/>
        <w:jc w:val="both"/>
        <w:rPr>
          <w:sz w:val="28"/>
          <w:szCs w:val="28"/>
        </w:rPr>
      </w:pPr>
      <w:r w:rsidRPr="004F2665">
        <w:rPr>
          <w:sz w:val="28"/>
          <w:szCs w:val="28"/>
        </w:rPr>
        <w:t>3) сохранность жилых помещений,</w:t>
      </w:r>
      <w:r w:rsidR="004F2665" w:rsidRPr="004F2665">
        <w:rPr>
          <w:sz w:val="28"/>
          <w:szCs w:val="28"/>
        </w:rPr>
        <w:t xml:space="preserve"> </w:t>
      </w:r>
      <w:r w:rsidRPr="004F2665">
        <w:rPr>
          <w:sz w:val="28"/>
          <w:szCs w:val="28"/>
        </w:rPr>
        <w:t>закрепленных за детьми-сиротами, выехавшими за пределы города (устройство в интернатные учреждения, проживают с опекунами в других местностях);</w:t>
      </w:r>
    </w:p>
    <w:p w:rsidR="004F2665" w:rsidRPr="004F2665" w:rsidRDefault="004435D1" w:rsidP="004F2665">
      <w:pPr>
        <w:spacing w:line="360" w:lineRule="auto"/>
        <w:ind w:firstLine="709"/>
        <w:jc w:val="both"/>
        <w:rPr>
          <w:sz w:val="28"/>
          <w:szCs w:val="28"/>
        </w:rPr>
      </w:pPr>
      <w:r w:rsidRPr="004F2665">
        <w:rPr>
          <w:sz w:val="28"/>
          <w:szCs w:val="28"/>
        </w:rPr>
        <w:t>4) контроль деятельности опекунов (попечителей) за использованием имущества подопечных и расходованием средств на их содержание;</w:t>
      </w:r>
    </w:p>
    <w:p w:rsidR="004435D1" w:rsidRPr="004F2665" w:rsidRDefault="004435D1" w:rsidP="004F2665">
      <w:pPr>
        <w:spacing w:line="360" w:lineRule="auto"/>
        <w:ind w:firstLine="709"/>
        <w:jc w:val="both"/>
        <w:rPr>
          <w:sz w:val="28"/>
          <w:szCs w:val="28"/>
        </w:rPr>
      </w:pPr>
      <w:r w:rsidRPr="004F2665">
        <w:rPr>
          <w:sz w:val="28"/>
          <w:szCs w:val="28"/>
        </w:rPr>
        <w:t>постановка нуждающихся в льготную очередь на жилье.</w:t>
      </w:r>
    </w:p>
    <w:p w:rsidR="004F2665" w:rsidRPr="004F2665" w:rsidRDefault="004435D1" w:rsidP="004F2665">
      <w:pPr>
        <w:spacing w:line="360" w:lineRule="auto"/>
        <w:ind w:firstLine="709"/>
        <w:jc w:val="both"/>
        <w:rPr>
          <w:sz w:val="28"/>
          <w:szCs w:val="28"/>
        </w:rPr>
      </w:pPr>
      <w:r w:rsidRPr="004F2665">
        <w:rPr>
          <w:sz w:val="28"/>
          <w:szCs w:val="28"/>
        </w:rPr>
        <w:t>По состоянию на 01.03.2006г. опекаемые имеют закрепленное жилье -87, являются собственниками квартир 5 опекаемых, опись имущества подопечных</w:t>
      </w:r>
      <w:r w:rsidR="004F2665" w:rsidRPr="004F2665">
        <w:rPr>
          <w:sz w:val="28"/>
          <w:szCs w:val="28"/>
        </w:rPr>
        <w:t xml:space="preserve"> </w:t>
      </w:r>
      <w:r w:rsidRPr="004F2665">
        <w:rPr>
          <w:sz w:val="28"/>
          <w:szCs w:val="28"/>
        </w:rPr>
        <w:t>в 25 личных делах.</w:t>
      </w:r>
      <w:r w:rsidR="004F2665" w:rsidRPr="004F2665">
        <w:rPr>
          <w:sz w:val="28"/>
          <w:szCs w:val="28"/>
        </w:rPr>
        <w:t xml:space="preserve"> </w:t>
      </w:r>
      <w:r w:rsidRPr="004F2665">
        <w:rPr>
          <w:sz w:val="28"/>
          <w:szCs w:val="28"/>
        </w:rPr>
        <w:t>Как правило, описанное имущество состоит</w:t>
      </w:r>
      <w:r w:rsidR="004F2665" w:rsidRPr="004F2665">
        <w:rPr>
          <w:sz w:val="28"/>
          <w:szCs w:val="28"/>
        </w:rPr>
        <w:t xml:space="preserve"> </w:t>
      </w:r>
      <w:r w:rsidRPr="004F2665">
        <w:rPr>
          <w:sz w:val="28"/>
          <w:szCs w:val="28"/>
        </w:rPr>
        <w:t>из мебели и предметов быта, утративших</w:t>
      </w:r>
      <w:r w:rsidR="004F2665" w:rsidRPr="004F2665">
        <w:rPr>
          <w:sz w:val="28"/>
          <w:szCs w:val="28"/>
        </w:rPr>
        <w:t xml:space="preserve"> </w:t>
      </w:r>
      <w:r w:rsidRPr="004F2665">
        <w:rPr>
          <w:sz w:val="28"/>
          <w:szCs w:val="28"/>
        </w:rPr>
        <w:t>ценность из-за</w:t>
      </w:r>
      <w:r w:rsidR="004F2665" w:rsidRPr="004F2665">
        <w:rPr>
          <w:sz w:val="28"/>
          <w:szCs w:val="28"/>
        </w:rPr>
        <w:t xml:space="preserve"> </w:t>
      </w:r>
      <w:r w:rsidRPr="004F2665">
        <w:rPr>
          <w:sz w:val="28"/>
          <w:szCs w:val="28"/>
        </w:rPr>
        <w:t>ветхости и сильного износа.</w:t>
      </w:r>
    </w:p>
    <w:p w:rsidR="004435D1" w:rsidRPr="004F2665" w:rsidRDefault="004435D1" w:rsidP="004F2665">
      <w:pPr>
        <w:spacing w:line="360" w:lineRule="auto"/>
        <w:ind w:firstLine="709"/>
        <w:jc w:val="both"/>
        <w:rPr>
          <w:sz w:val="28"/>
          <w:szCs w:val="28"/>
        </w:rPr>
      </w:pPr>
      <w:r w:rsidRPr="004F2665">
        <w:rPr>
          <w:sz w:val="28"/>
          <w:szCs w:val="28"/>
        </w:rPr>
        <w:t>В г.Тынде существует проблема с предоставлением детям из числа детей-сирот благоустроенного жилья. Список детей-сирот от 0 до 23 лет включает 93 человека, имеющих</w:t>
      </w:r>
      <w:r w:rsidR="004F2665" w:rsidRPr="004F2665">
        <w:rPr>
          <w:sz w:val="28"/>
          <w:szCs w:val="28"/>
        </w:rPr>
        <w:t xml:space="preserve"> </w:t>
      </w:r>
      <w:r w:rsidRPr="004F2665">
        <w:rPr>
          <w:sz w:val="28"/>
          <w:szCs w:val="28"/>
        </w:rPr>
        <w:t>право на льготное предоставление жилой площади. Но не все из них являются остронуждающимися, так как принимаются меры по обеспечению жильем силами опекунов.</w:t>
      </w:r>
    </w:p>
    <w:p w:rsidR="004435D1" w:rsidRPr="004F2665" w:rsidRDefault="004435D1" w:rsidP="004F2665">
      <w:pPr>
        <w:spacing w:line="360" w:lineRule="auto"/>
        <w:ind w:firstLine="709"/>
        <w:jc w:val="both"/>
        <w:rPr>
          <w:sz w:val="28"/>
          <w:szCs w:val="28"/>
        </w:rPr>
      </w:pPr>
      <w:r w:rsidRPr="004F2665">
        <w:rPr>
          <w:sz w:val="28"/>
          <w:szCs w:val="28"/>
        </w:rPr>
        <w:t xml:space="preserve">С целью решения жилищных проблем детей-сирот проводятся беседы с опекунами и другими родственниками, убеждаем обеспечить своих внуков путем завещания им своего жилья (10 случаев). Так же попечители </w:t>
      </w:r>
      <w:r w:rsidR="00214756" w:rsidRPr="004F2665">
        <w:rPr>
          <w:sz w:val="28"/>
          <w:szCs w:val="28"/>
        </w:rPr>
        <w:t>гарантируют</w:t>
      </w:r>
      <w:r w:rsidRPr="004F2665">
        <w:rPr>
          <w:sz w:val="28"/>
          <w:szCs w:val="28"/>
        </w:rPr>
        <w:t xml:space="preserve"> приобрести жилье подопечным по достижению совершеннолетия за счет собственных средств (3 случая). На сберегательные вклады поступают </w:t>
      </w:r>
      <w:r w:rsidR="00214756" w:rsidRPr="004F2665">
        <w:rPr>
          <w:sz w:val="28"/>
          <w:szCs w:val="28"/>
        </w:rPr>
        <w:t>причитающиеся</w:t>
      </w:r>
      <w:r w:rsidRPr="004F2665">
        <w:rPr>
          <w:sz w:val="28"/>
          <w:szCs w:val="28"/>
        </w:rPr>
        <w:t xml:space="preserve"> пенсии по потере кормильцев, деньги сохраняются с целью использования средств на приобретение жилья, хотя ребенок-сирота учтен, как имеющий право на льготное предоставление жилой площади.</w:t>
      </w:r>
    </w:p>
    <w:p w:rsidR="004435D1" w:rsidRPr="004F2665" w:rsidRDefault="004435D1" w:rsidP="004F2665">
      <w:pPr>
        <w:spacing w:line="360" w:lineRule="auto"/>
        <w:ind w:firstLine="709"/>
        <w:jc w:val="both"/>
        <w:rPr>
          <w:sz w:val="28"/>
          <w:szCs w:val="28"/>
        </w:rPr>
      </w:pPr>
      <w:r w:rsidRPr="004F2665">
        <w:rPr>
          <w:sz w:val="28"/>
          <w:szCs w:val="28"/>
        </w:rPr>
        <w:t>За период 2003-2006г.г. обеспечен благоустроенной квартирой 1 бывший воспитанник интерната для детей-сирот. Общежитием в городе обеспечены 100% нуждающихся детей-сирот, прибывающих из интернатных учреждений для дальнейшего обучения.</w:t>
      </w:r>
    </w:p>
    <w:p w:rsidR="004F2665" w:rsidRPr="004F2665" w:rsidRDefault="004435D1" w:rsidP="004F2665">
      <w:pPr>
        <w:spacing w:line="360" w:lineRule="auto"/>
        <w:ind w:firstLine="709"/>
        <w:jc w:val="both"/>
        <w:rPr>
          <w:sz w:val="28"/>
          <w:szCs w:val="28"/>
        </w:rPr>
      </w:pPr>
      <w:r w:rsidRPr="004F2665">
        <w:rPr>
          <w:sz w:val="28"/>
          <w:szCs w:val="28"/>
        </w:rPr>
        <w:t xml:space="preserve">В 2006 году управлением образования начата работа по заключению с опекунами договоров «О доверительном управлении имуществом </w:t>
      </w:r>
      <w:r w:rsidR="00214756" w:rsidRPr="004F2665">
        <w:rPr>
          <w:sz w:val="28"/>
          <w:szCs w:val="28"/>
        </w:rPr>
        <w:t>подопечного</w:t>
      </w:r>
      <w:r w:rsidRPr="004F2665">
        <w:rPr>
          <w:sz w:val="28"/>
          <w:szCs w:val="28"/>
        </w:rPr>
        <w:t>». Заключено</w:t>
      </w:r>
      <w:r w:rsidR="004F2665" w:rsidRPr="004F2665">
        <w:rPr>
          <w:sz w:val="28"/>
          <w:szCs w:val="28"/>
        </w:rPr>
        <w:t xml:space="preserve"> </w:t>
      </w:r>
      <w:r w:rsidRPr="004F2665">
        <w:rPr>
          <w:sz w:val="28"/>
          <w:szCs w:val="28"/>
        </w:rPr>
        <w:t>4 договора.</w:t>
      </w:r>
    </w:p>
    <w:p w:rsidR="004435D1" w:rsidRPr="004F2665" w:rsidRDefault="004435D1" w:rsidP="004F2665">
      <w:pPr>
        <w:spacing w:line="360" w:lineRule="auto"/>
        <w:ind w:firstLine="709"/>
        <w:jc w:val="both"/>
        <w:rPr>
          <w:sz w:val="28"/>
          <w:szCs w:val="28"/>
        </w:rPr>
      </w:pPr>
      <w:r w:rsidRPr="004F2665">
        <w:rPr>
          <w:sz w:val="28"/>
          <w:szCs w:val="28"/>
        </w:rPr>
        <w:t>В стадии оформления находятся документы на приватизацию 2 жилых квартир двум детям, ставшим сиротами в конце 2005 года. Исполнено 3 письма-ходатайства на имя мэра г.Тынды с просьбой о</w:t>
      </w:r>
      <w:r w:rsidR="004F2665" w:rsidRPr="004F2665">
        <w:rPr>
          <w:sz w:val="28"/>
          <w:szCs w:val="28"/>
        </w:rPr>
        <w:t xml:space="preserve"> </w:t>
      </w:r>
      <w:r w:rsidRPr="004F2665">
        <w:rPr>
          <w:sz w:val="28"/>
          <w:szCs w:val="28"/>
        </w:rPr>
        <w:t>бесплатной передаче жилья в собственность</w:t>
      </w:r>
      <w:r w:rsidR="004F2665" w:rsidRPr="004F2665">
        <w:rPr>
          <w:sz w:val="28"/>
          <w:szCs w:val="28"/>
        </w:rPr>
        <w:t xml:space="preserve"> </w:t>
      </w:r>
      <w:r w:rsidRPr="004F2665">
        <w:rPr>
          <w:sz w:val="28"/>
          <w:szCs w:val="28"/>
        </w:rPr>
        <w:t>несовершеннолетних.</w:t>
      </w:r>
    </w:p>
    <w:p w:rsidR="004F2665" w:rsidRPr="004F2665" w:rsidRDefault="004435D1" w:rsidP="004F2665">
      <w:pPr>
        <w:spacing w:line="360" w:lineRule="auto"/>
        <w:ind w:firstLine="709"/>
        <w:jc w:val="both"/>
        <w:rPr>
          <w:sz w:val="28"/>
          <w:szCs w:val="28"/>
        </w:rPr>
      </w:pPr>
      <w:r w:rsidRPr="004F2665">
        <w:rPr>
          <w:sz w:val="28"/>
          <w:szCs w:val="28"/>
        </w:rPr>
        <w:t xml:space="preserve">Ежеквартально проводятся групповые консультации опекунов, где </w:t>
      </w:r>
      <w:r w:rsidR="00214756" w:rsidRPr="004F2665">
        <w:rPr>
          <w:sz w:val="28"/>
          <w:szCs w:val="28"/>
        </w:rPr>
        <w:t>разъясняются</w:t>
      </w:r>
      <w:r w:rsidRPr="004F2665">
        <w:rPr>
          <w:sz w:val="28"/>
          <w:szCs w:val="28"/>
        </w:rPr>
        <w:t xml:space="preserve"> их права и обязанности по расходованию денежных средств опекаемых, управлению имуществом, защите прав детей в различных организациях. </w:t>
      </w:r>
      <w:r w:rsidR="00214756" w:rsidRPr="004F2665">
        <w:rPr>
          <w:sz w:val="28"/>
          <w:szCs w:val="28"/>
        </w:rPr>
        <w:t>Организованы</w:t>
      </w:r>
      <w:r w:rsidRPr="004F2665">
        <w:rPr>
          <w:sz w:val="28"/>
          <w:szCs w:val="28"/>
        </w:rPr>
        <w:t xml:space="preserve"> индивидуальные консультации, повышающие правовую грамотность опекунов, подопечных, членов их семей.</w:t>
      </w:r>
    </w:p>
    <w:p w:rsidR="004F2665" w:rsidRPr="004F2665" w:rsidRDefault="004435D1" w:rsidP="004F2665">
      <w:pPr>
        <w:spacing w:line="360" w:lineRule="auto"/>
        <w:ind w:firstLine="709"/>
        <w:jc w:val="both"/>
        <w:rPr>
          <w:sz w:val="28"/>
          <w:szCs w:val="28"/>
        </w:rPr>
      </w:pPr>
      <w:r w:rsidRPr="004F2665">
        <w:rPr>
          <w:sz w:val="28"/>
          <w:szCs w:val="28"/>
        </w:rPr>
        <w:t>Специалисты по охране прав детства</w:t>
      </w:r>
      <w:r w:rsidR="004F2665" w:rsidRPr="004F2665">
        <w:rPr>
          <w:sz w:val="28"/>
          <w:szCs w:val="28"/>
        </w:rPr>
        <w:t xml:space="preserve"> </w:t>
      </w:r>
      <w:r w:rsidRPr="004F2665">
        <w:rPr>
          <w:sz w:val="28"/>
          <w:szCs w:val="28"/>
        </w:rPr>
        <w:t>привлекаются к участию в судебных процессах, в которых</w:t>
      </w:r>
      <w:r w:rsidR="004F2665" w:rsidRPr="004F2665">
        <w:rPr>
          <w:sz w:val="28"/>
          <w:szCs w:val="28"/>
        </w:rPr>
        <w:t xml:space="preserve"> </w:t>
      </w:r>
      <w:r w:rsidRPr="004F2665">
        <w:rPr>
          <w:sz w:val="28"/>
          <w:szCs w:val="28"/>
        </w:rPr>
        <w:t>затрагиваются жилищные и имущественные интересы несовершеннолетних города. Более 180 судебных заседаний, затрагивающих интересы детей, оставшихся без попечения родителей, за период 2003-2005г.</w:t>
      </w:r>
    </w:p>
    <w:p w:rsidR="004F2665" w:rsidRPr="004F2665" w:rsidRDefault="004435D1" w:rsidP="004F2665">
      <w:pPr>
        <w:spacing w:line="360" w:lineRule="auto"/>
        <w:ind w:firstLine="709"/>
        <w:jc w:val="both"/>
        <w:rPr>
          <w:sz w:val="28"/>
          <w:szCs w:val="28"/>
        </w:rPr>
      </w:pPr>
      <w:r w:rsidRPr="004F2665">
        <w:rPr>
          <w:sz w:val="28"/>
          <w:szCs w:val="28"/>
        </w:rPr>
        <w:t>Иск по факту ущемления жилищных прав</w:t>
      </w:r>
      <w:r w:rsidR="004F2665" w:rsidRPr="004F2665">
        <w:rPr>
          <w:sz w:val="28"/>
          <w:szCs w:val="28"/>
        </w:rPr>
        <w:t xml:space="preserve"> </w:t>
      </w:r>
      <w:r w:rsidRPr="004F2665">
        <w:rPr>
          <w:sz w:val="28"/>
          <w:szCs w:val="28"/>
        </w:rPr>
        <w:t>ребенка подавался 1 раз, в остальных случаях</w:t>
      </w:r>
      <w:r w:rsidR="004F2665" w:rsidRPr="004F2665">
        <w:rPr>
          <w:sz w:val="28"/>
          <w:szCs w:val="28"/>
        </w:rPr>
        <w:t xml:space="preserve"> </w:t>
      </w:r>
      <w:r w:rsidRPr="004F2665">
        <w:rPr>
          <w:sz w:val="28"/>
          <w:szCs w:val="28"/>
        </w:rPr>
        <w:t>материал передавался в прокуратуру для</w:t>
      </w:r>
      <w:r w:rsidR="004F2665" w:rsidRPr="004F2665">
        <w:rPr>
          <w:sz w:val="28"/>
          <w:szCs w:val="28"/>
        </w:rPr>
        <w:t xml:space="preserve"> </w:t>
      </w:r>
      <w:r w:rsidRPr="004F2665">
        <w:rPr>
          <w:sz w:val="28"/>
          <w:szCs w:val="28"/>
        </w:rPr>
        <w:t>дальнейшего реагирования. В 2005-2006г. исполнено 4 обращения в прокуратуру по фактам ущемления жилищных прав несовершеннолетних. При содействии прокурора нарушенные права восстановлены.</w:t>
      </w:r>
    </w:p>
    <w:p w:rsidR="004F2665" w:rsidRPr="004F2665" w:rsidRDefault="004435D1" w:rsidP="004F2665">
      <w:pPr>
        <w:spacing w:line="360" w:lineRule="auto"/>
        <w:ind w:firstLine="709"/>
        <w:jc w:val="both"/>
        <w:rPr>
          <w:sz w:val="28"/>
          <w:szCs w:val="28"/>
        </w:rPr>
      </w:pPr>
      <w:r w:rsidRPr="004F2665">
        <w:rPr>
          <w:sz w:val="28"/>
          <w:szCs w:val="28"/>
        </w:rPr>
        <w:t xml:space="preserve">По имущественным правам детей, оставшихся без попечения родителей, составлено 68 исков, в защиту прав несовершеннолетних на получение </w:t>
      </w:r>
      <w:r w:rsidR="00214756" w:rsidRPr="004F2665">
        <w:rPr>
          <w:sz w:val="28"/>
          <w:szCs w:val="28"/>
        </w:rPr>
        <w:t>алиментов</w:t>
      </w:r>
      <w:r w:rsidRPr="004F2665">
        <w:rPr>
          <w:sz w:val="28"/>
          <w:szCs w:val="28"/>
        </w:rPr>
        <w:t xml:space="preserve"> от недобросовестных родителей. Все требования удовлетворены судебными органами и признаны</w:t>
      </w:r>
      <w:r w:rsidR="004F2665" w:rsidRPr="004F2665">
        <w:rPr>
          <w:sz w:val="28"/>
          <w:szCs w:val="28"/>
        </w:rPr>
        <w:t xml:space="preserve"> </w:t>
      </w:r>
      <w:r w:rsidRPr="004F2665">
        <w:rPr>
          <w:sz w:val="28"/>
          <w:szCs w:val="28"/>
        </w:rPr>
        <w:t>законными в интересах несовершеннолетних. Ведется обширная переписка с регионами и странами ближнего зарубежья с целью розыска родителей, уклоняющихся от исполнения родительских обязанностей,</w:t>
      </w:r>
      <w:r w:rsidR="004F2665" w:rsidRPr="004F2665">
        <w:rPr>
          <w:sz w:val="28"/>
          <w:szCs w:val="28"/>
        </w:rPr>
        <w:t xml:space="preserve"> </w:t>
      </w:r>
      <w:r w:rsidRPr="004F2665">
        <w:rPr>
          <w:sz w:val="28"/>
          <w:szCs w:val="28"/>
        </w:rPr>
        <w:t>для закрепления за детьми их жилой площади.</w:t>
      </w:r>
    </w:p>
    <w:p w:rsidR="004435D1" w:rsidRPr="004F2665" w:rsidRDefault="004435D1" w:rsidP="004F2665">
      <w:pPr>
        <w:spacing w:line="360" w:lineRule="auto"/>
        <w:ind w:firstLine="709"/>
        <w:jc w:val="both"/>
        <w:rPr>
          <w:sz w:val="28"/>
          <w:szCs w:val="28"/>
        </w:rPr>
      </w:pPr>
      <w:r w:rsidRPr="004F2665">
        <w:rPr>
          <w:sz w:val="28"/>
          <w:szCs w:val="28"/>
        </w:rPr>
        <w:t xml:space="preserve">В соответствии с планом работы городского управления образования в феврале 2006г. проведено инспектирование деятельности учреждений </w:t>
      </w:r>
      <w:r w:rsidR="00214756" w:rsidRPr="004F2665">
        <w:rPr>
          <w:sz w:val="28"/>
          <w:szCs w:val="28"/>
        </w:rPr>
        <w:t>начального</w:t>
      </w:r>
      <w:r w:rsidRPr="004F2665">
        <w:rPr>
          <w:sz w:val="28"/>
          <w:szCs w:val="28"/>
        </w:rPr>
        <w:t>, среднего, высшего и профессионального образования, находящихся на территории города Тынды, по соблюдению законодательства о предоставлении льгот</w:t>
      </w:r>
      <w:r w:rsidR="004F2665" w:rsidRPr="004F2665">
        <w:rPr>
          <w:sz w:val="28"/>
          <w:szCs w:val="28"/>
        </w:rPr>
        <w:t xml:space="preserve"> </w:t>
      </w:r>
      <w:r w:rsidRPr="004F2665">
        <w:rPr>
          <w:sz w:val="28"/>
          <w:szCs w:val="28"/>
        </w:rPr>
        <w:t>и государственных социальных гарантий учащимся из числа детей-сирот и детей, оставшихся без попечительства родителей.</w:t>
      </w:r>
    </w:p>
    <w:p w:rsidR="004435D1" w:rsidRPr="004F2665" w:rsidRDefault="004435D1" w:rsidP="004F2665">
      <w:pPr>
        <w:spacing w:line="360" w:lineRule="auto"/>
        <w:ind w:firstLine="709"/>
        <w:jc w:val="both"/>
        <w:rPr>
          <w:sz w:val="28"/>
          <w:szCs w:val="28"/>
        </w:rPr>
      </w:pPr>
      <w:r w:rsidRPr="004F2665">
        <w:rPr>
          <w:sz w:val="28"/>
          <w:szCs w:val="28"/>
        </w:rPr>
        <w:t xml:space="preserve">По результатам инспектирования руководителям и должностным лицам учебных заведений рекомендовано регулярно отслеживать изменения в законодательстве о льготах и социальных гарантиях для детей – сирот и детей, оставшихся без попечения родителей, повышая свою правовую </w:t>
      </w:r>
      <w:r w:rsidR="00214756" w:rsidRPr="004F2665">
        <w:rPr>
          <w:sz w:val="28"/>
          <w:szCs w:val="28"/>
        </w:rPr>
        <w:t>компетентность</w:t>
      </w:r>
      <w:r w:rsidRPr="004F2665">
        <w:rPr>
          <w:sz w:val="28"/>
          <w:szCs w:val="28"/>
        </w:rPr>
        <w:t>. Особое внимание уделять своевременному выявлению учащихся, потерявших родителей в период обучения для защиты их законных прав и интересов, зачислять на государственное обеспечение.</w:t>
      </w:r>
    </w:p>
    <w:p w:rsidR="004F2665" w:rsidRPr="004F2665" w:rsidRDefault="004435D1" w:rsidP="004F2665">
      <w:pPr>
        <w:spacing w:line="360" w:lineRule="auto"/>
        <w:ind w:firstLine="709"/>
        <w:jc w:val="both"/>
        <w:rPr>
          <w:sz w:val="28"/>
          <w:szCs w:val="28"/>
        </w:rPr>
      </w:pPr>
      <w:r w:rsidRPr="004F2665">
        <w:rPr>
          <w:sz w:val="28"/>
          <w:szCs w:val="28"/>
        </w:rPr>
        <w:t xml:space="preserve">Анализируя работу управления образования по охране прав детства, можно сказать, что в городе успешно решаются многие вопросы, но </w:t>
      </w:r>
      <w:r w:rsidR="00214756" w:rsidRPr="004F2665">
        <w:rPr>
          <w:sz w:val="28"/>
          <w:szCs w:val="28"/>
        </w:rPr>
        <w:t>в,</w:t>
      </w:r>
      <w:r w:rsidRPr="004F2665">
        <w:rPr>
          <w:sz w:val="28"/>
          <w:szCs w:val="28"/>
        </w:rPr>
        <w:t xml:space="preserve"> </w:t>
      </w:r>
      <w:r w:rsidR="00214756" w:rsidRPr="004F2665">
        <w:rPr>
          <w:sz w:val="28"/>
          <w:szCs w:val="28"/>
        </w:rPr>
        <w:t>то,</w:t>
      </w:r>
      <w:r w:rsidRPr="004F2665">
        <w:rPr>
          <w:sz w:val="28"/>
          <w:szCs w:val="28"/>
        </w:rPr>
        <w:t xml:space="preserve"> же время не всегда оперативно рассматриваются проблемы обеспечения </w:t>
      </w:r>
      <w:r w:rsidR="00711E0E" w:rsidRPr="004F2665">
        <w:rPr>
          <w:sz w:val="28"/>
          <w:szCs w:val="28"/>
        </w:rPr>
        <w:t>несовершеннолетних</w:t>
      </w:r>
      <w:r w:rsidRPr="004F2665">
        <w:rPr>
          <w:sz w:val="28"/>
          <w:szCs w:val="28"/>
        </w:rPr>
        <w:t xml:space="preserve"> жильем, работой.</w:t>
      </w:r>
    </w:p>
    <w:p w:rsidR="004F2665" w:rsidRPr="004F2665" w:rsidRDefault="004435D1" w:rsidP="004F2665">
      <w:pPr>
        <w:spacing w:line="360" w:lineRule="auto"/>
        <w:ind w:firstLine="709"/>
        <w:jc w:val="both"/>
        <w:rPr>
          <w:sz w:val="28"/>
          <w:szCs w:val="28"/>
        </w:rPr>
      </w:pPr>
      <w:r w:rsidRPr="004F2665">
        <w:rPr>
          <w:sz w:val="28"/>
          <w:szCs w:val="28"/>
        </w:rPr>
        <w:t xml:space="preserve">Совместно со средствами массовой информации подготовлены серии </w:t>
      </w:r>
      <w:r w:rsidR="00214756" w:rsidRPr="004F2665">
        <w:rPr>
          <w:sz w:val="28"/>
          <w:szCs w:val="28"/>
        </w:rPr>
        <w:t>телевизионных</w:t>
      </w:r>
      <w:r w:rsidRPr="004F2665">
        <w:rPr>
          <w:sz w:val="28"/>
          <w:szCs w:val="28"/>
        </w:rPr>
        <w:t xml:space="preserve"> сюжетов и газетных публикаций, направленных на предотвращение деградации и распада семей, профилактику социального сиротства, а также беспризорности и безнадзорности.</w:t>
      </w:r>
    </w:p>
    <w:p w:rsidR="004435D1" w:rsidRPr="004F2665" w:rsidRDefault="004435D1"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p>
    <w:p w:rsidR="004435D1" w:rsidRDefault="00BC6B66" w:rsidP="004F2665">
      <w:pPr>
        <w:spacing w:line="360" w:lineRule="auto"/>
        <w:ind w:firstLine="709"/>
        <w:jc w:val="both"/>
        <w:rPr>
          <w:sz w:val="28"/>
          <w:szCs w:val="28"/>
        </w:rPr>
      </w:pPr>
      <w:r>
        <w:rPr>
          <w:sz w:val="28"/>
          <w:szCs w:val="28"/>
          <w:lang w:val="en-US"/>
        </w:rPr>
        <w:br w:type="page"/>
      </w:r>
      <w:r w:rsidR="00FA3533" w:rsidRPr="004F2665">
        <w:rPr>
          <w:sz w:val="28"/>
          <w:szCs w:val="28"/>
          <w:lang w:val="en-US"/>
        </w:rPr>
        <w:t>III</w:t>
      </w:r>
      <w:r w:rsidR="00FA3533" w:rsidRPr="004F2665">
        <w:rPr>
          <w:sz w:val="28"/>
          <w:szCs w:val="28"/>
        </w:rPr>
        <w:t>. СОВЕРШЕНСТВАВАНИЕ ОРГАНИЗАЦИИ РАБОТЫ С</w:t>
      </w:r>
      <w:r>
        <w:rPr>
          <w:sz w:val="28"/>
          <w:szCs w:val="28"/>
        </w:rPr>
        <w:t xml:space="preserve"> </w:t>
      </w:r>
      <w:r w:rsidR="00FA3533" w:rsidRPr="004F2665">
        <w:rPr>
          <w:sz w:val="28"/>
          <w:szCs w:val="28"/>
        </w:rPr>
        <w:t>НЕСОВЕРШЕННОЛЕТНИМИ ПРАВОНАРУШИТЕЛЯМИ В</w:t>
      </w:r>
      <w:r>
        <w:rPr>
          <w:sz w:val="28"/>
          <w:szCs w:val="28"/>
        </w:rPr>
        <w:t xml:space="preserve"> </w:t>
      </w:r>
      <w:r w:rsidR="00FA3533" w:rsidRPr="004F2665">
        <w:rPr>
          <w:sz w:val="28"/>
          <w:szCs w:val="28"/>
        </w:rPr>
        <w:t>ПОДРАЗДЕЛЕНИИ ПО</w:t>
      </w:r>
      <w:r w:rsidR="004F2665" w:rsidRPr="004F2665">
        <w:rPr>
          <w:sz w:val="28"/>
          <w:szCs w:val="28"/>
        </w:rPr>
        <w:t xml:space="preserve"> </w:t>
      </w:r>
      <w:r w:rsidR="00FA3533" w:rsidRPr="004F2665">
        <w:rPr>
          <w:sz w:val="28"/>
          <w:szCs w:val="28"/>
        </w:rPr>
        <w:t>ДЕЛАМ</w:t>
      </w:r>
      <w:r w:rsidR="004F2665" w:rsidRPr="004F2665">
        <w:rPr>
          <w:sz w:val="28"/>
          <w:szCs w:val="28"/>
        </w:rPr>
        <w:t xml:space="preserve"> </w:t>
      </w:r>
      <w:r w:rsidR="00FA3533" w:rsidRPr="004F2665">
        <w:rPr>
          <w:sz w:val="28"/>
          <w:szCs w:val="28"/>
        </w:rPr>
        <w:t>НЕСОВЕРШЕННОЛЕТНИХ</w:t>
      </w:r>
      <w:r>
        <w:rPr>
          <w:sz w:val="28"/>
          <w:szCs w:val="28"/>
        </w:rPr>
        <w:t xml:space="preserve"> </w:t>
      </w:r>
      <w:r w:rsidR="00FA3533" w:rsidRPr="004F2665">
        <w:rPr>
          <w:sz w:val="28"/>
          <w:szCs w:val="28"/>
        </w:rPr>
        <w:t>Г.ТЫНДА</w:t>
      </w:r>
    </w:p>
    <w:p w:rsidR="00BC6B66" w:rsidRPr="004F2665" w:rsidRDefault="00BC6B66" w:rsidP="004F2665">
      <w:pPr>
        <w:spacing w:line="360" w:lineRule="auto"/>
        <w:ind w:firstLine="709"/>
        <w:jc w:val="both"/>
        <w:rPr>
          <w:sz w:val="28"/>
          <w:szCs w:val="28"/>
        </w:rPr>
      </w:pPr>
    </w:p>
    <w:p w:rsidR="00FA3533" w:rsidRPr="004F2665" w:rsidRDefault="00FA3533" w:rsidP="004F2665">
      <w:pPr>
        <w:spacing w:line="360" w:lineRule="auto"/>
        <w:ind w:firstLine="709"/>
        <w:jc w:val="both"/>
        <w:rPr>
          <w:b/>
          <w:sz w:val="28"/>
          <w:szCs w:val="28"/>
        </w:rPr>
      </w:pPr>
      <w:r w:rsidRPr="004F2665">
        <w:rPr>
          <w:b/>
          <w:sz w:val="28"/>
          <w:szCs w:val="28"/>
        </w:rPr>
        <w:t>3.1 Выводы и предложения</w:t>
      </w:r>
    </w:p>
    <w:p w:rsidR="00BC6B66" w:rsidRDefault="00BC6B66" w:rsidP="004F2665">
      <w:pPr>
        <w:spacing w:line="360" w:lineRule="auto"/>
        <w:ind w:firstLine="709"/>
        <w:jc w:val="both"/>
        <w:rPr>
          <w:sz w:val="28"/>
          <w:szCs w:val="28"/>
        </w:rPr>
      </w:pPr>
    </w:p>
    <w:p w:rsidR="004435D1" w:rsidRPr="004F2665" w:rsidRDefault="004435D1" w:rsidP="004F2665">
      <w:pPr>
        <w:spacing w:line="360" w:lineRule="auto"/>
        <w:ind w:firstLine="709"/>
        <w:jc w:val="both"/>
        <w:rPr>
          <w:sz w:val="28"/>
          <w:szCs w:val="28"/>
        </w:rPr>
      </w:pPr>
      <w:r w:rsidRPr="004F2665">
        <w:rPr>
          <w:sz w:val="28"/>
          <w:szCs w:val="28"/>
        </w:rPr>
        <w:t xml:space="preserve">Деятельность и организация работы Подразделения по делам </w:t>
      </w:r>
      <w:r w:rsidR="00711E0E" w:rsidRPr="004F2665">
        <w:rPr>
          <w:sz w:val="28"/>
          <w:szCs w:val="28"/>
        </w:rPr>
        <w:t>несовершеннолетних</w:t>
      </w:r>
      <w:r w:rsidRPr="004F2665">
        <w:rPr>
          <w:sz w:val="28"/>
          <w:szCs w:val="28"/>
        </w:rPr>
        <w:t xml:space="preserve"> в области профилактики правонарушений - это, прежде всего, создание условий для предупреждения роста преступности </w:t>
      </w:r>
      <w:r w:rsidR="00711E0E" w:rsidRPr="004F2665">
        <w:rPr>
          <w:sz w:val="28"/>
          <w:szCs w:val="28"/>
        </w:rPr>
        <w:t>несовершеннолетних</w:t>
      </w:r>
      <w:r w:rsidRPr="004F2665">
        <w:rPr>
          <w:sz w:val="28"/>
          <w:szCs w:val="28"/>
        </w:rPr>
        <w:t>, их контроле, защите их прав и надзоре. Можно предложить следующие мероприятия:</w:t>
      </w:r>
    </w:p>
    <w:p w:rsidR="004F2665" w:rsidRPr="004F2665" w:rsidRDefault="004435D1" w:rsidP="004F2665">
      <w:pPr>
        <w:spacing w:line="360" w:lineRule="auto"/>
        <w:ind w:firstLine="709"/>
        <w:jc w:val="both"/>
        <w:rPr>
          <w:sz w:val="28"/>
          <w:szCs w:val="28"/>
        </w:rPr>
      </w:pPr>
      <w:r w:rsidRPr="004F2665">
        <w:rPr>
          <w:sz w:val="28"/>
          <w:szCs w:val="28"/>
        </w:rPr>
        <w:t>Прежде всего, необходимо повысить роль семьи в профилактике социально-отклоняющего поведения у детей. Это одно из важных направлений в деле профилактики формирования отклоняющего поведения у детей и подростков. С древнейших времен известно, что корни порока идут от семьи. Многие проблемы можно решить, если создать наиболее благоприятные возможности семейной жизни и семейного воспитания для детей.</w:t>
      </w:r>
    </w:p>
    <w:p w:rsidR="004F2665" w:rsidRPr="004F2665" w:rsidRDefault="004435D1" w:rsidP="004F2665">
      <w:pPr>
        <w:spacing w:line="360" w:lineRule="auto"/>
        <w:ind w:firstLine="709"/>
        <w:jc w:val="both"/>
        <w:rPr>
          <w:sz w:val="28"/>
          <w:szCs w:val="28"/>
        </w:rPr>
      </w:pPr>
      <w:r w:rsidRPr="004F2665">
        <w:rPr>
          <w:sz w:val="28"/>
          <w:szCs w:val="28"/>
        </w:rPr>
        <w:t xml:space="preserve">Реализация данного направления требует решения комплекса проблем </w:t>
      </w:r>
      <w:r w:rsidR="00214756" w:rsidRPr="004F2665">
        <w:rPr>
          <w:sz w:val="28"/>
          <w:szCs w:val="28"/>
        </w:rPr>
        <w:t>несемейного</w:t>
      </w:r>
      <w:r w:rsidRPr="004F2665">
        <w:rPr>
          <w:sz w:val="28"/>
          <w:szCs w:val="28"/>
        </w:rPr>
        <w:t xml:space="preserve"> и внутрисемейного характера. Важнейшей задачей является помочь подростку опыт семейной жизни. Поэтому коррекционная, </w:t>
      </w:r>
      <w:r w:rsidR="005821D0" w:rsidRPr="004F2665">
        <w:rPr>
          <w:sz w:val="28"/>
          <w:szCs w:val="28"/>
        </w:rPr>
        <w:t>реабилит</w:t>
      </w:r>
      <w:r w:rsidR="00A16048" w:rsidRPr="004F2665">
        <w:rPr>
          <w:sz w:val="28"/>
          <w:szCs w:val="28"/>
        </w:rPr>
        <w:t>а</w:t>
      </w:r>
      <w:r w:rsidR="005821D0" w:rsidRPr="004F2665">
        <w:rPr>
          <w:sz w:val="28"/>
          <w:szCs w:val="28"/>
        </w:rPr>
        <w:t>ци</w:t>
      </w:r>
      <w:r w:rsidRPr="004F2665">
        <w:rPr>
          <w:sz w:val="28"/>
          <w:szCs w:val="28"/>
        </w:rPr>
        <w:t>онная</w:t>
      </w:r>
      <w:r w:rsidR="004F2665" w:rsidRPr="004F2665">
        <w:rPr>
          <w:sz w:val="28"/>
          <w:szCs w:val="28"/>
        </w:rPr>
        <w:t xml:space="preserve"> </w:t>
      </w:r>
      <w:r w:rsidRPr="004F2665">
        <w:rPr>
          <w:sz w:val="28"/>
          <w:szCs w:val="28"/>
        </w:rPr>
        <w:t xml:space="preserve">работа должна быть направлена не только на ребенка, но и на его семью с целью восстановления семейных связей. Помимо известных форм семейного устройства детей (усыновление, опека) является практика создания при различных ведомствах домашних групп, которая позволяет реализовать потребность и право ребенка на жизнь и воспитание в семейной обстановке. Необходимо найти новую форму эффективной работы с семьями, </w:t>
      </w:r>
      <w:r w:rsidR="00214756" w:rsidRPr="004F2665">
        <w:rPr>
          <w:sz w:val="28"/>
          <w:szCs w:val="28"/>
        </w:rPr>
        <w:t>находящимися</w:t>
      </w:r>
      <w:r w:rsidRPr="004F2665">
        <w:rPr>
          <w:sz w:val="28"/>
          <w:szCs w:val="28"/>
        </w:rPr>
        <w:t xml:space="preserve"> в социально-опасном положении, например, заключение с ними договоров о взаимопомощи и сотрудничестве. Организовать </w:t>
      </w:r>
      <w:r w:rsidR="00214756" w:rsidRPr="004F2665">
        <w:rPr>
          <w:sz w:val="28"/>
          <w:szCs w:val="28"/>
        </w:rPr>
        <w:t>психолого-педагогическую</w:t>
      </w:r>
      <w:r w:rsidRPr="004F2665">
        <w:rPr>
          <w:sz w:val="28"/>
          <w:szCs w:val="28"/>
        </w:rPr>
        <w:t xml:space="preserve"> консультацию для родителей несовершеннолетних, с целью помочь решить семейный конфликт, объяснить причины</w:t>
      </w:r>
      <w:r w:rsidR="004F2665" w:rsidRPr="004F2665">
        <w:rPr>
          <w:sz w:val="28"/>
          <w:szCs w:val="28"/>
        </w:rPr>
        <w:t xml:space="preserve"> </w:t>
      </w:r>
      <w:r w:rsidRPr="004F2665">
        <w:rPr>
          <w:sz w:val="28"/>
          <w:szCs w:val="28"/>
        </w:rPr>
        <w:t xml:space="preserve">нарушений во </w:t>
      </w:r>
      <w:r w:rsidR="00214756" w:rsidRPr="004F2665">
        <w:rPr>
          <w:sz w:val="28"/>
          <w:szCs w:val="28"/>
        </w:rPr>
        <w:t>взаимоотношениях</w:t>
      </w:r>
      <w:r w:rsidRPr="004F2665">
        <w:rPr>
          <w:sz w:val="28"/>
          <w:szCs w:val="28"/>
        </w:rPr>
        <w:t xml:space="preserve"> с детьми, научить убедить ребенка вести здоровый образ жизни, помочь снять негативное отношение детей к окружающей среде.</w:t>
      </w:r>
    </w:p>
    <w:p w:rsidR="004F2665" w:rsidRPr="004F2665" w:rsidRDefault="004435D1" w:rsidP="004F2665">
      <w:pPr>
        <w:spacing w:line="360" w:lineRule="auto"/>
        <w:ind w:firstLine="709"/>
        <w:jc w:val="both"/>
        <w:rPr>
          <w:sz w:val="28"/>
          <w:szCs w:val="28"/>
        </w:rPr>
      </w:pPr>
      <w:r w:rsidRPr="004F2665">
        <w:rPr>
          <w:sz w:val="28"/>
          <w:szCs w:val="28"/>
        </w:rPr>
        <w:t>Необходимо сформировать систему противодействия обстоятельствам, провоцирующим несовершеннолетних на уход из семей, путем сотрудничества ПДН с Социальной защитой населения, запрашивая у последних данные о неблагополучных семьях и на основе этих данных вести координационную работу с семьями группы риска, патронировать семьи и проводить беседы с родителями, детьми. В качестве механизма, обеспечивающего реализацию программ поддержки несовершеннолетних из неблагополучных семей, можно предложить ввести реабилитационно-образовательный полис для каждой семьи, в которой проживает проблемный ребенок, и каждого воспитанника детского учреждения, нуждающегося в социальной адаптации. В соответствии с совместным решением родителей (опекунов, попечителей) ребенка и службы сопровождения они будут направляться тем организациям (воспитательным, исправительным, профилактическим, медицинским, образовательным), которые смогут реализовать данный этап реабилитации. Введение такого</w:t>
      </w:r>
      <w:r w:rsidR="004F2665" w:rsidRPr="004F2665">
        <w:rPr>
          <w:sz w:val="28"/>
          <w:szCs w:val="28"/>
        </w:rPr>
        <w:t xml:space="preserve"> </w:t>
      </w:r>
      <w:r w:rsidRPr="004F2665">
        <w:rPr>
          <w:sz w:val="28"/>
          <w:szCs w:val="28"/>
        </w:rPr>
        <w:t xml:space="preserve">механизма позволит решить проблему адресности и создать конкретную систему реабилитационного характера и стимулировать формирование </w:t>
      </w:r>
      <w:r w:rsidR="002018FC" w:rsidRPr="004F2665">
        <w:rPr>
          <w:sz w:val="28"/>
          <w:szCs w:val="28"/>
        </w:rPr>
        <w:t>соответствующей</w:t>
      </w:r>
      <w:r w:rsidRPr="004F2665">
        <w:rPr>
          <w:sz w:val="28"/>
          <w:szCs w:val="28"/>
        </w:rPr>
        <w:t xml:space="preserve"> инфраструктуры. Необходима полноценная правовая база в </w:t>
      </w:r>
      <w:r w:rsidR="002018FC" w:rsidRPr="004F2665">
        <w:rPr>
          <w:sz w:val="28"/>
          <w:szCs w:val="28"/>
        </w:rPr>
        <w:t>отношении</w:t>
      </w:r>
      <w:r w:rsidRPr="004F2665">
        <w:rPr>
          <w:sz w:val="28"/>
          <w:szCs w:val="28"/>
        </w:rPr>
        <w:t xml:space="preserve"> семьи, определить статус семьи, формы поддержки многодетных семей, обеспечить адресность в поддержке семей, равные права и равные возможности мужчин и женщин в семье, обществе, государстве; усилить ответственность родителей или их законных представителей за воспитание детей; </w:t>
      </w:r>
      <w:r w:rsidR="002018FC" w:rsidRPr="004F2665">
        <w:rPr>
          <w:sz w:val="28"/>
          <w:szCs w:val="28"/>
        </w:rPr>
        <w:t>законодательно</w:t>
      </w:r>
      <w:r w:rsidRPr="004F2665">
        <w:rPr>
          <w:sz w:val="28"/>
          <w:szCs w:val="28"/>
        </w:rPr>
        <w:t xml:space="preserve"> закрепить нормы ответственности родителей, отказывающихся от содержания и воспитания детей.</w:t>
      </w:r>
    </w:p>
    <w:p w:rsidR="004F2665" w:rsidRPr="004F2665" w:rsidRDefault="004435D1" w:rsidP="004F2665">
      <w:pPr>
        <w:spacing w:line="360" w:lineRule="auto"/>
        <w:ind w:firstLine="709"/>
        <w:jc w:val="both"/>
        <w:rPr>
          <w:sz w:val="28"/>
          <w:szCs w:val="28"/>
        </w:rPr>
      </w:pPr>
      <w:r w:rsidRPr="004F2665">
        <w:rPr>
          <w:sz w:val="28"/>
          <w:szCs w:val="28"/>
        </w:rPr>
        <w:t>Необходимо решить проблему подготовки будущих и молодых</w:t>
      </w:r>
      <w:r w:rsidR="004F2665" w:rsidRPr="004F2665">
        <w:rPr>
          <w:sz w:val="28"/>
          <w:szCs w:val="28"/>
        </w:rPr>
        <w:t xml:space="preserve"> </w:t>
      </w:r>
      <w:r w:rsidRPr="004F2665">
        <w:rPr>
          <w:sz w:val="28"/>
          <w:szCs w:val="28"/>
        </w:rPr>
        <w:t xml:space="preserve">родителей к семейной жизни и воспитанию своих детей. Поэтому можно предложить организовать специальную семейную службу, где будет проходить </w:t>
      </w:r>
      <w:r w:rsidR="002018FC" w:rsidRPr="004F2665">
        <w:rPr>
          <w:sz w:val="28"/>
          <w:szCs w:val="28"/>
        </w:rPr>
        <w:t>непосредственная</w:t>
      </w:r>
      <w:r w:rsidRPr="004F2665">
        <w:rPr>
          <w:sz w:val="28"/>
          <w:szCs w:val="28"/>
        </w:rPr>
        <w:t xml:space="preserve"> подготовка родителей к воспитанию своих детей путем проведения специальных методик изучения ребенка на различных этапах его возрастного развития; пониманию влияния на ребенка окружающей среды. В специальной семейной службе семья, как объект коррекции рассматривается в следующих аспектах: основы взаимоотношения в семье; внутрисемейные конфликты, причины их возникновения, возможности предупреждения и пути преодоления; основы ведения домашнего хозяйства; основы семейного воспитания на </w:t>
      </w:r>
      <w:r w:rsidR="002018FC" w:rsidRPr="004F2665">
        <w:rPr>
          <w:sz w:val="28"/>
          <w:szCs w:val="28"/>
        </w:rPr>
        <w:t>различных</w:t>
      </w:r>
      <w:r w:rsidRPr="004F2665">
        <w:rPr>
          <w:sz w:val="28"/>
          <w:szCs w:val="28"/>
        </w:rPr>
        <w:t xml:space="preserve"> этапах возрастного развития ребенка, подростка. В данной</w:t>
      </w:r>
      <w:r w:rsidR="004F2665" w:rsidRPr="004F2665">
        <w:rPr>
          <w:sz w:val="28"/>
          <w:szCs w:val="28"/>
        </w:rPr>
        <w:t xml:space="preserve"> </w:t>
      </w:r>
      <w:r w:rsidRPr="004F2665">
        <w:rPr>
          <w:sz w:val="28"/>
          <w:szCs w:val="28"/>
        </w:rPr>
        <w:t>семейной службе можно создать благоприятную нравственную семейную обстановку. Обстановка в семье – это та среда, где прежде всего формируются основы мировоззрения растущего человека. С раннего детства ребенок именно в семье</w:t>
      </w:r>
      <w:r w:rsidR="004F2665" w:rsidRPr="004F2665">
        <w:rPr>
          <w:sz w:val="28"/>
          <w:szCs w:val="28"/>
        </w:rPr>
        <w:t xml:space="preserve"> </w:t>
      </w:r>
      <w:r w:rsidRPr="004F2665">
        <w:rPr>
          <w:sz w:val="28"/>
          <w:szCs w:val="28"/>
        </w:rPr>
        <w:t xml:space="preserve">и в той обстановке, в которой он живет, воспитывается, усваивает то, какими должны быть отношения между людьми, какой должен быть быт. Данная служба поможет предупредить ошибки в семейном воспитании, сформирует у ребенка твердые нравственные ориентиры, нравственную позицию. Поможет </w:t>
      </w:r>
      <w:r w:rsidR="002018FC" w:rsidRPr="004F2665">
        <w:rPr>
          <w:sz w:val="28"/>
          <w:szCs w:val="28"/>
        </w:rPr>
        <w:t>не</w:t>
      </w:r>
      <w:r w:rsidR="002018FC">
        <w:rPr>
          <w:sz w:val="28"/>
          <w:szCs w:val="28"/>
        </w:rPr>
        <w:t xml:space="preserve"> </w:t>
      </w:r>
      <w:r w:rsidR="002018FC" w:rsidRPr="004F2665">
        <w:rPr>
          <w:sz w:val="28"/>
          <w:szCs w:val="28"/>
        </w:rPr>
        <w:t>допустить</w:t>
      </w:r>
      <w:r w:rsidRPr="004F2665">
        <w:rPr>
          <w:sz w:val="28"/>
          <w:szCs w:val="28"/>
        </w:rPr>
        <w:t xml:space="preserve"> насилия над ребенком, употребления и приобщения подростков к спиртным напиткам, курению, наркотикам.</w:t>
      </w:r>
    </w:p>
    <w:p w:rsidR="004F2665" w:rsidRPr="004F2665" w:rsidRDefault="004435D1" w:rsidP="004F2665">
      <w:pPr>
        <w:spacing w:line="360" w:lineRule="auto"/>
        <w:ind w:firstLine="709"/>
        <w:jc w:val="both"/>
        <w:rPr>
          <w:sz w:val="28"/>
          <w:szCs w:val="28"/>
        </w:rPr>
      </w:pPr>
      <w:r w:rsidRPr="004F2665">
        <w:rPr>
          <w:sz w:val="28"/>
          <w:szCs w:val="28"/>
        </w:rPr>
        <w:t>Необходимо составить социальный паспорт на семью несовершеннолетнего, где будут отражены необходимые сведения о семье и ребенке: социальное положение и статус, который занимает семья; взаимоотношения, жилищно-бытовые условия. В дальнейшей работе с семьей несовершеннолетнего необходим социальный патронаж в целях контроля и пресечения негативных явлений.</w:t>
      </w:r>
    </w:p>
    <w:p w:rsidR="00BC6B66" w:rsidRDefault="00BC6B66" w:rsidP="004F2665">
      <w:pPr>
        <w:tabs>
          <w:tab w:val="right" w:pos="9638"/>
        </w:tabs>
        <w:spacing w:line="360" w:lineRule="auto"/>
        <w:ind w:firstLine="709"/>
        <w:jc w:val="both"/>
        <w:rPr>
          <w:b/>
          <w:sz w:val="28"/>
          <w:szCs w:val="28"/>
        </w:rPr>
      </w:pPr>
    </w:p>
    <w:p w:rsidR="00A16048" w:rsidRPr="004F2665" w:rsidRDefault="00A16048" w:rsidP="004F2665">
      <w:pPr>
        <w:tabs>
          <w:tab w:val="right" w:pos="9638"/>
        </w:tabs>
        <w:spacing w:line="360" w:lineRule="auto"/>
        <w:ind w:firstLine="709"/>
        <w:jc w:val="both"/>
        <w:rPr>
          <w:b/>
          <w:sz w:val="28"/>
          <w:szCs w:val="28"/>
        </w:rPr>
      </w:pPr>
      <w:r w:rsidRPr="004F2665">
        <w:rPr>
          <w:b/>
          <w:sz w:val="28"/>
          <w:szCs w:val="28"/>
        </w:rPr>
        <w:t>3.2 Мероприятия по организации работы с несовершеннолетними</w:t>
      </w:r>
    </w:p>
    <w:p w:rsidR="00BC6B66" w:rsidRDefault="00BC6B66" w:rsidP="004F2665">
      <w:pPr>
        <w:spacing w:line="360" w:lineRule="auto"/>
        <w:ind w:firstLine="709"/>
        <w:jc w:val="both"/>
        <w:rPr>
          <w:sz w:val="28"/>
          <w:szCs w:val="28"/>
        </w:rPr>
      </w:pPr>
    </w:p>
    <w:p w:rsidR="004F2665" w:rsidRPr="004F2665" w:rsidRDefault="00A16048" w:rsidP="004F2665">
      <w:pPr>
        <w:spacing w:line="360" w:lineRule="auto"/>
        <w:ind w:firstLine="709"/>
        <w:jc w:val="both"/>
        <w:rPr>
          <w:sz w:val="28"/>
          <w:szCs w:val="28"/>
        </w:rPr>
      </w:pPr>
      <w:r w:rsidRPr="004F2665">
        <w:rPr>
          <w:sz w:val="28"/>
          <w:szCs w:val="28"/>
        </w:rPr>
        <w:t xml:space="preserve">Первым предложением по совершенствованию работы с </w:t>
      </w:r>
      <w:r w:rsidR="00214756" w:rsidRPr="004F2665">
        <w:rPr>
          <w:sz w:val="28"/>
          <w:szCs w:val="28"/>
        </w:rPr>
        <w:t>несовершеннолетними</w:t>
      </w:r>
      <w:r w:rsidRPr="004F2665">
        <w:rPr>
          <w:sz w:val="28"/>
          <w:szCs w:val="28"/>
        </w:rPr>
        <w:t xml:space="preserve"> будет являться</w:t>
      </w:r>
      <w:r w:rsidR="004F2665" w:rsidRPr="004F2665">
        <w:rPr>
          <w:sz w:val="28"/>
          <w:szCs w:val="28"/>
        </w:rPr>
        <w:t xml:space="preserve"> </w:t>
      </w:r>
      <w:r w:rsidR="004435D1" w:rsidRPr="004F2665">
        <w:rPr>
          <w:sz w:val="28"/>
          <w:szCs w:val="28"/>
        </w:rPr>
        <w:t>созда</w:t>
      </w:r>
      <w:r w:rsidRPr="004F2665">
        <w:rPr>
          <w:sz w:val="28"/>
          <w:szCs w:val="28"/>
        </w:rPr>
        <w:t>ние</w:t>
      </w:r>
      <w:r w:rsidR="004435D1" w:rsidRPr="004F2665">
        <w:rPr>
          <w:sz w:val="28"/>
          <w:szCs w:val="28"/>
        </w:rPr>
        <w:t xml:space="preserve"> при Подразделении по делам </w:t>
      </w:r>
      <w:r w:rsidR="00711E0E" w:rsidRPr="004F2665">
        <w:rPr>
          <w:sz w:val="28"/>
          <w:szCs w:val="28"/>
        </w:rPr>
        <w:t>несовершеннолетних</w:t>
      </w:r>
      <w:r w:rsidRPr="004F2665">
        <w:rPr>
          <w:sz w:val="28"/>
          <w:szCs w:val="28"/>
        </w:rPr>
        <w:t xml:space="preserve"> семейных</w:t>
      </w:r>
      <w:r w:rsidR="004435D1" w:rsidRPr="004F2665">
        <w:rPr>
          <w:sz w:val="28"/>
          <w:szCs w:val="28"/>
        </w:rPr>
        <w:t xml:space="preserve"> (воспитательны</w:t>
      </w:r>
      <w:r w:rsidRPr="004F2665">
        <w:rPr>
          <w:sz w:val="28"/>
          <w:szCs w:val="28"/>
        </w:rPr>
        <w:t>х</w:t>
      </w:r>
      <w:r w:rsidR="004435D1" w:rsidRPr="004F2665">
        <w:rPr>
          <w:sz w:val="28"/>
          <w:szCs w:val="28"/>
        </w:rPr>
        <w:t xml:space="preserve">) группы. При наличии семьи, желающей взять ребенка на воспитание, необходимо провести обследование материально-бытовых условий, социально-психологического климата, экономического показателя и только после этого заключать контракт на определенный период времени. Подросток сможет в течение определенного периода времени </w:t>
      </w:r>
      <w:r w:rsidR="002018FC" w:rsidRPr="004F2665">
        <w:rPr>
          <w:sz w:val="28"/>
          <w:szCs w:val="28"/>
        </w:rPr>
        <w:t>посещать</w:t>
      </w:r>
      <w:r w:rsidR="004435D1" w:rsidRPr="004F2665">
        <w:rPr>
          <w:sz w:val="28"/>
          <w:szCs w:val="28"/>
        </w:rPr>
        <w:t xml:space="preserve"> попечительскую семью, а затем, если</w:t>
      </w:r>
      <w:r w:rsidR="004F2665" w:rsidRPr="004F2665">
        <w:rPr>
          <w:sz w:val="28"/>
          <w:szCs w:val="28"/>
        </w:rPr>
        <w:t xml:space="preserve"> </w:t>
      </w:r>
      <w:r w:rsidR="004435D1" w:rsidRPr="004F2665">
        <w:rPr>
          <w:sz w:val="28"/>
          <w:szCs w:val="28"/>
        </w:rPr>
        <w:t>его и семью</w:t>
      </w:r>
      <w:r w:rsidR="004F2665" w:rsidRPr="004F2665">
        <w:rPr>
          <w:sz w:val="28"/>
          <w:szCs w:val="28"/>
        </w:rPr>
        <w:t xml:space="preserve"> </w:t>
      </w:r>
      <w:r w:rsidR="004435D1" w:rsidRPr="004F2665">
        <w:rPr>
          <w:sz w:val="28"/>
          <w:szCs w:val="28"/>
        </w:rPr>
        <w:t xml:space="preserve">все будет устраивать, останется жить в семье. Такие семьи следует брать под контроль всем </w:t>
      </w:r>
      <w:r w:rsidR="002018FC" w:rsidRPr="004F2665">
        <w:rPr>
          <w:sz w:val="28"/>
          <w:szCs w:val="28"/>
        </w:rPr>
        <w:t>ведомствам</w:t>
      </w:r>
      <w:r w:rsidR="004435D1" w:rsidRPr="004F2665">
        <w:rPr>
          <w:sz w:val="28"/>
          <w:szCs w:val="28"/>
        </w:rPr>
        <w:t>, осуществляющих профилактическую и реабилитационную работу. В семейной группе в качестве воспитателя в идеале можно предложить оформиться одного из родителей. В данной группе можно открыть группу поддержки, в которой родители дезадаптированных детей, наркоманов и употребляющих спиртные напитки смогут проконсультироваться, и открыто рассказать о проблемах своих детей, попросить помощи и просто выговориться. Для родителей, которые не желают открывать прилюдно свои проблемы можно предложить ввести анонимные группы поддержки.</w:t>
      </w:r>
    </w:p>
    <w:p w:rsidR="004F2665" w:rsidRPr="004F2665" w:rsidRDefault="004435D1" w:rsidP="004F2665">
      <w:pPr>
        <w:spacing w:line="360" w:lineRule="auto"/>
        <w:ind w:firstLine="709"/>
        <w:jc w:val="both"/>
        <w:rPr>
          <w:sz w:val="28"/>
          <w:szCs w:val="28"/>
        </w:rPr>
      </w:pPr>
      <w:r w:rsidRPr="004F2665">
        <w:rPr>
          <w:sz w:val="28"/>
          <w:szCs w:val="28"/>
        </w:rPr>
        <w:t>Повышение</w:t>
      </w:r>
      <w:r w:rsidR="004F2665" w:rsidRPr="004F2665">
        <w:rPr>
          <w:sz w:val="28"/>
          <w:szCs w:val="28"/>
        </w:rPr>
        <w:t xml:space="preserve"> </w:t>
      </w:r>
      <w:r w:rsidRPr="004F2665">
        <w:rPr>
          <w:sz w:val="28"/>
          <w:szCs w:val="28"/>
        </w:rPr>
        <w:t xml:space="preserve">воспитательной роли образовательных учреждений позволит предупредить и преодолеть девиантное поведение детей и подростков. В </w:t>
      </w:r>
      <w:r w:rsidR="002018FC" w:rsidRPr="004F2665">
        <w:rPr>
          <w:sz w:val="28"/>
          <w:szCs w:val="28"/>
        </w:rPr>
        <w:t>школах</w:t>
      </w:r>
      <w:r w:rsidRPr="004F2665">
        <w:rPr>
          <w:sz w:val="28"/>
          <w:szCs w:val="28"/>
        </w:rPr>
        <w:t xml:space="preserve"> работают специально подготовленные педагоги, им вверяются дети и </w:t>
      </w:r>
      <w:r w:rsidR="002018FC" w:rsidRPr="004F2665">
        <w:rPr>
          <w:sz w:val="28"/>
          <w:szCs w:val="28"/>
        </w:rPr>
        <w:t>подростки</w:t>
      </w:r>
      <w:r w:rsidRPr="004F2665">
        <w:rPr>
          <w:sz w:val="28"/>
          <w:szCs w:val="28"/>
        </w:rPr>
        <w:t xml:space="preserve"> для их обучения и воспитания. Ошибки и упущения в педагогической деятельности преподавателя дорого обходятся их воспитанникам. Можно назвать пути повышения воспитательной роли образовательного учреждения: повышение качества подготовки преподавательского состава, формирование у него высокой педагогической культуры; создание при образовательных учреждениях социальной службы, способствующей индивидуализации работы с детьми и подростками девиантного поведения, оказывающей помощь учителю и родителям в работе с ними; развитие системы внеучебной воспитательной работы с детьми и подростками в условиях образовательного учреждения. Нужно ввести в штат ПДН должность школьных инспекторов по делам несовершеннолетних, которые смогут контролировать их посещаемость, поведение, вести профилактические мероприятия и беседы с детьми, смогут повлиять на пресечение преступлений путем принятия своевременных мероприятий. Необходимо наладить преемственность между дошкольными учреждениями и общеобразовательными школами по передаче информации о неблагополучных семьях для эффективной профилактической работы.</w:t>
      </w:r>
    </w:p>
    <w:p w:rsidR="004F2665" w:rsidRPr="004F2665" w:rsidRDefault="004435D1" w:rsidP="004F2665">
      <w:pPr>
        <w:spacing w:line="360" w:lineRule="auto"/>
        <w:ind w:firstLine="709"/>
        <w:jc w:val="both"/>
        <w:rPr>
          <w:sz w:val="28"/>
          <w:szCs w:val="28"/>
        </w:rPr>
      </w:pPr>
      <w:r w:rsidRPr="004F2665">
        <w:rPr>
          <w:sz w:val="28"/>
          <w:szCs w:val="28"/>
        </w:rPr>
        <w:t>Создание социальной службы в школе для организации активного сотрудничества как школьной администрации, педагогов, учеников и родителей между собой, так и внешних социальных структур (Подразделением по делам несовершеннолетних, Комиссией по делам несовершеннолетних) и для оказания реальной, квалифицированной, всесторонней и своевременной помощи детям их родителям по защите их личностных прав и предупреждения их правонарушений.</w:t>
      </w:r>
    </w:p>
    <w:p w:rsidR="004F2665" w:rsidRPr="004F2665" w:rsidRDefault="004435D1" w:rsidP="004F2665">
      <w:pPr>
        <w:spacing w:line="360" w:lineRule="auto"/>
        <w:ind w:firstLine="709"/>
        <w:jc w:val="both"/>
        <w:rPr>
          <w:sz w:val="28"/>
          <w:szCs w:val="28"/>
        </w:rPr>
      </w:pPr>
      <w:r w:rsidRPr="004F2665">
        <w:rPr>
          <w:sz w:val="28"/>
          <w:szCs w:val="28"/>
        </w:rPr>
        <w:t>Социальная служба сможет выполнять следующие функции: 1)</w:t>
      </w:r>
      <w:r w:rsidR="004F2665" w:rsidRPr="004F2665">
        <w:rPr>
          <w:sz w:val="28"/>
          <w:szCs w:val="28"/>
        </w:rPr>
        <w:t xml:space="preserve"> </w:t>
      </w:r>
      <w:r w:rsidRPr="004F2665">
        <w:rPr>
          <w:sz w:val="28"/>
          <w:szCs w:val="28"/>
        </w:rPr>
        <w:t>выступать поручителем, обеспечивающим социальные гарантии каждому ученику; 2)</w:t>
      </w:r>
      <w:r w:rsidR="004F2665" w:rsidRPr="004F2665">
        <w:rPr>
          <w:sz w:val="28"/>
          <w:szCs w:val="28"/>
        </w:rPr>
        <w:t xml:space="preserve"> </w:t>
      </w:r>
      <w:r w:rsidRPr="004F2665">
        <w:rPr>
          <w:sz w:val="28"/>
          <w:szCs w:val="28"/>
        </w:rPr>
        <w:t>охранять и защищать личность, ее права, интересы и труд; 3) создавать условия для безопасной, комфортной творческой жизни учащихся; 4)</w:t>
      </w:r>
      <w:r w:rsidR="004F2665" w:rsidRPr="004F2665">
        <w:rPr>
          <w:sz w:val="28"/>
          <w:szCs w:val="28"/>
        </w:rPr>
        <w:t xml:space="preserve"> </w:t>
      </w:r>
      <w:r w:rsidRPr="004F2665">
        <w:rPr>
          <w:sz w:val="28"/>
          <w:szCs w:val="28"/>
        </w:rPr>
        <w:t xml:space="preserve">оказывать помощь и поддержку нуждающимся ученикам; 5) налаживать </w:t>
      </w:r>
      <w:r w:rsidR="002018FC" w:rsidRPr="004F2665">
        <w:rPr>
          <w:sz w:val="28"/>
          <w:szCs w:val="28"/>
        </w:rPr>
        <w:t>взаимоотношения</w:t>
      </w:r>
      <w:r w:rsidRPr="004F2665">
        <w:rPr>
          <w:sz w:val="28"/>
          <w:szCs w:val="28"/>
        </w:rPr>
        <w:t xml:space="preserve"> в коллективе, препятствовать фактам психического насилия над </w:t>
      </w:r>
      <w:r w:rsidR="002018FC" w:rsidRPr="004F2665">
        <w:rPr>
          <w:sz w:val="28"/>
          <w:szCs w:val="28"/>
        </w:rPr>
        <w:t>личностью</w:t>
      </w:r>
      <w:r w:rsidRPr="004F2665">
        <w:rPr>
          <w:sz w:val="28"/>
          <w:szCs w:val="28"/>
        </w:rPr>
        <w:t>; 6)</w:t>
      </w:r>
      <w:r w:rsidR="004F2665" w:rsidRPr="004F2665">
        <w:rPr>
          <w:sz w:val="28"/>
          <w:szCs w:val="28"/>
        </w:rPr>
        <w:t xml:space="preserve"> </w:t>
      </w:r>
      <w:r w:rsidRPr="004F2665">
        <w:rPr>
          <w:sz w:val="28"/>
          <w:szCs w:val="28"/>
        </w:rPr>
        <w:t xml:space="preserve">изучать общественное мнение в коллективе; 7) разрешать </w:t>
      </w:r>
      <w:r w:rsidR="002018FC" w:rsidRPr="004F2665">
        <w:rPr>
          <w:sz w:val="28"/>
          <w:szCs w:val="28"/>
        </w:rPr>
        <w:t>конфликтные</w:t>
      </w:r>
      <w:r w:rsidRPr="004F2665">
        <w:rPr>
          <w:sz w:val="28"/>
          <w:szCs w:val="28"/>
        </w:rPr>
        <w:t xml:space="preserve"> ситуации между учащимися, учениками и родителями; 8)</w:t>
      </w:r>
      <w:r w:rsidR="004F2665" w:rsidRPr="004F2665">
        <w:rPr>
          <w:sz w:val="28"/>
          <w:szCs w:val="28"/>
        </w:rPr>
        <w:t xml:space="preserve"> </w:t>
      </w:r>
      <w:r w:rsidR="002018FC" w:rsidRPr="004F2665">
        <w:rPr>
          <w:sz w:val="28"/>
          <w:szCs w:val="28"/>
        </w:rPr>
        <w:t>организовывать</w:t>
      </w:r>
      <w:r w:rsidRPr="004F2665">
        <w:rPr>
          <w:sz w:val="28"/>
          <w:szCs w:val="28"/>
        </w:rPr>
        <w:t xml:space="preserve"> работу школьного телефона доверия; 9)</w:t>
      </w:r>
      <w:r w:rsidR="004F2665" w:rsidRPr="004F2665">
        <w:rPr>
          <w:sz w:val="28"/>
          <w:szCs w:val="28"/>
        </w:rPr>
        <w:t xml:space="preserve"> </w:t>
      </w:r>
      <w:r w:rsidRPr="004F2665">
        <w:rPr>
          <w:sz w:val="28"/>
          <w:szCs w:val="28"/>
        </w:rPr>
        <w:t>способствовать здоровому образу жизни учеников путем просвещения и наглядной агитации.</w:t>
      </w:r>
    </w:p>
    <w:p w:rsidR="004435D1" w:rsidRPr="004F2665" w:rsidRDefault="00A16048" w:rsidP="004F2665">
      <w:pPr>
        <w:spacing w:line="360" w:lineRule="auto"/>
        <w:ind w:firstLine="709"/>
        <w:jc w:val="both"/>
        <w:rPr>
          <w:sz w:val="28"/>
          <w:szCs w:val="28"/>
        </w:rPr>
      </w:pPr>
      <w:r w:rsidRPr="004F2665">
        <w:rPr>
          <w:sz w:val="28"/>
          <w:szCs w:val="28"/>
        </w:rPr>
        <w:t xml:space="preserve">Вторым предложением является организация </w:t>
      </w:r>
      <w:r w:rsidR="004435D1" w:rsidRPr="004F2665">
        <w:rPr>
          <w:sz w:val="28"/>
          <w:szCs w:val="28"/>
        </w:rPr>
        <w:t>школьн</w:t>
      </w:r>
      <w:r w:rsidRPr="004F2665">
        <w:rPr>
          <w:sz w:val="28"/>
          <w:szCs w:val="28"/>
        </w:rPr>
        <w:t>ой</w:t>
      </w:r>
      <w:r w:rsidR="004435D1" w:rsidRPr="004F2665">
        <w:rPr>
          <w:sz w:val="28"/>
          <w:szCs w:val="28"/>
        </w:rPr>
        <w:t xml:space="preserve"> психологическ</w:t>
      </w:r>
      <w:r w:rsidRPr="004F2665">
        <w:rPr>
          <w:sz w:val="28"/>
          <w:szCs w:val="28"/>
        </w:rPr>
        <w:t>ой</w:t>
      </w:r>
      <w:r w:rsidR="004435D1" w:rsidRPr="004F2665">
        <w:rPr>
          <w:sz w:val="28"/>
          <w:szCs w:val="28"/>
        </w:rPr>
        <w:t xml:space="preserve"> служб</w:t>
      </w:r>
      <w:r w:rsidRPr="004F2665">
        <w:rPr>
          <w:sz w:val="28"/>
          <w:szCs w:val="28"/>
        </w:rPr>
        <w:t>ы</w:t>
      </w:r>
      <w:r w:rsidR="004435D1" w:rsidRPr="004F2665">
        <w:rPr>
          <w:sz w:val="28"/>
          <w:szCs w:val="28"/>
        </w:rPr>
        <w:t xml:space="preserve">. Поскольку современная практика образования имеет достаточно одномерную ориентацию (психологическая диагностика и помощь в </w:t>
      </w:r>
      <w:r w:rsidR="002018FC" w:rsidRPr="004F2665">
        <w:rPr>
          <w:sz w:val="28"/>
          <w:szCs w:val="28"/>
        </w:rPr>
        <w:t>конкретном</w:t>
      </w:r>
      <w:r w:rsidR="004435D1" w:rsidRPr="004F2665">
        <w:rPr>
          <w:sz w:val="28"/>
          <w:szCs w:val="28"/>
        </w:rPr>
        <w:t xml:space="preserve"> случае, с одной стороны, и анализ социальных условий и социально – педагогическая активация – с другой), постольку становиться необходимым, чтобы в работе школьной службы принимали бы участие не только психологи, но и инспектора Подразделений по делам несовершеннолетних, Комиссия по делам несовершеннолетних, социальные работники. Только посредством взаимодействия специалистов данных профессиональных групп можно будет адекватно реагировать на комплексность конкретных проблем, представленных в школе. Школьная служба поможет в профессиональной ориентации, </w:t>
      </w:r>
      <w:r w:rsidR="002018FC" w:rsidRPr="004F2665">
        <w:rPr>
          <w:sz w:val="28"/>
          <w:szCs w:val="28"/>
        </w:rPr>
        <w:t>профессиональной</w:t>
      </w:r>
      <w:r w:rsidR="004435D1" w:rsidRPr="004F2665">
        <w:rPr>
          <w:sz w:val="28"/>
          <w:szCs w:val="28"/>
        </w:rPr>
        <w:t xml:space="preserve"> подготовке ученикам. К недостаткам многих школ относится тот факт, что процесс развития у школьников интереса к той или иной профессии, профессиональная ориентация начинается очень поздно. Школьная служба призвана обеспечить контакты школы с организациями и учреждениями вне школы, имеющими отношение к профессиональной ориентации.</w:t>
      </w:r>
    </w:p>
    <w:p w:rsidR="004435D1" w:rsidRPr="004F2665" w:rsidRDefault="006D4AEB" w:rsidP="004F2665">
      <w:pPr>
        <w:spacing w:line="360" w:lineRule="auto"/>
        <w:ind w:firstLine="709"/>
        <w:jc w:val="both"/>
        <w:rPr>
          <w:sz w:val="28"/>
          <w:szCs w:val="28"/>
        </w:rPr>
      </w:pPr>
      <w:r w:rsidRPr="004F2665">
        <w:rPr>
          <w:sz w:val="28"/>
          <w:szCs w:val="28"/>
        </w:rPr>
        <w:t>Третьим предложением - с</w:t>
      </w:r>
      <w:r w:rsidR="004435D1" w:rsidRPr="004F2665">
        <w:rPr>
          <w:sz w:val="28"/>
          <w:szCs w:val="28"/>
        </w:rPr>
        <w:t>овершенствова</w:t>
      </w:r>
      <w:r w:rsidRPr="004F2665">
        <w:rPr>
          <w:sz w:val="28"/>
          <w:szCs w:val="28"/>
        </w:rPr>
        <w:t>ние</w:t>
      </w:r>
      <w:r w:rsidR="004435D1" w:rsidRPr="004F2665">
        <w:rPr>
          <w:sz w:val="28"/>
          <w:szCs w:val="28"/>
        </w:rPr>
        <w:t xml:space="preserve"> эффективност</w:t>
      </w:r>
      <w:r w:rsidRPr="004F2665">
        <w:rPr>
          <w:sz w:val="28"/>
          <w:szCs w:val="28"/>
        </w:rPr>
        <w:t>и</w:t>
      </w:r>
      <w:r w:rsidR="004435D1" w:rsidRPr="004F2665">
        <w:rPr>
          <w:sz w:val="28"/>
          <w:szCs w:val="28"/>
        </w:rPr>
        <w:t xml:space="preserve"> деятельности по выявлению и учету детей школьного возраста, не посещающих или </w:t>
      </w:r>
      <w:r w:rsidR="002018FC" w:rsidRPr="004F2665">
        <w:rPr>
          <w:sz w:val="28"/>
          <w:szCs w:val="28"/>
        </w:rPr>
        <w:t>систематически</w:t>
      </w:r>
      <w:r w:rsidR="004435D1" w:rsidRPr="004F2665">
        <w:rPr>
          <w:sz w:val="28"/>
          <w:szCs w:val="28"/>
        </w:rPr>
        <w:t xml:space="preserve"> пропускающих по неуважительным причинам занятия в </w:t>
      </w:r>
      <w:r w:rsidR="002018FC" w:rsidRPr="004F2665">
        <w:rPr>
          <w:sz w:val="28"/>
          <w:szCs w:val="28"/>
        </w:rPr>
        <w:t>образовательных</w:t>
      </w:r>
      <w:r w:rsidR="004435D1" w:rsidRPr="004F2665">
        <w:rPr>
          <w:sz w:val="28"/>
          <w:szCs w:val="28"/>
        </w:rPr>
        <w:t xml:space="preserve"> учреждениях, в целях оказания им необходимой помощи и получения ими обязательного общего образования. Разработать пакет учебных программ, планов и методических рекомендаций для педагогов и психологов </w:t>
      </w:r>
      <w:r w:rsidR="002018FC" w:rsidRPr="004F2665">
        <w:rPr>
          <w:sz w:val="28"/>
          <w:szCs w:val="28"/>
        </w:rPr>
        <w:t>образовательных</w:t>
      </w:r>
      <w:r w:rsidR="004435D1" w:rsidRPr="004F2665">
        <w:rPr>
          <w:sz w:val="28"/>
          <w:szCs w:val="28"/>
        </w:rPr>
        <w:t xml:space="preserve"> учреждений для работы с учащимися и их семьями по формированию установок на здоровый образ жизни и предотвращение потребления психо</w:t>
      </w:r>
      <w:r w:rsidRPr="004F2665">
        <w:rPr>
          <w:sz w:val="28"/>
          <w:szCs w:val="28"/>
        </w:rPr>
        <w:t>-</w:t>
      </w:r>
      <w:r w:rsidR="004435D1" w:rsidRPr="004F2665">
        <w:rPr>
          <w:sz w:val="28"/>
          <w:szCs w:val="28"/>
        </w:rPr>
        <w:t>активных веществ. Нужно взять под контроль и организовать шефство ПДН над образовательными учреждениями. Необходимо принять дополнительные меры по пресечению распространения в образовательных учреждениях среди учащейся молодежи психоактивных веществ. Данное мероприятие позволит организовать интерес детей, что главным образом отразится на их позитивном отношении к учебе и окружающему миру.</w:t>
      </w:r>
    </w:p>
    <w:p w:rsidR="004F2665" w:rsidRPr="004F2665" w:rsidRDefault="006D4AEB" w:rsidP="004F2665">
      <w:pPr>
        <w:spacing w:line="360" w:lineRule="auto"/>
        <w:ind w:firstLine="709"/>
        <w:jc w:val="both"/>
        <w:rPr>
          <w:sz w:val="28"/>
          <w:szCs w:val="28"/>
        </w:rPr>
      </w:pPr>
      <w:r w:rsidRPr="004F2665">
        <w:rPr>
          <w:sz w:val="28"/>
          <w:szCs w:val="28"/>
        </w:rPr>
        <w:t xml:space="preserve">Четвертым является предложением по вводу </w:t>
      </w:r>
      <w:r w:rsidR="004435D1" w:rsidRPr="004F2665">
        <w:rPr>
          <w:sz w:val="28"/>
          <w:szCs w:val="28"/>
        </w:rPr>
        <w:t xml:space="preserve">в программу </w:t>
      </w:r>
      <w:r w:rsidRPr="004F2665">
        <w:rPr>
          <w:sz w:val="28"/>
          <w:szCs w:val="28"/>
        </w:rPr>
        <w:t xml:space="preserve">школьного </w:t>
      </w:r>
      <w:r w:rsidR="002018FC" w:rsidRPr="004F2665">
        <w:rPr>
          <w:sz w:val="28"/>
          <w:szCs w:val="28"/>
        </w:rPr>
        <w:t>обучения</w:t>
      </w:r>
      <w:r w:rsidRPr="004F2665">
        <w:rPr>
          <w:sz w:val="28"/>
          <w:szCs w:val="28"/>
        </w:rPr>
        <w:t xml:space="preserve"> </w:t>
      </w:r>
      <w:r w:rsidR="004435D1" w:rsidRPr="004F2665">
        <w:rPr>
          <w:sz w:val="28"/>
          <w:szCs w:val="28"/>
        </w:rPr>
        <w:t>курса «Обеспечение безопасности жизнедеятельности» специальн</w:t>
      </w:r>
      <w:r w:rsidRPr="004F2665">
        <w:rPr>
          <w:sz w:val="28"/>
          <w:szCs w:val="28"/>
        </w:rPr>
        <w:t>ого</w:t>
      </w:r>
      <w:r w:rsidR="004435D1" w:rsidRPr="004F2665">
        <w:rPr>
          <w:sz w:val="28"/>
          <w:szCs w:val="28"/>
        </w:rPr>
        <w:t xml:space="preserve"> раздел</w:t>
      </w:r>
      <w:r w:rsidRPr="004F2665">
        <w:rPr>
          <w:sz w:val="28"/>
          <w:szCs w:val="28"/>
        </w:rPr>
        <w:t>а</w:t>
      </w:r>
      <w:r w:rsidR="004435D1" w:rsidRPr="004F2665">
        <w:rPr>
          <w:sz w:val="28"/>
          <w:szCs w:val="28"/>
        </w:rPr>
        <w:t xml:space="preserve">, посвященный здоровому образу жизни, с преподаванием в течение всех лет обучения и использованием активных методов, способствующих </w:t>
      </w:r>
      <w:r w:rsidR="002018FC" w:rsidRPr="004F2665">
        <w:rPr>
          <w:sz w:val="28"/>
          <w:szCs w:val="28"/>
        </w:rPr>
        <w:t>формированию</w:t>
      </w:r>
      <w:r w:rsidR="004435D1" w:rsidRPr="004F2665">
        <w:rPr>
          <w:sz w:val="28"/>
          <w:szCs w:val="28"/>
        </w:rPr>
        <w:t xml:space="preserve"> установки на здоровье и отрабатывающих навыки такого </w:t>
      </w:r>
      <w:r w:rsidR="002018FC" w:rsidRPr="004F2665">
        <w:rPr>
          <w:sz w:val="28"/>
          <w:szCs w:val="28"/>
        </w:rPr>
        <w:t>поведения</w:t>
      </w:r>
      <w:r w:rsidR="004435D1" w:rsidRPr="004F2665">
        <w:rPr>
          <w:sz w:val="28"/>
          <w:szCs w:val="28"/>
        </w:rPr>
        <w:t xml:space="preserve">. Создать в общеобразовательных учреждениях и учреждениях </w:t>
      </w:r>
      <w:r w:rsidR="002018FC" w:rsidRPr="004F2665">
        <w:rPr>
          <w:sz w:val="28"/>
          <w:szCs w:val="28"/>
        </w:rPr>
        <w:t>профессионального</w:t>
      </w:r>
      <w:r w:rsidR="004435D1" w:rsidRPr="004F2665">
        <w:rPr>
          <w:sz w:val="28"/>
          <w:szCs w:val="28"/>
        </w:rPr>
        <w:t xml:space="preserve"> образования систему профилактической службы (кабинетов медико-психологической консультации), целью работы которых будет гигиеническое образование и воспитание детей и подростков и их родителей, формирование навыков здорового образа жизни.</w:t>
      </w:r>
    </w:p>
    <w:p w:rsidR="004435D1" w:rsidRPr="004F2665" w:rsidRDefault="004435D1" w:rsidP="004F2665">
      <w:pPr>
        <w:spacing w:line="360" w:lineRule="auto"/>
        <w:ind w:firstLine="709"/>
        <w:jc w:val="both"/>
        <w:rPr>
          <w:sz w:val="28"/>
          <w:szCs w:val="28"/>
        </w:rPr>
      </w:pPr>
      <w:r w:rsidRPr="004F2665">
        <w:rPr>
          <w:sz w:val="28"/>
          <w:szCs w:val="28"/>
        </w:rPr>
        <w:t xml:space="preserve">Значительное влияние на развитие и воспитание оказывают люди, которые непосредственно взаимодействуют с ними. Необходимо привлекать граждан к позитивному личному опыту преодоления жизненных трудностей с целью его передачи своим детям, родным, близким. Содействовать усилению </w:t>
      </w:r>
      <w:r w:rsidR="002018FC" w:rsidRPr="004F2665">
        <w:rPr>
          <w:sz w:val="28"/>
          <w:szCs w:val="28"/>
        </w:rPr>
        <w:t>причастности</w:t>
      </w:r>
      <w:r w:rsidRPr="004F2665">
        <w:rPr>
          <w:sz w:val="28"/>
          <w:szCs w:val="28"/>
        </w:rPr>
        <w:t xml:space="preserve"> гражданского общества к защите прав и обеспечению законных интересов детей, формировать общественное мнение, направленное на поддержку профилактики безнадзорности и правонарушений несовершеннолетних. </w:t>
      </w:r>
      <w:r w:rsidR="002018FC" w:rsidRPr="004F2665">
        <w:rPr>
          <w:sz w:val="28"/>
          <w:szCs w:val="28"/>
        </w:rPr>
        <w:t>Привлекать</w:t>
      </w:r>
      <w:r w:rsidRPr="004F2665">
        <w:rPr>
          <w:sz w:val="28"/>
          <w:szCs w:val="28"/>
        </w:rPr>
        <w:t xml:space="preserve"> граждан к участию в раннем выявлении семей и детей, находящихся в социально опасном положении.</w:t>
      </w:r>
    </w:p>
    <w:p w:rsidR="004435D1" w:rsidRPr="004F2665" w:rsidRDefault="004435D1" w:rsidP="004F2665">
      <w:pPr>
        <w:shd w:val="clear" w:color="auto" w:fill="FFFFFF"/>
        <w:autoSpaceDE w:val="0"/>
        <w:autoSpaceDN w:val="0"/>
        <w:adjustRightInd w:val="0"/>
        <w:spacing w:line="360" w:lineRule="auto"/>
        <w:ind w:firstLine="709"/>
        <w:jc w:val="both"/>
        <w:rPr>
          <w:sz w:val="28"/>
          <w:szCs w:val="28"/>
        </w:rPr>
      </w:pPr>
      <w:r w:rsidRPr="004F2665">
        <w:rPr>
          <w:sz w:val="28"/>
          <w:szCs w:val="28"/>
        </w:rPr>
        <w:t xml:space="preserve">Современная практика свидетельствует о необходимости создания </w:t>
      </w:r>
      <w:r w:rsidR="002018FC" w:rsidRPr="004F2665">
        <w:rPr>
          <w:sz w:val="28"/>
          <w:szCs w:val="28"/>
        </w:rPr>
        <w:t>специальных</w:t>
      </w:r>
      <w:r w:rsidRPr="004F2665">
        <w:rPr>
          <w:sz w:val="28"/>
          <w:szCs w:val="28"/>
        </w:rPr>
        <w:t xml:space="preserve"> реабилитационных центров для адаптации несовершеннолетних. </w:t>
      </w:r>
      <w:r w:rsidR="002018FC" w:rsidRPr="004F2665">
        <w:rPr>
          <w:sz w:val="28"/>
          <w:szCs w:val="28"/>
        </w:rPr>
        <w:t>Необходимо</w:t>
      </w:r>
      <w:r w:rsidRPr="004F2665">
        <w:rPr>
          <w:sz w:val="28"/>
          <w:szCs w:val="28"/>
        </w:rPr>
        <w:t xml:space="preserve"> открыть реабилитационный центр для</w:t>
      </w:r>
      <w:r w:rsidR="004F2665" w:rsidRPr="004F2665">
        <w:rPr>
          <w:sz w:val="28"/>
          <w:szCs w:val="28"/>
        </w:rPr>
        <w:t xml:space="preserve"> </w:t>
      </w:r>
      <w:r w:rsidRPr="004F2665">
        <w:rPr>
          <w:sz w:val="28"/>
          <w:szCs w:val="28"/>
        </w:rPr>
        <w:t>несовершеннолетних</w:t>
      </w:r>
      <w:r w:rsidR="004F2665" w:rsidRPr="004F2665">
        <w:rPr>
          <w:sz w:val="28"/>
          <w:szCs w:val="28"/>
        </w:rPr>
        <w:t xml:space="preserve"> </w:t>
      </w:r>
      <w:r w:rsidRPr="004F2665">
        <w:rPr>
          <w:sz w:val="28"/>
          <w:szCs w:val="28"/>
        </w:rPr>
        <w:t xml:space="preserve">при ПДН ОВД и расширить в социальных учреждениях сеть отделений дневного </w:t>
      </w:r>
      <w:r w:rsidR="002018FC" w:rsidRPr="004F2665">
        <w:rPr>
          <w:sz w:val="28"/>
          <w:szCs w:val="28"/>
        </w:rPr>
        <w:t>пребывания</w:t>
      </w:r>
      <w:r w:rsidRPr="004F2665">
        <w:rPr>
          <w:sz w:val="28"/>
          <w:szCs w:val="28"/>
        </w:rPr>
        <w:t xml:space="preserve">, целью чего послужит надзор за беспризорными детьми и </w:t>
      </w:r>
      <w:r w:rsidR="002018FC" w:rsidRPr="004F2665">
        <w:rPr>
          <w:sz w:val="28"/>
          <w:szCs w:val="28"/>
        </w:rPr>
        <w:t>правонарушителями</w:t>
      </w:r>
      <w:r w:rsidRPr="004F2665">
        <w:rPr>
          <w:sz w:val="28"/>
          <w:szCs w:val="28"/>
        </w:rPr>
        <w:t xml:space="preserve">, их времяпрепровождение в помещении, а не на улице. </w:t>
      </w:r>
      <w:r w:rsidRPr="004F2665">
        <w:rPr>
          <w:color w:val="000000"/>
          <w:sz w:val="28"/>
          <w:szCs w:val="28"/>
        </w:rPr>
        <w:t xml:space="preserve">Социальная реабилитация детей проходит не в замкнутом, обособленном пространстве, а в реальной среде, поэтому в реабилитационных центрах поощряются контакты воспитанников с детьми из семей, где царят нормальные нравственные </w:t>
      </w:r>
      <w:r w:rsidR="002018FC" w:rsidRPr="004F2665">
        <w:rPr>
          <w:color w:val="000000"/>
          <w:sz w:val="28"/>
          <w:szCs w:val="28"/>
        </w:rPr>
        <w:t>ценности</w:t>
      </w:r>
      <w:r w:rsidRPr="004F2665">
        <w:rPr>
          <w:color w:val="000000"/>
          <w:sz w:val="28"/>
          <w:szCs w:val="28"/>
        </w:rPr>
        <w:t xml:space="preserve">, приняты истинные социальные установки. Центр должен быть </w:t>
      </w:r>
      <w:r w:rsidR="002018FC" w:rsidRPr="004F2665">
        <w:rPr>
          <w:color w:val="000000"/>
          <w:sz w:val="28"/>
          <w:szCs w:val="28"/>
        </w:rPr>
        <w:t>привлекательным</w:t>
      </w:r>
      <w:r w:rsidRPr="004F2665">
        <w:rPr>
          <w:color w:val="000000"/>
          <w:sz w:val="28"/>
          <w:szCs w:val="28"/>
        </w:rPr>
        <w:t xml:space="preserve"> для социального окружения города, стать одним из социокультурных центров. Рекомендуется приобщать воспитанников к общественным, </w:t>
      </w:r>
      <w:r w:rsidR="002018FC" w:rsidRPr="004F2665">
        <w:rPr>
          <w:color w:val="000000"/>
          <w:sz w:val="28"/>
          <w:szCs w:val="28"/>
        </w:rPr>
        <w:t>культурным</w:t>
      </w:r>
      <w:r w:rsidRPr="004F2665">
        <w:rPr>
          <w:color w:val="000000"/>
          <w:sz w:val="28"/>
          <w:szCs w:val="28"/>
        </w:rPr>
        <w:t xml:space="preserve"> мероприятиям, проводимым к социальном окружении, и, в свою очередь, приглашать взрослых и детей на</w:t>
      </w:r>
      <w:r w:rsidR="004F2665" w:rsidRPr="004F2665">
        <w:rPr>
          <w:color w:val="000000"/>
          <w:sz w:val="28"/>
          <w:szCs w:val="28"/>
        </w:rPr>
        <w:t xml:space="preserve"> </w:t>
      </w:r>
      <w:r w:rsidRPr="004F2665">
        <w:rPr>
          <w:color w:val="000000"/>
          <w:sz w:val="28"/>
          <w:szCs w:val="28"/>
        </w:rPr>
        <w:t>праздники, спектакли, оказывать помощь одиноким и престарел</w:t>
      </w:r>
      <w:r w:rsidRPr="004F2665">
        <w:rPr>
          <w:strike/>
          <w:color w:val="000000"/>
          <w:sz w:val="28"/>
          <w:szCs w:val="28"/>
        </w:rPr>
        <w:t>ым</w:t>
      </w:r>
      <w:r w:rsidRPr="004F2665">
        <w:rPr>
          <w:color w:val="000000"/>
          <w:sz w:val="28"/>
          <w:szCs w:val="28"/>
        </w:rPr>
        <w:t>, демонстрировать высокую культуру земледелия на своих участках. Необходимо раздвинуть границы видимого и воспринимаемого детьми мира: проводить экскурсии в музеи, туристические походы, и встречи с интересными людьми, посещать театры. Все это поможет</w:t>
      </w:r>
      <w:r w:rsidRPr="004F2665">
        <w:rPr>
          <w:sz w:val="28"/>
          <w:szCs w:val="28"/>
        </w:rPr>
        <w:t xml:space="preserve"> расширить</w:t>
      </w:r>
      <w:r w:rsidRPr="004F2665">
        <w:rPr>
          <w:color w:val="000000"/>
          <w:sz w:val="28"/>
          <w:szCs w:val="28"/>
        </w:rPr>
        <w:t xml:space="preserve"> кругозор детей, показать им жизнь, в корне отличную от той, которую они вели до попадания в реабилитационный центр.</w:t>
      </w:r>
    </w:p>
    <w:p w:rsidR="004435D1" w:rsidRPr="004F2665" w:rsidRDefault="004435D1" w:rsidP="004F2665">
      <w:pPr>
        <w:spacing w:line="360" w:lineRule="auto"/>
        <w:ind w:firstLine="709"/>
        <w:jc w:val="both"/>
        <w:rPr>
          <w:sz w:val="28"/>
          <w:szCs w:val="28"/>
        </w:rPr>
      </w:pPr>
      <w:r w:rsidRPr="004F2665">
        <w:rPr>
          <w:color w:val="000000"/>
          <w:sz w:val="28"/>
          <w:szCs w:val="28"/>
        </w:rPr>
        <w:t>Осуществление защитной, спасательной функции по отношению к</w:t>
      </w:r>
      <w:r w:rsidR="004F2665" w:rsidRPr="004F2665">
        <w:rPr>
          <w:color w:val="000000"/>
          <w:sz w:val="28"/>
          <w:szCs w:val="28"/>
        </w:rPr>
        <w:t xml:space="preserve"> </w:t>
      </w:r>
      <w:r w:rsidRPr="004F2665">
        <w:rPr>
          <w:color w:val="000000"/>
          <w:sz w:val="28"/>
          <w:szCs w:val="28"/>
        </w:rPr>
        <w:t xml:space="preserve">детям, нуждающимся в экстренной помощи, требует от работников учреждения оперативности и настойчивости. </w:t>
      </w:r>
      <w:r w:rsidRPr="004F2665">
        <w:rPr>
          <w:sz w:val="28"/>
          <w:szCs w:val="28"/>
        </w:rPr>
        <w:t xml:space="preserve">Детям будет оказана психологическая, </w:t>
      </w:r>
      <w:r w:rsidR="002018FC" w:rsidRPr="004F2665">
        <w:rPr>
          <w:sz w:val="28"/>
          <w:szCs w:val="28"/>
        </w:rPr>
        <w:t>педагогическая</w:t>
      </w:r>
      <w:r w:rsidRPr="004F2665">
        <w:rPr>
          <w:sz w:val="28"/>
          <w:szCs w:val="28"/>
        </w:rPr>
        <w:t xml:space="preserve"> поддержка, внимание и уход, реабилитационные тренинги, </w:t>
      </w:r>
      <w:r w:rsidR="002018FC" w:rsidRPr="004F2665">
        <w:rPr>
          <w:sz w:val="28"/>
          <w:szCs w:val="28"/>
        </w:rPr>
        <w:t>мероприятия</w:t>
      </w:r>
      <w:r w:rsidRPr="004F2665">
        <w:rPr>
          <w:sz w:val="28"/>
          <w:szCs w:val="28"/>
        </w:rPr>
        <w:t xml:space="preserve"> против повторения ими преступлений, помощь в различных сферах проблем детей. Нужно улучшить меры по социальной реабилитации </w:t>
      </w:r>
      <w:r w:rsidR="002018FC" w:rsidRPr="004F2665">
        <w:rPr>
          <w:sz w:val="28"/>
          <w:szCs w:val="28"/>
        </w:rPr>
        <w:t>амнистированных</w:t>
      </w:r>
      <w:r w:rsidRPr="004F2665">
        <w:rPr>
          <w:sz w:val="28"/>
          <w:szCs w:val="28"/>
        </w:rPr>
        <w:t xml:space="preserve"> несовершеннолетних и женщин, имеющих несовершеннолетних детей, совместно с Комиссией по делам несовершеннолетних, органами социальной защиты населения, образования, оказать содействие в </w:t>
      </w:r>
      <w:r w:rsidR="00CA3C74" w:rsidRPr="004F2665">
        <w:rPr>
          <w:sz w:val="28"/>
          <w:szCs w:val="28"/>
        </w:rPr>
        <w:t>восстановлении</w:t>
      </w:r>
      <w:r w:rsidRPr="004F2665">
        <w:rPr>
          <w:sz w:val="28"/>
          <w:szCs w:val="28"/>
        </w:rPr>
        <w:t xml:space="preserve"> семей, получении образования, трудоустройстве, обеспечении жильем.</w:t>
      </w:r>
    </w:p>
    <w:p w:rsidR="004435D1" w:rsidRPr="004F2665" w:rsidRDefault="004435D1" w:rsidP="004F2665">
      <w:pPr>
        <w:spacing w:line="360" w:lineRule="auto"/>
        <w:ind w:firstLine="709"/>
        <w:jc w:val="both"/>
        <w:rPr>
          <w:color w:val="000000"/>
          <w:sz w:val="28"/>
          <w:szCs w:val="28"/>
        </w:rPr>
      </w:pPr>
      <w:r w:rsidRPr="004F2665">
        <w:rPr>
          <w:sz w:val="28"/>
          <w:szCs w:val="28"/>
        </w:rPr>
        <w:t xml:space="preserve">В условиях адаптации в специализированном реабилитационном центре специалисты могли бы обеспечить квалифицированную помощь подростку, помогли бы обрести уверенность в себе, найти сферу самореализации и таким образом получить возможность нормальной жизнедеятельности. </w:t>
      </w:r>
      <w:r w:rsidRPr="004F2665">
        <w:rPr>
          <w:color w:val="000000"/>
          <w:sz w:val="28"/>
          <w:szCs w:val="28"/>
        </w:rPr>
        <w:t>Социальная реабилитация в Центре непременно должна будет ориентирована на решение семейных проблем ребенка. Работа с конфликтными семьями будет основана на взаимодействии с психологами на уровне консультирования; работа с аморальными семьями должна будет вестись на уровне социального патронажа.</w:t>
      </w:r>
    </w:p>
    <w:p w:rsidR="004F2665" w:rsidRPr="004F2665" w:rsidRDefault="004435D1" w:rsidP="004F2665">
      <w:pPr>
        <w:spacing w:line="360" w:lineRule="auto"/>
        <w:ind w:firstLine="709"/>
        <w:jc w:val="both"/>
        <w:rPr>
          <w:sz w:val="28"/>
          <w:szCs w:val="28"/>
        </w:rPr>
      </w:pPr>
      <w:r w:rsidRPr="004F2665">
        <w:rPr>
          <w:sz w:val="28"/>
          <w:szCs w:val="28"/>
        </w:rPr>
        <w:t>Необходимо принять меры по созданию автоматизированной системы социальной реабилитации несовершеннолетних. Разработать план действий по профилактике наркомании, токсикомании, алкоголизма и курения на основе федеральных и региональных программ.</w:t>
      </w:r>
    </w:p>
    <w:p w:rsidR="004F2665" w:rsidRPr="004F2665" w:rsidRDefault="004435D1" w:rsidP="004F2665">
      <w:pPr>
        <w:spacing w:line="360" w:lineRule="auto"/>
        <w:ind w:firstLine="709"/>
        <w:jc w:val="both"/>
        <w:rPr>
          <w:sz w:val="28"/>
          <w:szCs w:val="28"/>
        </w:rPr>
      </w:pPr>
      <w:r w:rsidRPr="004F2665">
        <w:rPr>
          <w:sz w:val="28"/>
          <w:szCs w:val="28"/>
        </w:rPr>
        <w:t xml:space="preserve">Можно предложить создать отделение дневного пребывания для </w:t>
      </w:r>
      <w:r w:rsidR="00711E0E" w:rsidRPr="004F2665">
        <w:rPr>
          <w:sz w:val="28"/>
          <w:szCs w:val="28"/>
        </w:rPr>
        <w:t>несовершеннолетних</w:t>
      </w:r>
      <w:r w:rsidRPr="004F2665">
        <w:rPr>
          <w:sz w:val="28"/>
          <w:szCs w:val="28"/>
        </w:rPr>
        <w:t>. Отделение дневного пребывания для несовершеннолетних</w:t>
      </w:r>
      <w:r w:rsidR="004F2665" w:rsidRPr="004F2665">
        <w:rPr>
          <w:sz w:val="28"/>
          <w:szCs w:val="28"/>
        </w:rPr>
        <w:t xml:space="preserve"> </w:t>
      </w:r>
      <w:r w:rsidR="00CA3C74" w:rsidRPr="004F2665">
        <w:rPr>
          <w:sz w:val="28"/>
          <w:szCs w:val="28"/>
        </w:rPr>
        <w:t>является</w:t>
      </w:r>
      <w:r w:rsidRPr="004F2665">
        <w:rPr>
          <w:sz w:val="28"/>
          <w:szCs w:val="28"/>
        </w:rPr>
        <w:t xml:space="preserve"> специализированным учреждением, которое следует открыть</w:t>
      </w:r>
      <w:r w:rsidR="004F2665" w:rsidRPr="004F2665">
        <w:rPr>
          <w:sz w:val="28"/>
          <w:szCs w:val="28"/>
        </w:rPr>
        <w:t xml:space="preserve"> </w:t>
      </w:r>
      <w:r w:rsidRPr="004F2665">
        <w:rPr>
          <w:sz w:val="28"/>
          <w:szCs w:val="28"/>
        </w:rPr>
        <w:t xml:space="preserve">в системе социальных служб органов социальной защиты населения, приютах, </w:t>
      </w:r>
      <w:r w:rsidR="00CA3C74" w:rsidRPr="004F2665">
        <w:rPr>
          <w:sz w:val="28"/>
          <w:szCs w:val="28"/>
        </w:rPr>
        <w:t>социальных</w:t>
      </w:r>
      <w:r w:rsidRPr="004F2665">
        <w:rPr>
          <w:sz w:val="28"/>
          <w:szCs w:val="28"/>
        </w:rPr>
        <w:t xml:space="preserve"> гостиницах, социально-реабилитационных центрах, в школах, в </w:t>
      </w:r>
      <w:r w:rsidR="00CA3C74" w:rsidRPr="004F2665">
        <w:rPr>
          <w:sz w:val="28"/>
          <w:szCs w:val="28"/>
        </w:rPr>
        <w:t>подразделениях</w:t>
      </w:r>
      <w:r w:rsidRPr="004F2665">
        <w:rPr>
          <w:sz w:val="28"/>
          <w:szCs w:val="28"/>
        </w:rPr>
        <w:t xml:space="preserve"> по делам несовершеннолетних, при церкви. Основными задачами отделения дневного пребывания для несовершеннолетних</w:t>
      </w:r>
      <w:r w:rsidR="004F2665" w:rsidRPr="004F2665">
        <w:rPr>
          <w:sz w:val="28"/>
          <w:szCs w:val="28"/>
        </w:rPr>
        <w:t xml:space="preserve"> </w:t>
      </w:r>
      <w:r w:rsidRPr="004F2665">
        <w:rPr>
          <w:sz w:val="28"/>
          <w:szCs w:val="28"/>
        </w:rPr>
        <w:t xml:space="preserve">должно будет стать профилактика беспризорности и безнадзорности, организация досуга </w:t>
      </w:r>
      <w:r w:rsidR="00711E0E" w:rsidRPr="004F2665">
        <w:rPr>
          <w:sz w:val="28"/>
          <w:szCs w:val="28"/>
        </w:rPr>
        <w:t>несовершеннолетних</w:t>
      </w:r>
      <w:r w:rsidRPr="004F2665">
        <w:rPr>
          <w:sz w:val="28"/>
          <w:szCs w:val="28"/>
        </w:rPr>
        <w:t>, оказание им психолого-педагогической помощи, социальный патронаж семей группы риска, составление социального паспорта, защита прав и законных интересов несовершеннолетних, оказание медицинской помощи, формирование устойчивых навыков здорового образа жизни, содействие органам попечительства в содействии устройства детей.</w:t>
      </w:r>
      <w:r w:rsidR="004F2665" w:rsidRPr="004F2665">
        <w:rPr>
          <w:sz w:val="28"/>
          <w:szCs w:val="28"/>
        </w:rPr>
        <w:t xml:space="preserve"> </w:t>
      </w:r>
      <w:r w:rsidRPr="004F2665">
        <w:rPr>
          <w:sz w:val="28"/>
          <w:szCs w:val="28"/>
        </w:rPr>
        <w:t xml:space="preserve">Отделение дневного пребывания для несовершеннолетних должно будет осуществлять свою деятельность во взаимодействии с органами и учреждениями образования, здравоохранения, внутренних дел, общественными и религиозными </w:t>
      </w:r>
      <w:r w:rsidR="00CA3C74" w:rsidRPr="004F2665">
        <w:rPr>
          <w:sz w:val="28"/>
          <w:szCs w:val="28"/>
        </w:rPr>
        <w:t>организациями</w:t>
      </w:r>
      <w:r w:rsidRPr="004F2665">
        <w:rPr>
          <w:sz w:val="28"/>
          <w:szCs w:val="28"/>
        </w:rPr>
        <w:t>.</w:t>
      </w:r>
    </w:p>
    <w:p w:rsidR="004435D1" w:rsidRPr="004F2665" w:rsidRDefault="004435D1" w:rsidP="004F2665">
      <w:pPr>
        <w:spacing w:line="360" w:lineRule="auto"/>
        <w:ind w:firstLine="709"/>
        <w:jc w:val="both"/>
        <w:rPr>
          <w:sz w:val="28"/>
          <w:szCs w:val="28"/>
        </w:rPr>
      </w:pPr>
      <w:r w:rsidRPr="004F2665">
        <w:rPr>
          <w:sz w:val="28"/>
          <w:szCs w:val="28"/>
        </w:rPr>
        <w:t xml:space="preserve">В отделении дневного пребывания для несовершеннолетних смогут и </w:t>
      </w:r>
      <w:r w:rsidR="00CA3C74" w:rsidRPr="004F2665">
        <w:rPr>
          <w:sz w:val="28"/>
          <w:szCs w:val="28"/>
        </w:rPr>
        <w:t>должны</w:t>
      </w:r>
      <w:r w:rsidRPr="004F2665">
        <w:rPr>
          <w:sz w:val="28"/>
          <w:szCs w:val="28"/>
        </w:rPr>
        <w:t xml:space="preserve"> быть образованы семейная воспитательная группа, отделения диагностики и социальной реабилитации, социально-правовой помощи, а также иные подразделения, необходимые для реализации основных задач отделения дневного пребывания. Кадровое обеспечение одна из приоритетных мер для работы отделения. На работу должны</w:t>
      </w:r>
      <w:r w:rsidR="004F2665" w:rsidRPr="004F2665">
        <w:rPr>
          <w:sz w:val="28"/>
          <w:szCs w:val="28"/>
        </w:rPr>
        <w:t xml:space="preserve"> </w:t>
      </w:r>
      <w:r w:rsidRPr="004F2665">
        <w:rPr>
          <w:sz w:val="28"/>
          <w:szCs w:val="28"/>
        </w:rPr>
        <w:t>будут приниматься работники, имеющие специальное образование и специальную подготовку, желающие помогать детям. В отделении смогут работать высококвалифицированные специалисты: психологи, педагоги, социальные работники, инспектора ПДН, детский гинеколог, нарколог, логопед, невропатолог, юрист, трудотерапевт и другие специалисты.</w:t>
      </w:r>
    </w:p>
    <w:p w:rsidR="004435D1" w:rsidRPr="004F2665" w:rsidRDefault="004435D1" w:rsidP="004F2665">
      <w:pPr>
        <w:spacing w:line="360" w:lineRule="auto"/>
        <w:ind w:firstLine="709"/>
        <w:jc w:val="both"/>
        <w:rPr>
          <w:sz w:val="28"/>
          <w:szCs w:val="28"/>
        </w:rPr>
      </w:pPr>
      <w:r w:rsidRPr="004F2665">
        <w:rPr>
          <w:sz w:val="28"/>
          <w:szCs w:val="28"/>
        </w:rPr>
        <w:t xml:space="preserve">В отделении сможет проводиться трудотерапия, организация досуга детей (кружки по интересам), прогулки на свежем воздухе, туристические походы. С детьми должна будет проводиться специфическая работа, если ребенок будет находиться в трудной жизненной ситуации, оказание всесторонней помощи и поддержка специалистами разного профиля. В отделении дневного пребывания для несовершеннолетних можно открыть группы длительного пребывания, это возможность дольше продержать ребенка под надзором, создать необходимые условия для его социализации, главная цель которой – вступление в </w:t>
      </w:r>
      <w:r w:rsidR="00CA3C74" w:rsidRPr="004F2665">
        <w:rPr>
          <w:sz w:val="28"/>
          <w:szCs w:val="28"/>
        </w:rPr>
        <w:t>полноценную</w:t>
      </w:r>
      <w:r w:rsidRPr="004F2665">
        <w:rPr>
          <w:sz w:val="28"/>
          <w:szCs w:val="28"/>
        </w:rPr>
        <w:t xml:space="preserve"> самостоятельную жизнь. В группах длительного пребывания должно будет происходить включение воспитанников во все сферы самостоятельного жизнеобеспечения, переход к самостоятельному образу жизни не под ежеминутным контролем, а под мягким патронажем специалистов.</w:t>
      </w:r>
    </w:p>
    <w:p w:rsidR="004F2665" w:rsidRPr="004F2665" w:rsidRDefault="004435D1" w:rsidP="004F2665">
      <w:pPr>
        <w:spacing w:line="360" w:lineRule="auto"/>
        <w:ind w:firstLine="709"/>
        <w:jc w:val="both"/>
        <w:rPr>
          <w:color w:val="000000"/>
          <w:sz w:val="28"/>
          <w:szCs w:val="28"/>
        </w:rPr>
      </w:pPr>
      <w:r w:rsidRPr="004F2665">
        <w:rPr>
          <w:color w:val="000000"/>
          <w:sz w:val="28"/>
          <w:szCs w:val="28"/>
        </w:rPr>
        <w:t xml:space="preserve">Использование позитивных возможностей средств массовой информации и ограждение детей и подростков от их негативного влияния. Известна большая роль средств массовой информации (СМИ) в формировании мировоззрения детей и подростков. Современные средства массовой информации несут </w:t>
      </w:r>
      <w:r w:rsidR="00CA3C74" w:rsidRPr="004F2665">
        <w:rPr>
          <w:color w:val="000000"/>
          <w:sz w:val="28"/>
          <w:szCs w:val="28"/>
        </w:rPr>
        <w:t>исключительно</w:t>
      </w:r>
      <w:r w:rsidRPr="004F2665">
        <w:rPr>
          <w:color w:val="000000"/>
          <w:sz w:val="28"/>
          <w:szCs w:val="28"/>
        </w:rPr>
        <w:t xml:space="preserve"> многообразную, многоплановую информацию без учета особенностей аудитории. Транслируется видеопродукция, пропагандирующая насилие, идеи легкого бизнеса, свободного секса, разнообразие спиртных напитков, табачной продукции. Данный факт подчеркивает и усиливает </w:t>
      </w:r>
      <w:r w:rsidR="00CA3C74" w:rsidRPr="004F2665">
        <w:rPr>
          <w:color w:val="000000"/>
          <w:sz w:val="28"/>
          <w:szCs w:val="28"/>
        </w:rPr>
        <w:t>пагубное</w:t>
      </w:r>
      <w:r w:rsidRPr="004F2665">
        <w:rPr>
          <w:color w:val="000000"/>
          <w:sz w:val="28"/>
          <w:szCs w:val="28"/>
        </w:rPr>
        <w:t xml:space="preserve"> воздействие СМИ на подростков. Одним из направлений, способствующих повышению воспитательной роли СМИ, по международному опыту, является создание общественного центра контроля за нравственной направленностью их деятельности. Такой общественный орган мог бы способствовать повышению положительных воспитательных возможностей СМИ и той информационной продукции, которую они предлагают на всю Россию, для всей российской молодежи.</w:t>
      </w:r>
    </w:p>
    <w:p w:rsidR="004F2665" w:rsidRPr="004F2665" w:rsidRDefault="004435D1" w:rsidP="004F2665">
      <w:pPr>
        <w:spacing w:line="360" w:lineRule="auto"/>
        <w:ind w:firstLine="709"/>
        <w:jc w:val="both"/>
        <w:rPr>
          <w:sz w:val="28"/>
          <w:szCs w:val="28"/>
        </w:rPr>
      </w:pPr>
      <w:r w:rsidRPr="004F2665">
        <w:rPr>
          <w:sz w:val="28"/>
          <w:szCs w:val="28"/>
        </w:rPr>
        <w:t xml:space="preserve">Необходимо приобщать детей и подростков к участию в позитивных </w:t>
      </w:r>
      <w:r w:rsidR="00CA3C74" w:rsidRPr="004F2665">
        <w:rPr>
          <w:sz w:val="28"/>
          <w:szCs w:val="28"/>
        </w:rPr>
        <w:t>общественных</w:t>
      </w:r>
      <w:r w:rsidRPr="004F2665">
        <w:rPr>
          <w:sz w:val="28"/>
          <w:szCs w:val="28"/>
        </w:rPr>
        <w:t xml:space="preserve"> центрах, организациях (спортивных, культурно-досуговых, </w:t>
      </w:r>
      <w:r w:rsidR="00CA3C74" w:rsidRPr="004F2665">
        <w:rPr>
          <w:sz w:val="28"/>
          <w:szCs w:val="28"/>
        </w:rPr>
        <w:t>туристских</w:t>
      </w:r>
      <w:r w:rsidRPr="004F2665">
        <w:rPr>
          <w:sz w:val="28"/>
          <w:szCs w:val="28"/>
        </w:rPr>
        <w:t>). Необходимо</w:t>
      </w:r>
      <w:r w:rsidR="004F2665" w:rsidRPr="004F2665">
        <w:rPr>
          <w:sz w:val="28"/>
          <w:szCs w:val="28"/>
        </w:rPr>
        <w:t xml:space="preserve"> </w:t>
      </w:r>
      <w:r w:rsidRPr="004F2665">
        <w:rPr>
          <w:sz w:val="28"/>
          <w:szCs w:val="28"/>
        </w:rPr>
        <w:t xml:space="preserve">развивать систему досуговых и оздоровительных </w:t>
      </w:r>
      <w:r w:rsidR="00CA3C74" w:rsidRPr="004F2665">
        <w:rPr>
          <w:sz w:val="28"/>
          <w:szCs w:val="28"/>
        </w:rPr>
        <w:t>учреждений</w:t>
      </w:r>
      <w:r w:rsidRPr="004F2665">
        <w:rPr>
          <w:sz w:val="28"/>
          <w:szCs w:val="28"/>
        </w:rPr>
        <w:t>, учреждений дополнительного образования, предоставляющих условия для самореализации, социальной адаптации и реабилитации детей и подростков. Способствовать созданию кадетских корпусов, муниципальных военных, военно-технических лицеев, военно-технических, специализированных суворовских и военно-патриотических классов.</w:t>
      </w:r>
    </w:p>
    <w:p w:rsidR="004F2665" w:rsidRPr="004F2665" w:rsidRDefault="004435D1" w:rsidP="004F2665">
      <w:pPr>
        <w:spacing w:line="360" w:lineRule="auto"/>
        <w:ind w:firstLine="709"/>
        <w:jc w:val="both"/>
        <w:rPr>
          <w:sz w:val="28"/>
          <w:szCs w:val="28"/>
        </w:rPr>
      </w:pPr>
      <w:r w:rsidRPr="004F2665">
        <w:rPr>
          <w:sz w:val="28"/>
          <w:szCs w:val="28"/>
        </w:rPr>
        <w:t xml:space="preserve">Оказывать содействие детским и молодежным общественным </w:t>
      </w:r>
      <w:r w:rsidR="00CA3C74" w:rsidRPr="004F2665">
        <w:rPr>
          <w:sz w:val="28"/>
          <w:szCs w:val="28"/>
        </w:rPr>
        <w:t>объединениям</w:t>
      </w:r>
      <w:r w:rsidRPr="004F2665">
        <w:rPr>
          <w:sz w:val="28"/>
          <w:szCs w:val="28"/>
        </w:rPr>
        <w:t xml:space="preserve">, социальным учреждениям, фондам и иным учреждениям и организациям, деятельность которых связана с осуществлением мер по профилактике </w:t>
      </w:r>
      <w:r w:rsidR="00CA3C74" w:rsidRPr="004F2665">
        <w:rPr>
          <w:sz w:val="28"/>
          <w:szCs w:val="28"/>
        </w:rPr>
        <w:t>безнадзорности</w:t>
      </w:r>
      <w:r w:rsidRPr="004F2665">
        <w:rPr>
          <w:sz w:val="28"/>
          <w:szCs w:val="28"/>
        </w:rPr>
        <w:t xml:space="preserve"> и правонарушений несовершеннолетних. Организовать </w:t>
      </w:r>
      <w:r w:rsidR="00CA3C74" w:rsidRPr="004F2665">
        <w:rPr>
          <w:sz w:val="28"/>
          <w:szCs w:val="28"/>
        </w:rPr>
        <w:t>профилактическую</w:t>
      </w:r>
      <w:r w:rsidRPr="004F2665">
        <w:rPr>
          <w:sz w:val="28"/>
          <w:szCs w:val="28"/>
        </w:rPr>
        <w:t xml:space="preserve"> работу с несовершеннолетними правонарушителями через труд, но на этом этапе трудовой деятельности им необходимы поддержка и </w:t>
      </w:r>
      <w:r w:rsidR="00CA3C74" w:rsidRPr="004F2665">
        <w:rPr>
          <w:sz w:val="28"/>
          <w:szCs w:val="28"/>
        </w:rPr>
        <w:t>психологическое</w:t>
      </w:r>
      <w:r w:rsidRPr="004F2665">
        <w:rPr>
          <w:sz w:val="28"/>
          <w:szCs w:val="28"/>
        </w:rPr>
        <w:t xml:space="preserve"> сопровождение со стороны взрослых. Необходимо выйти с </w:t>
      </w:r>
      <w:r w:rsidR="00CA3C74" w:rsidRPr="004F2665">
        <w:rPr>
          <w:sz w:val="28"/>
          <w:szCs w:val="28"/>
        </w:rPr>
        <w:t>предложением</w:t>
      </w:r>
      <w:r w:rsidRPr="004F2665">
        <w:rPr>
          <w:sz w:val="28"/>
          <w:szCs w:val="28"/>
        </w:rPr>
        <w:t xml:space="preserve"> в Центр занятости населения о первоочередном трудоустройстве не работающих, не учащихся подростков, состоящих на учете ПДН. Незанятость несовершеннолетних приводит к бродяжничеству, воровству, наркомании, алкоголизации и правонарушениям. Хорошо организованный труд – это мостик, соединяющий человека с социальной действительностью. Труд </w:t>
      </w:r>
      <w:r w:rsidR="00CA3C74" w:rsidRPr="004F2665">
        <w:rPr>
          <w:sz w:val="28"/>
          <w:szCs w:val="28"/>
        </w:rPr>
        <w:t>предохраняет</w:t>
      </w:r>
      <w:r w:rsidRPr="004F2665">
        <w:rPr>
          <w:sz w:val="28"/>
          <w:szCs w:val="28"/>
        </w:rPr>
        <w:t xml:space="preserve"> подростка от личностного распада, создает условия для межличностного общения. Труд позволяет ощутить свою полезность, значимость, дает </w:t>
      </w:r>
      <w:r w:rsidR="00CA3C74" w:rsidRPr="004F2665">
        <w:rPr>
          <w:sz w:val="28"/>
          <w:szCs w:val="28"/>
        </w:rPr>
        <w:t>дополнительный</w:t>
      </w:r>
      <w:r w:rsidRPr="004F2665">
        <w:rPr>
          <w:sz w:val="28"/>
          <w:szCs w:val="28"/>
        </w:rPr>
        <w:t xml:space="preserve"> заработок. Трудотерапия является непременной частью социальных программ, связанных с реабилитацией лиц, страдающих алкоголизмом и наркоманией.</w:t>
      </w:r>
    </w:p>
    <w:p w:rsidR="004435D1" w:rsidRPr="004F2665" w:rsidRDefault="00CA3C74" w:rsidP="004F2665">
      <w:pPr>
        <w:spacing w:line="360" w:lineRule="auto"/>
        <w:ind w:firstLine="709"/>
        <w:jc w:val="both"/>
        <w:rPr>
          <w:sz w:val="28"/>
          <w:szCs w:val="28"/>
        </w:rPr>
      </w:pPr>
      <w:r w:rsidRPr="004F2665">
        <w:rPr>
          <w:sz w:val="28"/>
          <w:szCs w:val="28"/>
        </w:rPr>
        <w:t>С предоставлением</w:t>
      </w:r>
      <w:r>
        <w:rPr>
          <w:sz w:val="28"/>
          <w:szCs w:val="28"/>
        </w:rPr>
        <w:t xml:space="preserve"> </w:t>
      </w:r>
      <w:r w:rsidRPr="004F2665">
        <w:rPr>
          <w:sz w:val="28"/>
          <w:szCs w:val="28"/>
        </w:rPr>
        <w:t xml:space="preserve">Подразделению по делам несовершеннолетних необходимого автотранспорта, письменных принадлежностей, материально-технической базы, мебель, оргтехники, организационно-технических средств, процесс работы ПДН будет заметно результативнее и эффективнее. </w:t>
      </w:r>
      <w:r w:rsidR="004435D1" w:rsidRPr="004F2665">
        <w:rPr>
          <w:sz w:val="28"/>
          <w:szCs w:val="28"/>
        </w:rPr>
        <w:t xml:space="preserve">Для эффективной работы ПДН необходима усовершенствованная система оплаты труда и </w:t>
      </w:r>
      <w:r w:rsidRPr="004F2665">
        <w:rPr>
          <w:sz w:val="28"/>
          <w:szCs w:val="28"/>
        </w:rPr>
        <w:t>социальных</w:t>
      </w:r>
      <w:r w:rsidR="004435D1" w:rsidRPr="004F2665">
        <w:rPr>
          <w:sz w:val="28"/>
          <w:szCs w:val="28"/>
        </w:rPr>
        <w:t xml:space="preserve"> льгот для специалистов, занятых профилактической, </w:t>
      </w:r>
      <w:r w:rsidRPr="004F2665">
        <w:rPr>
          <w:sz w:val="28"/>
          <w:szCs w:val="28"/>
        </w:rPr>
        <w:t>охранно-защитной</w:t>
      </w:r>
      <w:r w:rsidR="005821D0" w:rsidRPr="004F2665">
        <w:rPr>
          <w:sz w:val="28"/>
          <w:szCs w:val="28"/>
        </w:rPr>
        <w:t xml:space="preserve"> и </w:t>
      </w:r>
      <w:r w:rsidR="004435D1" w:rsidRPr="004F2665">
        <w:rPr>
          <w:sz w:val="28"/>
          <w:szCs w:val="28"/>
        </w:rPr>
        <w:t>коррекционно-реабилитационной</w:t>
      </w:r>
      <w:r w:rsidR="005821D0" w:rsidRPr="004F2665">
        <w:rPr>
          <w:sz w:val="28"/>
          <w:szCs w:val="28"/>
        </w:rPr>
        <w:t xml:space="preserve"> </w:t>
      </w:r>
      <w:r w:rsidR="004435D1" w:rsidRPr="004F2665">
        <w:rPr>
          <w:sz w:val="28"/>
          <w:szCs w:val="28"/>
        </w:rPr>
        <w:t>работой.</w:t>
      </w:r>
      <w:r w:rsidR="005821D0" w:rsidRPr="004F2665">
        <w:rPr>
          <w:sz w:val="28"/>
          <w:szCs w:val="28"/>
        </w:rPr>
        <w:t xml:space="preserve"> </w:t>
      </w:r>
      <w:r w:rsidR="004435D1" w:rsidRPr="004F2665">
        <w:rPr>
          <w:sz w:val="28"/>
          <w:szCs w:val="28"/>
        </w:rPr>
        <w:t>Необходимо</w:t>
      </w:r>
      <w:r w:rsidR="004F2665" w:rsidRPr="004F2665">
        <w:rPr>
          <w:sz w:val="28"/>
          <w:szCs w:val="28"/>
        </w:rPr>
        <w:t xml:space="preserve"> </w:t>
      </w:r>
      <w:r w:rsidR="004435D1" w:rsidRPr="004F2665">
        <w:rPr>
          <w:sz w:val="28"/>
          <w:szCs w:val="28"/>
        </w:rPr>
        <w:t xml:space="preserve">пересмотреть вопрос о повышении заработной платы сотрудникам Подразделения по делам несовершеннолетних. Увеличить штатную численность персонала </w:t>
      </w:r>
      <w:r w:rsidRPr="004F2665">
        <w:rPr>
          <w:sz w:val="28"/>
          <w:szCs w:val="28"/>
        </w:rPr>
        <w:t>Подразделения</w:t>
      </w:r>
      <w:r w:rsidR="004435D1" w:rsidRPr="004F2665">
        <w:rPr>
          <w:sz w:val="28"/>
          <w:szCs w:val="28"/>
        </w:rPr>
        <w:t xml:space="preserve"> по делам несовершеннолетних.</w:t>
      </w:r>
    </w:p>
    <w:p w:rsidR="00BC6B66" w:rsidRDefault="00BC6B66" w:rsidP="004F2665">
      <w:pPr>
        <w:spacing w:line="360" w:lineRule="auto"/>
        <w:ind w:firstLine="709"/>
        <w:jc w:val="both"/>
        <w:rPr>
          <w:b/>
          <w:sz w:val="28"/>
          <w:szCs w:val="28"/>
        </w:rPr>
      </w:pPr>
    </w:p>
    <w:p w:rsidR="006D4AEB" w:rsidRPr="004F2665" w:rsidRDefault="006D4AEB" w:rsidP="004F2665">
      <w:pPr>
        <w:spacing w:line="360" w:lineRule="auto"/>
        <w:ind w:firstLine="709"/>
        <w:jc w:val="both"/>
        <w:rPr>
          <w:b/>
          <w:sz w:val="28"/>
          <w:szCs w:val="28"/>
        </w:rPr>
      </w:pPr>
      <w:r w:rsidRPr="004F2665">
        <w:rPr>
          <w:b/>
          <w:sz w:val="28"/>
          <w:szCs w:val="28"/>
        </w:rPr>
        <w:t>3.3 Социальный эффект от предлагаемых мероприятий</w:t>
      </w:r>
    </w:p>
    <w:p w:rsidR="00BC6B66" w:rsidRDefault="00BC6B66" w:rsidP="004F2665">
      <w:pPr>
        <w:spacing w:line="360" w:lineRule="auto"/>
        <w:ind w:firstLine="709"/>
        <w:jc w:val="both"/>
        <w:rPr>
          <w:sz w:val="28"/>
          <w:szCs w:val="28"/>
        </w:rPr>
      </w:pPr>
    </w:p>
    <w:p w:rsidR="004F2665" w:rsidRPr="004F2665" w:rsidRDefault="004435D1" w:rsidP="004F2665">
      <w:pPr>
        <w:spacing w:line="360" w:lineRule="auto"/>
        <w:ind w:firstLine="709"/>
        <w:jc w:val="both"/>
        <w:rPr>
          <w:sz w:val="28"/>
          <w:szCs w:val="28"/>
        </w:rPr>
      </w:pPr>
      <w:r w:rsidRPr="004F2665">
        <w:rPr>
          <w:sz w:val="28"/>
          <w:szCs w:val="28"/>
        </w:rPr>
        <w:t xml:space="preserve">Организация мероприятий по организации переподготовки специалистов, способных анализировать состояние детской беспризорности и </w:t>
      </w:r>
      <w:r w:rsidR="00CA3C74" w:rsidRPr="004F2665">
        <w:rPr>
          <w:sz w:val="28"/>
          <w:szCs w:val="28"/>
        </w:rPr>
        <w:t>правонарушений</w:t>
      </w:r>
      <w:r w:rsidRPr="004F2665">
        <w:rPr>
          <w:sz w:val="28"/>
          <w:szCs w:val="28"/>
        </w:rPr>
        <w:t xml:space="preserve">, которые помогут предотвратить рост детской беспризорности и правонарушений, и будут способствовать улучшению работы ПДН. </w:t>
      </w:r>
      <w:r w:rsidR="00CA3C74" w:rsidRPr="004F2665">
        <w:rPr>
          <w:sz w:val="28"/>
          <w:szCs w:val="28"/>
        </w:rPr>
        <w:t>Организация</w:t>
      </w:r>
      <w:r w:rsidRPr="004F2665">
        <w:rPr>
          <w:sz w:val="28"/>
          <w:szCs w:val="28"/>
        </w:rPr>
        <w:t xml:space="preserve"> и</w:t>
      </w:r>
      <w:r w:rsidR="004F2665" w:rsidRPr="004F2665">
        <w:rPr>
          <w:sz w:val="28"/>
          <w:szCs w:val="28"/>
        </w:rPr>
        <w:t xml:space="preserve"> </w:t>
      </w:r>
      <w:r w:rsidRPr="004F2665">
        <w:rPr>
          <w:sz w:val="28"/>
          <w:szCs w:val="28"/>
        </w:rPr>
        <w:t xml:space="preserve">проведение анализа кадрового состава учреждений, имеющих </w:t>
      </w:r>
      <w:r w:rsidR="00CA3C74" w:rsidRPr="004F2665">
        <w:rPr>
          <w:sz w:val="28"/>
          <w:szCs w:val="28"/>
        </w:rPr>
        <w:t>профилактическую</w:t>
      </w:r>
      <w:r w:rsidRPr="004F2665">
        <w:rPr>
          <w:sz w:val="28"/>
          <w:szCs w:val="28"/>
        </w:rPr>
        <w:t xml:space="preserve"> направленность, с целью выявления дефицита специалистов и формирования заказа на их подготовку в системе высшего образования.</w:t>
      </w:r>
    </w:p>
    <w:p w:rsidR="004F2665" w:rsidRPr="004F2665" w:rsidRDefault="004435D1" w:rsidP="004F2665">
      <w:pPr>
        <w:spacing w:line="360" w:lineRule="auto"/>
        <w:ind w:firstLine="709"/>
        <w:jc w:val="both"/>
        <w:rPr>
          <w:sz w:val="28"/>
          <w:szCs w:val="28"/>
        </w:rPr>
      </w:pPr>
      <w:r w:rsidRPr="004F2665">
        <w:rPr>
          <w:sz w:val="28"/>
          <w:szCs w:val="28"/>
        </w:rPr>
        <w:t>Введение в</w:t>
      </w:r>
      <w:r w:rsidR="004F2665" w:rsidRPr="004F2665">
        <w:rPr>
          <w:sz w:val="28"/>
          <w:szCs w:val="28"/>
        </w:rPr>
        <w:t xml:space="preserve"> </w:t>
      </w:r>
      <w:r w:rsidRPr="004F2665">
        <w:rPr>
          <w:sz w:val="28"/>
          <w:szCs w:val="28"/>
        </w:rPr>
        <w:t xml:space="preserve">ПДН г. Тында штатную должность специалиста по охране прав ребенка, который сможет осуществлять за надлежащим исполнением прав и законных интересов несовершеннолетнего, проводить юридические </w:t>
      </w:r>
      <w:r w:rsidR="00D34F3D" w:rsidRPr="004F2665">
        <w:rPr>
          <w:sz w:val="28"/>
          <w:szCs w:val="28"/>
        </w:rPr>
        <w:t>консультации</w:t>
      </w:r>
      <w:r w:rsidRPr="004F2665">
        <w:rPr>
          <w:sz w:val="28"/>
          <w:szCs w:val="28"/>
        </w:rPr>
        <w:t xml:space="preserve"> с родителями несовершеннолетнего. При осуществлении деятельности в области воспитания ребенка не смогут ущемляться права ребенка.</w:t>
      </w:r>
    </w:p>
    <w:p w:rsidR="004435D1" w:rsidRPr="004F2665" w:rsidRDefault="004435D1" w:rsidP="004F2665">
      <w:pPr>
        <w:spacing w:line="360" w:lineRule="auto"/>
        <w:ind w:firstLine="709"/>
        <w:jc w:val="both"/>
        <w:rPr>
          <w:sz w:val="28"/>
          <w:szCs w:val="28"/>
        </w:rPr>
      </w:pPr>
      <w:r w:rsidRPr="004F2665">
        <w:rPr>
          <w:sz w:val="28"/>
          <w:szCs w:val="28"/>
        </w:rPr>
        <w:t xml:space="preserve">Введение в должность ПДН психолога, который поможет предотвратить синдром эмоционального сгорания у сотрудников ПДН, дать дельный совет и возможность эмоциональной разгрузки путем проведения психологических тренингов. Тренинг обучает управлять своими эмоциями, планировать ближайшее и отдаленное будущее, принимать решение, учит </w:t>
      </w:r>
      <w:r w:rsidR="00D34F3D" w:rsidRPr="004F2665">
        <w:rPr>
          <w:sz w:val="28"/>
          <w:szCs w:val="28"/>
        </w:rPr>
        <w:t>коммуникативности</w:t>
      </w:r>
      <w:r w:rsidRPr="004F2665">
        <w:rPr>
          <w:sz w:val="28"/>
          <w:szCs w:val="28"/>
        </w:rPr>
        <w:t xml:space="preserve"> и уверенности в себе.</w:t>
      </w:r>
    </w:p>
    <w:p w:rsidR="004F2665" w:rsidRPr="004F2665" w:rsidRDefault="004435D1" w:rsidP="004F2665">
      <w:pPr>
        <w:spacing w:line="360" w:lineRule="auto"/>
        <w:ind w:firstLine="709"/>
        <w:jc w:val="both"/>
        <w:rPr>
          <w:sz w:val="28"/>
          <w:szCs w:val="28"/>
        </w:rPr>
      </w:pPr>
      <w:r w:rsidRPr="004F2665">
        <w:rPr>
          <w:sz w:val="28"/>
          <w:szCs w:val="28"/>
        </w:rPr>
        <w:t xml:space="preserve">Проведение профилактических рейдов по городскому рынку, району автозаправки по выявлению несовершеннолетних, занимающихся заправкой автомобилей, подработкой и попрошайничеством на городском рынке. Проведению проверки должна будет предшествовать спланированная акция поиска и оказания срочной помощи детям, нуждающимся в защите государства. К этой категории нужно отнести тех, кто потерял семейные и родственные связи, оказались брошенными родителями, либо самовольно ушли из семей, не обеспечивших им минимально необходимых условий для жизнедеятельности и полноценного развития, допускавших жестокое обращение с ними, не </w:t>
      </w:r>
      <w:r w:rsidR="00D34F3D" w:rsidRPr="004F2665">
        <w:rPr>
          <w:sz w:val="28"/>
          <w:szCs w:val="28"/>
        </w:rPr>
        <w:t>оказывавших</w:t>
      </w:r>
      <w:r w:rsidRPr="004F2665">
        <w:rPr>
          <w:sz w:val="28"/>
          <w:szCs w:val="28"/>
        </w:rPr>
        <w:t xml:space="preserve"> никакой заботы о них; детей, убегавших из интернатных учреждений, оставшихся без родительского попечения, но своевременно не устроенных под опеку, а также выпускников учреждений общественного воспитания, чьи проблемы трудоустройства и жилья остались неразрешенными. Проводимая проверка должна будет включать в себя следующие направления: деятельность органов местного самоуправления по защите прав детей, нуждающихся в помощи государства; деятельность органов и учреждений государственной системы профилактики по исполнению законов, направленных на </w:t>
      </w:r>
      <w:r w:rsidR="00D34F3D" w:rsidRPr="004F2665">
        <w:rPr>
          <w:sz w:val="28"/>
          <w:szCs w:val="28"/>
        </w:rPr>
        <w:t>предупреждение</w:t>
      </w:r>
      <w:r w:rsidRPr="004F2665">
        <w:rPr>
          <w:sz w:val="28"/>
          <w:szCs w:val="28"/>
        </w:rPr>
        <w:t xml:space="preserve"> безнадзорности. Цель настоящей проверки выяснить имеет ли место безнадзорность, ее причины, меры, предпринимаемые к ее предупреждению.</w:t>
      </w:r>
    </w:p>
    <w:p w:rsidR="004F2665" w:rsidRPr="004F2665" w:rsidRDefault="004435D1" w:rsidP="004F2665">
      <w:pPr>
        <w:spacing w:line="360" w:lineRule="auto"/>
        <w:ind w:firstLine="709"/>
        <w:jc w:val="both"/>
        <w:rPr>
          <w:sz w:val="28"/>
          <w:szCs w:val="28"/>
        </w:rPr>
      </w:pPr>
      <w:r w:rsidRPr="004F2665">
        <w:rPr>
          <w:sz w:val="28"/>
          <w:szCs w:val="28"/>
        </w:rPr>
        <w:t xml:space="preserve">Очень часто дети и подростки пополняют ряды </w:t>
      </w:r>
      <w:r w:rsidRPr="004F2665">
        <w:rPr>
          <w:bCs/>
          <w:sz w:val="28"/>
          <w:szCs w:val="28"/>
        </w:rPr>
        <w:t xml:space="preserve">беспризорных в связи с утратой жилплощади. В этом плане важным средством профилактики их социальной дезадаптации могла бы стать защита прав детей на </w:t>
      </w:r>
      <w:r w:rsidR="00D34F3D" w:rsidRPr="004F2665">
        <w:rPr>
          <w:bCs/>
          <w:sz w:val="28"/>
          <w:szCs w:val="28"/>
        </w:rPr>
        <w:t>неприкосновенность</w:t>
      </w:r>
      <w:r w:rsidRPr="004F2665">
        <w:rPr>
          <w:bCs/>
          <w:sz w:val="28"/>
          <w:szCs w:val="28"/>
        </w:rPr>
        <w:t xml:space="preserve"> их жилища. Между тем имеются нарушения прав </w:t>
      </w:r>
      <w:r w:rsidR="00711E0E" w:rsidRPr="004F2665">
        <w:rPr>
          <w:bCs/>
          <w:sz w:val="28"/>
          <w:szCs w:val="28"/>
        </w:rPr>
        <w:t>несовершеннолетних</w:t>
      </w:r>
      <w:r w:rsidRPr="004F2665">
        <w:rPr>
          <w:bCs/>
          <w:sz w:val="28"/>
          <w:szCs w:val="28"/>
        </w:rPr>
        <w:t xml:space="preserve"> при предоставлении жилья, изменении жилищных правоотношений. При уже существующем рынке жилья еще нет действенной системы контроля над операциями с недвижимостью. У людей нет опыта участия в рыночных отношениях. Этим пользуются недобросовестные лица, которые обманом или угрозами вынуждают граждан к совершению</w:t>
      </w:r>
      <w:r w:rsidR="004F2665" w:rsidRPr="004F2665">
        <w:rPr>
          <w:bCs/>
          <w:sz w:val="28"/>
          <w:szCs w:val="28"/>
        </w:rPr>
        <w:t xml:space="preserve"> </w:t>
      </w:r>
      <w:r w:rsidRPr="004F2665">
        <w:rPr>
          <w:bCs/>
          <w:sz w:val="28"/>
          <w:szCs w:val="28"/>
        </w:rPr>
        <w:t>не только невыгодных, но и ущербных сделок с жильем, жертвами которых становятся материально нуждающиеся семьи, одинокие матери, дети – сироты. Нередко участниками сделок, обрекающих несовершеннолетних на бездомность и бродяжничество, являются родители-алкоголики, наркоманы или недобросовестные опекуны и попечители.</w:t>
      </w:r>
    </w:p>
    <w:p w:rsidR="004435D1" w:rsidRPr="004F2665" w:rsidRDefault="004435D1" w:rsidP="004F2665">
      <w:pPr>
        <w:spacing w:line="360" w:lineRule="auto"/>
        <w:ind w:firstLine="709"/>
        <w:jc w:val="both"/>
        <w:rPr>
          <w:sz w:val="28"/>
          <w:szCs w:val="28"/>
        </w:rPr>
      </w:pPr>
      <w:r w:rsidRPr="004F2665">
        <w:rPr>
          <w:sz w:val="28"/>
          <w:szCs w:val="28"/>
        </w:rPr>
        <w:t xml:space="preserve">Можно предложить организовать социальную работу на улице с </w:t>
      </w:r>
      <w:r w:rsidR="00D34F3D" w:rsidRPr="004F2665">
        <w:rPr>
          <w:sz w:val="28"/>
          <w:szCs w:val="28"/>
        </w:rPr>
        <w:t>дезадаптированными</w:t>
      </w:r>
      <w:r w:rsidRPr="004F2665">
        <w:rPr>
          <w:sz w:val="28"/>
          <w:szCs w:val="28"/>
        </w:rPr>
        <w:t xml:space="preserve"> детьми и подростками, непосредственно в их привычной среде обитания. Технология помощи детям улицы предполагает направленное </w:t>
      </w:r>
      <w:r w:rsidR="00D34F3D" w:rsidRPr="004F2665">
        <w:rPr>
          <w:sz w:val="28"/>
          <w:szCs w:val="28"/>
        </w:rPr>
        <w:t>изменение</w:t>
      </w:r>
      <w:r w:rsidR="004F2665" w:rsidRPr="004F2665">
        <w:rPr>
          <w:sz w:val="28"/>
          <w:szCs w:val="28"/>
        </w:rPr>
        <w:t xml:space="preserve"> </w:t>
      </w:r>
      <w:r w:rsidRPr="004F2665">
        <w:rPr>
          <w:sz w:val="28"/>
          <w:szCs w:val="28"/>
        </w:rPr>
        <w:t xml:space="preserve">поведения и установок «детей улицы» путем их контактов и </w:t>
      </w:r>
      <w:r w:rsidR="00214756" w:rsidRPr="004F2665">
        <w:rPr>
          <w:sz w:val="28"/>
          <w:szCs w:val="28"/>
        </w:rPr>
        <w:t>взаимодействия</w:t>
      </w:r>
      <w:r w:rsidRPr="004F2665">
        <w:rPr>
          <w:sz w:val="28"/>
          <w:szCs w:val="28"/>
        </w:rPr>
        <w:t xml:space="preserve"> с инспекторами ПДН, социальными работниками непосредственно в месте скопления таких подростков – на улицах, в парках, вокзалах. Досуг – время свободного выбора занятий, друзей, развлечений. Характер проведения свободного времени и ценностных ориентаций в сфере досуга определяет направленность поведения несовершеннолетнего. Главное в образе жизни подростка то, на сколько разумно и полезно он использует свое свободное время. Свободное время само по себе никогда не может быть причиной или механизмом дезадаптации. Улица опасна только тогда, когда ее влияние на подростка оказывается негативным и единственным. Полезность и </w:t>
      </w:r>
      <w:r w:rsidR="00D34F3D" w:rsidRPr="004F2665">
        <w:rPr>
          <w:sz w:val="28"/>
          <w:szCs w:val="28"/>
        </w:rPr>
        <w:t>притягательность</w:t>
      </w:r>
      <w:r w:rsidRPr="004F2665">
        <w:rPr>
          <w:sz w:val="28"/>
          <w:szCs w:val="28"/>
        </w:rPr>
        <w:t xml:space="preserve"> свободного времени состоит именно в том, что появляется </w:t>
      </w:r>
      <w:r w:rsidR="00D34F3D" w:rsidRPr="004F2665">
        <w:rPr>
          <w:sz w:val="28"/>
          <w:szCs w:val="28"/>
        </w:rPr>
        <w:t>относительная</w:t>
      </w:r>
      <w:r w:rsidRPr="004F2665">
        <w:rPr>
          <w:sz w:val="28"/>
          <w:szCs w:val="28"/>
        </w:rPr>
        <w:t xml:space="preserve"> самостоятельность в выборе вариантов поведения. На таком уровне раскованности личности организация досуга предполагает индивидуальный подход, предварительную работу по формированию потребностей, привычек, воспитание умения разумно проводить досуг. Можно предложить</w:t>
      </w:r>
      <w:r w:rsidR="004F2665" w:rsidRPr="004F2665">
        <w:rPr>
          <w:sz w:val="28"/>
          <w:szCs w:val="28"/>
        </w:rPr>
        <w:t xml:space="preserve"> </w:t>
      </w:r>
      <w:r w:rsidRPr="004F2665">
        <w:rPr>
          <w:sz w:val="28"/>
          <w:szCs w:val="28"/>
        </w:rPr>
        <w:t xml:space="preserve">работу с такими детьми социальным работникам, у которых неформальный </w:t>
      </w:r>
      <w:r w:rsidR="00D34F3D" w:rsidRPr="004F2665">
        <w:rPr>
          <w:sz w:val="28"/>
          <w:szCs w:val="28"/>
        </w:rPr>
        <w:t>подчеркнутый</w:t>
      </w:r>
      <w:r w:rsidRPr="004F2665">
        <w:rPr>
          <w:sz w:val="28"/>
          <w:szCs w:val="28"/>
        </w:rPr>
        <w:t xml:space="preserve"> внешний вид и поведение, нередко прежде принадлежавших к числу подростков девиантного поведения, знание подросткового</w:t>
      </w:r>
      <w:r w:rsidR="004F2665" w:rsidRPr="004F2665">
        <w:rPr>
          <w:sz w:val="28"/>
          <w:szCs w:val="28"/>
        </w:rPr>
        <w:t xml:space="preserve"> </w:t>
      </w:r>
      <w:r w:rsidRPr="004F2665">
        <w:rPr>
          <w:sz w:val="28"/>
          <w:szCs w:val="28"/>
        </w:rPr>
        <w:t xml:space="preserve">жаргона и </w:t>
      </w:r>
      <w:r w:rsidR="00D34F3D" w:rsidRPr="004F2665">
        <w:rPr>
          <w:sz w:val="28"/>
          <w:szCs w:val="28"/>
        </w:rPr>
        <w:t>понимание</w:t>
      </w:r>
      <w:r w:rsidRPr="004F2665">
        <w:rPr>
          <w:sz w:val="28"/>
          <w:szCs w:val="28"/>
        </w:rPr>
        <w:t xml:space="preserve"> особенностей подростковой субкультуры, все это поможет им наладить более глубокие контакты с детьми и подростками на улице, ненавязчиво воздействовать на изменение их поведения. Одной из задач таких работников будет привлечь детей в ПДН, социальные службы, убедить их обратиться за помощью к специалистам и принять такую помощь. Это направление позволит на раннем этапе предотвратить разрушение связей подростка с семьей, осуществить профилактику правонарушений.</w:t>
      </w:r>
    </w:p>
    <w:p w:rsidR="004435D1" w:rsidRPr="004F2665" w:rsidRDefault="00D34F3D" w:rsidP="004F2665">
      <w:pPr>
        <w:spacing w:line="360" w:lineRule="auto"/>
        <w:ind w:firstLine="709"/>
        <w:jc w:val="both"/>
        <w:rPr>
          <w:sz w:val="28"/>
          <w:szCs w:val="28"/>
        </w:rPr>
      </w:pPr>
      <w:r w:rsidRPr="004F2665">
        <w:rPr>
          <w:sz w:val="28"/>
          <w:szCs w:val="28"/>
        </w:rPr>
        <w:t>Создание органа по защите прав ребенка – Уполномоченного по правам ребенка в Российской Федерации, который сможет быть одним из элементов ювенальной юстиции – совокупности государственных и негосударственных институтов, которые на основе программно-целевого подхода и демократических социально-правовых технологий не</w:t>
      </w:r>
      <w:r>
        <w:rPr>
          <w:sz w:val="28"/>
          <w:szCs w:val="28"/>
        </w:rPr>
        <w:t xml:space="preserve"> </w:t>
      </w:r>
      <w:r w:rsidRPr="004F2665">
        <w:rPr>
          <w:sz w:val="28"/>
          <w:szCs w:val="28"/>
        </w:rPr>
        <w:t>карательного характера, путем усилий всего общества сформируют систему защиты и обеспечения прав детства.</w:t>
      </w:r>
    </w:p>
    <w:p w:rsidR="004F2665" w:rsidRPr="004F2665" w:rsidRDefault="00D34F3D" w:rsidP="004F2665">
      <w:pPr>
        <w:spacing w:line="360" w:lineRule="auto"/>
        <w:ind w:firstLine="709"/>
        <w:jc w:val="both"/>
        <w:rPr>
          <w:sz w:val="28"/>
          <w:szCs w:val="28"/>
        </w:rPr>
      </w:pPr>
      <w:r w:rsidRPr="004F2665">
        <w:rPr>
          <w:sz w:val="28"/>
          <w:szCs w:val="28"/>
        </w:rPr>
        <w:t>Таким образом, усовершенствование, улучшение и развитие мероприятий, и внедрение новых позитивных моделей в деятельность организационной работы Подразделения по делам несовершеннолетних г. Тында, осуществляющего профилактическую работу и прием несовершеннолетних позволят способствовать улучшению деятельности ПДН и положения детей, уменьшить остроту проблемы бе</w:t>
      </w:r>
      <w:r>
        <w:rPr>
          <w:sz w:val="28"/>
          <w:szCs w:val="28"/>
        </w:rPr>
        <w:t>з</w:t>
      </w:r>
      <w:r w:rsidRPr="004F2665">
        <w:rPr>
          <w:sz w:val="28"/>
          <w:szCs w:val="28"/>
        </w:rPr>
        <w:t xml:space="preserve">призорничества и правонарушений несовершеннолетних, повысит профилактику и коррекционную работу с подростками, усилит защиту их прав и законных интересов. </w:t>
      </w:r>
      <w:r w:rsidR="004435D1" w:rsidRPr="004F2665">
        <w:rPr>
          <w:sz w:val="28"/>
          <w:szCs w:val="28"/>
        </w:rPr>
        <w:t xml:space="preserve">Распространение программ и проектов </w:t>
      </w:r>
      <w:r w:rsidRPr="004F2665">
        <w:rPr>
          <w:sz w:val="28"/>
          <w:szCs w:val="28"/>
        </w:rPr>
        <w:t>профилактической</w:t>
      </w:r>
      <w:r w:rsidR="004435D1" w:rsidRPr="004F2665">
        <w:rPr>
          <w:sz w:val="28"/>
          <w:szCs w:val="28"/>
        </w:rPr>
        <w:t xml:space="preserve"> и реабилитационной работы будет обеспечиваться развитие </w:t>
      </w:r>
      <w:r w:rsidR="00214756" w:rsidRPr="004F2665">
        <w:rPr>
          <w:sz w:val="28"/>
          <w:szCs w:val="28"/>
        </w:rPr>
        <w:t>общественно</w:t>
      </w:r>
      <w:r w:rsidR="004435D1" w:rsidRPr="004F2665">
        <w:rPr>
          <w:sz w:val="28"/>
          <w:szCs w:val="28"/>
        </w:rPr>
        <w:t xml:space="preserve"> полезной деятельности, предотвращение вовлечения </w:t>
      </w:r>
      <w:r w:rsidR="00711E0E" w:rsidRPr="004F2665">
        <w:rPr>
          <w:sz w:val="28"/>
          <w:szCs w:val="28"/>
        </w:rPr>
        <w:t>несовершеннолетних</w:t>
      </w:r>
      <w:r w:rsidR="004435D1" w:rsidRPr="004F2665">
        <w:rPr>
          <w:sz w:val="28"/>
          <w:szCs w:val="28"/>
        </w:rPr>
        <w:t xml:space="preserve"> в асоциальные группы и криминальные структуры. Улучшение качества материально-технической базы, оснащение сотрудников ПДН необходимым инвентарем, мебелью, автотранспортом будет способствовать улучшению рабочей обстановки и ведению конкретно-профилактической </w:t>
      </w:r>
      <w:r w:rsidR="00214756" w:rsidRPr="004F2665">
        <w:rPr>
          <w:sz w:val="28"/>
          <w:szCs w:val="28"/>
        </w:rPr>
        <w:t>несовершеннолетними</w:t>
      </w:r>
      <w:r w:rsidR="004435D1" w:rsidRPr="004F2665">
        <w:rPr>
          <w:sz w:val="28"/>
          <w:szCs w:val="28"/>
        </w:rPr>
        <w:t>, будет виден наилучший результат работы ПДН.</w:t>
      </w:r>
    </w:p>
    <w:p w:rsidR="004435D1" w:rsidRPr="004F2665" w:rsidRDefault="00EC66E1" w:rsidP="004F2665">
      <w:pPr>
        <w:spacing w:line="360" w:lineRule="auto"/>
        <w:ind w:firstLine="709"/>
        <w:jc w:val="both"/>
        <w:outlineLvl w:val="0"/>
        <w:rPr>
          <w:sz w:val="28"/>
          <w:szCs w:val="28"/>
        </w:rPr>
      </w:pPr>
      <w:r>
        <w:rPr>
          <w:b/>
          <w:sz w:val="28"/>
          <w:szCs w:val="28"/>
        </w:rPr>
        <w:br w:type="page"/>
      </w:r>
      <w:r w:rsidR="004435D1" w:rsidRPr="004F2665">
        <w:rPr>
          <w:sz w:val="28"/>
          <w:szCs w:val="28"/>
        </w:rPr>
        <w:t>ЗАКЛЮЧЕНИЕ</w:t>
      </w:r>
    </w:p>
    <w:p w:rsidR="004435D1" w:rsidRPr="004F2665" w:rsidRDefault="004435D1" w:rsidP="004F2665">
      <w:pPr>
        <w:spacing w:line="360" w:lineRule="auto"/>
        <w:ind w:firstLine="709"/>
        <w:jc w:val="both"/>
        <w:outlineLvl w:val="0"/>
        <w:rPr>
          <w:sz w:val="28"/>
          <w:szCs w:val="28"/>
        </w:rPr>
      </w:pPr>
    </w:p>
    <w:p w:rsidR="004F2665" w:rsidRPr="004F2665" w:rsidRDefault="004435D1" w:rsidP="004F2665">
      <w:pPr>
        <w:spacing w:line="360" w:lineRule="auto"/>
        <w:ind w:firstLine="709"/>
        <w:jc w:val="both"/>
        <w:rPr>
          <w:sz w:val="28"/>
          <w:szCs w:val="28"/>
        </w:rPr>
      </w:pPr>
      <w:r w:rsidRPr="004F2665">
        <w:rPr>
          <w:sz w:val="28"/>
          <w:szCs w:val="28"/>
        </w:rPr>
        <w:t>Проанализировав состояние детской беспризорности и безнадзорности,</w:t>
      </w:r>
      <w:r w:rsidR="004F2665" w:rsidRPr="004F2665">
        <w:rPr>
          <w:sz w:val="28"/>
          <w:szCs w:val="28"/>
        </w:rPr>
        <w:t xml:space="preserve"> </w:t>
      </w:r>
      <w:r w:rsidRPr="004F2665">
        <w:rPr>
          <w:sz w:val="28"/>
          <w:szCs w:val="28"/>
        </w:rPr>
        <w:t>можно сделать выводы, что проблема беспризорности</w:t>
      </w:r>
      <w:r w:rsidR="004F2665" w:rsidRPr="004F2665">
        <w:rPr>
          <w:sz w:val="28"/>
          <w:szCs w:val="28"/>
        </w:rPr>
        <w:t xml:space="preserve"> </w:t>
      </w:r>
      <w:r w:rsidRPr="004F2665">
        <w:rPr>
          <w:sz w:val="28"/>
          <w:szCs w:val="28"/>
        </w:rPr>
        <w:t>является актуальной как для РФ в целом, так и для каждого отдельного региона (в частности Амурской области). Достигнув своего пика, в последние годы, данная проблема привлекла к себе внимание общества и органов государственной власти.</w:t>
      </w:r>
    </w:p>
    <w:p w:rsidR="004435D1" w:rsidRPr="004F2665" w:rsidRDefault="004435D1" w:rsidP="004F2665">
      <w:pPr>
        <w:spacing w:line="360" w:lineRule="auto"/>
        <w:ind w:firstLine="709"/>
        <w:jc w:val="both"/>
        <w:rPr>
          <w:sz w:val="28"/>
          <w:szCs w:val="28"/>
        </w:rPr>
      </w:pPr>
      <w:r w:rsidRPr="004F2665">
        <w:rPr>
          <w:sz w:val="28"/>
          <w:szCs w:val="28"/>
        </w:rPr>
        <w:t>В системе мер по защите детства главная роль отводится правовой базе, включающей международное законодательство, государственные законы, местные положения, инструкции, методики, программы. Предпринимаемые государством меры по снижению остроты проблемы детской беспризорности хотя и привели к некоторым изменениям в данном вопросе, но явно недостаточны, т.к. беспризорных детей не стало меньше.</w:t>
      </w:r>
    </w:p>
    <w:p w:rsidR="004435D1" w:rsidRPr="004F2665" w:rsidRDefault="004435D1" w:rsidP="004F2665">
      <w:pPr>
        <w:spacing w:line="360" w:lineRule="auto"/>
        <w:ind w:firstLine="709"/>
        <w:jc w:val="both"/>
        <w:rPr>
          <w:sz w:val="28"/>
          <w:szCs w:val="28"/>
        </w:rPr>
      </w:pPr>
      <w:r w:rsidRPr="004F2665">
        <w:rPr>
          <w:sz w:val="28"/>
          <w:szCs w:val="28"/>
        </w:rPr>
        <w:t>Очевидно, что существует проблема социального сиротства, и в условиях социально–экономического кризиса обостряется. Очевиден и тот факт, что именно семья со всем своим комплексом проблем является одним из главных источников появления социального сиротства в мире. Поэтому необходимо совершенствовать государственную политику</w:t>
      </w:r>
      <w:r w:rsidR="004F2665" w:rsidRPr="004F2665">
        <w:rPr>
          <w:sz w:val="28"/>
          <w:szCs w:val="28"/>
        </w:rPr>
        <w:t xml:space="preserve"> </w:t>
      </w:r>
      <w:r w:rsidRPr="004F2665">
        <w:rPr>
          <w:sz w:val="28"/>
          <w:szCs w:val="28"/>
        </w:rPr>
        <w:t>в отношении семьи, т.к. именно работа с семьей, поддержка ее на всех уровнях – государственном, местном – является главным условием профилактики социального сиротства.</w:t>
      </w:r>
    </w:p>
    <w:p w:rsidR="004F2665" w:rsidRPr="004F2665" w:rsidRDefault="004435D1" w:rsidP="004F2665">
      <w:pPr>
        <w:spacing w:line="360" w:lineRule="auto"/>
        <w:ind w:firstLine="709"/>
        <w:jc w:val="both"/>
        <w:rPr>
          <w:sz w:val="28"/>
          <w:szCs w:val="28"/>
        </w:rPr>
      </w:pPr>
      <w:r w:rsidRPr="004F2665">
        <w:rPr>
          <w:sz w:val="28"/>
          <w:szCs w:val="28"/>
        </w:rPr>
        <w:t>С помощью социальной поддержки общественных организаций</w:t>
      </w:r>
      <w:r w:rsidR="004F2665" w:rsidRPr="004F2665">
        <w:rPr>
          <w:sz w:val="28"/>
          <w:szCs w:val="28"/>
        </w:rPr>
        <w:t xml:space="preserve"> </w:t>
      </w:r>
      <w:r w:rsidRPr="004F2665">
        <w:rPr>
          <w:sz w:val="28"/>
          <w:szCs w:val="28"/>
        </w:rPr>
        <w:t>в решении проблем беспризорных детей будет обеспечиваться реабилитация и адаптация детей, развитие позитивных способностей, оказание им необходимой поддержки для улучшения их содержания в социальных учреждениях.</w:t>
      </w:r>
    </w:p>
    <w:p w:rsidR="004435D1" w:rsidRPr="004F2665" w:rsidRDefault="004435D1" w:rsidP="004F2665">
      <w:pPr>
        <w:spacing w:line="360" w:lineRule="auto"/>
        <w:ind w:firstLine="709"/>
        <w:jc w:val="both"/>
        <w:rPr>
          <w:sz w:val="28"/>
          <w:szCs w:val="28"/>
        </w:rPr>
      </w:pPr>
      <w:r w:rsidRPr="004F2665">
        <w:rPr>
          <w:sz w:val="28"/>
          <w:szCs w:val="28"/>
        </w:rPr>
        <w:t xml:space="preserve">Работа Подразделения по делам несовершеннолетних направлена на профилактику правонарушений и бродяжничества, употребление алкоголем и наркотическими веществами. Подразделение по делам несовершеннолетних осуществляет работу, направленную на исполнение комплексных </w:t>
      </w:r>
      <w:r w:rsidR="00D34F3D" w:rsidRPr="004F2665">
        <w:rPr>
          <w:sz w:val="28"/>
          <w:szCs w:val="28"/>
        </w:rPr>
        <w:t>профилактических</w:t>
      </w:r>
      <w:r w:rsidRPr="004F2665">
        <w:rPr>
          <w:sz w:val="28"/>
          <w:szCs w:val="28"/>
        </w:rPr>
        <w:t xml:space="preserve"> операций, анализирует результаты. Выступает в средствах массовой информации по проблемам профилактики преступлений и иных правонарушений несовершеннолетних. Разрабатывает профилактические мероприятия, которые действуют положительным образом на распространение новых преступлений. Законодательная база ПДН достаточно широка, имеется основа для осуществления работы в отношении несовершеннолетних, профилактики преступлений и употребления наркотическими средствами и алкоголем, но нет условий для осуществления и функционирования системы реабилитации и адаптации несовершеннолетних.</w:t>
      </w:r>
    </w:p>
    <w:p w:rsidR="004F2665" w:rsidRPr="004F2665" w:rsidRDefault="004435D1" w:rsidP="004F2665">
      <w:pPr>
        <w:spacing w:line="360" w:lineRule="auto"/>
        <w:ind w:firstLine="709"/>
        <w:jc w:val="both"/>
        <w:rPr>
          <w:sz w:val="28"/>
          <w:szCs w:val="28"/>
        </w:rPr>
      </w:pPr>
      <w:r w:rsidRPr="004F2665">
        <w:rPr>
          <w:sz w:val="28"/>
          <w:szCs w:val="28"/>
        </w:rPr>
        <w:t xml:space="preserve">В предложенных рекомендациях говорится об улучшении деятельности сотрудников ПДН, усовершенствовании мероприятий по профилактике и предупреждения преступлений несовершеннолетних. </w:t>
      </w:r>
      <w:r w:rsidR="00D34F3D" w:rsidRPr="004F2665">
        <w:rPr>
          <w:sz w:val="28"/>
          <w:szCs w:val="28"/>
        </w:rPr>
        <w:t xml:space="preserve">Внедрение моделей, которые предложены в рекомендациях, отделения дневного пребывания, семейной воспитательной группы, реабилитационного центра, предложенная работа с детьми улиц приведут к созданию благоприятных условиях, улучшения качества жизни несовершеннолетних и пресечение их дезадаптированности. </w:t>
      </w:r>
      <w:r w:rsidRPr="004F2665">
        <w:rPr>
          <w:sz w:val="28"/>
          <w:szCs w:val="28"/>
        </w:rPr>
        <w:t>В целях этих рекомендаций будет наблюдаться лучшая работоспо</w:t>
      </w:r>
      <w:r w:rsidR="005821D0" w:rsidRPr="004F2665">
        <w:rPr>
          <w:sz w:val="28"/>
          <w:szCs w:val="28"/>
        </w:rPr>
        <w:t>-</w:t>
      </w:r>
      <w:r w:rsidRPr="004F2665">
        <w:rPr>
          <w:sz w:val="28"/>
          <w:szCs w:val="28"/>
        </w:rPr>
        <w:t>собность сотрудников ПДН, создание благоприятных и комфортных условий для их деятельности. Изменится рост правонарушений, злоупотребления наркотическими средствами и алкоголем несовершеннолетними.</w:t>
      </w:r>
    </w:p>
    <w:p w:rsidR="004F2665" w:rsidRPr="004F2665" w:rsidRDefault="004435D1" w:rsidP="004F2665">
      <w:pPr>
        <w:spacing w:line="360" w:lineRule="auto"/>
        <w:ind w:firstLine="709"/>
        <w:jc w:val="both"/>
        <w:rPr>
          <w:sz w:val="28"/>
          <w:szCs w:val="28"/>
        </w:rPr>
      </w:pPr>
      <w:r w:rsidRPr="004F2665">
        <w:rPr>
          <w:sz w:val="28"/>
          <w:szCs w:val="28"/>
        </w:rPr>
        <w:t>Каждое из приведенных направлений имеет свой потенциал в решении проблемы. Успех в деле предупреждения и преодоления социально – негативного</w:t>
      </w:r>
      <w:r w:rsidR="004F2665" w:rsidRPr="004F2665">
        <w:rPr>
          <w:sz w:val="28"/>
          <w:szCs w:val="28"/>
        </w:rPr>
        <w:t xml:space="preserve"> </w:t>
      </w:r>
      <w:r w:rsidRPr="004F2665">
        <w:rPr>
          <w:sz w:val="28"/>
          <w:szCs w:val="28"/>
        </w:rPr>
        <w:t>поведения несовершеннолетних во многом будет зависеть от того, в какой степени все изложенные направления найдут себя в реализации на практике.</w:t>
      </w:r>
    </w:p>
    <w:p w:rsidR="004435D1" w:rsidRPr="004F2665" w:rsidRDefault="00EC66E1" w:rsidP="004F2665">
      <w:pPr>
        <w:spacing w:line="360" w:lineRule="auto"/>
        <w:ind w:firstLine="709"/>
        <w:jc w:val="both"/>
        <w:outlineLvl w:val="0"/>
        <w:rPr>
          <w:sz w:val="28"/>
          <w:szCs w:val="28"/>
        </w:rPr>
      </w:pPr>
      <w:r>
        <w:rPr>
          <w:sz w:val="28"/>
          <w:szCs w:val="28"/>
        </w:rPr>
        <w:br w:type="page"/>
      </w:r>
      <w:r w:rsidR="004435D1" w:rsidRPr="004F2665">
        <w:rPr>
          <w:sz w:val="28"/>
          <w:szCs w:val="28"/>
        </w:rPr>
        <w:t>СПИСОК</w:t>
      </w:r>
      <w:r w:rsidR="005821D0" w:rsidRPr="004F2665">
        <w:rPr>
          <w:sz w:val="28"/>
          <w:szCs w:val="28"/>
        </w:rPr>
        <w:t xml:space="preserve"> ЛИТЕРАТУРЫ</w:t>
      </w:r>
    </w:p>
    <w:p w:rsidR="00EC66E1" w:rsidRDefault="00EC66E1" w:rsidP="004F2665">
      <w:pPr>
        <w:spacing w:line="360" w:lineRule="auto"/>
        <w:ind w:firstLine="709"/>
        <w:jc w:val="both"/>
        <w:rPr>
          <w:sz w:val="28"/>
          <w:szCs w:val="28"/>
        </w:rPr>
      </w:pPr>
    </w:p>
    <w:p w:rsidR="004435D1" w:rsidRPr="004F2665" w:rsidRDefault="004435D1" w:rsidP="00EC66E1">
      <w:pPr>
        <w:spacing w:line="360" w:lineRule="auto"/>
        <w:rPr>
          <w:sz w:val="28"/>
          <w:szCs w:val="28"/>
        </w:rPr>
      </w:pPr>
      <w:r w:rsidRPr="004F2665">
        <w:rPr>
          <w:sz w:val="28"/>
          <w:szCs w:val="28"/>
        </w:rPr>
        <w:t>1. Декларация прав ребенка: (текст) Провозглашена Резолюцией 1386 (</w:t>
      </w:r>
      <w:r w:rsidRPr="004F2665">
        <w:rPr>
          <w:sz w:val="28"/>
          <w:szCs w:val="28"/>
          <w:lang w:val="en-US"/>
        </w:rPr>
        <w:t>XIV</w:t>
      </w:r>
      <w:r w:rsidRPr="004F2665">
        <w:rPr>
          <w:sz w:val="28"/>
          <w:szCs w:val="28"/>
        </w:rPr>
        <w:t xml:space="preserve">) Генеральной Ассамблеи от 20 ноября 1959 // </w:t>
      </w:r>
      <w:r w:rsidR="00D34F3D" w:rsidRPr="004F2665">
        <w:rPr>
          <w:sz w:val="28"/>
          <w:szCs w:val="28"/>
        </w:rPr>
        <w:t>Справочное</w:t>
      </w:r>
      <w:r w:rsidRPr="004F2665">
        <w:rPr>
          <w:sz w:val="28"/>
          <w:szCs w:val="28"/>
        </w:rPr>
        <w:t>–правовая система «Гарант»: (Электронный ресурс) / НПП «Гарант-Сервис». – Последнее обновление 04.04.2003.</w:t>
      </w:r>
    </w:p>
    <w:p w:rsidR="004435D1" w:rsidRPr="004F2665" w:rsidRDefault="004435D1" w:rsidP="00EC66E1">
      <w:pPr>
        <w:pStyle w:val="a4"/>
        <w:spacing w:line="360" w:lineRule="auto"/>
        <w:rPr>
          <w:sz w:val="28"/>
          <w:szCs w:val="28"/>
        </w:rPr>
      </w:pPr>
      <w:r w:rsidRPr="004F2665">
        <w:rPr>
          <w:sz w:val="28"/>
          <w:szCs w:val="28"/>
        </w:rPr>
        <w:t>2. Кодекс РФ об административных</w:t>
      </w:r>
      <w:r w:rsidR="004F2665" w:rsidRPr="004F2665">
        <w:rPr>
          <w:sz w:val="28"/>
          <w:szCs w:val="28"/>
        </w:rPr>
        <w:t xml:space="preserve"> </w:t>
      </w:r>
      <w:r w:rsidRPr="004F2665">
        <w:rPr>
          <w:sz w:val="28"/>
          <w:szCs w:val="28"/>
        </w:rPr>
        <w:t>правонарушениях. – М.: ООО «ВИТРЭМ», 2002. – 288 с.</w:t>
      </w:r>
    </w:p>
    <w:p w:rsidR="004435D1" w:rsidRPr="004F2665" w:rsidRDefault="004435D1" w:rsidP="00EC66E1">
      <w:pPr>
        <w:pStyle w:val="a4"/>
        <w:spacing w:line="360" w:lineRule="auto"/>
        <w:rPr>
          <w:sz w:val="28"/>
          <w:szCs w:val="28"/>
        </w:rPr>
      </w:pPr>
      <w:r w:rsidRPr="004F2665">
        <w:rPr>
          <w:sz w:val="28"/>
          <w:szCs w:val="28"/>
        </w:rPr>
        <w:t>3. Семейный кодекс РФ. – М.: ПРИОР, 2002. – 64 с.</w:t>
      </w:r>
    </w:p>
    <w:p w:rsidR="004435D1" w:rsidRPr="004F2665" w:rsidRDefault="004435D1" w:rsidP="00EC66E1">
      <w:pPr>
        <w:pStyle w:val="a4"/>
        <w:spacing w:line="360" w:lineRule="auto"/>
        <w:rPr>
          <w:sz w:val="28"/>
          <w:szCs w:val="28"/>
        </w:rPr>
      </w:pPr>
      <w:r w:rsidRPr="004F2665">
        <w:rPr>
          <w:sz w:val="28"/>
          <w:szCs w:val="28"/>
        </w:rPr>
        <w:t>4. Трудовой кодекс РФ: Официальный текст, действующая редакция. – М.: «Экзамен», 2004. – с. 158.</w:t>
      </w:r>
    </w:p>
    <w:p w:rsidR="004435D1" w:rsidRPr="004F2665" w:rsidRDefault="004435D1" w:rsidP="00EC66E1">
      <w:pPr>
        <w:spacing w:line="360" w:lineRule="auto"/>
        <w:rPr>
          <w:sz w:val="28"/>
          <w:szCs w:val="28"/>
        </w:rPr>
      </w:pPr>
      <w:r w:rsidRPr="004F2665">
        <w:rPr>
          <w:sz w:val="28"/>
          <w:szCs w:val="28"/>
        </w:rPr>
        <w:t>5. Об основах системы профилактики безнадзорности и правонарушений несовершеннолетних (текст): ФЗ от 01.12.2004 № 150 – ФЗ// Справочно–правовая система «Гарант»: (Электронный ресурс) / НПП «Гарант-Сервис». – Последнее обновление 24.04.2004.</w:t>
      </w:r>
    </w:p>
    <w:p w:rsidR="004435D1" w:rsidRPr="004F2665" w:rsidRDefault="004435D1" w:rsidP="00EC66E1">
      <w:pPr>
        <w:spacing w:line="360" w:lineRule="auto"/>
        <w:rPr>
          <w:sz w:val="28"/>
          <w:szCs w:val="28"/>
        </w:rPr>
      </w:pPr>
      <w:r w:rsidRPr="004F2665">
        <w:rPr>
          <w:sz w:val="28"/>
          <w:szCs w:val="28"/>
        </w:rPr>
        <w:t>6. Об основах охраны труда в РФ (текст): ФЗ от 17 июля 1999 № 181 – ФЗ// Справочно–правовая система «Гарант»: (Электронный ресурс) / НПП «Гарант-Сервис». – Последнее обновление 27.11.2004.</w:t>
      </w:r>
    </w:p>
    <w:p w:rsidR="004435D1" w:rsidRPr="004F2665" w:rsidRDefault="004435D1" w:rsidP="00EC66E1">
      <w:pPr>
        <w:spacing w:line="360" w:lineRule="auto"/>
        <w:rPr>
          <w:sz w:val="28"/>
          <w:szCs w:val="28"/>
        </w:rPr>
      </w:pPr>
      <w:r w:rsidRPr="004F2665">
        <w:rPr>
          <w:sz w:val="28"/>
          <w:szCs w:val="28"/>
        </w:rPr>
        <w:t>7.</w:t>
      </w:r>
      <w:r w:rsidRPr="004F2665">
        <w:rPr>
          <w:bCs/>
          <w:sz w:val="28"/>
          <w:szCs w:val="28"/>
        </w:rPr>
        <w:t xml:space="preserve"> О нормативных правовых актах, содержащих государственные нормативные требования охраны труда (текст): Постановление Правительства РФ от 23 мая </w:t>
      </w:r>
      <w:smartTag w:uri="urn:schemas-microsoft-com:office:smarttags" w:element="metricconverter">
        <w:smartTagPr>
          <w:attr w:name="ProductID" w:val="2000 г"/>
        </w:smartTagPr>
        <w:r w:rsidRPr="004F2665">
          <w:rPr>
            <w:bCs/>
            <w:sz w:val="28"/>
            <w:szCs w:val="28"/>
          </w:rPr>
          <w:t>2000 г</w:t>
        </w:r>
      </w:smartTag>
      <w:r w:rsidRPr="004F2665">
        <w:rPr>
          <w:bCs/>
          <w:sz w:val="28"/>
          <w:szCs w:val="28"/>
        </w:rPr>
        <w:t xml:space="preserve">. № 399// </w:t>
      </w:r>
      <w:r w:rsidRPr="004F2665">
        <w:rPr>
          <w:sz w:val="28"/>
          <w:szCs w:val="28"/>
        </w:rPr>
        <w:t>Справочно–правовая система «Гарант»: (Электронный ресурс) / НПП «Гарант-Сервис». – Последнее обновление 05.11.2004.</w:t>
      </w:r>
    </w:p>
    <w:p w:rsidR="004435D1" w:rsidRPr="004F2665" w:rsidRDefault="004435D1" w:rsidP="00EC66E1">
      <w:pPr>
        <w:spacing w:line="360" w:lineRule="auto"/>
        <w:rPr>
          <w:sz w:val="28"/>
          <w:szCs w:val="28"/>
        </w:rPr>
      </w:pPr>
      <w:r w:rsidRPr="004F2665">
        <w:rPr>
          <w:bCs/>
          <w:sz w:val="28"/>
          <w:szCs w:val="28"/>
        </w:rPr>
        <w:t xml:space="preserve">8. Об утверждении Методических рекомендаций по разработке государственных нормативных требований охраны труда (текст): Постановление Минтруда РФ от 17 декабря </w:t>
      </w:r>
      <w:smartTag w:uri="urn:schemas-microsoft-com:office:smarttags" w:element="metricconverter">
        <w:smartTagPr>
          <w:attr w:name="ProductID" w:val="2002 г"/>
        </w:smartTagPr>
        <w:r w:rsidRPr="004F2665">
          <w:rPr>
            <w:bCs/>
            <w:sz w:val="28"/>
            <w:szCs w:val="28"/>
          </w:rPr>
          <w:t>2002 г</w:t>
        </w:r>
      </w:smartTag>
      <w:r w:rsidRPr="004F2665">
        <w:rPr>
          <w:bCs/>
          <w:sz w:val="28"/>
          <w:szCs w:val="28"/>
        </w:rPr>
        <w:t xml:space="preserve">. № 80// </w:t>
      </w:r>
      <w:r w:rsidRPr="004F2665">
        <w:rPr>
          <w:sz w:val="28"/>
          <w:szCs w:val="28"/>
        </w:rPr>
        <w:t>Справочно–правовая система «Гарант»: (Электронный ресурс) / НПП «Гарант-Сервис». – Последнее обновление 05.11.2004.</w:t>
      </w:r>
    </w:p>
    <w:p w:rsidR="004435D1" w:rsidRPr="004F2665" w:rsidRDefault="004435D1" w:rsidP="00EC66E1">
      <w:pPr>
        <w:spacing w:line="360" w:lineRule="auto"/>
        <w:rPr>
          <w:sz w:val="28"/>
          <w:szCs w:val="28"/>
        </w:rPr>
      </w:pPr>
      <w:r w:rsidRPr="004F2665">
        <w:rPr>
          <w:sz w:val="28"/>
          <w:szCs w:val="28"/>
        </w:rPr>
        <w:t>9. О необходимости усиления мер по социально-правовой защите детей и молодежи (текст): Постановление Правительства от 9 декабря 1998 № 3344 – 2// Справочно–правовая система «Гарант»: (Электронный ресурс) / НПП «Гарант-Сервис». – Последнее обновление 24.04.2004.</w:t>
      </w:r>
    </w:p>
    <w:p w:rsidR="004435D1" w:rsidRPr="004F2665" w:rsidRDefault="004435D1" w:rsidP="00EC66E1">
      <w:pPr>
        <w:pStyle w:val="a4"/>
        <w:spacing w:line="360" w:lineRule="auto"/>
        <w:rPr>
          <w:sz w:val="28"/>
          <w:szCs w:val="28"/>
        </w:rPr>
      </w:pPr>
      <w:r w:rsidRPr="004F2665">
        <w:rPr>
          <w:sz w:val="28"/>
          <w:szCs w:val="28"/>
        </w:rPr>
        <w:t>10. О милиции: ФЗ от 18.04.91 № 1026-1-ФЗ// Собрание Законодательства. –1999.-№ 26.-ст. 3177.</w:t>
      </w:r>
    </w:p>
    <w:p w:rsidR="004435D1" w:rsidRPr="004F2665" w:rsidRDefault="004435D1" w:rsidP="00EC66E1">
      <w:pPr>
        <w:pStyle w:val="a4"/>
        <w:spacing w:line="360" w:lineRule="auto"/>
        <w:rPr>
          <w:sz w:val="28"/>
          <w:szCs w:val="28"/>
        </w:rPr>
      </w:pPr>
      <w:r w:rsidRPr="004F2665">
        <w:rPr>
          <w:sz w:val="28"/>
          <w:szCs w:val="28"/>
        </w:rPr>
        <w:t>11. О дополнительных гарантиях по защите детей – сирот, и детей оставшихся без попечения родителей: ФЗ от 21.12.1996. № 159 – ФЗ// Собрание Законодательства. – 2003. - № 2. – ст. 160.</w:t>
      </w:r>
    </w:p>
    <w:p w:rsidR="004435D1" w:rsidRPr="004F2665" w:rsidRDefault="004435D1" w:rsidP="00EC66E1">
      <w:pPr>
        <w:pStyle w:val="a4"/>
        <w:spacing w:line="360" w:lineRule="auto"/>
        <w:rPr>
          <w:sz w:val="28"/>
          <w:szCs w:val="28"/>
        </w:rPr>
      </w:pPr>
      <w:r w:rsidRPr="004F2665">
        <w:rPr>
          <w:sz w:val="28"/>
          <w:szCs w:val="28"/>
        </w:rPr>
        <w:t>12. Об основных гарантиях прав</w:t>
      </w:r>
      <w:r w:rsidR="004F2665" w:rsidRPr="004F2665">
        <w:rPr>
          <w:sz w:val="28"/>
          <w:szCs w:val="28"/>
        </w:rPr>
        <w:t xml:space="preserve"> </w:t>
      </w:r>
      <w:r w:rsidRPr="004F2665">
        <w:rPr>
          <w:sz w:val="28"/>
          <w:szCs w:val="28"/>
        </w:rPr>
        <w:t>ребенка в РФ: ФЗ от 24.07.98. № 124 – ФЗ // СЗ РФ. – 1998. - № 31. – ст. 3802.</w:t>
      </w:r>
    </w:p>
    <w:p w:rsidR="004435D1" w:rsidRPr="004F2665" w:rsidRDefault="004435D1" w:rsidP="00EC66E1">
      <w:pPr>
        <w:pStyle w:val="a4"/>
        <w:spacing w:line="360" w:lineRule="auto"/>
        <w:rPr>
          <w:sz w:val="28"/>
          <w:szCs w:val="28"/>
        </w:rPr>
      </w:pPr>
      <w:r w:rsidRPr="004F2665">
        <w:rPr>
          <w:sz w:val="28"/>
          <w:szCs w:val="28"/>
        </w:rPr>
        <w:t>13. О федеральной целевой программе Дети сироты (на 2003-</w:t>
      </w:r>
      <w:smartTag w:uri="urn:schemas-microsoft-com:office:smarttags" w:element="metricconverter">
        <w:smartTagPr>
          <w:attr w:name="ProductID" w:val="2006 г"/>
        </w:smartTagPr>
        <w:r w:rsidRPr="004F2665">
          <w:rPr>
            <w:sz w:val="28"/>
            <w:szCs w:val="28"/>
          </w:rPr>
          <w:t>2006 г</w:t>
        </w:r>
      </w:smartTag>
      <w:r w:rsidRPr="004F2665">
        <w:rPr>
          <w:sz w:val="28"/>
          <w:szCs w:val="28"/>
        </w:rPr>
        <w:t>. г): Постановление Правительства от 25.08.2002 № 625 // СЗ РФ. - № 37. – ст.3712.</w:t>
      </w:r>
    </w:p>
    <w:p w:rsidR="004435D1" w:rsidRPr="004F2665" w:rsidRDefault="004435D1" w:rsidP="00EC66E1">
      <w:pPr>
        <w:pStyle w:val="a4"/>
        <w:spacing w:line="360" w:lineRule="auto"/>
        <w:rPr>
          <w:sz w:val="28"/>
          <w:szCs w:val="28"/>
        </w:rPr>
      </w:pPr>
      <w:r w:rsidRPr="004F2665">
        <w:rPr>
          <w:sz w:val="28"/>
          <w:szCs w:val="28"/>
        </w:rPr>
        <w:t>14. Об утверждении Положения об осуществлении и финансирования деятельности, связанной с перевозкой несовершеннолетних, самовольно ушедших из семей, детских домов, специальных воспитательных и иных детских учреждений: Постановление Правительства от 26.10.2000 № 822// СЗ РФ. – 2000. - №45. – ст.4480.</w:t>
      </w:r>
    </w:p>
    <w:p w:rsidR="004435D1" w:rsidRPr="004F2665" w:rsidRDefault="004435D1" w:rsidP="00EC66E1">
      <w:pPr>
        <w:pStyle w:val="a4"/>
        <w:spacing w:line="360" w:lineRule="auto"/>
        <w:rPr>
          <w:sz w:val="28"/>
          <w:szCs w:val="28"/>
        </w:rPr>
      </w:pPr>
      <w:r w:rsidRPr="004F2665">
        <w:rPr>
          <w:sz w:val="28"/>
          <w:szCs w:val="28"/>
        </w:rPr>
        <w:t>15. Об утверждении Плана первоочередных мероприятий по усилению профилактики беспризорности несовершеннолетних (на 2004-2005г.г): Постановление Правительства от13.03.2004 № 154// Работник социальной службы. – 2002. - № 3. –с.83-87.</w:t>
      </w:r>
    </w:p>
    <w:p w:rsidR="004F2665" w:rsidRPr="004F2665" w:rsidRDefault="004435D1" w:rsidP="00EC66E1">
      <w:pPr>
        <w:pStyle w:val="a4"/>
        <w:spacing w:line="360" w:lineRule="auto"/>
        <w:rPr>
          <w:sz w:val="28"/>
          <w:szCs w:val="28"/>
        </w:rPr>
      </w:pPr>
      <w:r w:rsidRPr="004F2665">
        <w:rPr>
          <w:sz w:val="28"/>
          <w:szCs w:val="28"/>
        </w:rPr>
        <w:t>16. Об утверждении примерных положений о специализированных учреждениях для несовершеннолетних, нуждающихся в социальной реабилитации: Постановление Правительства от 27.11.2000 № 896// Работник социальной службы. – 2001. - № 2. – с. 130.</w:t>
      </w:r>
    </w:p>
    <w:p w:rsidR="004F2665" w:rsidRPr="004F2665" w:rsidRDefault="004435D1" w:rsidP="00EC66E1">
      <w:pPr>
        <w:pStyle w:val="a4"/>
        <w:spacing w:line="360" w:lineRule="auto"/>
        <w:rPr>
          <w:sz w:val="28"/>
          <w:szCs w:val="28"/>
        </w:rPr>
      </w:pPr>
      <w:r w:rsidRPr="004F2665">
        <w:rPr>
          <w:sz w:val="28"/>
          <w:szCs w:val="28"/>
        </w:rPr>
        <w:t>17. О дополнительных мерах по усилению профилактики беспризорности и безнадзорности несовершеннолетних: Постановление Правительства от 13.03.2002 № 154 // Работник социальной службы. – 2002. - № 2. – с. 85.</w:t>
      </w:r>
    </w:p>
    <w:p w:rsidR="004435D1" w:rsidRPr="004F2665" w:rsidRDefault="004435D1" w:rsidP="00EC66E1">
      <w:pPr>
        <w:pStyle w:val="a4"/>
        <w:spacing w:line="360" w:lineRule="auto"/>
        <w:rPr>
          <w:sz w:val="28"/>
          <w:szCs w:val="28"/>
        </w:rPr>
      </w:pPr>
      <w:r w:rsidRPr="004F2665">
        <w:rPr>
          <w:sz w:val="28"/>
          <w:szCs w:val="28"/>
        </w:rPr>
        <w:t>18. О федеральной целевой программе Профилактика безнадзорности и правонарушений несовершеннолетних (на 2003-</w:t>
      </w:r>
      <w:smartTag w:uri="urn:schemas-microsoft-com:office:smarttags" w:element="metricconverter">
        <w:smartTagPr>
          <w:attr w:name="ProductID" w:val="2006 г"/>
        </w:smartTagPr>
        <w:r w:rsidRPr="004F2665">
          <w:rPr>
            <w:sz w:val="28"/>
            <w:szCs w:val="28"/>
          </w:rPr>
          <w:t>2006 г</w:t>
        </w:r>
      </w:smartTag>
      <w:r w:rsidRPr="004F2665">
        <w:rPr>
          <w:sz w:val="28"/>
          <w:szCs w:val="28"/>
        </w:rPr>
        <w:t>. г): Постановление Правительства от 13.03.2002 № 292-р// СЗ РФ. - № 41. – ст. 3984.</w:t>
      </w:r>
    </w:p>
    <w:p w:rsidR="004435D1" w:rsidRPr="004F2665" w:rsidRDefault="004435D1" w:rsidP="00EC66E1">
      <w:pPr>
        <w:spacing w:line="360" w:lineRule="auto"/>
        <w:rPr>
          <w:sz w:val="28"/>
          <w:szCs w:val="28"/>
        </w:rPr>
      </w:pPr>
      <w:r w:rsidRPr="004F2665">
        <w:rPr>
          <w:sz w:val="28"/>
          <w:szCs w:val="28"/>
        </w:rPr>
        <w:t>19. Об улучшении работы по охране труда в системе МВД России: Приказ МВД РФ от 10.05.2001 № 492 // Справочно–правовая система «Гарант»: (Электронный ресурс) / НПП «Гарант-Сервис». – Последнее обновление 24.04.2004.</w:t>
      </w:r>
    </w:p>
    <w:p w:rsidR="004435D1" w:rsidRPr="004F2665" w:rsidRDefault="004435D1" w:rsidP="00EC66E1">
      <w:pPr>
        <w:pStyle w:val="a4"/>
        <w:spacing w:line="360" w:lineRule="auto"/>
        <w:rPr>
          <w:sz w:val="28"/>
          <w:szCs w:val="28"/>
        </w:rPr>
      </w:pPr>
      <w:r w:rsidRPr="004F2665">
        <w:rPr>
          <w:sz w:val="28"/>
          <w:szCs w:val="28"/>
        </w:rPr>
        <w:t>20. Об утверждении Наставления о порядке взаимодействия сотрудников подразделений криминальной милиции, милиции общественной безопасности, следствия, дознания и дежурных частей органов внутренних дел по предупреждению безнадзорности и правонарушений несовершеннолетних, защите их прав: Приказ МВД РФ от 13 мая 2003г. № 323дсп.</w:t>
      </w:r>
    </w:p>
    <w:p w:rsidR="004F2665" w:rsidRPr="004F2665" w:rsidRDefault="004435D1" w:rsidP="00EC66E1">
      <w:pPr>
        <w:pStyle w:val="a4"/>
        <w:spacing w:line="360" w:lineRule="auto"/>
        <w:rPr>
          <w:rStyle w:val="c3"/>
          <w:sz w:val="28"/>
          <w:szCs w:val="28"/>
        </w:rPr>
      </w:pPr>
      <w:r w:rsidRPr="004F2665">
        <w:rPr>
          <w:sz w:val="28"/>
          <w:szCs w:val="28"/>
        </w:rPr>
        <w:t>21. Об утверждении инструкции по организации работы подразделений по делам несовершеннолетних органов внутренних дел: Приказ МВД России № 569 от 26.05.2000г.</w:t>
      </w:r>
    </w:p>
    <w:p w:rsidR="004435D1" w:rsidRPr="004F2665" w:rsidRDefault="004435D1" w:rsidP="00EC66E1">
      <w:pPr>
        <w:pStyle w:val="a4"/>
        <w:spacing w:line="360" w:lineRule="auto"/>
        <w:rPr>
          <w:sz w:val="28"/>
          <w:szCs w:val="28"/>
        </w:rPr>
      </w:pPr>
      <w:r w:rsidRPr="004F2665">
        <w:rPr>
          <w:rStyle w:val="c3"/>
          <w:color w:val="000000"/>
          <w:sz w:val="28"/>
          <w:szCs w:val="28"/>
        </w:rPr>
        <w:t xml:space="preserve">22. </w:t>
      </w:r>
      <w:r w:rsidRPr="00794BCA">
        <w:rPr>
          <w:rStyle w:val="c3"/>
          <w:color w:val="000000"/>
          <w:sz w:val="28"/>
          <w:szCs w:val="28"/>
        </w:rPr>
        <w:t>Порядок</w:t>
      </w:r>
      <w:r w:rsidRPr="004F2665">
        <w:rPr>
          <w:rStyle w:val="c3"/>
          <w:color w:val="000000"/>
          <w:sz w:val="28"/>
          <w:szCs w:val="28"/>
        </w:rPr>
        <w:t xml:space="preserve"> приема, содержания и выпуска лиц, находящихся в специализированном учреждении для несовершеннолетних, нуждающихся в социальной реабилитации:</w:t>
      </w:r>
      <w:r w:rsidRPr="004F2665">
        <w:rPr>
          <w:color w:val="000000"/>
          <w:sz w:val="28"/>
          <w:szCs w:val="28"/>
        </w:rPr>
        <w:t xml:space="preserve"> </w:t>
      </w:r>
      <w:r w:rsidRPr="004F2665">
        <w:rPr>
          <w:rStyle w:val="c3"/>
          <w:color w:val="000000"/>
          <w:sz w:val="28"/>
          <w:szCs w:val="28"/>
        </w:rPr>
        <w:t xml:space="preserve">Постановление Минтруда РФ от 30 января </w:t>
      </w:r>
      <w:smartTag w:uri="urn:schemas-microsoft-com:office:smarttags" w:element="metricconverter">
        <w:smartTagPr>
          <w:attr w:name="ProductID" w:val="1997 г"/>
        </w:smartTagPr>
        <w:r w:rsidRPr="004F2665">
          <w:rPr>
            <w:rStyle w:val="c3"/>
            <w:color w:val="000000"/>
            <w:sz w:val="28"/>
            <w:szCs w:val="28"/>
          </w:rPr>
          <w:t>1997 г</w:t>
        </w:r>
      </w:smartTag>
      <w:r w:rsidRPr="004F2665">
        <w:rPr>
          <w:rStyle w:val="c3"/>
          <w:color w:val="000000"/>
          <w:sz w:val="28"/>
          <w:szCs w:val="28"/>
        </w:rPr>
        <w:t xml:space="preserve">. № 4 // </w:t>
      </w:r>
      <w:r w:rsidRPr="004F2665">
        <w:rPr>
          <w:sz w:val="28"/>
          <w:szCs w:val="28"/>
        </w:rPr>
        <w:t>Сборник Законов Амурской области. – 1997. – том 1. – ст. 52.</w:t>
      </w:r>
    </w:p>
    <w:p w:rsidR="004F2665" w:rsidRPr="004F2665" w:rsidRDefault="004435D1" w:rsidP="00EC66E1">
      <w:pPr>
        <w:pStyle w:val="a4"/>
        <w:spacing w:line="360" w:lineRule="auto"/>
        <w:rPr>
          <w:sz w:val="28"/>
          <w:szCs w:val="28"/>
        </w:rPr>
      </w:pPr>
      <w:r w:rsidRPr="004F2665">
        <w:rPr>
          <w:sz w:val="28"/>
          <w:szCs w:val="28"/>
        </w:rPr>
        <w:t>23. Об утверждении Положения об общественных воспитателях несовершеннолетних:</w:t>
      </w:r>
      <w:r w:rsidR="004F2665" w:rsidRPr="004F2665">
        <w:rPr>
          <w:sz w:val="28"/>
          <w:szCs w:val="28"/>
        </w:rPr>
        <w:t xml:space="preserve"> </w:t>
      </w:r>
      <w:r w:rsidRPr="004F2665">
        <w:rPr>
          <w:sz w:val="28"/>
          <w:szCs w:val="28"/>
        </w:rPr>
        <w:t>Указ Президиума Верховного Совета РСФСР от 13 декабря 1967 года// Ведомости Верховного Совета РСФСР. - № 51. -</w:t>
      </w:r>
      <w:r w:rsidR="004F2665" w:rsidRPr="004F2665">
        <w:rPr>
          <w:sz w:val="28"/>
          <w:szCs w:val="28"/>
        </w:rPr>
        <w:t xml:space="preserve"> </w:t>
      </w:r>
      <w:r w:rsidRPr="004F2665">
        <w:rPr>
          <w:sz w:val="28"/>
          <w:szCs w:val="28"/>
        </w:rPr>
        <w:t>ст. 1239.</w:t>
      </w:r>
    </w:p>
    <w:p w:rsidR="004435D1" w:rsidRPr="004F2665" w:rsidRDefault="004435D1" w:rsidP="00EC66E1">
      <w:pPr>
        <w:pStyle w:val="a4"/>
        <w:spacing w:line="360" w:lineRule="auto"/>
        <w:rPr>
          <w:sz w:val="28"/>
          <w:szCs w:val="28"/>
        </w:rPr>
      </w:pPr>
      <w:r w:rsidRPr="004F2665">
        <w:rPr>
          <w:sz w:val="28"/>
          <w:szCs w:val="28"/>
        </w:rPr>
        <w:t>24. О социальной адаптации лиц, оставшихся без попечения родителей, выпускников всех типов: Закон Хабаровского края от 01.02.95 № 1 // Сборник законов Хабаровского края. – 1995. – том 1 – ст. 672.</w:t>
      </w:r>
    </w:p>
    <w:p w:rsidR="004435D1" w:rsidRPr="004F2665" w:rsidRDefault="004435D1" w:rsidP="00EC66E1">
      <w:pPr>
        <w:pStyle w:val="a4"/>
        <w:spacing w:line="360" w:lineRule="auto"/>
        <w:rPr>
          <w:sz w:val="28"/>
          <w:szCs w:val="28"/>
        </w:rPr>
      </w:pPr>
      <w:r w:rsidRPr="004F2665">
        <w:rPr>
          <w:sz w:val="28"/>
          <w:szCs w:val="28"/>
        </w:rPr>
        <w:t xml:space="preserve">25. Об ответственности за нарушение общественного порядка на территории области: Закон Амурской области от 23 января </w:t>
      </w:r>
      <w:smartTag w:uri="urn:schemas-microsoft-com:office:smarttags" w:element="metricconverter">
        <w:smartTagPr>
          <w:attr w:name="ProductID" w:val="2003 г"/>
        </w:smartTagPr>
        <w:r w:rsidRPr="004F2665">
          <w:rPr>
            <w:sz w:val="28"/>
            <w:szCs w:val="28"/>
          </w:rPr>
          <w:t>2003 г</w:t>
        </w:r>
      </w:smartTag>
      <w:r w:rsidRPr="004F2665">
        <w:rPr>
          <w:sz w:val="28"/>
          <w:szCs w:val="28"/>
        </w:rPr>
        <w:t>. № 179 – ОЗ//</w:t>
      </w:r>
      <w:r w:rsidR="004F2665" w:rsidRPr="004F2665">
        <w:rPr>
          <w:sz w:val="28"/>
          <w:szCs w:val="28"/>
        </w:rPr>
        <w:t xml:space="preserve"> </w:t>
      </w:r>
      <w:r w:rsidRPr="004F2665">
        <w:rPr>
          <w:sz w:val="28"/>
          <w:szCs w:val="28"/>
        </w:rPr>
        <w:t>Сборник Законов Амурской области. – 2003. – том 2. – ст. 452.</w:t>
      </w:r>
    </w:p>
    <w:p w:rsidR="004435D1" w:rsidRPr="004F2665" w:rsidRDefault="004435D1" w:rsidP="00EC66E1">
      <w:pPr>
        <w:pStyle w:val="a4"/>
        <w:spacing w:line="360" w:lineRule="auto"/>
        <w:rPr>
          <w:sz w:val="28"/>
          <w:szCs w:val="28"/>
        </w:rPr>
      </w:pPr>
      <w:r w:rsidRPr="004F2665">
        <w:rPr>
          <w:sz w:val="28"/>
          <w:szCs w:val="28"/>
        </w:rPr>
        <w:t>26. О перевозке несовершеннолетних, самовольно ушедших из семей, детских домов, школ-интернатов, специальных учебных заведений, по территории Амурской области: Закон Амурской области от 23. 12. 2004г. № 45/684// Сборник Законов Амурской области. – 2003. – том 2. – ст. 1023</w:t>
      </w:r>
    </w:p>
    <w:p w:rsidR="004435D1" w:rsidRPr="004F2665" w:rsidRDefault="004435D1" w:rsidP="00EC66E1">
      <w:pPr>
        <w:spacing w:line="360" w:lineRule="auto"/>
        <w:rPr>
          <w:sz w:val="28"/>
          <w:szCs w:val="28"/>
        </w:rPr>
      </w:pPr>
      <w:r w:rsidRPr="004F2665">
        <w:rPr>
          <w:rStyle w:val="c3"/>
          <w:color w:val="000000"/>
          <w:sz w:val="28"/>
          <w:szCs w:val="28"/>
        </w:rPr>
        <w:t>27.</w:t>
      </w:r>
      <w:r w:rsidRPr="004F2665">
        <w:rPr>
          <w:rStyle w:val="c3"/>
          <w:color w:val="333333"/>
          <w:sz w:val="28"/>
          <w:szCs w:val="28"/>
        </w:rPr>
        <w:t xml:space="preserve"> </w:t>
      </w:r>
      <w:r w:rsidRPr="004F2665">
        <w:rPr>
          <w:sz w:val="28"/>
          <w:szCs w:val="28"/>
        </w:rPr>
        <w:t>Об отделении по профилактике преступлений и правонарушений несовершеннолетних: Утвержденного начальником ОВД г. Тында от 19.12.03 № 366.</w:t>
      </w:r>
    </w:p>
    <w:p w:rsidR="004435D1" w:rsidRPr="004F2665" w:rsidRDefault="004435D1" w:rsidP="00EC66E1">
      <w:pPr>
        <w:spacing w:line="360" w:lineRule="auto"/>
        <w:rPr>
          <w:rStyle w:val="c3"/>
          <w:color w:val="000000"/>
          <w:sz w:val="28"/>
          <w:szCs w:val="28"/>
        </w:rPr>
      </w:pPr>
      <w:r w:rsidRPr="004F2665">
        <w:rPr>
          <w:rStyle w:val="c3"/>
          <w:color w:val="000000"/>
          <w:sz w:val="28"/>
          <w:szCs w:val="28"/>
        </w:rPr>
        <w:t xml:space="preserve">28. Об утверждении должностной инструкции начальника ПДН г. Тында: </w:t>
      </w:r>
      <w:r w:rsidRPr="004F2665">
        <w:rPr>
          <w:color w:val="000000"/>
          <w:sz w:val="28"/>
          <w:szCs w:val="28"/>
        </w:rPr>
        <w:t>Утвержденной начальником ОВД г. Тында от 24.09.2004г. № 6.</w:t>
      </w:r>
    </w:p>
    <w:p w:rsidR="004435D1" w:rsidRPr="004F2665" w:rsidRDefault="004435D1" w:rsidP="00EC66E1">
      <w:pPr>
        <w:pStyle w:val="a4"/>
        <w:spacing w:line="360" w:lineRule="auto"/>
        <w:rPr>
          <w:sz w:val="28"/>
          <w:szCs w:val="28"/>
        </w:rPr>
      </w:pPr>
      <w:r w:rsidRPr="004F2665">
        <w:rPr>
          <w:sz w:val="28"/>
          <w:szCs w:val="28"/>
        </w:rPr>
        <w:t>29. О проведении целевой операции «Условник»: Постановление мэра г. Тында от 11.02.2005 № 10.</w:t>
      </w:r>
    </w:p>
    <w:p w:rsidR="004435D1" w:rsidRPr="004F2665" w:rsidRDefault="004435D1" w:rsidP="00EC66E1">
      <w:pPr>
        <w:pStyle w:val="a4"/>
        <w:spacing w:line="360" w:lineRule="auto"/>
        <w:rPr>
          <w:sz w:val="28"/>
          <w:szCs w:val="28"/>
        </w:rPr>
      </w:pPr>
      <w:r w:rsidRPr="004F2665">
        <w:rPr>
          <w:sz w:val="28"/>
          <w:szCs w:val="28"/>
        </w:rPr>
        <w:t>30. О закреплении за подразделениями ОВД г. Тында и Тындинского района учебных заведений для проведения правовой пропаганды: Приказ начальника ОВД г. Тында и Тындинского района от 04.03.04г. № 48.</w:t>
      </w:r>
    </w:p>
    <w:p w:rsidR="004435D1" w:rsidRPr="004F2665" w:rsidRDefault="004435D1" w:rsidP="00EC66E1">
      <w:pPr>
        <w:pStyle w:val="a4"/>
        <w:spacing w:line="360" w:lineRule="auto"/>
        <w:rPr>
          <w:sz w:val="28"/>
          <w:szCs w:val="28"/>
        </w:rPr>
      </w:pPr>
      <w:r w:rsidRPr="004F2665">
        <w:rPr>
          <w:sz w:val="28"/>
          <w:szCs w:val="28"/>
        </w:rPr>
        <w:t>31. Абатурова, Л.Г. Детская безнадзорность и беспризорность как один из факторов угрозы национальной безопасности России/ Л.Г. Абатурова// Современные технологии – железнодорожный транспорт и промышленность: Сб. науч. трудов/ Под ред. Ю.А. Давыдова; ДВГУПС.: Хабаровск, 2003. – т. 4. – с. 93-99.</w:t>
      </w:r>
    </w:p>
    <w:p w:rsidR="004435D1" w:rsidRPr="004F2665" w:rsidRDefault="004435D1" w:rsidP="00EC66E1">
      <w:pPr>
        <w:pStyle w:val="a4"/>
        <w:spacing w:line="360" w:lineRule="auto"/>
        <w:rPr>
          <w:sz w:val="28"/>
          <w:szCs w:val="28"/>
        </w:rPr>
      </w:pPr>
      <w:r w:rsidRPr="004F2665">
        <w:rPr>
          <w:sz w:val="28"/>
          <w:szCs w:val="28"/>
        </w:rPr>
        <w:t>32. Алиева, Л.В. Детские общественные объединения в воспитательном пространстве социума. / Л.В. Алиева // Педагогика. – 2003. - № 7. – с. 48 – 51.</w:t>
      </w:r>
    </w:p>
    <w:p w:rsidR="004435D1" w:rsidRPr="004F2665" w:rsidRDefault="004435D1" w:rsidP="00EC66E1">
      <w:pPr>
        <w:pStyle w:val="a4"/>
        <w:spacing w:line="360" w:lineRule="auto"/>
        <w:rPr>
          <w:color w:val="000000"/>
          <w:sz w:val="28"/>
          <w:szCs w:val="28"/>
        </w:rPr>
      </w:pPr>
      <w:r w:rsidRPr="004F2665">
        <w:rPr>
          <w:color w:val="000000"/>
          <w:sz w:val="28"/>
          <w:szCs w:val="28"/>
        </w:rPr>
        <w:t>33. Антонов, А.И. Несовершеннолетние преступники: кто они?/ А.И Антонов// Социс. – 2003. - № 6. – с. 91-95.</w:t>
      </w:r>
    </w:p>
    <w:p w:rsidR="004435D1" w:rsidRPr="004F2665" w:rsidRDefault="004435D1" w:rsidP="00EC66E1">
      <w:pPr>
        <w:spacing w:line="360" w:lineRule="auto"/>
        <w:rPr>
          <w:sz w:val="28"/>
          <w:szCs w:val="28"/>
        </w:rPr>
      </w:pPr>
      <w:r w:rsidRPr="004F2665">
        <w:rPr>
          <w:bCs/>
          <w:sz w:val="28"/>
          <w:szCs w:val="28"/>
        </w:rPr>
        <w:t xml:space="preserve">34. </w:t>
      </w:r>
      <w:r w:rsidRPr="004F2665">
        <w:rPr>
          <w:sz w:val="28"/>
          <w:szCs w:val="28"/>
        </w:rPr>
        <w:t>Арустамов, Э.А. Безопасность жизнедеятельности: Учебник/ Э.А. Арустамов. – М.: Дашков и К, 200</w:t>
      </w:r>
      <w:r w:rsidR="005821D0" w:rsidRPr="004F2665">
        <w:rPr>
          <w:sz w:val="28"/>
          <w:szCs w:val="28"/>
        </w:rPr>
        <w:t>4</w:t>
      </w:r>
      <w:r w:rsidRPr="004F2665">
        <w:rPr>
          <w:sz w:val="28"/>
          <w:szCs w:val="28"/>
        </w:rPr>
        <w:t>. – 678 с.</w:t>
      </w:r>
    </w:p>
    <w:p w:rsidR="004435D1" w:rsidRPr="004F2665" w:rsidRDefault="004435D1" w:rsidP="00EC66E1">
      <w:pPr>
        <w:pStyle w:val="a4"/>
        <w:spacing w:line="360" w:lineRule="auto"/>
        <w:rPr>
          <w:sz w:val="28"/>
          <w:szCs w:val="28"/>
        </w:rPr>
      </w:pPr>
      <w:r w:rsidRPr="004F2665">
        <w:rPr>
          <w:sz w:val="28"/>
          <w:szCs w:val="28"/>
        </w:rPr>
        <w:t>35. Байков, Н.М. Детская беспризорность и безнадзорность: состояние и проблемы: Учебное пособие/ Н.М. Байков, Л.В. Каширина – Хабаровск.: ДВАГС, 2003.- 256 с.</w:t>
      </w:r>
    </w:p>
    <w:p w:rsidR="004F2665" w:rsidRPr="004F2665" w:rsidRDefault="004435D1" w:rsidP="00EC66E1">
      <w:pPr>
        <w:pStyle w:val="a4"/>
        <w:spacing w:line="360" w:lineRule="auto"/>
        <w:rPr>
          <w:sz w:val="28"/>
          <w:szCs w:val="28"/>
        </w:rPr>
      </w:pPr>
      <w:r w:rsidRPr="004F2665">
        <w:rPr>
          <w:sz w:val="28"/>
          <w:szCs w:val="28"/>
        </w:rPr>
        <w:t>36. Балыбердин, В.И. Учреждения социального обслуживания: проблемы, методика, опыт/ В.И. Балыбердин// Работник социальной службы. – 2001. - № 1. – с. 57-67.</w:t>
      </w:r>
    </w:p>
    <w:p w:rsidR="004F2665" w:rsidRPr="004F2665" w:rsidRDefault="004435D1" w:rsidP="00EC66E1">
      <w:pPr>
        <w:spacing w:line="360" w:lineRule="auto"/>
        <w:rPr>
          <w:sz w:val="28"/>
          <w:szCs w:val="28"/>
        </w:rPr>
      </w:pPr>
      <w:r w:rsidRPr="004F2665">
        <w:rPr>
          <w:bCs/>
          <w:sz w:val="28"/>
          <w:szCs w:val="28"/>
        </w:rPr>
        <w:t xml:space="preserve">37. </w:t>
      </w:r>
      <w:r w:rsidRPr="004F2665">
        <w:rPr>
          <w:sz w:val="28"/>
          <w:szCs w:val="28"/>
        </w:rPr>
        <w:t xml:space="preserve">Белов, С.В. Безопасность жизнедеятельности: Учебник/ С.В. Белов. – М.: Высшая школа, </w:t>
      </w:r>
      <w:r w:rsidR="005821D0" w:rsidRPr="004F2665">
        <w:rPr>
          <w:sz w:val="28"/>
          <w:szCs w:val="28"/>
        </w:rPr>
        <w:t>2002</w:t>
      </w:r>
      <w:r w:rsidRPr="004F2665">
        <w:rPr>
          <w:sz w:val="28"/>
          <w:szCs w:val="28"/>
        </w:rPr>
        <w:t>. – 448 с.</w:t>
      </w:r>
    </w:p>
    <w:p w:rsidR="004435D1" w:rsidRPr="004F2665" w:rsidRDefault="004435D1" w:rsidP="00EC66E1">
      <w:pPr>
        <w:pStyle w:val="a4"/>
        <w:spacing w:line="360" w:lineRule="auto"/>
        <w:rPr>
          <w:sz w:val="28"/>
          <w:szCs w:val="28"/>
        </w:rPr>
      </w:pPr>
      <w:r w:rsidRPr="004F2665">
        <w:rPr>
          <w:sz w:val="28"/>
          <w:szCs w:val="28"/>
        </w:rPr>
        <w:t>38. Блохина, С.И. К вопросу об организациях детских реабилитационных центров в России/ С.И. Блохина, В.П. Козлова// Российский журнал социальной работы. – 2001. - № 4. – с. 23-34.</w:t>
      </w:r>
    </w:p>
    <w:p w:rsidR="004435D1" w:rsidRPr="004F2665" w:rsidRDefault="004435D1" w:rsidP="00EC66E1">
      <w:pPr>
        <w:pStyle w:val="a4"/>
        <w:spacing w:line="360" w:lineRule="auto"/>
        <w:rPr>
          <w:sz w:val="28"/>
          <w:szCs w:val="28"/>
        </w:rPr>
      </w:pPr>
      <w:r w:rsidRPr="004F2665">
        <w:rPr>
          <w:sz w:val="28"/>
          <w:szCs w:val="28"/>
        </w:rPr>
        <w:t>39. Бреева, Е.Б. Социальное сиротство. Опыт социологического исследования/ Е.Б. Бреева// Социс. – 2004. - № 4. – с. 44-50.</w:t>
      </w:r>
    </w:p>
    <w:p w:rsidR="004435D1" w:rsidRPr="004F2665" w:rsidRDefault="004435D1" w:rsidP="00EC66E1">
      <w:pPr>
        <w:pStyle w:val="a4"/>
        <w:spacing w:line="360" w:lineRule="auto"/>
        <w:rPr>
          <w:sz w:val="28"/>
          <w:szCs w:val="28"/>
        </w:rPr>
      </w:pPr>
      <w:r w:rsidRPr="004F2665">
        <w:rPr>
          <w:sz w:val="28"/>
          <w:szCs w:val="28"/>
        </w:rPr>
        <w:t>40. Брутман, В. Причины социального сиротства/ В. Брутман// Социальная работа. – 200</w:t>
      </w:r>
      <w:r w:rsidR="005821D0" w:rsidRPr="004F2665">
        <w:rPr>
          <w:sz w:val="28"/>
          <w:szCs w:val="28"/>
        </w:rPr>
        <w:t>3</w:t>
      </w:r>
      <w:r w:rsidRPr="004F2665">
        <w:rPr>
          <w:sz w:val="28"/>
          <w:szCs w:val="28"/>
        </w:rPr>
        <w:t>. - № 2. – с. 105-110.</w:t>
      </w:r>
    </w:p>
    <w:p w:rsidR="004435D1" w:rsidRPr="004F2665" w:rsidRDefault="004435D1" w:rsidP="00EC66E1">
      <w:pPr>
        <w:spacing w:line="360" w:lineRule="auto"/>
        <w:rPr>
          <w:sz w:val="28"/>
          <w:szCs w:val="28"/>
        </w:rPr>
      </w:pPr>
      <w:r w:rsidRPr="004F2665">
        <w:rPr>
          <w:bCs/>
          <w:sz w:val="28"/>
          <w:szCs w:val="28"/>
        </w:rPr>
        <w:t xml:space="preserve">41. </w:t>
      </w:r>
      <w:r w:rsidRPr="004F2665">
        <w:rPr>
          <w:sz w:val="28"/>
          <w:szCs w:val="28"/>
        </w:rPr>
        <w:t>Варов, В. Комментируем трудовой кодекс// Социальная защита. Приложение «Безопасность и медицина труда». – 2003. - № 1. – с. 8-13.</w:t>
      </w:r>
    </w:p>
    <w:p w:rsidR="004435D1" w:rsidRPr="004F2665" w:rsidRDefault="004435D1" w:rsidP="00EC66E1">
      <w:pPr>
        <w:pStyle w:val="a4"/>
        <w:spacing w:line="360" w:lineRule="auto"/>
        <w:rPr>
          <w:sz w:val="28"/>
          <w:szCs w:val="28"/>
        </w:rPr>
      </w:pPr>
      <w:r w:rsidRPr="004F2665">
        <w:rPr>
          <w:sz w:val="28"/>
          <w:szCs w:val="28"/>
        </w:rPr>
        <w:t>42. Ветренко, Н.Б. Что дает ребенку приют/ Н.Б. Ветренко//Работник социальной службы. – 2001. - № 4. – с. 48-57.</w:t>
      </w:r>
    </w:p>
    <w:p w:rsidR="004435D1" w:rsidRPr="004F2665" w:rsidRDefault="004435D1" w:rsidP="00EC66E1">
      <w:pPr>
        <w:pStyle w:val="a4"/>
        <w:spacing w:line="360" w:lineRule="auto"/>
        <w:rPr>
          <w:sz w:val="28"/>
          <w:szCs w:val="28"/>
        </w:rPr>
      </w:pPr>
      <w:r w:rsidRPr="004F2665">
        <w:rPr>
          <w:sz w:val="28"/>
          <w:szCs w:val="28"/>
        </w:rPr>
        <w:t>43. Вещева, О.Ю. Залог успеха – взаимодействие специалистов/ О.Ю. Вещева// Работник социальной службы. – 2001. - № 1. – с. 68-70.</w:t>
      </w:r>
    </w:p>
    <w:p w:rsidR="004F2665" w:rsidRPr="004F2665" w:rsidRDefault="004435D1" w:rsidP="00EC66E1">
      <w:pPr>
        <w:pStyle w:val="a4"/>
        <w:spacing w:line="360" w:lineRule="auto"/>
        <w:rPr>
          <w:sz w:val="28"/>
          <w:szCs w:val="28"/>
        </w:rPr>
      </w:pPr>
      <w:r w:rsidRPr="004F2665">
        <w:rPr>
          <w:sz w:val="28"/>
          <w:szCs w:val="28"/>
        </w:rPr>
        <w:t>44. Волгин, Н.А. Социальная политика: Учебник/ Н.А. Волгин. – М.: Экзамен, 2002. – 736 с.</w:t>
      </w:r>
    </w:p>
    <w:p w:rsidR="004435D1" w:rsidRPr="004F2665" w:rsidRDefault="004435D1" w:rsidP="00EC66E1">
      <w:pPr>
        <w:pStyle w:val="a4"/>
        <w:spacing w:line="360" w:lineRule="auto"/>
        <w:rPr>
          <w:sz w:val="28"/>
          <w:szCs w:val="28"/>
        </w:rPr>
      </w:pPr>
      <w:r w:rsidRPr="004F2665">
        <w:rPr>
          <w:sz w:val="28"/>
          <w:szCs w:val="28"/>
        </w:rPr>
        <w:t>45. Горбунов, А.В. Борьба с нищенством и бродяжничеством/ А.В. Горбунов// Социономия. – 2002. - № 11. – с. 3-6.</w:t>
      </w:r>
    </w:p>
    <w:p w:rsidR="004435D1" w:rsidRPr="004F2665" w:rsidRDefault="004435D1" w:rsidP="00EC66E1">
      <w:pPr>
        <w:pStyle w:val="a4"/>
        <w:spacing w:line="360" w:lineRule="auto"/>
        <w:rPr>
          <w:sz w:val="28"/>
          <w:szCs w:val="28"/>
        </w:rPr>
      </w:pPr>
      <w:r w:rsidRPr="004F2665">
        <w:rPr>
          <w:sz w:val="28"/>
          <w:szCs w:val="28"/>
        </w:rPr>
        <w:t>46. Горина, Н.В. Деятельность комиссий по делам несовершеннолетних в России/ Н.В. Горина// Государственная власть и местное самоуправление. – 2003. - № 2. – с. 32-35.</w:t>
      </w:r>
    </w:p>
    <w:p w:rsidR="004435D1" w:rsidRPr="004F2665" w:rsidRDefault="004435D1" w:rsidP="00EC66E1">
      <w:pPr>
        <w:pStyle w:val="a4"/>
        <w:spacing w:line="360" w:lineRule="auto"/>
        <w:rPr>
          <w:sz w:val="28"/>
          <w:szCs w:val="28"/>
        </w:rPr>
      </w:pPr>
      <w:r w:rsidRPr="004F2665">
        <w:rPr>
          <w:sz w:val="28"/>
          <w:szCs w:val="28"/>
        </w:rPr>
        <w:t>47. Гусев, В. Нужно вдвое больше приютов/ В. Гусев// Социономия. – 2002. - № 11. – с. 2-5.</w:t>
      </w:r>
    </w:p>
    <w:p w:rsidR="004435D1" w:rsidRPr="004F2665" w:rsidRDefault="004435D1" w:rsidP="00EC66E1">
      <w:pPr>
        <w:pStyle w:val="a4"/>
        <w:spacing w:line="360" w:lineRule="auto"/>
        <w:rPr>
          <w:sz w:val="28"/>
          <w:szCs w:val="28"/>
        </w:rPr>
      </w:pPr>
      <w:r w:rsidRPr="004F2665">
        <w:rPr>
          <w:sz w:val="28"/>
          <w:szCs w:val="28"/>
        </w:rPr>
        <w:t>48. Детство. Краткий словарь – справочник. -</w:t>
      </w:r>
      <w:r w:rsidR="004F2665" w:rsidRPr="004F2665">
        <w:rPr>
          <w:sz w:val="28"/>
          <w:szCs w:val="28"/>
        </w:rPr>
        <w:t xml:space="preserve"> </w:t>
      </w:r>
      <w:r w:rsidRPr="004F2665">
        <w:rPr>
          <w:sz w:val="28"/>
          <w:szCs w:val="28"/>
        </w:rPr>
        <w:t xml:space="preserve">М.: ИНФРА – М, </w:t>
      </w:r>
      <w:r w:rsidR="005821D0" w:rsidRPr="004F2665">
        <w:rPr>
          <w:sz w:val="28"/>
          <w:szCs w:val="28"/>
        </w:rPr>
        <w:t>2001</w:t>
      </w:r>
      <w:r w:rsidRPr="004F2665">
        <w:rPr>
          <w:sz w:val="28"/>
          <w:szCs w:val="28"/>
        </w:rPr>
        <w:t>. – 347с.</w:t>
      </w:r>
    </w:p>
    <w:p w:rsidR="004435D1" w:rsidRPr="004F2665" w:rsidRDefault="004435D1" w:rsidP="00EC66E1">
      <w:pPr>
        <w:pStyle w:val="a4"/>
        <w:spacing w:line="360" w:lineRule="auto"/>
        <w:rPr>
          <w:sz w:val="28"/>
          <w:szCs w:val="28"/>
        </w:rPr>
      </w:pPr>
      <w:r w:rsidRPr="004F2665">
        <w:rPr>
          <w:sz w:val="28"/>
          <w:szCs w:val="28"/>
        </w:rPr>
        <w:t>49. Дети социального риска и их воспитание: Учебно-методическое пособие/ Л.М. Шипицына. СПб.: «Речь», 2003. – 144 с.</w:t>
      </w:r>
    </w:p>
    <w:p w:rsidR="004435D1" w:rsidRPr="004F2665" w:rsidRDefault="004435D1" w:rsidP="00EC66E1">
      <w:pPr>
        <w:pStyle w:val="a4"/>
        <w:spacing w:line="360" w:lineRule="auto"/>
        <w:rPr>
          <w:sz w:val="28"/>
          <w:szCs w:val="28"/>
        </w:rPr>
      </w:pPr>
      <w:r w:rsidRPr="004F2665">
        <w:rPr>
          <w:sz w:val="28"/>
          <w:szCs w:val="28"/>
        </w:rPr>
        <w:t>50. Дивицына, Н.Ф. Социальная работа с неблагополучными детьми и подростками: Конспект лекций/ Н.Ф. Дивицына. – Ростов н/Д.: «Феникс», 2005. – 288 с.</w:t>
      </w:r>
    </w:p>
    <w:p w:rsidR="004435D1" w:rsidRPr="004F2665" w:rsidRDefault="004435D1" w:rsidP="00EC66E1">
      <w:pPr>
        <w:pStyle w:val="a4"/>
        <w:spacing w:line="360" w:lineRule="auto"/>
        <w:rPr>
          <w:sz w:val="28"/>
          <w:szCs w:val="28"/>
        </w:rPr>
      </w:pPr>
      <w:r w:rsidRPr="004F2665">
        <w:rPr>
          <w:sz w:val="28"/>
          <w:szCs w:val="28"/>
        </w:rPr>
        <w:t>51. Жовтая, Т. Помогаем детям и родителям / Т. Жовтая// Социономия. – 2002.- № 11. – с. 6-8.</w:t>
      </w:r>
    </w:p>
    <w:p w:rsidR="004F2665" w:rsidRPr="004F2665" w:rsidRDefault="004435D1" w:rsidP="00EC66E1">
      <w:pPr>
        <w:pStyle w:val="a4"/>
        <w:spacing w:line="360" w:lineRule="auto"/>
        <w:rPr>
          <w:sz w:val="28"/>
          <w:szCs w:val="28"/>
        </w:rPr>
      </w:pPr>
      <w:r w:rsidRPr="004F2665">
        <w:rPr>
          <w:sz w:val="28"/>
          <w:szCs w:val="28"/>
        </w:rPr>
        <w:t>52. Иващенко,</w:t>
      </w:r>
      <w:r w:rsidR="004F2665" w:rsidRPr="004F2665">
        <w:rPr>
          <w:sz w:val="28"/>
          <w:szCs w:val="28"/>
        </w:rPr>
        <w:t xml:space="preserve"> </w:t>
      </w:r>
      <w:r w:rsidRPr="004F2665">
        <w:rPr>
          <w:sz w:val="28"/>
          <w:szCs w:val="28"/>
        </w:rPr>
        <w:t xml:space="preserve">Г.Г. Социальная реабилитация дезадаптированных детей и подростков в специализированных учреждениях. – М.: ИНФРА – М, </w:t>
      </w:r>
      <w:r w:rsidR="005821D0" w:rsidRPr="004F2665">
        <w:rPr>
          <w:sz w:val="28"/>
          <w:szCs w:val="28"/>
        </w:rPr>
        <w:t>2002</w:t>
      </w:r>
      <w:r w:rsidRPr="004F2665">
        <w:rPr>
          <w:sz w:val="28"/>
          <w:szCs w:val="28"/>
        </w:rPr>
        <w:t>. – 432 с.</w:t>
      </w:r>
    </w:p>
    <w:p w:rsidR="004435D1" w:rsidRPr="004F2665" w:rsidRDefault="004435D1" w:rsidP="00EC66E1">
      <w:pPr>
        <w:pStyle w:val="a4"/>
        <w:spacing w:line="360" w:lineRule="auto"/>
        <w:rPr>
          <w:sz w:val="28"/>
          <w:szCs w:val="28"/>
        </w:rPr>
      </w:pPr>
      <w:r w:rsidRPr="004F2665">
        <w:rPr>
          <w:sz w:val="28"/>
          <w:szCs w:val="28"/>
        </w:rPr>
        <w:t>53. Исаев, Н. Реабилитационно – образовательный полис для семей из группы риска / Н. Исаев// Человек и труд. – 2001.-</w:t>
      </w:r>
      <w:r w:rsidR="004F2665" w:rsidRPr="004F2665">
        <w:rPr>
          <w:sz w:val="28"/>
          <w:szCs w:val="28"/>
        </w:rPr>
        <w:t xml:space="preserve"> </w:t>
      </w:r>
      <w:r w:rsidRPr="004F2665">
        <w:rPr>
          <w:sz w:val="28"/>
          <w:szCs w:val="28"/>
        </w:rPr>
        <w:t>№ 3. – с. 45-48.</w:t>
      </w:r>
    </w:p>
    <w:p w:rsidR="004435D1" w:rsidRPr="004F2665" w:rsidRDefault="004435D1" w:rsidP="00EC66E1">
      <w:pPr>
        <w:pStyle w:val="a4"/>
        <w:spacing w:line="360" w:lineRule="auto"/>
        <w:rPr>
          <w:sz w:val="28"/>
          <w:szCs w:val="28"/>
        </w:rPr>
      </w:pPr>
      <w:r w:rsidRPr="004F2665">
        <w:rPr>
          <w:sz w:val="28"/>
          <w:szCs w:val="28"/>
        </w:rPr>
        <w:t>54. Исследование: Детская беспризорность в Хабаровском крае: состояние и проблемы. Опрос детей и подростков. ДВАГС. – 2002. - № 384.- 213 с.</w:t>
      </w:r>
    </w:p>
    <w:p w:rsidR="004435D1" w:rsidRPr="004F2665" w:rsidRDefault="004435D1" w:rsidP="00EC66E1">
      <w:pPr>
        <w:pStyle w:val="a4"/>
        <w:spacing w:line="360" w:lineRule="auto"/>
        <w:rPr>
          <w:sz w:val="28"/>
          <w:szCs w:val="28"/>
        </w:rPr>
      </w:pPr>
      <w:r w:rsidRPr="004F2665">
        <w:rPr>
          <w:sz w:val="28"/>
          <w:szCs w:val="28"/>
        </w:rPr>
        <w:t>55. Калиникова, Л. Жить полноценной жизнью / Л. Калиникова // Социономия. – 2002. - № 12. – с. 7- 10.</w:t>
      </w:r>
    </w:p>
    <w:p w:rsidR="004F2665" w:rsidRPr="004F2665" w:rsidRDefault="004435D1" w:rsidP="00EC66E1">
      <w:pPr>
        <w:pStyle w:val="a4"/>
        <w:spacing w:line="360" w:lineRule="auto"/>
        <w:rPr>
          <w:sz w:val="28"/>
          <w:szCs w:val="28"/>
        </w:rPr>
      </w:pPr>
      <w:r w:rsidRPr="004F2665">
        <w:rPr>
          <w:sz w:val="28"/>
          <w:szCs w:val="28"/>
        </w:rPr>
        <w:t>56. Карелова, Г. Дети России. На повестке дня новые задачи / Г. Карелова// Социономия. – 2002. - № 12. – с. 2-6.</w:t>
      </w:r>
    </w:p>
    <w:p w:rsidR="004435D1" w:rsidRPr="004F2665" w:rsidRDefault="004435D1" w:rsidP="00EC66E1">
      <w:pPr>
        <w:pStyle w:val="a4"/>
        <w:spacing w:line="360" w:lineRule="auto"/>
        <w:rPr>
          <w:sz w:val="28"/>
          <w:szCs w:val="28"/>
        </w:rPr>
      </w:pPr>
      <w:r w:rsidRPr="004F2665">
        <w:rPr>
          <w:sz w:val="28"/>
          <w:szCs w:val="28"/>
        </w:rPr>
        <w:t>57. Карелова, Г. Задачи ближайшего будущего/ Г. Карелова// Социальная защита. – 2002. - № 5. – с. 32-36.</w:t>
      </w:r>
    </w:p>
    <w:p w:rsidR="004F2665" w:rsidRPr="004F2665" w:rsidRDefault="004435D1" w:rsidP="00EC66E1">
      <w:pPr>
        <w:pStyle w:val="a4"/>
        <w:spacing w:line="360" w:lineRule="auto"/>
        <w:rPr>
          <w:sz w:val="28"/>
          <w:szCs w:val="28"/>
        </w:rPr>
      </w:pPr>
      <w:r w:rsidRPr="004F2665">
        <w:rPr>
          <w:sz w:val="28"/>
          <w:szCs w:val="28"/>
        </w:rPr>
        <w:t>58. Кодификатор нормативных документов по вопросам защиты прав и законных интересов несовершеннолетних: Постатейный справочник для специалистов органов опеки и попечительства/ Т.В. Тихонова. – СПб.: Изд– во С.-Петерб. ун-та, 2001. – 180 с.</w:t>
      </w:r>
    </w:p>
    <w:p w:rsidR="004435D1" w:rsidRPr="004F2665" w:rsidRDefault="004435D1" w:rsidP="00EC66E1">
      <w:pPr>
        <w:pStyle w:val="a4"/>
        <w:spacing w:line="360" w:lineRule="auto"/>
        <w:rPr>
          <w:sz w:val="28"/>
          <w:szCs w:val="28"/>
        </w:rPr>
      </w:pPr>
      <w:r w:rsidRPr="004F2665">
        <w:rPr>
          <w:sz w:val="28"/>
          <w:szCs w:val="28"/>
        </w:rPr>
        <w:t xml:space="preserve">59. Комментарий к Уголовному кодексу РФ/ Ю.И. Скуратов. - М.: ИНФРА - М, </w:t>
      </w:r>
      <w:r w:rsidR="005821D0" w:rsidRPr="004F2665">
        <w:rPr>
          <w:sz w:val="28"/>
          <w:szCs w:val="28"/>
        </w:rPr>
        <w:t>2003</w:t>
      </w:r>
      <w:r w:rsidRPr="004F2665">
        <w:rPr>
          <w:sz w:val="28"/>
          <w:szCs w:val="28"/>
        </w:rPr>
        <w:t>.-832 с.</w:t>
      </w:r>
    </w:p>
    <w:p w:rsidR="004435D1" w:rsidRPr="004F2665" w:rsidRDefault="004435D1" w:rsidP="00EC66E1">
      <w:pPr>
        <w:pStyle w:val="a4"/>
        <w:spacing w:line="360" w:lineRule="auto"/>
        <w:rPr>
          <w:sz w:val="28"/>
          <w:szCs w:val="28"/>
        </w:rPr>
      </w:pPr>
      <w:r w:rsidRPr="004F2665">
        <w:rPr>
          <w:sz w:val="28"/>
          <w:szCs w:val="28"/>
        </w:rPr>
        <w:t>60. Комментарий к Уголовно-процессуальному кодексу РФ. – М.: «НОРМА», 2002.- 1024 с.</w:t>
      </w:r>
    </w:p>
    <w:p w:rsidR="004435D1" w:rsidRPr="004F2665" w:rsidRDefault="004435D1" w:rsidP="00EC66E1">
      <w:pPr>
        <w:pStyle w:val="a4"/>
        <w:spacing w:line="360" w:lineRule="auto"/>
        <w:rPr>
          <w:sz w:val="28"/>
          <w:szCs w:val="28"/>
        </w:rPr>
      </w:pPr>
      <w:r w:rsidRPr="004F2665">
        <w:rPr>
          <w:sz w:val="28"/>
          <w:szCs w:val="28"/>
        </w:rPr>
        <w:t>61. Койнова, Ю.В. Из опыта работы социальных служб Германии с дезадаптированными детьми и подростками /</w:t>
      </w:r>
      <w:r w:rsidR="004F2665" w:rsidRPr="004F2665">
        <w:rPr>
          <w:sz w:val="28"/>
          <w:szCs w:val="28"/>
        </w:rPr>
        <w:t xml:space="preserve"> </w:t>
      </w:r>
      <w:r w:rsidRPr="004F2665">
        <w:rPr>
          <w:sz w:val="28"/>
          <w:szCs w:val="28"/>
        </w:rPr>
        <w:t>Ю.В. Койнова // Российский журнал социальной работы. – 2002. - № 5. – с. 158-161.</w:t>
      </w:r>
    </w:p>
    <w:p w:rsidR="004435D1" w:rsidRPr="004F2665" w:rsidRDefault="004435D1" w:rsidP="00EC66E1">
      <w:pPr>
        <w:pStyle w:val="a4"/>
        <w:spacing w:line="360" w:lineRule="auto"/>
        <w:rPr>
          <w:sz w:val="28"/>
          <w:szCs w:val="28"/>
        </w:rPr>
      </w:pPr>
      <w:r w:rsidRPr="004F2665">
        <w:rPr>
          <w:sz w:val="28"/>
          <w:szCs w:val="28"/>
        </w:rPr>
        <w:t>62. Королев, Ю.А. Профилактика детской беспризорности и безнадзорности в странах СНГ/ Ю.А. Королев// Журнал Российского права. – 2003. - № 3. – с. 71-79.</w:t>
      </w:r>
    </w:p>
    <w:p w:rsidR="004435D1" w:rsidRPr="004F2665" w:rsidRDefault="004435D1" w:rsidP="00EC66E1">
      <w:pPr>
        <w:pStyle w:val="a4"/>
        <w:spacing w:line="360" w:lineRule="auto"/>
        <w:rPr>
          <w:sz w:val="28"/>
          <w:szCs w:val="28"/>
        </w:rPr>
      </w:pPr>
      <w:r w:rsidRPr="004F2665">
        <w:rPr>
          <w:sz w:val="28"/>
          <w:szCs w:val="28"/>
        </w:rPr>
        <w:t>63. Коробкина, З.В. Профилактика наркотической зависимости у детей и молодежи: Учебное пособие/ З.В. Коробкина. – М.: «Академия», 2002. – 243 с.</w:t>
      </w:r>
    </w:p>
    <w:p w:rsidR="004435D1" w:rsidRPr="004F2665" w:rsidRDefault="004435D1" w:rsidP="00EC66E1">
      <w:pPr>
        <w:pStyle w:val="a4"/>
        <w:spacing w:line="360" w:lineRule="auto"/>
        <w:rPr>
          <w:sz w:val="28"/>
          <w:szCs w:val="28"/>
        </w:rPr>
      </w:pPr>
      <w:r w:rsidRPr="004F2665">
        <w:rPr>
          <w:sz w:val="28"/>
          <w:szCs w:val="28"/>
        </w:rPr>
        <w:t>64. Князева,</w:t>
      </w:r>
      <w:r w:rsidR="004F2665" w:rsidRPr="004F2665">
        <w:rPr>
          <w:sz w:val="28"/>
          <w:szCs w:val="28"/>
        </w:rPr>
        <w:t xml:space="preserve"> </w:t>
      </w:r>
      <w:r w:rsidRPr="004F2665">
        <w:rPr>
          <w:sz w:val="28"/>
          <w:szCs w:val="28"/>
        </w:rPr>
        <w:t>С.А. Беспризорники в России. Нашествие? / С.А. Князева // Вопросы истории. – 2002. - № 1. –</w:t>
      </w:r>
      <w:r w:rsidR="004F2665" w:rsidRPr="004F2665">
        <w:rPr>
          <w:sz w:val="28"/>
          <w:szCs w:val="28"/>
        </w:rPr>
        <w:t xml:space="preserve"> </w:t>
      </w:r>
      <w:r w:rsidRPr="004F2665">
        <w:rPr>
          <w:sz w:val="28"/>
          <w:szCs w:val="28"/>
        </w:rPr>
        <w:t>с. 39-43.</w:t>
      </w:r>
    </w:p>
    <w:p w:rsidR="004435D1" w:rsidRPr="004F2665" w:rsidRDefault="004435D1" w:rsidP="00EC66E1">
      <w:pPr>
        <w:pStyle w:val="a4"/>
        <w:spacing w:line="360" w:lineRule="auto"/>
        <w:rPr>
          <w:sz w:val="28"/>
          <w:szCs w:val="28"/>
        </w:rPr>
      </w:pPr>
      <w:r w:rsidRPr="004F2665">
        <w:rPr>
          <w:sz w:val="28"/>
          <w:szCs w:val="28"/>
        </w:rPr>
        <w:t>65. Курбатов, В.И. Социальная работа: Учебник/ В.И. Курбатов. – Ростов н/Д.: Феникс, 200</w:t>
      </w:r>
      <w:r w:rsidR="005821D0" w:rsidRPr="004F2665">
        <w:rPr>
          <w:sz w:val="28"/>
          <w:szCs w:val="28"/>
        </w:rPr>
        <w:t>4</w:t>
      </w:r>
      <w:r w:rsidRPr="004F2665">
        <w:rPr>
          <w:sz w:val="28"/>
          <w:szCs w:val="28"/>
        </w:rPr>
        <w:t>.- 576 с.</w:t>
      </w:r>
    </w:p>
    <w:p w:rsidR="004435D1" w:rsidRPr="004F2665" w:rsidRDefault="004435D1" w:rsidP="00EC66E1">
      <w:pPr>
        <w:pStyle w:val="a4"/>
        <w:spacing w:line="360" w:lineRule="auto"/>
        <w:rPr>
          <w:sz w:val="28"/>
          <w:szCs w:val="28"/>
        </w:rPr>
      </w:pPr>
      <w:r w:rsidRPr="004F2665">
        <w:rPr>
          <w:sz w:val="28"/>
          <w:szCs w:val="28"/>
        </w:rPr>
        <w:t>66. Мирошниченко, Л.Д. Организация антинаркотической работы с подростками / Л.Д. Мирошниченко // Педагогика. – 200</w:t>
      </w:r>
      <w:r w:rsidR="005821D0" w:rsidRPr="004F2665">
        <w:rPr>
          <w:sz w:val="28"/>
          <w:szCs w:val="28"/>
        </w:rPr>
        <w:t>3</w:t>
      </w:r>
      <w:r w:rsidRPr="004F2665">
        <w:rPr>
          <w:sz w:val="28"/>
          <w:szCs w:val="28"/>
        </w:rPr>
        <w:t>. - № 9. – с. 18 – 27.</w:t>
      </w:r>
    </w:p>
    <w:p w:rsidR="004435D1" w:rsidRPr="004F2665" w:rsidRDefault="004435D1" w:rsidP="00EC66E1">
      <w:pPr>
        <w:pStyle w:val="a4"/>
        <w:spacing w:line="360" w:lineRule="auto"/>
        <w:rPr>
          <w:sz w:val="28"/>
          <w:szCs w:val="28"/>
        </w:rPr>
      </w:pPr>
      <w:r w:rsidRPr="004F2665">
        <w:rPr>
          <w:sz w:val="28"/>
          <w:szCs w:val="28"/>
        </w:rPr>
        <w:t>67. Никитин, В.А. Социальная педагогика: Учебное пособие/ В.А. Никитин.- М.: ВЛАДОС, 200</w:t>
      </w:r>
      <w:r w:rsidR="005821D0" w:rsidRPr="004F2665">
        <w:rPr>
          <w:sz w:val="28"/>
          <w:szCs w:val="28"/>
        </w:rPr>
        <w:t>3</w:t>
      </w:r>
      <w:r w:rsidRPr="004F2665">
        <w:rPr>
          <w:sz w:val="28"/>
          <w:szCs w:val="28"/>
        </w:rPr>
        <w:t>. – 432 с.</w:t>
      </w:r>
    </w:p>
    <w:p w:rsidR="004435D1" w:rsidRPr="004F2665" w:rsidRDefault="004435D1" w:rsidP="00EC66E1">
      <w:pPr>
        <w:pStyle w:val="a4"/>
        <w:spacing w:line="360" w:lineRule="auto"/>
        <w:rPr>
          <w:sz w:val="28"/>
          <w:szCs w:val="28"/>
        </w:rPr>
      </w:pPr>
      <w:r w:rsidRPr="004F2665">
        <w:rPr>
          <w:sz w:val="28"/>
          <w:szCs w:val="28"/>
        </w:rPr>
        <w:t>68. Осинский, Н.И. Бездомные – социальное дно общества/ Н.И. Осинский// Социс. – 2003. - № 1. – с. 53-58.</w:t>
      </w:r>
    </w:p>
    <w:p w:rsidR="004435D1" w:rsidRPr="004F2665" w:rsidRDefault="004435D1" w:rsidP="00EC66E1">
      <w:pPr>
        <w:pStyle w:val="a4"/>
        <w:spacing w:line="360" w:lineRule="auto"/>
        <w:rPr>
          <w:sz w:val="28"/>
          <w:szCs w:val="28"/>
        </w:rPr>
      </w:pPr>
      <w:r w:rsidRPr="004F2665">
        <w:rPr>
          <w:sz w:val="28"/>
          <w:szCs w:val="28"/>
        </w:rPr>
        <w:t>69. Павленок, П.Д. Основы социальной работы: Учебник/ П.Д. Павленок. – М.: Инфра – М, 2000. – 368 с.</w:t>
      </w:r>
    </w:p>
    <w:p w:rsidR="004435D1" w:rsidRPr="004F2665" w:rsidRDefault="004435D1" w:rsidP="00EC66E1">
      <w:pPr>
        <w:pStyle w:val="a4"/>
        <w:spacing w:line="360" w:lineRule="auto"/>
        <w:rPr>
          <w:sz w:val="28"/>
          <w:szCs w:val="28"/>
        </w:rPr>
      </w:pPr>
      <w:r w:rsidRPr="004F2665">
        <w:rPr>
          <w:sz w:val="28"/>
          <w:szCs w:val="28"/>
        </w:rPr>
        <w:t>70. Перевендцева, Е.</w:t>
      </w:r>
      <w:r w:rsidR="004F2665" w:rsidRPr="004F2665">
        <w:rPr>
          <w:sz w:val="28"/>
          <w:szCs w:val="28"/>
        </w:rPr>
        <w:t xml:space="preserve"> </w:t>
      </w:r>
      <w:r w:rsidRPr="004F2665">
        <w:rPr>
          <w:sz w:val="28"/>
          <w:szCs w:val="28"/>
        </w:rPr>
        <w:t>Не детский дом, а дом детства/ Е. Перевендцева // Социономия. – 2003. - № 1. – с. 16-19.</w:t>
      </w:r>
    </w:p>
    <w:p w:rsidR="004435D1" w:rsidRPr="004F2665" w:rsidRDefault="004435D1" w:rsidP="00EC66E1">
      <w:pPr>
        <w:pStyle w:val="a4"/>
        <w:spacing w:line="360" w:lineRule="auto"/>
        <w:rPr>
          <w:sz w:val="28"/>
          <w:szCs w:val="28"/>
        </w:rPr>
      </w:pPr>
      <w:r w:rsidRPr="004F2665">
        <w:rPr>
          <w:sz w:val="28"/>
          <w:szCs w:val="28"/>
        </w:rPr>
        <w:t>71. Платунова, Е. Прокурорский надзор за исполнением законов о предупреждении детской беспризорности/ Е.</w:t>
      </w:r>
      <w:r w:rsidR="004F2665" w:rsidRPr="004F2665">
        <w:rPr>
          <w:sz w:val="28"/>
          <w:szCs w:val="28"/>
        </w:rPr>
        <w:t xml:space="preserve"> </w:t>
      </w:r>
      <w:r w:rsidRPr="004F2665">
        <w:rPr>
          <w:sz w:val="28"/>
          <w:szCs w:val="28"/>
        </w:rPr>
        <w:t>Платунова// Законность. – 2004. - № 10. – с. 26-28.</w:t>
      </w:r>
    </w:p>
    <w:p w:rsidR="004435D1" w:rsidRPr="004F2665" w:rsidRDefault="004435D1" w:rsidP="00EC66E1">
      <w:pPr>
        <w:pStyle w:val="a4"/>
        <w:spacing w:line="360" w:lineRule="auto"/>
        <w:rPr>
          <w:sz w:val="28"/>
          <w:szCs w:val="28"/>
        </w:rPr>
      </w:pPr>
      <w:r w:rsidRPr="004F2665">
        <w:rPr>
          <w:sz w:val="28"/>
          <w:szCs w:val="28"/>
        </w:rPr>
        <w:t>72. Понятовская, О. Как прервать цепочку сиротства / О. Понятовская// Социономия. – 2003. - № 7. – с. 25-27.</w:t>
      </w:r>
    </w:p>
    <w:p w:rsidR="004435D1" w:rsidRPr="004F2665" w:rsidRDefault="004435D1" w:rsidP="00EC66E1">
      <w:pPr>
        <w:pStyle w:val="a4"/>
        <w:spacing w:line="360" w:lineRule="auto"/>
        <w:rPr>
          <w:sz w:val="28"/>
          <w:szCs w:val="28"/>
        </w:rPr>
      </w:pPr>
      <w:r w:rsidRPr="004F2665">
        <w:rPr>
          <w:sz w:val="28"/>
          <w:szCs w:val="28"/>
        </w:rPr>
        <w:t>73. Рожков, А.Ю. Борьба с беспризорностью в первое советское десятилетие</w:t>
      </w:r>
      <w:r w:rsidR="004F2665" w:rsidRPr="004F2665">
        <w:rPr>
          <w:sz w:val="28"/>
          <w:szCs w:val="28"/>
        </w:rPr>
        <w:t xml:space="preserve"> </w:t>
      </w:r>
      <w:r w:rsidRPr="004F2665">
        <w:rPr>
          <w:sz w:val="28"/>
          <w:szCs w:val="28"/>
        </w:rPr>
        <w:t>/ А.Ю. Рожков// Вопросы истории. – 200</w:t>
      </w:r>
      <w:r w:rsidR="005821D0" w:rsidRPr="004F2665">
        <w:rPr>
          <w:sz w:val="28"/>
          <w:szCs w:val="28"/>
        </w:rPr>
        <w:t>2</w:t>
      </w:r>
      <w:r w:rsidRPr="004F2665">
        <w:rPr>
          <w:sz w:val="28"/>
          <w:szCs w:val="28"/>
        </w:rPr>
        <w:t>. - № 1. – с. 45-60.</w:t>
      </w:r>
    </w:p>
    <w:p w:rsidR="004435D1" w:rsidRPr="004F2665" w:rsidRDefault="004435D1" w:rsidP="00EC66E1">
      <w:pPr>
        <w:pStyle w:val="a4"/>
        <w:spacing w:line="360" w:lineRule="auto"/>
        <w:rPr>
          <w:sz w:val="28"/>
          <w:szCs w:val="28"/>
        </w:rPr>
      </w:pPr>
      <w:r w:rsidRPr="004F2665">
        <w:rPr>
          <w:sz w:val="28"/>
          <w:szCs w:val="28"/>
        </w:rPr>
        <w:t>74. Садков,</w:t>
      </w:r>
      <w:r w:rsidR="004F2665" w:rsidRPr="004F2665">
        <w:rPr>
          <w:sz w:val="28"/>
          <w:szCs w:val="28"/>
        </w:rPr>
        <w:t xml:space="preserve"> </w:t>
      </w:r>
      <w:r w:rsidRPr="004F2665">
        <w:rPr>
          <w:sz w:val="28"/>
          <w:szCs w:val="28"/>
        </w:rPr>
        <w:t>Е.В. Маргинальность и преступность/ Е.В. Садков // Социс. – 200</w:t>
      </w:r>
      <w:r w:rsidR="005821D0" w:rsidRPr="004F2665">
        <w:rPr>
          <w:sz w:val="28"/>
          <w:szCs w:val="28"/>
        </w:rPr>
        <w:t>3</w:t>
      </w:r>
      <w:r w:rsidRPr="004F2665">
        <w:rPr>
          <w:sz w:val="28"/>
          <w:szCs w:val="28"/>
        </w:rPr>
        <w:t>. - № 3. – с. 43-47.</w:t>
      </w:r>
    </w:p>
    <w:p w:rsidR="004435D1" w:rsidRPr="004F2665" w:rsidRDefault="004435D1" w:rsidP="00EC66E1">
      <w:pPr>
        <w:pStyle w:val="a4"/>
        <w:spacing w:line="360" w:lineRule="auto"/>
        <w:rPr>
          <w:sz w:val="28"/>
          <w:szCs w:val="28"/>
        </w:rPr>
      </w:pPr>
      <w:r w:rsidRPr="004F2665">
        <w:rPr>
          <w:sz w:val="28"/>
          <w:szCs w:val="28"/>
        </w:rPr>
        <w:t xml:space="preserve">75. Социальная реабилитация безнадзорных детей и несовершеннолетних с девиантным поведением: Учебно-методическое пособие/ М.А. Новикова. – М.: МГСУ «Союз», </w:t>
      </w:r>
      <w:r w:rsidR="005821D0" w:rsidRPr="004F2665">
        <w:rPr>
          <w:sz w:val="28"/>
          <w:szCs w:val="28"/>
        </w:rPr>
        <w:t>2002</w:t>
      </w:r>
      <w:r w:rsidRPr="004F2665">
        <w:rPr>
          <w:sz w:val="28"/>
          <w:szCs w:val="28"/>
        </w:rPr>
        <w:t>. – 321 с.</w:t>
      </w:r>
    </w:p>
    <w:p w:rsidR="004F2665" w:rsidRPr="004F2665" w:rsidRDefault="004435D1" w:rsidP="00EC66E1">
      <w:pPr>
        <w:pStyle w:val="a4"/>
        <w:spacing w:line="360" w:lineRule="auto"/>
        <w:rPr>
          <w:sz w:val="28"/>
          <w:szCs w:val="28"/>
        </w:rPr>
      </w:pPr>
      <w:r w:rsidRPr="004F2665">
        <w:rPr>
          <w:sz w:val="28"/>
          <w:szCs w:val="28"/>
        </w:rPr>
        <w:t>76. Социальные и психолого-педагогические проблемы воспитания детей: Сб. статей/ Е.А. Воронова, В.Е. Смирнова. – СПб.: Изд–во С.-Петерб. ун-та, 2001. –200 с.</w:t>
      </w:r>
    </w:p>
    <w:p w:rsidR="004435D1" w:rsidRPr="004F2665" w:rsidRDefault="004435D1" w:rsidP="00EC66E1">
      <w:pPr>
        <w:pStyle w:val="a4"/>
        <w:spacing w:line="360" w:lineRule="auto"/>
        <w:rPr>
          <w:sz w:val="28"/>
          <w:szCs w:val="28"/>
        </w:rPr>
      </w:pPr>
      <w:r w:rsidRPr="004F2665">
        <w:rPr>
          <w:sz w:val="28"/>
          <w:szCs w:val="28"/>
        </w:rPr>
        <w:t>77. Табайков, А.А. Преступная субкультура/А.А. Табайков// Социс. – 2004. № 5. – с. 90-93.</w:t>
      </w:r>
    </w:p>
    <w:p w:rsidR="004435D1" w:rsidRPr="004F2665" w:rsidRDefault="004435D1" w:rsidP="00EC66E1">
      <w:pPr>
        <w:pStyle w:val="a4"/>
        <w:spacing w:line="360" w:lineRule="auto"/>
        <w:rPr>
          <w:sz w:val="28"/>
          <w:szCs w:val="28"/>
        </w:rPr>
      </w:pPr>
      <w:r w:rsidRPr="004F2665">
        <w:rPr>
          <w:sz w:val="28"/>
          <w:szCs w:val="28"/>
        </w:rPr>
        <w:t>78. Татидинова, Т.Г. Организованная преступность и молодежь /Т.Г. Татидинова// Социс. – 200</w:t>
      </w:r>
      <w:r w:rsidR="005821D0" w:rsidRPr="004F2665">
        <w:rPr>
          <w:sz w:val="28"/>
          <w:szCs w:val="28"/>
        </w:rPr>
        <w:t>2</w:t>
      </w:r>
      <w:r w:rsidRPr="004F2665">
        <w:rPr>
          <w:sz w:val="28"/>
          <w:szCs w:val="28"/>
        </w:rPr>
        <w:t>. - №6. – с. 55-60.</w:t>
      </w:r>
    </w:p>
    <w:p w:rsidR="004435D1" w:rsidRPr="004F2665" w:rsidRDefault="004435D1" w:rsidP="00EC66E1">
      <w:pPr>
        <w:pStyle w:val="a4"/>
        <w:spacing w:line="360" w:lineRule="auto"/>
        <w:rPr>
          <w:sz w:val="28"/>
          <w:szCs w:val="28"/>
        </w:rPr>
      </w:pPr>
      <w:r w:rsidRPr="004F2665">
        <w:rPr>
          <w:sz w:val="28"/>
          <w:szCs w:val="28"/>
        </w:rPr>
        <w:t>79. Тетерский, С.В. Педагогический потенциал детско-молодежных общественных объединений / С.В. Тетерский // Педагогика. – 2001. - № 6. – с. 40 – 45.</w:t>
      </w:r>
    </w:p>
    <w:p w:rsidR="004F2665" w:rsidRPr="004F2665" w:rsidRDefault="004435D1" w:rsidP="00EC66E1">
      <w:pPr>
        <w:pStyle w:val="a4"/>
        <w:spacing w:line="360" w:lineRule="auto"/>
        <w:rPr>
          <w:sz w:val="28"/>
          <w:szCs w:val="28"/>
        </w:rPr>
      </w:pPr>
      <w:r w:rsidRPr="004F2665">
        <w:rPr>
          <w:sz w:val="28"/>
          <w:szCs w:val="28"/>
        </w:rPr>
        <w:t>80. Терехина,</w:t>
      </w:r>
      <w:r w:rsidR="004F2665" w:rsidRPr="004F2665">
        <w:rPr>
          <w:sz w:val="28"/>
          <w:szCs w:val="28"/>
        </w:rPr>
        <w:t xml:space="preserve"> </w:t>
      </w:r>
      <w:r w:rsidRPr="004F2665">
        <w:rPr>
          <w:sz w:val="28"/>
          <w:szCs w:val="28"/>
        </w:rPr>
        <w:t>В. Для специализированных социальных учреждений /В. Терехина// Социономия. – 2002. - № 1. – с. 30-33.</w:t>
      </w:r>
    </w:p>
    <w:p w:rsidR="004435D1" w:rsidRPr="004F2665" w:rsidRDefault="004435D1" w:rsidP="00EC66E1">
      <w:pPr>
        <w:pStyle w:val="a4"/>
        <w:spacing w:line="360" w:lineRule="auto"/>
        <w:rPr>
          <w:sz w:val="28"/>
          <w:szCs w:val="28"/>
        </w:rPr>
      </w:pPr>
      <w:r w:rsidRPr="004F2665">
        <w:rPr>
          <w:sz w:val="28"/>
          <w:szCs w:val="28"/>
        </w:rPr>
        <w:t>81. Токарева,</w:t>
      </w:r>
      <w:r w:rsidR="004F2665" w:rsidRPr="004F2665">
        <w:rPr>
          <w:sz w:val="28"/>
          <w:szCs w:val="28"/>
        </w:rPr>
        <w:t xml:space="preserve"> </w:t>
      </w:r>
      <w:r w:rsidRPr="004F2665">
        <w:rPr>
          <w:sz w:val="28"/>
          <w:szCs w:val="28"/>
        </w:rPr>
        <w:t>Л. Для тех, у кого нет дома / Л. Токарева//</w:t>
      </w:r>
      <w:r w:rsidR="004F2665" w:rsidRPr="004F2665">
        <w:rPr>
          <w:sz w:val="28"/>
          <w:szCs w:val="28"/>
        </w:rPr>
        <w:t xml:space="preserve"> </w:t>
      </w:r>
      <w:r w:rsidRPr="004F2665">
        <w:rPr>
          <w:sz w:val="28"/>
          <w:szCs w:val="28"/>
        </w:rPr>
        <w:t>Социономия. – 2002.- № 8. – с. 7-10.</w:t>
      </w:r>
    </w:p>
    <w:p w:rsidR="004435D1" w:rsidRPr="004F2665" w:rsidRDefault="004435D1" w:rsidP="00EC66E1">
      <w:pPr>
        <w:pStyle w:val="a4"/>
        <w:spacing w:line="360" w:lineRule="auto"/>
        <w:rPr>
          <w:sz w:val="28"/>
          <w:szCs w:val="28"/>
        </w:rPr>
      </w:pPr>
      <w:r w:rsidRPr="004F2665">
        <w:rPr>
          <w:sz w:val="28"/>
          <w:szCs w:val="28"/>
        </w:rPr>
        <w:t>82. Уралов,</w:t>
      </w:r>
      <w:r w:rsidR="004F2665" w:rsidRPr="004F2665">
        <w:rPr>
          <w:sz w:val="28"/>
          <w:szCs w:val="28"/>
        </w:rPr>
        <w:t xml:space="preserve"> </w:t>
      </w:r>
      <w:r w:rsidRPr="004F2665">
        <w:rPr>
          <w:sz w:val="28"/>
          <w:szCs w:val="28"/>
        </w:rPr>
        <w:t>Г. Отдых – круглый год / Г. Уралов// Социономия. – 2002.- № 7. – с. 18-23.</w:t>
      </w:r>
    </w:p>
    <w:p w:rsidR="004435D1" w:rsidRPr="004F2665" w:rsidRDefault="004435D1" w:rsidP="00EC66E1">
      <w:pPr>
        <w:pStyle w:val="a4"/>
        <w:spacing w:line="360" w:lineRule="auto"/>
        <w:rPr>
          <w:sz w:val="28"/>
          <w:szCs w:val="28"/>
        </w:rPr>
      </w:pPr>
      <w:r w:rsidRPr="004F2665">
        <w:rPr>
          <w:sz w:val="28"/>
          <w:szCs w:val="28"/>
        </w:rPr>
        <w:t>83. Фирсов, М.В. История социальной работы в России: Учебное пособие/ М.В. Фирсов. – М.: ВЛАДОС, 2001. – 256 с.</w:t>
      </w:r>
    </w:p>
    <w:p w:rsidR="004435D1" w:rsidRPr="004F2665" w:rsidRDefault="004435D1" w:rsidP="00EC66E1">
      <w:pPr>
        <w:pStyle w:val="a4"/>
        <w:spacing w:line="360" w:lineRule="auto"/>
        <w:rPr>
          <w:sz w:val="28"/>
          <w:szCs w:val="28"/>
        </w:rPr>
      </w:pPr>
      <w:r w:rsidRPr="004F2665">
        <w:rPr>
          <w:sz w:val="28"/>
          <w:szCs w:val="28"/>
        </w:rPr>
        <w:t>84. Харичкин, Е.А. Социальные приюты и пути решения проблемы социального сиротства / Е.А. Харичкин// Работник социальной службы. – 2001. - № 2. – с. 54-57.</w:t>
      </w:r>
    </w:p>
    <w:p w:rsidR="004435D1" w:rsidRPr="004F2665" w:rsidRDefault="004435D1" w:rsidP="00EC66E1">
      <w:pPr>
        <w:pStyle w:val="a4"/>
        <w:spacing w:line="360" w:lineRule="auto"/>
        <w:rPr>
          <w:sz w:val="28"/>
          <w:szCs w:val="28"/>
        </w:rPr>
      </w:pPr>
      <w:r w:rsidRPr="004F2665">
        <w:rPr>
          <w:sz w:val="28"/>
          <w:szCs w:val="28"/>
        </w:rPr>
        <w:t>85. Хижняк, В. Дом, где согреваются сердца / В. Хижняк// Социономия. – 2002.- № 1. – с. 15-20.</w:t>
      </w:r>
    </w:p>
    <w:p w:rsidR="004435D1" w:rsidRPr="004F2665" w:rsidRDefault="004435D1" w:rsidP="00EC66E1">
      <w:pPr>
        <w:pStyle w:val="a4"/>
        <w:spacing w:line="360" w:lineRule="auto"/>
        <w:rPr>
          <w:sz w:val="28"/>
          <w:szCs w:val="28"/>
        </w:rPr>
      </w:pPr>
      <w:r w:rsidRPr="004F2665">
        <w:rPr>
          <w:sz w:val="28"/>
          <w:szCs w:val="28"/>
        </w:rPr>
        <w:t>86. Холостова, Е.И. Технологии социальной работы: Учебник/ Е.И. Холостова. – М.: Инфра – М, 2002.- 340 с.</w:t>
      </w:r>
    </w:p>
    <w:p w:rsidR="004435D1" w:rsidRPr="004F2665" w:rsidRDefault="004435D1" w:rsidP="00EC66E1">
      <w:pPr>
        <w:pStyle w:val="a4"/>
        <w:spacing w:line="360" w:lineRule="auto"/>
        <w:rPr>
          <w:sz w:val="28"/>
          <w:szCs w:val="28"/>
        </w:rPr>
      </w:pPr>
      <w:r w:rsidRPr="004F2665">
        <w:rPr>
          <w:sz w:val="28"/>
          <w:szCs w:val="28"/>
        </w:rPr>
        <w:t>87. Хоменко,</w:t>
      </w:r>
      <w:r w:rsidR="004F2665" w:rsidRPr="004F2665">
        <w:rPr>
          <w:sz w:val="28"/>
          <w:szCs w:val="28"/>
        </w:rPr>
        <w:t xml:space="preserve"> </w:t>
      </w:r>
      <w:r w:rsidRPr="004F2665">
        <w:rPr>
          <w:sz w:val="28"/>
          <w:szCs w:val="28"/>
        </w:rPr>
        <w:t>М.Г. В поисках комплексного подхода к социальной реабилитации несовершеннолетних. Первые итоги. Из опыта специализированных учреждений по реабилитации социально-дезадаптированных детей и подростков/ М.Г. Хоменко. -</w:t>
      </w:r>
      <w:r w:rsidR="004F2665" w:rsidRPr="004F2665">
        <w:rPr>
          <w:sz w:val="28"/>
          <w:szCs w:val="28"/>
        </w:rPr>
        <w:t xml:space="preserve"> </w:t>
      </w:r>
      <w:r w:rsidRPr="004F2665">
        <w:rPr>
          <w:sz w:val="28"/>
          <w:szCs w:val="28"/>
        </w:rPr>
        <w:t xml:space="preserve">М.: НИИ семьи, </w:t>
      </w:r>
      <w:r w:rsidR="005821D0" w:rsidRPr="004F2665">
        <w:rPr>
          <w:sz w:val="28"/>
          <w:szCs w:val="28"/>
        </w:rPr>
        <w:t>2001</w:t>
      </w:r>
      <w:r w:rsidRPr="004F2665">
        <w:rPr>
          <w:sz w:val="28"/>
          <w:szCs w:val="28"/>
        </w:rPr>
        <w:t>, с. 53 – 59.</w:t>
      </w:r>
    </w:p>
    <w:p w:rsidR="004435D1" w:rsidRPr="004F2665" w:rsidRDefault="004435D1" w:rsidP="00EC66E1">
      <w:pPr>
        <w:pStyle w:val="a4"/>
        <w:spacing w:line="360" w:lineRule="auto"/>
        <w:rPr>
          <w:sz w:val="28"/>
          <w:szCs w:val="28"/>
        </w:rPr>
      </w:pPr>
      <w:r w:rsidRPr="004F2665">
        <w:rPr>
          <w:sz w:val="28"/>
          <w:szCs w:val="28"/>
        </w:rPr>
        <w:t>88. Цуканов, А.Н. Особенности деятельности милиции/ А.Н. Цуканов// Государственная власть и местное самоуправление. – 2004. - № 1. – с.56-67.</w:t>
      </w:r>
    </w:p>
    <w:p w:rsidR="004435D1" w:rsidRPr="004F2665" w:rsidRDefault="004435D1" w:rsidP="00EC66E1">
      <w:pPr>
        <w:pStyle w:val="a4"/>
        <w:spacing w:line="360" w:lineRule="auto"/>
        <w:rPr>
          <w:sz w:val="28"/>
          <w:szCs w:val="28"/>
        </w:rPr>
      </w:pPr>
      <w:r w:rsidRPr="004F2665">
        <w:rPr>
          <w:sz w:val="28"/>
          <w:szCs w:val="28"/>
        </w:rPr>
        <w:t>89. Шахина, Н.А. В законодательстве есть все необходимое / Н. Шахина// Социономия. – 2002.- № 6. – с. 2-5.</w:t>
      </w:r>
    </w:p>
    <w:p w:rsidR="004435D1" w:rsidRPr="004F2665" w:rsidRDefault="004435D1" w:rsidP="00EC66E1">
      <w:pPr>
        <w:pStyle w:val="a4"/>
        <w:spacing w:line="360" w:lineRule="auto"/>
        <w:rPr>
          <w:sz w:val="28"/>
          <w:szCs w:val="28"/>
        </w:rPr>
      </w:pPr>
      <w:r w:rsidRPr="004F2665">
        <w:rPr>
          <w:sz w:val="28"/>
          <w:szCs w:val="28"/>
        </w:rPr>
        <w:t>90. Шахина,</w:t>
      </w:r>
      <w:r w:rsidR="004F2665" w:rsidRPr="004F2665">
        <w:rPr>
          <w:sz w:val="28"/>
          <w:szCs w:val="28"/>
        </w:rPr>
        <w:t xml:space="preserve"> </w:t>
      </w:r>
      <w:r w:rsidRPr="004F2665">
        <w:rPr>
          <w:sz w:val="28"/>
          <w:szCs w:val="28"/>
        </w:rPr>
        <w:t>Н.А. Деятельность органов государственной власти по профилактике безнадзорности и правонарушений несовершеннолетних/ Н.А. Шахина// Социальная работа. – 2004. - № 2. – с. 32-41.</w:t>
      </w:r>
      <w:bookmarkStart w:id="3" w:name="_GoBack"/>
      <w:bookmarkEnd w:id="3"/>
    </w:p>
    <w:sectPr w:rsidR="004435D1" w:rsidRPr="004F2665" w:rsidSect="004F2665">
      <w:footerReference w:type="even" r:id="rId8"/>
      <w:footerReference w:type="default" r:id="rId9"/>
      <w:footnotePr>
        <w:numRestart w:val="eachPage"/>
      </w:footnotePr>
      <w:type w:val="continuous"/>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3F9" w:rsidRDefault="00F173F9">
      <w:r>
        <w:separator/>
      </w:r>
    </w:p>
  </w:endnote>
  <w:endnote w:type="continuationSeparator" w:id="0">
    <w:p w:rsidR="00F173F9" w:rsidRDefault="00F17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panose1 w:val="00000000000000000000"/>
    <w:charset w:val="02"/>
    <w:family w:val="modern"/>
    <w:notTrueType/>
    <w:pitch w:val="fixed"/>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3D" w:rsidRDefault="00D34F3D" w:rsidP="004435D1">
    <w:pPr>
      <w:pStyle w:val="a7"/>
      <w:framePr w:wrap="around" w:vAnchor="text" w:hAnchor="margin" w:xAlign="right" w:y="1"/>
      <w:rPr>
        <w:rStyle w:val="a9"/>
      </w:rPr>
    </w:pPr>
  </w:p>
  <w:p w:rsidR="00D34F3D" w:rsidRDefault="00D34F3D" w:rsidP="004435D1">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F3D" w:rsidRDefault="00794BCA" w:rsidP="009F116C">
    <w:pPr>
      <w:pStyle w:val="a7"/>
      <w:framePr w:wrap="around" w:vAnchor="text" w:hAnchor="margin" w:xAlign="right" w:y="1"/>
      <w:rPr>
        <w:rStyle w:val="a9"/>
      </w:rPr>
    </w:pPr>
    <w:r>
      <w:rPr>
        <w:rStyle w:val="a9"/>
        <w:noProof/>
      </w:rPr>
      <w:t>2</w:t>
    </w:r>
  </w:p>
  <w:p w:rsidR="00D34F3D" w:rsidRDefault="00D34F3D" w:rsidP="000B43E4">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3F9" w:rsidRDefault="00F173F9">
      <w:r>
        <w:separator/>
      </w:r>
    </w:p>
  </w:footnote>
  <w:footnote w:type="continuationSeparator" w:id="0">
    <w:p w:rsidR="00F173F9" w:rsidRDefault="00F173F9">
      <w:r>
        <w:continuationSeparator/>
      </w:r>
    </w:p>
  </w:footnote>
  <w:footnote w:id="1">
    <w:p w:rsidR="00F173F9" w:rsidRDefault="00D34F3D" w:rsidP="000B43E4">
      <w:pPr>
        <w:pStyle w:val="a4"/>
        <w:spacing w:line="360" w:lineRule="auto"/>
      </w:pPr>
      <w:r w:rsidRPr="000B43E4">
        <w:rPr>
          <w:rStyle w:val="a6"/>
        </w:rPr>
        <w:footnoteRef/>
      </w:r>
      <w:r w:rsidRPr="000B43E4">
        <w:t xml:space="preserve"> Рожков, А.Ю. Борьба с беспризорностью в первое советское десятилетие/ А.Ю. Рожков //Вопросы истории. – 2000. - № 1. – С. 45-60.</w:t>
      </w:r>
    </w:p>
  </w:footnote>
  <w:footnote w:id="2">
    <w:p w:rsidR="00F173F9" w:rsidRDefault="00D34F3D" w:rsidP="000B43E4">
      <w:pPr>
        <w:pStyle w:val="a4"/>
        <w:spacing w:line="360" w:lineRule="auto"/>
      </w:pPr>
      <w:r w:rsidRPr="000B43E4">
        <w:rPr>
          <w:rStyle w:val="a6"/>
        </w:rPr>
        <w:footnoteRef/>
      </w:r>
      <w:r w:rsidRPr="000B43E4">
        <w:t xml:space="preserve"> Детство. Краткий словарь – справочник. -  М.: ИНФРА – М, 1999. – С. 147.</w:t>
      </w:r>
    </w:p>
  </w:footnote>
  <w:footnote w:id="3">
    <w:p w:rsidR="00F173F9" w:rsidRDefault="00D34F3D" w:rsidP="000B43E4">
      <w:pPr>
        <w:pStyle w:val="a4"/>
        <w:spacing w:line="360" w:lineRule="auto"/>
      </w:pPr>
      <w:r w:rsidRPr="000B43E4">
        <w:rPr>
          <w:rStyle w:val="a6"/>
        </w:rPr>
        <w:footnoteRef/>
      </w:r>
      <w:r w:rsidRPr="000B43E4">
        <w:t xml:space="preserve"> Терехина, В. Для специализированных социальных учреждений/ В. Терехина// Социономия. – 2002. № 1. – С. 30-33.</w:t>
      </w:r>
    </w:p>
  </w:footnote>
  <w:footnote w:id="4">
    <w:p w:rsidR="00F173F9" w:rsidRDefault="00D34F3D" w:rsidP="000B43E4">
      <w:pPr>
        <w:pStyle w:val="a4"/>
        <w:spacing w:line="360" w:lineRule="auto"/>
      </w:pPr>
      <w:r w:rsidRPr="000B43E4">
        <w:rPr>
          <w:rStyle w:val="a6"/>
        </w:rPr>
        <w:footnoteRef/>
      </w:r>
      <w:r w:rsidRPr="000B43E4">
        <w:t xml:space="preserve"> Дивицына, Н.Ф. Социальная работа с неблагополучными детьми и подростками. Конспект лекций. – Ростов н/Д: «Феникс», 2005. – С. 21-22.</w:t>
      </w:r>
    </w:p>
  </w:footnote>
  <w:footnote w:id="5">
    <w:p w:rsidR="00F173F9" w:rsidRDefault="00D34F3D" w:rsidP="000B43E4">
      <w:pPr>
        <w:pStyle w:val="a4"/>
        <w:spacing w:line="360" w:lineRule="auto"/>
        <w:jc w:val="both"/>
      </w:pPr>
      <w:r w:rsidRPr="000B43E4">
        <w:rPr>
          <w:rStyle w:val="a6"/>
        </w:rPr>
        <w:footnoteRef/>
      </w:r>
      <w:r w:rsidRPr="000B43E4">
        <w:t xml:space="preserve"> Антонов, А.И. Несовершеннолетние преступники: кто они?/ А.И Антонов // Социс. – 2003. - № 6. – С. 91</w:t>
      </w:r>
    </w:p>
  </w:footnote>
  <w:footnote w:id="6">
    <w:p w:rsidR="00F173F9" w:rsidRDefault="00D34F3D" w:rsidP="000B43E4">
      <w:pPr>
        <w:pStyle w:val="a4"/>
        <w:spacing w:line="360" w:lineRule="auto"/>
        <w:jc w:val="both"/>
      </w:pPr>
      <w:r w:rsidRPr="000B43E4">
        <w:rPr>
          <w:rStyle w:val="a6"/>
        </w:rPr>
        <w:footnoteRef/>
      </w:r>
      <w:r w:rsidRPr="000B43E4">
        <w:t xml:space="preserve"> Табайков, А.А. Преступная субкультура/А.А. Табайков// </w:t>
      </w:r>
      <w:r>
        <w:t>Социс. – 2004. № 5. – С. 90-93.</w:t>
      </w:r>
    </w:p>
  </w:footnote>
  <w:footnote w:id="7">
    <w:p w:rsidR="00F173F9" w:rsidRDefault="00D34F3D" w:rsidP="000B43E4">
      <w:pPr>
        <w:pStyle w:val="a4"/>
        <w:spacing w:line="360" w:lineRule="auto"/>
      </w:pPr>
      <w:r w:rsidRPr="000B43E4">
        <w:rPr>
          <w:rStyle w:val="a6"/>
        </w:rPr>
        <w:footnoteRef/>
      </w:r>
      <w:r w:rsidRPr="000B43E4">
        <w:t xml:space="preserve"> Садков, Е.В. Маргинальность и преступность/ Е.В. Садков// Социс. – 2000. - № 3. – С. 43-47.</w:t>
      </w:r>
    </w:p>
  </w:footnote>
  <w:footnote w:id="8">
    <w:p w:rsidR="00F173F9" w:rsidRDefault="00D34F3D" w:rsidP="000B43E4">
      <w:pPr>
        <w:pStyle w:val="a4"/>
        <w:spacing w:line="360" w:lineRule="auto"/>
        <w:jc w:val="both"/>
      </w:pPr>
      <w:r w:rsidRPr="000B43E4">
        <w:rPr>
          <w:rStyle w:val="a6"/>
        </w:rPr>
        <w:footnoteRef/>
      </w:r>
      <w:r w:rsidRPr="000B43E4">
        <w:t xml:space="preserve"> </w:t>
      </w:r>
      <w:r w:rsidRPr="000B43E4">
        <w:rPr>
          <w:color w:val="000000"/>
        </w:rPr>
        <w:t>За последние три года число детей, состоящих на д</w:t>
      </w:r>
      <w:r w:rsidRPr="000B43E4">
        <w:t>испансерном учете по наркомании, возросло почти в три раза, по токсикомании - в 3,5 раза, а количество подростков, ежегодно признаваемых больными наркоманией, за десять лет возросло в 13 раз.</w:t>
      </w:r>
    </w:p>
  </w:footnote>
  <w:footnote w:id="9">
    <w:p w:rsidR="00F173F9" w:rsidRDefault="00D34F3D" w:rsidP="000B43E4">
      <w:pPr>
        <w:pStyle w:val="a4"/>
        <w:spacing w:line="360" w:lineRule="auto"/>
        <w:jc w:val="both"/>
      </w:pPr>
      <w:r w:rsidRPr="000B43E4">
        <w:rPr>
          <w:rStyle w:val="a6"/>
        </w:rPr>
        <w:footnoteRef/>
      </w:r>
      <w:r w:rsidRPr="000B43E4">
        <w:t xml:space="preserve"> Мирошниченко, Л.Д. Организация антинаркотической работы с подростками / Л.Д. Мирошниченко // Педагогика. – 2000. - № 9. – С. 18 – 27.</w:t>
      </w:r>
    </w:p>
  </w:footnote>
  <w:footnote w:id="10">
    <w:p w:rsidR="00F173F9" w:rsidRDefault="00D34F3D" w:rsidP="000B43E4">
      <w:pPr>
        <w:pStyle w:val="a4"/>
        <w:spacing w:line="360" w:lineRule="auto"/>
        <w:jc w:val="both"/>
      </w:pPr>
      <w:r w:rsidRPr="000B43E4">
        <w:rPr>
          <w:rStyle w:val="a6"/>
        </w:rPr>
        <w:footnoteRef/>
      </w:r>
      <w:r w:rsidRPr="000B43E4">
        <w:t xml:space="preserve"> Об основных гарантиях прав ребенка в РФ: ФЗ от 24.07.1998 № 124 – ФЗ// Собрание Законодательства РФ. – 1998. - № 31 – ст. 3802.</w:t>
      </w:r>
    </w:p>
  </w:footnote>
  <w:footnote w:id="11">
    <w:p w:rsidR="00F173F9" w:rsidRDefault="00D34F3D" w:rsidP="000B43E4">
      <w:pPr>
        <w:pStyle w:val="a4"/>
        <w:spacing w:line="360" w:lineRule="auto"/>
        <w:jc w:val="both"/>
      </w:pPr>
      <w:r w:rsidRPr="000B43E4">
        <w:rPr>
          <w:rStyle w:val="a6"/>
        </w:rPr>
        <w:footnoteRef/>
      </w:r>
      <w:r w:rsidRPr="000B43E4">
        <w:t xml:space="preserve"> Семейный кодекс РФ – М.: «Приор», 2002. – 64 с.</w:t>
      </w:r>
    </w:p>
  </w:footnote>
  <w:footnote w:id="12">
    <w:p w:rsidR="00F173F9" w:rsidRDefault="00D34F3D" w:rsidP="000B43E4">
      <w:pPr>
        <w:pStyle w:val="a4"/>
        <w:spacing w:line="360" w:lineRule="auto"/>
      </w:pPr>
      <w:r w:rsidRPr="000B43E4">
        <w:rPr>
          <w:rStyle w:val="a6"/>
        </w:rPr>
        <w:footnoteRef/>
      </w:r>
      <w:r w:rsidRPr="000B43E4">
        <w:t xml:space="preserve"> О дополнительных гарантиях по защите детей-сирот, и детей оставшихся без попечения родителей: ФЗ от 21.12.1996. № 159 – ФЗ// СЗ РФ. – 2003. - № 2. – ст. 160.</w:t>
      </w:r>
    </w:p>
  </w:footnote>
  <w:footnote w:id="13">
    <w:p w:rsidR="00F173F9" w:rsidRDefault="00D34F3D" w:rsidP="000B43E4">
      <w:pPr>
        <w:pStyle w:val="a4"/>
        <w:spacing w:line="360" w:lineRule="auto"/>
        <w:jc w:val="both"/>
      </w:pPr>
      <w:r w:rsidRPr="000B43E4">
        <w:rPr>
          <w:rStyle w:val="a6"/>
        </w:rPr>
        <w:footnoteRef/>
      </w:r>
      <w:r w:rsidRPr="000B43E4">
        <w:t xml:space="preserve"> Об основах системы профилактики безнадзорности и правонарушений несовершеннолетних: (текст) ФЗ от 24.06.99. № 120 – ФЗ// Справочно-правовая система  «Гарант»: (Электронный ресурс) / НПП «Гарант-сервис». – Последнее обновление 23.03.2003.</w:t>
      </w:r>
    </w:p>
  </w:footnote>
  <w:footnote w:id="14">
    <w:p w:rsidR="00F173F9" w:rsidRDefault="00D34F3D" w:rsidP="000B43E4">
      <w:pPr>
        <w:pStyle w:val="a4"/>
        <w:spacing w:line="360" w:lineRule="auto"/>
        <w:jc w:val="both"/>
      </w:pPr>
      <w:r w:rsidRPr="000B43E4">
        <w:rPr>
          <w:rStyle w:val="a6"/>
        </w:rPr>
        <w:footnoteRef/>
      </w:r>
      <w:r w:rsidRPr="000B43E4">
        <w:t xml:space="preserve"> О федеральной целевой программе Профилактика безнадзорности и правонарушений несовершеннолетних (на 2003-</w:t>
      </w:r>
      <w:smartTag w:uri="urn:schemas-microsoft-com:office:smarttags" w:element="metricconverter">
        <w:smartTagPr>
          <w:attr w:name="ProductID" w:val="2006 г"/>
        </w:smartTagPr>
        <w:r w:rsidRPr="000B43E4">
          <w:t>2006 г</w:t>
        </w:r>
      </w:smartTag>
      <w:r w:rsidRPr="000B43E4">
        <w:t>. г): Постановление Правительства от 13.03.2002 № 292-р// СЗ РФ. - № 41. – ст. 3984.</w:t>
      </w:r>
    </w:p>
  </w:footnote>
  <w:footnote w:id="15">
    <w:p w:rsidR="00F173F9" w:rsidRDefault="00D34F3D" w:rsidP="000B43E4">
      <w:pPr>
        <w:pStyle w:val="a4"/>
        <w:spacing w:line="360" w:lineRule="auto"/>
        <w:jc w:val="both"/>
      </w:pPr>
      <w:r w:rsidRPr="000B43E4">
        <w:rPr>
          <w:rStyle w:val="a6"/>
        </w:rPr>
        <w:footnoteRef/>
      </w:r>
      <w:r w:rsidRPr="000B43E4">
        <w:t xml:space="preserve"> О федеральной целевой программе Дети сироты (на 2003-</w:t>
      </w:r>
      <w:smartTag w:uri="urn:schemas-microsoft-com:office:smarttags" w:element="metricconverter">
        <w:smartTagPr>
          <w:attr w:name="ProductID" w:val="2006 г"/>
        </w:smartTagPr>
        <w:r w:rsidRPr="000B43E4">
          <w:t>2006 г</w:t>
        </w:r>
      </w:smartTag>
      <w:r w:rsidRPr="000B43E4">
        <w:t>. г): Постановление Правительства от 25.08.2002 № 625 // СЗ РФ. - № 37. – ст.3712.</w:t>
      </w:r>
    </w:p>
  </w:footnote>
  <w:footnote w:id="16">
    <w:p w:rsidR="00F173F9" w:rsidRDefault="00D34F3D" w:rsidP="000B43E4">
      <w:pPr>
        <w:pStyle w:val="a4"/>
        <w:spacing w:line="360" w:lineRule="auto"/>
        <w:jc w:val="both"/>
      </w:pPr>
      <w:r w:rsidRPr="000B43E4">
        <w:rPr>
          <w:rStyle w:val="a6"/>
        </w:rPr>
        <w:footnoteRef/>
      </w:r>
      <w:r w:rsidRPr="000B43E4">
        <w:t xml:space="preserve"> Об утверждении примерных положений о специализированных учреждениях для несовершеннолетних, нуждающихся в социальной реабилитации: Постановление Правительства от 27.11.2000 № 896// Работник социальной с</w:t>
      </w:r>
      <w:r>
        <w:t>лужбы. – 2001. - № 2. – С. 130.</w:t>
      </w:r>
    </w:p>
  </w:footnote>
  <w:footnote w:id="17">
    <w:p w:rsidR="00F173F9" w:rsidRDefault="00D34F3D" w:rsidP="000B43E4">
      <w:pPr>
        <w:pStyle w:val="a4"/>
        <w:spacing w:line="360" w:lineRule="auto"/>
        <w:jc w:val="both"/>
      </w:pPr>
      <w:r w:rsidRPr="000B43E4">
        <w:rPr>
          <w:rStyle w:val="a6"/>
        </w:rPr>
        <w:footnoteRef/>
      </w:r>
      <w:r w:rsidRPr="000B43E4">
        <w:t xml:space="preserve"> О дополнительных мерах по усилению профилактики беспризорности и безнадзорности несовершеннолетних: Постановление Правительства от13.03.2002 № 154 // Работник социальной </w:t>
      </w:r>
      <w:r>
        <w:t>службы. – 2002. - № 2. – С. 85.</w:t>
      </w:r>
    </w:p>
  </w:footnote>
  <w:footnote w:id="18">
    <w:p w:rsidR="00F173F9" w:rsidRDefault="00D34F3D" w:rsidP="000B43E4">
      <w:pPr>
        <w:pStyle w:val="a4"/>
        <w:spacing w:line="360" w:lineRule="auto"/>
        <w:jc w:val="both"/>
      </w:pPr>
      <w:r w:rsidRPr="000B43E4">
        <w:rPr>
          <w:rStyle w:val="a6"/>
        </w:rPr>
        <w:footnoteRef/>
      </w:r>
      <w:r w:rsidRPr="000B43E4">
        <w:t xml:space="preserve"> Об утверждении Плана первоочередных мероприятий по усилению профилактики беспризорности несовершеннолетних (на 2004-2005г.г): Постановление Правительства от13.03.2004 № 154// Работник социальной службы. – 2002. - № 3. –С.83-87</w:t>
      </w:r>
    </w:p>
  </w:footnote>
  <w:footnote w:id="19">
    <w:p w:rsidR="00F173F9" w:rsidRDefault="00D34F3D" w:rsidP="000B43E4">
      <w:pPr>
        <w:pStyle w:val="a4"/>
        <w:spacing w:line="360" w:lineRule="auto"/>
        <w:jc w:val="both"/>
      </w:pPr>
      <w:r w:rsidRPr="000B43E4">
        <w:rPr>
          <w:rStyle w:val="a6"/>
        </w:rPr>
        <w:footnoteRef/>
      </w:r>
      <w:r w:rsidRPr="000B43E4">
        <w:t xml:space="preserve"> Холостова Е.И. Технологии социальной работы: Учебник/Е.И.Холостова. – М.: ИНФРА – М., 2002. – 340с.</w:t>
      </w:r>
    </w:p>
  </w:footnote>
  <w:footnote w:id="20">
    <w:p w:rsidR="00F173F9" w:rsidRDefault="00D34F3D" w:rsidP="000B43E4">
      <w:pPr>
        <w:pStyle w:val="a4"/>
        <w:spacing w:line="360" w:lineRule="auto"/>
        <w:jc w:val="both"/>
      </w:pPr>
      <w:r w:rsidRPr="000B43E4">
        <w:rPr>
          <w:rStyle w:val="a6"/>
        </w:rPr>
        <w:footnoteRef/>
      </w:r>
      <w:r w:rsidRPr="000B43E4">
        <w:t xml:space="preserve"> Порядок приема, содержания и выпуска лиц, находящихся в специализированном учреждении для несовершеннолетних, нуждающихся в социальной реабилитации/ Приложение к постановлению Министерства труда и социального развития РФ от 30 января </w:t>
      </w:r>
      <w:smartTag w:uri="urn:schemas-microsoft-com:office:smarttags" w:element="metricconverter">
        <w:smartTagPr>
          <w:attr w:name="ProductID" w:val="1997 г"/>
        </w:smartTagPr>
        <w:r w:rsidRPr="000B43E4">
          <w:t>1997 г</w:t>
        </w:r>
      </w:smartTag>
      <w:r w:rsidRPr="000B43E4">
        <w:t>. № 4.</w:t>
      </w:r>
    </w:p>
  </w:footnote>
  <w:footnote w:id="21">
    <w:p w:rsidR="00F173F9" w:rsidRDefault="00D34F3D" w:rsidP="000B43E4">
      <w:pPr>
        <w:pStyle w:val="a4"/>
        <w:spacing w:line="360" w:lineRule="auto"/>
        <w:jc w:val="both"/>
      </w:pPr>
      <w:r w:rsidRPr="000B43E4">
        <w:rPr>
          <w:rStyle w:val="a6"/>
        </w:rPr>
        <w:footnoteRef/>
      </w:r>
      <w:r w:rsidRPr="000B43E4">
        <w:t xml:space="preserve"> </w:t>
      </w:r>
      <w:r w:rsidRPr="000B43E4">
        <w:rPr>
          <w:color w:val="000000"/>
        </w:rPr>
        <w:t>Психическая депривация – это недостаточное удовлетворение основных психических потребностей ребенка в течение долгого времени.</w:t>
      </w:r>
    </w:p>
  </w:footnote>
  <w:footnote w:id="22">
    <w:p w:rsidR="00F173F9" w:rsidRDefault="00D34F3D" w:rsidP="000B43E4">
      <w:pPr>
        <w:pStyle w:val="a4"/>
        <w:spacing w:line="360" w:lineRule="auto"/>
        <w:jc w:val="both"/>
      </w:pPr>
      <w:r w:rsidRPr="000B43E4">
        <w:rPr>
          <w:rStyle w:val="a6"/>
        </w:rPr>
        <w:footnoteRef/>
      </w:r>
      <w:r w:rsidRPr="000B43E4">
        <w:t xml:space="preserve"> Социальная реабилитация дезадаптированных детей и подростков в специализированных учреждениях: Пособие для сотрудников специализированных учреждений социальной реабилитации несовершеннолетних. – М., 1996.</w:t>
      </w:r>
    </w:p>
  </w:footnote>
  <w:footnote w:id="23">
    <w:p w:rsidR="00F173F9" w:rsidRDefault="00D34F3D" w:rsidP="000B43E4">
      <w:pPr>
        <w:pStyle w:val="a4"/>
        <w:spacing w:line="360" w:lineRule="auto"/>
        <w:jc w:val="both"/>
      </w:pPr>
      <w:r w:rsidRPr="000B43E4">
        <w:rPr>
          <w:rStyle w:val="a6"/>
        </w:rPr>
        <w:footnoteRef/>
      </w:r>
      <w:r w:rsidRPr="000B43E4">
        <w:t xml:space="preserve"> Блохина, С.И. К вопросу об организациях детских реабилитационных центров в России. / С.И. Блохина, В.П. Козлова// Российский журнал социальной работы. – 2001. - № 4. – С. 23-34.</w:t>
      </w:r>
    </w:p>
  </w:footnote>
  <w:footnote w:id="24">
    <w:p w:rsidR="00F173F9" w:rsidRDefault="00D34F3D" w:rsidP="000B43E4">
      <w:pPr>
        <w:pStyle w:val="a4"/>
        <w:spacing w:line="360" w:lineRule="auto"/>
        <w:jc w:val="both"/>
      </w:pPr>
      <w:r w:rsidRPr="000B43E4">
        <w:rPr>
          <w:rStyle w:val="a6"/>
        </w:rPr>
        <w:footnoteRef/>
      </w:r>
      <w:r w:rsidRPr="000B43E4">
        <w:t xml:space="preserve"> Хижняк, В. Дом, где согреваются сердца. / В. Хижняк// Социономия. – 2002.- № 1. – С. 15-20.</w:t>
      </w:r>
    </w:p>
  </w:footnote>
  <w:footnote w:id="25">
    <w:p w:rsidR="00F173F9" w:rsidRDefault="00D34F3D" w:rsidP="000B43E4">
      <w:pPr>
        <w:pStyle w:val="a4"/>
        <w:spacing w:line="360" w:lineRule="auto"/>
        <w:jc w:val="both"/>
      </w:pPr>
      <w:r w:rsidRPr="000B43E4">
        <w:rPr>
          <w:rStyle w:val="a6"/>
        </w:rPr>
        <w:footnoteRef/>
      </w:r>
      <w:r w:rsidRPr="000B43E4">
        <w:t xml:space="preserve"> Калиникова, Л. Жить полноценной жизнью. / Л. Калиникова // Социономия. – 2002. - № 12. – С. 7- 10.</w:t>
      </w:r>
    </w:p>
  </w:footnote>
  <w:footnote w:id="26">
    <w:p w:rsidR="00F173F9" w:rsidRDefault="00D34F3D" w:rsidP="000B43E4">
      <w:pPr>
        <w:pStyle w:val="a4"/>
        <w:spacing w:line="360" w:lineRule="auto"/>
        <w:jc w:val="both"/>
      </w:pPr>
      <w:r w:rsidRPr="000B43E4">
        <w:rPr>
          <w:rStyle w:val="a6"/>
        </w:rPr>
        <w:footnoteRef/>
      </w:r>
      <w:r w:rsidRPr="000B43E4">
        <w:t xml:space="preserve"> Терехина, В. Для специализированных социальных учреждений./В. Терехина// Соционо</w:t>
      </w:r>
      <w:r w:rsidR="00131B26">
        <w:t>мия. – 2002. - № 1. – С. 30-33.</w:t>
      </w:r>
    </w:p>
  </w:footnote>
  <w:footnote w:id="27">
    <w:p w:rsidR="00F173F9" w:rsidRDefault="00D34F3D" w:rsidP="000B43E4">
      <w:pPr>
        <w:pStyle w:val="a4"/>
        <w:spacing w:line="360" w:lineRule="auto"/>
      </w:pPr>
      <w:r w:rsidRPr="000B43E4">
        <w:rPr>
          <w:rStyle w:val="a6"/>
        </w:rPr>
        <w:footnoteRef/>
      </w:r>
      <w:r w:rsidRPr="000B43E4">
        <w:t xml:space="preserve"> Социальная работа: Учебник / Под ред. В.И. Курбатова. – Ростов н /Д: «Феникс», 2000. – 576 с.</w:t>
      </w:r>
    </w:p>
  </w:footnote>
  <w:footnote w:id="28">
    <w:p w:rsidR="00F173F9" w:rsidRDefault="00D34F3D" w:rsidP="000B43E4">
      <w:pPr>
        <w:pStyle w:val="a4"/>
        <w:spacing w:line="360" w:lineRule="auto"/>
      </w:pPr>
      <w:r w:rsidRPr="000B43E4">
        <w:rPr>
          <w:rStyle w:val="a6"/>
        </w:rPr>
        <w:footnoteRef/>
      </w:r>
      <w:r w:rsidRPr="000B43E4">
        <w:t xml:space="preserve"> Холостова, Е.И. Социальная работа: Учебник. – М.: «Дашков и К», 2004. – 692 с.</w:t>
      </w:r>
    </w:p>
  </w:footnote>
  <w:footnote w:id="29">
    <w:p w:rsidR="00F173F9" w:rsidRDefault="00D34F3D" w:rsidP="000B43E4">
      <w:pPr>
        <w:spacing w:line="360" w:lineRule="auto"/>
        <w:jc w:val="both"/>
      </w:pPr>
      <w:r w:rsidRPr="000B43E4">
        <w:rPr>
          <w:rStyle w:val="a6"/>
          <w:sz w:val="20"/>
          <w:szCs w:val="20"/>
        </w:rPr>
        <w:footnoteRef/>
      </w:r>
      <w:r w:rsidRPr="000B43E4">
        <w:rPr>
          <w:sz w:val="20"/>
          <w:szCs w:val="20"/>
        </w:rPr>
        <w:t xml:space="preserve"> Конституцией Российской Федерации, Федеральными законами и другими нормативными правовыми актами Российской Федерации, МВД России, законами и иными нормативно-правовыми актами Амурской области, Положением об отделе по профилактике преступлений и правонарушений несовершеннолетних.</w:t>
      </w:r>
    </w:p>
  </w:footnote>
  <w:footnote w:id="30">
    <w:p w:rsidR="00F173F9" w:rsidRDefault="00D34F3D" w:rsidP="000B43E4">
      <w:pPr>
        <w:pStyle w:val="a4"/>
        <w:spacing w:line="360" w:lineRule="auto"/>
        <w:jc w:val="both"/>
      </w:pPr>
      <w:r w:rsidRPr="000B43E4">
        <w:rPr>
          <w:rStyle w:val="a6"/>
        </w:rPr>
        <w:footnoteRef/>
      </w:r>
      <w:r w:rsidRPr="000B43E4">
        <w:t xml:space="preserve"> О мерах совершенствования деятельности ОВД по предупреждению правонарушений среди несовершеннолетних: Приказ МВД № 180 от 18.08.88 г. </w:t>
      </w:r>
    </w:p>
  </w:footnote>
  <w:footnote w:id="31">
    <w:p w:rsidR="00F173F9" w:rsidRDefault="00D34F3D" w:rsidP="000B43E4">
      <w:pPr>
        <w:pStyle w:val="a4"/>
        <w:spacing w:line="360" w:lineRule="auto"/>
        <w:jc w:val="both"/>
      </w:pPr>
      <w:r w:rsidRPr="000B43E4">
        <w:rPr>
          <w:rStyle w:val="a6"/>
        </w:rPr>
        <w:footnoteRef/>
      </w:r>
      <w:r w:rsidRPr="000B43E4">
        <w:t xml:space="preserve"> О перевозке несовершеннолетних, самовольно ушедших из семей, детских домов, школ-интернатов, специальных учебных заведений, по территории Амурской области от 23. 12. 2004г. № 45/684. // Сборник Законов Амурской области. – 2003. – том 2. – ст. 1023</w:t>
      </w:r>
    </w:p>
  </w:footnote>
  <w:footnote w:id="32">
    <w:p w:rsidR="00F173F9" w:rsidRDefault="00D34F3D" w:rsidP="000B43E4">
      <w:pPr>
        <w:pStyle w:val="a4"/>
        <w:spacing w:line="360" w:lineRule="auto"/>
      </w:pPr>
      <w:r w:rsidRPr="000B43E4">
        <w:rPr>
          <w:rStyle w:val="a6"/>
        </w:rPr>
        <w:footnoteRef/>
      </w:r>
      <w:r w:rsidRPr="000B43E4">
        <w:t xml:space="preserve"> Об утверждении инструкции по организации работы подразделений по делам несовершеннолетних органов внутренних дел: Приказ МВД России № 569 от 26.05.2000г.</w:t>
      </w:r>
    </w:p>
  </w:footnote>
  <w:footnote w:id="33">
    <w:p w:rsidR="00F173F9" w:rsidRDefault="00D34F3D" w:rsidP="000B43E4">
      <w:pPr>
        <w:pStyle w:val="a4"/>
        <w:spacing w:line="360" w:lineRule="auto"/>
        <w:jc w:val="both"/>
      </w:pPr>
      <w:r w:rsidRPr="000B43E4">
        <w:rPr>
          <w:rStyle w:val="a6"/>
        </w:rPr>
        <w:footnoteRef/>
      </w:r>
      <w:r w:rsidRPr="000B43E4">
        <w:t xml:space="preserve"> Из числа оконченных преступлений в 2004г.  совершено по видам: ст. 158 (кража) УК РФ – 66; ст. 161 (грабеж) – 12; ст. 162 (разбой) – 0; ст. 213 (хулиганство) – 2; ст. 166 (угон) – 27; ст. 111 (вред здоровью) – 2; ст. 228 (наркотики) – 2. 15 преступлений (в 2003г. – 14) совершено несовершеннолетними до достижения возраста привлечения к уголовной ответственности, в совершении которых принимало участие 26 подростков (в 2003г. – 18), в том числе краж – 5/7, побои – 3/2, уничтожение имущества – 2/2, мошенничество – 1/1, хулиганство – 1/0, грабеж – 1/0, угон – 1/0, незаконный оборот наркотиков –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5A7C"/>
    <w:multiLevelType w:val="hybridMultilevel"/>
    <w:tmpl w:val="010806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1500DA6"/>
    <w:multiLevelType w:val="hybridMultilevel"/>
    <w:tmpl w:val="492CAA5A"/>
    <w:lvl w:ilvl="0" w:tplc="38C8E3FE">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046006D8"/>
    <w:multiLevelType w:val="hybridMultilevel"/>
    <w:tmpl w:val="2B7C7E0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2B25F5"/>
    <w:multiLevelType w:val="hybridMultilevel"/>
    <w:tmpl w:val="DF5413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090F34DB"/>
    <w:multiLevelType w:val="multilevel"/>
    <w:tmpl w:val="08FACF6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8"/>
        </w:tabs>
        <w:ind w:left="1428"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0D6477A7"/>
    <w:multiLevelType w:val="hybridMultilevel"/>
    <w:tmpl w:val="4972FB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1CB3CDB"/>
    <w:multiLevelType w:val="multilevel"/>
    <w:tmpl w:val="D91A726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8"/>
        </w:tabs>
        <w:ind w:left="1068" w:hanging="36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7">
    <w:nsid w:val="11DE12BB"/>
    <w:multiLevelType w:val="hybridMultilevel"/>
    <w:tmpl w:val="8EDC1BF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OCR-A BT" w:hAnsi="OCR-A BT"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OCR-A BT" w:hAnsi="OCR-A BT"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OCR-A BT" w:hAnsi="OCR-A BT"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BD22DD"/>
    <w:multiLevelType w:val="hybridMultilevel"/>
    <w:tmpl w:val="68E6D2B8"/>
    <w:lvl w:ilvl="0" w:tplc="0419000F">
      <w:start w:val="1"/>
      <w:numFmt w:val="decimal"/>
      <w:lvlText w:val="%1."/>
      <w:lvlJc w:val="left"/>
      <w:pPr>
        <w:tabs>
          <w:tab w:val="num" w:pos="720"/>
        </w:tabs>
        <w:ind w:left="720" w:hanging="360"/>
      </w:pPr>
      <w:rPr>
        <w:rFonts w:cs="Times New Roman" w:hint="default"/>
      </w:rPr>
    </w:lvl>
    <w:lvl w:ilvl="1" w:tplc="04190003" w:tentative="1">
      <w:start w:val="1"/>
      <w:numFmt w:val="bullet"/>
      <w:lvlText w:val="o"/>
      <w:lvlJc w:val="left"/>
      <w:pPr>
        <w:tabs>
          <w:tab w:val="num" w:pos="1800"/>
        </w:tabs>
        <w:ind w:left="1800" w:hanging="360"/>
      </w:pPr>
      <w:rPr>
        <w:rFonts w:ascii="OCR-A BT" w:hAnsi="OCR-A BT"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OCR-A BT" w:hAnsi="OCR-A BT"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OCR-A BT" w:hAnsi="OCR-A BT"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1F901C2B"/>
    <w:multiLevelType w:val="hybridMultilevel"/>
    <w:tmpl w:val="91EA4C9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244E6FE6"/>
    <w:multiLevelType w:val="hybridMultilevel"/>
    <w:tmpl w:val="0E88E2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CF0A77"/>
    <w:multiLevelType w:val="hybridMultilevel"/>
    <w:tmpl w:val="3EBC0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AC627BF"/>
    <w:multiLevelType w:val="hybridMultilevel"/>
    <w:tmpl w:val="115EC1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1CC2E5A"/>
    <w:multiLevelType w:val="multilevel"/>
    <w:tmpl w:val="E7FE82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344C7F4C"/>
    <w:multiLevelType w:val="hybridMultilevel"/>
    <w:tmpl w:val="C3EA5D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OCR-A BT" w:hAnsi="OCR-A BT"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OCR-A BT" w:hAnsi="OCR-A BT"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OCR-A BT" w:hAnsi="OCR-A BT"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35E97523"/>
    <w:multiLevelType w:val="hybridMultilevel"/>
    <w:tmpl w:val="295279F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E7B4644"/>
    <w:multiLevelType w:val="hybridMultilevel"/>
    <w:tmpl w:val="94C6E4E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OCR-A BT" w:hAnsi="OCR-A BT"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OCR-A BT" w:hAnsi="OCR-A BT"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6A67FC8"/>
    <w:multiLevelType w:val="hybridMultilevel"/>
    <w:tmpl w:val="E3D86C32"/>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8">
    <w:nsid w:val="4A2E12BB"/>
    <w:multiLevelType w:val="hybridMultilevel"/>
    <w:tmpl w:val="942E492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9">
    <w:nsid w:val="4C396EBB"/>
    <w:multiLevelType w:val="multilevel"/>
    <w:tmpl w:val="3EBC0E2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D97707A"/>
    <w:multiLevelType w:val="hybridMultilevel"/>
    <w:tmpl w:val="8DAA2B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514B6754"/>
    <w:multiLevelType w:val="hybridMultilevel"/>
    <w:tmpl w:val="A2FE9BE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28F0F2E"/>
    <w:multiLevelType w:val="multilevel"/>
    <w:tmpl w:val="EFF07CC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870"/>
        </w:tabs>
        <w:ind w:left="870" w:hanging="7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700"/>
        </w:tabs>
        <w:ind w:left="2700" w:hanging="180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23">
    <w:nsid w:val="53506A7A"/>
    <w:multiLevelType w:val="hybridMultilevel"/>
    <w:tmpl w:val="126C3A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4145B23"/>
    <w:multiLevelType w:val="hybridMultilevel"/>
    <w:tmpl w:val="44DAAA2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OCR-A BT" w:hAnsi="OCR-A BT"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OCR-A BT" w:hAnsi="OCR-A BT"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OCR-A BT" w:hAnsi="OCR-A BT"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nsid w:val="56BB16BB"/>
    <w:multiLevelType w:val="hybridMultilevel"/>
    <w:tmpl w:val="7FD47A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5AE84826"/>
    <w:multiLevelType w:val="hybridMultilevel"/>
    <w:tmpl w:val="5F1071D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5BC4270C"/>
    <w:multiLevelType w:val="hybridMultilevel"/>
    <w:tmpl w:val="3D287C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D4E4F9E"/>
    <w:multiLevelType w:val="hybridMultilevel"/>
    <w:tmpl w:val="355C7584"/>
    <w:lvl w:ilvl="0" w:tplc="0419000F">
      <w:start w:val="1"/>
      <w:numFmt w:val="decimal"/>
      <w:lvlText w:val="%1."/>
      <w:lvlJc w:val="left"/>
      <w:pPr>
        <w:tabs>
          <w:tab w:val="num" w:pos="360"/>
        </w:tabs>
        <w:ind w:left="360" w:hanging="360"/>
      </w:pPr>
      <w:rPr>
        <w:rFonts w:cs="Times New Roman" w:hint="default"/>
      </w:rPr>
    </w:lvl>
    <w:lvl w:ilvl="1" w:tplc="04190003" w:tentative="1">
      <w:start w:val="1"/>
      <w:numFmt w:val="bullet"/>
      <w:lvlText w:val="o"/>
      <w:lvlJc w:val="left"/>
      <w:pPr>
        <w:tabs>
          <w:tab w:val="num" w:pos="1080"/>
        </w:tabs>
        <w:ind w:left="1080" w:hanging="360"/>
      </w:pPr>
      <w:rPr>
        <w:rFonts w:ascii="OCR-A BT" w:hAnsi="OCR-A BT"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OCR-A BT" w:hAnsi="OCR-A BT"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OCR-A BT" w:hAnsi="OCR-A BT"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9">
    <w:nsid w:val="6A5C1BDC"/>
    <w:multiLevelType w:val="hybridMultilevel"/>
    <w:tmpl w:val="081EA89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6D1474B9"/>
    <w:multiLevelType w:val="hybridMultilevel"/>
    <w:tmpl w:val="7B142B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72336737"/>
    <w:multiLevelType w:val="hybridMultilevel"/>
    <w:tmpl w:val="9F004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24169F6"/>
    <w:multiLevelType w:val="hybridMultilevel"/>
    <w:tmpl w:val="E7FE82B0"/>
    <w:lvl w:ilvl="0" w:tplc="3F5C0EA2">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676535C"/>
    <w:multiLevelType w:val="hybridMultilevel"/>
    <w:tmpl w:val="4168AAAC"/>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A3A46D5"/>
    <w:multiLevelType w:val="hybridMultilevel"/>
    <w:tmpl w:val="2730E9D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7B595440"/>
    <w:multiLevelType w:val="hybridMultilevel"/>
    <w:tmpl w:val="E6F62EF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6">
    <w:nsid w:val="7B9F4BDB"/>
    <w:multiLevelType w:val="hybridMultilevel"/>
    <w:tmpl w:val="89920FD2"/>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num w:numId="1">
    <w:abstractNumId w:val="22"/>
  </w:num>
  <w:num w:numId="2">
    <w:abstractNumId w:val="12"/>
  </w:num>
  <w:num w:numId="3">
    <w:abstractNumId w:val="31"/>
  </w:num>
  <w:num w:numId="4">
    <w:abstractNumId w:val="9"/>
  </w:num>
  <w:num w:numId="5">
    <w:abstractNumId w:val="10"/>
  </w:num>
  <w:num w:numId="6">
    <w:abstractNumId w:val="15"/>
  </w:num>
  <w:num w:numId="7">
    <w:abstractNumId w:val="20"/>
  </w:num>
  <w:num w:numId="8">
    <w:abstractNumId w:val="3"/>
  </w:num>
  <w:num w:numId="9">
    <w:abstractNumId w:val="11"/>
  </w:num>
  <w:num w:numId="10">
    <w:abstractNumId w:val="19"/>
  </w:num>
  <w:num w:numId="11">
    <w:abstractNumId w:val="5"/>
  </w:num>
  <w:num w:numId="12">
    <w:abstractNumId w:val="30"/>
  </w:num>
  <w:num w:numId="13">
    <w:abstractNumId w:val="29"/>
  </w:num>
  <w:num w:numId="14">
    <w:abstractNumId w:val="25"/>
  </w:num>
  <w:num w:numId="15">
    <w:abstractNumId w:val="23"/>
  </w:num>
  <w:num w:numId="16">
    <w:abstractNumId w:val="27"/>
  </w:num>
  <w:num w:numId="17">
    <w:abstractNumId w:val="35"/>
  </w:num>
  <w:num w:numId="18">
    <w:abstractNumId w:val="17"/>
  </w:num>
  <w:num w:numId="19">
    <w:abstractNumId w:val="0"/>
  </w:num>
  <w:num w:numId="20">
    <w:abstractNumId w:val="26"/>
  </w:num>
  <w:num w:numId="21">
    <w:abstractNumId w:val="18"/>
  </w:num>
  <w:num w:numId="22">
    <w:abstractNumId w:val="34"/>
  </w:num>
  <w:num w:numId="23">
    <w:abstractNumId w:val="32"/>
  </w:num>
  <w:num w:numId="24">
    <w:abstractNumId w:val="13"/>
  </w:num>
  <w:num w:numId="25">
    <w:abstractNumId w:val="33"/>
  </w:num>
  <w:num w:numId="26">
    <w:abstractNumId w:val="4"/>
  </w:num>
  <w:num w:numId="27">
    <w:abstractNumId w:val="6"/>
  </w:num>
  <w:num w:numId="28">
    <w:abstractNumId w:val="14"/>
  </w:num>
  <w:num w:numId="29">
    <w:abstractNumId w:val="28"/>
  </w:num>
  <w:num w:numId="30">
    <w:abstractNumId w:val="21"/>
  </w:num>
  <w:num w:numId="31">
    <w:abstractNumId w:val="24"/>
  </w:num>
  <w:num w:numId="32">
    <w:abstractNumId w:val="8"/>
  </w:num>
  <w:num w:numId="33">
    <w:abstractNumId w:val="16"/>
  </w:num>
  <w:num w:numId="34">
    <w:abstractNumId w:val="7"/>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rawingGridVerticalSpacing w:val="65"/>
  <w:displayHorizontalDrawingGridEvery w:val="0"/>
  <w:noPunctuationKerning/>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78A9"/>
    <w:rsid w:val="00045DEC"/>
    <w:rsid w:val="000941D1"/>
    <w:rsid w:val="000A78A9"/>
    <w:rsid w:val="000B43E4"/>
    <w:rsid w:val="000C34A7"/>
    <w:rsid w:val="000D6A4E"/>
    <w:rsid w:val="000F11BB"/>
    <w:rsid w:val="000F1AF9"/>
    <w:rsid w:val="00111067"/>
    <w:rsid w:val="00112B80"/>
    <w:rsid w:val="0011526B"/>
    <w:rsid w:val="0012758A"/>
    <w:rsid w:val="00131B26"/>
    <w:rsid w:val="001543B5"/>
    <w:rsid w:val="001662C2"/>
    <w:rsid w:val="00195791"/>
    <w:rsid w:val="001D3F5A"/>
    <w:rsid w:val="001D6302"/>
    <w:rsid w:val="002018FC"/>
    <w:rsid w:val="00211452"/>
    <w:rsid w:val="00214756"/>
    <w:rsid w:val="00222F5C"/>
    <w:rsid w:val="00266D79"/>
    <w:rsid w:val="00324833"/>
    <w:rsid w:val="00345B6C"/>
    <w:rsid w:val="00345C11"/>
    <w:rsid w:val="00382C77"/>
    <w:rsid w:val="00395BC8"/>
    <w:rsid w:val="003D7645"/>
    <w:rsid w:val="004435D1"/>
    <w:rsid w:val="004804C3"/>
    <w:rsid w:val="004F2665"/>
    <w:rsid w:val="004F3884"/>
    <w:rsid w:val="00540559"/>
    <w:rsid w:val="0054737D"/>
    <w:rsid w:val="00560D88"/>
    <w:rsid w:val="0057313F"/>
    <w:rsid w:val="005774BC"/>
    <w:rsid w:val="005821D0"/>
    <w:rsid w:val="005D6B8B"/>
    <w:rsid w:val="00615607"/>
    <w:rsid w:val="006671C6"/>
    <w:rsid w:val="00684AD7"/>
    <w:rsid w:val="006A0BBB"/>
    <w:rsid w:val="006D4AEB"/>
    <w:rsid w:val="006F1E92"/>
    <w:rsid w:val="006F3B42"/>
    <w:rsid w:val="00711E0E"/>
    <w:rsid w:val="007256D2"/>
    <w:rsid w:val="00743693"/>
    <w:rsid w:val="00750E49"/>
    <w:rsid w:val="0078064E"/>
    <w:rsid w:val="00794BCA"/>
    <w:rsid w:val="007A6012"/>
    <w:rsid w:val="007D2D2F"/>
    <w:rsid w:val="007E255A"/>
    <w:rsid w:val="007F4243"/>
    <w:rsid w:val="008221FF"/>
    <w:rsid w:val="008512DB"/>
    <w:rsid w:val="0087638B"/>
    <w:rsid w:val="00972A74"/>
    <w:rsid w:val="009C6629"/>
    <w:rsid w:val="009F116C"/>
    <w:rsid w:val="00A01BA0"/>
    <w:rsid w:val="00A16048"/>
    <w:rsid w:val="00A45BD7"/>
    <w:rsid w:val="00A77109"/>
    <w:rsid w:val="00A95539"/>
    <w:rsid w:val="00AB253C"/>
    <w:rsid w:val="00AC64B9"/>
    <w:rsid w:val="00AE4E85"/>
    <w:rsid w:val="00AF0E49"/>
    <w:rsid w:val="00B253C7"/>
    <w:rsid w:val="00B47615"/>
    <w:rsid w:val="00B56D59"/>
    <w:rsid w:val="00B72938"/>
    <w:rsid w:val="00B87392"/>
    <w:rsid w:val="00BC6B66"/>
    <w:rsid w:val="00BD64A4"/>
    <w:rsid w:val="00BD755C"/>
    <w:rsid w:val="00C26E8B"/>
    <w:rsid w:val="00C37119"/>
    <w:rsid w:val="00C456BD"/>
    <w:rsid w:val="00CA3C74"/>
    <w:rsid w:val="00CA56E5"/>
    <w:rsid w:val="00CC59C3"/>
    <w:rsid w:val="00D3087C"/>
    <w:rsid w:val="00D34F3D"/>
    <w:rsid w:val="00DA3C2B"/>
    <w:rsid w:val="00DA44EA"/>
    <w:rsid w:val="00DF7D13"/>
    <w:rsid w:val="00E06A98"/>
    <w:rsid w:val="00E06F46"/>
    <w:rsid w:val="00E609DF"/>
    <w:rsid w:val="00E672EC"/>
    <w:rsid w:val="00EC1B38"/>
    <w:rsid w:val="00EC66E1"/>
    <w:rsid w:val="00F173F9"/>
    <w:rsid w:val="00F24F2B"/>
    <w:rsid w:val="00F41A66"/>
    <w:rsid w:val="00F424F9"/>
    <w:rsid w:val="00F46808"/>
    <w:rsid w:val="00F5340F"/>
    <w:rsid w:val="00F82C82"/>
    <w:rsid w:val="00FA2055"/>
    <w:rsid w:val="00FA3533"/>
    <w:rsid w:val="00FA5176"/>
    <w:rsid w:val="00FD02F9"/>
    <w:rsid w:val="00FE0A5D"/>
    <w:rsid w:val="00FE3030"/>
    <w:rsid w:val="00FE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19E5903-14CE-46E6-BFCD-0DA276ED2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4B9"/>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1">
    <w:name w:val="c1"/>
    <w:uiPriority w:val="99"/>
    <w:rsid w:val="004435D1"/>
    <w:rPr>
      <w:rFonts w:cs="Times New Roman"/>
    </w:rPr>
  </w:style>
  <w:style w:type="paragraph" w:customStyle="1" w:styleId="justify2">
    <w:name w:val="justify2"/>
    <w:basedOn w:val="a"/>
    <w:uiPriority w:val="99"/>
    <w:rsid w:val="004435D1"/>
    <w:pPr>
      <w:spacing w:before="100" w:beforeAutospacing="1" w:after="100" w:afterAutospacing="1"/>
    </w:pPr>
  </w:style>
  <w:style w:type="character" w:styleId="a3">
    <w:name w:val="Hyperlink"/>
    <w:uiPriority w:val="99"/>
    <w:rsid w:val="004435D1"/>
    <w:rPr>
      <w:rFonts w:ascii="Arial" w:hAnsi="Arial" w:cs="Arial"/>
      <w:color w:val="3366CC"/>
      <w:sz w:val="20"/>
      <w:szCs w:val="20"/>
      <w:u w:val="single"/>
    </w:rPr>
  </w:style>
  <w:style w:type="paragraph" w:styleId="a4">
    <w:name w:val="footnote text"/>
    <w:basedOn w:val="a"/>
    <w:link w:val="a5"/>
    <w:uiPriority w:val="99"/>
    <w:semiHidden/>
    <w:rsid w:val="004435D1"/>
    <w:rPr>
      <w:sz w:val="20"/>
      <w:szCs w:val="20"/>
    </w:rPr>
  </w:style>
  <w:style w:type="character" w:customStyle="1" w:styleId="a5">
    <w:name w:val="Текст сноски Знак"/>
    <w:link w:val="a4"/>
    <w:uiPriority w:val="99"/>
    <w:semiHidden/>
    <w:locked/>
    <w:rPr>
      <w:rFonts w:cs="Times New Roman"/>
    </w:rPr>
  </w:style>
  <w:style w:type="character" w:styleId="a6">
    <w:name w:val="footnote reference"/>
    <w:uiPriority w:val="99"/>
    <w:semiHidden/>
    <w:rsid w:val="004435D1"/>
    <w:rPr>
      <w:rFonts w:cs="Times New Roman"/>
      <w:vertAlign w:val="superscript"/>
    </w:rPr>
  </w:style>
  <w:style w:type="character" w:customStyle="1" w:styleId="c3">
    <w:name w:val="c3"/>
    <w:uiPriority w:val="99"/>
    <w:rsid w:val="004435D1"/>
    <w:rPr>
      <w:rFonts w:cs="Times New Roman"/>
    </w:rPr>
  </w:style>
  <w:style w:type="paragraph" w:styleId="a7">
    <w:name w:val="footer"/>
    <w:basedOn w:val="a"/>
    <w:link w:val="a8"/>
    <w:uiPriority w:val="99"/>
    <w:rsid w:val="004435D1"/>
    <w:pPr>
      <w:tabs>
        <w:tab w:val="center" w:pos="4677"/>
        <w:tab w:val="right" w:pos="9355"/>
      </w:tabs>
    </w:pPr>
  </w:style>
  <w:style w:type="character" w:customStyle="1" w:styleId="a8">
    <w:name w:val="Нижний колонтитул Знак"/>
    <w:link w:val="a7"/>
    <w:uiPriority w:val="99"/>
    <w:semiHidden/>
    <w:locked/>
    <w:rPr>
      <w:rFonts w:cs="Times New Roman"/>
      <w:sz w:val="24"/>
      <w:szCs w:val="24"/>
    </w:rPr>
  </w:style>
  <w:style w:type="character" w:styleId="a9">
    <w:name w:val="page number"/>
    <w:uiPriority w:val="99"/>
    <w:rsid w:val="004435D1"/>
    <w:rPr>
      <w:rFonts w:cs="Times New Roman"/>
    </w:rPr>
  </w:style>
  <w:style w:type="paragraph" w:styleId="aa">
    <w:name w:val="header"/>
    <w:basedOn w:val="a"/>
    <w:link w:val="ab"/>
    <w:uiPriority w:val="99"/>
    <w:rsid w:val="004435D1"/>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paragraph" w:styleId="ac">
    <w:name w:val="Body Text Indent"/>
    <w:basedOn w:val="a"/>
    <w:link w:val="ad"/>
    <w:uiPriority w:val="99"/>
    <w:rsid w:val="004435D1"/>
    <w:pPr>
      <w:spacing w:line="360" w:lineRule="auto"/>
      <w:ind w:firstLine="708"/>
      <w:jc w:val="center"/>
    </w:pPr>
    <w:rPr>
      <w:sz w:val="28"/>
      <w:szCs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ae">
    <w:name w:val="Body Text"/>
    <w:basedOn w:val="a"/>
    <w:link w:val="af"/>
    <w:uiPriority w:val="99"/>
    <w:rsid w:val="004435D1"/>
    <w:pPr>
      <w:jc w:val="both"/>
    </w:pPr>
    <w:rPr>
      <w:sz w:val="28"/>
      <w:szCs w:val="28"/>
    </w:rPr>
  </w:style>
  <w:style w:type="character" w:customStyle="1" w:styleId="af">
    <w:name w:val="Основной текст Знак"/>
    <w:link w:val="ae"/>
    <w:uiPriority w:val="99"/>
    <w:semiHidden/>
    <w:locked/>
    <w:rPr>
      <w:rFonts w:cs="Times New Roman"/>
      <w:sz w:val="24"/>
      <w:szCs w:val="24"/>
    </w:rPr>
  </w:style>
  <w:style w:type="paragraph" w:styleId="2">
    <w:name w:val="Body Text Indent 2"/>
    <w:basedOn w:val="a"/>
    <w:link w:val="20"/>
    <w:uiPriority w:val="99"/>
    <w:rsid w:val="004435D1"/>
    <w:pPr>
      <w:spacing w:line="360" w:lineRule="auto"/>
      <w:ind w:firstLine="708"/>
      <w:jc w:val="both"/>
    </w:pPr>
    <w:rPr>
      <w:sz w:val="28"/>
      <w:szCs w:val="28"/>
    </w:rPr>
  </w:style>
  <w:style w:type="character" w:customStyle="1" w:styleId="20">
    <w:name w:val="Основной текст с отступом 2 Знак"/>
    <w:link w:val="2"/>
    <w:uiPriority w:val="99"/>
    <w:semiHidden/>
    <w:locked/>
    <w:rPr>
      <w:rFonts w:cs="Times New Roman"/>
      <w:sz w:val="24"/>
      <w:szCs w:val="24"/>
    </w:rPr>
  </w:style>
  <w:style w:type="character" w:styleId="af0">
    <w:name w:val="FollowedHyperlink"/>
    <w:uiPriority w:val="99"/>
    <w:rsid w:val="004435D1"/>
    <w:rPr>
      <w:rFonts w:cs="Times New Roman"/>
      <w:color w:val="800080"/>
      <w:u w:val="single"/>
    </w:rPr>
  </w:style>
  <w:style w:type="table" w:styleId="af1">
    <w:name w:val="Table Grid"/>
    <w:basedOn w:val="a1"/>
    <w:uiPriority w:val="99"/>
    <w:rsid w:val="0044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045DEC"/>
    <w:rPr>
      <w:rFonts w:ascii="Tahoma" w:hAnsi="Tahoma" w:cs="Tahoma"/>
      <w:sz w:val="16"/>
      <w:szCs w:val="16"/>
    </w:rPr>
  </w:style>
  <w:style w:type="character" w:customStyle="1" w:styleId="af3">
    <w:name w:val="Текст выноски Знак"/>
    <w:link w:val="af2"/>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26057</Words>
  <Characters>148526</Characters>
  <Application>Microsoft Office Word</Application>
  <DocSecurity>0</DocSecurity>
  <Lines>1237</Lines>
  <Paragraphs>348</Paragraphs>
  <ScaleCrop>false</ScaleCrop>
  <HeadingPairs>
    <vt:vector size="2" baseType="variant">
      <vt:variant>
        <vt:lpstr>Название</vt:lpstr>
      </vt:variant>
      <vt:variant>
        <vt:i4>1</vt:i4>
      </vt:variant>
    </vt:vector>
  </HeadingPairs>
  <TitlesOfParts>
    <vt:vector size="1" baseType="lpstr">
      <vt:lpstr>ИНСТИТУТ ПРАВОВОЙ  ЭКОНОМИКИ</vt:lpstr>
    </vt:vector>
  </TitlesOfParts>
  <Company/>
  <LinksUpToDate>false</LinksUpToDate>
  <CharactersWithSpaces>174235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ИНСТИТУТ ПРАВОВОЙ  ЭКОНОМИКИ</dc:title>
  <dc:subject/>
  <dc:creator>Наташа</dc:creator>
  <cp:keywords/>
  <dc:description/>
  <cp:lastModifiedBy>admin</cp:lastModifiedBy>
  <cp:revision>2</cp:revision>
  <cp:lastPrinted>2006-09-18T12:00:00Z</cp:lastPrinted>
  <dcterms:created xsi:type="dcterms:W3CDTF">2014-03-07T21:28:00Z</dcterms:created>
  <dcterms:modified xsi:type="dcterms:W3CDTF">2014-03-07T21:28:00Z</dcterms:modified>
</cp:coreProperties>
</file>