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70F" w:rsidRDefault="002D170F">
      <w:pPr>
        <w:pStyle w:val="a3"/>
        <w:rPr>
          <w:sz w:val="30"/>
        </w:rPr>
      </w:pPr>
    </w:p>
    <w:p w:rsidR="00694380" w:rsidRDefault="00694380">
      <w:pPr>
        <w:pStyle w:val="a3"/>
        <w:rPr>
          <w:sz w:val="30"/>
        </w:rPr>
      </w:pPr>
      <w:r>
        <w:rPr>
          <w:sz w:val="30"/>
        </w:rPr>
        <w:t>КАМЧАТСКИЙ ГОСУДАРСТВЕННЫЙ ТЕХНИЧЕСКИЙ УНИВЕРСИТЕТ</w:t>
      </w:r>
    </w:p>
    <w:p w:rsidR="00694380" w:rsidRDefault="00694380">
      <w:pPr>
        <w:ind w:right="51"/>
        <w:jc w:val="center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center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center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Кафедра Экономики и управления</w:t>
      </w:r>
    </w:p>
    <w:p w:rsidR="00694380" w:rsidRDefault="00694380">
      <w:pPr>
        <w:jc w:val="center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pStyle w:val="1"/>
        <w:ind w:left="6096" w:firstLine="0"/>
        <w:jc w:val="right"/>
        <w:rPr>
          <w:sz w:val="30"/>
        </w:rPr>
      </w:pPr>
      <w:r>
        <w:rPr>
          <w:sz w:val="30"/>
        </w:rPr>
        <w:t xml:space="preserve">УТВЕРЖДАЮ </w:t>
      </w:r>
    </w:p>
    <w:p w:rsidR="00694380" w:rsidRDefault="00694380">
      <w:pPr>
        <w:ind w:left="6096" w:right="51"/>
        <w:jc w:val="right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caps/>
          <w:sz w:val="30"/>
          <w:lang w:val="ru-RU"/>
        </w:rPr>
        <w:t>декан</w:t>
      </w:r>
      <w:r>
        <w:rPr>
          <w:rFonts w:ascii="Times New Roman" w:hAnsi="Times New Roman"/>
          <w:sz w:val="30"/>
          <w:lang w:val="ru-RU"/>
        </w:rPr>
        <w:t xml:space="preserve"> </w:t>
      </w:r>
    </w:p>
    <w:p w:rsidR="00694380" w:rsidRDefault="00694380">
      <w:pPr>
        <w:pStyle w:val="2"/>
        <w:ind w:left="6096"/>
        <w:rPr>
          <w:sz w:val="30"/>
        </w:rPr>
      </w:pPr>
      <w:r>
        <w:rPr>
          <w:sz w:val="30"/>
        </w:rPr>
        <w:t xml:space="preserve">Факультет </w:t>
      </w:r>
    </w:p>
    <w:p w:rsidR="00694380" w:rsidRDefault="00694380">
      <w:pPr>
        <w:ind w:left="6379" w:right="51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экономики и управления</w:t>
      </w:r>
    </w:p>
    <w:p w:rsidR="00694380" w:rsidRDefault="00694380">
      <w:pPr>
        <w:ind w:left="6096" w:right="51"/>
        <w:jc w:val="right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Ильин И.А.</w:t>
      </w:r>
    </w:p>
    <w:p w:rsidR="00694380" w:rsidRDefault="00694380">
      <w:pPr>
        <w:ind w:left="6096" w:right="51"/>
        <w:jc w:val="right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2001г.</w:t>
      </w:r>
    </w:p>
    <w:p w:rsidR="00694380" w:rsidRDefault="00694380">
      <w:pPr>
        <w:ind w:left="7513" w:right="51" w:hanging="425"/>
        <w:jc w:val="right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center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pStyle w:val="3"/>
        <w:rPr>
          <w:sz w:val="30"/>
        </w:rPr>
      </w:pPr>
      <w:r>
        <w:rPr>
          <w:sz w:val="30"/>
        </w:rPr>
        <w:t>Преддипломная практика</w:t>
      </w:r>
    </w:p>
    <w:p w:rsidR="00694380" w:rsidRDefault="00694380">
      <w:pPr>
        <w:ind w:right="51"/>
        <w:jc w:val="center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center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pStyle w:val="4"/>
        <w:rPr>
          <w:sz w:val="30"/>
        </w:rPr>
      </w:pPr>
      <w:r>
        <w:rPr>
          <w:sz w:val="30"/>
        </w:rPr>
        <w:t>Программа</w:t>
      </w:r>
    </w:p>
    <w:p w:rsidR="00694380" w:rsidRDefault="00694380">
      <w:pPr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center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для студентов 5 курса специальности 060800 «Экономика и управление на предприятиях (по отраслям)»</w:t>
      </w:r>
    </w:p>
    <w:p w:rsidR="00694380" w:rsidRDefault="00694380">
      <w:pPr>
        <w:ind w:right="51"/>
        <w:jc w:val="center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center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center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center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center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center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center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center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center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center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center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center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center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center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center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center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center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 Петропавловск-Камчатский ,2001 </w:t>
      </w:r>
    </w:p>
    <w:p w:rsidR="00694380" w:rsidRDefault="00694380">
      <w:pPr>
        <w:ind w:right="51"/>
        <w:jc w:val="center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pStyle w:val="3"/>
        <w:rPr>
          <w:caps w:val="0"/>
          <w:sz w:val="30"/>
        </w:rPr>
      </w:pPr>
    </w:p>
    <w:p w:rsidR="00694380" w:rsidRDefault="00694380">
      <w:pPr>
        <w:pStyle w:val="3"/>
        <w:rPr>
          <w:caps w:val="0"/>
          <w:sz w:val="30"/>
        </w:rPr>
      </w:pPr>
    </w:p>
    <w:p w:rsidR="00694380" w:rsidRDefault="00694380">
      <w:pPr>
        <w:pStyle w:val="3"/>
        <w:rPr>
          <w:caps w:val="0"/>
          <w:sz w:val="30"/>
        </w:rPr>
      </w:pPr>
    </w:p>
    <w:p w:rsidR="00694380" w:rsidRDefault="00694380">
      <w:pPr>
        <w:pStyle w:val="3"/>
        <w:rPr>
          <w:caps w:val="0"/>
          <w:sz w:val="30"/>
        </w:rPr>
      </w:pPr>
    </w:p>
    <w:p w:rsidR="00694380" w:rsidRDefault="00694380">
      <w:pPr>
        <w:pStyle w:val="3"/>
        <w:rPr>
          <w:caps w:val="0"/>
          <w:sz w:val="30"/>
        </w:rPr>
      </w:pPr>
      <w:r>
        <w:rPr>
          <w:caps w:val="0"/>
          <w:sz w:val="30"/>
        </w:rPr>
        <w:t>Составитель:</w:t>
      </w:r>
    </w:p>
    <w:p w:rsidR="00694380" w:rsidRDefault="00694380">
      <w:pPr>
        <w:ind w:right="51"/>
        <w:jc w:val="center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Кандидат экономических  наук, профессор </w:t>
      </w:r>
    </w:p>
    <w:p w:rsidR="00694380" w:rsidRDefault="00694380">
      <w:pPr>
        <w:pStyle w:val="7"/>
        <w:rPr>
          <w:sz w:val="30"/>
        </w:rPr>
      </w:pPr>
      <w:r>
        <w:rPr>
          <w:sz w:val="30"/>
        </w:rPr>
        <w:t>Ф.И.Коломийцев</w:t>
      </w:r>
    </w:p>
    <w:p w:rsidR="00694380" w:rsidRDefault="00694380">
      <w:pPr>
        <w:ind w:right="51"/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 w:firstLine="567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Программа составлена в соответствии с требованиями Государственного образовательного стандарта высшего профессионального образования </w:t>
      </w:r>
      <w:r>
        <w:rPr>
          <w:rFonts w:ascii="Times New Roman" w:hAnsi="Times New Roman"/>
          <w:sz w:val="30"/>
        </w:rPr>
        <w:t xml:space="preserve">“Требования к минимуму содержания и уровню подготовки выпуска” по специальности </w:t>
      </w:r>
      <w:r>
        <w:rPr>
          <w:rFonts w:ascii="Times New Roman" w:hAnsi="Times New Roman"/>
          <w:sz w:val="30"/>
          <w:lang w:val="ru-RU"/>
        </w:rPr>
        <w:t xml:space="preserve">060800 </w:t>
      </w:r>
      <w:r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  <w:lang w:val="ru-RU"/>
        </w:rPr>
        <w:t>Экономика и управление на предприятиях (по отраслям)</w:t>
      </w:r>
      <w:r>
        <w:rPr>
          <w:rFonts w:ascii="Times New Roman" w:hAnsi="Times New Roman"/>
          <w:sz w:val="30"/>
        </w:rPr>
        <w:t xml:space="preserve">” </w:t>
      </w:r>
    </w:p>
    <w:p w:rsidR="00694380" w:rsidRDefault="00694380">
      <w:pPr>
        <w:ind w:right="51"/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 w:firstLine="567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Обсуждено на заседании кафедры Экономики и управления 06 февраля 2001 г. протокол №7.</w:t>
      </w:r>
    </w:p>
    <w:p w:rsidR="00694380" w:rsidRDefault="00694380">
      <w:pPr>
        <w:ind w:right="51"/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center"/>
        <w:rPr>
          <w:rFonts w:ascii="Times New Roman" w:hAnsi="Times New Roman"/>
          <w:b/>
          <w:caps/>
          <w:sz w:val="30"/>
          <w:lang w:val="ru-RU"/>
        </w:rPr>
      </w:pPr>
      <w:r>
        <w:rPr>
          <w:rFonts w:ascii="Times New Roman" w:hAnsi="Times New Roman"/>
          <w:b/>
          <w:caps/>
          <w:sz w:val="30"/>
          <w:lang w:val="ru-RU"/>
        </w:rPr>
        <w:t>Цели и задачи</w:t>
      </w:r>
    </w:p>
    <w:p w:rsidR="00694380" w:rsidRDefault="00694380">
      <w:pPr>
        <w:ind w:right="51"/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 w:firstLine="284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Преддипломная практика- этап подготовки специалиста по специальности 060800 </w:t>
      </w:r>
      <w:r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  <w:lang w:val="ru-RU"/>
        </w:rPr>
        <w:t>Экономика и управление на предприятиях (по отраслям)</w:t>
      </w:r>
      <w:r>
        <w:rPr>
          <w:rFonts w:ascii="Times New Roman" w:hAnsi="Times New Roman"/>
          <w:sz w:val="30"/>
        </w:rPr>
        <w:t>”</w:t>
      </w:r>
      <w:r>
        <w:rPr>
          <w:rFonts w:ascii="Times New Roman" w:hAnsi="Times New Roman"/>
          <w:sz w:val="30"/>
          <w:lang w:val="ru-RU"/>
        </w:rPr>
        <w:t xml:space="preserve"> к выполнению дипломной работы и к будущей производственной деятельности в качестве экономиста- организатора производства, включающий:</w:t>
      </w:r>
    </w:p>
    <w:p w:rsidR="00694380" w:rsidRDefault="00694380">
      <w:pPr>
        <w:numPr>
          <w:ilvl w:val="0"/>
          <w:numId w:val="1"/>
        </w:numPr>
        <w:ind w:right="51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ru-RU"/>
        </w:rPr>
        <w:t>закрепление теоретических знаний, полученных студентами в процессе обучения, на основе знакомства с опытом работы конкретного предприятия (организации) в области экономики, организации и управления производственной деятельностью;</w:t>
      </w:r>
    </w:p>
    <w:p w:rsidR="00694380" w:rsidRDefault="00694380">
      <w:pPr>
        <w:numPr>
          <w:ilvl w:val="0"/>
          <w:numId w:val="1"/>
        </w:numPr>
        <w:ind w:right="51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ru-RU"/>
        </w:rPr>
        <w:t>овладение методами исследовательской и аналитической работы для выявления конкретных факторов и резервов повышения эффективности производства с учетом достижений науки и передовой практики в области планирования, организации и управления в конкретной сфере производства.</w:t>
      </w:r>
    </w:p>
    <w:p w:rsidR="00694380" w:rsidRDefault="00694380">
      <w:pPr>
        <w:numPr>
          <w:ilvl w:val="0"/>
          <w:numId w:val="1"/>
        </w:numPr>
        <w:ind w:right="51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ru-RU"/>
        </w:rPr>
        <w:t>приобретение практического опыта и знаний на конкретном рабочем месте (планирование, организация производства, управление конкретным участком, цехом, бригады);</w:t>
      </w:r>
    </w:p>
    <w:p w:rsidR="00694380" w:rsidRDefault="00694380">
      <w:pPr>
        <w:numPr>
          <w:ilvl w:val="0"/>
          <w:numId w:val="1"/>
        </w:numPr>
        <w:ind w:right="51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ru-RU"/>
        </w:rPr>
        <w:t>приобретение опыта экономической, нормировочной, планово-учетной, организаторской работы, развитие навыков самостоятельной работы, составление бизнес- планов, маркетинговых исследований, овладение знаниями в области техники и технологий производства, реализации продукции, умение анализировать финансовые результаты, пользоваться статистическими материалами и литературой по выбранной теме;</w:t>
      </w:r>
    </w:p>
    <w:p w:rsidR="00694380" w:rsidRDefault="00694380">
      <w:pPr>
        <w:numPr>
          <w:ilvl w:val="0"/>
          <w:numId w:val="1"/>
        </w:numPr>
        <w:ind w:right="51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ru-RU"/>
        </w:rPr>
        <w:t>овладение методами разработки проектных решений и выработки навыков самостоятельной работы по профилю будущей специальности.</w:t>
      </w:r>
    </w:p>
    <w:p w:rsidR="00694380" w:rsidRDefault="00694380">
      <w:pPr>
        <w:ind w:right="51"/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ab/>
        <w:t>Задачи практики:</w:t>
      </w:r>
    </w:p>
    <w:p w:rsidR="00694380" w:rsidRDefault="00694380">
      <w:pPr>
        <w:numPr>
          <w:ilvl w:val="0"/>
          <w:numId w:val="1"/>
        </w:numPr>
        <w:ind w:right="51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определить самостоятельное направление дипломной работы;</w:t>
      </w:r>
    </w:p>
    <w:p w:rsidR="00694380" w:rsidRDefault="00694380">
      <w:pPr>
        <w:numPr>
          <w:ilvl w:val="0"/>
          <w:numId w:val="1"/>
        </w:numPr>
        <w:ind w:right="51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накопление и систематизация необходимого материла для последующей работы над дипломной работой;</w:t>
      </w:r>
    </w:p>
    <w:p w:rsidR="00694380" w:rsidRDefault="00694380">
      <w:pPr>
        <w:numPr>
          <w:ilvl w:val="0"/>
          <w:numId w:val="1"/>
        </w:numPr>
        <w:ind w:right="51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практическое ознакомление со своей будущей специальностью.</w:t>
      </w:r>
    </w:p>
    <w:p w:rsidR="00694380" w:rsidRDefault="00694380">
      <w:pPr>
        <w:ind w:right="51"/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center"/>
        <w:rPr>
          <w:rFonts w:ascii="Times New Roman" w:hAnsi="Times New Roman"/>
          <w:b/>
          <w:sz w:val="30"/>
          <w:lang w:val="ru-RU"/>
        </w:rPr>
      </w:pPr>
      <w:r>
        <w:rPr>
          <w:rFonts w:ascii="Times New Roman" w:hAnsi="Times New Roman"/>
          <w:b/>
          <w:sz w:val="30"/>
          <w:lang w:val="ru-RU"/>
        </w:rPr>
        <w:t>1. МЕТОДИЧЕСКИЕ УКАЗАНИЯ</w:t>
      </w:r>
    </w:p>
    <w:p w:rsidR="00694380" w:rsidRDefault="00694380">
      <w:pPr>
        <w:ind w:right="51"/>
        <w:jc w:val="center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 w:firstLine="284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1.1 Студент должен дать краткий анализ отрасли производства товаров или услуг и деятельности объединения, предприятия, цеха в системе данной отрасли:</w:t>
      </w:r>
    </w:p>
    <w:p w:rsidR="00694380" w:rsidRDefault="00694380">
      <w:pPr>
        <w:numPr>
          <w:ilvl w:val="0"/>
          <w:numId w:val="1"/>
        </w:numPr>
        <w:ind w:right="51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ru-RU"/>
        </w:rPr>
        <w:t>охарактеризовать передовую технику и технологию, и мероприятия по их совершенствованию на данном предприятии;</w:t>
      </w:r>
    </w:p>
    <w:p w:rsidR="00694380" w:rsidRDefault="00694380">
      <w:pPr>
        <w:numPr>
          <w:ilvl w:val="0"/>
          <w:numId w:val="1"/>
        </w:numPr>
        <w:ind w:right="51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ru-RU"/>
        </w:rPr>
        <w:t>участвовать в работе предприятия с занятием рабочих мест в подотделах: учета основных фондов, учета материальных ценностей, учета труда и заработной платы, учета производства  и калькулирования себестоимости продукции;</w:t>
      </w:r>
    </w:p>
    <w:p w:rsidR="00694380" w:rsidRDefault="00694380">
      <w:pPr>
        <w:numPr>
          <w:ilvl w:val="0"/>
          <w:numId w:val="1"/>
        </w:numPr>
        <w:ind w:right="51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ru-RU"/>
        </w:rPr>
        <w:t>ознакомиться с организацией и техникой учета готовой продукции и ее реализации, учета денежных, расчетных и кредитных операций, учета фондов и финансовых результатов, учета инвестиций;</w:t>
      </w:r>
    </w:p>
    <w:p w:rsidR="00694380" w:rsidRDefault="00694380">
      <w:pPr>
        <w:numPr>
          <w:ilvl w:val="0"/>
          <w:numId w:val="1"/>
        </w:numPr>
        <w:ind w:right="51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ru-RU"/>
        </w:rPr>
        <w:t>изучить состав, содержание и технику составления всех видов отчетности, порядок ее рассмотрения и утверждения, участвовать в составлении отчетов за месяц, год;</w:t>
      </w:r>
    </w:p>
    <w:p w:rsidR="00694380" w:rsidRDefault="00694380">
      <w:pPr>
        <w:numPr>
          <w:ilvl w:val="0"/>
          <w:numId w:val="1"/>
        </w:numPr>
        <w:ind w:right="51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ru-RU"/>
        </w:rPr>
        <w:t>ознакомиться с составом комплекса технических средств (КТС), информационно-вычислительного центра или машиносчетной станции (бюро) производственного объединения, изучить состояние компьютеризации учетно-вычислительных работ, внести предложения по улучшению использования КТС, по конкретному участку учета дать описание технологии и его автоматизации.</w:t>
      </w:r>
    </w:p>
    <w:p w:rsidR="00694380" w:rsidRDefault="00694380">
      <w:pPr>
        <w:ind w:right="51"/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 w:firstLine="284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1.2 Углубить знания и приобрести практические навыки в области анализа хозяйственной деятельности. Для этого:</w:t>
      </w:r>
    </w:p>
    <w:p w:rsidR="00694380" w:rsidRDefault="00694380">
      <w:pPr>
        <w:numPr>
          <w:ilvl w:val="0"/>
          <w:numId w:val="1"/>
        </w:numPr>
        <w:ind w:right="51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ru-RU"/>
        </w:rPr>
        <w:t>изучить источники экономической информации: статистическую и оперативную отчетность, данные текущего учета, плановые и другие данные;</w:t>
      </w:r>
    </w:p>
    <w:p w:rsidR="00694380" w:rsidRDefault="00694380">
      <w:pPr>
        <w:numPr>
          <w:ilvl w:val="0"/>
          <w:numId w:val="1"/>
        </w:numPr>
        <w:ind w:right="51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ru-RU"/>
        </w:rPr>
        <w:t>изучить источники анализа выполнения планов по основным показателям деятельности производственного объединения (предприятия);</w:t>
      </w:r>
    </w:p>
    <w:p w:rsidR="00694380" w:rsidRDefault="00694380">
      <w:pPr>
        <w:numPr>
          <w:ilvl w:val="0"/>
          <w:numId w:val="1"/>
        </w:numPr>
        <w:ind w:right="51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ru-RU"/>
        </w:rPr>
        <w:t>произвести комплексный анализ хозяйственной деятельности предприятия за ряд лет и по некоторым сопоставимым показателям дать сравнительный анализ эффективности деятельности производственного объединения;</w:t>
      </w:r>
    </w:p>
    <w:p w:rsidR="00694380" w:rsidRDefault="00694380">
      <w:pPr>
        <w:numPr>
          <w:ilvl w:val="0"/>
          <w:numId w:val="1"/>
        </w:numPr>
        <w:ind w:right="51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ru-RU"/>
        </w:rPr>
        <w:t>ознакомиться с организацией, целями и задачами планирования, показателями планов развития предприятия, механизмом их разработки;</w:t>
      </w:r>
    </w:p>
    <w:p w:rsidR="00694380" w:rsidRDefault="00694380">
      <w:pPr>
        <w:numPr>
          <w:ilvl w:val="0"/>
          <w:numId w:val="1"/>
        </w:numPr>
        <w:ind w:right="51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ru-RU"/>
        </w:rPr>
        <w:t>накопить необходимый материал для разработки проектной части дипломного проекта;</w:t>
      </w:r>
    </w:p>
    <w:p w:rsidR="00694380" w:rsidRDefault="00694380">
      <w:pPr>
        <w:numPr>
          <w:ilvl w:val="0"/>
          <w:numId w:val="1"/>
        </w:numPr>
        <w:ind w:right="51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ru-RU"/>
        </w:rPr>
        <w:t xml:space="preserve">подобрать необходимые данные для раздела </w:t>
      </w:r>
      <w:r>
        <w:rPr>
          <w:rFonts w:ascii="Times New Roman" w:hAnsi="Times New Roman"/>
          <w:sz w:val="30"/>
          <w:lang w:val="ru-RU"/>
        </w:rPr>
        <w:sym w:font="Symbol" w:char="F0B2"/>
      </w:r>
      <w:r>
        <w:rPr>
          <w:rFonts w:ascii="Times New Roman" w:hAnsi="Times New Roman"/>
          <w:sz w:val="30"/>
          <w:lang w:val="ru-RU"/>
        </w:rPr>
        <w:t>Экономического обоснования результатов</w:t>
      </w:r>
      <w:r>
        <w:rPr>
          <w:rFonts w:ascii="Times New Roman" w:hAnsi="Times New Roman"/>
          <w:sz w:val="30"/>
          <w:lang w:val="ru-RU"/>
        </w:rPr>
        <w:sym w:font="Symbol" w:char="F0B2"/>
      </w:r>
      <w:r>
        <w:rPr>
          <w:rFonts w:ascii="Times New Roman" w:hAnsi="Times New Roman"/>
          <w:sz w:val="30"/>
          <w:lang w:val="ru-RU"/>
        </w:rPr>
        <w:t>, в котором студент должен показать преимущество и эффективность разработанного проекта, внесенных им предложений и правильности сделанных выводов;</w:t>
      </w:r>
    </w:p>
    <w:p w:rsidR="00694380" w:rsidRDefault="00694380">
      <w:pPr>
        <w:numPr>
          <w:ilvl w:val="0"/>
          <w:numId w:val="1"/>
        </w:numPr>
        <w:ind w:right="51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ru-RU"/>
        </w:rPr>
        <w:t xml:space="preserve">рассмотреть мероприятия по организации технической безопасности производства, производственной санитарии, гигиены труда, противопожарных мер для раздела </w:t>
      </w:r>
      <w:r>
        <w:rPr>
          <w:rFonts w:ascii="Times New Roman" w:hAnsi="Times New Roman"/>
          <w:sz w:val="30"/>
          <w:lang w:val="ru-RU"/>
        </w:rPr>
        <w:sym w:font="Symbol" w:char="F0B2"/>
      </w:r>
      <w:r>
        <w:rPr>
          <w:rFonts w:ascii="Times New Roman" w:hAnsi="Times New Roman"/>
          <w:sz w:val="30"/>
          <w:lang w:val="ru-RU"/>
        </w:rPr>
        <w:t>Охрана труда</w:t>
      </w:r>
      <w:r>
        <w:rPr>
          <w:rFonts w:ascii="Times New Roman" w:hAnsi="Times New Roman"/>
          <w:sz w:val="30"/>
          <w:lang w:val="ru-RU"/>
        </w:rPr>
        <w:sym w:font="Symbol" w:char="F0B2"/>
      </w:r>
      <w:r>
        <w:rPr>
          <w:rFonts w:ascii="Times New Roman" w:hAnsi="Times New Roman"/>
          <w:sz w:val="30"/>
          <w:lang w:val="ru-RU"/>
        </w:rPr>
        <w:t xml:space="preserve"> дипломного проекта;</w:t>
      </w:r>
    </w:p>
    <w:p w:rsidR="00694380" w:rsidRDefault="00694380">
      <w:pPr>
        <w:numPr>
          <w:ilvl w:val="0"/>
          <w:numId w:val="1"/>
        </w:numPr>
        <w:ind w:right="51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ru-RU"/>
        </w:rPr>
        <w:t xml:space="preserve">подобрать данные для раздела </w:t>
      </w:r>
      <w:r>
        <w:rPr>
          <w:rFonts w:ascii="Times New Roman" w:hAnsi="Times New Roman"/>
          <w:sz w:val="30"/>
          <w:lang w:val="ru-RU"/>
        </w:rPr>
        <w:sym w:font="Symbol" w:char="F0B2"/>
      </w:r>
      <w:r>
        <w:rPr>
          <w:rFonts w:ascii="Times New Roman" w:hAnsi="Times New Roman"/>
          <w:sz w:val="30"/>
          <w:lang w:val="ru-RU"/>
        </w:rPr>
        <w:t>Гражданская оборона</w:t>
      </w:r>
      <w:r>
        <w:rPr>
          <w:rFonts w:ascii="Times New Roman" w:hAnsi="Times New Roman"/>
          <w:sz w:val="30"/>
          <w:lang w:val="ru-RU"/>
        </w:rPr>
        <w:sym w:font="Symbol" w:char="F0B2"/>
      </w:r>
      <w:r>
        <w:rPr>
          <w:rFonts w:ascii="Times New Roman" w:hAnsi="Times New Roman"/>
          <w:sz w:val="30"/>
          <w:lang w:val="ru-RU"/>
        </w:rPr>
        <w:t>, где рассматриваются вопросы, которые необходимо проводить в случае радиационной, химической, газовой опасности для производственного персонала предприятия;</w:t>
      </w:r>
    </w:p>
    <w:p w:rsidR="00694380" w:rsidRDefault="00694380">
      <w:pPr>
        <w:numPr>
          <w:ilvl w:val="0"/>
          <w:numId w:val="1"/>
        </w:numPr>
        <w:ind w:right="51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ru-RU"/>
        </w:rPr>
        <w:t>собрать материал для оформления раздела</w:t>
      </w:r>
      <w:r>
        <w:rPr>
          <w:rFonts w:ascii="Times New Roman" w:hAnsi="Times New Roman"/>
          <w:sz w:val="30"/>
          <w:lang w:val="ru-RU"/>
        </w:rPr>
        <w:sym w:font="Symbol" w:char="F0B2"/>
      </w:r>
      <w:r>
        <w:rPr>
          <w:rFonts w:ascii="Times New Roman" w:hAnsi="Times New Roman"/>
          <w:sz w:val="30"/>
          <w:lang w:val="ru-RU"/>
        </w:rPr>
        <w:t>Охрана природы</w:t>
      </w:r>
      <w:r>
        <w:rPr>
          <w:rFonts w:ascii="Times New Roman" w:hAnsi="Times New Roman"/>
          <w:sz w:val="30"/>
          <w:lang w:val="ru-RU"/>
        </w:rPr>
        <w:sym w:font="Symbol" w:char="F0B2"/>
      </w:r>
      <w:r>
        <w:rPr>
          <w:rFonts w:ascii="Times New Roman" w:hAnsi="Times New Roman"/>
          <w:sz w:val="30"/>
          <w:lang w:val="ru-RU"/>
        </w:rPr>
        <w:t>, где необходимо показать какой вред наносит данное производство окружающей среде и какие меры необходимо принять для устранения  или смягчения вредных последствий производства;</w:t>
      </w:r>
    </w:p>
    <w:p w:rsidR="00694380" w:rsidRDefault="00694380">
      <w:pPr>
        <w:numPr>
          <w:ilvl w:val="0"/>
          <w:numId w:val="1"/>
        </w:numPr>
        <w:ind w:right="51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ru-RU"/>
        </w:rPr>
        <w:t>принять участие в совещаниях, посвященных рассмотрению годовых итогов хозяйственной деятельности, а также других совещаний, на которых обсуждается работа производственного объединения (предприятия).</w:t>
      </w:r>
    </w:p>
    <w:p w:rsidR="00694380" w:rsidRDefault="00694380">
      <w:pPr>
        <w:numPr>
          <w:ilvl w:val="12"/>
          <w:numId w:val="0"/>
        </w:numPr>
        <w:ind w:right="51"/>
        <w:jc w:val="both"/>
        <w:rPr>
          <w:rFonts w:ascii="Times New Roman" w:hAnsi="Times New Roman"/>
          <w:sz w:val="30"/>
        </w:rPr>
      </w:pPr>
    </w:p>
    <w:p w:rsidR="00694380" w:rsidRDefault="00694380">
      <w:pPr>
        <w:ind w:right="51" w:firstLine="284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1.3 Примерная продолжительность работы студентов над отдельными вопросами программы практики и последовательность их изучения определяется в соответствии с прилагаемым примерным календарно-тематическим планом (см. Приложение 1).</w:t>
      </w:r>
    </w:p>
    <w:p w:rsidR="00694380" w:rsidRDefault="00694380">
      <w:pPr>
        <w:ind w:right="51" w:firstLine="284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Студенты могут по месту прохождения практики зачисляться на вакантные оплачиваемые должности при согласии на то соответствующей кафедры и деканата факультета Экономики и управления. Зачисление отдельных студентов на оплачиваемые должности не освобождает их от выполнения требований, предъявляемой программой практики.</w:t>
      </w:r>
    </w:p>
    <w:p w:rsidR="00694380" w:rsidRDefault="00694380">
      <w:pPr>
        <w:ind w:right="51" w:firstLine="284"/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 w:firstLine="284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1.4 На уровне объединения, предприятия изучаются и анализируются следующие показатели:</w:t>
      </w:r>
    </w:p>
    <w:p w:rsidR="00694380" w:rsidRDefault="00694380">
      <w:pPr>
        <w:numPr>
          <w:ilvl w:val="0"/>
          <w:numId w:val="1"/>
        </w:numPr>
        <w:ind w:right="51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ru-RU"/>
        </w:rPr>
        <w:t>основные виды деятельности предприятия, виды выпускаемой продукции (номенклатура, ассортимент, структура и ритмичность);</w:t>
      </w:r>
    </w:p>
    <w:p w:rsidR="00694380" w:rsidRDefault="00694380">
      <w:pPr>
        <w:numPr>
          <w:ilvl w:val="0"/>
          <w:numId w:val="1"/>
        </w:numPr>
        <w:ind w:right="51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ru-RU"/>
        </w:rPr>
        <w:t>характеристика специализации производства;</w:t>
      </w:r>
    </w:p>
    <w:p w:rsidR="00694380" w:rsidRDefault="00694380">
      <w:pPr>
        <w:numPr>
          <w:ilvl w:val="0"/>
          <w:numId w:val="1"/>
        </w:numPr>
        <w:ind w:right="51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ru-RU"/>
        </w:rPr>
        <w:t>виды сырья для производства готовой продукции;</w:t>
      </w:r>
    </w:p>
    <w:p w:rsidR="00694380" w:rsidRDefault="00694380">
      <w:pPr>
        <w:numPr>
          <w:ilvl w:val="0"/>
          <w:numId w:val="1"/>
        </w:numPr>
        <w:ind w:right="51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ru-RU"/>
        </w:rPr>
        <w:t>поставщики сырья и формы взаимоотношений с ними;</w:t>
      </w:r>
    </w:p>
    <w:p w:rsidR="00694380" w:rsidRDefault="00694380">
      <w:pPr>
        <w:numPr>
          <w:ilvl w:val="0"/>
          <w:numId w:val="1"/>
        </w:numPr>
        <w:ind w:right="51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ru-RU"/>
        </w:rPr>
        <w:t>организация системы сбыта;</w:t>
      </w:r>
    </w:p>
    <w:p w:rsidR="00694380" w:rsidRDefault="00694380">
      <w:pPr>
        <w:numPr>
          <w:ilvl w:val="0"/>
          <w:numId w:val="1"/>
        </w:numPr>
        <w:ind w:right="51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ru-RU"/>
        </w:rPr>
        <w:t>ориентация на внешний или внутренний рынок;</w:t>
      </w:r>
    </w:p>
    <w:p w:rsidR="00694380" w:rsidRDefault="00694380">
      <w:pPr>
        <w:numPr>
          <w:ilvl w:val="0"/>
          <w:numId w:val="1"/>
        </w:numPr>
        <w:ind w:right="51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ru-RU"/>
        </w:rPr>
        <w:t>формы и системы расчетов с участниками сбыта.</w:t>
      </w:r>
    </w:p>
    <w:p w:rsidR="00694380" w:rsidRDefault="00694380">
      <w:pPr>
        <w:numPr>
          <w:ilvl w:val="12"/>
          <w:numId w:val="0"/>
        </w:numPr>
        <w:ind w:right="51"/>
        <w:jc w:val="both"/>
        <w:rPr>
          <w:rFonts w:ascii="Times New Roman" w:hAnsi="Times New Roman"/>
          <w:sz w:val="30"/>
        </w:rPr>
      </w:pPr>
    </w:p>
    <w:p w:rsidR="00694380" w:rsidRDefault="00694380">
      <w:pPr>
        <w:ind w:left="284" w:right="51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1.5 Виды продвижения продукции:</w:t>
      </w:r>
    </w:p>
    <w:p w:rsidR="00694380" w:rsidRDefault="00694380">
      <w:pPr>
        <w:numPr>
          <w:ilvl w:val="0"/>
          <w:numId w:val="1"/>
        </w:numPr>
        <w:ind w:right="51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ru-RU"/>
        </w:rPr>
        <w:t>реклама продукции;</w:t>
      </w:r>
    </w:p>
    <w:p w:rsidR="00694380" w:rsidRDefault="00694380">
      <w:pPr>
        <w:numPr>
          <w:ilvl w:val="0"/>
          <w:numId w:val="1"/>
        </w:numPr>
        <w:ind w:right="51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ru-RU"/>
        </w:rPr>
        <w:t>социологические исследования,</w:t>
      </w:r>
    </w:p>
    <w:p w:rsidR="00694380" w:rsidRDefault="00694380">
      <w:pPr>
        <w:numPr>
          <w:ilvl w:val="0"/>
          <w:numId w:val="1"/>
        </w:numPr>
        <w:ind w:right="51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ru-RU"/>
        </w:rPr>
        <w:t>мероприятия по стимулированию сбыта:</w:t>
      </w:r>
    </w:p>
    <w:p w:rsidR="00694380" w:rsidRDefault="00694380">
      <w:pPr>
        <w:ind w:right="51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     а) контрактная система, договора;</w:t>
      </w:r>
    </w:p>
    <w:p w:rsidR="00694380" w:rsidRDefault="00694380">
      <w:pPr>
        <w:ind w:right="51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     б) через посредников ;</w:t>
      </w:r>
    </w:p>
    <w:p w:rsidR="00694380" w:rsidRDefault="00694380">
      <w:pPr>
        <w:ind w:right="51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     в) собственный торговый потенциал и др.</w:t>
      </w:r>
    </w:p>
    <w:p w:rsidR="00694380" w:rsidRDefault="00694380">
      <w:pPr>
        <w:ind w:right="51"/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center"/>
        <w:rPr>
          <w:rFonts w:ascii="Times New Roman" w:hAnsi="Times New Roman"/>
          <w:b/>
          <w:caps/>
          <w:sz w:val="30"/>
          <w:lang w:val="ru-RU"/>
        </w:rPr>
      </w:pPr>
      <w:r>
        <w:rPr>
          <w:rFonts w:ascii="Times New Roman" w:hAnsi="Times New Roman"/>
          <w:b/>
          <w:caps/>
          <w:sz w:val="30"/>
          <w:lang w:val="ru-RU"/>
        </w:rPr>
        <w:t>Задание по практике</w:t>
      </w:r>
    </w:p>
    <w:p w:rsidR="00694380" w:rsidRDefault="00694380">
      <w:pPr>
        <w:jc w:val="center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pStyle w:val="a5"/>
        <w:ind w:firstLine="284"/>
        <w:rPr>
          <w:sz w:val="30"/>
        </w:rPr>
      </w:pPr>
      <w:r>
        <w:rPr>
          <w:sz w:val="30"/>
        </w:rPr>
        <w:t>При выборе конкретного направления исследования и анализа рекомендуется пользоваться указаниями, которые могут быть расширены и углублены студентом.</w:t>
      </w: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pStyle w:val="a4"/>
        <w:rPr>
          <w:sz w:val="30"/>
        </w:rPr>
      </w:pPr>
      <w:r>
        <w:rPr>
          <w:sz w:val="30"/>
        </w:rPr>
        <w:t>2. Планирование работы предприятия</w:t>
      </w:r>
    </w:p>
    <w:p w:rsidR="00694380" w:rsidRDefault="00694380">
      <w:pPr>
        <w:pStyle w:val="a4"/>
        <w:rPr>
          <w:sz w:val="30"/>
        </w:rPr>
      </w:pPr>
    </w:p>
    <w:p w:rsidR="00694380" w:rsidRDefault="00694380">
      <w:pPr>
        <w:pStyle w:val="a4"/>
        <w:ind w:firstLine="284"/>
        <w:jc w:val="both"/>
        <w:rPr>
          <w:b w:val="0"/>
          <w:caps w:val="0"/>
          <w:sz w:val="30"/>
        </w:rPr>
      </w:pPr>
      <w:r>
        <w:rPr>
          <w:b w:val="0"/>
          <w:caps w:val="0"/>
          <w:sz w:val="30"/>
        </w:rPr>
        <w:t>Планирование работы предприятия: прогноз и перспективный план предприятия их разделы и основное содержание. Годовые, полугодовые, квартальные и месячные планы, их основное назначение. Бизнес план, основные разделы, порядок разработки. Если система планов является коммерческой тайной, то желательно ознакомиться с общей структурой всех планов, методами их разработки и составления.</w:t>
      </w: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pStyle w:val="a4"/>
        <w:rPr>
          <w:sz w:val="30"/>
        </w:rPr>
      </w:pPr>
      <w:r>
        <w:rPr>
          <w:sz w:val="30"/>
        </w:rPr>
        <w:t>3. состав, структура и эффективность использования основных фондов предприятия, организации</w:t>
      </w:r>
    </w:p>
    <w:p w:rsidR="00694380" w:rsidRDefault="00694380">
      <w:pPr>
        <w:numPr>
          <w:ilvl w:val="12"/>
          <w:numId w:val="0"/>
        </w:numPr>
        <w:jc w:val="center"/>
        <w:rPr>
          <w:rFonts w:ascii="Times New Roman" w:hAnsi="Times New Roman"/>
          <w:b/>
          <w:caps/>
          <w:sz w:val="30"/>
          <w:lang w:val="ru-RU"/>
        </w:rPr>
      </w:pPr>
    </w:p>
    <w:p w:rsidR="00694380" w:rsidRDefault="00694380">
      <w:pPr>
        <w:pStyle w:val="20"/>
        <w:ind w:firstLine="284"/>
        <w:rPr>
          <w:sz w:val="30"/>
        </w:rPr>
      </w:pPr>
      <w:r>
        <w:rPr>
          <w:sz w:val="30"/>
        </w:rPr>
        <w:t>3.1 Характеристика передовой техники и технологии и сравнение с ними действующих на данном предприятии.</w:t>
      </w:r>
    </w:p>
    <w:p w:rsidR="00694380" w:rsidRDefault="00694380">
      <w:pPr>
        <w:pStyle w:val="20"/>
        <w:ind w:firstLine="284"/>
        <w:rPr>
          <w:sz w:val="30"/>
        </w:rPr>
      </w:pPr>
      <w:r>
        <w:rPr>
          <w:sz w:val="30"/>
        </w:rPr>
        <w:t>3.2 Анализ структуры и  состава основных фондов данного предприятия. Характеристика движения основных фондов (расчет коэффициентов обновления, выбытия, прироста). Изучение показателей эффективности использования основных фондов (анализ фондоотдачи, фондоемкости, фондовооруженности и технической вооруженности труда).</w:t>
      </w:r>
    </w:p>
    <w:p w:rsidR="00694380" w:rsidRDefault="00694380">
      <w:pPr>
        <w:ind w:firstLine="284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3.3 Анализ технического состояния основных фондов по коэффициентам износа и годности (моральный, технический и физический износ). Амортизация. Нормы амортизации и порядок ее начисления.</w:t>
      </w:r>
    </w:p>
    <w:p w:rsidR="00694380" w:rsidRDefault="00694380">
      <w:pPr>
        <w:ind w:firstLine="284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3.4 Показатели эффективности использования оборудования: экстенсивные, интенсивные и интегральные коэффициенты сменности, коэффициент загрузки оборудования, коэффициент использования режимного времени.</w:t>
      </w:r>
    </w:p>
    <w:p w:rsidR="00694380" w:rsidRDefault="00694380">
      <w:pPr>
        <w:pStyle w:val="21"/>
        <w:rPr>
          <w:sz w:val="30"/>
        </w:rPr>
      </w:pPr>
      <w:r>
        <w:rPr>
          <w:sz w:val="30"/>
        </w:rPr>
        <w:t>3.5 Группировка оборудования на наличное, установленное и действующее оборудование.</w:t>
      </w:r>
    </w:p>
    <w:p w:rsidR="00694380" w:rsidRDefault="00694380">
      <w:pPr>
        <w:ind w:firstLine="284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3.6 Проверка соотношения темпов роста технической вооруженности труда и среднегодовой выработки одного рабочего.</w:t>
      </w:r>
    </w:p>
    <w:p w:rsidR="00694380" w:rsidRDefault="00694380">
      <w:pPr>
        <w:ind w:left="284" w:hanging="284"/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numPr>
          <w:ilvl w:val="12"/>
          <w:numId w:val="0"/>
        </w:numPr>
        <w:jc w:val="center"/>
        <w:rPr>
          <w:rFonts w:ascii="Times New Roman" w:hAnsi="Times New Roman"/>
          <w:b/>
          <w:caps/>
          <w:sz w:val="30"/>
          <w:lang w:val="ru-RU"/>
        </w:rPr>
      </w:pPr>
      <w:r>
        <w:rPr>
          <w:rFonts w:ascii="Times New Roman" w:hAnsi="Times New Roman"/>
          <w:b/>
          <w:caps/>
          <w:sz w:val="30"/>
          <w:lang w:val="ru-RU"/>
        </w:rPr>
        <w:t xml:space="preserve">4. оборотные фонды и оборотные средства предприятия и пути повышения эффективности их </w:t>
      </w:r>
    </w:p>
    <w:p w:rsidR="00694380" w:rsidRDefault="00694380">
      <w:pPr>
        <w:numPr>
          <w:ilvl w:val="12"/>
          <w:numId w:val="0"/>
        </w:numPr>
        <w:jc w:val="center"/>
        <w:rPr>
          <w:rFonts w:ascii="Times New Roman" w:hAnsi="Times New Roman"/>
          <w:b/>
          <w:caps/>
          <w:sz w:val="30"/>
          <w:lang w:val="ru-RU"/>
        </w:rPr>
      </w:pPr>
      <w:r>
        <w:rPr>
          <w:rFonts w:ascii="Times New Roman" w:hAnsi="Times New Roman"/>
          <w:b/>
          <w:caps/>
          <w:sz w:val="30"/>
          <w:lang w:val="ru-RU"/>
        </w:rPr>
        <w:t>использования</w:t>
      </w:r>
    </w:p>
    <w:p w:rsidR="00694380" w:rsidRDefault="00694380">
      <w:pPr>
        <w:numPr>
          <w:ilvl w:val="12"/>
          <w:numId w:val="0"/>
        </w:numPr>
        <w:ind w:left="284" w:hanging="284"/>
        <w:jc w:val="center"/>
        <w:rPr>
          <w:rFonts w:ascii="Times New Roman" w:hAnsi="Times New Roman"/>
          <w:b/>
          <w:caps/>
          <w:sz w:val="30"/>
          <w:lang w:val="ru-RU"/>
        </w:rPr>
      </w:pPr>
    </w:p>
    <w:p w:rsidR="00694380" w:rsidRDefault="00694380">
      <w:pPr>
        <w:pStyle w:val="21"/>
        <w:rPr>
          <w:sz w:val="30"/>
        </w:rPr>
      </w:pPr>
      <w:r>
        <w:rPr>
          <w:sz w:val="30"/>
        </w:rPr>
        <w:t>4.1. Дать понятие и показать как практически протекает материальный поток на данном предприятии (с точки зрения логистики).</w:t>
      </w:r>
    </w:p>
    <w:p w:rsidR="00694380" w:rsidRDefault="00694380">
      <w:pPr>
        <w:ind w:firstLine="284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4.2. Оборотные фонды, их состав и структура. Оборотные производственные фонды и фонды обращения. Показатели эффективного использования оборотных фондов: число оборотов, коэффициент оборачиваемости в днях и коэффициент закрепления. Расчет суммы средств, высвободившихся (дополнительно вовлеченных) в результате ускорения (замедления) их оборачиваемости.</w:t>
      </w:r>
    </w:p>
    <w:p w:rsidR="00694380" w:rsidRDefault="00694380">
      <w:pPr>
        <w:ind w:left="284" w:firstLine="284"/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numPr>
          <w:ilvl w:val="12"/>
          <w:numId w:val="0"/>
        </w:numPr>
        <w:jc w:val="center"/>
        <w:rPr>
          <w:rFonts w:ascii="Times New Roman" w:hAnsi="Times New Roman"/>
          <w:b/>
          <w:sz w:val="30"/>
          <w:lang w:val="ru-RU"/>
        </w:rPr>
      </w:pPr>
      <w:r>
        <w:rPr>
          <w:rFonts w:ascii="Times New Roman" w:hAnsi="Times New Roman"/>
          <w:b/>
          <w:sz w:val="30"/>
          <w:lang w:val="ru-RU"/>
        </w:rPr>
        <w:t xml:space="preserve">5. ОРГАНИЗАЦИЯ НОРМИРОВАНИЯ ТРУДА. ТРУД И ЗАРАБОТНАЯ ПЛАТА И ПУТИ ПОВЫШЕНИЯ ЭФФЕКТИВНОСТИ ИХ ИСПОЛЬЗОВАНИЯ </w:t>
      </w:r>
    </w:p>
    <w:p w:rsidR="00694380" w:rsidRDefault="00694380">
      <w:pPr>
        <w:numPr>
          <w:ilvl w:val="12"/>
          <w:numId w:val="0"/>
        </w:numPr>
        <w:jc w:val="center"/>
        <w:rPr>
          <w:rFonts w:ascii="Times New Roman" w:hAnsi="Times New Roman"/>
          <w:b/>
          <w:sz w:val="30"/>
          <w:lang w:val="ru-RU"/>
        </w:rPr>
      </w:pPr>
    </w:p>
    <w:p w:rsidR="00694380" w:rsidRDefault="00694380">
      <w:pPr>
        <w:ind w:firstLine="284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5.1 Трудовые показатели. Охарактеризовать основные формы и системы оплаты труда. Анализ использования фонда заработной платы (определение абсолютного и относительного перерасхода (экономии) фонда заработной платы). Анализ соотношения темпов роста среднегодовой зарплаты и среднегодовой выработки одного рабочего. Пути повышения эффективности использования труда и заработной платы.</w:t>
      </w:r>
    </w:p>
    <w:p w:rsidR="00694380" w:rsidRDefault="00694380">
      <w:pPr>
        <w:ind w:firstLine="284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5.2 Персонал предприятия. Категории работающих: основные и вспомогательные рабочие. Промышленные и непромышленные рабочие. Профессиональный уровень (среднетарифный разряд). Расчет коэффициентов: текучести, стабильности, приема, выбытия основных рабочих. Система повышения квалификации, мероприятия по сокращению текучести кадров. Планирование деловой карьеры специалистов.</w:t>
      </w:r>
    </w:p>
    <w:p w:rsidR="00694380" w:rsidRDefault="00694380">
      <w:pPr>
        <w:pStyle w:val="21"/>
        <w:rPr>
          <w:sz w:val="30"/>
        </w:rPr>
      </w:pPr>
      <w:r>
        <w:rPr>
          <w:sz w:val="30"/>
        </w:rPr>
        <w:t>5.3 Дать характеристику соответствия разряда работ и разряда рабочих, подбор и расстановку кадров. Анализ выполнения показателей по труду, структуре кадров, степени использования рабочего времени. Анализ использования фонда оплаты труда - определить правильность расходования фонда заработной платы и соответствие ее размеров объему выпускаемой продукции.</w:t>
      </w:r>
    </w:p>
    <w:p w:rsidR="00694380" w:rsidRDefault="00694380">
      <w:pPr>
        <w:pStyle w:val="21"/>
        <w:rPr>
          <w:sz w:val="30"/>
        </w:rPr>
      </w:pPr>
      <w:r>
        <w:rPr>
          <w:sz w:val="30"/>
        </w:rPr>
        <w:t>5.4 Производительность труда. Показатели производительности труда: выработка и трудоемкость. Расчет влияния изменений производительности труда и численности на выполнение плана по выпуску продукции. Темп роста производительности труда. Основные пути и резервы роста производительности труда.</w:t>
      </w:r>
    </w:p>
    <w:p w:rsidR="00694380" w:rsidRDefault="00694380">
      <w:pPr>
        <w:ind w:firstLine="284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5.5 Баланс рабочего времени. (Расчет влияния целодневных и внутрисменных потерь рабочего времени и среднедневной и среднечасовой выработки одного рабочего на выполнение плана по выпуску продукции).</w:t>
      </w:r>
    </w:p>
    <w:p w:rsidR="00694380" w:rsidRDefault="00694380">
      <w:pPr>
        <w:ind w:right="51"/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numPr>
          <w:ilvl w:val="12"/>
          <w:numId w:val="0"/>
        </w:numPr>
        <w:jc w:val="center"/>
        <w:rPr>
          <w:rFonts w:ascii="Times New Roman" w:hAnsi="Times New Roman"/>
          <w:b/>
          <w:caps/>
          <w:sz w:val="30"/>
          <w:lang w:val="ru-RU"/>
        </w:rPr>
      </w:pPr>
      <w:r>
        <w:rPr>
          <w:rFonts w:ascii="Times New Roman" w:hAnsi="Times New Roman"/>
          <w:b/>
          <w:caps/>
          <w:sz w:val="30"/>
          <w:lang w:val="ru-RU"/>
        </w:rPr>
        <w:t xml:space="preserve">6. Эффективность использования материальных </w:t>
      </w:r>
    </w:p>
    <w:p w:rsidR="00694380" w:rsidRDefault="00694380">
      <w:pPr>
        <w:numPr>
          <w:ilvl w:val="12"/>
          <w:numId w:val="0"/>
        </w:numPr>
        <w:jc w:val="center"/>
        <w:rPr>
          <w:rFonts w:ascii="Times New Roman" w:hAnsi="Times New Roman"/>
          <w:b/>
          <w:caps/>
          <w:sz w:val="30"/>
          <w:lang w:val="ru-RU"/>
        </w:rPr>
      </w:pPr>
      <w:r>
        <w:rPr>
          <w:rFonts w:ascii="Times New Roman" w:hAnsi="Times New Roman"/>
          <w:b/>
          <w:caps/>
          <w:sz w:val="30"/>
          <w:lang w:val="ru-RU"/>
        </w:rPr>
        <w:t>ресурсов</w:t>
      </w:r>
    </w:p>
    <w:p w:rsidR="00694380" w:rsidRDefault="00694380">
      <w:pPr>
        <w:numPr>
          <w:ilvl w:val="12"/>
          <w:numId w:val="0"/>
        </w:numPr>
        <w:ind w:left="284" w:hanging="284"/>
        <w:jc w:val="center"/>
        <w:rPr>
          <w:rFonts w:ascii="Times New Roman" w:hAnsi="Times New Roman"/>
          <w:b/>
          <w:caps/>
          <w:sz w:val="30"/>
          <w:lang w:val="ru-RU"/>
        </w:rPr>
      </w:pPr>
    </w:p>
    <w:p w:rsidR="00694380" w:rsidRDefault="00694380">
      <w:pPr>
        <w:ind w:firstLine="284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6.1 Себестоимость (издержки) предприятия: понятие и показатели себестоимости (себестоимость единицы изделия, </w:t>
      </w:r>
      <w:r>
        <w:rPr>
          <w:rFonts w:ascii="Times New Roman" w:hAnsi="Times New Roman"/>
          <w:sz w:val="30"/>
        </w:rPr>
        <w:t>%</w:t>
      </w:r>
      <w:r>
        <w:rPr>
          <w:rFonts w:ascii="Times New Roman" w:hAnsi="Times New Roman"/>
          <w:sz w:val="30"/>
          <w:lang w:val="ru-RU"/>
        </w:rPr>
        <w:t xml:space="preserve"> снижения себестоимости, уровень затрат на 1 рубль товарной продукции (ТП), общехозяйственные и общепроизводственные расходы, элементы затрат на производство, калькуляция себестоимости продукции, полная себестоимость продукции, полная себестоимость товарной продукции (ТП)). Постоянные и переменные издержки. Прямые и косвенные расходы. Сравнимая и несравнимая продукция. Понятие брака. Анализ брака. Влияние изменения доли брака на выпуск продукции. Пути снижения себестоимости продукции (организационно-технические, организационно-экономические). Выявить, применяется ли показатель предельные издержки.</w:t>
      </w:r>
    </w:p>
    <w:p w:rsidR="00694380" w:rsidRDefault="00694380">
      <w:pPr>
        <w:ind w:firstLine="284"/>
        <w:jc w:val="both"/>
        <w:rPr>
          <w:rFonts w:ascii="Times New Roman" w:hAnsi="Times New Roman"/>
          <w:caps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6.2 Ценообразование. Определение целей и стратегии ценообразования. Метод ценообразования. Порядок определения цены по видам продукции. Рыночная корректировка цены. Влияние антимонопольного законодательства и иных законодательных актов на ценообразование.</w:t>
      </w:r>
    </w:p>
    <w:p w:rsidR="00694380" w:rsidRDefault="00694380">
      <w:pPr>
        <w:ind w:firstLine="284"/>
        <w:jc w:val="both"/>
        <w:rPr>
          <w:rFonts w:ascii="Times New Roman" w:hAnsi="Times New Roman"/>
          <w:caps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6.3 Результаты хозяйственной деятельности предприятия. Показатели прибыли и рентабельности. Анализ этих показателей. Анализ прибыли и реализации продукции (расчет влияния изменений: производственной себестоимости, внепроизводственных расходов, оптовой цены предприятия, физического объема реализации продукции, НДС и структурных сдвигов реализованной продукции). Анализ внереализационных прибылей и убытков. Максимизация прибыли в краткосрочном и долгосрочном периоде.</w:t>
      </w:r>
    </w:p>
    <w:p w:rsidR="00694380" w:rsidRDefault="00694380">
      <w:pPr>
        <w:ind w:left="284" w:hanging="284"/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firstLine="284"/>
        <w:jc w:val="center"/>
        <w:rPr>
          <w:rFonts w:ascii="Times New Roman" w:hAnsi="Times New Roman"/>
          <w:b/>
          <w:caps/>
          <w:sz w:val="30"/>
          <w:lang w:val="ru-RU"/>
        </w:rPr>
      </w:pPr>
      <w:r>
        <w:rPr>
          <w:rFonts w:ascii="Times New Roman" w:hAnsi="Times New Roman"/>
          <w:b/>
          <w:caps/>
          <w:sz w:val="30"/>
          <w:lang w:val="ru-RU"/>
        </w:rPr>
        <w:t>7. оценки инвестиционных проектов и их отбор</w:t>
      </w:r>
    </w:p>
    <w:p w:rsidR="00694380" w:rsidRDefault="00694380">
      <w:pPr>
        <w:ind w:left="284" w:firstLine="284"/>
        <w:jc w:val="center"/>
        <w:rPr>
          <w:rFonts w:ascii="Times New Roman" w:hAnsi="Times New Roman"/>
          <w:b/>
          <w:caps/>
          <w:sz w:val="30"/>
          <w:lang w:val="ru-RU"/>
        </w:rPr>
      </w:pPr>
      <w:r>
        <w:rPr>
          <w:rFonts w:ascii="Times New Roman" w:hAnsi="Times New Roman"/>
          <w:b/>
          <w:caps/>
          <w:sz w:val="30"/>
          <w:lang w:val="ru-RU"/>
        </w:rPr>
        <w:t xml:space="preserve"> для финансирования</w:t>
      </w:r>
    </w:p>
    <w:p w:rsidR="00694380" w:rsidRDefault="00694380">
      <w:pPr>
        <w:ind w:left="284" w:firstLine="284"/>
        <w:jc w:val="center"/>
        <w:rPr>
          <w:rFonts w:ascii="Times New Roman" w:hAnsi="Times New Roman"/>
          <w:b/>
          <w:caps/>
          <w:sz w:val="30"/>
          <w:lang w:val="ru-RU"/>
        </w:rPr>
      </w:pPr>
    </w:p>
    <w:p w:rsidR="00694380" w:rsidRDefault="00694380">
      <w:pPr>
        <w:pStyle w:val="21"/>
        <w:rPr>
          <w:sz w:val="30"/>
        </w:rPr>
      </w:pPr>
      <w:r>
        <w:rPr>
          <w:sz w:val="30"/>
        </w:rPr>
        <w:t>7.1 Оценка финансового состояния в процессе инвестиционного проектирования. Показатели, отражающие соотношение затрат и результатов применительно к интересам участников. Показатели социальной эффективности проекта и охраны окружающей среды.</w:t>
      </w:r>
    </w:p>
    <w:p w:rsidR="00694380" w:rsidRDefault="00694380">
      <w:pPr>
        <w:ind w:firstLine="284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7.2 Цены, применяемые при расчете проектов. Дисконтирование затрат, результатов. Срок окупаемости и окупаемость проекта.</w:t>
      </w:r>
    </w:p>
    <w:p w:rsidR="00694380" w:rsidRDefault="00694380">
      <w:pPr>
        <w:ind w:firstLine="284"/>
        <w:jc w:val="both"/>
        <w:rPr>
          <w:rFonts w:ascii="Times New Roman" w:hAnsi="Times New Roman"/>
          <w:caps/>
          <w:sz w:val="30"/>
          <w:lang w:val="ru-RU"/>
        </w:rPr>
      </w:pPr>
    </w:p>
    <w:p w:rsidR="00694380" w:rsidRDefault="00694380">
      <w:pPr>
        <w:pStyle w:val="30"/>
        <w:rPr>
          <w:sz w:val="30"/>
        </w:rPr>
      </w:pPr>
      <w:r>
        <w:rPr>
          <w:sz w:val="30"/>
        </w:rPr>
        <w:t>8. АНАЛИЗ ЭКОЛОГО-ЭКОНОМИЧЕСКИХ ВЗАИМОСВЯЗЕЙ ПРОИЗВОДСТВА НА ПРЕДПРИЯТИИ В РЕГИОНЕ</w:t>
      </w:r>
    </w:p>
    <w:p w:rsidR="00694380" w:rsidRDefault="00694380">
      <w:pPr>
        <w:numPr>
          <w:ilvl w:val="12"/>
          <w:numId w:val="0"/>
        </w:numPr>
        <w:ind w:left="284" w:hanging="284"/>
        <w:jc w:val="center"/>
        <w:rPr>
          <w:rFonts w:ascii="Times New Roman" w:hAnsi="Times New Roman"/>
          <w:b/>
          <w:caps/>
          <w:sz w:val="30"/>
          <w:lang w:val="ru-RU"/>
        </w:rPr>
      </w:pPr>
    </w:p>
    <w:p w:rsidR="00694380" w:rsidRDefault="00694380">
      <w:pPr>
        <w:pStyle w:val="20"/>
        <w:ind w:firstLine="284"/>
        <w:rPr>
          <w:b/>
          <w:sz w:val="30"/>
        </w:rPr>
      </w:pPr>
      <w:r>
        <w:rPr>
          <w:sz w:val="30"/>
        </w:rPr>
        <w:t>8.1 Расчет эколого-экономических показателей.</w:t>
      </w:r>
    </w:p>
    <w:p w:rsidR="00694380" w:rsidRDefault="00694380">
      <w:pPr>
        <w:ind w:firstLine="284"/>
        <w:jc w:val="both"/>
        <w:rPr>
          <w:rFonts w:ascii="Times New Roman" w:hAnsi="Times New Roman"/>
          <w:b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8.2 Ресурсоемкость производства. Принципы нормирования использования природных (производственных) ресурсов.</w:t>
      </w:r>
    </w:p>
    <w:p w:rsidR="00694380" w:rsidRDefault="00694380">
      <w:pPr>
        <w:ind w:firstLine="284"/>
        <w:jc w:val="both"/>
        <w:rPr>
          <w:rFonts w:ascii="Times New Roman" w:hAnsi="Times New Roman"/>
          <w:b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8.3 Система экономических оценок природных ресурсов.</w:t>
      </w:r>
    </w:p>
    <w:p w:rsidR="00694380" w:rsidRDefault="00694380">
      <w:pPr>
        <w:ind w:firstLine="284"/>
        <w:jc w:val="both"/>
        <w:rPr>
          <w:rFonts w:ascii="Times New Roman" w:hAnsi="Times New Roman"/>
          <w:b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8.4 Эффективность природоохранной деятельности.</w:t>
      </w:r>
    </w:p>
    <w:p w:rsidR="00694380" w:rsidRDefault="00694380">
      <w:pPr>
        <w:numPr>
          <w:ilvl w:val="12"/>
          <w:numId w:val="0"/>
        </w:numPr>
        <w:jc w:val="both"/>
        <w:rPr>
          <w:rFonts w:ascii="Times New Roman" w:hAnsi="Times New Roman"/>
          <w:caps/>
          <w:sz w:val="30"/>
          <w:lang w:val="ru-RU"/>
        </w:rPr>
      </w:pPr>
    </w:p>
    <w:p w:rsidR="00694380" w:rsidRDefault="00694380">
      <w:pPr>
        <w:numPr>
          <w:ilvl w:val="12"/>
          <w:numId w:val="0"/>
        </w:numPr>
        <w:jc w:val="center"/>
        <w:rPr>
          <w:rFonts w:ascii="Times New Roman" w:hAnsi="Times New Roman"/>
          <w:b/>
          <w:sz w:val="30"/>
          <w:lang w:val="ru-RU"/>
        </w:rPr>
      </w:pPr>
      <w:r>
        <w:rPr>
          <w:rFonts w:ascii="Times New Roman" w:hAnsi="Times New Roman"/>
          <w:b/>
          <w:sz w:val="30"/>
          <w:lang w:val="ru-RU"/>
        </w:rPr>
        <w:t>9. АНАЛИЗ ФИНАНСОВОГО СОСТОЯНИЯ ПРЕДПРИЯТИЯ</w:t>
      </w:r>
    </w:p>
    <w:p w:rsidR="00694380" w:rsidRDefault="00694380">
      <w:pPr>
        <w:numPr>
          <w:ilvl w:val="12"/>
          <w:numId w:val="0"/>
        </w:numPr>
        <w:ind w:left="284" w:hanging="284"/>
        <w:jc w:val="center"/>
        <w:rPr>
          <w:rFonts w:ascii="Times New Roman" w:hAnsi="Times New Roman"/>
          <w:b/>
          <w:sz w:val="30"/>
          <w:lang w:val="ru-RU"/>
        </w:rPr>
      </w:pPr>
    </w:p>
    <w:p w:rsidR="00694380" w:rsidRDefault="00694380">
      <w:pPr>
        <w:pStyle w:val="21"/>
        <w:numPr>
          <w:ilvl w:val="12"/>
          <w:numId w:val="0"/>
        </w:numPr>
        <w:ind w:firstLine="284"/>
        <w:rPr>
          <w:sz w:val="30"/>
        </w:rPr>
      </w:pPr>
      <w:r>
        <w:rPr>
          <w:sz w:val="30"/>
        </w:rPr>
        <w:t>9.1 Платежеспособность предприятия. Анализ ликвидности баланса. Анализ движения денежных средств. Дебиторская и кредиторская задолженности. Анализ обеспеченности предприятия собственными средствами, материальными активами.</w:t>
      </w:r>
    </w:p>
    <w:p w:rsidR="00694380" w:rsidRDefault="00694380">
      <w:pPr>
        <w:numPr>
          <w:ilvl w:val="12"/>
          <w:numId w:val="0"/>
        </w:numPr>
        <w:jc w:val="center"/>
        <w:rPr>
          <w:rFonts w:ascii="Times New Roman" w:hAnsi="Times New Roman"/>
          <w:b/>
          <w:caps/>
          <w:sz w:val="30"/>
          <w:lang w:val="ru-RU"/>
        </w:rPr>
      </w:pPr>
      <w:r>
        <w:rPr>
          <w:rFonts w:ascii="Times New Roman" w:hAnsi="Times New Roman"/>
          <w:b/>
          <w:caps/>
          <w:sz w:val="30"/>
          <w:lang w:val="ru-RU"/>
        </w:rPr>
        <w:t>10. РЕАЛИЗАЦИЯ ПРОДУКЦИИ</w:t>
      </w:r>
    </w:p>
    <w:p w:rsidR="00694380" w:rsidRDefault="00694380">
      <w:pPr>
        <w:numPr>
          <w:ilvl w:val="12"/>
          <w:numId w:val="0"/>
        </w:numPr>
        <w:ind w:left="284" w:hanging="284"/>
        <w:jc w:val="center"/>
        <w:rPr>
          <w:rFonts w:ascii="Times New Roman" w:hAnsi="Times New Roman"/>
          <w:b/>
          <w:caps/>
          <w:sz w:val="30"/>
          <w:lang w:val="ru-RU"/>
        </w:rPr>
      </w:pPr>
    </w:p>
    <w:p w:rsidR="00694380" w:rsidRDefault="00694380">
      <w:pPr>
        <w:numPr>
          <w:ilvl w:val="12"/>
          <w:numId w:val="0"/>
        </w:numPr>
        <w:ind w:firstLine="284"/>
        <w:jc w:val="both"/>
        <w:rPr>
          <w:rFonts w:ascii="Times New Roman" w:hAnsi="Times New Roman"/>
          <w:caps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10.1 Исследование рынка. Маркетинговые исследования (сбор и анализ вторичной и первичной информации) по основным технико-экономическим показателям работы предприятия. Изучение и анализ спроса. Определение рыночной структуры. Изучение товара. Исследование условий конкуренции. Анализ форм и методов сбыта.</w:t>
      </w:r>
    </w:p>
    <w:p w:rsidR="00694380" w:rsidRDefault="00694380">
      <w:pPr>
        <w:ind w:firstLine="284"/>
        <w:jc w:val="both"/>
        <w:rPr>
          <w:rFonts w:ascii="Times New Roman" w:hAnsi="Times New Roman"/>
          <w:caps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10.2 Планирование. Стратегическое планирование производственной программы предприятия и корректировка всех технико-экономических показателей.</w:t>
      </w:r>
    </w:p>
    <w:p w:rsidR="00694380" w:rsidRDefault="00694380">
      <w:pPr>
        <w:ind w:left="284" w:hanging="284"/>
        <w:jc w:val="center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firstLine="426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При необходимости студент применяет и другие методы и показатели анализа деятельности предприятия, организации.</w:t>
      </w:r>
    </w:p>
    <w:p w:rsidR="00694380" w:rsidRDefault="00694380">
      <w:pPr>
        <w:ind w:left="284" w:hanging="284"/>
        <w:jc w:val="center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pStyle w:val="4"/>
        <w:rPr>
          <w:sz w:val="30"/>
        </w:rPr>
      </w:pPr>
      <w:r>
        <w:rPr>
          <w:sz w:val="30"/>
        </w:rPr>
        <w:t>Требования к отчету</w:t>
      </w:r>
    </w:p>
    <w:p w:rsidR="00694380" w:rsidRDefault="00694380">
      <w:pPr>
        <w:ind w:left="284" w:hanging="284"/>
        <w:jc w:val="center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ab/>
        <w:t xml:space="preserve">Основное назначение отчета - умение применить полученные теоретические знания к анализу конкретной экономической деятельности. Поэтому отчет составляется в форме, соответствующей выбранной теме и плана отчета согласно </w:t>
      </w:r>
      <w:r>
        <w:rPr>
          <w:rFonts w:ascii="Times New Roman" w:hAnsi="Times New Roman"/>
          <w:sz w:val="30"/>
          <w:lang w:val="ru-RU"/>
        </w:rPr>
        <w:sym w:font="Symbol" w:char="F0B2"/>
      </w:r>
      <w:r>
        <w:rPr>
          <w:rFonts w:ascii="Times New Roman" w:hAnsi="Times New Roman"/>
          <w:sz w:val="30"/>
          <w:lang w:val="ru-RU"/>
        </w:rPr>
        <w:t>Программе преддипломной практики</w:t>
      </w:r>
      <w:r>
        <w:rPr>
          <w:rFonts w:ascii="Times New Roman" w:hAnsi="Times New Roman"/>
          <w:sz w:val="30"/>
          <w:lang w:val="ru-RU"/>
        </w:rPr>
        <w:sym w:font="Symbol" w:char="F0B2"/>
      </w:r>
      <w:r>
        <w:rPr>
          <w:rFonts w:ascii="Times New Roman" w:hAnsi="Times New Roman"/>
          <w:sz w:val="30"/>
          <w:lang w:val="ru-RU"/>
        </w:rPr>
        <w:t>.</w:t>
      </w: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ab/>
        <w:t>В отчете приводится план составления отчета, согласованный с руководителем, и в порядке последовательности излагается полученная информация в виде таблиц, графиков, диаграмм и делается после каждого раздела краткий анализ, выводы и предложения.</w:t>
      </w: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ab/>
        <w:t>Отчет практиканта содержит два раздела.</w:t>
      </w: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ab/>
        <w:t>В первом разделе кратко описывается структура промышленного предприятия, технологический процесс производства, организация экономической службы на предприятии, распределение обязанностей в структуре экономической службы на предприятии.</w:t>
      </w: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ab/>
        <w:t>Описания сопровождаются иллюстрациями образцов заполненных документов.</w:t>
      </w: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ab/>
        <w:t>Во втором разделе отчета практикант указывает, что нового он узнал в результате прохождения практики на предприятии: какие трудности встретились в работе в следствии недостатка знаний и навыков.</w:t>
      </w: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ab/>
        <w:t>Нумерация страниц отчета должна быть сквозной, приближенной к будущей дипломной работе. Первая страница - титульный лист. Нумерация начинается с третьей страницы.  Рисунки, таблицы и другой иллюстрированный материал располагаются на отдельных страницах. Список литературы и приложения включаются в общую нумерацию.</w:t>
      </w: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ab/>
        <w:t>Все материалы практики - дневник, отчет о производственной практике, бланки документов (заполненные студентами в период практики) подшиваются в общую папку, на которой делается  надпись титульного листа в соответствии  с Приложением 2.</w:t>
      </w: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ab/>
        <w:t>Папка с материалами по возвращении студента с практики сдается на кафедру для проверки.</w:t>
      </w: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pStyle w:val="6"/>
        <w:rPr>
          <w:sz w:val="28"/>
        </w:rPr>
      </w:pPr>
      <w:r>
        <w:rPr>
          <w:sz w:val="28"/>
        </w:rPr>
        <w:t>Приложение 1</w:t>
      </w:r>
    </w:p>
    <w:p w:rsidR="00694380" w:rsidRDefault="00694380">
      <w:pPr>
        <w:rPr>
          <w:rFonts w:ascii="Times New Roman" w:hAnsi="Times New Roman"/>
          <w:lang w:val="ru-RU"/>
        </w:rPr>
      </w:pPr>
    </w:p>
    <w:p w:rsidR="00694380" w:rsidRDefault="00694380">
      <w:pPr>
        <w:jc w:val="center"/>
        <w:rPr>
          <w:rFonts w:ascii="Times New Roman" w:hAnsi="Times New Roman"/>
          <w:b/>
          <w:sz w:val="30"/>
          <w:lang w:val="ru-RU"/>
        </w:rPr>
      </w:pPr>
      <w:r>
        <w:rPr>
          <w:rFonts w:ascii="Times New Roman" w:hAnsi="Times New Roman"/>
          <w:b/>
          <w:sz w:val="30"/>
          <w:lang w:val="ru-RU"/>
        </w:rPr>
        <w:t xml:space="preserve">КАЛЕНДАРНО-ТЕМАТИЧЕСКИЙ ПЛАН ПРОИЗВОДСТВЕННОЙ </w:t>
      </w:r>
    </w:p>
    <w:p w:rsidR="00694380" w:rsidRDefault="00694380">
      <w:pPr>
        <w:jc w:val="center"/>
        <w:rPr>
          <w:rFonts w:ascii="Times New Roman" w:hAnsi="Times New Roman"/>
          <w:b/>
          <w:sz w:val="30"/>
          <w:lang w:val="ru-RU"/>
        </w:rPr>
      </w:pPr>
      <w:r>
        <w:rPr>
          <w:rFonts w:ascii="Times New Roman" w:hAnsi="Times New Roman"/>
          <w:b/>
          <w:sz w:val="30"/>
          <w:lang w:val="ru-RU"/>
        </w:rPr>
        <w:t>ПРАКТИКИ</w:t>
      </w:r>
    </w:p>
    <w:p w:rsidR="00694380" w:rsidRDefault="00694380">
      <w:pPr>
        <w:jc w:val="center"/>
        <w:rPr>
          <w:rFonts w:ascii="Times New Roman" w:hAnsi="Times New Roman"/>
          <w:sz w:val="30"/>
          <w:lang w:val="ru-RU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34"/>
      </w:tblGrid>
      <w:tr w:rsidR="00694380">
        <w:tc>
          <w:tcPr>
            <w:tcW w:w="534" w:type="dxa"/>
          </w:tcPr>
          <w:p w:rsidR="00694380" w:rsidRDefault="00694380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N</w:t>
            </w:r>
          </w:p>
        </w:tc>
        <w:tc>
          <w:tcPr>
            <w:tcW w:w="8221" w:type="dxa"/>
          </w:tcPr>
          <w:p w:rsidR="00694380" w:rsidRDefault="00694380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Наименование тем</w:t>
            </w:r>
          </w:p>
        </w:tc>
        <w:tc>
          <w:tcPr>
            <w:tcW w:w="1134" w:type="dxa"/>
          </w:tcPr>
          <w:p w:rsidR="00694380" w:rsidRDefault="00694380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Кол-во дней</w:t>
            </w:r>
          </w:p>
        </w:tc>
      </w:tr>
      <w:tr w:rsidR="00694380">
        <w:trPr>
          <w:trHeight w:val="1626"/>
        </w:trPr>
        <w:tc>
          <w:tcPr>
            <w:tcW w:w="534" w:type="dxa"/>
          </w:tcPr>
          <w:p w:rsidR="00694380" w:rsidRDefault="0069438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</w:t>
            </w:r>
          </w:p>
        </w:tc>
        <w:tc>
          <w:tcPr>
            <w:tcW w:w="8221" w:type="dxa"/>
          </w:tcPr>
          <w:p w:rsidR="00694380" w:rsidRDefault="00694380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Ознакомление с деятельностью предприятия, его организационно-правовой структурой, технологией и основными функциями производственных и управленческих подразделений, с общей организацией экономической службы и анализом хозяйственной деятельности, видам выпускаемой продукции, ее продвижения.</w:t>
            </w:r>
          </w:p>
        </w:tc>
        <w:tc>
          <w:tcPr>
            <w:tcW w:w="1134" w:type="dxa"/>
          </w:tcPr>
          <w:p w:rsidR="00694380" w:rsidRDefault="00694380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694380">
        <w:tc>
          <w:tcPr>
            <w:tcW w:w="534" w:type="dxa"/>
          </w:tcPr>
          <w:p w:rsidR="00694380" w:rsidRDefault="0069438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</w:t>
            </w:r>
          </w:p>
        </w:tc>
        <w:tc>
          <w:tcPr>
            <w:tcW w:w="8221" w:type="dxa"/>
          </w:tcPr>
          <w:p w:rsidR="00694380" w:rsidRDefault="00694380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Изучите деятельность предприятия (организации), в т.ч.</w:t>
            </w:r>
          </w:p>
          <w:p w:rsidR="00694380" w:rsidRDefault="00694380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движение и техническое состояние основных фондов,</w:t>
            </w:r>
          </w:p>
          <w:p w:rsidR="00694380" w:rsidRDefault="00694380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показатели эффективного использования оборудования,</w:t>
            </w:r>
          </w:p>
          <w:p w:rsidR="00694380" w:rsidRDefault="00694380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группировка оборудования,</w:t>
            </w:r>
          </w:p>
          <w:p w:rsidR="00694380" w:rsidRDefault="00694380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проверка соотношения темпов роста технической вооруженности труда и среднегодовой выработки 1 рабочего,</w:t>
            </w:r>
          </w:p>
          <w:p w:rsidR="00694380" w:rsidRDefault="00694380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оборотные фонды, их состав и структура,</w:t>
            </w:r>
          </w:p>
          <w:p w:rsidR="00694380" w:rsidRDefault="00694380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трудовые показатели, формы и системы оплаты труда,</w:t>
            </w:r>
          </w:p>
          <w:p w:rsidR="00694380" w:rsidRDefault="00694380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персонал предприятия,</w:t>
            </w:r>
          </w:p>
          <w:p w:rsidR="00694380" w:rsidRDefault="00694380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баланс рабочего времени,</w:t>
            </w:r>
          </w:p>
          <w:p w:rsidR="00694380" w:rsidRDefault="00694380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производительность труда, </w:t>
            </w:r>
          </w:p>
          <w:p w:rsidR="00694380" w:rsidRDefault="00694380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себестоимость,</w:t>
            </w:r>
          </w:p>
          <w:p w:rsidR="00694380" w:rsidRDefault="00694380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ценообразование,</w:t>
            </w:r>
          </w:p>
          <w:p w:rsidR="00694380" w:rsidRDefault="00694380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анализ финансового состояния предприятия,</w:t>
            </w:r>
          </w:p>
          <w:p w:rsidR="00694380" w:rsidRDefault="00694380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маркетинговое исследование рынка,</w:t>
            </w:r>
          </w:p>
          <w:p w:rsidR="00694380" w:rsidRDefault="00694380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планирование и корректировка всех технико-экономических показателей,</w:t>
            </w:r>
          </w:p>
          <w:p w:rsidR="00694380" w:rsidRDefault="00694380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расчет экономической эффективности инвестиционных проектов,</w:t>
            </w:r>
          </w:p>
          <w:p w:rsidR="00694380" w:rsidRDefault="00694380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результат хозяйственной деятельности предприятия:</w:t>
            </w:r>
          </w:p>
          <w:p w:rsidR="00694380" w:rsidRDefault="00694380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эффективность основных фондов;</w:t>
            </w:r>
          </w:p>
          <w:p w:rsidR="00694380" w:rsidRDefault="00694380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эффективность оборотных фондов;</w:t>
            </w:r>
          </w:p>
          <w:p w:rsidR="00694380" w:rsidRDefault="00694380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прибыльность и рентабельность производства в целом и отдельных видов продукции.</w:t>
            </w:r>
          </w:p>
          <w:p w:rsidR="00694380" w:rsidRDefault="00694380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В заключении показать тенденции развития отрасли и предприятия. Повышается или понижается эффективность производства.</w:t>
            </w:r>
          </w:p>
        </w:tc>
        <w:tc>
          <w:tcPr>
            <w:tcW w:w="1134" w:type="dxa"/>
          </w:tcPr>
          <w:p w:rsidR="00694380" w:rsidRDefault="00694380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</w:p>
        </w:tc>
      </w:tr>
      <w:tr w:rsidR="00694380">
        <w:tc>
          <w:tcPr>
            <w:tcW w:w="534" w:type="dxa"/>
          </w:tcPr>
          <w:p w:rsidR="00694380" w:rsidRDefault="00694380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8221" w:type="dxa"/>
          </w:tcPr>
          <w:p w:rsidR="00694380" w:rsidRDefault="00694380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Выводы и предложения</w:t>
            </w:r>
          </w:p>
        </w:tc>
        <w:tc>
          <w:tcPr>
            <w:tcW w:w="1134" w:type="dxa"/>
          </w:tcPr>
          <w:p w:rsidR="00694380" w:rsidRDefault="00694380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</w:p>
        </w:tc>
      </w:tr>
    </w:tbl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pStyle w:val="6"/>
        <w:rPr>
          <w:sz w:val="28"/>
        </w:rPr>
      </w:pPr>
      <w:r>
        <w:rPr>
          <w:sz w:val="28"/>
        </w:rPr>
        <w:t>Приложение 2</w:t>
      </w:r>
    </w:p>
    <w:p w:rsidR="00694380" w:rsidRDefault="00694380">
      <w:pPr>
        <w:jc w:val="right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pStyle w:val="5"/>
        <w:rPr>
          <w:sz w:val="30"/>
        </w:rPr>
      </w:pPr>
      <w:r>
        <w:rPr>
          <w:sz w:val="30"/>
        </w:rPr>
        <w:t>КАМЧАТСКИЙ ГОСУДАРСТВЕННЫЙ ТЕХНИЧЕСКИЙ УНИВЕРСИТЕТ</w:t>
      </w:r>
    </w:p>
    <w:p w:rsidR="00694380" w:rsidRDefault="00694380">
      <w:pPr>
        <w:jc w:val="center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center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Кафедра экономики и управления</w:t>
      </w:r>
    </w:p>
    <w:p w:rsidR="00694380" w:rsidRDefault="00694380">
      <w:pPr>
        <w:jc w:val="center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center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center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center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pStyle w:val="5"/>
        <w:rPr>
          <w:sz w:val="30"/>
        </w:rPr>
      </w:pPr>
      <w:r>
        <w:rPr>
          <w:sz w:val="30"/>
        </w:rPr>
        <w:t>ОТЧЕТ</w:t>
      </w:r>
    </w:p>
    <w:p w:rsidR="00694380" w:rsidRDefault="00694380">
      <w:pPr>
        <w:jc w:val="center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о прохождении преддипломной практики</w:t>
      </w: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Место прохождения практики_____________________________________</w:t>
      </w: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Сроки прохождения практики  с _______по__________________________</w:t>
      </w: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Выполнил</w:t>
      </w: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       Студент группы 93Э                                            подпись    Иванов П.Г.</w:t>
      </w: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Проверил</w:t>
      </w: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        Руководитель практики от академии</w:t>
      </w: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(должность, ученое звание)                                         подпись    Петров П.Г.</w:t>
      </w: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Руководитель практики от предприятия</w:t>
      </w: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(должность)                                                               подпись     Сидоров И.И.</w:t>
      </w: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Оценка_________________                          </w:t>
      </w:r>
      <w:r>
        <w:rPr>
          <w:rFonts w:ascii="Times New Roman" w:hAnsi="Times New Roman"/>
          <w:sz w:val="30"/>
          <w:lang w:val="ru-RU"/>
        </w:rPr>
        <w:sym w:font="Symbol" w:char="F0B2"/>
      </w:r>
      <w:r>
        <w:rPr>
          <w:rFonts w:ascii="Times New Roman" w:hAnsi="Times New Roman"/>
          <w:sz w:val="30"/>
          <w:lang w:val="ru-RU"/>
        </w:rPr>
        <w:t>____</w:t>
      </w:r>
      <w:r>
        <w:rPr>
          <w:rFonts w:ascii="Times New Roman" w:hAnsi="Times New Roman"/>
          <w:sz w:val="30"/>
          <w:lang w:val="ru-RU"/>
        </w:rPr>
        <w:sym w:font="Symbol" w:char="F0B2"/>
      </w:r>
      <w:r>
        <w:rPr>
          <w:rFonts w:ascii="Times New Roman" w:hAnsi="Times New Roman"/>
          <w:sz w:val="30"/>
          <w:lang w:val="ru-RU"/>
        </w:rPr>
        <w:t>______________2001 г.</w:t>
      </w: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center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Петропавловск-Камчатский, 2001</w:t>
      </w:r>
    </w:p>
    <w:p w:rsidR="00694380" w:rsidRDefault="00694380">
      <w:pPr>
        <w:jc w:val="center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pStyle w:val="5"/>
        <w:rPr>
          <w:caps/>
          <w:sz w:val="30"/>
        </w:rPr>
      </w:pPr>
      <w:r>
        <w:rPr>
          <w:caps/>
          <w:sz w:val="30"/>
        </w:rPr>
        <w:t>Рекомендуемая литература</w:t>
      </w: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numPr>
          <w:ilvl w:val="0"/>
          <w:numId w:val="12"/>
        </w:numPr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Алексеева М.М. Планирование деятельности фирмы Финансы и статистика.- М.: 1997г.</w:t>
      </w:r>
    </w:p>
    <w:p w:rsidR="00694380" w:rsidRDefault="00694380">
      <w:pPr>
        <w:numPr>
          <w:ilvl w:val="0"/>
          <w:numId w:val="12"/>
        </w:numPr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Волкова О.И. Экономика предприятия. - М.: 1997 г.</w:t>
      </w:r>
    </w:p>
    <w:p w:rsidR="00694380" w:rsidRDefault="00694380">
      <w:pPr>
        <w:numPr>
          <w:ilvl w:val="0"/>
          <w:numId w:val="12"/>
        </w:numPr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Горфинкель В.Я., Купряков  Е.М. Экономика предприятия.- М.: 1996 г.</w:t>
      </w:r>
    </w:p>
    <w:p w:rsidR="00694380" w:rsidRDefault="00694380">
      <w:pPr>
        <w:numPr>
          <w:ilvl w:val="0"/>
          <w:numId w:val="12"/>
        </w:numPr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Грибалев Н.П., Игнатьева Н.Г. Практическое руководство по составлению Бизнес-план. - М.: 1994 г.</w:t>
      </w:r>
    </w:p>
    <w:p w:rsidR="00694380" w:rsidRDefault="00694380">
      <w:pPr>
        <w:numPr>
          <w:ilvl w:val="0"/>
          <w:numId w:val="12"/>
        </w:numPr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Глухов В.В., Бахрамов Ю.М. Финансовый менеджмент. Учебное пособие.- М.::  Санкт-Петербург, 1995 г.</w:t>
      </w:r>
    </w:p>
    <w:p w:rsidR="00694380" w:rsidRDefault="00694380">
      <w:pPr>
        <w:numPr>
          <w:ilvl w:val="0"/>
          <w:numId w:val="12"/>
        </w:numPr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Лапуста М.Г. Справочник директора предприятия. - М.: 1997 г.</w:t>
      </w:r>
    </w:p>
    <w:p w:rsidR="00694380" w:rsidRDefault="00694380">
      <w:pPr>
        <w:numPr>
          <w:ilvl w:val="0"/>
          <w:numId w:val="12"/>
        </w:numPr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Смирнов Н.Д., Фмаксимова В., Акуленок Д.Н., Рубин Ю.Б., Солдаткин В.И.  Рыночная экономика. Учебник в трех томах.</w:t>
      </w:r>
    </w:p>
    <w:p w:rsidR="00694380" w:rsidRDefault="00694380">
      <w:pPr>
        <w:numPr>
          <w:ilvl w:val="0"/>
          <w:numId w:val="12"/>
        </w:numPr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Нормативные акты О составе затрат, нормах и нормативах.- М.: 1994 г.</w:t>
      </w:r>
    </w:p>
    <w:p w:rsidR="00694380" w:rsidRDefault="00694380">
      <w:pPr>
        <w:ind w:left="450"/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jc w:val="both"/>
        <w:rPr>
          <w:rFonts w:ascii="Times New Roman" w:hAnsi="Times New Roman"/>
          <w:sz w:val="30"/>
          <w:lang w:val="ru-RU"/>
        </w:rPr>
      </w:pPr>
    </w:p>
    <w:p w:rsidR="00694380" w:rsidRDefault="00694380">
      <w:pPr>
        <w:ind w:right="51"/>
        <w:jc w:val="both"/>
        <w:rPr>
          <w:rFonts w:ascii="Times New Roman" w:hAnsi="Times New Roman"/>
          <w:sz w:val="30"/>
        </w:rPr>
      </w:pPr>
      <w:bookmarkStart w:id="0" w:name="_GoBack"/>
      <w:bookmarkEnd w:id="0"/>
    </w:p>
    <w:sectPr w:rsidR="00694380">
      <w:headerReference w:type="even" r:id="rId7"/>
      <w:headerReference w:type="default" r:id="rId8"/>
      <w:footnotePr>
        <w:pos w:val="sectEnd"/>
      </w:footnotePr>
      <w:endnotePr>
        <w:numFmt w:val="decimal"/>
        <w:numStart w:val="0"/>
      </w:endnotePr>
      <w:pgSz w:w="12242" w:h="15842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380" w:rsidRDefault="00694380">
      <w:r>
        <w:separator/>
      </w:r>
    </w:p>
  </w:endnote>
  <w:endnote w:type="continuationSeparator" w:id="0">
    <w:p w:rsidR="00694380" w:rsidRDefault="0069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380" w:rsidRDefault="00694380">
      <w:r>
        <w:separator/>
      </w:r>
    </w:p>
  </w:footnote>
  <w:footnote w:type="continuationSeparator" w:id="0">
    <w:p w:rsidR="00694380" w:rsidRDefault="00694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380" w:rsidRDefault="0069438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380" w:rsidRDefault="0069438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380" w:rsidRDefault="0069438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170F">
      <w:rPr>
        <w:rStyle w:val="a7"/>
        <w:noProof/>
      </w:rPr>
      <w:t>2</w:t>
    </w:r>
    <w:r>
      <w:rPr>
        <w:rStyle w:val="a7"/>
      </w:rPr>
      <w:fldChar w:fldCharType="end"/>
    </w:r>
  </w:p>
  <w:p w:rsidR="00694380" w:rsidRDefault="0069438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7925E0"/>
    <w:multiLevelType w:val="singleLevel"/>
    <w:tmpl w:val="982A0A78"/>
    <w:lvl w:ilvl="0">
      <w:start w:val="1"/>
      <w:numFmt w:val="decimal"/>
      <w:lvlText w:val="7.%1.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084C6C8D"/>
    <w:multiLevelType w:val="singleLevel"/>
    <w:tmpl w:val="6CCE7892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10361E9C"/>
    <w:multiLevelType w:val="singleLevel"/>
    <w:tmpl w:val="F1E8F2A2"/>
    <w:lvl w:ilvl="0">
      <w:start w:val="1"/>
      <w:numFmt w:val="decimal"/>
      <w:lvlText w:val="%1. "/>
      <w:legacy w:legacy="1" w:legacySpace="0" w:legacyIndent="283"/>
      <w:lvlJc w:val="left"/>
      <w:pPr>
        <w:ind w:left="73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27D146AC"/>
    <w:multiLevelType w:val="singleLevel"/>
    <w:tmpl w:val="ECE6CE7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5">
    <w:nsid w:val="33EE76D7"/>
    <w:multiLevelType w:val="singleLevel"/>
    <w:tmpl w:val="F642C6AA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7D52152"/>
    <w:multiLevelType w:val="singleLevel"/>
    <w:tmpl w:val="0FB4BF66"/>
    <w:lvl w:ilvl="0">
      <w:start w:val="5"/>
      <w:numFmt w:val="decimal"/>
      <w:lvlText w:val="1.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41324CBC"/>
    <w:multiLevelType w:val="singleLevel"/>
    <w:tmpl w:val="ACD26630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45D37D7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4AE1761"/>
    <w:multiLevelType w:val="singleLevel"/>
    <w:tmpl w:val="3B6AA316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76365415"/>
    <w:multiLevelType w:val="singleLevel"/>
    <w:tmpl w:val="FF8ADBC8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79C24CBC"/>
    <w:multiLevelType w:val="singleLevel"/>
    <w:tmpl w:val="343C3FC2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7EBA7DD4"/>
    <w:multiLevelType w:val="singleLevel"/>
    <w:tmpl w:val="F782F944"/>
    <w:lvl w:ilvl="0">
      <w:start w:val="2"/>
      <w:numFmt w:val="decimal"/>
      <w:lvlText w:val="1.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2"/>
  </w:num>
  <w:num w:numId="8">
    <w:abstractNumId w:val="11"/>
  </w:num>
  <w:num w:numId="9">
    <w:abstractNumId w:val="5"/>
  </w:num>
  <w:num w:numId="10">
    <w:abstractNumId w:val="1"/>
  </w:num>
  <w:num w:numId="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12">
    <w:abstractNumId w:val="3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70F"/>
    <w:rsid w:val="002D170F"/>
    <w:rsid w:val="00526AC2"/>
    <w:rsid w:val="00694380"/>
    <w:rsid w:val="00E4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261EB-818F-465A-B010-E70C1B17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ind w:left="7513" w:right="51" w:hanging="709"/>
      <w:jc w:val="both"/>
      <w:outlineLvl w:val="0"/>
    </w:pPr>
    <w:rPr>
      <w:rFonts w:ascii="Times New Roman" w:hAnsi="Times New Roman"/>
      <w:sz w:val="26"/>
      <w:lang w:val="ru-RU"/>
    </w:rPr>
  </w:style>
  <w:style w:type="paragraph" w:styleId="2">
    <w:name w:val="heading 2"/>
    <w:basedOn w:val="a"/>
    <w:next w:val="a"/>
    <w:qFormat/>
    <w:pPr>
      <w:keepNext/>
      <w:ind w:left="6804" w:right="51"/>
      <w:jc w:val="right"/>
      <w:outlineLvl w:val="1"/>
    </w:pPr>
    <w:rPr>
      <w:rFonts w:ascii="Times New Roman" w:hAnsi="Times New Roman"/>
      <w:sz w:val="26"/>
      <w:lang w:val="ru-RU"/>
    </w:rPr>
  </w:style>
  <w:style w:type="paragraph" w:styleId="3">
    <w:name w:val="heading 3"/>
    <w:basedOn w:val="a"/>
    <w:next w:val="a"/>
    <w:qFormat/>
    <w:pPr>
      <w:keepNext/>
      <w:ind w:right="51"/>
      <w:jc w:val="center"/>
      <w:outlineLvl w:val="2"/>
    </w:pPr>
    <w:rPr>
      <w:rFonts w:ascii="Times New Roman" w:hAnsi="Times New Roman"/>
      <w:caps/>
      <w:sz w:val="26"/>
      <w:lang w:val="ru-RU"/>
    </w:rPr>
  </w:style>
  <w:style w:type="paragraph" w:styleId="4">
    <w:name w:val="heading 4"/>
    <w:basedOn w:val="a"/>
    <w:next w:val="a"/>
    <w:qFormat/>
    <w:pPr>
      <w:keepNext/>
      <w:ind w:right="51"/>
      <w:jc w:val="center"/>
      <w:outlineLvl w:val="3"/>
    </w:pPr>
    <w:rPr>
      <w:rFonts w:ascii="Times New Roman" w:hAnsi="Times New Roman"/>
      <w:b/>
      <w:caps/>
      <w:sz w:val="26"/>
      <w:lang w:val="ru-RU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 New Roman" w:hAnsi="Times New Roman"/>
      <w:b/>
      <w:sz w:val="26"/>
      <w:lang w:val="ru-RU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Times New Roman" w:hAnsi="Times New Roman"/>
      <w:i/>
      <w:sz w:val="24"/>
      <w:lang w:val="ru-RU"/>
    </w:rPr>
  </w:style>
  <w:style w:type="paragraph" w:styleId="7">
    <w:name w:val="heading 7"/>
    <w:basedOn w:val="a"/>
    <w:next w:val="a"/>
    <w:qFormat/>
    <w:pPr>
      <w:keepNext/>
      <w:ind w:right="51"/>
      <w:jc w:val="center"/>
      <w:outlineLvl w:val="6"/>
    </w:pPr>
    <w:rPr>
      <w:rFonts w:ascii="Times New Roman" w:hAnsi="Times New Roman"/>
      <w:i/>
      <w:sz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Times New Roman" w:hAnsi="Times New Roman"/>
      <w:b/>
      <w:sz w:val="26"/>
      <w:lang w:val="ru-RU"/>
    </w:rPr>
  </w:style>
  <w:style w:type="paragraph" w:styleId="a4">
    <w:name w:val="Body Text"/>
    <w:basedOn w:val="a"/>
    <w:semiHidden/>
    <w:pPr>
      <w:jc w:val="center"/>
    </w:pPr>
    <w:rPr>
      <w:rFonts w:ascii="Times New Roman" w:hAnsi="Times New Roman"/>
      <w:b/>
      <w:caps/>
      <w:sz w:val="26"/>
      <w:lang w:val="ru-RU"/>
    </w:rPr>
  </w:style>
  <w:style w:type="paragraph" w:styleId="20">
    <w:name w:val="Body Text 2"/>
    <w:basedOn w:val="a"/>
    <w:semiHidden/>
    <w:pPr>
      <w:jc w:val="both"/>
    </w:pPr>
    <w:rPr>
      <w:rFonts w:ascii="Times New Roman" w:hAnsi="Times New Roman"/>
      <w:sz w:val="26"/>
      <w:lang w:val="ru-RU"/>
    </w:rPr>
  </w:style>
  <w:style w:type="paragraph" w:styleId="a5">
    <w:name w:val="Body Text Indent"/>
    <w:basedOn w:val="a"/>
    <w:semiHidden/>
    <w:pPr>
      <w:ind w:firstLine="567"/>
      <w:jc w:val="both"/>
    </w:pPr>
    <w:rPr>
      <w:rFonts w:ascii="Times New Roman" w:hAnsi="Times New Roman"/>
      <w:sz w:val="26"/>
      <w:lang w:val="ru-RU"/>
    </w:rPr>
  </w:style>
  <w:style w:type="paragraph" w:styleId="21">
    <w:name w:val="Body Text Indent 2"/>
    <w:basedOn w:val="a"/>
    <w:semiHidden/>
    <w:pPr>
      <w:ind w:firstLine="284"/>
      <w:jc w:val="both"/>
    </w:pPr>
    <w:rPr>
      <w:rFonts w:ascii="Times New Roman" w:hAnsi="Times New Roman"/>
      <w:sz w:val="26"/>
      <w:lang w:val="ru-RU"/>
    </w:rPr>
  </w:style>
  <w:style w:type="paragraph" w:styleId="30">
    <w:name w:val="Body Text Indent 3"/>
    <w:basedOn w:val="a"/>
    <w:semiHidden/>
    <w:pPr>
      <w:numPr>
        <w:ilvl w:val="12"/>
      </w:numPr>
      <w:ind w:left="284" w:hanging="284"/>
      <w:jc w:val="center"/>
    </w:pPr>
    <w:rPr>
      <w:rFonts w:ascii="Times New Roman" w:hAnsi="Times New Roman"/>
      <w:b/>
      <w:caps/>
      <w:sz w:val="26"/>
      <w:lang w:val="ru-RU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2760</Words>
  <Characters>15736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2001-03-12T08:15:00Z</cp:lastPrinted>
  <dcterms:created xsi:type="dcterms:W3CDTF">2014-04-02T10:29:00Z</dcterms:created>
  <dcterms:modified xsi:type="dcterms:W3CDTF">2014-04-02T10:29:00Z</dcterms:modified>
</cp:coreProperties>
</file>