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D1" w:rsidRPr="00E26C08" w:rsidRDefault="009426D1" w:rsidP="00604E9E">
      <w:pPr>
        <w:pStyle w:val="1"/>
        <w:widowControl/>
        <w:spacing w:before="0" w:after="0" w:line="360" w:lineRule="auto"/>
        <w:ind w:firstLine="709"/>
        <w:jc w:val="both"/>
        <w:rPr>
          <w:rFonts w:ascii="Times New Roman" w:hAnsi="Times New Roman" w:cs="Times New Roman"/>
          <w:color w:val="000000"/>
          <w:sz w:val="28"/>
          <w:szCs w:val="28"/>
        </w:rPr>
      </w:pPr>
      <w:r w:rsidRPr="00E26C08">
        <w:rPr>
          <w:rFonts w:ascii="Times New Roman" w:hAnsi="Times New Roman" w:cs="Times New Roman"/>
          <w:color w:val="000000"/>
          <w:sz w:val="28"/>
          <w:szCs w:val="28"/>
        </w:rPr>
        <w:t>Содержание</w:t>
      </w:r>
    </w:p>
    <w:p w:rsidR="00604E9E" w:rsidRPr="00E26C08" w:rsidRDefault="00604E9E" w:rsidP="00604E9E">
      <w:pPr>
        <w:widowControl/>
        <w:spacing w:line="360" w:lineRule="auto"/>
        <w:ind w:firstLine="709"/>
        <w:rPr>
          <w:rFonts w:ascii="Times New Roman" w:hAnsi="Times New Roman" w:cs="Times New Roman"/>
          <w:color w:val="000000"/>
          <w:sz w:val="28"/>
        </w:rPr>
      </w:pPr>
    </w:p>
    <w:p w:rsidR="009426D1" w:rsidRPr="00E26C08" w:rsidRDefault="003A44A3"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Введение</w:t>
      </w:r>
    </w:p>
    <w:p w:rsidR="00521010" w:rsidRPr="00E26C08" w:rsidRDefault="00521010" w:rsidP="00604E9E">
      <w:pPr>
        <w:pStyle w:val="a6"/>
        <w:spacing w:before="0" w:beforeAutospacing="0" w:after="0" w:afterAutospacing="0" w:line="360" w:lineRule="auto"/>
        <w:jc w:val="both"/>
        <w:rPr>
          <w:iCs/>
          <w:color w:val="000000"/>
          <w:sz w:val="28"/>
          <w:szCs w:val="28"/>
        </w:rPr>
      </w:pPr>
      <w:r w:rsidRPr="00E26C08">
        <w:rPr>
          <w:iCs/>
          <w:color w:val="000000"/>
          <w:sz w:val="28"/>
          <w:szCs w:val="28"/>
        </w:rPr>
        <w:t>1</w:t>
      </w:r>
      <w:r w:rsidR="00604E9E" w:rsidRPr="00E26C08">
        <w:rPr>
          <w:iCs/>
          <w:color w:val="000000"/>
          <w:sz w:val="28"/>
          <w:szCs w:val="28"/>
        </w:rPr>
        <w:t xml:space="preserve">. </w:t>
      </w:r>
      <w:r w:rsidRPr="00E26C08">
        <w:rPr>
          <w:iCs/>
          <w:color w:val="000000"/>
          <w:sz w:val="28"/>
          <w:szCs w:val="28"/>
        </w:rPr>
        <w:t>Общие</w:t>
      </w:r>
      <w:r w:rsidR="00604E9E" w:rsidRPr="00E26C08">
        <w:rPr>
          <w:iCs/>
          <w:color w:val="000000"/>
          <w:sz w:val="28"/>
          <w:szCs w:val="28"/>
        </w:rPr>
        <w:t xml:space="preserve"> </w:t>
      </w:r>
      <w:r w:rsidRPr="00E26C08">
        <w:rPr>
          <w:iCs/>
          <w:color w:val="000000"/>
          <w:sz w:val="28"/>
          <w:szCs w:val="28"/>
        </w:rPr>
        <w:t>положения</w:t>
      </w:r>
      <w:r w:rsidR="00604E9E" w:rsidRPr="00E26C08">
        <w:rPr>
          <w:iCs/>
          <w:color w:val="000000"/>
          <w:sz w:val="28"/>
          <w:szCs w:val="28"/>
        </w:rPr>
        <w:t xml:space="preserve"> </w:t>
      </w:r>
      <w:r w:rsidRPr="00E26C08">
        <w:rPr>
          <w:iCs/>
          <w:color w:val="000000"/>
          <w:sz w:val="28"/>
          <w:szCs w:val="28"/>
        </w:rPr>
        <w:t>наследственного</w:t>
      </w:r>
      <w:r w:rsidR="00604E9E" w:rsidRPr="00E26C08">
        <w:rPr>
          <w:iCs/>
          <w:color w:val="000000"/>
          <w:sz w:val="28"/>
          <w:szCs w:val="28"/>
        </w:rPr>
        <w:t xml:space="preserve"> </w:t>
      </w:r>
      <w:r w:rsidRPr="00E26C08">
        <w:rPr>
          <w:iCs/>
          <w:color w:val="000000"/>
          <w:sz w:val="28"/>
          <w:szCs w:val="28"/>
        </w:rPr>
        <w:t>права</w:t>
      </w:r>
    </w:p>
    <w:p w:rsidR="00521010" w:rsidRPr="00E26C08" w:rsidRDefault="00521010" w:rsidP="00604E9E">
      <w:pPr>
        <w:pStyle w:val="a6"/>
        <w:spacing w:before="0" w:beforeAutospacing="0" w:after="0" w:afterAutospacing="0" w:line="360" w:lineRule="auto"/>
        <w:jc w:val="both"/>
        <w:rPr>
          <w:iCs/>
          <w:color w:val="000000"/>
          <w:sz w:val="28"/>
          <w:szCs w:val="28"/>
        </w:rPr>
      </w:pPr>
      <w:r w:rsidRPr="00E26C08">
        <w:rPr>
          <w:iCs/>
          <w:color w:val="000000"/>
          <w:sz w:val="28"/>
          <w:szCs w:val="28"/>
        </w:rPr>
        <w:t>1.1</w:t>
      </w:r>
      <w:r w:rsidR="00604E9E" w:rsidRPr="00E26C08">
        <w:rPr>
          <w:iCs/>
          <w:color w:val="000000"/>
          <w:sz w:val="28"/>
          <w:szCs w:val="28"/>
        </w:rPr>
        <w:t xml:space="preserve"> </w:t>
      </w:r>
      <w:r w:rsidRPr="00E26C08">
        <w:rPr>
          <w:iCs/>
          <w:color w:val="000000"/>
          <w:sz w:val="28"/>
          <w:szCs w:val="28"/>
        </w:rPr>
        <w:t>Понятие</w:t>
      </w:r>
      <w:r w:rsidR="00604E9E" w:rsidRPr="00E26C08">
        <w:rPr>
          <w:iCs/>
          <w:color w:val="000000"/>
          <w:sz w:val="28"/>
          <w:szCs w:val="28"/>
        </w:rPr>
        <w:t xml:space="preserve"> </w:t>
      </w:r>
      <w:r w:rsidRPr="00E26C08">
        <w:rPr>
          <w:iCs/>
          <w:color w:val="000000"/>
          <w:sz w:val="28"/>
          <w:szCs w:val="28"/>
        </w:rPr>
        <w:t>и</w:t>
      </w:r>
      <w:r w:rsidR="00604E9E" w:rsidRPr="00E26C08">
        <w:rPr>
          <w:iCs/>
          <w:color w:val="000000"/>
          <w:sz w:val="28"/>
          <w:szCs w:val="28"/>
        </w:rPr>
        <w:t xml:space="preserve"> </w:t>
      </w:r>
      <w:r w:rsidRPr="00E26C08">
        <w:rPr>
          <w:iCs/>
          <w:color w:val="000000"/>
          <w:sz w:val="28"/>
          <w:szCs w:val="28"/>
        </w:rPr>
        <w:t>основания</w:t>
      </w:r>
      <w:r w:rsidR="00604E9E" w:rsidRPr="00E26C08">
        <w:rPr>
          <w:iCs/>
          <w:color w:val="000000"/>
          <w:sz w:val="28"/>
          <w:szCs w:val="28"/>
        </w:rPr>
        <w:t xml:space="preserve"> </w:t>
      </w:r>
      <w:r w:rsidRPr="00E26C08">
        <w:rPr>
          <w:iCs/>
          <w:color w:val="000000"/>
          <w:sz w:val="28"/>
          <w:szCs w:val="28"/>
        </w:rPr>
        <w:t>наследования</w:t>
      </w:r>
    </w:p>
    <w:p w:rsidR="00521010" w:rsidRPr="00E26C08" w:rsidRDefault="00521010" w:rsidP="00604E9E">
      <w:pPr>
        <w:pStyle w:val="a6"/>
        <w:spacing w:before="0" w:beforeAutospacing="0" w:after="0" w:afterAutospacing="0" w:line="360" w:lineRule="auto"/>
        <w:jc w:val="both"/>
        <w:rPr>
          <w:iCs/>
          <w:color w:val="000000"/>
          <w:sz w:val="28"/>
          <w:szCs w:val="28"/>
        </w:rPr>
      </w:pPr>
      <w:r w:rsidRPr="00E26C08">
        <w:rPr>
          <w:iCs/>
          <w:color w:val="000000"/>
          <w:sz w:val="28"/>
          <w:szCs w:val="28"/>
        </w:rPr>
        <w:t>1.2</w:t>
      </w:r>
      <w:r w:rsidR="00604E9E" w:rsidRPr="00E26C08">
        <w:rPr>
          <w:iCs/>
          <w:color w:val="000000"/>
          <w:sz w:val="28"/>
          <w:szCs w:val="28"/>
        </w:rPr>
        <w:t xml:space="preserve"> </w:t>
      </w:r>
      <w:r w:rsidRPr="00E26C08">
        <w:rPr>
          <w:iCs/>
          <w:color w:val="000000"/>
          <w:sz w:val="28"/>
          <w:szCs w:val="28"/>
        </w:rPr>
        <w:t>Наследство</w:t>
      </w:r>
    </w:p>
    <w:p w:rsidR="00521010" w:rsidRPr="00E26C08" w:rsidRDefault="00521010" w:rsidP="00604E9E">
      <w:pPr>
        <w:pStyle w:val="a6"/>
        <w:spacing w:before="0" w:beforeAutospacing="0" w:after="0" w:afterAutospacing="0" w:line="360" w:lineRule="auto"/>
        <w:jc w:val="both"/>
        <w:rPr>
          <w:iCs/>
          <w:color w:val="000000"/>
          <w:sz w:val="28"/>
          <w:szCs w:val="28"/>
        </w:rPr>
      </w:pPr>
      <w:r w:rsidRPr="00E26C08">
        <w:rPr>
          <w:iCs/>
          <w:color w:val="000000"/>
          <w:sz w:val="28"/>
          <w:szCs w:val="28"/>
        </w:rPr>
        <w:t>1.3</w:t>
      </w:r>
      <w:r w:rsidR="00604E9E" w:rsidRPr="00E26C08">
        <w:rPr>
          <w:iCs/>
          <w:color w:val="000000"/>
          <w:sz w:val="28"/>
          <w:szCs w:val="28"/>
        </w:rPr>
        <w:t xml:space="preserve"> </w:t>
      </w:r>
      <w:r w:rsidRPr="00E26C08">
        <w:rPr>
          <w:iCs/>
          <w:color w:val="000000"/>
          <w:sz w:val="28"/>
          <w:szCs w:val="28"/>
        </w:rPr>
        <w:t>Субъекты</w:t>
      </w:r>
      <w:r w:rsidR="00604E9E" w:rsidRPr="00E26C08">
        <w:rPr>
          <w:iCs/>
          <w:color w:val="000000"/>
          <w:sz w:val="28"/>
          <w:szCs w:val="28"/>
        </w:rPr>
        <w:t xml:space="preserve"> </w:t>
      </w:r>
      <w:r w:rsidRPr="00E26C08">
        <w:rPr>
          <w:iCs/>
          <w:color w:val="000000"/>
          <w:sz w:val="28"/>
          <w:szCs w:val="28"/>
        </w:rPr>
        <w:t>наследственного</w:t>
      </w:r>
      <w:r w:rsidR="00604E9E" w:rsidRPr="00E26C08">
        <w:rPr>
          <w:iCs/>
          <w:color w:val="000000"/>
          <w:sz w:val="28"/>
          <w:szCs w:val="28"/>
        </w:rPr>
        <w:t xml:space="preserve"> </w:t>
      </w:r>
      <w:r w:rsidRPr="00E26C08">
        <w:rPr>
          <w:iCs/>
          <w:color w:val="000000"/>
          <w:sz w:val="28"/>
          <w:szCs w:val="28"/>
        </w:rPr>
        <w:t>правопреемства</w:t>
      </w:r>
    </w:p>
    <w:p w:rsidR="00521010" w:rsidRPr="00E26C08" w:rsidRDefault="00521010" w:rsidP="00604E9E">
      <w:pPr>
        <w:pStyle w:val="a6"/>
        <w:spacing w:before="0" w:beforeAutospacing="0" w:after="0" w:afterAutospacing="0" w:line="360" w:lineRule="auto"/>
        <w:jc w:val="both"/>
        <w:rPr>
          <w:iCs/>
          <w:color w:val="000000"/>
          <w:sz w:val="28"/>
          <w:szCs w:val="28"/>
        </w:rPr>
      </w:pPr>
      <w:r w:rsidRPr="00E26C08">
        <w:rPr>
          <w:iCs/>
          <w:color w:val="000000"/>
          <w:sz w:val="28"/>
          <w:szCs w:val="28"/>
        </w:rPr>
        <w:t>2</w:t>
      </w:r>
      <w:r w:rsidR="00604E9E" w:rsidRPr="00E26C08">
        <w:rPr>
          <w:iCs/>
          <w:color w:val="000000"/>
          <w:sz w:val="28"/>
          <w:szCs w:val="28"/>
        </w:rPr>
        <w:t>.</w:t>
      </w:r>
      <w:r w:rsidR="00604E9E" w:rsidRPr="00E26C08">
        <w:rPr>
          <w:b/>
          <w:iCs/>
          <w:color w:val="000000"/>
          <w:sz w:val="28"/>
          <w:szCs w:val="28"/>
        </w:rPr>
        <w:t xml:space="preserve"> </w:t>
      </w:r>
      <w:r w:rsidRPr="00E26C08">
        <w:rPr>
          <w:rStyle w:val="a7"/>
          <w:b w:val="0"/>
          <w:iCs/>
          <w:color w:val="000000"/>
          <w:sz w:val="28"/>
          <w:szCs w:val="28"/>
        </w:rPr>
        <w:t>Принятие</w:t>
      </w:r>
      <w:r w:rsidR="00604E9E" w:rsidRPr="00E26C08">
        <w:rPr>
          <w:rStyle w:val="a7"/>
          <w:b w:val="0"/>
          <w:iCs/>
          <w:color w:val="000000"/>
          <w:sz w:val="28"/>
          <w:szCs w:val="28"/>
        </w:rPr>
        <w:t xml:space="preserve"> </w:t>
      </w:r>
      <w:r w:rsidRPr="00E26C08">
        <w:rPr>
          <w:rStyle w:val="a7"/>
          <w:b w:val="0"/>
          <w:iCs/>
          <w:color w:val="000000"/>
          <w:sz w:val="28"/>
          <w:szCs w:val="28"/>
        </w:rPr>
        <w:t>наследства</w:t>
      </w:r>
    </w:p>
    <w:p w:rsidR="00521010" w:rsidRPr="00E26C08" w:rsidRDefault="00521010" w:rsidP="00604E9E">
      <w:pPr>
        <w:pStyle w:val="a6"/>
        <w:spacing w:before="0" w:beforeAutospacing="0" w:after="0" w:afterAutospacing="0" w:line="360" w:lineRule="auto"/>
        <w:jc w:val="both"/>
        <w:rPr>
          <w:iCs/>
          <w:color w:val="000000"/>
          <w:sz w:val="28"/>
          <w:szCs w:val="28"/>
        </w:rPr>
      </w:pPr>
      <w:r w:rsidRPr="00E26C08">
        <w:rPr>
          <w:iCs/>
          <w:color w:val="000000"/>
          <w:sz w:val="28"/>
          <w:szCs w:val="28"/>
        </w:rPr>
        <w:t>2.1</w:t>
      </w:r>
      <w:r w:rsidR="00604E9E" w:rsidRPr="00E26C08">
        <w:rPr>
          <w:iCs/>
          <w:color w:val="000000"/>
          <w:sz w:val="28"/>
          <w:szCs w:val="28"/>
        </w:rPr>
        <w:t xml:space="preserve"> </w:t>
      </w:r>
      <w:r w:rsidRPr="00E26C08">
        <w:rPr>
          <w:iCs/>
          <w:color w:val="000000"/>
          <w:sz w:val="28"/>
          <w:szCs w:val="28"/>
        </w:rPr>
        <w:t>Общие</w:t>
      </w:r>
      <w:r w:rsidR="00604E9E" w:rsidRPr="00E26C08">
        <w:rPr>
          <w:iCs/>
          <w:color w:val="000000"/>
          <w:sz w:val="28"/>
          <w:szCs w:val="28"/>
        </w:rPr>
        <w:t xml:space="preserve"> </w:t>
      </w:r>
      <w:r w:rsidRPr="00E26C08">
        <w:rPr>
          <w:iCs/>
          <w:color w:val="000000"/>
          <w:sz w:val="28"/>
          <w:szCs w:val="28"/>
        </w:rPr>
        <w:t>положения</w:t>
      </w:r>
      <w:r w:rsidR="00604E9E" w:rsidRPr="00E26C08">
        <w:rPr>
          <w:iCs/>
          <w:color w:val="000000"/>
          <w:sz w:val="28"/>
          <w:szCs w:val="28"/>
        </w:rPr>
        <w:t xml:space="preserve"> </w:t>
      </w:r>
      <w:r w:rsidRPr="00E26C08">
        <w:rPr>
          <w:iCs/>
          <w:color w:val="000000"/>
          <w:sz w:val="28"/>
          <w:szCs w:val="28"/>
        </w:rPr>
        <w:t>принятия</w:t>
      </w:r>
      <w:r w:rsidR="00604E9E" w:rsidRPr="00E26C08">
        <w:rPr>
          <w:iCs/>
          <w:color w:val="000000"/>
          <w:sz w:val="28"/>
          <w:szCs w:val="28"/>
        </w:rPr>
        <w:t xml:space="preserve"> </w:t>
      </w:r>
      <w:r w:rsidRPr="00E26C08">
        <w:rPr>
          <w:iCs/>
          <w:color w:val="000000"/>
          <w:sz w:val="28"/>
          <w:szCs w:val="28"/>
        </w:rPr>
        <w:t>наследства</w:t>
      </w:r>
    </w:p>
    <w:p w:rsidR="00521010" w:rsidRPr="00E26C08" w:rsidRDefault="00521010" w:rsidP="00604E9E">
      <w:pPr>
        <w:pStyle w:val="a6"/>
        <w:spacing w:before="0" w:beforeAutospacing="0" w:after="0" w:afterAutospacing="0" w:line="360" w:lineRule="auto"/>
        <w:jc w:val="both"/>
        <w:rPr>
          <w:iCs/>
          <w:color w:val="000000"/>
          <w:sz w:val="28"/>
          <w:szCs w:val="28"/>
        </w:rPr>
      </w:pPr>
      <w:r w:rsidRPr="00E26C08">
        <w:rPr>
          <w:iCs/>
          <w:color w:val="000000"/>
          <w:sz w:val="28"/>
          <w:szCs w:val="28"/>
        </w:rPr>
        <w:t>2.2</w:t>
      </w:r>
      <w:r w:rsidR="00604E9E" w:rsidRPr="00E26C08">
        <w:rPr>
          <w:iCs/>
          <w:color w:val="000000"/>
          <w:sz w:val="28"/>
          <w:szCs w:val="28"/>
        </w:rPr>
        <w:t xml:space="preserve"> </w:t>
      </w:r>
      <w:r w:rsidRPr="00E26C08">
        <w:rPr>
          <w:iCs/>
          <w:color w:val="000000"/>
          <w:sz w:val="28"/>
          <w:szCs w:val="28"/>
        </w:rPr>
        <w:t>Принятие</w:t>
      </w:r>
      <w:r w:rsidR="00604E9E" w:rsidRPr="00E26C08">
        <w:rPr>
          <w:iCs/>
          <w:color w:val="000000"/>
          <w:sz w:val="28"/>
          <w:szCs w:val="28"/>
        </w:rPr>
        <w:t xml:space="preserve"> </w:t>
      </w:r>
      <w:r w:rsidRPr="00E26C08">
        <w:rPr>
          <w:iCs/>
          <w:color w:val="000000"/>
          <w:sz w:val="28"/>
          <w:szCs w:val="28"/>
        </w:rPr>
        <w:t>наследства</w:t>
      </w:r>
      <w:r w:rsidR="00604E9E" w:rsidRPr="00E26C08">
        <w:rPr>
          <w:iCs/>
          <w:color w:val="000000"/>
          <w:sz w:val="28"/>
          <w:szCs w:val="28"/>
        </w:rPr>
        <w:t xml:space="preserve"> </w:t>
      </w:r>
      <w:r w:rsidRPr="00E26C08">
        <w:rPr>
          <w:iCs/>
          <w:color w:val="000000"/>
          <w:sz w:val="28"/>
          <w:szCs w:val="28"/>
        </w:rPr>
        <w:t>путем</w:t>
      </w:r>
      <w:r w:rsidR="00604E9E" w:rsidRPr="00E26C08">
        <w:rPr>
          <w:iCs/>
          <w:color w:val="000000"/>
          <w:sz w:val="28"/>
          <w:szCs w:val="28"/>
        </w:rPr>
        <w:t xml:space="preserve"> </w:t>
      </w:r>
      <w:r w:rsidRPr="00E26C08">
        <w:rPr>
          <w:iCs/>
          <w:color w:val="000000"/>
          <w:sz w:val="28"/>
          <w:szCs w:val="28"/>
        </w:rPr>
        <w:t>совершения</w:t>
      </w:r>
      <w:r w:rsidR="00604E9E" w:rsidRPr="00E26C08">
        <w:rPr>
          <w:iCs/>
          <w:color w:val="000000"/>
          <w:sz w:val="28"/>
          <w:szCs w:val="28"/>
        </w:rPr>
        <w:t xml:space="preserve"> </w:t>
      </w:r>
      <w:r w:rsidRPr="00E26C08">
        <w:rPr>
          <w:iCs/>
          <w:color w:val="000000"/>
          <w:sz w:val="28"/>
          <w:szCs w:val="28"/>
        </w:rPr>
        <w:t>сделки</w:t>
      </w:r>
    </w:p>
    <w:p w:rsidR="00521010" w:rsidRPr="00E26C08" w:rsidRDefault="00521010" w:rsidP="00604E9E">
      <w:pPr>
        <w:pStyle w:val="a6"/>
        <w:spacing w:before="0" w:beforeAutospacing="0" w:after="0" w:afterAutospacing="0" w:line="360" w:lineRule="auto"/>
        <w:jc w:val="both"/>
        <w:rPr>
          <w:iCs/>
          <w:color w:val="000000"/>
          <w:sz w:val="28"/>
          <w:szCs w:val="28"/>
        </w:rPr>
      </w:pPr>
      <w:r w:rsidRPr="00E26C08">
        <w:rPr>
          <w:iCs/>
          <w:color w:val="000000"/>
          <w:sz w:val="28"/>
          <w:szCs w:val="28"/>
        </w:rPr>
        <w:t>2.3</w:t>
      </w:r>
      <w:r w:rsidR="00604E9E" w:rsidRPr="00E26C08">
        <w:rPr>
          <w:iCs/>
          <w:color w:val="000000"/>
          <w:sz w:val="28"/>
          <w:szCs w:val="28"/>
        </w:rPr>
        <w:t xml:space="preserve"> </w:t>
      </w:r>
      <w:r w:rsidRPr="00E26C08">
        <w:rPr>
          <w:iCs/>
          <w:color w:val="000000"/>
          <w:sz w:val="28"/>
          <w:szCs w:val="28"/>
        </w:rPr>
        <w:t>Принятие</w:t>
      </w:r>
      <w:r w:rsidR="00604E9E" w:rsidRPr="00E26C08">
        <w:rPr>
          <w:iCs/>
          <w:color w:val="000000"/>
          <w:sz w:val="28"/>
          <w:szCs w:val="28"/>
        </w:rPr>
        <w:t xml:space="preserve"> </w:t>
      </w:r>
      <w:r w:rsidRPr="00E26C08">
        <w:rPr>
          <w:iCs/>
          <w:color w:val="000000"/>
          <w:sz w:val="28"/>
          <w:szCs w:val="28"/>
        </w:rPr>
        <w:t>наследства</w:t>
      </w:r>
      <w:r w:rsidR="00604E9E" w:rsidRPr="00E26C08">
        <w:rPr>
          <w:iCs/>
          <w:color w:val="000000"/>
          <w:sz w:val="28"/>
          <w:szCs w:val="28"/>
        </w:rPr>
        <w:t xml:space="preserve"> </w:t>
      </w:r>
      <w:r w:rsidRPr="00E26C08">
        <w:rPr>
          <w:iCs/>
          <w:color w:val="000000"/>
          <w:sz w:val="28"/>
          <w:szCs w:val="28"/>
        </w:rPr>
        <w:t>путем</w:t>
      </w:r>
      <w:r w:rsidR="00604E9E" w:rsidRPr="00E26C08">
        <w:rPr>
          <w:iCs/>
          <w:color w:val="000000"/>
          <w:sz w:val="28"/>
          <w:szCs w:val="28"/>
        </w:rPr>
        <w:t xml:space="preserve"> </w:t>
      </w:r>
      <w:r w:rsidRPr="00E26C08">
        <w:rPr>
          <w:iCs/>
          <w:color w:val="000000"/>
          <w:sz w:val="28"/>
          <w:szCs w:val="28"/>
        </w:rPr>
        <w:t>фактических</w:t>
      </w:r>
      <w:r w:rsidR="00604E9E" w:rsidRPr="00E26C08">
        <w:rPr>
          <w:iCs/>
          <w:color w:val="000000"/>
          <w:sz w:val="28"/>
          <w:szCs w:val="28"/>
        </w:rPr>
        <w:t xml:space="preserve"> </w:t>
      </w:r>
      <w:r w:rsidRPr="00E26C08">
        <w:rPr>
          <w:iCs/>
          <w:color w:val="000000"/>
          <w:sz w:val="28"/>
          <w:szCs w:val="28"/>
        </w:rPr>
        <w:t>действий</w:t>
      </w:r>
    </w:p>
    <w:p w:rsidR="00521010" w:rsidRPr="00E26C08" w:rsidRDefault="00521010" w:rsidP="00604E9E">
      <w:pPr>
        <w:pStyle w:val="a6"/>
        <w:spacing w:before="0" w:beforeAutospacing="0" w:after="0" w:afterAutospacing="0" w:line="360" w:lineRule="auto"/>
        <w:jc w:val="both"/>
        <w:rPr>
          <w:iCs/>
          <w:color w:val="000000"/>
          <w:sz w:val="28"/>
          <w:szCs w:val="28"/>
        </w:rPr>
      </w:pPr>
      <w:r w:rsidRPr="00E26C08">
        <w:rPr>
          <w:iCs/>
          <w:color w:val="000000"/>
          <w:sz w:val="28"/>
          <w:szCs w:val="28"/>
        </w:rPr>
        <w:t>2.4</w:t>
      </w:r>
      <w:r w:rsidR="00604E9E" w:rsidRPr="00E26C08">
        <w:rPr>
          <w:iCs/>
          <w:color w:val="000000"/>
          <w:sz w:val="28"/>
          <w:szCs w:val="28"/>
        </w:rPr>
        <w:t xml:space="preserve"> </w:t>
      </w:r>
      <w:r w:rsidRPr="00E26C08">
        <w:rPr>
          <w:iCs/>
          <w:color w:val="000000"/>
          <w:sz w:val="28"/>
          <w:szCs w:val="28"/>
        </w:rPr>
        <w:t>Переход</w:t>
      </w:r>
      <w:r w:rsidR="00604E9E" w:rsidRPr="00E26C08">
        <w:rPr>
          <w:iCs/>
          <w:color w:val="000000"/>
          <w:sz w:val="28"/>
          <w:szCs w:val="28"/>
        </w:rPr>
        <w:t xml:space="preserve"> </w:t>
      </w:r>
      <w:r w:rsidRPr="00E26C08">
        <w:rPr>
          <w:iCs/>
          <w:color w:val="000000"/>
          <w:sz w:val="28"/>
          <w:szCs w:val="28"/>
        </w:rPr>
        <w:t>права</w:t>
      </w:r>
      <w:r w:rsidR="00604E9E" w:rsidRPr="00E26C08">
        <w:rPr>
          <w:iCs/>
          <w:color w:val="000000"/>
          <w:sz w:val="28"/>
          <w:szCs w:val="28"/>
        </w:rPr>
        <w:t xml:space="preserve"> </w:t>
      </w:r>
      <w:r w:rsidRPr="00E26C08">
        <w:rPr>
          <w:iCs/>
          <w:color w:val="000000"/>
          <w:sz w:val="28"/>
          <w:szCs w:val="28"/>
        </w:rPr>
        <w:t>на</w:t>
      </w:r>
      <w:r w:rsidR="00604E9E" w:rsidRPr="00E26C08">
        <w:rPr>
          <w:iCs/>
          <w:color w:val="000000"/>
          <w:sz w:val="28"/>
          <w:szCs w:val="28"/>
        </w:rPr>
        <w:t xml:space="preserve"> </w:t>
      </w:r>
      <w:r w:rsidRPr="00E26C08">
        <w:rPr>
          <w:iCs/>
          <w:color w:val="000000"/>
          <w:sz w:val="28"/>
          <w:szCs w:val="28"/>
        </w:rPr>
        <w:t>принятие</w:t>
      </w:r>
      <w:r w:rsidR="00604E9E" w:rsidRPr="00E26C08">
        <w:rPr>
          <w:iCs/>
          <w:color w:val="000000"/>
          <w:sz w:val="28"/>
          <w:szCs w:val="28"/>
        </w:rPr>
        <w:t xml:space="preserve"> </w:t>
      </w:r>
      <w:r w:rsidRPr="00E26C08">
        <w:rPr>
          <w:iCs/>
          <w:color w:val="000000"/>
          <w:sz w:val="28"/>
          <w:szCs w:val="28"/>
        </w:rPr>
        <w:t>наследства</w:t>
      </w:r>
    </w:p>
    <w:p w:rsidR="00521010" w:rsidRPr="00E26C08" w:rsidRDefault="00521010" w:rsidP="00604E9E">
      <w:pPr>
        <w:pStyle w:val="a6"/>
        <w:spacing w:before="0" w:beforeAutospacing="0" w:after="0" w:afterAutospacing="0" w:line="360" w:lineRule="auto"/>
        <w:jc w:val="both"/>
        <w:rPr>
          <w:iCs/>
          <w:color w:val="000000"/>
          <w:sz w:val="28"/>
          <w:szCs w:val="28"/>
        </w:rPr>
      </w:pPr>
      <w:r w:rsidRPr="00E26C08">
        <w:rPr>
          <w:iCs/>
          <w:color w:val="000000"/>
          <w:sz w:val="28"/>
          <w:szCs w:val="28"/>
        </w:rPr>
        <w:t>3</w:t>
      </w:r>
      <w:r w:rsidR="00604E9E" w:rsidRPr="00E26C08">
        <w:rPr>
          <w:iCs/>
          <w:color w:val="000000"/>
          <w:sz w:val="28"/>
          <w:szCs w:val="28"/>
        </w:rPr>
        <w:t xml:space="preserve"> </w:t>
      </w:r>
      <w:r w:rsidRPr="00E26C08">
        <w:rPr>
          <w:iCs/>
          <w:color w:val="000000"/>
          <w:sz w:val="28"/>
          <w:szCs w:val="28"/>
        </w:rPr>
        <w:t>Основания</w:t>
      </w:r>
      <w:r w:rsidR="00604E9E" w:rsidRPr="00E26C08">
        <w:rPr>
          <w:iCs/>
          <w:color w:val="000000"/>
          <w:sz w:val="28"/>
          <w:szCs w:val="28"/>
        </w:rPr>
        <w:t xml:space="preserve"> </w:t>
      </w:r>
      <w:r w:rsidRPr="00E26C08">
        <w:rPr>
          <w:iCs/>
          <w:color w:val="000000"/>
          <w:sz w:val="28"/>
          <w:szCs w:val="28"/>
        </w:rPr>
        <w:t>и</w:t>
      </w:r>
      <w:r w:rsidR="00604E9E" w:rsidRPr="00E26C08">
        <w:rPr>
          <w:iCs/>
          <w:color w:val="000000"/>
          <w:sz w:val="28"/>
          <w:szCs w:val="28"/>
        </w:rPr>
        <w:t xml:space="preserve"> </w:t>
      </w:r>
      <w:r w:rsidRPr="00E26C08">
        <w:rPr>
          <w:iCs/>
          <w:color w:val="000000"/>
          <w:sz w:val="28"/>
          <w:szCs w:val="28"/>
        </w:rPr>
        <w:t>порядок</w:t>
      </w:r>
      <w:r w:rsidR="00604E9E" w:rsidRPr="00E26C08">
        <w:rPr>
          <w:iCs/>
          <w:color w:val="000000"/>
          <w:sz w:val="28"/>
          <w:szCs w:val="28"/>
        </w:rPr>
        <w:t xml:space="preserve"> </w:t>
      </w:r>
      <w:r w:rsidRPr="00E26C08">
        <w:rPr>
          <w:iCs/>
          <w:color w:val="000000"/>
          <w:sz w:val="28"/>
          <w:szCs w:val="28"/>
        </w:rPr>
        <w:t>отказа</w:t>
      </w:r>
      <w:r w:rsidR="00604E9E" w:rsidRPr="00E26C08">
        <w:rPr>
          <w:iCs/>
          <w:color w:val="000000"/>
          <w:sz w:val="28"/>
          <w:szCs w:val="28"/>
        </w:rPr>
        <w:t xml:space="preserve"> </w:t>
      </w:r>
      <w:r w:rsidRPr="00E26C08">
        <w:rPr>
          <w:iCs/>
          <w:color w:val="000000"/>
          <w:sz w:val="28"/>
          <w:szCs w:val="28"/>
        </w:rPr>
        <w:t>от</w:t>
      </w:r>
      <w:r w:rsidR="00604E9E" w:rsidRPr="00E26C08">
        <w:rPr>
          <w:iCs/>
          <w:color w:val="000000"/>
          <w:sz w:val="28"/>
          <w:szCs w:val="28"/>
        </w:rPr>
        <w:t xml:space="preserve"> </w:t>
      </w:r>
      <w:r w:rsidRPr="00E26C08">
        <w:rPr>
          <w:iCs/>
          <w:color w:val="000000"/>
          <w:sz w:val="28"/>
          <w:szCs w:val="28"/>
        </w:rPr>
        <w:t>наследства</w:t>
      </w:r>
    </w:p>
    <w:p w:rsidR="00521010" w:rsidRPr="00E26C08" w:rsidRDefault="00521010" w:rsidP="00604E9E">
      <w:pPr>
        <w:pStyle w:val="a6"/>
        <w:spacing w:before="0" w:beforeAutospacing="0" w:after="0" w:afterAutospacing="0" w:line="360" w:lineRule="auto"/>
        <w:jc w:val="both"/>
        <w:rPr>
          <w:iCs/>
          <w:color w:val="000000"/>
          <w:sz w:val="28"/>
          <w:szCs w:val="28"/>
        </w:rPr>
      </w:pPr>
      <w:r w:rsidRPr="00E26C08">
        <w:rPr>
          <w:iCs/>
          <w:color w:val="000000"/>
          <w:sz w:val="28"/>
          <w:szCs w:val="28"/>
        </w:rPr>
        <w:t>3.1</w:t>
      </w:r>
      <w:r w:rsidR="00604E9E" w:rsidRPr="00E26C08">
        <w:rPr>
          <w:iCs/>
          <w:color w:val="000000"/>
          <w:sz w:val="28"/>
          <w:szCs w:val="28"/>
        </w:rPr>
        <w:t xml:space="preserve"> </w:t>
      </w:r>
      <w:r w:rsidRPr="00E26C08">
        <w:rPr>
          <w:iCs/>
          <w:color w:val="000000"/>
          <w:sz w:val="28"/>
          <w:szCs w:val="28"/>
        </w:rPr>
        <w:t>Сроки</w:t>
      </w:r>
      <w:r w:rsidR="00604E9E" w:rsidRPr="00E26C08">
        <w:rPr>
          <w:iCs/>
          <w:color w:val="000000"/>
          <w:sz w:val="28"/>
          <w:szCs w:val="28"/>
        </w:rPr>
        <w:t xml:space="preserve"> </w:t>
      </w:r>
      <w:r w:rsidRPr="00E26C08">
        <w:rPr>
          <w:iCs/>
          <w:color w:val="000000"/>
          <w:sz w:val="28"/>
          <w:szCs w:val="28"/>
        </w:rPr>
        <w:t>осуществления</w:t>
      </w:r>
      <w:r w:rsidR="00604E9E" w:rsidRPr="00E26C08">
        <w:rPr>
          <w:iCs/>
          <w:color w:val="000000"/>
          <w:sz w:val="28"/>
          <w:szCs w:val="28"/>
        </w:rPr>
        <w:t xml:space="preserve"> </w:t>
      </w:r>
      <w:r w:rsidRPr="00E26C08">
        <w:rPr>
          <w:iCs/>
          <w:color w:val="000000"/>
          <w:sz w:val="28"/>
          <w:szCs w:val="28"/>
        </w:rPr>
        <w:t>права</w:t>
      </w:r>
      <w:r w:rsidR="00604E9E" w:rsidRPr="00E26C08">
        <w:rPr>
          <w:iCs/>
          <w:color w:val="000000"/>
          <w:sz w:val="28"/>
          <w:szCs w:val="28"/>
        </w:rPr>
        <w:t xml:space="preserve"> </w:t>
      </w:r>
      <w:r w:rsidRPr="00E26C08">
        <w:rPr>
          <w:iCs/>
          <w:color w:val="000000"/>
          <w:sz w:val="28"/>
          <w:szCs w:val="28"/>
        </w:rPr>
        <w:t>на</w:t>
      </w:r>
      <w:r w:rsidR="00604E9E" w:rsidRPr="00E26C08">
        <w:rPr>
          <w:iCs/>
          <w:color w:val="000000"/>
          <w:sz w:val="28"/>
          <w:szCs w:val="28"/>
        </w:rPr>
        <w:t xml:space="preserve"> </w:t>
      </w:r>
      <w:r w:rsidRPr="00E26C08">
        <w:rPr>
          <w:iCs/>
          <w:color w:val="000000"/>
          <w:sz w:val="28"/>
          <w:szCs w:val="28"/>
        </w:rPr>
        <w:t>отказ</w:t>
      </w:r>
      <w:r w:rsidR="00604E9E" w:rsidRPr="00E26C08">
        <w:rPr>
          <w:iCs/>
          <w:color w:val="000000"/>
          <w:sz w:val="28"/>
          <w:szCs w:val="28"/>
        </w:rPr>
        <w:t xml:space="preserve"> </w:t>
      </w:r>
      <w:r w:rsidRPr="00E26C08">
        <w:rPr>
          <w:iCs/>
          <w:color w:val="000000"/>
          <w:sz w:val="28"/>
          <w:szCs w:val="28"/>
        </w:rPr>
        <w:t>от</w:t>
      </w:r>
      <w:r w:rsidR="00604E9E" w:rsidRPr="00E26C08">
        <w:rPr>
          <w:iCs/>
          <w:color w:val="000000"/>
          <w:sz w:val="28"/>
          <w:szCs w:val="28"/>
        </w:rPr>
        <w:t xml:space="preserve"> </w:t>
      </w:r>
      <w:r w:rsidRPr="00E26C08">
        <w:rPr>
          <w:iCs/>
          <w:color w:val="000000"/>
          <w:sz w:val="28"/>
          <w:szCs w:val="28"/>
        </w:rPr>
        <w:t>наследства</w:t>
      </w:r>
    </w:p>
    <w:p w:rsidR="00521010" w:rsidRPr="00E26C08" w:rsidRDefault="00521010" w:rsidP="00604E9E">
      <w:pPr>
        <w:pStyle w:val="a6"/>
        <w:spacing w:before="0" w:beforeAutospacing="0" w:after="0" w:afterAutospacing="0" w:line="360" w:lineRule="auto"/>
        <w:jc w:val="both"/>
        <w:rPr>
          <w:iCs/>
          <w:color w:val="000000"/>
          <w:sz w:val="28"/>
          <w:szCs w:val="28"/>
        </w:rPr>
      </w:pPr>
      <w:r w:rsidRPr="00E26C08">
        <w:rPr>
          <w:iCs/>
          <w:color w:val="000000"/>
          <w:sz w:val="28"/>
          <w:szCs w:val="28"/>
        </w:rPr>
        <w:t>3.2</w:t>
      </w:r>
      <w:r w:rsidR="00604E9E" w:rsidRPr="00E26C08">
        <w:rPr>
          <w:iCs/>
          <w:color w:val="000000"/>
          <w:sz w:val="28"/>
          <w:szCs w:val="28"/>
        </w:rPr>
        <w:t xml:space="preserve"> </w:t>
      </w:r>
      <w:r w:rsidRPr="00E26C08">
        <w:rPr>
          <w:iCs/>
          <w:color w:val="000000"/>
          <w:sz w:val="28"/>
          <w:szCs w:val="28"/>
        </w:rPr>
        <w:t>Отказ</w:t>
      </w:r>
      <w:r w:rsidR="00604E9E" w:rsidRPr="00E26C08">
        <w:rPr>
          <w:iCs/>
          <w:color w:val="000000"/>
          <w:sz w:val="28"/>
          <w:szCs w:val="28"/>
        </w:rPr>
        <w:t xml:space="preserve"> </w:t>
      </w:r>
      <w:r w:rsidRPr="00E26C08">
        <w:rPr>
          <w:iCs/>
          <w:color w:val="000000"/>
          <w:sz w:val="28"/>
          <w:szCs w:val="28"/>
        </w:rPr>
        <w:t>от</w:t>
      </w:r>
      <w:r w:rsidR="00604E9E" w:rsidRPr="00E26C08">
        <w:rPr>
          <w:iCs/>
          <w:color w:val="000000"/>
          <w:sz w:val="28"/>
          <w:szCs w:val="28"/>
        </w:rPr>
        <w:t xml:space="preserve"> </w:t>
      </w:r>
      <w:r w:rsidRPr="00E26C08">
        <w:rPr>
          <w:iCs/>
          <w:color w:val="000000"/>
          <w:sz w:val="28"/>
          <w:szCs w:val="28"/>
        </w:rPr>
        <w:t>наследства</w:t>
      </w:r>
    </w:p>
    <w:p w:rsidR="00521010" w:rsidRPr="00E26C08" w:rsidRDefault="00521010" w:rsidP="00604E9E">
      <w:pPr>
        <w:pStyle w:val="a6"/>
        <w:spacing w:before="0" w:beforeAutospacing="0" w:after="0" w:afterAutospacing="0" w:line="360" w:lineRule="auto"/>
        <w:jc w:val="both"/>
        <w:rPr>
          <w:iCs/>
          <w:color w:val="000000"/>
          <w:sz w:val="28"/>
          <w:szCs w:val="28"/>
        </w:rPr>
      </w:pPr>
      <w:r w:rsidRPr="00E26C08">
        <w:rPr>
          <w:iCs/>
          <w:color w:val="000000"/>
          <w:sz w:val="28"/>
          <w:szCs w:val="28"/>
        </w:rPr>
        <w:t>Заключение</w:t>
      </w:r>
    </w:p>
    <w:p w:rsidR="00521010" w:rsidRPr="00E26C08" w:rsidRDefault="00521010" w:rsidP="00604E9E">
      <w:pPr>
        <w:pStyle w:val="a6"/>
        <w:spacing w:before="0" w:beforeAutospacing="0" w:after="0" w:afterAutospacing="0" w:line="360" w:lineRule="auto"/>
        <w:jc w:val="both"/>
        <w:rPr>
          <w:iCs/>
          <w:color w:val="000000"/>
          <w:sz w:val="28"/>
          <w:szCs w:val="28"/>
        </w:rPr>
      </w:pPr>
      <w:r w:rsidRPr="00E26C08">
        <w:rPr>
          <w:iCs/>
          <w:color w:val="000000"/>
          <w:sz w:val="28"/>
          <w:szCs w:val="28"/>
        </w:rPr>
        <w:t>Сп</w:t>
      </w:r>
      <w:r w:rsidR="003A44A3" w:rsidRPr="00E26C08">
        <w:rPr>
          <w:iCs/>
          <w:color w:val="000000"/>
          <w:sz w:val="28"/>
          <w:szCs w:val="28"/>
        </w:rPr>
        <w:t>исок</w:t>
      </w:r>
      <w:r w:rsidR="00604E9E" w:rsidRPr="00E26C08">
        <w:rPr>
          <w:iCs/>
          <w:color w:val="000000"/>
          <w:sz w:val="28"/>
          <w:szCs w:val="28"/>
        </w:rPr>
        <w:t xml:space="preserve"> </w:t>
      </w:r>
      <w:r w:rsidR="003A44A3" w:rsidRPr="00E26C08">
        <w:rPr>
          <w:iCs/>
          <w:color w:val="000000"/>
          <w:sz w:val="28"/>
          <w:szCs w:val="28"/>
        </w:rPr>
        <w:t>использованных</w:t>
      </w:r>
      <w:r w:rsidR="00604E9E" w:rsidRPr="00E26C08">
        <w:rPr>
          <w:iCs/>
          <w:color w:val="000000"/>
          <w:sz w:val="28"/>
          <w:szCs w:val="28"/>
        </w:rPr>
        <w:t xml:space="preserve"> </w:t>
      </w:r>
      <w:r w:rsidR="003A44A3" w:rsidRPr="00E26C08">
        <w:rPr>
          <w:iCs/>
          <w:color w:val="000000"/>
          <w:sz w:val="28"/>
          <w:szCs w:val="28"/>
        </w:rPr>
        <w:t>источников</w:t>
      </w:r>
    </w:p>
    <w:p w:rsidR="003A44A3" w:rsidRPr="00E26C08" w:rsidRDefault="003A44A3" w:rsidP="00604E9E">
      <w:pPr>
        <w:pStyle w:val="a6"/>
        <w:spacing w:before="0" w:beforeAutospacing="0" w:after="0" w:afterAutospacing="0" w:line="360" w:lineRule="auto"/>
        <w:jc w:val="both"/>
        <w:rPr>
          <w:i/>
          <w:iCs/>
          <w:color w:val="000000"/>
          <w:sz w:val="28"/>
        </w:rPr>
      </w:pPr>
      <w:r w:rsidRPr="00E26C08">
        <w:rPr>
          <w:iCs/>
          <w:color w:val="000000"/>
          <w:sz w:val="28"/>
          <w:szCs w:val="28"/>
        </w:rPr>
        <w:t>Приложение</w:t>
      </w:r>
    </w:p>
    <w:p w:rsidR="009426D1" w:rsidRPr="00E26C08" w:rsidRDefault="009426D1" w:rsidP="00604E9E">
      <w:pPr>
        <w:widowControl/>
        <w:spacing w:line="360" w:lineRule="auto"/>
        <w:ind w:firstLine="709"/>
        <w:rPr>
          <w:rFonts w:ascii="Times New Roman" w:hAnsi="Times New Roman" w:cs="Times New Roman"/>
          <w:color w:val="000000"/>
          <w:sz w:val="28"/>
        </w:rPr>
      </w:pPr>
    </w:p>
    <w:p w:rsidR="009426D1" w:rsidRPr="00E26C08" w:rsidRDefault="009426D1" w:rsidP="00604E9E">
      <w:pPr>
        <w:widowControl/>
        <w:spacing w:line="360" w:lineRule="auto"/>
        <w:ind w:firstLine="709"/>
        <w:rPr>
          <w:rFonts w:ascii="Times New Roman" w:hAnsi="Times New Roman" w:cs="Times New Roman"/>
          <w:color w:val="000000"/>
          <w:sz w:val="28"/>
        </w:rPr>
      </w:pPr>
    </w:p>
    <w:p w:rsidR="009426D1" w:rsidRPr="00E26C08" w:rsidRDefault="00604E9E" w:rsidP="00604E9E">
      <w:pPr>
        <w:widowControl/>
        <w:spacing w:line="360" w:lineRule="auto"/>
        <w:ind w:firstLine="709"/>
        <w:rPr>
          <w:rFonts w:ascii="Times New Roman" w:hAnsi="Times New Roman" w:cs="Times New Roman"/>
          <w:b/>
          <w:color w:val="000000"/>
          <w:sz w:val="28"/>
          <w:szCs w:val="32"/>
        </w:rPr>
      </w:pPr>
      <w:r w:rsidRPr="00E26C08">
        <w:rPr>
          <w:rFonts w:ascii="Times New Roman" w:hAnsi="Times New Roman" w:cs="Times New Roman"/>
          <w:color w:val="000000"/>
          <w:sz w:val="28"/>
        </w:rPr>
        <w:br w:type="page"/>
      </w:r>
      <w:r w:rsidR="009426D1" w:rsidRPr="00E26C08">
        <w:rPr>
          <w:rFonts w:ascii="Times New Roman" w:hAnsi="Times New Roman" w:cs="Times New Roman"/>
          <w:b/>
          <w:color w:val="000000"/>
          <w:sz w:val="28"/>
          <w:szCs w:val="32"/>
        </w:rPr>
        <w:t>Введение</w:t>
      </w:r>
    </w:p>
    <w:p w:rsidR="00196C3B" w:rsidRPr="00E26C08" w:rsidRDefault="00196C3B" w:rsidP="00604E9E">
      <w:pPr>
        <w:pStyle w:val="1"/>
        <w:widowControl/>
        <w:spacing w:before="0" w:after="0" w:line="360" w:lineRule="auto"/>
        <w:ind w:firstLine="709"/>
        <w:jc w:val="both"/>
        <w:rPr>
          <w:rFonts w:ascii="Times New Roman" w:hAnsi="Times New Roman" w:cs="Times New Roman"/>
          <w:b w:val="0"/>
          <w:color w:val="000000"/>
          <w:sz w:val="28"/>
          <w:szCs w:val="28"/>
        </w:rPr>
      </w:pPr>
    </w:p>
    <w:p w:rsidR="003A44A3" w:rsidRPr="00E26C08" w:rsidRDefault="00196C3B" w:rsidP="00604E9E">
      <w:pPr>
        <w:pStyle w:val="1"/>
        <w:widowControl/>
        <w:spacing w:before="0" w:after="0" w:line="360" w:lineRule="auto"/>
        <w:ind w:firstLine="709"/>
        <w:jc w:val="both"/>
        <w:rPr>
          <w:rFonts w:ascii="Times New Roman" w:hAnsi="Times New Roman" w:cs="Times New Roman"/>
          <w:b w:val="0"/>
          <w:color w:val="000000"/>
          <w:sz w:val="28"/>
          <w:szCs w:val="28"/>
        </w:rPr>
      </w:pPr>
      <w:r w:rsidRPr="00E26C08">
        <w:rPr>
          <w:rFonts w:ascii="Times New Roman" w:hAnsi="Times New Roman" w:cs="Times New Roman"/>
          <w:b w:val="0"/>
          <w:color w:val="000000"/>
          <w:sz w:val="28"/>
          <w:szCs w:val="28"/>
        </w:rPr>
        <w:t>Наследование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сопутствует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существованию</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человеческого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общества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незапамятных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времен.</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Оно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играет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важную</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роль</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самых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различных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сферах.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1</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марта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2002</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года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введена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действие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часть</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третья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Гражданского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кодекса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РФ,</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которой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сосредоточены</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весьма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важные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для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граждан</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России,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да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иностранных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граждан</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также,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многом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новые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сравнению</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Гражданским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кодексом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РСФСР</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1964</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года)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нормы</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институты,</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регламентирующие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наследственное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международное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частное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право.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Эта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часть</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ГК</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является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логическим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продолжением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развитием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двух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предыдущих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частей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конечно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же,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Конституции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РФ.</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Следует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особо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подчеркнуть</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тот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факт,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что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Гражданский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кодекс</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установил</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специальное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правило,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закрепляющее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сам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факт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существования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этого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древнего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социального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института.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Кроме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этого,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важно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отметить,</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что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несмотря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безусловную</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новизну</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современную</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регламентацию</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отношений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сфере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наследования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раздел</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V</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Кодекса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является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революционным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смысле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ломки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переделки),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многом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представляет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пример</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использования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лучшего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из</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накопленного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опыта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праве.</w:t>
      </w:r>
    </w:p>
    <w:p w:rsidR="003A44A3" w:rsidRPr="00E26C08" w:rsidRDefault="00196C3B" w:rsidP="00604E9E">
      <w:pPr>
        <w:pStyle w:val="1"/>
        <w:widowControl/>
        <w:spacing w:before="0" w:after="0" w:line="360" w:lineRule="auto"/>
        <w:ind w:firstLine="709"/>
        <w:jc w:val="both"/>
        <w:rPr>
          <w:rFonts w:ascii="Times New Roman" w:hAnsi="Times New Roman" w:cs="Times New Roman"/>
          <w:b w:val="0"/>
          <w:color w:val="000000"/>
          <w:sz w:val="28"/>
          <w:szCs w:val="28"/>
        </w:rPr>
      </w:pPr>
      <w:r w:rsidRPr="00E26C08">
        <w:rPr>
          <w:rFonts w:ascii="Times New Roman" w:hAnsi="Times New Roman" w:cs="Times New Roman"/>
          <w:b w:val="0"/>
          <w:color w:val="000000"/>
          <w:sz w:val="28"/>
          <w:szCs w:val="28"/>
        </w:rPr>
        <w:t>Право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наследования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провозглашено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гарантируется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Основным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законом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государства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Конституцией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РФ.</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Так,</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Конституция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провозглашает: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«Право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наследования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гарантируется»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(ч.4</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35).</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Уместно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напомнить,</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что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конституционное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положение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гарантии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права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наследования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содержится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главе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2</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Конституции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«Права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свободы</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человека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гражданина»,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положения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которой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«являются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непосредственно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действующими»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(ст.18).</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Кроме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этого,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Конституционный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Суд</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РФ</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Постановлении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1-П</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раскрыл</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содержание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конституционных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положений,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касающихся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наследования,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установив,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что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они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предоставляют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свободу</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наследования: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«Это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право,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сказано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его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Постановлении,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включает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себя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как</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право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наследодателя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распорядиться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своим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имуществом,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так</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право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наследников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его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получение».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Детальное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развитие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обозначенных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положений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регламентируется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разделе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пять</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части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третьей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Гражданского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кодекса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РФ,</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глава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64</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которого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регламентирует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процедуру</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приобретения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наследства.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Так,</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третьей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части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Гражданского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кодекса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РФ</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сравнению</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ГК</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РСФСР</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количество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норм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наследовании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возросло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более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чем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два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раза: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раздел</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V</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содержит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пять</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глав,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объединенных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76</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статей,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время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как</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Кодекс</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РСФСР</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разделе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VII</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«Наследственное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право»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насчитывал</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всего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35</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статей.</w:t>
      </w:r>
    </w:p>
    <w:p w:rsidR="00196C3B" w:rsidRPr="00E26C08" w:rsidRDefault="00196C3B" w:rsidP="00604E9E">
      <w:pPr>
        <w:pStyle w:val="1"/>
        <w:widowControl/>
        <w:spacing w:before="0" w:after="0" w:line="360" w:lineRule="auto"/>
        <w:ind w:firstLine="709"/>
        <w:jc w:val="both"/>
        <w:rPr>
          <w:rFonts w:ascii="Times New Roman" w:hAnsi="Times New Roman" w:cs="Times New Roman"/>
          <w:b w:val="0"/>
          <w:color w:val="000000"/>
          <w:sz w:val="28"/>
          <w:szCs w:val="28"/>
        </w:rPr>
      </w:pPr>
      <w:r w:rsidRPr="00E26C08">
        <w:rPr>
          <w:rFonts w:ascii="Times New Roman" w:hAnsi="Times New Roman" w:cs="Times New Roman"/>
          <w:b w:val="0"/>
          <w:color w:val="000000"/>
          <w:sz w:val="28"/>
          <w:szCs w:val="28"/>
        </w:rPr>
        <w:t>Приобретение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наследства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представляет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собой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осознанный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акт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поведения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каждого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отдельности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наследника,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совершаемый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путем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принятия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наследства,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результате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которого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наследник</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замещает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наследодателя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всей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совокупности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имущественных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прав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обязанностей,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иных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имущественных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состояний,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участником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которых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жизни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был</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наследодатель.</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Субъективное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право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наследования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включает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возможности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принять</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наследство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или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отказаться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наследства.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Однако,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мнению</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Абовой,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М.М.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Богуславского,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А.Г.</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Светланова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приобретение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наследства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законодательстве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Российской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Федерации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построено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системе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принятия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наследства,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системе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отречения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наследства.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Вместе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тем,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обе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системы</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основаны</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добровольности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приобретения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наследства.</w:t>
      </w:r>
    </w:p>
    <w:p w:rsidR="00196C3B" w:rsidRPr="00E26C08" w:rsidRDefault="00196C3B" w:rsidP="00604E9E">
      <w:pPr>
        <w:pStyle w:val="1"/>
        <w:widowControl/>
        <w:spacing w:before="0" w:after="0" w:line="360" w:lineRule="auto"/>
        <w:ind w:firstLine="709"/>
        <w:jc w:val="both"/>
        <w:rPr>
          <w:rFonts w:ascii="Times New Roman" w:hAnsi="Times New Roman" w:cs="Times New Roman"/>
          <w:b w:val="0"/>
          <w:color w:val="000000"/>
          <w:sz w:val="28"/>
          <w:szCs w:val="28"/>
        </w:rPr>
      </w:pPr>
      <w:r w:rsidRPr="00E26C08">
        <w:rPr>
          <w:rFonts w:ascii="Times New Roman" w:hAnsi="Times New Roman" w:cs="Times New Roman"/>
          <w:b w:val="0"/>
          <w:color w:val="000000"/>
          <w:sz w:val="28"/>
          <w:szCs w:val="28"/>
        </w:rPr>
        <w:t>Конечно,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недостатка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внимания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ученых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осмыслению</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указанной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проблемы</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испытывалось</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никогда,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начиная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трудов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постсоветского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периода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заканчивая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исследованиями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новейшего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времени.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этом,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особо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следует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отметить</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труды</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таких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ученых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как</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Н.П.</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Асланян,</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М.Ю.</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Барщевский,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А.Н.</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Бондарев,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Э.Б.</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Эйдинова,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М.В.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Гордон,</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А.П.</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Сергеев,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Е.А.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Суханов,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Ю.К.</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Толстой,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С.П.</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Гришаев,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Л.Ю.</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Грудцына,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О.Н.</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Диордиева,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Зайцева,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Крашенинников,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Е.А.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Кириллова,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Е.В.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Князева,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Кривеншев,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Мананников,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Никольский,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Рыбаков,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Ярошенко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т.д.</w:t>
      </w:r>
    </w:p>
    <w:p w:rsidR="009426D1" w:rsidRPr="00E26C08" w:rsidRDefault="00196C3B" w:rsidP="00604E9E">
      <w:pPr>
        <w:pStyle w:val="1"/>
        <w:widowControl/>
        <w:spacing w:before="0" w:after="0" w:line="360" w:lineRule="auto"/>
        <w:ind w:firstLine="709"/>
        <w:jc w:val="both"/>
        <w:rPr>
          <w:rFonts w:ascii="Times New Roman" w:hAnsi="Times New Roman" w:cs="Times New Roman"/>
          <w:b w:val="0"/>
          <w:color w:val="000000"/>
          <w:sz w:val="28"/>
          <w:szCs w:val="28"/>
        </w:rPr>
      </w:pPr>
      <w:r w:rsidRPr="00E26C08">
        <w:rPr>
          <w:rFonts w:ascii="Times New Roman" w:hAnsi="Times New Roman" w:cs="Times New Roman"/>
          <w:b w:val="0"/>
          <w:color w:val="000000"/>
          <w:sz w:val="28"/>
          <w:szCs w:val="28"/>
        </w:rPr>
        <w:t>Тем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менее,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ввиду</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что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происшедшие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нашем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обществе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кардинальные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изменения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социально-экономических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отношений,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первую</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очередь,</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что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особенно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важно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для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наследственных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отношений,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утверждение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института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частной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собственности,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предопределили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существенное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обновление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законодательства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наследовании,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обозначенная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проблема,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проведенными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теории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гражданского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права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исследования,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конечно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же,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исчерпана.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Так,</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обосновывая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актуальность</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выбранной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темы</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дипломной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работы,</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отметим,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что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такой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гражданско-правовой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институт,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предусмотренный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части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третий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Гражданского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кодекса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Российской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Федерации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как</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наследство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нуждается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его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правильном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понимании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применении.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Так,</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особое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влияние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выбор</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темы</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дипломной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работы</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оказал</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специфический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характер</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правоотношений,</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возникающих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во-первых,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приобретении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наследства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во-вторых,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отказе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него.</w:t>
      </w:r>
    </w:p>
    <w:p w:rsidR="00196C3B" w:rsidRPr="00E26C08" w:rsidRDefault="00492BB5" w:rsidP="00604E9E">
      <w:pPr>
        <w:pStyle w:val="a6"/>
        <w:spacing w:before="0" w:beforeAutospacing="0" w:after="0" w:afterAutospacing="0" w:line="360" w:lineRule="auto"/>
        <w:ind w:firstLine="709"/>
        <w:jc w:val="both"/>
        <w:rPr>
          <w:color w:val="000000"/>
          <w:sz w:val="28"/>
          <w:szCs w:val="28"/>
        </w:rPr>
      </w:pPr>
      <w:r w:rsidRPr="00E26C08">
        <w:rPr>
          <w:color w:val="000000"/>
          <w:sz w:val="28"/>
          <w:szCs w:val="28"/>
        </w:rPr>
        <w:t>Таким</w:t>
      </w:r>
      <w:r w:rsidR="00604E9E" w:rsidRPr="00E26C08">
        <w:rPr>
          <w:color w:val="000000"/>
          <w:sz w:val="28"/>
          <w:szCs w:val="28"/>
        </w:rPr>
        <w:t xml:space="preserve"> </w:t>
      </w:r>
      <w:r w:rsidRPr="00E26C08">
        <w:rPr>
          <w:color w:val="000000"/>
          <w:sz w:val="28"/>
          <w:szCs w:val="28"/>
        </w:rPr>
        <w:t>образом,</w:t>
      </w:r>
      <w:r w:rsidR="00604E9E" w:rsidRPr="00E26C08">
        <w:rPr>
          <w:color w:val="000000"/>
          <w:sz w:val="28"/>
          <w:szCs w:val="28"/>
        </w:rPr>
        <w:t xml:space="preserve"> </w:t>
      </w:r>
      <w:r w:rsidRPr="00E26C08">
        <w:rPr>
          <w:color w:val="000000"/>
          <w:sz w:val="28"/>
          <w:szCs w:val="28"/>
        </w:rPr>
        <w:t>цель</w:t>
      </w:r>
      <w:r w:rsidR="00604E9E" w:rsidRPr="00E26C08">
        <w:rPr>
          <w:color w:val="000000"/>
          <w:sz w:val="28"/>
          <w:szCs w:val="28"/>
        </w:rPr>
        <w:t xml:space="preserve"> </w:t>
      </w:r>
      <w:r w:rsidRPr="00E26C08">
        <w:rPr>
          <w:color w:val="000000"/>
          <w:sz w:val="28"/>
          <w:szCs w:val="28"/>
        </w:rPr>
        <w:t>дипломной</w:t>
      </w:r>
      <w:r w:rsidR="00604E9E" w:rsidRPr="00E26C08">
        <w:rPr>
          <w:color w:val="000000"/>
          <w:sz w:val="28"/>
          <w:szCs w:val="28"/>
        </w:rPr>
        <w:t xml:space="preserve"> </w:t>
      </w:r>
      <w:r w:rsidRPr="00E26C08">
        <w:rPr>
          <w:color w:val="000000"/>
          <w:sz w:val="28"/>
          <w:szCs w:val="28"/>
        </w:rPr>
        <w:t>работы</w:t>
      </w:r>
      <w:r w:rsidR="00604E9E" w:rsidRPr="00E26C08">
        <w:rPr>
          <w:color w:val="000000"/>
          <w:sz w:val="28"/>
          <w:szCs w:val="28"/>
        </w:rPr>
        <w:t xml:space="preserve"> </w:t>
      </w:r>
      <w:r w:rsidRPr="00E26C08">
        <w:rPr>
          <w:color w:val="000000"/>
          <w:sz w:val="28"/>
          <w:szCs w:val="28"/>
        </w:rPr>
        <w:t>–</w:t>
      </w:r>
      <w:r w:rsidR="00604E9E" w:rsidRPr="00E26C08">
        <w:rPr>
          <w:color w:val="000000"/>
          <w:sz w:val="28"/>
          <w:szCs w:val="28"/>
        </w:rPr>
        <w:t xml:space="preserve"> </w:t>
      </w:r>
      <w:r w:rsidRPr="00E26C08">
        <w:rPr>
          <w:color w:val="000000"/>
          <w:sz w:val="28"/>
          <w:szCs w:val="28"/>
        </w:rPr>
        <w:t>тщательно</w:t>
      </w:r>
      <w:r w:rsidR="00604E9E" w:rsidRPr="00E26C08">
        <w:rPr>
          <w:color w:val="000000"/>
          <w:sz w:val="28"/>
          <w:szCs w:val="28"/>
        </w:rPr>
        <w:t xml:space="preserve"> </w:t>
      </w:r>
      <w:r w:rsidRPr="00E26C08">
        <w:rPr>
          <w:color w:val="000000"/>
          <w:sz w:val="28"/>
          <w:szCs w:val="28"/>
        </w:rPr>
        <w:t>изучить</w:t>
      </w:r>
      <w:r w:rsidR="00604E9E" w:rsidRPr="00E26C08">
        <w:rPr>
          <w:color w:val="000000"/>
          <w:sz w:val="28"/>
          <w:szCs w:val="28"/>
        </w:rPr>
        <w:t xml:space="preserve"> </w:t>
      </w:r>
      <w:r w:rsidRPr="00E26C08">
        <w:rPr>
          <w:color w:val="000000"/>
          <w:sz w:val="28"/>
          <w:szCs w:val="28"/>
        </w:rPr>
        <w:t>принятие</w:t>
      </w:r>
      <w:r w:rsidR="00604E9E" w:rsidRPr="00E26C08">
        <w:rPr>
          <w:color w:val="000000"/>
          <w:sz w:val="28"/>
          <w:szCs w:val="28"/>
        </w:rPr>
        <w:t xml:space="preserve"> </w:t>
      </w:r>
      <w:r w:rsidRPr="00E26C08">
        <w:rPr>
          <w:color w:val="000000"/>
          <w:sz w:val="28"/>
          <w:szCs w:val="28"/>
        </w:rPr>
        <w:t>и</w:t>
      </w:r>
      <w:r w:rsidR="00604E9E" w:rsidRPr="00E26C08">
        <w:rPr>
          <w:color w:val="000000"/>
          <w:sz w:val="28"/>
          <w:szCs w:val="28"/>
        </w:rPr>
        <w:t xml:space="preserve"> </w:t>
      </w:r>
      <w:r w:rsidRPr="00E26C08">
        <w:rPr>
          <w:color w:val="000000"/>
          <w:sz w:val="28"/>
          <w:szCs w:val="28"/>
        </w:rPr>
        <w:t>отказ</w:t>
      </w:r>
      <w:r w:rsidR="00604E9E" w:rsidRPr="00E26C08">
        <w:rPr>
          <w:color w:val="000000"/>
          <w:sz w:val="28"/>
          <w:szCs w:val="28"/>
        </w:rPr>
        <w:t xml:space="preserve"> </w:t>
      </w:r>
      <w:r w:rsidRPr="00E26C08">
        <w:rPr>
          <w:color w:val="000000"/>
          <w:sz w:val="28"/>
          <w:szCs w:val="28"/>
        </w:rPr>
        <w:t>от</w:t>
      </w:r>
      <w:r w:rsidR="00604E9E" w:rsidRPr="00E26C08">
        <w:rPr>
          <w:color w:val="000000"/>
          <w:sz w:val="28"/>
          <w:szCs w:val="28"/>
        </w:rPr>
        <w:t xml:space="preserve"> </w:t>
      </w:r>
      <w:r w:rsidRPr="00E26C08">
        <w:rPr>
          <w:color w:val="000000"/>
          <w:sz w:val="28"/>
          <w:szCs w:val="28"/>
        </w:rPr>
        <w:t>наследства</w:t>
      </w:r>
      <w:r w:rsidR="00604E9E" w:rsidRPr="00E26C08">
        <w:rPr>
          <w:color w:val="000000"/>
          <w:sz w:val="28"/>
          <w:szCs w:val="28"/>
        </w:rPr>
        <w:t xml:space="preserve"> </w:t>
      </w:r>
      <w:r w:rsidRPr="00E26C08">
        <w:rPr>
          <w:color w:val="000000"/>
          <w:sz w:val="28"/>
          <w:szCs w:val="28"/>
        </w:rPr>
        <w:t>по</w:t>
      </w:r>
      <w:r w:rsidR="00604E9E" w:rsidRPr="00E26C08">
        <w:rPr>
          <w:color w:val="000000"/>
          <w:sz w:val="28"/>
          <w:szCs w:val="28"/>
        </w:rPr>
        <w:t xml:space="preserve"> </w:t>
      </w:r>
      <w:r w:rsidRPr="00E26C08">
        <w:rPr>
          <w:color w:val="000000"/>
          <w:sz w:val="28"/>
          <w:szCs w:val="28"/>
        </w:rPr>
        <w:t>российскому</w:t>
      </w:r>
      <w:r w:rsidR="00604E9E" w:rsidRPr="00E26C08">
        <w:rPr>
          <w:color w:val="000000"/>
          <w:sz w:val="28"/>
          <w:szCs w:val="28"/>
        </w:rPr>
        <w:t xml:space="preserve"> </w:t>
      </w:r>
      <w:r w:rsidRPr="00E26C08">
        <w:rPr>
          <w:color w:val="000000"/>
          <w:sz w:val="28"/>
          <w:szCs w:val="28"/>
        </w:rPr>
        <w:t>законодательству.</w:t>
      </w:r>
    </w:p>
    <w:p w:rsidR="00911576" w:rsidRPr="00E26C08" w:rsidRDefault="00492BB5" w:rsidP="00604E9E">
      <w:pPr>
        <w:pStyle w:val="a6"/>
        <w:spacing w:before="0" w:beforeAutospacing="0" w:after="0" w:afterAutospacing="0" w:line="360" w:lineRule="auto"/>
        <w:ind w:firstLine="709"/>
        <w:jc w:val="both"/>
        <w:rPr>
          <w:color w:val="000000"/>
          <w:sz w:val="28"/>
          <w:szCs w:val="28"/>
        </w:rPr>
      </w:pPr>
      <w:r w:rsidRPr="00E26C08">
        <w:rPr>
          <w:color w:val="000000"/>
          <w:sz w:val="28"/>
          <w:szCs w:val="28"/>
        </w:rPr>
        <w:t>Следовательно</w:t>
      </w:r>
      <w:r w:rsidR="00911576" w:rsidRPr="00E26C08">
        <w:rPr>
          <w:color w:val="000000"/>
          <w:sz w:val="28"/>
          <w:szCs w:val="28"/>
        </w:rPr>
        <w:t>,</w:t>
      </w:r>
      <w:r w:rsidR="00604E9E" w:rsidRPr="00E26C08">
        <w:rPr>
          <w:color w:val="000000"/>
          <w:sz w:val="28"/>
          <w:szCs w:val="28"/>
        </w:rPr>
        <w:t xml:space="preserve"> </w:t>
      </w:r>
      <w:r w:rsidR="00911576" w:rsidRPr="00E26C08">
        <w:rPr>
          <w:color w:val="000000"/>
          <w:sz w:val="28"/>
          <w:szCs w:val="28"/>
        </w:rPr>
        <w:t>для</w:t>
      </w:r>
      <w:r w:rsidR="00604E9E" w:rsidRPr="00E26C08">
        <w:rPr>
          <w:color w:val="000000"/>
          <w:sz w:val="28"/>
          <w:szCs w:val="28"/>
        </w:rPr>
        <w:t xml:space="preserve"> </w:t>
      </w:r>
      <w:r w:rsidR="00911576" w:rsidRPr="00E26C08">
        <w:rPr>
          <w:color w:val="000000"/>
          <w:sz w:val="28"/>
          <w:szCs w:val="28"/>
        </w:rPr>
        <w:t>достижения</w:t>
      </w:r>
      <w:r w:rsidR="00604E9E" w:rsidRPr="00E26C08">
        <w:rPr>
          <w:color w:val="000000"/>
          <w:sz w:val="28"/>
          <w:szCs w:val="28"/>
        </w:rPr>
        <w:t xml:space="preserve"> </w:t>
      </w:r>
      <w:r w:rsidR="00911576" w:rsidRPr="00E26C08">
        <w:rPr>
          <w:color w:val="000000"/>
          <w:sz w:val="28"/>
          <w:szCs w:val="28"/>
        </w:rPr>
        <w:t>цели</w:t>
      </w:r>
      <w:r w:rsidR="00604E9E" w:rsidRPr="00E26C08">
        <w:rPr>
          <w:color w:val="000000"/>
          <w:sz w:val="28"/>
          <w:szCs w:val="28"/>
        </w:rPr>
        <w:t xml:space="preserve"> </w:t>
      </w:r>
      <w:r w:rsidR="00911576" w:rsidRPr="00E26C08">
        <w:rPr>
          <w:color w:val="000000"/>
          <w:sz w:val="28"/>
          <w:szCs w:val="28"/>
        </w:rPr>
        <w:t>работы</w:t>
      </w:r>
      <w:r w:rsidR="00604E9E" w:rsidRPr="00E26C08">
        <w:rPr>
          <w:color w:val="000000"/>
          <w:sz w:val="28"/>
          <w:szCs w:val="28"/>
        </w:rPr>
        <w:t xml:space="preserve"> </w:t>
      </w:r>
      <w:r w:rsidR="00911576" w:rsidRPr="00E26C08">
        <w:rPr>
          <w:color w:val="000000"/>
          <w:sz w:val="28"/>
          <w:szCs w:val="28"/>
        </w:rPr>
        <w:t>мы</w:t>
      </w:r>
      <w:r w:rsidR="00604E9E" w:rsidRPr="00E26C08">
        <w:rPr>
          <w:color w:val="000000"/>
          <w:sz w:val="28"/>
          <w:szCs w:val="28"/>
        </w:rPr>
        <w:t xml:space="preserve"> </w:t>
      </w:r>
      <w:r w:rsidR="00911576" w:rsidRPr="00E26C08">
        <w:rPr>
          <w:color w:val="000000"/>
          <w:sz w:val="28"/>
          <w:szCs w:val="28"/>
        </w:rPr>
        <w:t>ставим</w:t>
      </w:r>
      <w:r w:rsidR="00604E9E" w:rsidRPr="00E26C08">
        <w:rPr>
          <w:color w:val="000000"/>
          <w:sz w:val="28"/>
          <w:szCs w:val="28"/>
        </w:rPr>
        <w:t xml:space="preserve"> </w:t>
      </w:r>
      <w:r w:rsidR="00911576" w:rsidRPr="00E26C08">
        <w:rPr>
          <w:color w:val="000000"/>
          <w:sz w:val="28"/>
          <w:szCs w:val="28"/>
        </w:rPr>
        <w:t>перед</w:t>
      </w:r>
      <w:r w:rsidR="00604E9E" w:rsidRPr="00E26C08">
        <w:rPr>
          <w:color w:val="000000"/>
          <w:sz w:val="28"/>
          <w:szCs w:val="28"/>
        </w:rPr>
        <w:t xml:space="preserve"> </w:t>
      </w:r>
      <w:r w:rsidR="00911576" w:rsidRPr="00E26C08">
        <w:rPr>
          <w:color w:val="000000"/>
          <w:sz w:val="28"/>
          <w:szCs w:val="28"/>
        </w:rPr>
        <w:t>собой</w:t>
      </w:r>
      <w:r w:rsidR="00604E9E" w:rsidRPr="00E26C08">
        <w:rPr>
          <w:color w:val="000000"/>
          <w:sz w:val="28"/>
          <w:szCs w:val="28"/>
        </w:rPr>
        <w:t xml:space="preserve"> </w:t>
      </w:r>
      <w:r w:rsidR="00911576" w:rsidRPr="00E26C08">
        <w:rPr>
          <w:color w:val="000000"/>
          <w:sz w:val="28"/>
          <w:szCs w:val="28"/>
        </w:rPr>
        <w:t>следующие</w:t>
      </w:r>
      <w:r w:rsidR="00604E9E" w:rsidRPr="00E26C08">
        <w:rPr>
          <w:color w:val="000000"/>
          <w:sz w:val="28"/>
          <w:szCs w:val="28"/>
        </w:rPr>
        <w:t xml:space="preserve"> </w:t>
      </w:r>
      <w:r w:rsidR="00911576" w:rsidRPr="00E26C08">
        <w:rPr>
          <w:color w:val="000000"/>
          <w:sz w:val="28"/>
          <w:szCs w:val="28"/>
        </w:rPr>
        <w:t>задачи:</w:t>
      </w:r>
    </w:p>
    <w:p w:rsidR="00911576" w:rsidRPr="00E26C08" w:rsidRDefault="00911576" w:rsidP="00604E9E">
      <w:pPr>
        <w:pStyle w:val="a6"/>
        <w:spacing w:before="0" w:beforeAutospacing="0" w:after="0" w:afterAutospacing="0" w:line="360" w:lineRule="auto"/>
        <w:ind w:firstLine="709"/>
        <w:jc w:val="both"/>
        <w:rPr>
          <w:color w:val="000000"/>
          <w:sz w:val="28"/>
          <w:szCs w:val="28"/>
        </w:rPr>
      </w:pPr>
      <w:r w:rsidRPr="00E26C08">
        <w:rPr>
          <w:color w:val="000000"/>
          <w:sz w:val="28"/>
          <w:szCs w:val="28"/>
        </w:rPr>
        <w:t>-</w:t>
      </w:r>
      <w:r w:rsidR="00604E9E" w:rsidRPr="00E26C08">
        <w:rPr>
          <w:color w:val="000000"/>
          <w:sz w:val="28"/>
          <w:szCs w:val="28"/>
        </w:rPr>
        <w:t xml:space="preserve"> </w:t>
      </w:r>
      <w:r w:rsidRPr="00E26C08">
        <w:rPr>
          <w:color w:val="000000"/>
          <w:sz w:val="28"/>
          <w:szCs w:val="28"/>
        </w:rPr>
        <w:t>рассмотреть</w:t>
      </w:r>
      <w:r w:rsidR="00604E9E" w:rsidRPr="00E26C08">
        <w:rPr>
          <w:color w:val="000000"/>
          <w:sz w:val="28"/>
          <w:szCs w:val="28"/>
        </w:rPr>
        <w:t xml:space="preserve"> </w:t>
      </w:r>
      <w:r w:rsidR="00196C3B" w:rsidRPr="00E26C08">
        <w:rPr>
          <w:color w:val="000000"/>
          <w:sz w:val="28"/>
          <w:szCs w:val="28"/>
        </w:rPr>
        <w:t>общие</w:t>
      </w:r>
      <w:r w:rsidR="00604E9E" w:rsidRPr="00E26C08">
        <w:rPr>
          <w:color w:val="000000"/>
          <w:sz w:val="28"/>
          <w:szCs w:val="28"/>
        </w:rPr>
        <w:t xml:space="preserve"> </w:t>
      </w:r>
      <w:r w:rsidR="00196C3B" w:rsidRPr="00E26C08">
        <w:rPr>
          <w:color w:val="000000"/>
          <w:sz w:val="28"/>
          <w:szCs w:val="28"/>
        </w:rPr>
        <w:t>положения</w:t>
      </w:r>
      <w:r w:rsidR="00604E9E" w:rsidRPr="00E26C08">
        <w:rPr>
          <w:color w:val="000000"/>
          <w:sz w:val="28"/>
          <w:szCs w:val="28"/>
        </w:rPr>
        <w:t xml:space="preserve"> </w:t>
      </w:r>
      <w:r w:rsidR="00196C3B" w:rsidRPr="00E26C08">
        <w:rPr>
          <w:color w:val="000000"/>
          <w:sz w:val="28"/>
          <w:szCs w:val="28"/>
        </w:rPr>
        <w:t>о</w:t>
      </w:r>
      <w:r w:rsidR="00604E9E" w:rsidRPr="00E26C08">
        <w:rPr>
          <w:color w:val="000000"/>
          <w:sz w:val="28"/>
          <w:szCs w:val="28"/>
        </w:rPr>
        <w:t xml:space="preserve"> </w:t>
      </w:r>
      <w:r w:rsidR="00196C3B" w:rsidRPr="00E26C08">
        <w:rPr>
          <w:color w:val="000000"/>
          <w:sz w:val="28"/>
          <w:szCs w:val="28"/>
        </w:rPr>
        <w:t>наследовании</w:t>
      </w:r>
      <w:r w:rsidR="00604E9E" w:rsidRPr="00E26C08">
        <w:rPr>
          <w:color w:val="000000"/>
          <w:sz w:val="28"/>
          <w:szCs w:val="28"/>
        </w:rPr>
        <w:t xml:space="preserve"> </w:t>
      </w:r>
      <w:r w:rsidR="00196C3B" w:rsidRPr="00E26C08">
        <w:rPr>
          <w:color w:val="000000"/>
          <w:sz w:val="28"/>
          <w:szCs w:val="28"/>
        </w:rPr>
        <w:t>по</w:t>
      </w:r>
      <w:r w:rsidR="00604E9E" w:rsidRPr="00E26C08">
        <w:rPr>
          <w:color w:val="000000"/>
          <w:sz w:val="28"/>
          <w:szCs w:val="28"/>
        </w:rPr>
        <w:t xml:space="preserve"> </w:t>
      </w:r>
      <w:r w:rsidR="00196C3B" w:rsidRPr="00E26C08">
        <w:rPr>
          <w:color w:val="000000"/>
          <w:sz w:val="28"/>
          <w:szCs w:val="28"/>
        </w:rPr>
        <w:t>действующему</w:t>
      </w:r>
      <w:r w:rsidR="00604E9E" w:rsidRPr="00E26C08">
        <w:rPr>
          <w:color w:val="000000"/>
          <w:sz w:val="28"/>
          <w:szCs w:val="28"/>
        </w:rPr>
        <w:t xml:space="preserve"> </w:t>
      </w:r>
      <w:r w:rsidR="00196C3B" w:rsidRPr="00E26C08">
        <w:rPr>
          <w:color w:val="000000"/>
          <w:sz w:val="28"/>
          <w:szCs w:val="28"/>
        </w:rPr>
        <w:t>законодательству</w:t>
      </w:r>
      <w:r w:rsidRPr="00E26C08">
        <w:rPr>
          <w:color w:val="000000"/>
          <w:sz w:val="28"/>
          <w:szCs w:val="28"/>
        </w:rPr>
        <w:t>;</w:t>
      </w:r>
    </w:p>
    <w:p w:rsidR="00911576" w:rsidRPr="00E26C08" w:rsidRDefault="00911576" w:rsidP="00604E9E">
      <w:pPr>
        <w:pStyle w:val="a6"/>
        <w:spacing w:before="0" w:beforeAutospacing="0" w:after="0" w:afterAutospacing="0" w:line="360" w:lineRule="auto"/>
        <w:ind w:firstLine="709"/>
        <w:jc w:val="both"/>
        <w:rPr>
          <w:color w:val="000000"/>
          <w:sz w:val="28"/>
          <w:szCs w:val="28"/>
        </w:rPr>
      </w:pPr>
      <w:r w:rsidRPr="00E26C08">
        <w:rPr>
          <w:color w:val="000000"/>
          <w:sz w:val="28"/>
          <w:szCs w:val="28"/>
        </w:rPr>
        <w:t>-</w:t>
      </w:r>
      <w:r w:rsidR="00604E9E" w:rsidRPr="00E26C08">
        <w:rPr>
          <w:color w:val="000000"/>
          <w:sz w:val="28"/>
          <w:szCs w:val="28"/>
        </w:rPr>
        <w:t xml:space="preserve"> </w:t>
      </w:r>
      <w:r w:rsidRPr="00E26C08">
        <w:rPr>
          <w:color w:val="000000"/>
          <w:sz w:val="28"/>
          <w:szCs w:val="28"/>
        </w:rPr>
        <w:t>исследовать</w:t>
      </w:r>
      <w:r w:rsidR="00604E9E" w:rsidRPr="00E26C08">
        <w:rPr>
          <w:color w:val="000000"/>
          <w:sz w:val="28"/>
          <w:szCs w:val="28"/>
        </w:rPr>
        <w:t xml:space="preserve"> </w:t>
      </w:r>
      <w:r w:rsidRPr="00E26C08">
        <w:rPr>
          <w:color w:val="000000"/>
          <w:sz w:val="28"/>
          <w:szCs w:val="28"/>
        </w:rPr>
        <w:t>общие</w:t>
      </w:r>
      <w:r w:rsidR="00604E9E" w:rsidRPr="00E26C08">
        <w:rPr>
          <w:color w:val="000000"/>
          <w:sz w:val="28"/>
          <w:szCs w:val="28"/>
        </w:rPr>
        <w:t xml:space="preserve"> </w:t>
      </w:r>
      <w:r w:rsidRPr="00E26C08">
        <w:rPr>
          <w:color w:val="000000"/>
          <w:sz w:val="28"/>
          <w:szCs w:val="28"/>
        </w:rPr>
        <w:t>положения</w:t>
      </w:r>
      <w:r w:rsidR="00604E9E" w:rsidRPr="00E26C08">
        <w:rPr>
          <w:color w:val="000000"/>
          <w:sz w:val="28"/>
          <w:szCs w:val="28"/>
        </w:rPr>
        <w:t xml:space="preserve"> </w:t>
      </w:r>
      <w:r w:rsidR="00196C3B" w:rsidRPr="00E26C08">
        <w:rPr>
          <w:color w:val="000000"/>
          <w:sz w:val="28"/>
          <w:szCs w:val="28"/>
        </w:rPr>
        <w:t>принятия</w:t>
      </w:r>
      <w:r w:rsidR="00604E9E" w:rsidRPr="00E26C08">
        <w:rPr>
          <w:color w:val="000000"/>
          <w:sz w:val="28"/>
          <w:szCs w:val="28"/>
        </w:rPr>
        <w:t xml:space="preserve"> </w:t>
      </w:r>
      <w:r w:rsidR="00196C3B" w:rsidRPr="00E26C08">
        <w:rPr>
          <w:color w:val="000000"/>
          <w:sz w:val="28"/>
          <w:szCs w:val="28"/>
        </w:rPr>
        <w:t>наследства</w:t>
      </w:r>
      <w:r w:rsidRPr="00E26C08">
        <w:rPr>
          <w:color w:val="000000"/>
          <w:sz w:val="28"/>
          <w:szCs w:val="28"/>
        </w:rPr>
        <w:t>;</w:t>
      </w:r>
    </w:p>
    <w:p w:rsidR="00196C3B" w:rsidRPr="00E26C08" w:rsidRDefault="00196C3B" w:rsidP="00604E9E">
      <w:pPr>
        <w:pStyle w:val="a6"/>
        <w:spacing w:before="0" w:beforeAutospacing="0" w:after="0" w:afterAutospacing="0" w:line="360" w:lineRule="auto"/>
        <w:ind w:firstLine="709"/>
        <w:jc w:val="both"/>
        <w:rPr>
          <w:color w:val="000000"/>
          <w:sz w:val="28"/>
          <w:szCs w:val="28"/>
        </w:rPr>
      </w:pPr>
      <w:r w:rsidRPr="00E26C08">
        <w:rPr>
          <w:color w:val="000000"/>
          <w:sz w:val="28"/>
          <w:szCs w:val="28"/>
        </w:rPr>
        <w:t>-</w:t>
      </w:r>
      <w:r w:rsidR="00604E9E" w:rsidRPr="00E26C08">
        <w:rPr>
          <w:color w:val="000000"/>
          <w:sz w:val="28"/>
          <w:szCs w:val="28"/>
        </w:rPr>
        <w:t xml:space="preserve"> </w:t>
      </w:r>
      <w:r w:rsidRPr="00E26C08">
        <w:rPr>
          <w:color w:val="000000"/>
          <w:sz w:val="28"/>
          <w:szCs w:val="28"/>
        </w:rPr>
        <w:t>изучить</w:t>
      </w:r>
      <w:r w:rsidR="00604E9E" w:rsidRPr="00E26C08">
        <w:rPr>
          <w:color w:val="000000"/>
          <w:sz w:val="28"/>
          <w:szCs w:val="28"/>
        </w:rPr>
        <w:t xml:space="preserve"> </w:t>
      </w:r>
      <w:r w:rsidRPr="00E26C08">
        <w:rPr>
          <w:color w:val="000000"/>
          <w:sz w:val="28"/>
          <w:szCs w:val="28"/>
        </w:rPr>
        <w:t>такие</w:t>
      </w:r>
      <w:r w:rsidR="00604E9E" w:rsidRPr="00E26C08">
        <w:rPr>
          <w:color w:val="000000"/>
          <w:sz w:val="28"/>
          <w:szCs w:val="28"/>
        </w:rPr>
        <w:t xml:space="preserve"> </w:t>
      </w:r>
      <w:r w:rsidRPr="00E26C08">
        <w:rPr>
          <w:color w:val="000000"/>
          <w:sz w:val="28"/>
          <w:szCs w:val="28"/>
        </w:rPr>
        <w:t>способы</w:t>
      </w:r>
      <w:r w:rsidR="00604E9E" w:rsidRPr="00E26C08">
        <w:rPr>
          <w:color w:val="000000"/>
          <w:sz w:val="28"/>
          <w:szCs w:val="28"/>
        </w:rPr>
        <w:t xml:space="preserve"> </w:t>
      </w:r>
      <w:r w:rsidRPr="00E26C08">
        <w:rPr>
          <w:color w:val="000000"/>
          <w:sz w:val="28"/>
          <w:szCs w:val="28"/>
        </w:rPr>
        <w:t>принятия</w:t>
      </w:r>
      <w:r w:rsidR="00604E9E" w:rsidRPr="00E26C08">
        <w:rPr>
          <w:color w:val="000000"/>
          <w:sz w:val="28"/>
          <w:szCs w:val="28"/>
        </w:rPr>
        <w:t xml:space="preserve"> </w:t>
      </w:r>
      <w:r w:rsidRPr="00E26C08">
        <w:rPr>
          <w:color w:val="000000"/>
          <w:sz w:val="28"/>
          <w:szCs w:val="28"/>
        </w:rPr>
        <w:t>наследства,</w:t>
      </w:r>
      <w:r w:rsidR="00604E9E" w:rsidRPr="00E26C08">
        <w:rPr>
          <w:color w:val="000000"/>
          <w:sz w:val="28"/>
          <w:szCs w:val="28"/>
        </w:rPr>
        <w:t xml:space="preserve"> </w:t>
      </w:r>
      <w:r w:rsidRPr="00E26C08">
        <w:rPr>
          <w:color w:val="000000"/>
          <w:sz w:val="28"/>
          <w:szCs w:val="28"/>
        </w:rPr>
        <w:t>как</w:t>
      </w:r>
      <w:r w:rsidR="00604E9E" w:rsidRPr="00E26C08">
        <w:rPr>
          <w:color w:val="000000"/>
          <w:sz w:val="28"/>
          <w:szCs w:val="28"/>
        </w:rPr>
        <w:t xml:space="preserve"> </w:t>
      </w:r>
      <w:r w:rsidRPr="00E26C08">
        <w:rPr>
          <w:color w:val="000000"/>
          <w:sz w:val="28"/>
          <w:szCs w:val="28"/>
        </w:rPr>
        <w:t>принятие</w:t>
      </w:r>
      <w:r w:rsidR="00604E9E" w:rsidRPr="00E26C08">
        <w:rPr>
          <w:color w:val="000000"/>
          <w:sz w:val="28"/>
          <w:szCs w:val="28"/>
        </w:rPr>
        <w:t xml:space="preserve"> </w:t>
      </w:r>
      <w:r w:rsidRPr="00E26C08">
        <w:rPr>
          <w:color w:val="000000"/>
          <w:sz w:val="28"/>
          <w:szCs w:val="28"/>
        </w:rPr>
        <w:t>наследства</w:t>
      </w:r>
      <w:r w:rsidR="00604E9E" w:rsidRPr="00E26C08">
        <w:rPr>
          <w:color w:val="000000"/>
          <w:sz w:val="28"/>
          <w:szCs w:val="28"/>
        </w:rPr>
        <w:t xml:space="preserve"> </w:t>
      </w:r>
      <w:r w:rsidRPr="00E26C08">
        <w:rPr>
          <w:color w:val="000000"/>
          <w:sz w:val="28"/>
          <w:szCs w:val="28"/>
        </w:rPr>
        <w:t>путем</w:t>
      </w:r>
      <w:r w:rsidR="00604E9E" w:rsidRPr="00E26C08">
        <w:rPr>
          <w:color w:val="000000"/>
          <w:sz w:val="28"/>
          <w:szCs w:val="28"/>
        </w:rPr>
        <w:t xml:space="preserve"> </w:t>
      </w:r>
      <w:r w:rsidRPr="00E26C08">
        <w:rPr>
          <w:color w:val="000000"/>
          <w:sz w:val="28"/>
          <w:szCs w:val="28"/>
        </w:rPr>
        <w:t>совершения</w:t>
      </w:r>
      <w:r w:rsidR="00604E9E" w:rsidRPr="00E26C08">
        <w:rPr>
          <w:color w:val="000000"/>
          <w:sz w:val="28"/>
          <w:szCs w:val="28"/>
        </w:rPr>
        <w:t xml:space="preserve"> </w:t>
      </w:r>
      <w:r w:rsidRPr="00E26C08">
        <w:rPr>
          <w:color w:val="000000"/>
          <w:sz w:val="28"/>
          <w:szCs w:val="28"/>
        </w:rPr>
        <w:t>сделки,</w:t>
      </w:r>
      <w:r w:rsidR="00604E9E" w:rsidRPr="00E26C08">
        <w:rPr>
          <w:color w:val="000000"/>
          <w:sz w:val="28"/>
          <w:szCs w:val="28"/>
        </w:rPr>
        <w:t xml:space="preserve"> </w:t>
      </w:r>
      <w:r w:rsidRPr="00E26C08">
        <w:rPr>
          <w:color w:val="000000"/>
          <w:sz w:val="28"/>
          <w:szCs w:val="28"/>
        </w:rPr>
        <w:t>так</w:t>
      </w:r>
      <w:r w:rsidR="00604E9E" w:rsidRPr="00E26C08">
        <w:rPr>
          <w:color w:val="000000"/>
          <w:sz w:val="28"/>
          <w:szCs w:val="28"/>
        </w:rPr>
        <w:t xml:space="preserve"> </w:t>
      </w:r>
      <w:r w:rsidRPr="00E26C08">
        <w:rPr>
          <w:color w:val="000000"/>
          <w:sz w:val="28"/>
          <w:szCs w:val="28"/>
        </w:rPr>
        <w:t>и</w:t>
      </w:r>
      <w:r w:rsidR="00604E9E" w:rsidRPr="00E26C08">
        <w:rPr>
          <w:color w:val="000000"/>
          <w:sz w:val="28"/>
          <w:szCs w:val="28"/>
        </w:rPr>
        <w:t xml:space="preserve"> </w:t>
      </w:r>
      <w:r w:rsidRPr="00E26C08">
        <w:rPr>
          <w:color w:val="000000"/>
          <w:sz w:val="28"/>
          <w:szCs w:val="28"/>
        </w:rPr>
        <w:t>путем</w:t>
      </w:r>
      <w:r w:rsidR="00604E9E" w:rsidRPr="00E26C08">
        <w:rPr>
          <w:color w:val="000000"/>
          <w:sz w:val="28"/>
          <w:szCs w:val="28"/>
        </w:rPr>
        <w:t xml:space="preserve"> </w:t>
      </w:r>
      <w:r w:rsidRPr="00E26C08">
        <w:rPr>
          <w:color w:val="000000"/>
          <w:sz w:val="28"/>
          <w:szCs w:val="28"/>
        </w:rPr>
        <w:t>фактических</w:t>
      </w:r>
      <w:r w:rsidR="00604E9E" w:rsidRPr="00E26C08">
        <w:rPr>
          <w:color w:val="000000"/>
          <w:sz w:val="28"/>
          <w:szCs w:val="28"/>
        </w:rPr>
        <w:t xml:space="preserve"> </w:t>
      </w:r>
      <w:r w:rsidRPr="00E26C08">
        <w:rPr>
          <w:color w:val="000000"/>
          <w:sz w:val="28"/>
          <w:szCs w:val="28"/>
        </w:rPr>
        <w:t>действий;</w:t>
      </w:r>
    </w:p>
    <w:p w:rsidR="00911576" w:rsidRPr="00E26C08" w:rsidRDefault="00911576" w:rsidP="00604E9E">
      <w:pPr>
        <w:pStyle w:val="a6"/>
        <w:spacing w:before="0" w:beforeAutospacing="0" w:after="0" w:afterAutospacing="0" w:line="360" w:lineRule="auto"/>
        <w:ind w:firstLine="709"/>
        <w:jc w:val="both"/>
        <w:rPr>
          <w:color w:val="000000"/>
          <w:sz w:val="28"/>
          <w:szCs w:val="28"/>
        </w:rPr>
      </w:pPr>
      <w:r w:rsidRPr="00E26C08">
        <w:rPr>
          <w:color w:val="000000"/>
          <w:sz w:val="28"/>
          <w:szCs w:val="28"/>
        </w:rPr>
        <w:t>-дать</w:t>
      </w:r>
      <w:r w:rsidR="00604E9E" w:rsidRPr="00E26C08">
        <w:rPr>
          <w:color w:val="000000"/>
          <w:sz w:val="28"/>
          <w:szCs w:val="28"/>
        </w:rPr>
        <w:t xml:space="preserve"> </w:t>
      </w:r>
      <w:r w:rsidRPr="00E26C08">
        <w:rPr>
          <w:color w:val="000000"/>
          <w:sz w:val="28"/>
          <w:szCs w:val="28"/>
        </w:rPr>
        <w:t>понятие</w:t>
      </w:r>
      <w:r w:rsidR="00604E9E" w:rsidRPr="00E26C08">
        <w:rPr>
          <w:color w:val="000000"/>
          <w:sz w:val="28"/>
          <w:szCs w:val="28"/>
        </w:rPr>
        <w:t xml:space="preserve"> </w:t>
      </w:r>
      <w:r w:rsidRPr="00E26C08">
        <w:rPr>
          <w:color w:val="000000"/>
          <w:sz w:val="28"/>
          <w:szCs w:val="28"/>
        </w:rPr>
        <w:t>базисн</w:t>
      </w:r>
      <w:r w:rsidR="00196C3B" w:rsidRPr="00E26C08">
        <w:rPr>
          <w:color w:val="000000"/>
          <w:sz w:val="28"/>
          <w:szCs w:val="28"/>
        </w:rPr>
        <w:t>ой</w:t>
      </w:r>
      <w:r w:rsidR="00604E9E" w:rsidRPr="00E26C08">
        <w:rPr>
          <w:color w:val="000000"/>
          <w:sz w:val="28"/>
          <w:szCs w:val="28"/>
        </w:rPr>
        <w:t xml:space="preserve"> </w:t>
      </w:r>
      <w:r w:rsidRPr="00E26C08">
        <w:rPr>
          <w:color w:val="000000"/>
          <w:sz w:val="28"/>
          <w:szCs w:val="28"/>
        </w:rPr>
        <w:t>категори</w:t>
      </w:r>
      <w:r w:rsidR="00196C3B" w:rsidRPr="00E26C08">
        <w:rPr>
          <w:color w:val="000000"/>
          <w:sz w:val="28"/>
          <w:szCs w:val="28"/>
        </w:rPr>
        <w:t>и</w:t>
      </w:r>
      <w:r w:rsidR="00604E9E" w:rsidRPr="00E26C08">
        <w:rPr>
          <w:color w:val="000000"/>
          <w:sz w:val="28"/>
          <w:szCs w:val="28"/>
        </w:rPr>
        <w:t xml:space="preserve"> </w:t>
      </w:r>
      <w:r w:rsidRPr="00E26C08">
        <w:rPr>
          <w:color w:val="000000"/>
          <w:sz w:val="28"/>
          <w:szCs w:val="28"/>
        </w:rPr>
        <w:t>нашего</w:t>
      </w:r>
      <w:r w:rsidR="00604E9E" w:rsidRPr="00E26C08">
        <w:rPr>
          <w:color w:val="000000"/>
          <w:sz w:val="28"/>
          <w:szCs w:val="28"/>
        </w:rPr>
        <w:t xml:space="preserve"> </w:t>
      </w:r>
      <w:r w:rsidR="00196C3B" w:rsidRPr="00E26C08">
        <w:rPr>
          <w:color w:val="000000"/>
          <w:sz w:val="28"/>
          <w:szCs w:val="28"/>
        </w:rPr>
        <w:t>исследования</w:t>
      </w:r>
      <w:r w:rsidR="00604E9E" w:rsidRPr="00E26C08">
        <w:rPr>
          <w:color w:val="000000"/>
          <w:sz w:val="28"/>
          <w:szCs w:val="28"/>
        </w:rPr>
        <w:t xml:space="preserve"> </w:t>
      </w:r>
      <w:r w:rsidR="00196C3B" w:rsidRPr="00E26C08">
        <w:rPr>
          <w:color w:val="000000"/>
          <w:sz w:val="28"/>
          <w:szCs w:val="28"/>
        </w:rPr>
        <w:t>«наследование»</w:t>
      </w:r>
      <w:r w:rsidRPr="00E26C08">
        <w:rPr>
          <w:color w:val="000000"/>
          <w:sz w:val="28"/>
          <w:szCs w:val="28"/>
        </w:rPr>
        <w:t>;</w:t>
      </w:r>
    </w:p>
    <w:p w:rsidR="00911576" w:rsidRPr="00E26C08" w:rsidRDefault="00911576" w:rsidP="00604E9E">
      <w:pPr>
        <w:pStyle w:val="a6"/>
        <w:spacing w:before="0" w:beforeAutospacing="0" w:after="0" w:afterAutospacing="0" w:line="360" w:lineRule="auto"/>
        <w:ind w:firstLine="709"/>
        <w:jc w:val="both"/>
        <w:rPr>
          <w:color w:val="000000"/>
          <w:sz w:val="28"/>
          <w:szCs w:val="28"/>
        </w:rPr>
      </w:pPr>
      <w:r w:rsidRPr="00E26C08">
        <w:rPr>
          <w:color w:val="000000"/>
          <w:sz w:val="28"/>
          <w:szCs w:val="28"/>
        </w:rPr>
        <w:t>-</w:t>
      </w:r>
      <w:r w:rsidR="00604E9E" w:rsidRPr="00E26C08">
        <w:rPr>
          <w:color w:val="000000"/>
          <w:sz w:val="28"/>
          <w:szCs w:val="28"/>
        </w:rPr>
        <w:t xml:space="preserve"> </w:t>
      </w:r>
      <w:r w:rsidR="00196C3B" w:rsidRPr="00E26C08">
        <w:rPr>
          <w:color w:val="000000"/>
          <w:sz w:val="28"/>
          <w:szCs w:val="28"/>
        </w:rPr>
        <w:t>изучить</w:t>
      </w:r>
      <w:r w:rsidR="00604E9E" w:rsidRPr="00E26C08">
        <w:rPr>
          <w:color w:val="000000"/>
          <w:sz w:val="28"/>
          <w:szCs w:val="28"/>
        </w:rPr>
        <w:t xml:space="preserve"> </w:t>
      </w:r>
      <w:r w:rsidR="00196C3B" w:rsidRPr="00E26C08">
        <w:rPr>
          <w:color w:val="000000"/>
          <w:sz w:val="28"/>
          <w:szCs w:val="28"/>
        </w:rPr>
        <w:t>основания</w:t>
      </w:r>
      <w:r w:rsidR="00604E9E" w:rsidRPr="00E26C08">
        <w:rPr>
          <w:color w:val="000000"/>
          <w:sz w:val="28"/>
          <w:szCs w:val="28"/>
        </w:rPr>
        <w:t xml:space="preserve"> </w:t>
      </w:r>
      <w:r w:rsidR="00196C3B" w:rsidRPr="00E26C08">
        <w:rPr>
          <w:color w:val="000000"/>
          <w:sz w:val="28"/>
          <w:szCs w:val="28"/>
        </w:rPr>
        <w:t>и</w:t>
      </w:r>
      <w:r w:rsidR="00604E9E" w:rsidRPr="00E26C08">
        <w:rPr>
          <w:color w:val="000000"/>
          <w:sz w:val="28"/>
          <w:szCs w:val="28"/>
        </w:rPr>
        <w:t xml:space="preserve"> </w:t>
      </w:r>
      <w:r w:rsidR="00196C3B" w:rsidRPr="00E26C08">
        <w:rPr>
          <w:color w:val="000000"/>
          <w:sz w:val="28"/>
          <w:szCs w:val="28"/>
        </w:rPr>
        <w:t>порядок</w:t>
      </w:r>
      <w:r w:rsidR="00604E9E" w:rsidRPr="00E26C08">
        <w:rPr>
          <w:color w:val="000000"/>
          <w:sz w:val="28"/>
          <w:szCs w:val="28"/>
        </w:rPr>
        <w:t xml:space="preserve"> </w:t>
      </w:r>
      <w:r w:rsidR="00196C3B" w:rsidRPr="00E26C08">
        <w:rPr>
          <w:color w:val="000000"/>
          <w:sz w:val="28"/>
          <w:szCs w:val="28"/>
        </w:rPr>
        <w:t>отказа</w:t>
      </w:r>
      <w:r w:rsidR="00604E9E" w:rsidRPr="00E26C08">
        <w:rPr>
          <w:color w:val="000000"/>
          <w:sz w:val="28"/>
          <w:szCs w:val="28"/>
        </w:rPr>
        <w:t xml:space="preserve"> </w:t>
      </w:r>
      <w:r w:rsidR="00196C3B" w:rsidRPr="00E26C08">
        <w:rPr>
          <w:color w:val="000000"/>
          <w:sz w:val="28"/>
          <w:szCs w:val="28"/>
        </w:rPr>
        <w:t>от</w:t>
      </w:r>
      <w:r w:rsidR="00604E9E" w:rsidRPr="00E26C08">
        <w:rPr>
          <w:color w:val="000000"/>
          <w:sz w:val="28"/>
          <w:szCs w:val="28"/>
        </w:rPr>
        <w:t xml:space="preserve"> </w:t>
      </w:r>
      <w:r w:rsidR="00196C3B" w:rsidRPr="00E26C08">
        <w:rPr>
          <w:color w:val="000000"/>
          <w:sz w:val="28"/>
          <w:szCs w:val="28"/>
        </w:rPr>
        <w:t>наследства</w:t>
      </w:r>
      <w:r w:rsidRPr="00E26C08">
        <w:rPr>
          <w:color w:val="000000"/>
          <w:sz w:val="28"/>
          <w:szCs w:val="28"/>
        </w:rPr>
        <w:t>;</w:t>
      </w:r>
    </w:p>
    <w:p w:rsidR="00911576" w:rsidRPr="00E26C08" w:rsidRDefault="00911576" w:rsidP="00604E9E">
      <w:pPr>
        <w:pStyle w:val="a6"/>
        <w:spacing w:before="0" w:beforeAutospacing="0" w:after="0" w:afterAutospacing="0" w:line="360" w:lineRule="auto"/>
        <w:ind w:firstLine="709"/>
        <w:jc w:val="both"/>
        <w:rPr>
          <w:color w:val="000000"/>
          <w:sz w:val="28"/>
          <w:szCs w:val="28"/>
        </w:rPr>
      </w:pPr>
      <w:r w:rsidRPr="00E26C08">
        <w:rPr>
          <w:color w:val="000000"/>
          <w:sz w:val="28"/>
          <w:szCs w:val="28"/>
        </w:rPr>
        <w:t>-</w:t>
      </w:r>
      <w:r w:rsidR="00604E9E" w:rsidRPr="00E26C08">
        <w:rPr>
          <w:color w:val="000000"/>
          <w:sz w:val="28"/>
          <w:szCs w:val="28"/>
        </w:rPr>
        <w:t xml:space="preserve"> </w:t>
      </w:r>
      <w:r w:rsidRPr="00E26C08">
        <w:rPr>
          <w:color w:val="000000"/>
          <w:sz w:val="28"/>
          <w:szCs w:val="28"/>
        </w:rPr>
        <w:t>в</w:t>
      </w:r>
      <w:r w:rsidR="00604E9E" w:rsidRPr="00E26C08">
        <w:rPr>
          <w:color w:val="000000"/>
          <w:sz w:val="28"/>
          <w:szCs w:val="28"/>
        </w:rPr>
        <w:t xml:space="preserve"> </w:t>
      </w:r>
      <w:r w:rsidRPr="00E26C08">
        <w:rPr>
          <w:color w:val="000000"/>
          <w:sz w:val="28"/>
          <w:szCs w:val="28"/>
        </w:rPr>
        <w:t>заключение</w:t>
      </w:r>
      <w:r w:rsidR="00604E9E" w:rsidRPr="00E26C08">
        <w:rPr>
          <w:color w:val="000000"/>
          <w:sz w:val="28"/>
          <w:szCs w:val="28"/>
        </w:rPr>
        <w:t xml:space="preserve"> </w:t>
      </w:r>
      <w:r w:rsidRPr="00E26C08">
        <w:rPr>
          <w:color w:val="000000"/>
          <w:sz w:val="28"/>
          <w:szCs w:val="28"/>
        </w:rPr>
        <w:t>подвести</w:t>
      </w:r>
      <w:r w:rsidR="00604E9E" w:rsidRPr="00E26C08">
        <w:rPr>
          <w:color w:val="000000"/>
          <w:sz w:val="28"/>
          <w:szCs w:val="28"/>
        </w:rPr>
        <w:t xml:space="preserve"> </w:t>
      </w:r>
      <w:r w:rsidRPr="00E26C08">
        <w:rPr>
          <w:color w:val="000000"/>
          <w:sz w:val="28"/>
          <w:szCs w:val="28"/>
        </w:rPr>
        <w:t>итоги</w:t>
      </w:r>
      <w:r w:rsidR="00604E9E" w:rsidRPr="00E26C08">
        <w:rPr>
          <w:color w:val="000000"/>
          <w:sz w:val="28"/>
          <w:szCs w:val="28"/>
        </w:rPr>
        <w:t xml:space="preserve"> </w:t>
      </w:r>
      <w:r w:rsidRPr="00E26C08">
        <w:rPr>
          <w:color w:val="000000"/>
          <w:sz w:val="28"/>
          <w:szCs w:val="28"/>
        </w:rPr>
        <w:t>проделанному</w:t>
      </w:r>
      <w:r w:rsidR="00604E9E" w:rsidRPr="00E26C08">
        <w:rPr>
          <w:color w:val="000000"/>
          <w:sz w:val="28"/>
          <w:szCs w:val="28"/>
        </w:rPr>
        <w:t xml:space="preserve"> </w:t>
      </w:r>
      <w:r w:rsidRPr="00E26C08">
        <w:rPr>
          <w:color w:val="000000"/>
          <w:sz w:val="28"/>
          <w:szCs w:val="28"/>
        </w:rPr>
        <w:t>исследованию.</w:t>
      </w:r>
    </w:p>
    <w:p w:rsidR="009426D1" w:rsidRPr="00E26C08" w:rsidRDefault="009226EE" w:rsidP="00604E9E">
      <w:pPr>
        <w:pStyle w:val="1"/>
        <w:widowControl/>
        <w:spacing w:before="0" w:after="0" w:line="360" w:lineRule="auto"/>
        <w:ind w:firstLine="709"/>
        <w:jc w:val="both"/>
        <w:rPr>
          <w:rFonts w:ascii="Times New Roman" w:hAnsi="Times New Roman" w:cs="Times New Roman"/>
          <w:b w:val="0"/>
          <w:color w:val="000000"/>
          <w:sz w:val="28"/>
          <w:szCs w:val="28"/>
        </w:rPr>
      </w:pPr>
      <w:r w:rsidRPr="00E26C08">
        <w:rPr>
          <w:rFonts w:ascii="Times New Roman" w:hAnsi="Times New Roman" w:cs="Times New Roman"/>
          <w:b w:val="0"/>
          <w:color w:val="000000"/>
          <w:sz w:val="28"/>
          <w:szCs w:val="28"/>
        </w:rPr>
        <w:t>Объектом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настоящего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дипломного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исследования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избраны</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общественные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отношения,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возникшие</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связи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с</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приобретением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наследства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отказом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него.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границах</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определенного</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объекта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предметом</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исследования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является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закон</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в</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части,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касающейся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регламентации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приобретения</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наследства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и</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права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на</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отказ</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от</w:t>
      </w:r>
      <w:r w:rsidR="00604E9E" w:rsidRPr="00E26C08">
        <w:rPr>
          <w:rFonts w:ascii="Times New Roman" w:hAnsi="Times New Roman" w:cs="Times New Roman"/>
          <w:b w:val="0"/>
          <w:color w:val="000000"/>
          <w:sz w:val="28"/>
          <w:szCs w:val="28"/>
        </w:rPr>
        <w:t xml:space="preserve"> </w:t>
      </w:r>
      <w:r w:rsidRPr="00E26C08">
        <w:rPr>
          <w:rFonts w:ascii="Times New Roman" w:hAnsi="Times New Roman" w:cs="Times New Roman"/>
          <w:b w:val="0"/>
          <w:color w:val="000000"/>
          <w:sz w:val="28"/>
          <w:szCs w:val="28"/>
        </w:rPr>
        <w:t>него</w:t>
      </w:r>
    </w:p>
    <w:p w:rsidR="009426D1" w:rsidRPr="00E26C08" w:rsidRDefault="009426D1" w:rsidP="00604E9E">
      <w:pPr>
        <w:pStyle w:val="1"/>
        <w:widowControl/>
        <w:spacing w:before="0" w:after="0" w:line="360" w:lineRule="auto"/>
        <w:ind w:firstLine="709"/>
        <w:jc w:val="both"/>
        <w:rPr>
          <w:rFonts w:ascii="Times New Roman" w:hAnsi="Times New Roman" w:cs="Times New Roman"/>
          <w:color w:val="000000"/>
          <w:sz w:val="28"/>
          <w:szCs w:val="28"/>
        </w:rPr>
      </w:pPr>
    </w:p>
    <w:p w:rsidR="009426D1" w:rsidRPr="00E26C08" w:rsidRDefault="009426D1" w:rsidP="00604E9E">
      <w:pPr>
        <w:pStyle w:val="1"/>
        <w:widowControl/>
        <w:spacing w:before="0" w:after="0" w:line="360" w:lineRule="auto"/>
        <w:ind w:firstLine="709"/>
        <w:jc w:val="both"/>
        <w:rPr>
          <w:rFonts w:ascii="Times New Roman" w:hAnsi="Times New Roman" w:cs="Times New Roman"/>
          <w:color w:val="000000"/>
          <w:sz w:val="28"/>
          <w:szCs w:val="28"/>
        </w:rPr>
      </w:pPr>
    </w:p>
    <w:p w:rsidR="009426D1" w:rsidRPr="00E26C08" w:rsidRDefault="00604E9E" w:rsidP="00604E9E">
      <w:pPr>
        <w:pStyle w:val="1"/>
        <w:widowControl/>
        <w:spacing w:before="0" w:after="0" w:line="360" w:lineRule="auto"/>
        <w:ind w:firstLine="709"/>
        <w:jc w:val="both"/>
        <w:rPr>
          <w:rFonts w:ascii="Times New Roman" w:hAnsi="Times New Roman" w:cs="Times New Roman"/>
          <w:color w:val="000000"/>
          <w:sz w:val="28"/>
          <w:szCs w:val="32"/>
        </w:rPr>
      </w:pPr>
      <w:r w:rsidRPr="00E26C08">
        <w:rPr>
          <w:rFonts w:ascii="Times New Roman" w:hAnsi="Times New Roman" w:cs="Times New Roman"/>
          <w:color w:val="000000"/>
          <w:sz w:val="28"/>
          <w:szCs w:val="28"/>
        </w:rPr>
        <w:br w:type="page"/>
      </w:r>
      <w:r w:rsidR="009426D1" w:rsidRPr="00E26C08">
        <w:rPr>
          <w:rFonts w:ascii="Times New Roman" w:hAnsi="Times New Roman" w:cs="Times New Roman"/>
          <w:color w:val="000000"/>
          <w:sz w:val="28"/>
          <w:szCs w:val="32"/>
        </w:rPr>
        <w:t>1</w:t>
      </w:r>
      <w:r w:rsidRPr="00E26C08">
        <w:rPr>
          <w:rFonts w:ascii="Times New Roman" w:hAnsi="Times New Roman" w:cs="Times New Roman"/>
          <w:color w:val="000000"/>
          <w:sz w:val="28"/>
          <w:szCs w:val="32"/>
        </w:rPr>
        <w:t xml:space="preserve">. </w:t>
      </w:r>
      <w:r w:rsidR="009426D1" w:rsidRPr="00E26C08">
        <w:rPr>
          <w:rFonts w:ascii="Times New Roman" w:hAnsi="Times New Roman" w:cs="Times New Roman"/>
          <w:color w:val="000000"/>
          <w:sz w:val="28"/>
          <w:szCs w:val="32"/>
        </w:rPr>
        <w:t>Общее</w:t>
      </w:r>
      <w:r w:rsidRPr="00E26C08">
        <w:rPr>
          <w:rFonts w:ascii="Times New Roman" w:hAnsi="Times New Roman" w:cs="Times New Roman"/>
          <w:color w:val="000000"/>
          <w:sz w:val="28"/>
          <w:szCs w:val="32"/>
        </w:rPr>
        <w:t xml:space="preserve"> </w:t>
      </w:r>
      <w:r w:rsidR="009426D1" w:rsidRPr="00E26C08">
        <w:rPr>
          <w:rFonts w:ascii="Times New Roman" w:hAnsi="Times New Roman" w:cs="Times New Roman"/>
          <w:color w:val="000000"/>
          <w:sz w:val="28"/>
          <w:szCs w:val="32"/>
        </w:rPr>
        <w:t>положение</w:t>
      </w:r>
      <w:r w:rsidRPr="00E26C08">
        <w:rPr>
          <w:rFonts w:ascii="Times New Roman" w:hAnsi="Times New Roman" w:cs="Times New Roman"/>
          <w:color w:val="000000"/>
          <w:sz w:val="28"/>
          <w:szCs w:val="32"/>
        </w:rPr>
        <w:t xml:space="preserve"> </w:t>
      </w:r>
      <w:r w:rsidR="009426D1" w:rsidRPr="00E26C08">
        <w:rPr>
          <w:rFonts w:ascii="Times New Roman" w:hAnsi="Times New Roman" w:cs="Times New Roman"/>
          <w:color w:val="000000"/>
          <w:sz w:val="28"/>
          <w:szCs w:val="32"/>
        </w:rPr>
        <w:t>наследственного</w:t>
      </w:r>
      <w:r w:rsidRPr="00E26C08">
        <w:rPr>
          <w:rFonts w:ascii="Times New Roman" w:hAnsi="Times New Roman" w:cs="Times New Roman"/>
          <w:color w:val="000000"/>
          <w:sz w:val="28"/>
          <w:szCs w:val="32"/>
        </w:rPr>
        <w:t xml:space="preserve"> </w:t>
      </w:r>
      <w:r w:rsidR="009426D1" w:rsidRPr="00E26C08">
        <w:rPr>
          <w:rFonts w:ascii="Times New Roman" w:hAnsi="Times New Roman" w:cs="Times New Roman"/>
          <w:color w:val="000000"/>
          <w:sz w:val="28"/>
          <w:szCs w:val="32"/>
        </w:rPr>
        <w:t>права</w:t>
      </w:r>
    </w:p>
    <w:p w:rsidR="00604E9E" w:rsidRPr="00E26C08" w:rsidRDefault="00604E9E" w:rsidP="00604E9E">
      <w:pPr>
        <w:pStyle w:val="1"/>
        <w:widowControl/>
        <w:spacing w:before="0" w:after="0" w:line="360" w:lineRule="auto"/>
        <w:ind w:firstLine="709"/>
        <w:jc w:val="both"/>
        <w:rPr>
          <w:rFonts w:ascii="Times New Roman" w:hAnsi="Times New Roman" w:cs="Times New Roman"/>
          <w:color w:val="000000"/>
          <w:sz w:val="28"/>
          <w:szCs w:val="28"/>
        </w:rPr>
      </w:pPr>
    </w:p>
    <w:p w:rsidR="009426D1" w:rsidRPr="00E26C08" w:rsidRDefault="009426D1" w:rsidP="00604E9E">
      <w:pPr>
        <w:pStyle w:val="1"/>
        <w:widowControl/>
        <w:spacing w:before="0" w:after="0" w:line="360" w:lineRule="auto"/>
        <w:ind w:firstLine="709"/>
        <w:jc w:val="both"/>
        <w:rPr>
          <w:rFonts w:ascii="Times New Roman" w:hAnsi="Times New Roman" w:cs="Times New Roman"/>
          <w:color w:val="000000"/>
          <w:sz w:val="28"/>
          <w:szCs w:val="28"/>
        </w:rPr>
      </w:pPr>
      <w:r w:rsidRPr="00E26C08">
        <w:rPr>
          <w:rFonts w:ascii="Times New Roman" w:hAnsi="Times New Roman" w:cs="Times New Roman"/>
          <w:color w:val="000000"/>
          <w:sz w:val="28"/>
          <w:szCs w:val="28"/>
        </w:rPr>
        <w:t>1.1</w:t>
      </w:r>
      <w:r w:rsidR="00604E9E" w:rsidRPr="00E26C08">
        <w:rPr>
          <w:rFonts w:ascii="Times New Roman" w:hAnsi="Times New Roman" w:cs="Times New Roman"/>
          <w:color w:val="000000"/>
          <w:sz w:val="28"/>
          <w:szCs w:val="28"/>
        </w:rPr>
        <w:t xml:space="preserve"> </w:t>
      </w:r>
      <w:r w:rsidR="00CE71F7" w:rsidRPr="00E26C08">
        <w:rPr>
          <w:rFonts w:ascii="Times New Roman" w:hAnsi="Times New Roman" w:cs="Times New Roman"/>
          <w:color w:val="000000"/>
          <w:sz w:val="28"/>
          <w:szCs w:val="28"/>
        </w:rPr>
        <w:t>Понятие</w:t>
      </w:r>
      <w:r w:rsidR="00604E9E" w:rsidRPr="00E26C08">
        <w:rPr>
          <w:rFonts w:ascii="Times New Roman" w:hAnsi="Times New Roman" w:cs="Times New Roman"/>
          <w:color w:val="000000"/>
          <w:sz w:val="28"/>
          <w:szCs w:val="28"/>
        </w:rPr>
        <w:t xml:space="preserve"> </w:t>
      </w:r>
      <w:r w:rsidR="00CE71F7" w:rsidRPr="00E26C08">
        <w:rPr>
          <w:rFonts w:ascii="Times New Roman" w:hAnsi="Times New Roman" w:cs="Times New Roman"/>
          <w:color w:val="000000"/>
          <w:sz w:val="28"/>
          <w:szCs w:val="28"/>
        </w:rPr>
        <w:t>о</w:t>
      </w:r>
      <w:r w:rsidRPr="00E26C08">
        <w:rPr>
          <w:rFonts w:ascii="Times New Roman" w:hAnsi="Times New Roman" w:cs="Times New Roman"/>
          <w:color w:val="000000"/>
          <w:sz w:val="28"/>
          <w:szCs w:val="28"/>
        </w:rPr>
        <w:t>снования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p>
    <w:p w:rsidR="009426D1" w:rsidRPr="00E26C08" w:rsidRDefault="009426D1" w:rsidP="00604E9E">
      <w:pPr>
        <w:pStyle w:val="a4"/>
        <w:widowControl/>
        <w:spacing w:line="360" w:lineRule="auto"/>
        <w:ind w:firstLine="709"/>
        <w:rPr>
          <w:rFonts w:ascii="Times New Roman" w:hAnsi="Times New Roman" w:cs="Times New Roman"/>
          <w:color w:val="000000"/>
          <w:sz w:val="28"/>
          <w:szCs w:val="28"/>
        </w:rPr>
      </w:pP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1111</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осуществляется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Названные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основаниями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являются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таковыми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обобщающем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значении,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обозначая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порядок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развития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правоотношений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воле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отсутствии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таковой,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Наряду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Гражданский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кодекс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указывает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качестве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обстоятельства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(открытие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направленный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качестве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подназначенного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необходимо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рассматривать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частные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проявления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двух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общих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закону).</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Однако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действительности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непосредственно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влекут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призвания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требуется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установление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определенных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правовыми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нормами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юридических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фактов.</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Прежде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всего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обоих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важно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установить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открытия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происходящий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результате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смерти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гражданина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объявления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умершим.</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Кроме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речь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заходит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мере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необходимости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следует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установить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степень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родства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между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состояние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браке,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нахождение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менее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течение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последнего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года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жизни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иждивении,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совместного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проживания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зачатия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жизни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т.п.</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речь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пойдет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помимо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прочих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условий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реализация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правоотношений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напрямую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будет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зависеть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действительности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завещания.</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Такое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разнообразие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юридических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позволяет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вести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речь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многообразии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правоотношений.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все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лежащие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возникновения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правоотношений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юридические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точнее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юридические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формируются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учетом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тогда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речь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идет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помимо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последней,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основываясь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определенных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тогда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происходит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закону.</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общему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правилу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имеет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место,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когда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поскольку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изменено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значит,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наличии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происходить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только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одному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составлено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все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составлено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часть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Например,</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умирает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гражданин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Ш.,</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оставив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после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себя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жилой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автомобиль,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принадлежавшие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собственности.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изъявляют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желание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дочь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сын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после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смерти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Ш.</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выясняется,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жизни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сделал</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сына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отписал</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автомобиль.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обстоятельствах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сын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вправе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рассчитывать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автомобиль,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являясь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причитающуюся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собственности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жилой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Дочь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унаследовать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собственности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Сделав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гражданин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Ш.</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изменил</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законный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порядок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увеличив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сына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соответственно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уменьшив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дочери.</w:t>
      </w:r>
    </w:p>
    <w:p w:rsidR="00F70331" w:rsidRPr="00E26C08" w:rsidRDefault="00F70331" w:rsidP="00604E9E">
      <w:pPr>
        <w:widowControl/>
        <w:spacing w:line="360" w:lineRule="auto"/>
        <w:ind w:firstLine="709"/>
        <w:rPr>
          <w:rFonts w:ascii="Times New Roman" w:hAnsi="Times New Roman" w:cs="Times New Roman"/>
          <w:color w:val="000000"/>
          <w:sz w:val="28"/>
          <w:szCs w:val="28"/>
        </w:rPr>
      </w:pPr>
    </w:p>
    <w:p w:rsidR="00604E9E" w:rsidRPr="00E26C08" w:rsidRDefault="00604E9E" w:rsidP="00604E9E">
      <w:pPr>
        <w:widowControl/>
        <w:spacing w:line="360" w:lineRule="auto"/>
        <w:ind w:firstLine="709"/>
        <w:rPr>
          <w:rFonts w:ascii="Times New Roman" w:hAnsi="Times New Roman" w:cs="Times New Roman"/>
          <w:color w:val="000000"/>
          <w:sz w:val="28"/>
          <w:szCs w:val="28"/>
        </w:rPr>
      </w:pPr>
    </w:p>
    <w:p w:rsidR="009426D1" w:rsidRPr="00E26C08" w:rsidRDefault="00604E9E" w:rsidP="00604E9E">
      <w:pPr>
        <w:widowControl/>
        <w:spacing w:line="360" w:lineRule="auto"/>
        <w:ind w:firstLine="709"/>
        <w:rPr>
          <w:rFonts w:ascii="Times New Roman" w:hAnsi="Times New Roman" w:cs="Times New Roman"/>
          <w:b/>
          <w:color w:val="000000"/>
          <w:sz w:val="28"/>
          <w:szCs w:val="28"/>
        </w:rPr>
      </w:pPr>
      <w:r w:rsidRPr="00E26C08">
        <w:rPr>
          <w:rFonts w:ascii="Times New Roman" w:hAnsi="Times New Roman" w:cs="Times New Roman"/>
          <w:color w:val="000000"/>
          <w:sz w:val="28"/>
          <w:szCs w:val="28"/>
        </w:rPr>
        <w:br w:type="page"/>
      </w:r>
      <w:r w:rsidR="009426D1" w:rsidRPr="00E26C08">
        <w:rPr>
          <w:rFonts w:ascii="Times New Roman" w:hAnsi="Times New Roman" w:cs="Times New Roman"/>
          <w:b/>
          <w:color w:val="000000"/>
          <w:sz w:val="28"/>
          <w:szCs w:val="28"/>
        </w:rPr>
        <w:t>1.2</w:t>
      </w:r>
      <w:r w:rsidRPr="00E26C08">
        <w:rPr>
          <w:rFonts w:ascii="Times New Roman" w:hAnsi="Times New Roman" w:cs="Times New Roman"/>
          <w:b/>
          <w:color w:val="000000"/>
          <w:sz w:val="28"/>
          <w:szCs w:val="28"/>
        </w:rPr>
        <w:t xml:space="preserve"> </w:t>
      </w:r>
      <w:r w:rsidR="009426D1" w:rsidRPr="00E26C08">
        <w:rPr>
          <w:rFonts w:ascii="Times New Roman" w:hAnsi="Times New Roman" w:cs="Times New Roman"/>
          <w:b/>
          <w:color w:val="000000"/>
          <w:sz w:val="28"/>
          <w:szCs w:val="28"/>
        </w:rPr>
        <w:t>Понятие</w:t>
      </w:r>
      <w:r w:rsidRPr="00E26C08">
        <w:rPr>
          <w:rFonts w:ascii="Times New Roman" w:hAnsi="Times New Roman" w:cs="Times New Roman"/>
          <w:b/>
          <w:color w:val="000000"/>
          <w:sz w:val="28"/>
          <w:szCs w:val="28"/>
        </w:rPr>
        <w:t xml:space="preserve"> </w:t>
      </w:r>
      <w:r w:rsidR="009426D1" w:rsidRPr="00E26C08">
        <w:rPr>
          <w:rFonts w:ascii="Times New Roman" w:hAnsi="Times New Roman" w:cs="Times New Roman"/>
          <w:b/>
          <w:color w:val="000000"/>
          <w:sz w:val="28"/>
          <w:szCs w:val="28"/>
        </w:rPr>
        <w:t>наследования</w:t>
      </w:r>
    </w:p>
    <w:p w:rsidR="009426D1" w:rsidRPr="00E26C08" w:rsidRDefault="009426D1" w:rsidP="00604E9E">
      <w:pPr>
        <w:pStyle w:val="a4"/>
        <w:widowControl/>
        <w:spacing w:line="360" w:lineRule="auto"/>
        <w:ind w:firstLine="709"/>
        <w:rPr>
          <w:rFonts w:ascii="Times New Roman" w:hAnsi="Times New Roman" w:cs="Times New Roman"/>
          <w:color w:val="000000"/>
          <w:sz w:val="28"/>
          <w:szCs w:val="28"/>
        </w:rPr>
      </w:pP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части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третьей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Гражданского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кодекса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впервые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истории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отечественного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раскрывается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понятие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1110</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определить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гражданина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порядке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универсального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правил</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Кодекса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следует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иное.</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Таким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образом,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характеризует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условия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порядок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гражданина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другими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следует,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общему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правилу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никакие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институты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гражданского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могут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использованы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регулирования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равной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мере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допускаются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какие-либо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сделки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направленные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отчуждение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смерти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(например,</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3</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572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ничтожности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предусматривающего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передачу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дара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одаряемому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после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смерти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дарителя).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указанных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целей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использован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только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институт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1118).</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гражданина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порядке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означает,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сохраняющихся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правоотношениях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происходит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замена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субъекта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юридически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зависят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правопредшественника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Предметом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является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входит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1112).</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Наследодателем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именуется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объявленный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гражданин,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после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остается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внимание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принимаются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существовавший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гражданина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дееспособности,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важно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жизни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имел</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перейти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порядке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Наследниками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признаются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могут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призваны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1116</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1117).</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Вместе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только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Однако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означает,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субъектами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могут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стать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какие-либо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кроме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Например,</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завещательном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(легате)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возложено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исполнение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счет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какой-либо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характера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пользу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нескольких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(отказополучателей),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приобретают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требовать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исполнения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1137</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подобных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субъектами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считаются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только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непосредственные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правопреемники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Отказополучатели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выступают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роли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кредиторов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самих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наследников.</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Кроме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правилам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Однако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ситуации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должны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прямо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указаны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Например,</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получение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подлежавших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выплате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полученных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жизни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сумм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заработной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платы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приравненных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платежей,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пенсий,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стипендий,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пособий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социальному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страхованию,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возмещению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вреда,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причиненного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жизни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здоровью,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алиментов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денежных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сумм,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предоставленных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гражданину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качестве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средств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существованию,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принадлежит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проживавшим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совместно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членам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семьи,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также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нетрудоспособным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иждивенцам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независимо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проживали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совместно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проживали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1183).</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Изначально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суммы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включаются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поэтому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вести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речь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существовании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подобных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ситуациях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нельзя.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отсутствии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имеющих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получение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сумм,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также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предъявили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требований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выплате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установленный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срок,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соответствующие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суммы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включаются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наследуются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общих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3</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ст.1183).</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1110</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порядке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универсального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неизменном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виде,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единое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целое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один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момент.</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Это,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частности,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означает,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рассматривается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определенная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совокупность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(единое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целое)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зависимости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где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находится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известно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место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нахождения.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Иными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словами,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приобретая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определенную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(известную)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часть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приобретают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(неизвестное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Неосведомленность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каком-либо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конкретном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объекте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влияет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последствия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Соответствующие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переходят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полностью.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Причем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речь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идет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множестве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объектов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нескольких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каждый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приобретает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отношении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каждого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наследуемого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объекта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пропорционально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только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конкретные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объекты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конкретным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лицам).</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предмет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неизменном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виде,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являлось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момент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открытия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объеме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стоимостном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выражении).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находящегося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залоге,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залога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прекращается,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следует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вещью.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Правопреемник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залогодателя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становится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место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несет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все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залогодателя,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только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первоначальный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залогодатель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соглашением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залогодержателем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установили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353</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качестве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еще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примера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назван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застрахованное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Согласно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960</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страхования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сохраняются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нового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правообладателя.</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одномоментно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времени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открытия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1114</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независимо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времени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фактического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также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момента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государственной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регистрации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когда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подлежит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регистрации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4</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1152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Следует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особо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отметить,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универсальность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определяется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Гражданском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кодексе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по-новому.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ранее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универсальности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придавался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абсолютный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характер,</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независимый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предполагало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теперь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ситуациях,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когда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призываются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нескольким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основаниям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порядке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трансмиссии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результате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открытия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адресного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впервые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прямо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закреплены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положения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допустимости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отдельным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основаниям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(абз.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1152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3</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1158</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отказаться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одному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нескольким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всем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основаниям.</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Вместе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новая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трактовка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универсальности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нисколько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влияет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цельность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конструкции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Речь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идет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четком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разграничении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правоотношений,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возникающих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поводу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различным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основаниям.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рамках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соответствующих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правоотношений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объеме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подчиняется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правилам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универсальности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Все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принимают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все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единое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целое.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Возможные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долги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распределяются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между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пропорционально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долям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Такое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понимание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универсальности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общему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гражданского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принципу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диспозитивности,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участники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гражданских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правоотношений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самостоятельно,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своему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усмотрению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своими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интересами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реализуют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правоспособность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принадлежащие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отдельным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основаниям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означает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только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осознанное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участие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участия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конкретных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гражданских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правоотношениях.</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Отдельного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внимания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заслуживает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положение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1110</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правилами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Кодекса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регламентирован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порядок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смыслу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оговорки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соответствующие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правила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могут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относиться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отдельным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свойствам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(неизменность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вида,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единство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оставляя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природу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неизменной,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целом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природе.</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Например,</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уставном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капитале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хозяйственного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требуется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согласие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участников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согласии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было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отказано,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вправе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получить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действительную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стоимость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унаследованной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1176).</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данном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уставном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капитале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преобразуется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(меняет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вид)</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качество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рода)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компенсацию.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пример</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обнаружить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1179,</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где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речь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идет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члена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крестьянского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(фермерского)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хозяйства.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когда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является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членом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хозяйства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отказано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члены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хозяйства,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имеет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получение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компенсации,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соразмерной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наследуемой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находящемся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общей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совместной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собственности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членов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хозяйства.</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Категория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является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ключевой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всего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Существование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объектов,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отношении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допускается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предопределяет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само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развитие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правоотношений.</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представляет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гражданина,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порядке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Оставаясь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после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смерти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владельца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состоянии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ожидания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рассматривается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рамках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особый,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самостоятельный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объект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гражданских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представляя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определенное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единое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целое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(имущественный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комплекс).</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Вместе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комплекса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решающее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значение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имеют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юридические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свойства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отдельных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объектов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Согласно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1112)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ограничивается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четырьмя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видами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объектов:</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вещи;</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б)</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обязанности;</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г)</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Вещи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(телесные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блага)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включаются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условии,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имел</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определенное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вещное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собственности,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пожизненного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наследуемого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владения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Необходимость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существования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вещь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подтверждается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указанием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могут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входить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принадлежавшие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вещи.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принадлежность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устанавливается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посредством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правонаделения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подтверждена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соответствующими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правоустанавливающими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документами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(свидетельствами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собственности,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судебными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решениями,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свидетельствами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приобретении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вещи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собственность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Отсутствие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вещь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привести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появлению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Суд,</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частности,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удовлетворить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требования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признании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собственности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порядке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самовольно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возведенные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строения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помещения.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лучшем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речь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подобных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ситуациях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идти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"удачно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сложенные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строительные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материалы".</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Наряду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вещи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могут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входить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прежде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всего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обязательственные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арендатора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недвижимого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617</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заимодавца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займа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корпоративные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(например,</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акционера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участие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управлении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обществом;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участника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ограниченной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ответственностью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когда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исключается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учредительных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документах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6</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93</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также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исключительные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(например,</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использования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фирменного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наименования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знака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обслуживания).</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Долги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образуют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особую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группу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объектов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принявшие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отвечают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долгам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хотя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солидарно,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пределах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стоимости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перешедшего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1175).</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долгов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переходящих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входят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разнообразные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гражданско-правового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характера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(долг</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сделке,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долг</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обязательства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возмещению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вреда,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также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долги).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Вместе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число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входят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некоторые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(например,</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уплате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"поимущественных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налогов"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3</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3</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44</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Налогового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кодекса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Иное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упоминание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содержится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1112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представляет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объекты,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отличные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вещей,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Среди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следует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назвать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комплексы,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неоднородные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своему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выступающие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гражданском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обороте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самостоятельные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объекты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(например,</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предприятия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132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Кроме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справедливому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замечанию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Рубанова,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силу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эластичности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российском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могут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оказаться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нетипичные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отечественного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оборота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объекты.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Речь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идет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неизвестных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российскому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правопорядку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объектах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называемых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заграничных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Состав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определяется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день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открытия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Имущественные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могут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включены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могут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стать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правопреемниками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благ</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принадлежали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указанного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момента.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имущественное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возникает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связи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смертью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происходит.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правоотношениях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личного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страхования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смерти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застрахованного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отсутствия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указания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выгодоприобретателя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выгодоприобретателями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признаются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застрахованного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934</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Однако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выгодоприобретателя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такому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составлять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предмет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поскольку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внимание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должен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приниматься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заключения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страхования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жизни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момент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возникновения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самого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получение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страховой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суммы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связывается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смертью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застрахованного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пример</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связан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проблемным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россиян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вопросом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сохранении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абонентского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номера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телефонизированном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помещении.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45</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Федерального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7</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июля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2003</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N</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126-ФЗ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связи"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телефонизированного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помещения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имеет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заключение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оказании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услуг</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связи.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Однако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означает,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заключенному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переходят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такому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порядке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возникают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первоначальные.</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Разнообразие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отношений,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силой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обстоятельств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мог</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жизни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вовлечен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сохранялись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смерти,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позволяет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вести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речь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абсолютном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"замещении"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гражданина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конкретных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правоотношениях,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существовавших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момента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смерти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Обращая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внимание,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прямо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указывает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невозможность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отдельных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1112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соответствующие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конкретные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могут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поименованы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Кодексом,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другими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законами.</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Так,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входят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неразрывно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связанные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личностью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алименты,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возмещение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вреда,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причиненного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жизни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здоровью,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одаряемого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дарения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будущем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предусмотрено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выполнения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работы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авторскому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заказа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Гражданским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кодексом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допускается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связанных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личностью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например:</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596</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получение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ренты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пожизненной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ренты;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701</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ссудополучателя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безвозмездного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пользования).</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допускается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порядке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отдельных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видов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указанных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недрах"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ред.</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Федерального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3</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марта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1995</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N</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27-ФЗ)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могут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предметом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участки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недр.</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подлежит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включению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возвращаемое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реабилитированных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также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суммы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счет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возмещения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стоимости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компенсационные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выплаты.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объясняется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18</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октября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1991</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N</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1761-1</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реабилитации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жертв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политических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репрессий"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регулирует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отношения,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отношения,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вытекающие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причинения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вреда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жизни,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здоровью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пострадавших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политических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репрессий,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определяет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круг</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имеющих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возмещение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вреда,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причисляя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умершего.</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Часть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3</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1112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указывает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недопустимость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личных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неимущественных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нематериальных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благ.</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Данная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норма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конкретизирует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более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общие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положения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гражданского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законодательства,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прежде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всего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правило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150</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согласно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которому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достоинство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личности,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честь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доброе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деловая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репутация,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неприкосновенность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частной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жизни,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личная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семейная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тайна,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свободного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передвижения,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выбора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места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пребывания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жительства,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авторства,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личные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неимущественные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нематериальные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блага,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принадлежащие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гражданину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рождения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силу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неотчуждаемы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непередаваемы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способом.</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Вместе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могут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предусмотрены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когда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отдельные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личные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неимущественные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нематериальные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блага,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принадлежавшие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могут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осуществляться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защищаться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другими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числе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образом</w:t>
      </w:r>
      <w:r w:rsidR="001D6D1D"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выражает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отношение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личности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индивидуальности),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уважая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память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человеке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оберегая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интересы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дорожащих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прежними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связями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Именно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целям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служат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нормы,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гарантирующие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исполнение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гражданина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достойном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отн</w:t>
      </w:r>
      <w:r w:rsidR="006E20D8" w:rsidRPr="00E26C08">
        <w:rPr>
          <w:rFonts w:ascii="Times New Roman" w:hAnsi="Times New Roman" w:cs="Times New Roman"/>
          <w:color w:val="000000"/>
          <w:sz w:val="28"/>
          <w:szCs w:val="28"/>
        </w:rPr>
        <w:t>ошении</w:t>
      </w:r>
      <w:r w:rsidR="00604E9E" w:rsidRPr="00E26C08">
        <w:rPr>
          <w:rFonts w:ascii="Times New Roman" w:hAnsi="Times New Roman" w:cs="Times New Roman"/>
          <w:color w:val="000000"/>
          <w:sz w:val="28"/>
          <w:szCs w:val="28"/>
        </w:rPr>
        <w:t xml:space="preserve"> </w:t>
      </w:r>
      <w:r w:rsidR="006E20D8"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006E20D8"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006E20D8" w:rsidRPr="00E26C08">
        <w:rPr>
          <w:rFonts w:ascii="Times New Roman" w:hAnsi="Times New Roman" w:cs="Times New Roman"/>
          <w:color w:val="000000"/>
          <w:sz w:val="28"/>
          <w:szCs w:val="28"/>
        </w:rPr>
        <w:t>телу</w:t>
      </w:r>
      <w:r w:rsidR="00604E9E" w:rsidRPr="00E26C08">
        <w:rPr>
          <w:rFonts w:ascii="Times New Roman" w:hAnsi="Times New Roman" w:cs="Times New Roman"/>
          <w:color w:val="000000"/>
          <w:sz w:val="28"/>
          <w:szCs w:val="28"/>
        </w:rPr>
        <w:t xml:space="preserve"> </w:t>
      </w:r>
      <w:r w:rsidR="006E20D8" w:rsidRPr="00E26C08">
        <w:rPr>
          <w:rFonts w:ascii="Times New Roman" w:hAnsi="Times New Roman" w:cs="Times New Roman"/>
          <w:color w:val="000000"/>
          <w:sz w:val="28"/>
          <w:szCs w:val="28"/>
        </w:rPr>
        <w:t>после</w:t>
      </w:r>
      <w:r w:rsidR="00604E9E" w:rsidRPr="00E26C08">
        <w:rPr>
          <w:rFonts w:ascii="Times New Roman" w:hAnsi="Times New Roman" w:cs="Times New Roman"/>
          <w:color w:val="000000"/>
          <w:sz w:val="28"/>
          <w:szCs w:val="28"/>
        </w:rPr>
        <w:t xml:space="preserve"> </w:t>
      </w:r>
      <w:r w:rsidR="006E20D8" w:rsidRPr="00E26C08">
        <w:rPr>
          <w:rFonts w:ascii="Times New Roman" w:hAnsi="Times New Roman" w:cs="Times New Roman"/>
          <w:color w:val="000000"/>
          <w:sz w:val="28"/>
          <w:szCs w:val="28"/>
        </w:rPr>
        <w:t>смерти</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закрепляющие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правила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защите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чести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достоинства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гражданина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после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смерти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152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Особого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внимания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заслуживают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когда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соответствующие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отношения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оформлены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должным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образом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жизни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Так,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спорам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принадлежности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жилых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помещений,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была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завершена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процедура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приватизации,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согласно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сложившейся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правоприменительной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практике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требуется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судебного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решения,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без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оформление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отношении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данного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вида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произведено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(постановление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Пленума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24</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августа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1993</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N</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8</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применении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судами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приватизации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жилищного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фонда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8</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указанного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постановления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сказано: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гражданин,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подавший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заявление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приватизации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необходимые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документы,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оформления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передачу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жилого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помещения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собственность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регистрации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договора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местной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администрацией,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возникновения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спора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поводу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включения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жилого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помещения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части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наследственную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массу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необходимо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иметь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виду,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указанное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обстоятельство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само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себе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служить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удовлетворении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требования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выразив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жизни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волю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приватизацию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занимаемого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жилого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помещения,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отозвал</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заявление,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поскольку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независящим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причинам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был</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лишен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возможности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соблюсти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все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правила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оформления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документов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приватизацию,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могло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отказано".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Подобные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решения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принимаются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правилам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гражданского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процессуального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законодательства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264</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ГПК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Особым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образом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должен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решаться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вопрос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вещи,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приобретенные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силу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приобретательной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давности,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когда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возникновения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соответствующих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требуется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регистрация,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была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произведена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жизни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произведена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после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смерти).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Дело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государственная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регистрация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собственности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недвижимое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приобретенное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силу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приобретательной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давности,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возможна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только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после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установления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приобретательной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давности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суде.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легитимного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существует.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зависимости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состояния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дел</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необходимо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ставить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перед</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судом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вопроса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одновременно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установлении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давностного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владения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жизни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подтвердил</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давность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владения)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признании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непосредственно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собственности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осуществления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регистрации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сразу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только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один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признании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собственности.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положительном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решении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будет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зарегистрировано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установленном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порядке.</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момент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открытия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время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владения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недвижимым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достигнет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требуемого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срока,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дальнейшем,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истечении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необходимого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срока,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согласно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3</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234</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ссылающееся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давность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владения,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будет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вправе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присоединить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времени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владения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все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время,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течение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соответствующим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владел</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чьим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правопреемником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является.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Однако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данная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юридическая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конструкция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представляет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вид</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рассматриваемых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речь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должна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идти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особом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(ненаследственном)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порядке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развития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вещных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правоотношений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сложного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юридических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Очередной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владелец</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время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владения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правопредшественниками,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возможности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(прекращающиеся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смертью).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получает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собственную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возможность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присоединить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времени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владения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время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владения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предшественника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условии,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является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правопреемником.</w:t>
      </w:r>
    </w:p>
    <w:p w:rsidR="009426D1" w:rsidRPr="00E26C08" w:rsidRDefault="009426D1"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Таковы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самые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общие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положения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объектах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Особенности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отдельных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видов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будут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рассмотрены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рамках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соответствующих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разделов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курса.</w:t>
      </w:r>
    </w:p>
    <w:p w:rsidR="009426D1" w:rsidRPr="00E26C08" w:rsidRDefault="009426D1" w:rsidP="00604E9E">
      <w:pPr>
        <w:pStyle w:val="a4"/>
        <w:widowControl/>
        <w:spacing w:line="360" w:lineRule="auto"/>
        <w:ind w:firstLine="709"/>
        <w:rPr>
          <w:rFonts w:ascii="Times New Roman" w:hAnsi="Times New Roman" w:cs="Times New Roman"/>
          <w:b/>
          <w:color w:val="000000"/>
          <w:sz w:val="28"/>
          <w:szCs w:val="28"/>
        </w:rPr>
      </w:pPr>
    </w:p>
    <w:p w:rsidR="00604E9E" w:rsidRPr="00E26C08" w:rsidRDefault="00604E9E" w:rsidP="00604E9E">
      <w:pPr>
        <w:widowControl/>
        <w:spacing w:line="360" w:lineRule="auto"/>
        <w:ind w:firstLine="709"/>
        <w:rPr>
          <w:rFonts w:ascii="Times New Roman" w:hAnsi="Times New Roman" w:cs="Times New Roman"/>
          <w:b/>
          <w:color w:val="000000"/>
          <w:sz w:val="28"/>
        </w:rPr>
      </w:pPr>
      <w:r w:rsidRPr="00E26C08">
        <w:rPr>
          <w:rFonts w:ascii="Times New Roman" w:hAnsi="Times New Roman" w:cs="Times New Roman"/>
          <w:b/>
          <w:color w:val="000000"/>
          <w:sz w:val="28"/>
        </w:rPr>
        <w:t>1.3 Субъекты наследственного правопреемства</w:t>
      </w:r>
    </w:p>
    <w:p w:rsidR="00604E9E" w:rsidRPr="00E26C08" w:rsidRDefault="00604E9E" w:rsidP="00604E9E">
      <w:pPr>
        <w:widowControl/>
        <w:spacing w:line="360" w:lineRule="auto"/>
        <w:ind w:firstLine="709"/>
        <w:rPr>
          <w:rFonts w:ascii="Times New Roman" w:hAnsi="Times New Roman" w:cs="Times New Roman"/>
          <w:color w:val="000000"/>
          <w:sz w:val="28"/>
        </w:rPr>
      </w:pP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При определении субъектов наследственных правоотношений четких позиций нет. Так, Е.А. Суханов отмечает, что субъектами наследственного правоотношения являются наследодатель и наследники.</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А.П. Сергеев и Ю.К. Толстой считают, что наследодатель субъектом наследственного правоотношения не является, так как «покойники субъектами правоотношений быть не могут».</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Л.В. Смолина к субъектам наследственных правоотношений относит:</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 - наследников;</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 органы, содействующие вступлению права на наследство наследника;</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 лиц, которые имеют право удостоверять завещание».</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Наследодателем может быть любое физическое лицо, так как в ст. 1110 ГК РФ говорится о переходе по наследству имущества умершего. Умереть может только физическое лицо, а не юридическое.</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Статья 1116 ГК РФ дает полный перечень лиц, которые могут призываться к наследованию:</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1) граждане, находящиеся в живых в день открытия наследства;</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2) зачатые при жизни наследодателя и родившиеся живыми после открытия наследства;</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3) лица, указанные в завещании;</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4) юридические лица, указанные в завещании и существующие на день открытия наследства;</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5) Российская Федерация: по завещанию и по закону;</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6) субъекты Российской Федерации - по завещанию;</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7) муниципальные образования - по завещанию;</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8) иностранные государства - по завещанию;</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9) международные организации - по завещанию.</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Данный перечень закрытый и расширительному толкованию не подлежит. Наследственное право определяет, что наследник - лицо, которое призывается к наследованию в связи со смертью наследодателя. В качестве наследника может выступать любой субъект гражданского права. Положение государства как наследника имеет определенную специфику. По действующему законодательству, в соответствии с п. 3 ст. 1153 ГК РФ, должен был быть принят специальный закон, регулирующий порядок приобретения, учета и передачи в собственность государства наследуемого имущества. Однако такой закон пока не принят.</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Наследодателем является лицо, имущество которого после его смерти переходит к другим лицам. Наследодателями могут быть граждане, в том числе иностранные граждане и лица без гражданства.</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Статьей 1117 ГК РФ определен круг граждан, которые не имеют права на получение наследства (недостойные наследники). К их числу Кодекс относит следующих лиц:</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Во-первых, граждан, которые своими противоправными действиями, направленными против наследодателя, кого - либо из наследников или против осуществления последней воли в завещании, способствовали или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 (п. ст.1117ГКРФ). В последнем случае речь идет о предоставлении Кодексом завещателю права «простить» недостойных наследников, составив в их пользу завещание уже после совершения ими указанных противоправных действий.</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Противоправные действия должны быть подтверждены приговором суда, вступившим в законную силу. Как следует из п.2 постановления Пленума Верховного Суда РФ от 23 апреля 1991 г. № 2, противозаконные действия, которые установлены приговором суда, являются основанием к лишению права наследования лишь при умышленном характере этих действий. В отношении лиц, осужденных за совершение преступления по неосторожности, данное правило не применимо.</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Важно отметить, что не признаются недостойными наследниками лица, совершившие общественно опасные деяния в состоянии невменяемости, поскольку при этом они были лишены возможности отдавать, себе отчет в своих действиях или руководить ими. В данном случае судом выносится не приговор, а определение об освобождении лица от уголовной ответственности.</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Какого-либо специального решения суда о признании наследника недостойным, как правило, не требуется. При наличии приговора суда о признании наследника виновным в совершении умышленного преступления, повлекшего смерть наследодателя, этот вопрос решает нотариус. Безусловно, при возникновении спора требуется решение суда.</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Вместе с тем в уголовном законодательстве предусмотрены два уголовно наказуемых деяния, которые действительно нуждаются в дополнительном обсуждении в аспекте признания наследника, совершившего их, недостойным:</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 Убийство в состоянии аффекта, т.е. в состоянии внезапно возникшего сильного душевного волнения, вызванного насилием, издевательством или тяжким оскорблением со стороны потерпевшего либо иными противоправными или аморальными действиями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(ст. 107 УК РФ);</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 Убийство, совершенное при превышении пределов необходимой обороны (ст. 108 УК РФ).</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Оба названных преступления отнесены уголовным законодательством к категории умышленных убийств. Однако в обоих случаях действия виновного лица, хотя и являются, безусловно, противозаконными, были вызваны противоправными действиями самого потерпевшего. Более того, в ряде случаев противоправные действия потерпевшего- наследодателя, возможно, представляли непосредственную угрозу жизни самого наследника. В целях правильного формирования судебной практики вопрос о признании наследника, совершившего подобные действия, недостойным, по всей вероятности, должен решаться особо.</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Противоправные действия, направленные против осуществления воли наследодателя, выраженной в завещании, могут заключаться в составлении фиктивного завещания, сокрытии подлинного завещания, понуждении завещателя к составлению завещания в пользу конкретного лица либо завещания с завещательным отказом, понуждении кого-либо из наследников по завещанию отказаться от наследства, а отказополучателей - от завещательного отказа и т. п.</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В данном случае вопрос о признании наследника недостойным решается судом. При этом процессуальным документом для отстранения наследника от наследования в зависимости от характера совершенных им действий, может быть как приговор суда по уголовному делу, так и решение суда, если вопрос решался в гражданско-правовом порядке.</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Во-вторых, родители после детей, в отношении которых они были лишены родительских прав и не восстановлены в этих правах на момент открытия наследства (ч.2 п. 1 ст. 1117 ГК РФ).</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Отдельного решения суда о признании наследника не имеющим права наследовать при наличии названного основания не требуется. Если нотариусу представлено решение суда о лишении наследника родительских прав в отношении наследодателя и не имеется доказательств того, что он восстановлен в этих правах к моменту открытия наследства, нотариус может решить вопрос о признании наследника недостойным самостоятельно, отказав ему в выдаче свидетельства о праве на наследство. При несогласии с таким решением заинтересованный наследник вправе обжаловать постановление нотариуса об отказе в совершении нотариального действия в судебном порядке.</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В-третьих, граждане, злостно уклоняющиеся от возложенных на них в силу закона обязанностей по содержанию наследодателя (п.2 ст. 1117 ГК РФ).</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Круг лиц, относящихся к алиментнообязанным, исчерпывающе определен нормами Семейного Кодекса РФ:</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 На родителей возлагается не только обязанность содержать своих несовершеннолетних детей, но также и обязанность содержать своих нетрудоспособных совершеннолетних детей, нуждающихся в помощи (ст. 85 СК РФ)</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 Трудоспособные совершеннолетние дети обязаны содержать своих нетрудоспособных нуждающихся в помощи родителей (ст. 87 СК РФ)</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-Супруги обязаны материально поддерживать друг друга (ст. 89 СК РФ). Право требовать предоставления алиментов от другого супруга, обладающего необходимыми для этого средствами, имеют:</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 нетрудоспособный нуждающийся супруг;</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 жена в период беременности и в течение трех лет со дня рождения ребенка независимо от нуждаемости и трудоспособности;</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 нуждающийся (при этом не обязательно нетрудоспособный) супруг, осуществляющий уход за общим ребенком - инвалидом до достижения ребенком возраста 18 лет или за общим ребенком-инвалидом с детства 1 группы...</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 Несовершеннолетние нуждающиеся в помощи братья и сестры в случае невозможности получения содержания от своих родителей имеют право на получение от своих трудоспособных совершеннолетних братьев или сестер; такое же право имеют нетрудоспособные нуждающиеся в помощи братья и сестры, если они не могут получать содержание от своих трудоспособных совершеннолетних детей, супругов (бывших супругов) или родителей (ст. 93 СК РФ)</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 Несовершеннолетние нуждающиеся в помощи внуки в случае невозможности получения ими содержания от своих родителей имеют право на получение алиментов от своих бабушки и дедушки.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 (ст. 94 СК РФ)</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 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супруга (бывшего супруга) имеют право требовать получения алиментов от своих совершеннолетних трудоспособных внуков, обладающих для этого средствами (ст. 95 СК РФ)</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 Нетрудоспособные нуждающиеся в помощи отчим и мачеха, воспитывающие и содержащие своих пасынков и падчериц, имеют право требовать предоставления содержания от трудоспособных совершеннолетних пасынков и падчериц, обладающих необходимыми для этого средствами, если они не могут получить содержание от своих совершеннолетних трудоспособных детей или супругов (бывших супругов) (ст. 97 СК РФ)</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Названные категории лиц отнесены семейным законодательством к лицам, обязанным выплачивать алименты и, соответственно, имеющим право требовать предоставления им алиментного содержания. В случае злостного неисполнения обязанностей по содержанию наследодателя такой наследник отстраняется от наследования по требованию заинтересованного лица.</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Следует иметь в виду, что факт злостного уклонения наследников от исполнения обязанностей по содержанию наследодателя как основание для отстранения лица от наследования должен быть установлен только в судебном порядке. Признание наследника недостойным по названному основанию распространяется только на случаи наследования по закону. По завещанию такие наследники наследуют на общих основаниях. Лицо, не имеющее права наследовать или отстраненное от наследования на основании ст.1117ГКРФ (недостойный наследник), обязано возвратить в соответствии с правилами гл. 60 Кодекса всё имущество, не основательно полученное им из состава наследства.</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Оно должно быть возвращено в натуре, т. е. таким, каким было получено, а если его возвратить невозможно, то недостойный наследник обязан возместить действительную стоимость этого имущества, а также убытки, возникшие в связи с последующим изменением стоимости имущества, возвратить или возместить все доходы, которые были получены за время пользования имуществом, проценты за пользование средствами. Эти правила применяются и к завещательному отказу.</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Необходимо учитывать, что правила о признании наследника недостойным распространяются на наследников, имеющих право на обязательную долю в наследстве (п. 4 ст. 1117). Эта норма является новеллой наследственного права. В соответствии с положениями ГК РСФСР 1964 года обязательные наследники не могли быть отстранены от наследования.</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В соответствии с п. 2 ст. 1117 ГК РФ суд отстраняет от наследования по закону граждан, злостно уклоняющихся от выполнения лежащих на них в силу обязанностей по содержанию наследодателя, по требованию заинтересованных лиц. К ним относятся:</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1) граждане, которые обратились с заявлением в суд за защитой своего права или охраняемого законом интереса;</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2) прокурор, обратившийся в суд с заявлением за защитой общественных и государственных интересов, прав и интересов других лиц.</w:t>
      </w:r>
    </w:p>
    <w:p w:rsidR="00604E9E" w:rsidRPr="00E26C08" w:rsidRDefault="00604E9E" w:rsidP="00604E9E">
      <w:pPr>
        <w:widowControl/>
        <w:spacing w:line="360" w:lineRule="auto"/>
        <w:ind w:firstLine="709"/>
        <w:rPr>
          <w:rFonts w:ascii="Times New Roman" w:hAnsi="Times New Roman" w:cs="Times New Roman"/>
          <w:color w:val="000000"/>
          <w:sz w:val="28"/>
        </w:rPr>
      </w:pPr>
    </w:p>
    <w:p w:rsidR="00604E9E" w:rsidRPr="00E26C08" w:rsidRDefault="00604E9E" w:rsidP="00604E9E">
      <w:pPr>
        <w:widowControl/>
        <w:spacing w:line="360" w:lineRule="auto"/>
        <w:ind w:firstLine="709"/>
        <w:rPr>
          <w:rFonts w:ascii="Times New Roman" w:hAnsi="Times New Roman" w:cs="Times New Roman"/>
          <w:color w:val="000000"/>
          <w:sz w:val="28"/>
        </w:rPr>
      </w:pPr>
    </w:p>
    <w:p w:rsidR="00604E9E" w:rsidRPr="00E26C08" w:rsidRDefault="00604E9E" w:rsidP="00604E9E">
      <w:pPr>
        <w:widowControl/>
        <w:spacing w:line="360" w:lineRule="auto"/>
        <w:ind w:firstLine="709"/>
        <w:rPr>
          <w:rFonts w:ascii="Times New Roman" w:hAnsi="Times New Roman" w:cs="Times New Roman"/>
          <w:b/>
          <w:color w:val="000000"/>
          <w:sz w:val="28"/>
        </w:rPr>
      </w:pPr>
      <w:r w:rsidRPr="00E26C08">
        <w:rPr>
          <w:rFonts w:ascii="Times New Roman" w:hAnsi="Times New Roman" w:cs="Times New Roman"/>
          <w:color w:val="000000"/>
          <w:sz w:val="28"/>
        </w:rPr>
        <w:br w:type="page"/>
      </w:r>
      <w:r w:rsidRPr="00E26C08">
        <w:rPr>
          <w:rFonts w:ascii="Times New Roman" w:hAnsi="Times New Roman" w:cs="Times New Roman"/>
          <w:b/>
          <w:color w:val="000000"/>
          <w:sz w:val="28"/>
        </w:rPr>
        <w:t>2</w:t>
      </w:r>
      <w:r w:rsidR="00FB09B8" w:rsidRPr="00E26C08">
        <w:rPr>
          <w:rFonts w:ascii="Times New Roman" w:hAnsi="Times New Roman" w:cs="Times New Roman"/>
          <w:b/>
          <w:color w:val="000000"/>
          <w:sz w:val="28"/>
        </w:rPr>
        <w:t>.</w:t>
      </w:r>
      <w:r w:rsidRPr="00E26C08">
        <w:rPr>
          <w:rFonts w:ascii="Times New Roman" w:hAnsi="Times New Roman" w:cs="Times New Roman"/>
          <w:b/>
          <w:color w:val="000000"/>
          <w:sz w:val="28"/>
        </w:rPr>
        <w:t xml:space="preserve"> Принятие наследства</w:t>
      </w:r>
    </w:p>
    <w:p w:rsidR="00604E9E" w:rsidRPr="00E26C08" w:rsidRDefault="00604E9E" w:rsidP="00604E9E">
      <w:pPr>
        <w:widowControl/>
        <w:spacing w:line="360" w:lineRule="auto"/>
        <w:ind w:firstLine="709"/>
        <w:rPr>
          <w:rFonts w:ascii="Times New Roman" w:hAnsi="Times New Roman" w:cs="Times New Roman"/>
          <w:b/>
          <w:color w:val="000000"/>
          <w:sz w:val="28"/>
        </w:rPr>
      </w:pPr>
    </w:p>
    <w:p w:rsidR="00604E9E" w:rsidRPr="00E26C08" w:rsidRDefault="00604E9E" w:rsidP="00604E9E">
      <w:pPr>
        <w:widowControl/>
        <w:spacing w:line="360" w:lineRule="auto"/>
        <w:ind w:firstLine="709"/>
        <w:rPr>
          <w:rFonts w:ascii="Times New Roman" w:hAnsi="Times New Roman" w:cs="Times New Roman"/>
          <w:b/>
          <w:color w:val="000000"/>
          <w:sz w:val="28"/>
        </w:rPr>
      </w:pPr>
      <w:r w:rsidRPr="00E26C08">
        <w:rPr>
          <w:rFonts w:ascii="Times New Roman" w:hAnsi="Times New Roman" w:cs="Times New Roman"/>
          <w:b/>
          <w:color w:val="000000"/>
          <w:sz w:val="28"/>
        </w:rPr>
        <w:t>2.1 Общие положения принятия наследства</w:t>
      </w:r>
    </w:p>
    <w:p w:rsidR="00604E9E" w:rsidRPr="00E26C08" w:rsidRDefault="00604E9E" w:rsidP="00604E9E">
      <w:pPr>
        <w:widowControl/>
        <w:spacing w:line="360" w:lineRule="auto"/>
        <w:ind w:firstLine="709"/>
        <w:rPr>
          <w:rFonts w:ascii="Times New Roman" w:hAnsi="Times New Roman" w:cs="Times New Roman"/>
          <w:color w:val="000000"/>
          <w:sz w:val="28"/>
        </w:rPr>
      </w:pP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В результате открытия наследства (смерти наследодателя) права и обязанности умершего не переходят к другим лицам в порядке правопреемства автоматически. Чтобы стать преемником наследственных прав и обязанностей наследодателя, наследник, во-первых, должен быть призван к наследованию и, во-вторых, он должен выразить волю на принятие наследства.Это общее для наследственного правопреемства правило было четко отражено еще в решении Сената Российской империи: "В момент смерти собственника наследниками приобретается лишь право наследования, т.е. право вступить в обладание наследством посредством его принятия, и только со времени его осуществления право на наследственное имущество возводится ко времени открытия наследства". Об этом же писали М.И. Брагинский и В.В. Витрянский отмечая двойной смысл понятия "наследник": "...Наследник, призванный к наследованию, - это возможный правопреемник наследодателя, наследник же, принявший наследство, - это действительный правопреемник наследодателя".</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Призвание к наследству, т.е. определение лиц, которые могут стать правопреемниками наследодателя, осуществляется в порядке, предусмотренном законом: при наличии завещания к наследованию призываются лица, названные в завещании, при отсутствии завещания - наследники по закону в соответствии с установленной очередностью (ст. 1142-1145 и 1148 ГК РФ). Если завещана только часть имущества, к наследованию призываются одновременно наследники по закону и по завещанию.Любой наследник, который призывается к наследству по закону или по завещанию, должен сам решить, хочет ли он приобрести наследственное имущество, и выразить свое желание определенным образом: совершить акт принятия наследства. Только одному наследнику - Российской Федерации, которая в соответствии с законом наследует выморочное имущество, оно передается вне зависимости от того, совершены ли действия, свидетельствующие о принятии наследства. Российская Федерация ни в каком случае не вправе отказаться от наследования выморочного имущества.Это изъятие из общих правил о приобретении наследства объясняется тем, что речь идет о судьбе наследства, у которого не оказалось наследников ни по завещанию, ни по закону (выморочное имущество), т.е. о потенциально бесхозяйном имуществе.</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Режим перехода к другим лицам бесхозяйного имущества не предполагает правопреемства. Между тем режим наследования Российской Федерацией выморочного имущества установлен не только в ее интересах, но и в интересах других участников наследственных отношений: отказополучателей, лиц, в интересах которых совершено завещательное возложение, тех, кто понес расходы, связанные со смертью наследодателя, и, наконец, его кредиторов.Вместе с тем следует иметь в виду, что установленный для наследования выморочного имущества режим не распространяется на случаи, когда Российская Федерация выступает в качестве наследника по завещанию (ст. 1116 ГК РФ). В этом случае она, как и другие наследники, должна для приобретения наследства выразить свою волю, т.е. принять наследство или отказаться от него.</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Принятие наследства осуществляется путем совершения определенных действий, направленных на возникновение юридических последствий (приобретение наследства). Таким образом, это сделка, причем сделка односторонняя, выражающая свободную, ничем не связанную волю призванного наследника. Действия по принятию наследства подчиняются установленным законом требованиям.</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Во-первых, принятие наследства должно быть безоговорочным и безусловным ("да" или "нет"; "принимаю" или "отказываюсь"). Нельзя свою волю на принятие наследства выразить, например, так: "приму наследство, если долги наследодателя не будут превышать стоимость имущества" или "приму наследство, если при разделе имущества мне будет выделен автомобиль". Принятие наследства в таком виде ничтожно, оно не породит никаких юридических последствий.</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Во-вторых, не допускается принятие части наследства, наследство должно быть принято полностью как единое целое. Поэтому наследник, принявший часть наследства, считается принявшим его целиком. Важно отметить, что это правило действует в пределах только одного основания наследования. Это означает, что, если наследник призывается к наследованию одновременно по нескольким основаниям, он вправе по своему усмотрению принять наследство по одному основанию и отказаться от другого наследства, либо принять наследство по всем основаниям (п. 2 ст. 1152 ГК РФ).Например, если наследодатель из всего принадлежавшего ему имущества завещал сыну только автомобиль, сын имеет право и на принятие из незавещанного имущества другой части наследства по закону. В этом случае сын может выбрать любой вариант: принять наследство по завещанию и не принимать (отказаться) наследство по закону; принять наследство и по закону, и по завещанию; принять наследство по закону и отказаться от наследства по завещанию; наконец, отказаться от принятия и того, и другого.</w:t>
      </w:r>
      <w:r w:rsidR="00FB09B8" w:rsidRPr="00E26C08">
        <w:rPr>
          <w:rFonts w:ascii="Times New Roman" w:hAnsi="Times New Roman" w:cs="Times New Roman"/>
          <w:color w:val="000000"/>
          <w:sz w:val="28"/>
        </w:rPr>
        <w:t xml:space="preserve"> </w:t>
      </w:r>
      <w:r w:rsidRPr="00E26C08">
        <w:rPr>
          <w:rFonts w:ascii="Times New Roman" w:hAnsi="Times New Roman" w:cs="Times New Roman"/>
          <w:color w:val="000000"/>
          <w:sz w:val="28"/>
        </w:rPr>
        <w:t>Однако у наследника нет права выбора оснований для призвания к наследованию в ситуации, когда речь идет об одном и том же наследственном имуществе. В этом случае приоритет оснований определяется законом.</w:t>
      </w:r>
      <w:r w:rsidR="00FB09B8" w:rsidRPr="00E26C08">
        <w:rPr>
          <w:rFonts w:ascii="Times New Roman" w:hAnsi="Times New Roman" w:cs="Times New Roman"/>
          <w:color w:val="000000"/>
          <w:sz w:val="28"/>
        </w:rPr>
        <w:t xml:space="preserve"> </w:t>
      </w:r>
      <w:r w:rsidRPr="00E26C08">
        <w:rPr>
          <w:rFonts w:ascii="Times New Roman" w:hAnsi="Times New Roman" w:cs="Times New Roman"/>
          <w:color w:val="000000"/>
          <w:sz w:val="28"/>
        </w:rPr>
        <w:t>Например, такая ситуация может сложиться, когда сестра наследодателя получила право наследовать по закону имущество умершего брата как наследник второй очереди в связи с отсутствием наследника первой очереди и как иждивенка, поскольку, будучи нетрудоспособной, находилась на иждивении наследодателя более года ко дню его смерти. В этом случае основание наследования предопределено законом: нетрудоспособные лица, находившиеся на иждивении умершего не менее одного года до его смерти, могут быть включены в состав наследников по этому основанию, если они не входят в круг наследников той очереди, которая призывается к наследованию (ст. 1148). Такая ситуация складывается и в случае, когда внук наследодателя может быть призван к наследованию и по праву представления (его мать скончалась ранее деда), и как иждивенец, находившийся на содержании деда более одного года. Поскольку внук в этом случае призывается к наследованию в составе наследников первой очереди, он может принять наследство только по этому основанию. Акт принятия наследства - это индивидуальный акт: если к наследованию призвано несколько наследников, каждый из них должен выразить волю на принятие наследства. Принятие наследства одним из наследников не означает, что его приняли и остальные. Например, если к наследованию призваны супруга наследодателя и их несовершеннолетний ребенок, супруга должна подать заявление о принятии наследства от своего имени и как законный представитель - от имени ребенка. Право на принятие наследства входит в состав общей правоспособности гражданина (ст. 18 ГК РФ). Порядок осуществления этого права основывается на общих нормах, регулирующих дееспособность граждан (ст. 21 ГК РФ). Это значит, что наследники, обладающие полной дееспособностью, сами решают вопрос о принятии наследства. От имени лиц, которые в силу возраста или состояния здоровья лишены возможности самостоятельно осуществлять свои права, вправе принять наследство их законные представители. Речь идет о малолетних (детях в возрасте до 14 лет), а также о лицах, признанных судом недееспособными. От имени первых принять наследство вправе их родители (усыновители) или опекуны (ст. 28 ГК РФ), а от имени вторых - только опекуны (ст. 29 ГК РФ).</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Несовершеннолетние в возрасте от 14 до 18 лет вправе сами принять наследство, но с согласия своих законных представителей: родителей, усыновителей, попечителя (ст. 26 ГК РФ), лица, ограниченно дееспособные по решению суда, также принимают наследство с согласия попечителей (ст. 30 ГК РФ).</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Принятие наследства осуществляется установленными законом определенными способами и в определенные сроки. Но независимо от способа и срока принятия наследства все наследственное имущество считается принадлежащим наследнику начиная с одного момента: со дня открытия наследства, т.е. акту принятия наследства придана обратная сила (п. 4 ст. 1152). Поэтому со дня смерти наследодателя наследник приобретает право не только на наследственное имущество, но и на все доходы от него (проценты по вкладам, дивиденды от ценных бумаг и предпринимательской деятельности и т.п.), становится стороной в договоре, который был заключен наследодателем и срок которого не истек, вправе истребовать имущество, исчезнувшее после открытия наследства, предъявить иск о взыскании долгов. Одновременно он несет за этот же период все расходы по содержанию имущества (уплата налогов, коммунальных платежей и т.д.). Он несет также риск гибели имущества и отвечает по долгам наследодателя.</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Преимущество того, что наследство принадлежит принявшему наследство наследнику со дня открытия наследства, т.е. со дня смерти наследодателя, что оно сразу же после смерти наследодателя связывается с определенным лицом, в литературе объяснялось тем, что создается непрерывность обладания имуществом и исключается надобность в конструировании фиктивного субъекта наследственного комплекса*(158).Действительно, в период с момента открытия и до его принятия наследство пребывает в состоянии "лежащего", т.е. ожидающего своего собственника. И хотя, например, предусмотрено, что требования о взыскании расходов, вызванных смертью наследодателя, на охрану наследства и управление им и др., а также требования кредиторов наследодателя до принятия наследства могут быть предъявлены к наследственному имуществу (ст. 1174 и 1175 ГК РФ), предполагается, что ответчиком по таким искам будет выступать определенное лицо. В этом случае суд приостанавливает рассмотрение дела, соответствующие требования будут рассмотрены только тогда, когда наследники примут наследство, т.е. оно обретет своего собственника (п. 3 ст. 1175).</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В законе специально подчеркнуто, что правило о возникновении у наследника права на наследственное имущество со дня открытия наследства носит абсолютный характер. Оно действует и тогда, когда в состав наследства входит недвижимость, переход права на которую подлежит регистрации. Соответствующее правило представляет собой допускаемое законом изъятие из ст. 8 ГК РФ, предусматривающей, что право на имущество, подлежащее государственной регистрации, возникает с момента такой регистрации*(159).</w:t>
      </w:r>
    </w:p>
    <w:p w:rsidR="00604E9E" w:rsidRPr="00E26C08" w:rsidRDefault="00604E9E" w:rsidP="00604E9E">
      <w:pPr>
        <w:widowControl/>
        <w:spacing w:line="360" w:lineRule="auto"/>
        <w:ind w:firstLine="709"/>
        <w:rPr>
          <w:rFonts w:ascii="Times New Roman" w:hAnsi="Times New Roman" w:cs="Times New Roman"/>
          <w:color w:val="000000"/>
          <w:sz w:val="28"/>
        </w:rPr>
      </w:pPr>
    </w:p>
    <w:p w:rsidR="00604E9E" w:rsidRPr="00E26C08" w:rsidRDefault="00604E9E" w:rsidP="00604E9E">
      <w:pPr>
        <w:widowControl/>
        <w:spacing w:line="360" w:lineRule="auto"/>
        <w:ind w:firstLine="709"/>
        <w:rPr>
          <w:rFonts w:ascii="Times New Roman" w:hAnsi="Times New Roman" w:cs="Times New Roman"/>
          <w:b/>
          <w:color w:val="000000"/>
          <w:sz w:val="28"/>
        </w:rPr>
      </w:pPr>
      <w:r w:rsidRPr="00E26C08">
        <w:rPr>
          <w:rFonts w:ascii="Times New Roman" w:hAnsi="Times New Roman" w:cs="Times New Roman"/>
          <w:b/>
          <w:color w:val="000000"/>
          <w:sz w:val="28"/>
        </w:rPr>
        <w:t>2.2 Принятие наследства путем совершения сделки</w:t>
      </w:r>
    </w:p>
    <w:p w:rsidR="00604E9E" w:rsidRPr="00E26C08" w:rsidRDefault="00604E9E" w:rsidP="00604E9E">
      <w:pPr>
        <w:widowControl/>
        <w:spacing w:line="360" w:lineRule="auto"/>
        <w:ind w:firstLine="709"/>
        <w:rPr>
          <w:rFonts w:ascii="Times New Roman" w:hAnsi="Times New Roman" w:cs="Times New Roman"/>
          <w:color w:val="000000"/>
          <w:sz w:val="28"/>
        </w:rPr>
      </w:pP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Первым способом принятия наследства является подача заявления нотариусу по месту открытия наследства (п. 1 ст. 1153 ГК РФ). Поскольку подача такого заявления - действие, целью которого является выражение воли на принятие наследства, его следует рассматривать как одностороннюю сделку. Поэтому к принятию наследства путем подачи заявления применяются правила ГК РФ о сделках.</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Наследство должно быть принято без условий и оговорок. Сделка считается совершенной под условием, если наследник указал обстоятельство, в зависимости от наступления (не наступления) которого он принимает наследство (ст. 157 ГК РФ). Обычным примером принятия наследства под условием является указание на поведение других наследников: принимаю, если А. откажется, если Б. не примет и т.п. Оговорка - замечание, касающееся содержания и других элементов сделки, а не ее действия: принимаю определенную часть имущества, принимаю с определенной целью и т.д. Требование безусловности сделки направлено на упрощение и без того весьма сложных отношений между наследниками. Оно императивно и не знает исключений. Однако следует помнить, что сделку не порочат condiciones juris - условия, повторяющие положения закона - поскольку они действуют независимо от упоминания о них в тексте сделки. Например, Л., не являющийся наследником по закону, подал нотариусу заявление: "Принимаю наследство при условии, что я буду упомянут в завещании". Условие лишь повторяет ст. 1119 ГК РФ.</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Учитывая, что принятие наследства может породить для наследника не только права, но и обязанности, воля наследника не может предполагаться и должна быть выражена expresis verbis. Исключением является заявление о выдаче свидетельства о праве на наследство. Законодатель резонно исходит из того, что лицо, желающее оформить наследственные права, желает и приобрести их, поэтому подача указанного заявления рассматривается как подача заявления о принятии наследства. Требование о том, что воля наследника на принятие наследства должна быть ясно выражена, косвенно подтверждается абз. 3 п. 1 ст. 1153 ГК РФ - при принятии наследства через представителя полномочие на принятие должно быть специально предусмотрено в доверенности.</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Хотя наследство рассматривается как единое целое, сами наследники не создают правовой общности. Принятие наследства осуществляется каждым наследником самостоятельно и в своем интересе. На практике возник вопрос: могут ли наследники подать совместное заявление о принятии наследства? Принятие наследства не может быть сделкой нескольких лиц: совершая сделку, каждый наследник осуществляет право на приобретение наследства, а это право принадлежит лично ему. С формальной точки зрения (можно ли содержание нескольких сделок изложить в одном документе) ответ будет таким же - нельзя. Этот вывод следует из грамматического толкования п. 2 ст. 1153 ГК РФ, в которой указывается на заявление наследника (в единственном числе). Требование закона оправдано с практической точки зрения, т.к. любое усложнение наследственного отношения увеличивает вероятность правовых конфликтов.</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Принятие наследства - сделка, для которой установлена простая письменная форма. Нотариус, к которому обращается наследник, не удостоверяет сделку, а принимает заявление, т.е. информацию о сделке. Сделка по принятию наследства может быть совершена лично или через представителя. Доверенность на принятие наследства должна включать специальное указание на это полномочие.</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Для устранения сомнений на практике законодатель специально оговорил возможность совершения сделки с помощью фактического посредника или нунция (nuntius - посыльный) (абз. 2 п. 1 ст. 1153 ГК РФ). Нунций - это лицо, призываемое для передачи объявленной воли, поэтому в отличие от представителя его воля и волеизъявление не имеют правового значения для совершения сделки. Единственное, что он должен уметь, - передать волю лица, совершившего сделку. Если наследник не может (болен, находится в другом городе и т.д.) или не желает лично зайти к нотариусу, ведущему наследственное дело, он может прислать надлежаще оформленное заявление с любым лицом, даже малолетним. Обычно в качестве, если так можно выразиться, профессионального нунция, выступают организации связи. Для заявления, передаваемого с посыльным, установлено специальное требование: подпись на нем должна быть засвидетельствована нотариусом.</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Свидетельствование подписи как нотариальное действие имеет целью представить всем заинтересованным лицам доказательство того, что сделка совершена именно наследником. Нельзя не признать, что решение законодателя входит в противоречие с нотариальным законодательством, а самое главное, с потребностями оборота. Проблема заключается в следующем.</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Свидетельствуя подпись на документе, нотариус обязан проверить соответствие его содержания законодательству (ст. 80 Основ). Удостоверяя сделку, нотариус не только проверяет ее соответствие закону, но разъясняет участникам ее смысл и проверяет, соответствует ли содержание сделки действительному намерению участников (ст. 54 Основ). Свидетельствование подписи на документе, отражающем содержание сделки, как видим, превращается в усеченное нотариальное удостоверение этой сделки. Что происходит на практике? Большинство нотариусов, следуя интересам наследников и правилам кодекса профессиональной чести, разъясняют наследникам смысл и последствия принятия наследства, т.е., по сути, удостоверяют сделку.</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Требование о свидетельствовании подписи, а не об удостоверении сделки, имеет еще один дефект. Представим, что нотариусу по месту открытия наследства по почте поступило написанное наследником собственноручно заявление о принятии наследства. Подлинность подписи на заявлении не засвидетельствована. Принял ли наследник наследство? Да. Ведь свидетельствование подписи - элемент оформления письменной сделки, и в силу п. 2 ст. 160 ГК РФ его отсутствие лишает наследника права в подтверждение факта совершения сделки ссылаться на свидетелей, не более того (но это в случае возможного спора и не потребуется, поскольку есть письменное доказательство факта совершения сделки - собственноручное заявление наследника).</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Таким образом, несоблюдение правила о свидетельствовании подписи под заявлением наследника само по себе не порождает для него негативных последствий. А вот процесс оформления наследственных прав при этом может усложниться. Во-первых, вероятность ошибок при составлении заявления, если наследник действует самостоятельно. Во-вторых, нотариус, получив такое заявление, должен включить наследника в круг претендующих на наследство, не имея возможности проверить достоверность изложенной в документе информации. Проблемы можно устранить, указав недействительность сделки последствием несоблюдения требований об оформлении заявления либо приведя ст. 1153 ГК РФ в соответствие с практикой, т.е. введя нотариальную форму сделки по принятию наследства.</w:t>
      </w:r>
    </w:p>
    <w:p w:rsidR="00604E9E" w:rsidRPr="00E26C08" w:rsidRDefault="00604E9E" w:rsidP="00604E9E">
      <w:pPr>
        <w:widowControl/>
        <w:spacing w:line="360" w:lineRule="auto"/>
        <w:ind w:firstLine="709"/>
        <w:rPr>
          <w:rFonts w:ascii="Times New Roman" w:hAnsi="Times New Roman" w:cs="Times New Roman"/>
          <w:color w:val="000000"/>
          <w:sz w:val="28"/>
        </w:rPr>
      </w:pPr>
    </w:p>
    <w:p w:rsidR="00604E9E" w:rsidRPr="00E26C08" w:rsidRDefault="00604E9E" w:rsidP="00604E9E">
      <w:pPr>
        <w:widowControl/>
        <w:spacing w:line="360" w:lineRule="auto"/>
        <w:ind w:firstLine="709"/>
        <w:rPr>
          <w:rFonts w:ascii="Times New Roman" w:hAnsi="Times New Roman" w:cs="Times New Roman"/>
          <w:b/>
          <w:color w:val="000000"/>
          <w:sz w:val="28"/>
        </w:rPr>
      </w:pPr>
      <w:r w:rsidRPr="00E26C08">
        <w:rPr>
          <w:rFonts w:ascii="Times New Roman" w:hAnsi="Times New Roman" w:cs="Times New Roman"/>
          <w:color w:val="000000"/>
          <w:sz w:val="28"/>
        </w:rPr>
        <w:br w:type="page"/>
      </w:r>
      <w:r w:rsidRPr="00E26C08">
        <w:rPr>
          <w:rFonts w:ascii="Times New Roman" w:hAnsi="Times New Roman" w:cs="Times New Roman"/>
          <w:b/>
          <w:color w:val="000000"/>
          <w:sz w:val="28"/>
        </w:rPr>
        <w:t>2.3 Принятие наследства путем совершения фактических действий</w:t>
      </w:r>
    </w:p>
    <w:p w:rsidR="00604E9E" w:rsidRPr="00E26C08" w:rsidRDefault="00604E9E" w:rsidP="00604E9E">
      <w:pPr>
        <w:widowControl/>
        <w:spacing w:line="360" w:lineRule="auto"/>
        <w:ind w:firstLine="709"/>
        <w:rPr>
          <w:rFonts w:ascii="Times New Roman" w:hAnsi="Times New Roman" w:cs="Times New Roman"/>
          <w:color w:val="000000"/>
          <w:sz w:val="28"/>
        </w:rPr>
      </w:pP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Часто наследник, не сделав явных заявлений, ведет себя по отношению к наследственному имуществу, как если бы он был его собственником (пользуется имуществом, заботится о его сохранении и т.п.). Со времен римского права такие действия (pro herede gestio - действие в роли наследника) рассматриваются как действия, свидетельствующие о намерении наследовать. Подобный способ принятия наследства - фактическое принятие - предусмотрен и российским законодательством (п. 2 ст. 1153 ГК РФ). Особенностью фактического принятия наследства является то, что действия наследника не направлены непосредственно на принятие наследства, они имеют самостоятельные цели, но их характер позволяет прийти к выводу о выражении в них воли наследника на приобретение наследственного имущества. Действия такого рода в цивилистике называются конклюдентными (facta concludentia). Поскольку воля наследника в конклюдентных действиях лишь предполагается, пусть и с высокой степенью вероятности, законодатель устанавливает презумпцию фактического принятия наследства. Важно подчеркнуть, что в данном случае предполагается воля на принятие наследства. Воля наследника на совершение действия в отношении наследственного имущества (вступление во владение, управление и т.д.) должна быть не предполагаемой, а очевидной.</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При фактическом принятии наследства речь не идет о наделении лица имуществом помимо его воли, поскольку презумпция действует только до тех пор, пока не доказано иное. Специальных требований к доказыванию иного не установлено, поэтому наследнику, чтобы опровергнуть презумпцию, достаточно заявить о непринятии наследства (см. об этом далее).</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По ГК РСФСР 1964 г. фактические действия, свидетельствующие о принятии наследства, определялись как "вступление во владение" (ст. 546 ГК РСФСР). Под "владением" в данном случае понималось отнюдь не только фактическое господство над вещью (тем более, что в состав наследства могли входить не только вещи, но и иные объекты гражданских прав, в отношении которых использовать понятие "владение" невозможно). Выражение "вступление во владение" наследственным имуществом трактовалось практикой расширительно и включало, по сути, любые действия наследника в отношении имущества. Такое толкование содержалось в п. 12 Постановления Пленума ВС РФ от 23 апреля 1993 г. N 2 "О некоторых вопросах, возникающих у судов по делам о наследовании": "Под фактическим вступлением во владение наследственным имуществом, подтверждающим принятие наследства (ст. 546 ГК РСФСР), следует иметь в виду любые действия наследника по управлению, распоряжению и пользованию этим имуществом, поддержанию его в надлежащем состоянии или уплату налогов, страховых взносов, других платежей, взимание квартплаты с жильцов, проживающих в наследственном доме по договору жилищного найма, производство за счет наследственного имущества расходов, предусмотренных ст. 549 ГК РСФСР, или погашение долгов наследодателя и т.п. При этом следует иметь в виду, что указанные действия могут быть совершены как самим наследником, так и по его поручению другими лицами в течение 6 месяцев со дня открытия наследства".</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Толкование, данное в свое время Верховным Судом РФ, воспринято законодателем в п. 2 ст. 1153 ГК РФ. При этом понятие "вступить во владение" используется наряду с такими, как управление, сохранение имущества, оплата долгов наследодателя и т.д. Таким образом, по действующему законодательству понятие "вступление во владение" наследством не требует расширительного толкования и должно толковаться буквально, как осуществление фактического господства над входящими в наследство вещами, сопряженное с отношением к ним как к своим. Следует помнить и о том, что приведенный в ст. 1153 ГК РФ перечень действий, свидетельствующих о принятии наследства, открыт.</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Анализ практики, связанной с фактическим принятием наследства, выявил несколько проблем. Обратимся к их рассмотрению.</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1 В силу буквального смысла ст. 1152 ГК РФ вступление наследника во владение любой вещью из состава наследства, управление любой его частью рассматривается на практике как принятие наследства. Это правило должно строго исполняться, поскольку оно является проявлением одного из принципов наследственного права - принципа универсальности наследственного правопреемства (ст. 1110 ГК РФ). Например, при разрешении наследственного спора суд счел, что нельзя говорить о фактическом вступлении А. во владение наследственным имуществом, поскольку принятые А. личные вещи отца не являлись наследственным имуществом, наследство же состояло лишь из дома и надворных построек. Верховный Суд РФ отменил решение, указав, что оно противоречит требованиям закона, поскольку к наследственному имуществу относится любое принадлежавшее наследодателю на день открытия наследства имущество, включая вещи, имущественные права и обязанности. В то же время присутствие наследника на похоронах и поминках не признается на практике обстоятельством, свидетельствующим о принятии наследства.</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2 Если наследник проживает в месте нахождения наследства, а зарегистрирован по месту жительства в ином месте, для признания его принявшим наследство имеет значение фактическое вступление во владение, а не место регистрации. Н., будучи зарегистрирована по месту жительства в поселке Горская, фактически проживала в Санкт-Петербурге с сыном в квартире, принадлежавшей ему на праве собственности. После его смерти Н. считается принявшей наследство, поскольку она действительно вступила во владение наследственным имуществом. Фактическое вступление во владение наследством доказывается справками жилищно-эксплуатационных организаций и т.д.</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3. Регистрация по месту жительства создает презумпцию фактического принятия наследственного имущества, если оно находится в указанном месте. Презумпция может быть опровергнута в установленном порядке.</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По истечении 6 месяцев после смерти О. выяснилось, что ее муж Д. зарегистрирован по месту жительства в Калининграде в доме, принадлежавшем О., но уже 10 лет постоянно проживает у дочери в Московской обл. и в Калининграде не появлялся. Можно ли признать его принявшим наследство только на основе факта регистрации? Регистрируясь по месту жительства, гражданин указывает место, в котором он постоянно или преимущественно проживает. В силу принципа добросовестности участников гражданского оборота, пока не доказано иное, следует считать, что гражданин проживает по месту регистрации, а значит, вступил во владение находящимся в этом месте наследственным имуществом. Поэтому нотариус обоснованно признает наследника принявшим наследство в том случае, если тот представит справку о регистрации по месту нахождения наследственного имущества.</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4 Наследник, обладавший с наследодателем имуществом на праве общей собственности, считается вступившим во владение и соответственно принявшим наследство ipso jure, поскольку общие собственники совместно владеют, пользуются и распоряжаются общим имуществом (п. 1 ст. 244, ст. 246, 247 ГК РФ). Указанное правило нельзя распространить на те случаи, когда наследник обладает правомочием владения и/или пользования имуществом, принадлежавшим наследодателю. В частности, члены семьи собственника жилого помещения, имеющие право пользования помещением на основании ст. 31 ЖК РФ, не могут считаться принявшими наследство ipso jure, т.е. только в силу наличия этого права. Если такой член семьи собственника проживал отдельно от собственника, он должен принять наследство, подав заявление об этом или совершив действия, перечисленные в п. 2 ст. 1153 ГК РФ.</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Этот вывод основан на различии между общей собственностью и вещным правом в отношении чужой вещи. Право общей собственности каждого сособственника распространяется на всю вещь целиком, смерть одного сособственника не меняет отношение других к вещи как к своей. Поэтому пережившему сособственнику и не нужно совершать какие-либо действия, чтобы доказать вступление во владение общим с наследодателем имуществом. Обладатель же вещного права на принадлежавшее наследодателю имущество отнюдь не должен относиться к этому имуществу как к своему, фактическое принятие им наследства должно подтверждаться в общем порядке: справкой о регистрации по месту жительства, справкой о фактическом проживании по месту нахождения наследственного имущества и т.п.</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5 О принятии наследства свидетельствует любой акт распоряжения им (продажа вещей, сдача жилья в наем и т.д.). Совершение таких действий рассматривается в качестве доказательства отношения к наследству как к своему имуществу. Нельзя при этом не обратить внимания на то, что распоряжение наследственным имуществом до оформления наследственных прав может осуществляться наследником только в интересах всех наследников.</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6 Принятием наследства признается хранение принадлежавших наследодателю документов (сберегательной книжки, документов на автомобиль и т.д.). Нельзя не согласиться с тем, что многие из документов не составляют имущества как такового, а лишь подтверждают права наследодателя на имущество. Однако хранение документов следует рассматривать как принятие мер по сохранению наследственного имущества (конечно, если они попали к наследнику до истечения срока для принятия наследства). Не может свидетельствовать о принятии наследства нахождение у наследника свидетельства о смерти наследодателя, поскольку оно не имеет непосредственного отношения к наследству.</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В подтверждение факта принятия наследства могут приводиться любые доказательства, поскольку правил об их допустимости закон не устанавливает. Обычно фактическое принятие наследства подтверждается справками государственных органов и уполномоченных организаций (налоговых органов, жилищно-эксплуатационных организаций и т.д. &lt;18&gt;). Однако возможности нотариуса по сбору и оценке доказательств ограничены. В частности, он не может принимать в качестве доказательств свидетельские показания.</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Даже если наследник, принявший наследство путем совершения конклюдентных действий, не является к нотариусу лично, но в наследственном деле есть документы, подтверждающие принятие им наследства, нотариус обязан при оформлении наследства другими наследниками учесть его долю (как принято говорить, "оставить ее открытой"). Если наследник не сможет представить нотариусу документы, подтверждающие принятие наследства, этот факт может быть установлен судом в порядке особого производства. Спор о праве гражданском, возникший при принятии наследства, разрешается в исковом порядке.</w:t>
      </w:r>
    </w:p>
    <w:p w:rsidR="00604E9E" w:rsidRPr="00E26C08" w:rsidRDefault="00604E9E" w:rsidP="00604E9E">
      <w:pPr>
        <w:widowControl/>
        <w:spacing w:line="360" w:lineRule="auto"/>
        <w:ind w:firstLine="709"/>
        <w:rPr>
          <w:rFonts w:ascii="Times New Roman" w:hAnsi="Times New Roman" w:cs="Times New Roman"/>
          <w:color w:val="000000"/>
          <w:sz w:val="28"/>
        </w:rPr>
      </w:pPr>
    </w:p>
    <w:p w:rsidR="00604E9E" w:rsidRPr="00E26C08" w:rsidRDefault="00604E9E" w:rsidP="00604E9E">
      <w:pPr>
        <w:widowControl/>
        <w:spacing w:line="360" w:lineRule="auto"/>
        <w:ind w:firstLine="709"/>
        <w:rPr>
          <w:rFonts w:ascii="Times New Roman" w:hAnsi="Times New Roman" w:cs="Times New Roman"/>
          <w:b/>
          <w:color w:val="000000"/>
          <w:sz w:val="28"/>
        </w:rPr>
      </w:pPr>
      <w:r w:rsidRPr="00E26C08">
        <w:rPr>
          <w:rFonts w:ascii="Times New Roman" w:hAnsi="Times New Roman" w:cs="Times New Roman"/>
          <w:b/>
          <w:color w:val="000000"/>
          <w:sz w:val="28"/>
        </w:rPr>
        <w:t>2.4 Переход права на принятие наследства</w:t>
      </w:r>
    </w:p>
    <w:p w:rsidR="00604E9E" w:rsidRPr="00E26C08" w:rsidRDefault="00604E9E" w:rsidP="00604E9E">
      <w:pPr>
        <w:widowControl/>
        <w:spacing w:line="360" w:lineRule="auto"/>
        <w:ind w:firstLine="709"/>
        <w:rPr>
          <w:rFonts w:ascii="Times New Roman" w:hAnsi="Times New Roman" w:cs="Times New Roman"/>
          <w:color w:val="000000"/>
          <w:sz w:val="28"/>
        </w:rPr>
      </w:pP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Право наследника на принятие наследства может перейти к другому лицу в силу закона (ст. 1156 ГК РФ). Если наследник, имеющий право на принятие наследства, умер, не успев им воспользоваться, это право переходит к его наследникам. Такой переход называется наследственной трансмиссией, наследник, право которого переходит, называется трансмиттентом, наследник, к которому право переходит - трансмиссаром.</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Право на принятие наследства в порядке наследственной трансмиссии переходит к трансмиссару, а потому является производным от права трансмиттента. Это означает, что: 1) трансмиссар получит его только в том случае, если трансмиттент к моменту смерти имел это право (не был лишен его по закону или по завещанию и не отказался от него), 2) трансмиссар получит не более того, что мог получить трансмиттент. Если право на принятие наследства в порядке трансмиссии перейдет к нескольким трансмиссарам, то они вместе смогут наследовать только то, что причиталось бы трансмиттенту. Наследственную трансмиссию следует отличать от случаев:</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1) возникновения у наследника самостоятельного права наследования (что имеет место в результате открытия наследства, непринятия или отказа от наследства со стороны других наследников, отстранения их от наследования);</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2) наследования по праву представления;</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3) возникновения у наследника права на наследство.</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В свое время В.И. Серебровский высказал мнение о том, что при направленном отказе право на принятие наследства уступается другому лицу по воле наследника, т.е. имеет место не возникновение права, а переход. Представляется, что закон не дает оснований говорить о возможности уступки права на принятие наследства, в том числе при направленном отказе (ср. п. 2 ст. 1154 ГК РФ - "право возникает" и п. 1 ст. 1156 ГК РФ - "право переходит").</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Право на принятие наследства, переходящее в порядке трансмиссии, не входит в состав наследства, открывшегося после смерти трансмиттента (последнее предложение п. 1 ст. 1156 ГК РФ). Иначе говоря, трансмиссар получает два независимых друг от друга права на принятие двух самостоятельных наследственных масс. Например, после смерти Р. у его брата П. возникло право на принятие наследства. П. умер, не успев принять наследство. В результате у сына П. возникло право на принятие наследства, оставленного его отцом П. (право возникло в результате открытия наследства), и право на принятие наследства, оставленного его дядей Р. (право перешло сыну в порядке наследственной трансмиссии). Указанное правило имеет важные практические последствия: долги трансмиттента и наследодателя не смешиваются. Обращаясь к трансмиссару (в нашем примере - сыну П.), кредиторы наследодателя (в нашем примере - Р.) не могут требовать удовлетворения своих требований за счет наследства, оставленного трансмиттентом, а кредиторы трансмиттента, соответственно, не могут претендовать, чтобы расчеты с ними производились за счет имущества, полученного трансмиссаром после наследодателя, т.е. Р. (п. 2 ст. 1175 ГК РФ).</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Сказанное позволяет еще раз обратиться к толкованию п. 1 ст. 1152 ГК РФ и п. 3 ст. 1158 ГК РФ в той части, в которой они касаются принятия (отказа от) наследства, полученного в порядке наследственной трансмиссии. В приведенном выше примере сын П. может принять наследство после отца (П.) и отказаться от наследства, оставленного Р., и наоборот. Однако в любом случае он примет одно или другое наследство (после Р. или после П.) целиком. Содержание указанных норм ГК РФ логически вытекает из правила п. 1 ст. 1156 ГК РФ о том, что право на принятие наследства в порядке трансмиссии не входит в состав наследства трансмиттента, из этих норм отнюдь не следует, как указывалось выше, что наследственная трансмиссия является особым основанием наследования.</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На практике возникли сложности при определении круга наследников, получающих право наследования в порядке наследственной трансмиссии. В частности, потребовал толкования п. 1 ст. 1156 ГК РФ ("право на принятие причитающегося ему наследства переходит к его наследникам по закону, а если все наследственное имущество было завещано - к его наследникам по завещанию"). Кем должно быть завещано "все имущество"? Если признать, что наследодателем, то ст. 1156 ГК РФ теряет смысл в том случае, когда трансмиттент не оставил завещания. Но толкование, приводящее к утверждению бессмысленности закона, недопустимо, иначе говоря - это неверное толкование. Поэтому остается признать, что в указанной статье речь идет о завещании трансмиттента. К тому же выводу приходим при толковании нормы в свете принципа приоритета воли наследодателя. Если завещатель (трансмиттент) выразил волю на то, чтобы все, что он имел, перешло конкретным лицам, то переход к этим лицам и права на принятие наследства будет более соответствовать его воле, чем переход этого права наследникам трансмиттента по закону.</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Независимо от того, является ли трансмиссар наследником трансмиттента по закону или по завещанию, наследование в порядке трансмиссии является разновидностью наследования по закону. Именно по закону, поскольку порядок такого наследования не может быть изменен волей трансмиттента. К наследникам трансмитента по завещанию право на принятие наследства переходит не потому, что оно им завещано, а потому, что закон включил их в круг наследников - трансмиссаров.</w:t>
      </w:r>
    </w:p>
    <w:p w:rsidR="00604E9E" w:rsidRPr="00E26C08" w:rsidRDefault="00604E9E" w:rsidP="00604E9E">
      <w:pPr>
        <w:widowControl/>
        <w:spacing w:line="360" w:lineRule="auto"/>
        <w:ind w:firstLine="709"/>
        <w:rPr>
          <w:rFonts w:ascii="Times New Roman" w:hAnsi="Times New Roman" w:cs="Times New Roman"/>
          <w:color w:val="000000"/>
          <w:sz w:val="28"/>
        </w:rPr>
      </w:pPr>
      <w:r w:rsidRPr="00E26C08">
        <w:rPr>
          <w:rFonts w:ascii="Times New Roman" w:hAnsi="Times New Roman" w:cs="Times New Roman"/>
          <w:color w:val="000000"/>
          <w:sz w:val="28"/>
        </w:rPr>
        <w:t>Получив от трансмиттента право на принятие наследства наследодателя, трансмиссар становится наследником наследодателя наряду с его "собственными" наследниками (в нашем примере - наряду с наследниками Р.). Трансмиттент может в общем порядке принять или не принимать наследство, отказаться он него, в его пользу от наследства может отказаться другой наследник Р., трансмиссар на общих основаниях участвует в разделе наследства.</w:t>
      </w:r>
    </w:p>
    <w:p w:rsidR="00604E9E" w:rsidRPr="00E26C08" w:rsidRDefault="00604E9E" w:rsidP="00604E9E">
      <w:pPr>
        <w:widowControl/>
        <w:spacing w:line="360" w:lineRule="auto"/>
        <w:ind w:firstLine="709"/>
        <w:rPr>
          <w:rFonts w:ascii="Times New Roman" w:hAnsi="Times New Roman" w:cs="Times New Roman"/>
          <w:color w:val="000000"/>
          <w:sz w:val="28"/>
        </w:rPr>
      </w:pPr>
    </w:p>
    <w:p w:rsidR="00604E9E" w:rsidRPr="00E26C08" w:rsidRDefault="00604E9E" w:rsidP="00604E9E">
      <w:pPr>
        <w:widowControl/>
        <w:spacing w:line="360" w:lineRule="auto"/>
        <w:ind w:firstLine="709"/>
        <w:rPr>
          <w:rFonts w:ascii="Times New Roman" w:hAnsi="Times New Roman" w:cs="Times New Roman"/>
          <w:color w:val="000000"/>
          <w:sz w:val="28"/>
        </w:rPr>
      </w:pPr>
    </w:p>
    <w:p w:rsidR="00604E9E" w:rsidRPr="00E26C08" w:rsidRDefault="00604E9E" w:rsidP="00604E9E">
      <w:pPr>
        <w:widowControl/>
        <w:spacing w:line="360" w:lineRule="auto"/>
        <w:ind w:firstLine="709"/>
        <w:rPr>
          <w:rFonts w:ascii="Times New Roman" w:hAnsi="Times New Roman" w:cs="Times New Roman"/>
          <w:b/>
          <w:color w:val="000000"/>
          <w:sz w:val="28"/>
        </w:rPr>
      </w:pPr>
      <w:r w:rsidRPr="00E26C08">
        <w:rPr>
          <w:rFonts w:ascii="Times New Roman" w:hAnsi="Times New Roman" w:cs="Times New Roman"/>
          <w:color w:val="000000"/>
          <w:sz w:val="28"/>
        </w:rPr>
        <w:br w:type="page"/>
      </w:r>
      <w:r w:rsidRPr="00E26C08">
        <w:rPr>
          <w:rFonts w:ascii="Times New Roman" w:hAnsi="Times New Roman" w:cs="Times New Roman"/>
          <w:b/>
          <w:color w:val="000000"/>
          <w:sz w:val="28"/>
        </w:rPr>
        <w:t>3. Основания и порядок отказа от наследства</w:t>
      </w:r>
    </w:p>
    <w:p w:rsidR="00604E9E" w:rsidRPr="00E26C08" w:rsidRDefault="00604E9E" w:rsidP="00604E9E">
      <w:pPr>
        <w:widowControl/>
        <w:spacing w:line="360" w:lineRule="auto"/>
        <w:ind w:firstLine="709"/>
        <w:rPr>
          <w:rFonts w:ascii="Times New Roman" w:hAnsi="Times New Roman" w:cs="Times New Roman"/>
          <w:b/>
          <w:color w:val="000000"/>
          <w:sz w:val="28"/>
        </w:rPr>
      </w:pPr>
    </w:p>
    <w:p w:rsidR="00381680" w:rsidRPr="00E26C08" w:rsidRDefault="00604E9E" w:rsidP="00604E9E">
      <w:pPr>
        <w:widowControl/>
        <w:spacing w:line="360" w:lineRule="auto"/>
        <w:ind w:firstLine="709"/>
        <w:rPr>
          <w:rFonts w:ascii="Times New Roman" w:hAnsi="Times New Roman" w:cs="Times New Roman"/>
          <w:b/>
          <w:color w:val="000000"/>
          <w:sz w:val="28"/>
        </w:rPr>
      </w:pPr>
      <w:r w:rsidRPr="00E26C08">
        <w:rPr>
          <w:rFonts w:ascii="Times New Roman" w:hAnsi="Times New Roman" w:cs="Times New Roman"/>
          <w:b/>
          <w:color w:val="000000"/>
          <w:sz w:val="28"/>
        </w:rPr>
        <w:t>3.1 Сроки осуществления права на отказ от наследства</w:t>
      </w:r>
    </w:p>
    <w:p w:rsidR="00604E9E" w:rsidRPr="00E26C08" w:rsidRDefault="00604E9E" w:rsidP="00604E9E">
      <w:pPr>
        <w:pStyle w:val="style4"/>
        <w:adjustRightInd w:val="0"/>
        <w:spacing w:before="0" w:beforeAutospacing="0" w:after="0" w:afterAutospacing="0" w:line="360" w:lineRule="auto"/>
        <w:ind w:firstLine="709"/>
        <w:jc w:val="both"/>
        <w:rPr>
          <w:rFonts w:ascii="Times New Roman" w:hAnsi="Times New Roman"/>
          <w:color w:val="000000"/>
          <w:sz w:val="28"/>
          <w:szCs w:val="28"/>
        </w:rPr>
      </w:pPr>
    </w:p>
    <w:p w:rsidR="00DF1FF8" w:rsidRPr="00E26C08" w:rsidRDefault="00DF1FF8" w:rsidP="00604E9E">
      <w:pPr>
        <w:pStyle w:val="style4"/>
        <w:adjustRightInd w:val="0"/>
        <w:spacing w:before="0" w:beforeAutospacing="0" w:after="0" w:afterAutospacing="0" w:line="360" w:lineRule="auto"/>
        <w:ind w:firstLine="709"/>
        <w:jc w:val="both"/>
        <w:rPr>
          <w:rFonts w:ascii="Times New Roman" w:hAnsi="Times New Roman"/>
          <w:color w:val="000000"/>
          <w:sz w:val="28"/>
          <w:szCs w:val="28"/>
        </w:rPr>
      </w:pPr>
      <w:r w:rsidRPr="00E26C08">
        <w:rPr>
          <w:rFonts w:ascii="Times New Roman" w:hAnsi="Times New Roman"/>
          <w:color w:val="000000"/>
          <w:sz w:val="28"/>
          <w:szCs w:val="28"/>
        </w:rPr>
        <w:t>Институт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зародился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древнем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Риме.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Принимая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лицо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приобретало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только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права,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становилось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правопреемником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всем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долгам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умершего.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этом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такое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правопреемство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носило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неограниченный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характер</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зависело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размера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которое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получило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лицо,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есть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отвечал</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долгам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пределах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полученного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наследственного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имущества,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всем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принадлежащим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ему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имуществом.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Избежать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такой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неограниченной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ответственности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можно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было,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лишь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отказавшись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p>
    <w:p w:rsidR="00DF1FF8" w:rsidRPr="00E26C08" w:rsidRDefault="00DF1FF8" w:rsidP="00604E9E">
      <w:pPr>
        <w:pStyle w:val="style4"/>
        <w:adjustRightInd w:val="0"/>
        <w:spacing w:before="0" w:beforeAutospacing="0" w:after="0" w:afterAutospacing="0" w:line="360" w:lineRule="auto"/>
        <w:ind w:firstLine="709"/>
        <w:jc w:val="both"/>
        <w:rPr>
          <w:rFonts w:ascii="Times New Roman" w:hAnsi="Times New Roman"/>
          <w:color w:val="000000"/>
          <w:sz w:val="28"/>
          <w:szCs w:val="28"/>
        </w:rPr>
      </w:pP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эпоху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Римской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империи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было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установлено,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что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лица,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достигшие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25</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лет,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должны</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отвечать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только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пределах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полученного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ими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праве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Юстиниана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позднее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было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установлено,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что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если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участием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нотариуса,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оценщика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кредиторов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течение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трех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месяцев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дня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открытия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произведет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опись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оценку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наследственного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имущества,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ответственность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ограничивается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размером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полученного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p>
    <w:p w:rsidR="00DF1FF8" w:rsidRPr="00E26C08" w:rsidRDefault="00DF1FF8" w:rsidP="00604E9E">
      <w:pPr>
        <w:pStyle w:val="style4"/>
        <w:adjustRightInd w:val="0"/>
        <w:spacing w:before="0" w:beforeAutospacing="0" w:after="0" w:afterAutospacing="0" w:line="360" w:lineRule="auto"/>
        <w:ind w:firstLine="709"/>
        <w:jc w:val="both"/>
        <w:rPr>
          <w:rFonts w:ascii="Times New Roman" w:hAnsi="Times New Roman"/>
          <w:color w:val="000000"/>
          <w:sz w:val="28"/>
          <w:szCs w:val="28"/>
        </w:rPr>
      </w:pP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древнем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Риме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имел</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место,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если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лицо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прямо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заявило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об</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этом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либо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приняло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установленные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законом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сроки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надлежащим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образом.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приводил</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нескольким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правовым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последствиям:</w:t>
      </w:r>
    </w:p>
    <w:p w:rsidR="00DF1FF8" w:rsidRPr="00E26C08" w:rsidRDefault="00DF1FF8" w:rsidP="00604E9E">
      <w:pPr>
        <w:pStyle w:val="style4"/>
        <w:adjustRightInd w:val="0"/>
        <w:spacing w:before="0" w:beforeAutospacing="0" w:after="0" w:afterAutospacing="0" w:line="360" w:lineRule="auto"/>
        <w:ind w:firstLine="709"/>
        <w:jc w:val="both"/>
        <w:rPr>
          <w:rFonts w:ascii="Times New Roman" w:hAnsi="Times New Roman"/>
          <w:color w:val="000000"/>
          <w:sz w:val="28"/>
          <w:szCs w:val="28"/>
        </w:rPr>
      </w:pPr>
      <w:r w:rsidRPr="00E26C08">
        <w:rPr>
          <w:rFonts w:ascii="Times New Roman" w:hAnsi="Times New Roman"/>
          <w:color w:val="000000"/>
          <w:sz w:val="28"/>
          <w:szCs w:val="28"/>
        </w:rPr>
        <w:t>1)</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переходило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подназначенному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2)</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могло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перейти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наследникам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же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очереди,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отсутствии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другой;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3)</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могло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перейти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наследникам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закону;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4)</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отсутствии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иных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наследников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имущество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становилось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вымороченным</w:t>
      </w:r>
      <w:r w:rsidR="00604E9E" w:rsidRPr="00E26C08">
        <w:rPr>
          <w:rFonts w:ascii="Times New Roman" w:hAnsi="Times New Roman"/>
          <w:color w:val="000000"/>
          <w:sz w:val="28"/>
          <w:szCs w:val="28"/>
        </w:rPr>
        <w:t xml:space="preserve"> </w:t>
      </w:r>
      <w:r w:rsidRPr="00E26C08">
        <w:rPr>
          <w:rFonts w:ascii="Times New Roman" w:hAnsi="Times New Roman"/>
          <w:bCs/>
          <w:color w:val="000000"/>
          <w:sz w:val="28"/>
          <w:szCs w:val="28"/>
          <w:lang w:val="en-US"/>
        </w:rPr>
        <w:t>bonumvacanta</w:t>
      </w:r>
      <w:r w:rsidRPr="00E26C08">
        <w:rPr>
          <w:rFonts w:ascii="Times New Roman" w:hAnsi="Times New Roman"/>
          <w:bCs/>
          <w:color w:val="000000"/>
          <w:sz w:val="28"/>
          <w:szCs w:val="28"/>
        </w:rPr>
        <w:t>.</w:t>
      </w:r>
    </w:p>
    <w:p w:rsidR="00DF1FF8" w:rsidRPr="00E26C08" w:rsidRDefault="00DF1FF8" w:rsidP="00604E9E">
      <w:pPr>
        <w:pStyle w:val="style4"/>
        <w:adjustRightInd w:val="0"/>
        <w:spacing w:before="0" w:beforeAutospacing="0" w:after="0" w:afterAutospacing="0" w:line="360" w:lineRule="auto"/>
        <w:ind w:firstLine="709"/>
        <w:jc w:val="both"/>
        <w:rPr>
          <w:rFonts w:ascii="Times New Roman" w:hAnsi="Times New Roman"/>
          <w:color w:val="000000"/>
          <w:sz w:val="28"/>
          <w:szCs w:val="28"/>
        </w:rPr>
      </w:pPr>
      <w:r w:rsidRPr="00E26C08">
        <w:rPr>
          <w:rFonts w:ascii="Times New Roman" w:hAnsi="Times New Roman"/>
          <w:color w:val="000000"/>
          <w:sz w:val="28"/>
          <w:szCs w:val="28"/>
        </w:rPr>
        <w:t>По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общему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принципу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вправе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отказаться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течение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шестимесячного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срока,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установленного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для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w:t>
      </w:r>
      <w:r w:rsidR="00381680" w:rsidRPr="00E26C08">
        <w:rPr>
          <w:rFonts w:ascii="Times New Roman" w:hAnsi="Times New Roman"/>
          <w:color w:val="000000"/>
          <w:sz w:val="28"/>
          <w:szCs w:val="28"/>
        </w:rPr>
        <w:t>инятия</w:t>
      </w:r>
      <w:r w:rsidR="00604E9E" w:rsidRPr="00E26C08">
        <w:rPr>
          <w:rFonts w:ascii="Times New Roman" w:hAnsi="Times New Roman"/>
          <w:color w:val="000000"/>
          <w:sz w:val="28"/>
          <w:szCs w:val="28"/>
        </w:rPr>
        <w:t xml:space="preserve"> </w:t>
      </w:r>
      <w:r w:rsidR="00381680"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00381680"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00381680" w:rsidRPr="00E26C08">
        <w:rPr>
          <w:rFonts w:ascii="Times New Roman" w:hAnsi="Times New Roman"/>
          <w:color w:val="000000"/>
          <w:sz w:val="28"/>
          <w:szCs w:val="28"/>
        </w:rPr>
        <w:t>1154</w:t>
      </w:r>
      <w:r w:rsidR="00604E9E" w:rsidRPr="00E26C08">
        <w:rPr>
          <w:rFonts w:ascii="Times New Roman" w:hAnsi="Times New Roman"/>
          <w:color w:val="000000"/>
          <w:sz w:val="28"/>
          <w:szCs w:val="28"/>
        </w:rPr>
        <w:t xml:space="preserve"> </w:t>
      </w:r>
      <w:r w:rsidR="00381680"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00381680" w:rsidRPr="00E26C08">
        <w:rPr>
          <w:rFonts w:ascii="Times New Roman" w:hAnsi="Times New Roman"/>
          <w:color w:val="000000"/>
          <w:sz w:val="28"/>
          <w:szCs w:val="28"/>
        </w:rPr>
        <w:t>РФ</w:t>
      </w:r>
      <w:r w:rsidRPr="00E26C08">
        <w:rPr>
          <w:rFonts w:ascii="Times New Roman" w:hAnsi="Times New Roman"/>
          <w:color w:val="000000"/>
          <w:sz w:val="28"/>
          <w:szCs w:val="28"/>
        </w:rPr>
        <w:t>).</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Отказаться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течение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шести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месяцев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после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открытия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принципе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возможно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даже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случае,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если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было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осуществлено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фактическое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юридическое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2</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1157</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РФ).</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Однако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обратного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порядка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быть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может,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поскольку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соответствии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3</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1157</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РФ</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может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быть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впоследствии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изменен</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взят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обратно.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Это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полной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мере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касается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как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после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принятия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так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отсутствие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такового.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этом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следует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учитывать,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что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как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является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односторонней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сделкой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(действием,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направленным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установление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правоотношений)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следовательно,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подчиняется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общим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требованиям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совершении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сделок.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Признать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её</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недействительной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может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только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суд.</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только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основаниям,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предусмотренным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Гражданским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Кодек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Российской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Федерации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168-173,</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175-179).</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Если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изменилось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решение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относительно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суде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необходимо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доказать,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что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заявление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подано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под</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влиянием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заблуждения,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обмана,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угрозы</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что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подаче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заявления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отдавал</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отчёта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своим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действиям,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поскольку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только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таких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случаях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указанное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заявление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может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быть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признано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недействительным.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недосказанности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этих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фактов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придётся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действовать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согласно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заявлению,</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поданному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нотариальную</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контору.</w:t>
      </w:r>
    </w:p>
    <w:p w:rsidR="00DF1FF8" w:rsidRPr="00E26C08" w:rsidRDefault="00DF1FF8" w:rsidP="00604E9E">
      <w:pPr>
        <w:pStyle w:val="style4"/>
        <w:adjustRightInd w:val="0"/>
        <w:spacing w:before="0" w:beforeAutospacing="0" w:after="0" w:afterAutospacing="0" w:line="360" w:lineRule="auto"/>
        <w:ind w:firstLine="709"/>
        <w:jc w:val="both"/>
        <w:rPr>
          <w:rFonts w:ascii="Times New Roman" w:hAnsi="Times New Roman"/>
          <w:color w:val="000000"/>
          <w:sz w:val="28"/>
          <w:szCs w:val="28"/>
        </w:rPr>
      </w:pPr>
      <w:r w:rsidRPr="00E26C08">
        <w:rPr>
          <w:rFonts w:ascii="Times New Roman" w:hAnsi="Times New Roman"/>
          <w:color w:val="000000"/>
          <w:sz w:val="28"/>
          <w:szCs w:val="28"/>
        </w:rPr>
        <w:t>Еще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один</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важный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момент.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Если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совершил</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действия,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свидетельствующие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фактическом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принятии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суд</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может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заявлению</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этого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признать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отказавшимся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истечении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шестимесячного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срока,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если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найдет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причины</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пропуска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срока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уважительными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2</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2</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1157</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РФ).</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соответствии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1160</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РФ</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отказаться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можно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только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завещательного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Общее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правило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что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пользу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другого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лица,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также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оговорками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под</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условием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допускается,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действует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этом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случае.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Гражданским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кодексом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также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предусмотрены</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случаи,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когда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допускается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вообще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2</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1158</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РФ)</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допускается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ограничениями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4</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1157</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РФ).</w:t>
      </w:r>
    </w:p>
    <w:p w:rsidR="00DF1FF8" w:rsidRPr="00E26C08" w:rsidRDefault="00DF1FF8" w:rsidP="00604E9E">
      <w:pPr>
        <w:pStyle w:val="style4"/>
        <w:adjustRightInd w:val="0"/>
        <w:spacing w:before="0" w:beforeAutospacing="0" w:after="0" w:afterAutospacing="0" w:line="360" w:lineRule="auto"/>
        <w:ind w:firstLine="709"/>
        <w:jc w:val="both"/>
        <w:rPr>
          <w:rFonts w:ascii="Times New Roman" w:hAnsi="Times New Roman"/>
          <w:color w:val="000000"/>
          <w:sz w:val="28"/>
          <w:szCs w:val="28"/>
        </w:rPr>
      </w:pPr>
      <w:r w:rsidRPr="00E26C08">
        <w:rPr>
          <w:rFonts w:ascii="Times New Roman" w:hAnsi="Times New Roman"/>
          <w:color w:val="000000"/>
          <w:sz w:val="28"/>
          <w:szCs w:val="28"/>
        </w:rPr>
        <w:t>Отказаться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вправе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лишь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дееспособное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лицо.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Если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является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несовершеннолетний,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недееспособный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ограниченно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дееспособный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гражданин,</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допускается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предварительного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разрешения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органа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опеки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попечительства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4</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1157</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p>
    <w:p w:rsidR="00DF1FF8" w:rsidRPr="00E26C08" w:rsidRDefault="00DF1FF8" w:rsidP="00604E9E">
      <w:pPr>
        <w:pStyle w:val="style4"/>
        <w:adjustRightInd w:val="0"/>
        <w:spacing w:before="0" w:beforeAutospacing="0" w:after="0" w:afterAutospacing="0" w:line="360" w:lineRule="auto"/>
        <w:ind w:firstLine="709"/>
        <w:jc w:val="both"/>
        <w:rPr>
          <w:rFonts w:ascii="Times New Roman" w:hAnsi="Times New Roman"/>
          <w:color w:val="000000"/>
          <w:sz w:val="28"/>
          <w:szCs w:val="28"/>
        </w:rPr>
      </w:pPr>
      <w:r w:rsidRPr="00E26C08">
        <w:rPr>
          <w:rFonts w:ascii="Times New Roman" w:hAnsi="Times New Roman"/>
          <w:color w:val="000000"/>
          <w:sz w:val="28"/>
          <w:szCs w:val="28"/>
        </w:rPr>
        <w:t>Наследник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вправе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отказаться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пользу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других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лиц</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числа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наследников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завещанию</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наследников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закону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любой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очереди,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лишенных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числе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пользу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тех,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которые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призваны</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наследованию</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праву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представления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порядке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наследственной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трансмиссии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1158</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пользу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нескольких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лиц</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он</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вправе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указать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для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каждого.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противном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случае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признаются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равными.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вправе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отказаться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без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указания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выгодоприобретателей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1157</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p>
    <w:p w:rsidR="00DF1FF8" w:rsidRPr="00E26C08" w:rsidRDefault="00DF1FF8" w:rsidP="00604E9E">
      <w:pPr>
        <w:pStyle w:val="style4"/>
        <w:adjustRightInd w:val="0"/>
        <w:spacing w:before="0" w:beforeAutospacing="0" w:after="0" w:afterAutospacing="0" w:line="360" w:lineRule="auto"/>
        <w:ind w:firstLine="709"/>
        <w:jc w:val="both"/>
        <w:rPr>
          <w:rFonts w:ascii="Times New Roman" w:hAnsi="Times New Roman"/>
          <w:color w:val="000000"/>
          <w:sz w:val="28"/>
          <w:szCs w:val="28"/>
        </w:rPr>
      </w:pPr>
      <w:r w:rsidRPr="00E26C08">
        <w:rPr>
          <w:rFonts w:ascii="Times New Roman" w:hAnsi="Times New Roman"/>
          <w:color w:val="000000"/>
          <w:sz w:val="28"/>
          <w:szCs w:val="28"/>
        </w:rPr>
        <w:t>Примечательно,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что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указал</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отдельных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лиц,</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пользу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которых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допускается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(часть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вторая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1158</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p>
    <w:p w:rsidR="00DF1FF8" w:rsidRPr="00E26C08" w:rsidRDefault="00DF1FF8" w:rsidP="00604E9E">
      <w:pPr>
        <w:pStyle w:val="style4"/>
        <w:adjustRightInd w:val="0"/>
        <w:spacing w:before="0" w:beforeAutospacing="0" w:after="0" w:afterAutospacing="0" w:line="360" w:lineRule="auto"/>
        <w:ind w:firstLine="709"/>
        <w:jc w:val="both"/>
        <w:rPr>
          <w:rFonts w:ascii="Times New Roman" w:hAnsi="Times New Roman"/>
          <w:color w:val="000000"/>
          <w:sz w:val="28"/>
          <w:szCs w:val="28"/>
        </w:rPr>
      </w:pPr>
      <w:r w:rsidRPr="00E26C08">
        <w:rPr>
          <w:rFonts w:ascii="Times New Roman" w:hAnsi="Times New Roman"/>
          <w:color w:val="000000"/>
          <w:sz w:val="28"/>
          <w:szCs w:val="28"/>
        </w:rPr>
        <w:t>-</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имущества,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наследуемого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завещанию,</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если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все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имущество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наследодателя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завещано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назначенным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наследникам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этом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случае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причитавшаяся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который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отказался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доля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переходит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остальным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наследникам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завещанию</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пропорционально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долям,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если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завещанием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предусмотрено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иное);</w:t>
      </w:r>
    </w:p>
    <w:p w:rsidR="00DF1FF8" w:rsidRPr="00E26C08" w:rsidRDefault="00DF1FF8" w:rsidP="00604E9E">
      <w:pPr>
        <w:pStyle w:val="style4"/>
        <w:adjustRightInd w:val="0"/>
        <w:spacing w:before="0" w:beforeAutospacing="0" w:after="0" w:afterAutospacing="0" w:line="360" w:lineRule="auto"/>
        <w:ind w:firstLine="709"/>
        <w:jc w:val="both"/>
        <w:rPr>
          <w:rFonts w:ascii="Times New Roman" w:hAnsi="Times New Roman"/>
          <w:color w:val="000000"/>
          <w:sz w:val="28"/>
          <w:szCs w:val="28"/>
        </w:rPr>
      </w:pPr>
      <w:r w:rsidRPr="00E26C08">
        <w:rPr>
          <w:rFonts w:ascii="Times New Roman" w:hAnsi="Times New Roman"/>
          <w:color w:val="000000"/>
          <w:sz w:val="28"/>
          <w:szCs w:val="28"/>
        </w:rPr>
        <w:t>-</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обязательной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наследстве;</w:t>
      </w:r>
    </w:p>
    <w:p w:rsidR="00DF1FF8" w:rsidRPr="00E26C08" w:rsidRDefault="00DF1FF8" w:rsidP="00604E9E">
      <w:pPr>
        <w:pStyle w:val="style4"/>
        <w:adjustRightInd w:val="0"/>
        <w:spacing w:before="0" w:beforeAutospacing="0" w:after="0" w:afterAutospacing="0" w:line="360" w:lineRule="auto"/>
        <w:ind w:firstLine="709"/>
        <w:jc w:val="both"/>
        <w:rPr>
          <w:rFonts w:ascii="Times New Roman" w:hAnsi="Times New Roman"/>
          <w:color w:val="000000"/>
          <w:sz w:val="28"/>
          <w:szCs w:val="28"/>
        </w:rPr>
      </w:pPr>
      <w:r w:rsidRPr="00E26C08">
        <w:rPr>
          <w:rFonts w:ascii="Times New Roman" w:hAnsi="Times New Roman"/>
          <w:color w:val="000000"/>
          <w:sz w:val="28"/>
          <w:szCs w:val="28"/>
        </w:rPr>
        <w:t>-</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если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подназначен</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(часть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вторая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1158</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допускается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наследовании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выморочного</w:t>
      </w:r>
    </w:p>
    <w:p w:rsidR="00DF1FF8" w:rsidRPr="00E26C08" w:rsidRDefault="00DF1FF8" w:rsidP="00604E9E">
      <w:pPr>
        <w:pStyle w:val="style4"/>
        <w:adjustRightInd w:val="0"/>
        <w:spacing w:before="0" w:beforeAutospacing="0" w:after="0" w:afterAutospacing="0" w:line="360" w:lineRule="auto"/>
        <w:ind w:firstLine="709"/>
        <w:jc w:val="both"/>
        <w:rPr>
          <w:rFonts w:ascii="Times New Roman" w:hAnsi="Times New Roman"/>
          <w:color w:val="000000"/>
          <w:sz w:val="28"/>
          <w:szCs w:val="28"/>
        </w:rPr>
      </w:pPr>
      <w:r w:rsidRPr="00E26C08">
        <w:rPr>
          <w:rFonts w:ascii="Times New Roman" w:hAnsi="Times New Roman"/>
          <w:color w:val="000000"/>
          <w:sz w:val="28"/>
          <w:szCs w:val="28"/>
        </w:rPr>
        <w:t>имущества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(часть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вторая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1157</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p>
    <w:p w:rsidR="00DF1FF8" w:rsidRPr="00E26C08" w:rsidRDefault="00DF1FF8" w:rsidP="00604E9E">
      <w:pPr>
        <w:pStyle w:val="style4"/>
        <w:adjustRightInd w:val="0"/>
        <w:spacing w:before="0" w:beforeAutospacing="0" w:after="0" w:afterAutospacing="0" w:line="360" w:lineRule="auto"/>
        <w:ind w:firstLine="709"/>
        <w:jc w:val="both"/>
        <w:rPr>
          <w:rFonts w:ascii="Times New Roman" w:hAnsi="Times New Roman"/>
          <w:color w:val="000000"/>
          <w:sz w:val="28"/>
          <w:szCs w:val="28"/>
        </w:rPr>
      </w:pPr>
      <w:r w:rsidRPr="00E26C08">
        <w:rPr>
          <w:rFonts w:ascii="Times New Roman" w:hAnsi="Times New Roman"/>
          <w:color w:val="000000"/>
          <w:sz w:val="28"/>
          <w:szCs w:val="28"/>
        </w:rPr>
        <w:t>Важными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для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юридической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практики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являются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правила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что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принятое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признается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принадлежащим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времени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открытия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4</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1152</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РФ),</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части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означает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всего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читающегося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ему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бы</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заключалось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где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бы</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находилось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2</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1152</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РФ),</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под</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условием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оговорками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допускается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2</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1152</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РФ).</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Ценность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приведенных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правоустановлений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заключается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следующем.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Во-первых,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определяется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момент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перехода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права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собственности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имущество,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вместе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ним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бремени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несения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расходов,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уплаты</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платежей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(коммунальных,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арендных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числе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прошедший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шестимесячный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период;</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во-вторых,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остается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бор</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процесса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перехода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права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собственности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каким-либо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причинам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указанное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заявлении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принятии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имущество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имущество,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принадлежность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которого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наследодателю</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выясни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лось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после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истечения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шестимесячного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срока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последнем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случае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согласно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2</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1162</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РФ</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ситуация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разрешается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путем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совершения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дополнительных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нотариальных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действий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выдаче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свидетельства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праве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указанное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имущество);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в-третьих,</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можно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сделать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вывод</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что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можно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только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существующем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момент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смерти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наследодателя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неизменном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виде,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допускается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под</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условием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освобождения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каких-либо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обязательств,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нельзя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наследовании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одну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вещь,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отказавшись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другой.</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итоге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предлагаемом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виде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причитающейся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доле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можно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лишь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целиком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полностью</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отказаться.</w:t>
      </w:r>
    </w:p>
    <w:p w:rsidR="00DF1FF8" w:rsidRPr="00E26C08" w:rsidRDefault="00DF1FF8" w:rsidP="00604E9E">
      <w:pPr>
        <w:pStyle w:val="style4"/>
        <w:adjustRightInd w:val="0"/>
        <w:spacing w:before="0" w:beforeAutospacing="0" w:after="0" w:afterAutospacing="0" w:line="360" w:lineRule="auto"/>
        <w:ind w:firstLine="709"/>
        <w:jc w:val="both"/>
        <w:rPr>
          <w:rFonts w:ascii="Times New Roman" w:hAnsi="Times New Roman"/>
          <w:color w:val="000000"/>
          <w:sz w:val="28"/>
          <w:szCs w:val="28"/>
        </w:rPr>
      </w:pPr>
      <w:r w:rsidRPr="00E26C08">
        <w:rPr>
          <w:rFonts w:ascii="Times New Roman" w:hAnsi="Times New Roman"/>
          <w:color w:val="000000"/>
          <w:sz w:val="28"/>
          <w:szCs w:val="28"/>
        </w:rPr>
        <w:t>Важно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подчеркнуть,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что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отличие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принятия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может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быть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впоследствии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изменен</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взят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обратно.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так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же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как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универсален</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безусловен.</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части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означает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всего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причитающегося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ему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2</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1152</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допускается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отчасти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причитающегося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наследнику</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3</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1158</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допускается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принятие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него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под</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условием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оговорками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(часть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третья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2</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1152,</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2</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1158</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ГК).</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Отказ</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наследства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может</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быть</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признан</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судебном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порядке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недействительным,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если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он</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имел</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место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под</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влиянием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обмана,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насилия,</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угрозы,</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а</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также</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по</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другим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основаниям</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недействительности</w:t>
      </w:r>
      <w:r w:rsidR="00604E9E" w:rsidRPr="00E26C08">
        <w:rPr>
          <w:rFonts w:ascii="Times New Roman" w:hAnsi="Times New Roman"/>
          <w:color w:val="000000"/>
          <w:sz w:val="28"/>
          <w:szCs w:val="28"/>
        </w:rPr>
        <w:t xml:space="preserve"> </w:t>
      </w:r>
      <w:r w:rsidRPr="00E26C08">
        <w:rPr>
          <w:rFonts w:ascii="Times New Roman" w:hAnsi="Times New Roman"/>
          <w:color w:val="000000"/>
          <w:sz w:val="28"/>
          <w:szCs w:val="28"/>
        </w:rPr>
        <w:t>сделок.</w:t>
      </w:r>
    </w:p>
    <w:p w:rsidR="00124230" w:rsidRPr="00E26C08" w:rsidRDefault="00124230" w:rsidP="00604E9E">
      <w:pPr>
        <w:pStyle w:val="style4"/>
        <w:adjustRightInd w:val="0"/>
        <w:spacing w:before="0" w:beforeAutospacing="0" w:after="0" w:afterAutospacing="0" w:line="360" w:lineRule="auto"/>
        <w:ind w:firstLine="709"/>
        <w:jc w:val="both"/>
        <w:rPr>
          <w:rFonts w:ascii="Times New Roman" w:hAnsi="Times New Roman"/>
          <w:color w:val="000000"/>
          <w:sz w:val="28"/>
          <w:szCs w:val="28"/>
        </w:rPr>
      </w:pPr>
    </w:p>
    <w:p w:rsidR="00070F67" w:rsidRPr="00E26C08" w:rsidRDefault="00604E9E" w:rsidP="00604E9E">
      <w:pPr>
        <w:pStyle w:val="style4"/>
        <w:adjustRightInd w:val="0"/>
        <w:spacing w:before="0" w:beforeAutospacing="0" w:after="0" w:afterAutospacing="0" w:line="360" w:lineRule="auto"/>
        <w:ind w:firstLine="709"/>
        <w:jc w:val="both"/>
        <w:rPr>
          <w:rFonts w:ascii="Times New Roman" w:hAnsi="Times New Roman"/>
          <w:b/>
          <w:bCs/>
          <w:color w:val="000000"/>
          <w:sz w:val="28"/>
          <w:szCs w:val="28"/>
        </w:rPr>
      </w:pPr>
      <w:r w:rsidRPr="00E26C08">
        <w:rPr>
          <w:rFonts w:ascii="Times New Roman" w:hAnsi="Times New Roman"/>
          <w:color w:val="000000"/>
          <w:sz w:val="28"/>
          <w:szCs w:val="28"/>
        </w:rPr>
        <w:br w:type="page"/>
      </w:r>
      <w:r w:rsidR="00381680" w:rsidRPr="00E26C08">
        <w:rPr>
          <w:rFonts w:ascii="Times New Roman" w:hAnsi="Times New Roman"/>
          <w:b/>
          <w:bCs/>
          <w:color w:val="000000"/>
          <w:sz w:val="28"/>
          <w:szCs w:val="23"/>
        </w:rPr>
        <w:t>3</w:t>
      </w:r>
      <w:r w:rsidR="00381680" w:rsidRPr="00E26C08">
        <w:rPr>
          <w:rFonts w:ascii="Times New Roman" w:hAnsi="Times New Roman"/>
          <w:b/>
          <w:bCs/>
          <w:color w:val="000000"/>
          <w:sz w:val="28"/>
          <w:szCs w:val="28"/>
        </w:rPr>
        <w:t>.2</w:t>
      </w:r>
      <w:r w:rsidRPr="00E26C08">
        <w:rPr>
          <w:rFonts w:ascii="Times New Roman" w:hAnsi="Times New Roman"/>
          <w:b/>
          <w:bCs/>
          <w:color w:val="000000"/>
          <w:sz w:val="28"/>
          <w:szCs w:val="28"/>
        </w:rPr>
        <w:t xml:space="preserve"> </w:t>
      </w:r>
      <w:r w:rsidR="00381680" w:rsidRPr="00E26C08">
        <w:rPr>
          <w:rFonts w:ascii="Times New Roman" w:hAnsi="Times New Roman"/>
          <w:b/>
          <w:bCs/>
          <w:color w:val="000000"/>
          <w:sz w:val="28"/>
          <w:szCs w:val="28"/>
        </w:rPr>
        <w:t>Порядок</w:t>
      </w:r>
      <w:r w:rsidRPr="00E26C08">
        <w:rPr>
          <w:rFonts w:ascii="Times New Roman" w:hAnsi="Times New Roman"/>
          <w:b/>
          <w:bCs/>
          <w:color w:val="000000"/>
          <w:sz w:val="28"/>
          <w:szCs w:val="28"/>
        </w:rPr>
        <w:t xml:space="preserve"> </w:t>
      </w:r>
      <w:r w:rsidR="00381680" w:rsidRPr="00E26C08">
        <w:rPr>
          <w:rFonts w:ascii="Times New Roman" w:hAnsi="Times New Roman"/>
          <w:b/>
          <w:bCs/>
          <w:color w:val="000000"/>
          <w:sz w:val="28"/>
          <w:szCs w:val="28"/>
        </w:rPr>
        <w:t>отказа</w:t>
      </w:r>
      <w:r w:rsidRPr="00E26C08">
        <w:rPr>
          <w:rFonts w:ascii="Times New Roman" w:hAnsi="Times New Roman"/>
          <w:b/>
          <w:bCs/>
          <w:color w:val="000000"/>
          <w:sz w:val="28"/>
          <w:szCs w:val="28"/>
        </w:rPr>
        <w:t xml:space="preserve"> </w:t>
      </w:r>
      <w:r w:rsidR="00381680" w:rsidRPr="00E26C08">
        <w:rPr>
          <w:rFonts w:ascii="Times New Roman" w:hAnsi="Times New Roman"/>
          <w:b/>
          <w:bCs/>
          <w:color w:val="000000"/>
          <w:sz w:val="28"/>
          <w:szCs w:val="28"/>
        </w:rPr>
        <w:t>от</w:t>
      </w:r>
      <w:r w:rsidRPr="00E26C08">
        <w:rPr>
          <w:rFonts w:ascii="Times New Roman" w:hAnsi="Times New Roman"/>
          <w:b/>
          <w:bCs/>
          <w:color w:val="000000"/>
          <w:sz w:val="28"/>
          <w:szCs w:val="28"/>
        </w:rPr>
        <w:t xml:space="preserve"> </w:t>
      </w:r>
      <w:r w:rsidR="00381680" w:rsidRPr="00E26C08">
        <w:rPr>
          <w:rFonts w:ascii="Times New Roman" w:hAnsi="Times New Roman"/>
          <w:b/>
          <w:bCs/>
          <w:color w:val="000000"/>
          <w:sz w:val="28"/>
          <w:szCs w:val="28"/>
        </w:rPr>
        <w:t>наследства</w:t>
      </w:r>
    </w:p>
    <w:p w:rsidR="00381680" w:rsidRPr="00E26C08" w:rsidRDefault="00381680" w:rsidP="00604E9E">
      <w:pPr>
        <w:widowControl/>
        <w:autoSpaceDE/>
        <w:autoSpaceDN/>
        <w:adjustRightInd/>
        <w:spacing w:line="360" w:lineRule="auto"/>
        <w:ind w:firstLine="709"/>
        <w:rPr>
          <w:rFonts w:ascii="Times New Roman" w:hAnsi="Times New Roman" w:cs="Times New Roman"/>
          <w:bCs/>
          <w:color w:val="000000"/>
          <w:sz w:val="28"/>
          <w:szCs w:val="28"/>
        </w:rPr>
      </w:pPr>
    </w:p>
    <w:p w:rsidR="00070F67" w:rsidRPr="00E26C08" w:rsidRDefault="00070F67" w:rsidP="00604E9E">
      <w:pPr>
        <w:widowControl/>
        <w:autoSpaceDE/>
        <w:autoSpaceDN/>
        <w:adjustRightInd/>
        <w:spacing w:line="360" w:lineRule="auto"/>
        <w:ind w:firstLine="709"/>
        <w:rPr>
          <w:rFonts w:ascii="Times New Roman" w:hAnsi="Times New Roman" w:cs="Times New Roman"/>
          <w:bCs/>
          <w:color w:val="000000"/>
          <w:sz w:val="28"/>
          <w:szCs w:val="28"/>
        </w:rPr>
      </w:pPr>
      <w:r w:rsidRPr="00E26C08">
        <w:rPr>
          <w:rFonts w:ascii="Times New Roman" w:hAnsi="Times New Roman" w:cs="Times New Roman"/>
          <w:bCs/>
          <w:color w:val="000000"/>
          <w:sz w:val="28"/>
          <w:szCs w:val="28"/>
        </w:rPr>
        <w:t>Наследник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может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принять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совершив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одностороннюю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сделку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такому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применяются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правила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сделках.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Как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принятии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принадлежит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лицу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случае,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если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имели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место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факт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открытия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призвание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наследованию.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возможен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независимо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принял</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2</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1157</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РФ).</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Иначе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говоря,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даже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приняв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может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"передумать"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отказаться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Сам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же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может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быть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впоследствии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изменен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взят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обратно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3</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1157</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РФ).</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как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принятие,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осуществляется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отношении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всего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целиком,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однако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имеет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отказаться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только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одному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оснований: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либо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завещанию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3</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1158</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РФ).</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Как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принятие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должен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быть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безусловным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2</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1158</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РФ).</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осуществляется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путем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подачи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заявления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об</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Порядок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подачи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такого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заявления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совпадает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порядком,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установленным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для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подачи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заявления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принятии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1159</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РФ).</w:t>
      </w:r>
    </w:p>
    <w:p w:rsidR="00070F67" w:rsidRPr="00E26C08" w:rsidRDefault="00070F67" w:rsidP="00604E9E">
      <w:pPr>
        <w:widowControl/>
        <w:autoSpaceDE/>
        <w:autoSpaceDN/>
        <w:adjustRightInd/>
        <w:spacing w:line="360" w:lineRule="auto"/>
        <w:ind w:firstLine="709"/>
        <w:rPr>
          <w:rFonts w:ascii="Times New Roman" w:hAnsi="Times New Roman" w:cs="Times New Roman"/>
          <w:bCs/>
          <w:color w:val="000000"/>
          <w:sz w:val="28"/>
          <w:szCs w:val="28"/>
        </w:rPr>
      </w:pP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ведет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невозможности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приобретения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наследственного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имущества,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поэтому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воля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должна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быть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выражена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expresis</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verbis.</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частности,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опасно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использовать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формулировку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претендую".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двусмысленна,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поскольку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практике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часто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используется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для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подтверждения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наследниками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они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принимали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путем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совершения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фактических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действий.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Надежнее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всего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формулировка,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повторяющая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текст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"отказываюсь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Для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защиты</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имущественных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несовершеннолетних,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недееспособных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ограниченно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дееспособных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граждан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когда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они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являются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наследниками,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допускается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предварительного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разрешения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органов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опеки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попечительства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4</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1157</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РФ).</w:t>
      </w:r>
    </w:p>
    <w:p w:rsidR="00070F67" w:rsidRPr="00E26C08" w:rsidRDefault="00070F67" w:rsidP="00604E9E">
      <w:pPr>
        <w:widowControl/>
        <w:autoSpaceDE/>
        <w:autoSpaceDN/>
        <w:adjustRightInd/>
        <w:spacing w:line="360" w:lineRule="auto"/>
        <w:ind w:firstLine="709"/>
        <w:rPr>
          <w:rFonts w:ascii="Times New Roman" w:hAnsi="Times New Roman" w:cs="Times New Roman"/>
          <w:bCs/>
          <w:color w:val="000000"/>
          <w:sz w:val="28"/>
          <w:szCs w:val="28"/>
        </w:rPr>
      </w:pPr>
      <w:r w:rsidRPr="00E26C08">
        <w:rPr>
          <w:rFonts w:ascii="Times New Roman" w:hAnsi="Times New Roman" w:cs="Times New Roman"/>
          <w:bCs/>
          <w:color w:val="000000"/>
          <w:sz w:val="28"/>
          <w:szCs w:val="28"/>
        </w:rPr>
        <w:t>Традиционным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для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наследственного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является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положение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может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быть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совершен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указанием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лиц,</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пользу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которых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осуществляется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(направленный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без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указания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таковых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(обезличенный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пользу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конкретного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лица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означает,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этого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лица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возникает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принятие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доле,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приходившейся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отказавшегося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1161</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РФ).</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поскольку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следует,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может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быть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совершен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пользу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нескольких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лиц,</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доля,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которая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приходилась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бы</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отказавшемуся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будет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поделена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между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ними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(конечно,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условии,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они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примут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этом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оснований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отказать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"распределить"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свою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долю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между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лицами,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пользу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которых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отказался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p>
    <w:p w:rsidR="00070F67" w:rsidRPr="00E26C08" w:rsidRDefault="00070F67" w:rsidP="00604E9E">
      <w:pPr>
        <w:widowControl/>
        <w:autoSpaceDE/>
        <w:autoSpaceDN/>
        <w:adjustRightInd/>
        <w:spacing w:line="360" w:lineRule="auto"/>
        <w:ind w:firstLine="709"/>
        <w:rPr>
          <w:rFonts w:ascii="Times New Roman" w:hAnsi="Times New Roman" w:cs="Times New Roman"/>
          <w:bCs/>
          <w:color w:val="000000"/>
          <w:sz w:val="28"/>
          <w:szCs w:val="28"/>
        </w:rPr>
      </w:pPr>
      <w:r w:rsidRPr="00E26C08">
        <w:rPr>
          <w:rFonts w:ascii="Times New Roman" w:hAnsi="Times New Roman" w:cs="Times New Roman"/>
          <w:bCs/>
          <w:color w:val="000000"/>
          <w:sz w:val="28"/>
          <w:szCs w:val="28"/>
        </w:rPr>
        <w:t>Хотя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сам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выбирает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вид</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некоторых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случаях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направленный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невозможен.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Во-первых,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если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все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имущество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завещано.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Следует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признать,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если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завещатель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распределил</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все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между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назначенными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наследниками,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пользу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кого-либо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числе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кого-либо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этих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наследников)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будет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изменением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воли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завещателя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воле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противоречит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принципу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приоритета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воли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завещателя.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же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касается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второго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случая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невозможности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направленного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если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подназначен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вопрос</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наследовании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уже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решен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завещателем,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направленный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невозможен.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наконец,</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в-третьих,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невозможен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направленный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обязательной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доли,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поскольку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носит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личный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характер.</w:t>
      </w:r>
    </w:p>
    <w:p w:rsidR="00070F67" w:rsidRPr="00E26C08" w:rsidRDefault="00070F67" w:rsidP="00604E9E">
      <w:pPr>
        <w:widowControl/>
        <w:autoSpaceDE/>
        <w:autoSpaceDN/>
        <w:adjustRightInd/>
        <w:spacing w:line="360" w:lineRule="auto"/>
        <w:ind w:firstLine="709"/>
        <w:rPr>
          <w:rFonts w:ascii="Times New Roman" w:hAnsi="Times New Roman" w:cs="Times New Roman"/>
          <w:bCs/>
          <w:color w:val="000000"/>
          <w:sz w:val="28"/>
          <w:szCs w:val="28"/>
        </w:rPr>
      </w:pP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силу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1</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1158</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РФ</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допускается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пользу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лиц</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числа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наследников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завещанию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наследников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любой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очереди,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лишенных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1</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1129),</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числе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пользу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тех,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которые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призваны</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наследованию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представления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порядке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наследственной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трансмиссии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1156)".</w:t>
      </w:r>
    </w:p>
    <w:p w:rsidR="00070F67" w:rsidRPr="00E26C08" w:rsidRDefault="00070F67" w:rsidP="00604E9E">
      <w:pPr>
        <w:widowControl/>
        <w:autoSpaceDE/>
        <w:autoSpaceDN/>
        <w:adjustRightInd/>
        <w:spacing w:line="360" w:lineRule="auto"/>
        <w:ind w:firstLine="709"/>
        <w:rPr>
          <w:rFonts w:ascii="Times New Roman" w:hAnsi="Times New Roman" w:cs="Times New Roman"/>
          <w:bCs/>
          <w:color w:val="000000"/>
          <w:sz w:val="28"/>
          <w:szCs w:val="28"/>
        </w:rPr>
      </w:pPr>
      <w:r w:rsidRPr="00E26C08">
        <w:rPr>
          <w:rFonts w:ascii="Times New Roman" w:hAnsi="Times New Roman" w:cs="Times New Roman"/>
          <w:bCs/>
          <w:color w:val="000000"/>
          <w:sz w:val="28"/>
          <w:szCs w:val="28"/>
        </w:rPr>
        <w:t>Буквальное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толкование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приводит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выводу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выборе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числа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наследников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лиц,</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пользу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которых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отказывается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связан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очередностью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призвания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Например,</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сын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наследодателя,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независимо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наличия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других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наследников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первой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очереди,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может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отказаться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пользу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двоюродной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правнучки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наследодателя.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Однако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практика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отнеслась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указанному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толкованию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недоверием,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тем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более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неожиданным,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соответствующие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положения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ранее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действовавшей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550</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РСФСР</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толковались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таким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же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образом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&lt;19&gt;,</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потому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рассматриваемое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правило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нельзя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назвать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новым.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Представляется,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проблема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значительной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степени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спровоцирована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тем,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"обойденные"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оценивают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правило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как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несправедливое,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предлагая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ограничительное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его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толкование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возможен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только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пользу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наследников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призванной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наследованию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очереди).</w:t>
      </w:r>
    </w:p>
    <w:p w:rsidR="00070F67" w:rsidRPr="00E26C08" w:rsidRDefault="00070F67" w:rsidP="00604E9E">
      <w:pPr>
        <w:widowControl/>
        <w:autoSpaceDE/>
        <w:autoSpaceDN/>
        <w:adjustRightInd/>
        <w:spacing w:line="360" w:lineRule="auto"/>
        <w:ind w:firstLine="709"/>
        <w:rPr>
          <w:rFonts w:ascii="Times New Roman" w:hAnsi="Times New Roman" w:cs="Times New Roman"/>
          <w:bCs/>
          <w:color w:val="000000"/>
          <w:sz w:val="28"/>
          <w:szCs w:val="28"/>
        </w:rPr>
      </w:pPr>
      <w:r w:rsidRPr="00E26C08">
        <w:rPr>
          <w:rFonts w:ascii="Times New Roman" w:hAnsi="Times New Roman" w:cs="Times New Roman"/>
          <w:bCs/>
          <w:color w:val="000000"/>
          <w:sz w:val="28"/>
          <w:szCs w:val="28"/>
        </w:rPr>
        <w:t>Поддержка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такой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позиции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науке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работы</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К.Б.</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Ярошенко)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основана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утверждении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законодатель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имел</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цели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дать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лицу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выбор</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который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будет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наследовать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вместо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значит,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может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нарушать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очередность,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установленную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этом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доводе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есть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логика.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Действительно,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допуская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пользу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любого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законодатель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признает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тем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самым,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принятие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может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быть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передано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лицу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сделке.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Это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соответствует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характеристике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принятие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как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неотчуждаемого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переход</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возникновение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которого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возможен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только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силу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Однако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означает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это,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данном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случае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законодатель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преследовал</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особой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цели,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ради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которой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сделал</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исключение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общего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правила?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Представляется,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именно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таком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исключении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идет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речь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1158</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РФ.</w:t>
      </w:r>
    </w:p>
    <w:p w:rsidR="00070F67" w:rsidRPr="00E26C08" w:rsidRDefault="00070F67" w:rsidP="00604E9E">
      <w:pPr>
        <w:widowControl/>
        <w:autoSpaceDE/>
        <w:autoSpaceDN/>
        <w:adjustRightInd/>
        <w:spacing w:line="360" w:lineRule="auto"/>
        <w:ind w:firstLine="709"/>
        <w:rPr>
          <w:rFonts w:ascii="Times New Roman" w:hAnsi="Times New Roman" w:cs="Times New Roman"/>
          <w:bCs/>
          <w:color w:val="000000"/>
          <w:sz w:val="28"/>
          <w:szCs w:val="28"/>
        </w:rPr>
      </w:pPr>
      <w:r w:rsidRPr="00E26C08">
        <w:rPr>
          <w:rFonts w:ascii="Times New Roman" w:hAnsi="Times New Roman" w:cs="Times New Roman"/>
          <w:bCs/>
          <w:color w:val="000000"/>
          <w:sz w:val="28"/>
          <w:szCs w:val="28"/>
        </w:rPr>
        <w:t>Вспомним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еще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такой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порядок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отнюдь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новелла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законодательства,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существовал</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даже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советские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времена,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когда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области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наследования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были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существенно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ограничены.</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Наследственное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теснее,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чем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другие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подотрасли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гражданского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связано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нравственными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понятиями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основанными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них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бытовыми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традициями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общества.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Однако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юридический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инструментарий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принципе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может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учесть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все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разнообразие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оттенков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человеческих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взаимоотношений,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может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обладать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гибкостью,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которую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требует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моральное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чувство.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Так,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устанавливая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очереди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наследников,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законодатель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может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исходить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только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общих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представлений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ближе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наследодателю.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там,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где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это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возможно,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законодатель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пытается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сделать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механизм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правового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воздействия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чувствительнее.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наследственном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это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достигается,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частности,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благодаря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принципу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свободы</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завещания.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Частично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это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можно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обеспечить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введя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"свободу"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направленного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Предполагается,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отказываясь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будет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действовать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разумно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добросовестно.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Поэтому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правило,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закрепленное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1</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1158</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РФ</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следует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признать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обоснованным.</w:t>
      </w:r>
    </w:p>
    <w:p w:rsidR="00070F67" w:rsidRPr="00E26C08" w:rsidRDefault="00070F67" w:rsidP="00604E9E">
      <w:pPr>
        <w:widowControl/>
        <w:autoSpaceDE/>
        <w:autoSpaceDN/>
        <w:adjustRightInd/>
        <w:spacing w:line="360" w:lineRule="auto"/>
        <w:ind w:firstLine="709"/>
        <w:rPr>
          <w:rFonts w:ascii="Times New Roman" w:hAnsi="Times New Roman" w:cs="Times New Roman"/>
          <w:bCs/>
          <w:color w:val="000000"/>
          <w:sz w:val="28"/>
          <w:szCs w:val="28"/>
        </w:rPr>
      </w:pPr>
      <w:r w:rsidRPr="00E26C08">
        <w:rPr>
          <w:rFonts w:ascii="Times New Roman" w:hAnsi="Times New Roman" w:cs="Times New Roman"/>
          <w:bCs/>
          <w:color w:val="000000"/>
          <w:sz w:val="28"/>
          <w:szCs w:val="28"/>
        </w:rPr>
        <w:t>Еще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одну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проблему,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связанную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направленным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иллюстрирует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следующая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ситуация.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Наследодатель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трансмиттент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сын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трансмиссар</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жена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сына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(невестка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наследодателя).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Может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его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второй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сын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отказаться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пользу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невестки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Ю.К.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Толстой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отвечает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вопрос</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отрицательно,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исходя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пользу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трансмиссара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может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быть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совершен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лишь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случае,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если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трансмиссар</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независимо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смерти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трансмиттента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входит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круг</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наследников,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которые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могут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быть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призваны</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наследованию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после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наследодателя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приведенном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примере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после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если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это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так,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оговорка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1158</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РФ</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числе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пользу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тех,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которые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призваны</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наследованию...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порядке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наследственной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трансмиссии"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утрачивает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самостоятельное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значение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(ведь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трансмиссары</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а</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наследниках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статье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так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упомянуто).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Однако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толкование,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результатом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которого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является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недопустимый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вывод</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наличии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бессмысленных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положений,</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является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неверным.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Представляется,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что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силу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1158</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ГК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РФ</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может</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быть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совершен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пользу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любых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лиц,</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призванных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наследованию</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результате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открытия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наследства.</w:t>
      </w:r>
    </w:p>
    <w:p w:rsidR="00070F67" w:rsidRPr="00E26C08" w:rsidRDefault="00070F67" w:rsidP="00604E9E">
      <w:pPr>
        <w:widowControl/>
        <w:autoSpaceDE/>
        <w:autoSpaceDN/>
        <w:adjustRightInd/>
        <w:spacing w:line="360" w:lineRule="auto"/>
        <w:ind w:firstLine="709"/>
        <w:rPr>
          <w:rFonts w:ascii="Times New Roman" w:hAnsi="Times New Roman" w:cs="Times New Roman"/>
          <w:bCs/>
          <w:color w:val="000000"/>
          <w:sz w:val="28"/>
          <w:szCs w:val="28"/>
        </w:rPr>
      </w:pP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пользу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внуков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наследодателя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возможен</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только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случае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призвания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наследству,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т.е.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если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родители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умерли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раньше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наследодателя.</w:t>
      </w:r>
    </w:p>
    <w:p w:rsidR="00070F67" w:rsidRPr="00E26C08" w:rsidRDefault="00070F67" w:rsidP="00604E9E">
      <w:pPr>
        <w:widowControl/>
        <w:autoSpaceDE/>
        <w:autoSpaceDN/>
        <w:adjustRightInd/>
        <w:spacing w:line="360" w:lineRule="auto"/>
        <w:ind w:firstLine="709"/>
        <w:rPr>
          <w:rFonts w:ascii="Times New Roman" w:hAnsi="Times New Roman" w:cs="Times New Roman"/>
          <w:bCs/>
          <w:color w:val="000000"/>
          <w:sz w:val="28"/>
          <w:szCs w:val="28"/>
        </w:rPr>
      </w:pPr>
      <w:r w:rsidRPr="00E26C08">
        <w:rPr>
          <w:rFonts w:ascii="Times New Roman" w:hAnsi="Times New Roman" w:cs="Times New Roman"/>
          <w:bCs/>
          <w:color w:val="000000"/>
          <w:sz w:val="28"/>
          <w:szCs w:val="28"/>
        </w:rPr>
        <w:t>Указывая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при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направленном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отказе</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лиц,</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в</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пользу</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которых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осуществляется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отказ,</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необходимо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указать</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их</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родство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наследодателем.</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Это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необходимо</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для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установления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соответствия</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сделки</w:t>
      </w:r>
      <w:r w:rsidR="00604E9E" w:rsidRPr="00E26C08">
        <w:rPr>
          <w:rFonts w:ascii="Times New Roman" w:hAnsi="Times New Roman" w:cs="Times New Roman"/>
          <w:bCs/>
          <w:color w:val="000000"/>
          <w:sz w:val="28"/>
          <w:szCs w:val="28"/>
        </w:rPr>
        <w:t xml:space="preserve"> </w:t>
      </w:r>
      <w:r w:rsidRPr="00E26C08">
        <w:rPr>
          <w:rFonts w:ascii="Times New Roman" w:hAnsi="Times New Roman" w:cs="Times New Roman"/>
          <w:bCs/>
          <w:color w:val="000000"/>
          <w:sz w:val="28"/>
          <w:szCs w:val="28"/>
        </w:rPr>
        <w:t>закону.</w:t>
      </w:r>
    </w:p>
    <w:p w:rsidR="00DF1FF8" w:rsidRPr="00E26C08" w:rsidRDefault="00DF1FF8" w:rsidP="00604E9E">
      <w:pPr>
        <w:widowControl/>
        <w:spacing w:line="360" w:lineRule="auto"/>
        <w:ind w:firstLine="709"/>
        <w:rPr>
          <w:rFonts w:ascii="Times New Roman" w:hAnsi="Times New Roman" w:cs="Times New Roman"/>
          <w:color w:val="000000"/>
          <w:sz w:val="28"/>
          <w:szCs w:val="28"/>
        </w:rPr>
      </w:pPr>
    </w:p>
    <w:p w:rsidR="00911576" w:rsidRPr="00E26C08" w:rsidRDefault="00911576" w:rsidP="00604E9E">
      <w:pPr>
        <w:widowControl/>
        <w:spacing w:line="360" w:lineRule="auto"/>
        <w:ind w:firstLine="709"/>
        <w:rPr>
          <w:rFonts w:ascii="Times New Roman" w:hAnsi="Times New Roman" w:cs="Times New Roman"/>
          <w:color w:val="000000"/>
          <w:sz w:val="28"/>
          <w:szCs w:val="28"/>
        </w:rPr>
      </w:pPr>
    </w:p>
    <w:p w:rsidR="00911576" w:rsidRPr="00E26C08" w:rsidRDefault="00604E9E" w:rsidP="00604E9E">
      <w:pPr>
        <w:widowControl/>
        <w:spacing w:line="360" w:lineRule="auto"/>
        <w:ind w:firstLine="709"/>
        <w:rPr>
          <w:rFonts w:ascii="Times New Roman" w:hAnsi="Times New Roman" w:cs="Times New Roman"/>
          <w:b/>
          <w:color w:val="000000"/>
          <w:sz w:val="28"/>
          <w:szCs w:val="32"/>
        </w:rPr>
      </w:pPr>
      <w:r w:rsidRPr="00E26C08">
        <w:rPr>
          <w:rFonts w:ascii="Times New Roman" w:hAnsi="Times New Roman" w:cs="Times New Roman"/>
          <w:color w:val="000000"/>
          <w:sz w:val="28"/>
          <w:szCs w:val="28"/>
        </w:rPr>
        <w:br w:type="page"/>
      </w:r>
      <w:r w:rsidR="00911576" w:rsidRPr="00E26C08">
        <w:rPr>
          <w:rFonts w:ascii="Times New Roman" w:hAnsi="Times New Roman" w:cs="Times New Roman"/>
          <w:b/>
          <w:color w:val="000000"/>
          <w:sz w:val="28"/>
          <w:szCs w:val="32"/>
        </w:rPr>
        <w:t>Заключение</w:t>
      </w:r>
    </w:p>
    <w:p w:rsidR="00911576" w:rsidRPr="00E26C08" w:rsidRDefault="00911576" w:rsidP="00604E9E">
      <w:pPr>
        <w:widowControl/>
        <w:spacing w:line="360" w:lineRule="auto"/>
        <w:ind w:firstLine="709"/>
        <w:rPr>
          <w:rFonts w:ascii="Times New Roman" w:hAnsi="Times New Roman" w:cs="Times New Roman"/>
          <w:color w:val="000000"/>
          <w:sz w:val="28"/>
          <w:szCs w:val="28"/>
        </w:rPr>
      </w:pPr>
    </w:p>
    <w:p w:rsidR="00A54474" w:rsidRPr="00E26C08" w:rsidRDefault="00A54474"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заключение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данной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дипломной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работы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следует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отметить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важность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значимость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раздела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V</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современным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социально-экономическим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правовым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реалиям.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позволяя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обеспечить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большую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определенность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Несомненное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достоинство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раздела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V</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состоит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многие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положения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ранее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выводились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юристами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теории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смысла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получили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законодательное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закрепление,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позволило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устранить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неясность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неопределенность.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свойственную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некоторым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нормам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РСФСР.</w:t>
      </w:r>
    </w:p>
    <w:p w:rsidR="00A54474" w:rsidRPr="00E26C08" w:rsidRDefault="00A54474"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данной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выпускной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квалификационной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работе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рассмотрены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вопросы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действующему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гражданскому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законодательству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Приобретение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представляет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осознанный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акт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поведения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каждого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отдельности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совершаемый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путем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результате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замещает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всей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совокупности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состояний.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участником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жизни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был</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возникает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каждого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предусмотренных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юридических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независимо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связано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открытие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связано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призвание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определенных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1118-1132.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1137-1140)</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1141-1151).</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осуществить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невозможно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помимо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призванных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наследников.</w:t>
      </w:r>
    </w:p>
    <w:p w:rsidR="00A54474" w:rsidRPr="00E26C08" w:rsidRDefault="00A54474"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включает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возможности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отказаться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желает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самым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стать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правопреемником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должен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выразить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волю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путем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Приобретением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обеспечивается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достижение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результата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всей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имущественной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массы.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является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правовым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средством,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используемым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процессе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предназначенным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приобретения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правомочие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входит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субъективного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фактический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акт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является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сделкой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действием,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порождающим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правовые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последствия.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Приобретение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законодательстве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построено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системе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системе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отречения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системы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добровольности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приобретения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Система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отречения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построена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признании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правопреемниками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переходе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заявят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системе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явной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должна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выражающая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Система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требует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совершения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соответствующих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целенаправленных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действий,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определенно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выражают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намерение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относительно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Система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отвечает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началам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свободы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осуществления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гражданских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диспозитивности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гражданско-правового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регулирования,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также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пониманию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содержания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субъективного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правомочий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способов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осуществления.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поскольку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приобретение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основывается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воле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стать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преемником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Субъектами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целях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приобретения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признаны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возникло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назначаются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завещателем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правилами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1118-1131</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определяются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соответствии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правилами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1141-1149</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Недействительность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указанных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качестве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относятся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кругу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субъектам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относятся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отказополучатели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1137</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завещательный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создает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отношений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непосредственного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является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возникновения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обязательства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между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принявшим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отказополучателем.</w:t>
      </w:r>
    </w:p>
    <w:p w:rsidR="00A54474" w:rsidRPr="00E26C08" w:rsidRDefault="00A54474" w:rsidP="00604E9E">
      <w:pPr>
        <w:widowControl/>
        <w:spacing w:line="360" w:lineRule="auto"/>
        <w:ind w:firstLine="709"/>
        <w:rPr>
          <w:rFonts w:ascii="Times New Roman" w:hAnsi="Times New Roman" w:cs="Times New Roman"/>
          <w:color w:val="000000"/>
          <w:sz w:val="28"/>
          <w:szCs w:val="28"/>
        </w:rPr>
      </w:pPr>
      <w:r w:rsidRPr="00E26C08">
        <w:rPr>
          <w:rFonts w:ascii="Times New Roman" w:hAnsi="Times New Roman" w:cs="Times New Roman"/>
          <w:color w:val="000000"/>
          <w:sz w:val="28"/>
          <w:szCs w:val="28"/>
        </w:rPr>
        <w:t>Возможность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отказополучателя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осуществить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осуществить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назначенное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пользу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лежит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лишь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пределах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указанного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обязательства,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предопределенного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условиями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завещанию.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правомочий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осуществлению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включает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правомочия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правомочие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прекращает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правовое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состояние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влечет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возникновение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собственника,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кредитора,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должника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носителем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был</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переносит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умершего.</w:t>
      </w:r>
    </w:p>
    <w:p w:rsidR="00911576" w:rsidRPr="00E26C08" w:rsidRDefault="00A54474" w:rsidP="00604E9E">
      <w:pPr>
        <w:widowControl/>
        <w:spacing w:line="360" w:lineRule="auto"/>
        <w:ind w:firstLine="709"/>
        <w:rPr>
          <w:rFonts w:ascii="Times New Roman" w:hAnsi="Times New Roman" w:cs="Times New Roman"/>
          <w:b/>
          <w:color w:val="000000"/>
          <w:sz w:val="28"/>
          <w:szCs w:val="28"/>
        </w:rPr>
      </w:pP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также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прекращает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правовое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состояние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качестве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однако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вызывает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правовой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эффект: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устраняет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преемства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обязанностей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отчуждает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наследственного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имущества.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исключает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числа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правопреемников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умершего.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принадлежит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единое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целое,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либо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отказаться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единого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целого.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это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односторонняя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сделка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выражает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волю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содержанием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является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нежелание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себя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обязанности,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составляющие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сделка,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относящаяся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всему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целом,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поэтому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прямо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установлено.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части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причитающегося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допускается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3</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1158</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допускается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оговорками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под</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условием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1158</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Однако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предоставлено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отказаться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части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же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условиях,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разрешается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части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причитается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различным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основаниям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одновременно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1152</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Совершение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действий,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выражающих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должно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отвечать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требованиям,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предъявляемым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действительности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сделок.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имеет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осуществлять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собственному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усмотрению,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интересах,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свободно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беспрепятственно.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решении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вопроса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недействительности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применимы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общие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недействительности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сделок.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отказался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обязательной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пользу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других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лиц,</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сделка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признана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ничтожной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силу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нарушения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правила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1158</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РФ,</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запрещающего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подобный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целях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охраны</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законных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интересов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несовершеннолетних,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недееспособных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ограниченно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дееспособных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граждан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допускается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предварительного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разрешения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органа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опеки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попечительства.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следует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отличать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фактического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явно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выражает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волю</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заступать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место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наследодателя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правоотношениях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участием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последнего.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Фактическое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непринятие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наследником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свидетельствует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пользу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пользу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Фактическое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состояние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рассматривается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как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презумпция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которая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опровергнута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пользу</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принятия</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основаниям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порядке.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предусмотренным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1155</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ГК.</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Заявленный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отказ</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наследства</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также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может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быть</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опровергнут,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однако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случаях,</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если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будет</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признан</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недействительной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сделкой</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основаниям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в</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порядке.</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предусмотренным</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правилами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о</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недействительности</w:t>
      </w:r>
      <w:r w:rsidR="00604E9E" w:rsidRPr="00E26C08">
        <w:rPr>
          <w:rFonts w:ascii="Times New Roman" w:hAnsi="Times New Roman" w:cs="Times New Roman"/>
          <w:color w:val="000000"/>
          <w:sz w:val="28"/>
          <w:szCs w:val="28"/>
        </w:rPr>
        <w:t xml:space="preserve"> </w:t>
      </w:r>
      <w:r w:rsidRPr="00E26C08">
        <w:rPr>
          <w:rFonts w:ascii="Times New Roman" w:hAnsi="Times New Roman" w:cs="Times New Roman"/>
          <w:color w:val="000000"/>
          <w:sz w:val="28"/>
          <w:szCs w:val="28"/>
        </w:rPr>
        <w:t>сделок.</w:t>
      </w:r>
    </w:p>
    <w:p w:rsidR="00911576" w:rsidRPr="00E26C08" w:rsidRDefault="00911576" w:rsidP="00604E9E">
      <w:pPr>
        <w:widowControl/>
        <w:spacing w:line="360" w:lineRule="auto"/>
        <w:ind w:firstLine="709"/>
        <w:rPr>
          <w:rFonts w:ascii="Times New Roman" w:hAnsi="Times New Roman" w:cs="Times New Roman"/>
          <w:b/>
          <w:color w:val="000000"/>
          <w:sz w:val="28"/>
          <w:szCs w:val="32"/>
        </w:rPr>
      </w:pPr>
    </w:p>
    <w:p w:rsidR="00911576" w:rsidRPr="00E26C08" w:rsidRDefault="00911576" w:rsidP="00604E9E">
      <w:pPr>
        <w:widowControl/>
        <w:spacing w:line="360" w:lineRule="auto"/>
        <w:ind w:firstLine="709"/>
        <w:rPr>
          <w:rFonts w:ascii="Times New Roman" w:hAnsi="Times New Roman" w:cs="Times New Roman"/>
          <w:b/>
          <w:color w:val="000000"/>
          <w:sz w:val="28"/>
          <w:szCs w:val="32"/>
        </w:rPr>
      </w:pPr>
    </w:p>
    <w:p w:rsidR="00911576" w:rsidRPr="00E26C08" w:rsidRDefault="00604E9E" w:rsidP="00604E9E">
      <w:pPr>
        <w:widowControl/>
        <w:spacing w:line="360" w:lineRule="auto"/>
        <w:ind w:firstLine="709"/>
        <w:rPr>
          <w:rFonts w:ascii="Times New Roman" w:hAnsi="Times New Roman" w:cs="Times New Roman"/>
          <w:b/>
          <w:color w:val="000000"/>
          <w:sz w:val="28"/>
          <w:szCs w:val="32"/>
        </w:rPr>
      </w:pPr>
      <w:r w:rsidRPr="00E26C08">
        <w:rPr>
          <w:rFonts w:ascii="Times New Roman" w:hAnsi="Times New Roman" w:cs="Times New Roman"/>
          <w:b/>
          <w:color w:val="000000"/>
          <w:sz w:val="28"/>
          <w:szCs w:val="32"/>
        </w:rPr>
        <w:br w:type="page"/>
      </w:r>
      <w:r w:rsidR="00911576" w:rsidRPr="00E26C08">
        <w:rPr>
          <w:rFonts w:ascii="Times New Roman" w:hAnsi="Times New Roman" w:cs="Times New Roman"/>
          <w:b/>
          <w:color w:val="000000"/>
          <w:sz w:val="28"/>
          <w:szCs w:val="32"/>
        </w:rPr>
        <w:t>Список</w:t>
      </w:r>
      <w:r w:rsidRPr="00E26C08">
        <w:rPr>
          <w:rFonts w:ascii="Times New Roman" w:hAnsi="Times New Roman" w:cs="Times New Roman"/>
          <w:b/>
          <w:color w:val="000000"/>
          <w:sz w:val="28"/>
          <w:szCs w:val="32"/>
        </w:rPr>
        <w:t xml:space="preserve"> </w:t>
      </w:r>
      <w:r w:rsidR="00911576" w:rsidRPr="00E26C08">
        <w:rPr>
          <w:rFonts w:ascii="Times New Roman" w:hAnsi="Times New Roman" w:cs="Times New Roman"/>
          <w:b/>
          <w:color w:val="000000"/>
          <w:sz w:val="28"/>
          <w:szCs w:val="32"/>
        </w:rPr>
        <w:t>использованной</w:t>
      </w:r>
      <w:r w:rsidRPr="00E26C08">
        <w:rPr>
          <w:rFonts w:ascii="Times New Roman" w:hAnsi="Times New Roman" w:cs="Times New Roman"/>
          <w:b/>
          <w:color w:val="000000"/>
          <w:sz w:val="28"/>
          <w:szCs w:val="32"/>
        </w:rPr>
        <w:t xml:space="preserve"> </w:t>
      </w:r>
      <w:r w:rsidR="00911576" w:rsidRPr="00E26C08">
        <w:rPr>
          <w:rFonts w:ascii="Times New Roman" w:hAnsi="Times New Roman" w:cs="Times New Roman"/>
          <w:b/>
          <w:color w:val="000000"/>
          <w:sz w:val="28"/>
          <w:szCs w:val="32"/>
        </w:rPr>
        <w:t>литературы</w:t>
      </w:r>
    </w:p>
    <w:p w:rsidR="00911576" w:rsidRPr="00E26C08" w:rsidRDefault="00911576" w:rsidP="00604E9E">
      <w:pPr>
        <w:widowControl/>
        <w:spacing w:line="360" w:lineRule="auto"/>
        <w:ind w:firstLine="709"/>
        <w:rPr>
          <w:rFonts w:ascii="Times New Roman" w:hAnsi="Times New Roman" w:cs="Times New Roman"/>
          <w:color w:val="000000"/>
          <w:sz w:val="28"/>
          <w:szCs w:val="28"/>
        </w:rPr>
      </w:pP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1.Российская Федерация. Конституция Российской Федерации 1993 г. // Российская газета. – 25 декабря 1993 г.</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2.Российская Федерация. Часть первая Гражданского кодекса Российской Федерации от 30 ноября 1994 г. № 51-ФЗ // Собрание законодательства Российской Федерации - 5 декабря 1994 г. - № 32 - Ст. 3301.</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3.Российская Федерация. Часть вторая Гражданского кодекса Российской Федерации от 26 января 1996 г. № 14-ФЗ // Собрание законодательства Российской Федерации - 29 января 1996 г. - № 5 - Ст. 410.</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4.Российская Федерация. Часть третья Гражданского кодекса Российской Федерации от 26 ноября 2001 г. № 146-ФЗ // Собрание законодательства Российской Федерации - 3 декабря 2001 г. - № 49 - Ст. 4552.</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5.Российская Федерация. Гражданский кодекс РСФСР от 11 июня 1964 г. // Ведомости Верховного Совета РСФСР - 18 июня 1964 г. - №24 - Ст. 406.</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6.Российская Федерация. Законы. Федеральный закон от 7 июля 2003 г. N 126-ФЗ "О связи". –М.:Юрист, 2004.</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7.Российская Федерация. Законы. Федеральный закон от 3 марта 1995 г. N 27-ФЗ "О недрах" –М.: ИНФРА-М, 2000.</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8.Определение судебной коллегии по гражданским делам Верховного Суда РФ от 20 октября 2003 г. N 22-В03-5. – М.:Юрист, 2005.</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9.Барщевский, М.Ю. Наследственное право /М.Ю.Барщевский.- М.:Юрайт, 1989. -239с.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10.Брагинский, М.И., Витрянский, В.В. Договорное право. Книга первая: Общие положения /М.И.Брагинский, В.В. Витрянский.- М.:Юристъ, 1999. -68с.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11.Булаевский, Б.А. Наследственное право /Б.А. Булаевский. - "Волтерс Клувер", 2005.-114с.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12.Власов, Ю. Н., Калинин, В. В. Наследственное право /Ю.Н.Власов, В.В. Калинин. - М.:Юристъ, 2004.-456с.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13.Гамбаров, Ю. С. Гражданское право. Общая часть /Ю.С. Гамбаров. - C.-Петербург, 1911.-312с.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14.Гречушкина, Е.А. Наследование. Завещание. Образцы документов /Е.А. Гречушкина. – М.: Норма, 2005.-115с.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15.Гришаев, С.П. Наследственное право /С.П.Гришаев. – М.: Правовая культура. - 2005.-112с.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16.Грудцына, Л.Ю. Наследственное право в РФ: Учебное пособие /Л.Ю.Грудцына. – Ростов-на-Дону.: Феникс. – 2005. -213с.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17.Гуев, А.Н. Постатейный комментарий к части третьей Гражданского кодекса Российской Федерации /А.Н. Гуев. - М.: ИНФРА-М, 2002.-451с.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18.Комментарий к Гражданскому кодексу Российской Федерации, части третьей / Под ред. Т.Е. Абовой, М.М. Богуславского, А.Г. Светланова - М.: Юрайт-Издат, 2004.-657с.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19.Коментарий к Гражданскому кодексу Российской Федерации. Часть третья (постатейный) / Под. ред. Л.П. Ануфриева. - М.: Волтерс Клувер, 2004.-624с.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20.Корнеева, И.Л. Наследственное право Российской Федерации /И.Л.Корнеева. – М.: Юристъ, 2005. -423с.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21.Медведев, И.Г. Международное частное право и нотариальная деятельность (2-е изд.) /И.Г. Медведев. - М.: Волтерс Клувер, 2005.-341с.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22.Постатейный научно-практический комментарий части третьей Гражданского Кодекса РФ / Под общ. ред. Эрделевского А.М. – «Библиотечка РГ», М.:Юристъ, 2001.</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23.Серебровский, В.И. Очерки советского наследственного права /В.И.Серебровский.- М.:ИНФРА-М, 1953.-114с.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24.Синайский, В. И. Русское гражданское право /В.И. Синайский. – М.:Юристъ, 2005. -446с.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25.Суханов, Е.А. Наследование по российскому законодательству /Е.А. Суханов.-М.:Юристъ, 2000.-113с.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26.Серебровский, В.И. Фактическое непринятие наследником наследства и отказ от него/В.И.Серебровский.- М.:Юристъ, 1997. – 269с.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27.Сергеев, А.П., Толстой, Ю.К., Елисеев, И.В. Комментарий к Гражданскому кодексу Российской Федерации, части третьей (постатейный). - М.: Проспект. - 2002.</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28.Храмцов, К. В. Правовое регулирование наследования в РФ /К.В.Храмцов.- Омск: Юристъ, 2005.- 132с.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29.Эйдинова, Э. Б. Наследование по закону и по завещанию /Э.Б. Эйдинова.- М.:Юристъ, 1985.-324с.</w:t>
      </w:r>
    </w:p>
    <w:p w:rsidR="00604E9E" w:rsidRPr="00E26C08" w:rsidRDefault="00604E9E" w:rsidP="00604E9E">
      <w:pPr>
        <w:widowControl/>
        <w:spacing w:line="360" w:lineRule="auto"/>
        <w:ind w:firstLine="0"/>
        <w:rPr>
          <w:rFonts w:ascii="Times New Roman" w:hAnsi="Times New Roman" w:cs="Times New Roman"/>
          <w:color w:val="000000"/>
          <w:sz w:val="28"/>
          <w:szCs w:val="28"/>
        </w:rPr>
      </w:pPr>
      <w:r w:rsidRPr="00E26C08">
        <w:rPr>
          <w:rFonts w:ascii="Times New Roman" w:hAnsi="Times New Roman" w:cs="Times New Roman"/>
          <w:color w:val="000000"/>
          <w:sz w:val="28"/>
          <w:szCs w:val="28"/>
        </w:rPr>
        <w:t>30.Ярошенко, К.Б. Наследование по завещанию В кн. Комментарий судебной практики за 1973 г. М.:Искра, 1974. -112с.</w:t>
      </w:r>
    </w:p>
    <w:p w:rsidR="00604E9E" w:rsidRPr="00E26C08" w:rsidRDefault="00604E9E" w:rsidP="00EB215D">
      <w:pPr>
        <w:widowControl/>
        <w:spacing w:line="360" w:lineRule="auto"/>
        <w:ind w:firstLine="0"/>
        <w:rPr>
          <w:rFonts w:ascii="Times New Roman" w:hAnsi="Times New Roman" w:cs="Times New Roman"/>
          <w:b/>
          <w:color w:val="FFFFFF"/>
          <w:sz w:val="28"/>
          <w:szCs w:val="28"/>
        </w:rPr>
      </w:pPr>
    </w:p>
    <w:p w:rsidR="00EB215D" w:rsidRPr="00E26C08" w:rsidRDefault="00EB215D" w:rsidP="00EB215D">
      <w:pPr>
        <w:widowControl/>
        <w:spacing w:line="360" w:lineRule="auto"/>
        <w:ind w:firstLine="0"/>
        <w:rPr>
          <w:rFonts w:ascii="Times New Roman" w:hAnsi="Times New Roman" w:cs="Times New Roman"/>
          <w:b/>
          <w:color w:val="FFFFFF"/>
          <w:sz w:val="28"/>
          <w:szCs w:val="28"/>
        </w:rPr>
      </w:pPr>
      <w:r w:rsidRPr="00E26C08">
        <w:rPr>
          <w:rFonts w:ascii="Times New Roman" w:hAnsi="Times New Roman" w:cs="Times New Roman"/>
          <w:b/>
          <w:color w:val="FFFFFF"/>
          <w:sz w:val="28"/>
          <w:szCs w:val="28"/>
        </w:rPr>
        <w:t>наследственный право умерший наследство</w:t>
      </w:r>
    </w:p>
    <w:p w:rsidR="00604E9E" w:rsidRPr="00E26C08" w:rsidRDefault="00604E9E" w:rsidP="00EB215D">
      <w:pPr>
        <w:widowControl/>
        <w:spacing w:line="360" w:lineRule="auto"/>
        <w:ind w:firstLine="0"/>
        <w:rPr>
          <w:rFonts w:ascii="Times New Roman" w:hAnsi="Times New Roman" w:cs="Times New Roman"/>
          <w:color w:val="000000"/>
          <w:sz w:val="28"/>
          <w:szCs w:val="28"/>
        </w:rPr>
      </w:pPr>
    </w:p>
    <w:p w:rsidR="00911576" w:rsidRPr="00E26C08" w:rsidRDefault="00911576" w:rsidP="00604E9E">
      <w:pPr>
        <w:widowControl/>
        <w:spacing w:line="360" w:lineRule="auto"/>
        <w:ind w:firstLine="709"/>
        <w:rPr>
          <w:rFonts w:ascii="Times New Roman" w:hAnsi="Times New Roman" w:cs="Times New Roman"/>
          <w:color w:val="000000"/>
          <w:sz w:val="28"/>
          <w:szCs w:val="28"/>
        </w:rPr>
      </w:pPr>
    </w:p>
    <w:p w:rsidR="00911576" w:rsidRPr="00E26C08" w:rsidRDefault="00911576" w:rsidP="00604E9E">
      <w:pPr>
        <w:pStyle w:val="a6"/>
        <w:spacing w:before="0" w:beforeAutospacing="0" w:after="0" w:afterAutospacing="0" w:line="360" w:lineRule="auto"/>
        <w:ind w:firstLine="709"/>
        <w:jc w:val="both"/>
        <w:rPr>
          <w:b/>
          <w:color w:val="000000"/>
          <w:sz w:val="28"/>
          <w:szCs w:val="28"/>
        </w:rPr>
        <w:sectPr w:rsidR="00911576" w:rsidRPr="00E26C08" w:rsidSect="00604E9E">
          <w:headerReference w:type="even" r:id="rId7"/>
          <w:headerReference w:type="default" r:id="rId8"/>
          <w:footnotePr>
            <w:numRestart w:val="eachPage"/>
          </w:footnotePr>
          <w:pgSz w:w="11906" w:h="16838"/>
          <w:pgMar w:top="1134" w:right="850" w:bottom="1134" w:left="1701" w:header="709" w:footer="709" w:gutter="0"/>
          <w:pgNumType w:start="2"/>
          <w:cols w:space="708"/>
          <w:docGrid w:linePitch="360"/>
        </w:sectPr>
      </w:pPr>
    </w:p>
    <w:p w:rsidR="00911576" w:rsidRPr="00E26C08" w:rsidRDefault="00911576" w:rsidP="00604E9E">
      <w:pPr>
        <w:pStyle w:val="a6"/>
        <w:spacing w:before="0" w:beforeAutospacing="0" w:after="0" w:afterAutospacing="0" w:line="360" w:lineRule="auto"/>
        <w:ind w:firstLine="709"/>
        <w:jc w:val="both"/>
        <w:rPr>
          <w:b/>
          <w:color w:val="000000"/>
          <w:sz w:val="28"/>
          <w:szCs w:val="28"/>
        </w:rPr>
      </w:pPr>
      <w:r w:rsidRPr="00E26C08">
        <w:rPr>
          <w:b/>
          <w:color w:val="000000"/>
          <w:sz w:val="28"/>
          <w:szCs w:val="28"/>
        </w:rPr>
        <w:t>Приложение</w:t>
      </w:r>
      <w:r w:rsidR="00604E9E" w:rsidRPr="00E26C08">
        <w:rPr>
          <w:b/>
          <w:color w:val="000000"/>
          <w:sz w:val="28"/>
          <w:szCs w:val="28"/>
        </w:rPr>
        <w:t xml:space="preserve"> </w:t>
      </w:r>
      <w:r w:rsidRPr="00E26C08">
        <w:rPr>
          <w:b/>
          <w:color w:val="000000"/>
          <w:sz w:val="28"/>
          <w:szCs w:val="28"/>
        </w:rPr>
        <w:t>1</w:t>
      </w:r>
    </w:p>
    <w:p w:rsidR="00911576" w:rsidRPr="00E26C08" w:rsidRDefault="00911576" w:rsidP="00604E9E">
      <w:pPr>
        <w:pStyle w:val="a6"/>
        <w:spacing w:before="0" w:beforeAutospacing="0" w:after="0" w:afterAutospacing="0" w:line="360" w:lineRule="auto"/>
        <w:ind w:firstLine="709"/>
        <w:jc w:val="both"/>
        <w:rPr>
          <w:color w:val="000000"/>
          <w:sz w:val="28"/>
          <w:szCs w:val="28"/>
        </w:rPr>
      </w:pPr>
    </w:p>
    <w:p w:rsidR="00911576" w:rsidRPr="00E26C08" w:rsidRDefault="00933BD0" w:rsidP="00604E9E">
      <w:pPr>
        <w:pStyle w:val="a6"/>
        <w:spacing w:before="0" w:beforeAutospacing="0" w:after="0" w:afterAutospacing="0"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213.75pt">
            <v:imagedata r:id="rId9" o:title=""/>
          </v:shape>
        </w:pict>
      </w:r>
    </w:p>
    <w:p w:rsidR="00A6221F" w:rsidRPr="00E26C08" w:rsidRDefault="00A6221F" w:rsidP="00604E9E">
      <w:pPr>
        <w:pStyle w:val="a6"/>
        <w:spacing w:before="0" w:beforeAutospacing="0" w:after="0" w:afterAutospacing="0" w:line="360" w:lineRule="auto"/>
        <w:ind w:firstLine="709"/>
        <w:jc w:val="both"/>
        <w:rPr>
          <w:color w:val="000000"/>
          <w:sz w:val="28"/>
        </w:rPr>
      </w:pPr>
    </w:p>
    <w:p w:rsidR="00A6221F" w:rsidRPr="00675F4D" w:rsidRDefault="00A6221F" w:rsidP="00A6221F">
      <w:pPr>
        <w:spacing w:line="360" w:lineRule="auto"/>
        <w:jc w:val="center"/>
        <w:rPr>
          <w:rFonts w:ascii="Times New Roman" w:hAnsi="Times New Roman" w:cs="Times New Roman"/>
          <w:color w:val="FFFFFF"/>
          <w:sz w:val="28"/>
          <w:szCs w:val="28"/>
          <w:lang w:val="en-US"/>
        </w:rPr>
      </w:pPr>
      <w:bookmarkStart w:id="0" w:name="_GoBack"/>
      <w:bookmarkEnd w:id="0"/>
    </w:p>
    <w:sectPr w:rsidR="00A6221F" w:rsidRPr="00675F4D" w:rsidSect="00604E9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C08" w:rsidRDefault="00E26C08">
      <w:r>
        <w:separator/>
      </w:r>
    </w:p>
  </w:endnote>
  <w:endnote w:type="continuationSeparator" w:id="0">
    <w:p w:rsidR="00E26C08" w:rsidRDefault="00E2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C08" w:rsidRDefault="00E26C08">
      <w:r>
        <w:separator/>
      </w:r>
    </w:p>
  </w:footnote>
  <w:footnote w:type="continuationSeparator" w:id="0">
    <w:p w:rsidR="00E26C08" w:rsidRDefault="00E26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AB" w:rsidRDefault="00B838AB" w:rsidP="008F62FF">
    <w:pPr>
      <w:pStyle w:val="ab"/>
      <w:framePr w:wrap="around" w:vAnchor="text" w:hAnchor="margin" w:xAlign="right" w:y="1"/>
      <w:rPr>
        <w:rStyle w:val="ad"/>
        <w:rFonts w:cs="Arial"/>
      </w:rPr>
    </w:pPr>
  </w:p>
  <w:p w:rsidR="00B838AB" w:rsidRDefault="00B838AB" w:rsidP="00B838A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AB" w:rsidRPr="00A6221F" w:rsidRDefault="00B838AB" w:rsidP="00A6221F">
    <w:pPr>
      <w:pStyle w:val="ab"/>
      <w:tabs>
        <w:tab w:val="left" w:pos="1245"/>
      </w:tabs>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20D5D"/>
    <w:multiLevelType w:val="hybridMultilevel"/>
    <w:tmpl w:val="A654658C"/>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6D1"/>
    <w:rsid w:val="00070F67"/>
    <w:rsid w:val="00124230"/>
    <w:rsid w:val="00196C3B"/>
    <w:rsid w:val="001D6D1D"/>
    <w:rsid w:val="00381680"/>
    <w:rsid w:val="003A44A3"/>
    <w:rsid w:val="00456C66"/>
    <w:rsid w:val="00492BB5"/>
    <w:rsid w:val="00521010"/>
    <w:rsid w:val="0059155A"/>
    <w:rsid w:val="005979BB"/>
    <w:rsid w:val="00604E9E"/>
    <w:rsid w:val="00675F4D"/>
    <w:rsid w:val="006E20D8"/>
    <w:rsid w:val="006E67DC"/>
    <w:rsid w:val="007553F3"/>
    <w:rsid w:val="007C192F"/>
    <w:rsid w:val="008359C8"/>
    <w:rsid w:val="008F62FF"/>
    <w:rsid w:val="00911576"/>
    <w:rsid w:val="009226EE"/>
    <w:rsid w:val="00933BD0"/>
    <w:rsid w:val="009426D1"/>
    <w:rsid w:val="00995772"/>
    <w:rsid w:val="009D5146"/>
    <w:rsid w:val="00A54474"/>
    <w:rsid w:val="00A6221F"/>
    <w:rsid w:val="00AC6F90"/>
    <w:rsid w:val="00B838AB"/>
    <w:rsid w:val="00BE3C80"/>
    <w:rsid w:val="00C7024F"/>
    <w:rsid w:val="00CA01AE"/>
    <w:rsid w:val="00CA1C6B"/>
    <w:rsid w:val="00CE71F7"/>
    <w:rsid w:val="00D311ED"/>
    <w:rsid w:val="00D776FE"/>
    <w:rsid w:val="00DF1FF8"/>
    <w:rsid w:val="00E0798B"/>
    <w:rsid w:val="00E26C08"/>
    <w:rsid w:val="00EB215D"/>
    <w:rsid w:val="00EB5484"/>
    <w:rsid w:val="00F6667B"/>
    <w:rsid w:val="00F70331"/>
    <w:rsid w:val="00FB0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5801113-93F9-4374-9E65-EB26B61A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6D1"/>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
    <w:qFormat/>
    <w:rsid w:val="009426D1"/>
    <w:pPr>
      <w:spacing w:before="108" w:after="108"/>
      <w:ind w:firstLine="0"/>
      <w:jc w:val="center"/>
      <w:outlineLvl w:val="0"/>
    </w:pPr>
    <w:rPr>
      <w:b/>
      <w:bCs/>
      <w:color w:val="000080"/>
    </w:rPr>
  </w:style>
  <w:style w:type="paragraph" w:styleId="3">
    <w:name w:val="heading 3"/>
    <w:basedOn w:val="a"/>
    <w:next w:val="a"/>
    <w:link w:val="30"/>
    <w:uiPriority w:val="9"/>
    <w:qFormat/>
    <w:rsid w:val="00521010"/>
    <w:pPr>
      <w:keepNext/>
      <w:spacing w:before="240" w:after="60"/>
      <w:outlineLvl w:val="2"/>
    </w:pPr>
    <w:rPr>
      <w:b/>
      <w:bCs/>
      <w:sz w:val="26"/>
      <w:szCs w:val="26"/>
    </w:rPr>
  </w:style>
  <w:style w:type="paragraph" w:styleId="4">
    <w:name w:val="heading 4"/>
    <w:basedOn w:val="a"/>
    <w:next w:val="a"/>
    <w:link w:val="40"/>
    <w:uiPriority w:val="9"/>
    <w:qFormat/>
    <w:rsid w:val="00DF1FF8"/>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a3">
    <w:name w:val="Гипертекстовая ссылка"/>
    <w:rsid w:val="009426D1"/>
    <w:rPr>
      <w:rFonts w:cs="Times New Roman"/>
      <w:b/>
      <w:bCs/>
      <w:color w:val="008000"/>
      <w:sz w:val="20"/>
      <w:szCs w:val="20"/>
      <w:u w:val="single"/>
    </w:rPr>
  </w:style>
  <w:style w:type="paragraph" w:customStyle="1" w:styleId="a4">
    <w:name w:val="Таблицы (моноширинный)"/>
    <w:basedOn w:val="a"/>
    <w:next w:val="a"/>
    <w:rsid w:val="009426D1"/>
    <w:pPr>
      <w:ind w:firstLine="0"/>
    </w:pPr>
    <w:rPr>
      <w:rFonts w:ascii="Courier New" w:hAnsi="Courier New" w:cs="Courier New"/>
    </w:rPr>
  </w:style>
  <w:style w:type="character" w:styleId="a5">
    <w:name w:val="Hyperlink"/>
    <w:uiPriority w:val="99"/>
    <w:rsid w:val="009426D1"/>
    <w:rPr>
      <w:rFonts w:ascii="Arial" w:hAnsi="Arial" w:cs="Arial"/>
      <w:color w:val="2F6790"/>
      <w:sz w:val="17"/>
      <w:szCs w:val="17"/>
      <w:u w:val="none"/>
      <w:effect w:val="none"/>
    </w:rPr>
  </w:style>
  <w:style w:type="paragraph" w:styleId="a6">
    <w:name w:val="Normal (Web)"/>
    <w:basedOn w:val="a"/>
    <w:uiPriority w:val="99"/>
    <w:rsid w:val="009426D1"/>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7">
    <w:name w:val="Strong"/>
    <w:uiPriority w:val="22"/>
    <w:qFormat/>
    <w:rsid w:val="00521010"/>
    <w:rPr>
      <w:rFonts w:cs="Times New Roman"/>
      <w:b/>
      <w:bCs/>
    </w:rPr>
  </w:style>
  <w:style w:type="paragraph" w:customStyle="1" w:styleId="style4">
    <w:name w:val="style4"/>
    <w:basedOn w:val="a"/>
    <w:rsid w:val="00DF1FF8"/>
    <w:pPr>
      <w:widowControl/>
      <w:autoSpaceDE/>
      <w:autoSpaceDN/>
      <w:adjustRightInd/>
      <w:spacing w:before="100" w:beforeAutospacing="1" w:after="100" w:afterAutospacing="1"/>
      <w:ind w:firstLine="0"/>
      <w:jc w:val="left"/>
    </w:pPr>
    <w:rPr>
      <w:rFonts w:ascii="Verdana" w:hAnsi="Verdana" w:cs="Times New Roman"/>
      <w:sz w:val="18"/>
      <w:szCs w:val="18"/>
    </w:rPr>
  </w:style>
  <w:style w:type="paragraph" w:styleId="a8">
    <w:name w:val="footnote text"/>
    <w:basedOn w:val="a"/>
    <w:link w:val="a9"/>
    <w:uiPriority w:val="99"/>
    <w:semiHidden/>
    <w:rsid w:val="00381680"/>
  </w:style>
  <w:style w:type="character" w:customStyle="1" w:styleId="a9">
    <w:name w:val="Текст виноски Знак"/>
    <w:link w:val="a8"/>
    <w:uiPriority w:val="99"/>
    <w:semiHidden/>
    <w:locked/>
    <w:rPr>
      <w:rFonts w:ascii="Arial" w:hAnsi="Arial" w:cs="Arial"/>
    </w:rPr>
  </w:style>
  <w:style w:type="character" w:styleId="aa">
    <w:name w:val="footnote reference"/>
    <w:uiPriority w:val="99"/>
    <w:semiHidden/>
    <w:rsid w:val="00381680"/>
    <w:rPr>
      <w:rFonts w:cs="Times New Roman"/>
      <w:vertAlign w:val="superscript"/>
    </w:rPr>
  </w:style>
  <w:style w:type="paragraph" w:styleId="ab">
    <w:name w:val="header"/>
    <w:basedOn w:val="a"/>
    <w:link w:val="ac"/>
    <w:uiPriority w:val="99"/>
    <w:rsid w:val="00B838AB"/>
    <w:pPr>
      <w:tabs>
        <w:tab w:val="center" w:pos="4677"/>
        <w:tab w:val="right" w:pos="9355"/>
      </w:tabs>
    </w:pPr>
  </w:style>
  <w:style w:type="character" w:customStyle="1" w:styleId="ac">
    <w:name w:val="Верхній колонтитул Знак"/>
    <w:link w:val="ab"/>
    <w:uiPriority w:val="99"/>
    <w:locked/>
    <w:rPr>
      <w:rFonts w:ascii="Arial" w:hAnsi="Arial" w:cs="Arial"/>
    </w:rPr>
  </w:style>
  <w:style w:type="character" w:styleId="ad">
    <w:name w:val="page number"/>
    <w:uiPriority w:val="99"/>
    <w:rsid w:val="00B838AB"/>
    <w:rPr>
      <w:rFonts w:cs="Times New Roman"/>
    </w:rPr>
  </w:style>
  <w:style w:type="paragraph" w:styleId="ae">
    <w:name w:val="footer"/>
    <w:basedOn w:val="a"/>
    <w:link w:val="af"/>
    <w:uiPriority w:val="99"/>
    <w:rsid w:val="00604E9E"/>
    <w:pPr>
      <w:tabs>
        <w:tab w:val="center" w:pos="4677"/>
        <w:tab w:val="right" w:pos="9355"/>
      </w:tabs>
    </w:pPr>
  </w:style>
  <w:style w:type="character" w:customStyle="1" w:styleId="af">
    <w:name w:val="Нижній колонтитул Знак"/>
    <w:link w:val="ae"/>
    <w:uiPriority w:val="99"/>
    <w:locked/>
    <w:rsid w:val="00604E9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15232</Words>
  <Characters>86829</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101858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2014-08-12T13:38:00Z</dcterms:created>
  <dcterms:modified xsi:type="dcterms:W3CDTF">2014-08-12T13:38:00Z</dcterms:modified>
</cp:coreProperties>
</file>