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A06" w:rsidRPr="00AF40AA" w:rsidRDefault="00FD0A06" w:rsidP="00AF40AA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AF40AA">
        <w:rPr>
          <w:b/>
          <w:bCs/>
          <w:color w:val="000000"/>
          <w:sz w:val="28"/>
          <w:szCs w:val="28"/>
        </w:rPr>
        <w:t>Оглавление</w:t>
      </w:r>
    </w:p>
    <w:p w:rsidR="00A54203" w:rsidRPr="00AF40AA" w:rsidRDefault="00A54203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7E2A" w:rsidRPr="00AF40AA" w:rsidRDefault="00487E2A" w:rsidP="00AF40AA">
      <w:pPr>
        <w:tabs>
          <w:tab w:val="left" w:pos="539"/>
        </w:tabs>
        <w:spacing w:line="360" w:lineRule="auto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Введение</w:t>
      </w:r>
      <w:r w:rsidR="00A54203" w:rsidRPr="00AF40AA">
        <w:rPr>
          <w:color w:val="000000"/>
          <w:sz w:val="28"/>
          <w:szCs w:val="28"/>
        </w:rPr>
        <w:t>...............................................................................................................</w:t>
      </w:r>
      <w:r w:rsidR="00C7499F" w:rsidRPr="00AF40AA">
        <w:rPr>
          <w:color w:val="000000"/>
          <w:sz w:val="28"/>
          <w:szCs w:val="28"/>
        </w:rPr>
        <w:t>........</w:t>
      </w:r>
      <w:r w:rsidR="00DB28B4" w:rsidRPr="00AF40AA">
        <w:rPr>
          <w:color w:val="000000"/>
          <w:sz w:val="28"/>
          <w:szCs w:val="28"/>
        </w:rPr>
        <w:t>3</w:t>
      </w:r>
    </w:p>
    <w:p w:rsidR="00FD0A06" w:rsidRPr="00AF40AA" w:rsidRDefault="00FD0A06" w:rsidP="00AF40AA">
      <w:pPr>
        <w:tabs>
          <w:tab w:val="left" w:pos="539"/>
        </w:tabs>
        <w:spacing w:line="360" w:lineRule="auto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Глава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1.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Социально-психологические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характеристики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возраста</w:t>
      </w:r>
      <w:r w:rsidR="00A54203" w:rsidRPr="00AF40AA">
        <w:rPr>
          <w:color w:val="000000"/>
          <w:sz w:val="28"/>
          <w:szCs w:val="28"/>
        </w:rPr>
        <w:t>...................................................................................................................</w:t>
      </w:r>
      <w:r w:rsidR="00C7499F" w:rsidRPr="00AF40AA">
        <w:rPr>
          <w:color w:val="000000"/>
          <w:sz w:val="28"/>
          <w:szCs w:val="28"/>
        </w:rPr>
        <w:t>.....</w:t>
      </w:r>
      <w:r w:rsidR="00DB28B4" w:rsidRPr="00AF40AA">
        <w:rPr>
          <w:color w:val="000000"/>
          <w:sz w:val="28"/>
          <w:szCs w:val="28"/>
        </w:rPr>
        <w:t>7</w:t>
      </w:r>
    </w:p>
    <w:p w:rsidR="00FD0A06" w:rsidRPr="00AF40AA" w:rsidRDefault="00FD0A06" w:rsidP="00AF40AA">
      <w:pPr>
        <w:tabs>
          <w:tab w:val="left" w:pos="539"/>
        </w:tabs>
        <w:spacing w:line="360" w:lineRule="auto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1.</w:t>
      </w:r>
      <w:r w:rsidR="00AF40AA">
        <w:rPr>
          <w:color w:val="000000"/>
          <w:sz w:val="28"/>
          <w:szCs w:val="28"/>
        </w:rPr>
        <w:t>1.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Основные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социально-демографические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характеристики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старшего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поколения</w:t>
      </w:r>
      <w:r w:rsidR="00A54203" w:rsidRPr="00AF40AA">
        <w:rPr>
          <w:color w:val="000000"/>
          <w:sz w:val="28"/>
          <w:szCs w:val="28"/>
        </w:rPr>
        <w:t>............................................................................................................</w:t>
      </w:r>
      <w:r w:rsidR="00C7499F" w:rsidRPr="00AF40AA">
        <w:rPr>
          <w:color w:val="000000"/>
          <w:sz w:val="28"/>
          <w:szCs w:val="28"/>
        </w:rPr>
        <w:t>.........</w:t>
      </w:r>
      <w:r w:rsidR="00DB28B4" w:rsidRPr="00AF40AA">
        <w:rPr>
          <w:color w:val="000000"/>
          <w:sz w:val="28"/>
          <w:szCs w:val="28"/>
        </w:rPr>
        <w:t>7</w:t>
      </w:r>
    </w:p>
    <w:p w:rsidR="00FD0A06" w:rsidRPr="00AF40AA" w:rsidRDefault="00FD0A06" w:rsidP="00AF40AA">
      <w:pPr>
        <w:tabs>
          <w:tab w:val="left" w:pos="539"/>
        </w:tabs>
        <w:spacing w:line="360" w:lineRule="auto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1.</w:t>
      </w:r>
      <w:r w:rsidR="00AF40AA">
        <w:rPr>
          <w:color w:val="000000"/>
          <w:sz w:val="28"/>
          <w:szCs w:val="28"/>
        </w:rPr>
        <w:t>2.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Социально-психологическое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положение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людей.</w:t>
      </w:r>
      <w:r w:rsidR="00A54203" w:rsidRPr="00AF40AA">
        <w:rPr>
          <w:color w:val="000000"/>
          <w:sz w:val="28"/>
          <w:szCs w:val="28"/>
        </w:rPr>
        <w:t>...................</w:t>
      </w:r>
      <w:r w:rsidR="00C7499F" w:rsidRPr="00AF40AA">
        <w:rPr>
          <w:color w:val="000000"/>
          <w:sz w:val="28"/>
          <w:szCs w:val="28"/>
        </w:rPr>
        <w:t>......</w:t>
      </w:r>
      <w:r w:rsidR="00DB28B4" w:rsidRPr="00AF40AA">
        <w:rPr>
          <w:color w:val="000000"/>
          <w:sz w:val="28"/>
          <w:szCs w:val="28"/>
        </w:rPr>
        <w:t>12</w:t>
      </w:r>
    </w:p>
    <w:p w:rsidR="00FD0A06" w:rsidRPr="00AF40AA" w:rsidRDefault="00FD0A06" w:rsidP="00AF40AA">
      <w:pPr>
        <w:tabs>
          <w:tab w:val="left" w:pos="539"/>
        </w:tabs>
        <w:spacing w:line="360" w:lineRule="auto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1.</w:t>
      </w:r>
      <w:r w:rsidR="00AF40AA">
        <w:rPr>
          <w:color w:val="000000"/>
          <w:sz w:val="28"/>
          <w:szCs w:val="28"/>
        </w:rPr>
        <w:t>3.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проблема</w:t>
      </w:r>
      <w:r w:rsidR="00A54203" w:rsidRPr="00AF40AA">
        <w:rPr>
          <w:color w:val="000000"/>
          <w:sz w:val="28"/>
          <w:szCs w:val="28"/>
        </w:rPr>
        <w:t>.....................................................</w:t>
      </w:r>
      <w:r w:rsidR="00C7499F" w:rsidRPr="00AF40AA">
        <w:rPr>
          <w:color w:val="000000"/>
          <w:sz w:val="28"/>
          <w:szCs w:val="28"/>
        </w:rPr>
        <w:t>..........</w:t>
      </w:r>
      <w:r w:rsidR="00DB28B4" w:rsidRPr="00AF40AA">
        <w:rPr>
          <w:color w:val="000000"/>
          <w:sz w:val="28"/>
          <w:szCs w:val="28"/>
        </w:rPr>
        <w:t>17</w:t>
      </w:r>
    </w:p>
    <w:p w:rsidR="00FD0A06" w:rsidRPr="00AF40AA" w:rsidRDefault="00FD0A06" w:rsidP="00AF40AA">
      <w:pPr>
        <w:tabs>
          <w:tab w:val="left" w:pos="539"/>
        </w:tabs>
        <w:spacing w:line="360" w:lineRule="auto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Глава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2.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Государственная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поддержка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A54203" w:rsidRPr="00AF40AA">
        <w:rPr>
          <w:color w:val="000000"/>
          <w:sz w:val="28"/>
          <w:szCs w:val="28"/>
        </w:rPr>
        <w:t>.....</w:t>
      </w:r>
      <w:r w:rsidR="00DB28B4" w:rsidRPr="00AF40AA">
        <w:rPr>
          <w:color w:val="000000"/>
          <w:sz w:val="28"/>
          <w:szCs w:val="28"/>
        </w:rPr>
        <w:t>..............................</w:t>
      </w:r>
      <w:r w:rsidR="00C7499F" w:rsidRPr="00AF40AA">
        <w:rPr>
          <w:color w:val="000000"/>
          <w:sz w:val="28"/>
          <w:szCs w:val="28"/>
        </w:rPr>
        <w:t>......</w:t>
      </w:r>
      <w:r w:rsidR="00DB28B4" w:rsidRPr="00AF40AA">
        <w:rPr>
          <w:color w:val="000000"/>
          <w:sz w:val="28"/>
          <w:szCs w:val="28"/>
        </w:rPr>
        <w:t>24</w:t>
      </w:r>
    </w:p>
    <w:p w:rsidR="00FD0A06" w:rsidRPr="00AF40AA" w:rsidRDefault="00AF40AA" w:rsidP="00AF40AA">
      <w:pPr>
        <w:tabs>
          <w:tab w:val="left" w:pos="539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9528AF">
        <w:rPr>
          <w:color w:val="000000"/>
          <w:sz w:val="28"/>
          <w:szCs w:val="28"/>
        </w:rPr>
        <w:t xml:space="preserve"> </w:t>
      </w:r>
      <w:r w:rsidR="00FD0A06" w:rsidRPr="00AF40AA">
        <w:rPr>
          <w:color w:val="000000"/>
          <w:sz w:val="28"/>
          <w:szCs w:val="28"/>
        </w:rPr>
        <w:t>Объективная</w:t>
      </w:r>
      <w:r w:rsidR="009528AF">
        <w:rPr>
          <w:color w:val="000000"/>
          <w:sz w:val="28"/>
          <w:szCs w:val="28"/>
        </w:rPr>
        <w:t xml:space="preserve"> </w:t>
      </w:r>
      <w:r w:rsidR="00FD0A06" w:rsidRPr="00AF40AA">
        <w:rPr>
          <w:color w:val="000000"/>
          <w:sz w:val="28"/>
          <w:szCs w:val="28"/>
        </w:rPr>
        <w:t>необходимость</w:t>
      </w:r>
      <w:r w:rsidR="009528AF">
        <w:rPr>
          <w:color w:val="000000"/>
          <w:sz w:val="28"/>
          <w:szCs w:val="28"/>
        </w:rPr>
        <w:t xml:space="preserve"> </w:t>
      </w:r>
      <w:r w:rsidR="00201149"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="00FD0A06" w:rsidRPr="00AF40AA">
        <w:rPr>
          <w:color w:val="000000"/>
          <w:sz w:val="28"/>
          <w:szCs w:val="28"/>
        </w:rPr>
        <w:t>населения</w:t>
      </w:r>
      <w:r w:rsidR="009528AF">
        <w:rPr>
          <w:color w:val="000000"/>
          <w:sz w:val="28"/>
          <w:szCs w:val="28"/>
        </w:rPr>
        <w:t xml:space="preserve"> </w:t>
      </w:r>
      <w:r w:rsidR="00FD0A06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FD0A06" w:rsidRPr="00AF40AA">
        <w:rPr>
          <w:color w:val="000000"/>
          <w:sz w:val="28"/>
          <w:szCs w:val="28"/>
        </w:rPr>
        <w:t>её</w:t>
      </w:r>
      <w:r w:rsidR="009528AF">
        <w:rPr>
          <w:color w:val="000000"/>
          <w:sz w:val="28"/>
          <w:szCs w:val="28"/>
        </w:rPr>
        <w:t xml:space="preserve"> </w:t>
      </w:r>
      <w:r w:rsidR="00FD0A06" w:rsidRPr="00AF40AA">
        <w:rPr>
          <w:color w:val="000000"/>
          <w:sz w:val="28"/>
          <w:szCs w:val="28"/>
        </w:rPr>
        <w:t>место</w:t>
      </w:r>
      <w:r w:rsidR="009528AF">
        <w:rPr>
          <w:color w:val="000000"/>
          <w:sz w:val="28"/>
          <w:szCs w:val="28"/>
        </w:rPr>
        <w:t xml:space="preserve"> </w:t>
      </w:r>
      <w:r w:rsidR="00FD0A06"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="00FD0A06" w:rsidRPr="00AF40AA">
        <w:rPr>
          <w:color w:val="000000"/>
          <w:sz w:val="28"/>
          <w:szCs w:val="28"/>
        </w:rPr>
        <w:t>политической</w:t>
      </w:r>
      <w:r w:rsidR="009528AF">
        <w:rPr>
          <w:color w:val="000000"/>
          <w:sz w:val="28"/>
          <w:szCs w:val="28"/>
        </w:rPr>
        <w:t xml:space="preserve"> </w:t>
      </w:r>
      <w:r w:rsidR="00FD0A06" w:rsidRPr="00AF40AA">
        <w:rPr>
          <w:color w:val="000000"/>
          <w:sz w:val="28"/>
          <w:szCs w:val="28"/>
        </w:rPr>
        <w:t>жизни</w:t>
      </w:r>
      <w:r w:rsidR="009528AF">
        <w:rPr>
          <w:color w:val="000000"/>
          <w:sz w:val="28"/>
          <w:szCs w:val="28"/>
        </w:rPr>
        <w:t xml:space="preserve"> </w:t>
      </w:r>
      <w:r w:rsidR="00FD0A06" w:rsidRPr="00AF40AA">
        <w:rPr>
          <w:color w:val="000000"/>
          <w:sz w:val="28"/>
          <w:szCs w:val="28"/>
        </w:rPr>
        <w:t>государства</w:t>
      </w:r>
      <w:r w:rsidR="00A54203" w:rsidRPr="00AF40AA">
        <w:rPr>
          <w:color w:val="000000"/>
          <w:sz w:val="28"/>
          <w:szCs w:val="28"/>
        </w:rPr>
        <w:t>...............................................................................................</w:t>
      </w:r>
      <w:r w:rsidR="00C7499F" w:rsidRPr="00AF40AA">
        <w:rPr>
          <w:color w:val="000000"/>
          <w:sz w:val="28"/>
          <w:szCs w:val="28"/>
        </w:rPr>
        <w:t>......</w:t>
      </w:r>
      <w:r w:rsidR="00DB28B4" w:rsidRPr="00AF40AA">
        <w:rPr>
          <w:color w:val="000000"/>
          <w:sz w:val="28"/>
          <w:szCs w:val="28"/>
        </w:rPr>
        <w:t>24</w:t>
      </w:r>
    </w:p>
    <w:p w:rsidR="00FD0A06" w:rsidRPr="00AF40AA" w:rsidRDefault="00AF40AA" w:rsidP="00AF40AA">
      <w:pPr>
        <w:tabs>
          <w:tab w:val="left" w:pos="539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="009528AF">
        <w:rPr>
          <w:color w:val="000000"/>
          <w:sz w:val="28"/>
          <w:szCs w:val="28"/>
        </w:rPr>
        <w:t xml:space="preserve"> </w:t>
      </w:r>
      <w:r w:rsidR="00FD0A06" w:rsidRPr="00AF40AA">
        <w:rPr>
          <w:color w:val="000000"/>
          <w:sz w:val="28"/>
          <w:szCs w:val="28"/>
        </w:rPr>
        <w:t>Нормативно-правовые</w:t>
      </w:r>
      <w:r w:rsidR="009528AF">
        <w:rPr>
          <w:color w:val="000000"/>
          <w:sz w:val="28"/>
          <w:szCs w:val="28"/>
        </w:rPr>
        <w:t xml:space="preserve"> </w:t>
      </w:r>
      <w:r w:rsidR="00FD0A06" w:rsidRPr="00AF40AA">
        <w:rPr>
          <w:color w:val="000000"/>
          <w:sz w:val="28"/>
          <w:szCs w:val="28"/>
        </w:rPr>
        <w:t>основы</w:t>
      </w:r>
      <w:r w:rsidR="009528AF">
        <w:rPr>
          <w:color w:val="000000"/>
          <w:sz w:val="28"/>
          <w:szCs w:val="28"/>
        </w:rPr>
        <w:t xml:space="preserve"> </w:t>
      </w:r>
      <w:r w:rsidR="00FD0A06"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="00FD0A06" w:rsidRPr="00AF40AA">
        <w:rPr>
          <w:color w:val="000000"/>
          <w:sz w:val="28"/>
          <w:szCs w:val="28"/>
        </w:rPr>
        <w:t>поддержки</w:t>
      </w:r>
      <w:r w:rsidR="009528AF">
        <w:rPr>
          <w:color w:val="000000"/>
          <w:sz w:val="28"/>
          <w:szCs w:val="28"/>
        </w:rPr>
        <w:t xml:space="preserve"> </w:t>
      </w:r>
      <w:r w:rsidR="00FD0A06"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="00FD0A06" w:rsidRPr="00AF40AA">
        <w:rPr>
          <w:color w:val="000000"/>
          <w:sz w:val="28"/>
          <w:szCs w:val="28"/>
        </w:rPr>
        <w:t>людей</w:t>
      </w:r>
      <w:r w:rsidR="00A54203" w:rsidRPr="00AF40AA">
        <w:rPr>
          <w:color w:val="000000"/>
          <w:sz w:val="28"/>
          <w:szCs w:val="28"/>
        </w:rPr>
        <w:t>..........................................................................................</w:t>
      </w:r>
      <w:r w:rsidR="00DB28B4" w:rsidRPr="00AF40AA">
        <w:rPr>
          <w:color w:val="000000"/>
          <w:sz w:val="28"/>
          <w:szCs w:val="28"/>
        </w:rPr>
        <w:t>..............................</w:t>
      </w:r>
      <w:r w:rsidR="00C7499F" w:rsidRPr="00AF40AA">
        <w:rPr>
          <w:color w:val="000000"/>
          <w:sz w:val="28"/>
          <w:szCs w:val="28"/>
        </w:rPr>
        <w:t>..</w:t>
      </w:r>
      <w:r w:rsidR="00DB28B4" w:rsidRPr="00AF40AA">
        <w:rPr>
          <w:color w:val="000000"/>
          <w:sz w:val="28"/>
          <w:szCs w:val="28"/>
        </w:rPr>
        <w:t>26</w:t>
      </w:r>
    </w:p>
    <w:p w:rsidR="00FD0A06" w:rsidRPr="00AF40AA" w:rsidRDefault="00AF40AA" w:rsidP="00AF40AA">
      <w:pPr>
        <w:tabs>
          <w:tab w:val="left" w:pos="539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 w:rsidR="009528AF">
        <w:rPr>
          <w:color w:val="000000"/>
          <w:sz w:val="28"/>
          <w:szCs w:val="28"/>
        </w:rPr>
        <w:t xml:space="preserve"> </w:t>
      </w:r>
      <w:r w:rsidR="00FD0A06" w:rsidRPr="00AF40AA">
        <w:rPr>
          <w:color w:val="000000"/>
          <w:sz w:val="28"/>
          <w:szCs w:val="28"/>
        </w:rPr>
        <w:t>Модели</w:t>
      </w:r>
      <w:r w:rsidR="009528AF">
        <w:rPr>
          <w:color w:val="000000"/>
          <w:sz w:val="28"/>
          <w:szCs w:val="28"/>
        </w:rPr>
        <w:t xml:space="preserve"> </w:t>
      </w:r>
      <w:r w:rsidR="00FD0A06" w:rsidRPr="00AF40AA">
        <w:rPr>
          <w:color w:val="000000"/>
          <w:sz w:val="28"/>
          <w:szCs w:val="28"/>
        </w:rPr>
        <w:t>социального</w:t>
      </w:r>
      <w:r w:rsidR="009528AF">
        <w:rPr>
          <w:color w:val="000000"/>
          <w:sz w:val="28"/>
          <w:szCs w:val="28"/>
        </w:rPr>
        <w:t xml:space="preserve"> </w:t>
      </w:r>
      <w:r w:rsidR="00FD0A06" w:rsidRPr="00AF40AA">
        <w:rPr>
          <w:color w:val="000000"/>
          <w:sz w:val="28"/>
          <w:szCs w:val="28"/>
        </w:rPr>
        <w:t>обслуживания</w:t>
      </w:r>
      <w:r w:rsidR="009528AF">
        <w:rPr>
          <w:color w:val="000000"/>
          <w:sz w:val="28"/>
          <w:szCs w:val="28"/>
        </w:rPr>
        <w:t xml:space="preserve"> </w:t>
      </w:r>
      <w:r w:rsidR="00FD0A06"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="00FD0A06" w:rsidRPr="00AF40AA">
        <w:rPr>
          <w:color w:val="000000"/>
          <w:sz w:val="28"/>
          <w:szCs w:val="28"/>
        </w:rPr>
        <w:t>людей</w:t>
      </w:r>
      <w:r w:rsidR="00A54203" w:rsidRPr="00AF40AA">
        <w:rPr>
          <w:color w:val="000000"/>
          <w:sz w:val="28"/>
          <w:szCs w:val="28"/>
        </w:rPr>
        <w:t>...........................</w:t>
      </w:r>
      <w:r w:rsidR="00C7499F" w:rsidRPr="00AF40AA">
        <w:rPr>
          <w:color w:val="000000"/>
          <w:sz w:val="28"/>
          <w:szCs w:val="28"/>
        </w:rPr>
        <w:t>.</w:t>
      </w:r>
      <w:r w:rsidR="00A54203" w:rsidRPr="00AF40AA">
        <w:rPr>
          <w:color w:val="000000"/>
          <w:sz w:val="28"/>
          <w:szCs w:val="28"/>
        </w:rPr>
        <w:t>..</w:t>
      </w:r>
      <w:r w:rsidR="00C7499F" w:rsidRPr="00AF40AA">
        <w:rPr>
          <w:color w:val="000000"/>
          <w:sz w:val="28"/>
          <w:szCs w:val="28"/>
        </w:rPr>
        <w:t>...</w:t>
      </w:r>
      <w:r w:rsidR="00DB28B4" w:rsidRPr="00AF40AA">
        <w:rPr>
          <w:color w:val="000000"/>
          <w:sz w:val="28"/>
          <w:szCs w:val="28"/>
        </w:rPr>
        <w:t>31</w:t>
      </w:r>
    </w:p>
    <w:p w:rsidR="00FD0A06" w:rsidRPr="00AF40AA" w:rsidRDefault="00FD0A06" w:rsidP="00AF40AA">
      <w:pPr>
        <w:tabs>
          <w:tab w:val="left" w:pos="539"/>
        </w:tabs>
        <w:spacing w:line="360" w:lineRule="auto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Глава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3.</w:t>
      </w:r>
      <w:r w:rsidR="009528AF">
        <w:rPr>
          <w:color w:val="000000"/>
          <w:sz w:val="28"/>
          <w:szCs w:val="28"/>
        </w:rPr>
        <w:t xml:space="preserve"> </w:t>
      </w:r>
      <w:r w:rsidR="001B658C" w:rsidRPr="00AF40AA">
        <w:rPr>
          <w:color w:val="000000"/>
          <w:sz w:val="28"/>
          <w:szCs w:val="28"/>
        </w:rPr>
        <w:t>Технологии</w:t>
      </w:r>
      <w:r w:rsidR="009528AF">
        <w:rPr>
          <w:color w:val="000000"/>
          <w:sz w:val="28"/>
          <w:szCs w:val="28"/>
        </w:rPr>
        <w:t xml:space="preserve"> </w:t>
      </w:r>
      <w:r w:rsidR="001B658C"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="001B658C"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="001B658C" w:rsidRPr="00AF40AA">
        <w:rPr>
          <w:color w:val="000000"/>
          <w:sz w:val="28"/>
          <w:szCs w:val="28"/>
        </w:rPr>
        <w:t>людей</w:t>
      </w:r>
      <w:r w:rsidR="00A54203" w:rsidRPr="00AF40AA">
        <w:rPr>
          <w:color w:val="000000"/>
          <w:sz w:val="28"/>
          <w:szCs w:val="28"/>
        </w:rPr>
        <w:t>...........................</w:t>
      </w:r>
      <w:r w:rsidR="00DB28B4" w:rsidRPr="00AF40AA">
        <w:rPr>
          <w:color w:val="000000"/>
          <w:sz w:val="28"/>
          <w:szCs w:val="28"/>
        </w:rPr>
        <w:t>.............................</w:t>
      </w:r>
      <w:r w:rsidR="00C7499F" w:rsidRPr="00AF40AA">
        <w:rPr>
          <w:color w:val="000000"/>
          <w:sz w:val="28"/>
          <w:szCs w:val="28"/>
        </w:rPr>
        <w:t>.</w:t>
      </w:r>
      <w:r w:rsidR="00DB28B4" w:rsidRPr="00AF40AA">
        <w:rPr>
          <w:color w:val="000000"/>
          <w:sz w:val="28"/>
          <w:szCs w:val="28"/>
        </w:rPr>
        <w:t>36</w:t>
      </w:r>
    </w:p>
    <w:p w:rsidR="001B658C" w:rsidRPr="00AF40AA" w:rsidRDefault="001B658C" w:rsidP="00AF40AA">
      <w:pPr>
        <w:tabs>
          <w:tab w:val="left" w:pos="539"/>
        </w:tabs>
        <w:spacing w:line="360" w:lineRule="auto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3.1.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Принципы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механизмы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возраста</w:t>
      </w:r>
      <w:r w:rsidR="00DB28B4" w:rsidRPr="00AF40AA">
        <w:rPr>
          <w:color w:val="000000"/>
          <w:sz w:val="28"/>
          <w:szCs w:val="28"/>
        </w:rPr>
        <w:t>.........................</w:t>
      </w:r>
      <w:r w:rsidR="00C7499F" w:rsidRPr="00AF40AA">
        <w:rPr>
          <w:color w:val="000000"/>
          <w:sz w:val="28"/>
          <w:szCs w:val="28"/>
        </w:rPr>
        <w:t>..</w:t>
      </w:r>
      <w:r w:rsidR="00DB28B4" w:rsidRPr="00AF40AA">
        <w:rPr>
          <w:color w:val="000000"/>
          <w:sz w:val="28"/>
          <w:szCs w:val="28"/>
        </w:rPr>
        <w:t>36</w:t>
      </w:r>
    </w:p>
    <w:p w:rsidR="001B658C" w:rsidRPr="00AF40AA" w:rsidRDefault="001B658C" w:rsidP="00AF40AA">
      <w:pPr>
        <w:tabs>
          <w:tab w:val="left" w:pos="539"/>
        </w:tabs>
        <w:spacing w:line="360" w:lineRule="auto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3.</w:t>
      </w:r>
      <w:r w:rsidR="00AF40AA">
        <w:rPr>
          <w:color w:val="000000"/>
          <w:sz w:val="28"/>
          <w:szCs w:val="28"/>
        </w:rPr>
        <w:t>2.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Основные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направления</w:t>
      </w:r>
      <w:r w:rsidR="009528AF">
        <w:rPr>
          <w:color w:val="000000"/>
          <w:sz w:val="28"/>
          <w:szCs w:val="28"/>
        </w:rPr>
        <w:t xml:space="preserve"> </w:t>
      </w:r>
      <w:r w:rsidR="00487E2A"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Российской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Федерации</w:t>
      </w:r>
      <w:r w:rsidR="00DB28B4" w:rsidRPr="00AF40AA">
        <w:rPr>
          <w:color w:val="000000"/>
          <w:sz w:val="28"/>
          <w:szCs w:val="28"/>
        </w:rPr>
        <w:t>................................................................................................................</w:t>
      </w:r>
      <w:r w:rsidR="00C7499F" w:rsidRPr="00AF40AA">
        <w:rPr>
          <w:color w:val="000000"/>
          <w:sz w:val="28"/>
          <w:szCs w:val="28"/>
        </w:rPr>
        <w:t>..</w:t>
      </w:r>
      <w:r w:rsidR="00DB28B4" w:rsidRPr="00AF40AA">
        <w:rPr>
          <w:color w:val="000000"/>
          <w:sz w:val="28"/>
          <w:szCs w:val="28"/>
        </w:rPr>
        <w:t>42</w:t>
      </w:r>
    </w:p>
    <w:p w:rsidR="003319BC" w:rsidRPr="00AF40AA" w:rsidRDefault="001B658C" w:rsidP="00AF40AA">
      <w:pPr>
        <w:tabs>
          <w:tab w:val="left" w:pos="539"/>
        </w:tabs>
        <w:spacing w:line="360" w:lineRule="auto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3.</w:t>
      </w:r>
      <w:r w:rsidR="00AF40AA">
        <w:rPr>
          <w:color w:val="000000"/>
          <w:sz w:val="28"/>
          <w:szCs w:val="28"/>
        </w:rPr>
        <w:t>3.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Практическая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деятельность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Центра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обслуживания</w:t>
      </w:r>
      <w:r w:rsidR="009528AF">
        <w:rPr>
          <w:color w:val="000000"/>
          <w:sz w:val="28"/>
          <w:szCs w:val="28"/>
        </w:rPr>
        <w:t xml:space="preserve"> </w:t>
      </w:r>
    </w:p>
    <w:p w:rsidR="001B658C" w:rsidRPr="00AF40AA" w:rsidRDefault="001B658C" w:rsidP="00AF40AA">
      <w:pPr>
        <w:tabs>
          <w:tab w:val="left" w:pos="539"/>
        </w:tabs>
        <w:spacing w:line="360" w:lineRule="auto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г.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Ульяновска</w:t>
      </w:r>
      <w:r w:rsidR="00A54203" w:rsidRPr="00AF40AA">
        <w:rPr>
          <w:color w:val="000000"/>
          <w:sz w:val="28"/>
          <w:szCs w:val="28"/>
        </w:rPr>
        <w:t>.........................................................................................................</w:t>
      </w:r>
      <w:r w:rsidR="00C7499F" w:rsidRPr="00AF40AA">
        <w:rPr>
          <w:color w:val="000000"/>
          <w:sz w:val="28"/>
          <w:szCs w:val="28"/>
        </w:rPr>
        <w:t>.....</w:t>
      </w:r>
      <w:r w:rsidR="003319BC" w:rsidRPr="00AF40AA">
        <w:rPr>
          <w:color w:val="000000"/>
          <w:sz w:val="28"/>
          <w:szCs w:val="28"/>
        </w:rPr>
        <w:t>51</w:t>
      </w:r>
    </w:p>
    <w:p w:rsidR="001B658C" w:rsidRPr="00AF40AA" w:rsidRDefault="001B658C" w:rsidP="00AF40AA">
      <w:pPr>
        <w:tabs>
          <w:tab w:val="left" w:pos="539"/>
        </w:tabs>
        <w:spacing w:line="360" w:lineRule="auto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Заключение</w:t>
      </w:r>
      <w:r w:rsidR="00A54203" w:rsidRPr="00AF40AA">
        <w:rPr>
          <w:color w:val="000000"/>
          <w:sz w:val="28"/>
          <w:szCs w:val="28"/>
        </w:rPr>
        <w:t>..........................................................................................................</w:t>
      </w:r>
      <w:r w:rsidR="00C7499F" w:rsidRPr="00AF40AA">
        <w:rPr>
          <w:color w:val="000000"/>
          <w:sz w:val="28"/>
          <w:szCs w:val="28"/>
        </w:rPr>
        <w:t>.......</w:t>
      </w:r>
      <w:r w:rsidR="003319BC" w:rsidRPr="00AF40AA">
        <w:rPr>
          <w:color w:val="000000"/>
          <w:sz w:val="28"/>
          <w:szCs w:val="28"/>
        </w:rPr>
        <w:t>58</w:t>
      </w:r>
    </w:p>
    <w:p w:rsidR="001B658C" w:rsidRPr="00AF40AA" w:rsidRDefault="001B658C" w:rsidP="00AF40AA">
      <w:pPr>
        <w:tabs>
          <w:tab w:val="left" w:pos="539"/>
        </w:tabs>
        <w:spacing w:line="360" w:lineRule="auto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Список</w:t>
      </w:r>
      <w:r w:rsidR="009528AF">
        <w:rPr>
          <w:color w:val="000000"/>
          <w:sz w:val="28"/>
          <w:szCs w:val="28"/>
        </w:rPr>
        <w:t xml:space="preserve"> </w:t>
      </w:r>
      <w:r w:rsidR="00487E2A" w:rsidRPr="00AF40AA">
        <w:rPr>
          <w:color w:val="000000"/>
          <w:sz w:val="28"/>
          <w:szCs w:val="28"/>
        </w:rPr>
        <w:t>литературы</w:t>
      </w:r>
      <w:r w:rsidR="00A54203" w:rsidRPr="00AF40AA">
        <w:rPr>
          <w:color w:val="000000"/>
          <w:sz w:val="28"/>
          <w:szCs w:val="28"/>
        </w:rPr>
        <w:t>.............................................................................................</w:t>
      </w:r>
      <w:r w:rsidR="00C7499F" w:rsidRPr="00AF40AA">
        <w:rPr>
          <w:color w:val="000000"/>
          <w:sz w:val="28"/>
          <w:szCs w:val="28"/>
        </w:rPr>
        <w:t>.......</w:t>
      </w:r>
      <w:r w:rsidR="003319BC" w:rsidRPr="00AF40AA">
        <w:rPr>
          <w:color w:val="000000"/>
          <w:sz w:val="28"/>
          <w:szCs w:val="28"/>
        </w:rPr>
        <w:t>63</w:t>
      </w:r>
    </w:p>
    <w:p w:rsidR="001B658C" w:rsidRPr="00AF40AA" w:rsidRDefault="00487E2A" w:rsidP="00AF40AA">
      <w:pPr>
        <w:tabs>
          <w:tab w:val="left" w:pos="539"/>
        </w:tabs>
        <w:spacing w:line="360" w:lineRule="auto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Приложения</w:t>
      </w:r>
      <w:r w:rsidR="00A54203" w:rsidRPr="00AF40AA">
        <w:rPr>
          <w:color w:val="000000"/>
          <w:sz w:val="28"/>
          <w:szCs w:val="28"/>
        </w:rPr>
        <w:t>....................................................................................................</w:t>
      </w:r>
      <w:r w:rsidR="00C7499F" w:rsidRPr="00AF40AA">
        <w:rPr>
          <w:color w:val="000000"/>
          <w:sz w:val="28"/>
          <w:szCs w:val="28"/>
        </w:rPr>
        <w:t>............66</w:t>
      </w:r>
    </w:p>
    <w:p w:rsidR="00487E2A" w:rsidRPr="00AF40AA" w:rsidRDefault="00AF40AA" w:rsidP="00AF40AA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87E2A" w:rsidRPr="00AF40AA">
        <w:rPr>
          <w:b/>
          <w:bCs/>
          <w:color w:val="000000"/>
          <w:sz w:val="28"/>
          <w:szCs w:val="28"/>
        </w:rPr>
        <w:t>Введение</w:t>
      </w:r>
    </w:p>
    <w:p w:rsidR="00487E2A" w:rsidRPr="00AF40AA" w:rsidRDefault="00487E2A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7E2A" w:rsidRPr="00AF40AA" w:rsidRDefault="00487E2A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Актуальностью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исследуемой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проблемы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заключается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настоящее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время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нашей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стране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наиболее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незащищенной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категорией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общества.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Уровень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малообеспеченности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растет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каждым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месяцем,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доходы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остаются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практически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остаются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уровне.</w:t>
      </w:r>
      <w:r w:rsidR="009528AF">
        <w:rPr>
          <w:color w:val="000000"/>
          <w:sz w:val="28"/>
          <w:szCs w:val="28"/>
        </w:rPr>
        <w:t xml:space="preserve"> </w:t>
      </w:r>
    </w:p>
    <w:p w:rsidR="00487E2A" w:rsidRPr="00AF40AA" w:rsidRDefault="00487E2A" w:rsidP="00AF40AA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Изменение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статуса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старости,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вызванное,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прежде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всего,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прекращением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ограничением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трудовой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деятельности,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изменениями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ценностных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ориентиров,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самого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образа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возникновением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затруднений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социально-бытовой,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психологической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адаптации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новым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условиям,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требует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необходимость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выработки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особых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подходов,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форм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методов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работы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людьми.</w:t>
      </w:r>
    </w:p>
    <w:p w:rsidR="00487E2A" w:rsidRPr="00AF40AA" w:rsidRDefault="00487E2A" w:rsidP="00AF40AA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соответствии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классификацией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Всемирной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организации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здравоохранения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пожилому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относится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60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74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лет,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75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89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-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старому,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90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старше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–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долгожители.</w:t>
      </w:r>
    </w:p>
    <w:p w:rsidR="00487E2A" w:rsidRPr="00AF40AA" w:rsidRDefault="00487E2A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Важность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повседневного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внимания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решению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проблем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категории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возрастает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связи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увеличением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удельного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веса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структуре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России,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мире.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Если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1957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году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1.000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нашей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стране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приходилось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89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пенсионеров,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2003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году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–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239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нужды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обеспечения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1955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году,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например,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расходовалось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менее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5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процентов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национального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дохода,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2000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–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уже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13,5%.</w:t>
      </w:r>
    </w:p>
    <w:p w:rsidR="00487E2A" w:rsidRPr="00AF40AA" w:rsidRDefault="00487E2A" w:rsidP="00AF40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Важность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повседневного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внимания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решению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проблем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категории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возрастает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связи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увеличением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числа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России,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наблюдается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последнее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десятилетие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только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нашей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стране,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мире.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Достаточно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сказать,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настоящее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время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пенсии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пособия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Российской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Федерации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получают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35,5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миллиона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если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1957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1000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приходилось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89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пенсионеров,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2003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-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239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нужды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обеспечения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2005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г.,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например,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расходовалось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менее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5%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национального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дохода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страны,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2007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уже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13,5%.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2003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выплату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пенсий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было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израсходовано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9,7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триллиона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рублей,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существу,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каждый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четвертый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рубль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фонда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заработной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платы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поступал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поступает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Пенсионный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фонд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РФ.</w:t>
      </w:r>
    </w:p>
    <w:p w:rsidR="00487E2A" w:rsidRPr="00AF40AA" w:rsidRDefault="00487E2A" w:rsidP="00AF40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Тенденция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роста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численности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требует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коренного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изменения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политики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отношении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наиболее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незащищенной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категории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особенно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сейчас,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условиях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перехода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рыночной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экономике.</w:t>
      </w:r>
    </w:p>
    <w:p w:rsidR="00487E2A" w:rsidRPr="00AF40AA" w:rsidRDefault="00487E2A" w:rsidP="00AF40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организации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работы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людьми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необходимо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учитывать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специфику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статуса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только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целом,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каждого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отдельности,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нужды,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потребности,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биологические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возможности,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определенные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региональные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другие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особенности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жизнедеятельности.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Немаловажно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специфических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российских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условиях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старшее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поколение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связи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периодом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перестройки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отрицанием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всех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ценностей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достижений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перестроечного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периода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испытывает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чувство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глубокой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обиды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разочарования: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работа,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посвященные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труду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благо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нередко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признаются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бесполезными,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ненужными.</w:t>
      </w:r>
    </w:p>
    <w:p w:rsidR="00487E2A" w:rsidRPr="00AF40AA" w:rsidRDefault="00487E2A" w:rsidP="00AF40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Однако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следует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отметить,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экономическая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ситуация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России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такова,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обстоятельства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побуждают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активизировать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свою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позицию,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насыщенной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жизнью,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продолжать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работу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после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пенсионного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возраста.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Поэтому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очень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важно,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чтобы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общество,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учитывая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экономические,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политические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демографические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факторы,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способствовало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продлению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активной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трудовой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деятельности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людей.</w:t>
      </w:r>
    </w:p>
    <w:p w:rsidR="00487E2A" w:rsidRPr="00AF40AA" w:rsidRDefault="00487E2A" w:rsidP="00AF40A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России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накоплен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определенный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опыт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работе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людьми,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следует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сказать,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неразрешенных,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сложных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проблем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здесь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значительно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больше.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Необходимо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понимание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осознание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множества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психологических,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этических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проблем,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возникающих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овладение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методиками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технологиями,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помогли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повседневной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практической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работе.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изучения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проблем,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связанных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старением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самых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разнообразных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её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аспектах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веке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оформилась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стала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активно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развиться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научная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дисциплина,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геронтология,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медицине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развилось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соответствующее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направление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–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гериатрия.</w:t>
      </w:r>
    </w:p>
    <w:p w:rsidR="00487E2A" w:rsidRPr="00AF40AA" w:rsidRDefault="00487E2A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сделать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достойной,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насыщенной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активной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деятельностью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радостью,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избавить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чувства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одиночества,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отчуждённости,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восполнить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дефицит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удовлетворить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потребности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интересы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–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другие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вопросы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волнуют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настоящее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время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общественность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мира.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здесь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первую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очередь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встаёт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проблема</w:t>
      </w:r>
      <w:r w:rsidR="009528AF">
        <w:rPr>
          <w:color w:val="000000"/>
          <w:sz w:val="28"/>
          <w:szCs w:val="28"/>
        </w:rPr>
        <w:t xml:space="preserve"> </w:t>
      </w:r>
      <w:r w:rsidR="00201149"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обеспечения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ему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условий,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чтобы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имел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условия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существования,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отвечают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современным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представлениям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комфорте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безопасности.</w:t>
      </w:r>
      <w:r w:rsidR="009528AF">
        <w:rPr>
          <w:color w:val="000000"/>
          <w:sz w:val="28"/>
          <w:szCs w:val="28"/>
        </w:rPr>
        <w:t xml:space="preserve"> </w:t>
      </w:r>
    </w:p>
    <w:p w:rsidR="00487E2A" w:rsidRPr="00AF40AA" w:rsidRDefault="00487E2A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Научная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разработанность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исследуемой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проблемы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заключается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следующем.</w:t>
      </w:r>
      <w:r w:rsidR="009528AF">
        <w:rPr>
          <w:color w:val="000000"/>
          <w:sz w:val="28"/>
          <w:szCs w:val="28"/>
        </w:rPr>
        <w:t xml:space="preserve"> </w:t>
      </w:r>
    </w:p>
    <w:p w:rsidR="00487E2A" w:rsidRPr="00AF40AA" w:rsidRDefault="00487E2A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Рассмотрением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проблемы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занималось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занимается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сегодня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множество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специалистов,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нашей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стране,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рубежом.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область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современного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научного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знания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является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достаточно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исследованной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практически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всех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аспектах,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однако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некоторые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проблемы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всё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ещё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находятся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активной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разработке,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например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поиск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причин,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вызывающих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физическое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старение,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разработка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новых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методов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адаптации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своей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новой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т.п.</w:t>
      </w:r>
    </w:p>
    <w:p w:rsidR="00487E2A" w:rsidRPr="00AF40AA" w:rsidRDefault="00487E2A" w:rsidP="00AF40AA">
      <w:pPr>
        <w:pStyle w:val="5"/>
        <w:spacing w:line="360" w:lineRule="auto"/>
        <w:rPr>
          <w:color w:val="000000"/>
        </w:rPr>
      </w:pPr>
      <w:r w:rsidRPr="00AF40AA">
        <w:rPr>
          <w:color w:val="000000"/>
        </w:rPr>
        <w:t>Демографические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проблемы,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связанные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со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старением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населения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и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вытекающими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из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этого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последствиями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рассматривались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в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работах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Бедного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М.С.,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а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также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множества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других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специалистов.</w:t>
      </w:r>
    </w:p>
    <w:p w:rsidR="00487E2A" w:rsidRPr="00AF40AA" w:rsidRDefault="00487E2A" w:rsidP="00AF40AA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Психологические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аспекты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проблемы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точки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зрения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психических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процессов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раскрыты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работах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Н.Ф.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Шахматова,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также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работах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М.Д.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Александровой,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где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рассматривается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поведение,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ощущения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восприятие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позиций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психологии.</w:t>
      </w:r>
    </w:p>
    <w:p w:rsidR="00487E2A" w:rsidRPr="00AF40AA" w:rsidRDefault="00487E2A" w:rsidP="00AF40AA">
      <w:pPr>
        <w:pStyle w:val="5"/>
        <w:spacing w:line="360" w:lineRule="auto"/>
        <w:rPr>
          <w:color w:val="000000"/>
        </w:rPr>
      </w:pPr>
      <w:r w:rsidRPr="00AF40AA">
        <w:rPr>
          <w:color w:val="000000"/>
        </w:rPr>
        <w:t>Вопросы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социальной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работы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и</w:t>
      </w:r>
      <w:r w:rsidR="009528AF">
        <w:rPr>
          <w:color w:val="000000"/>
        </w:rPr>
        <w:t xml:space="preserve"> </w:t>
      </w:r>
      <w:r w:rsidR="00201149" w:rsidRPr="00AF40AA">
        <w:rPr>
          <w:color w:val="000000"/>
        </w:rPr>
        <w:t>досуга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населения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подробно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рассматриваются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в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работах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П.Д.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Павленка,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Е.И.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Холостовой,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в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исследовании,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проведённом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Устиновой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Э.В.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и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Дементьевой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Н.Ф.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Проблемы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социальной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реабилитации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и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адаптации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пожилых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людей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исследованы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в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работах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Егорова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А.Н.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и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Киселёва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С.Г.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Вопросы,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касающиеся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развития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научных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представлений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об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изучаемой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проблеме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в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рамках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геронтологии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и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гериатрии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рассмотрены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в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работах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таких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исследователей,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как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Карсаевская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А.И.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и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Шаталов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А.Т.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(философские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аспекты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исследования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проблем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пожилых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людей);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Козлов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А.А.,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Яцемирская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Р.С.,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Беленькая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И.Г.(проблемы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социального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самочувствия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и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поведения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пожилых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людей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в</w:t>
      </w:r>
      <w:r w:rsidR="009528AF">
        <w:rPr>
          <w:color w:val="000000"/>
        </w:rPr>
        <w:t xml:space="preserve"> </w:t>
      </w:r>
      <w:r w:rsidRPr="00AF40AA">
        <w:rPr>
          <w:color w:val="000000"/>
        </w:rPr>
        <w:t>обществе).</w:t>
      </w:r>
    </w:p>
    <w:p w:rsidR="00487E2A" w:rsidRPr="00AF40AA" w:rsidRDefault="00487E2A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Объектом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исследования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данной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работы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являются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нуждающиеся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помощи.</w:t>
      </w:r>
    </w:p>
    <w:p w:rsidR="00487E2A" w:rsidRPr="00AF40AA" w:rsidRDefault="00487E2A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Предметом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исследования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данной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работы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являются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формы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методы</w:t>
      </w:r>
      <w:r w:rsidR="009528AF">
        <w:rPr>
          <w:color w:val="000000"/>
          <w:sz w:val="28"/>
          <w:szCs w:val="28"/>
        </w:rPr>
        <w:t xml:space="preserve"> </w:t>
      </w:r>
      <w:r w:rsidR="0072230A"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людей.</w:t>
      </w:r>
    </w:p>
    <w:p w:rsidR="00487E2A" w:rsidRPr="00AF40AA" w:rsidRDefault="00487E2A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Цель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данной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работы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–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рассмот</w:t>
      </w:r>
      <w:r w:rsidR="0072230A" w:rsidRPr="00AF40AA">
        <w:rPr>
          <w:color w:val="000000"/>
          <w:sz w:val="28"/>
          <w:szCs w:val="28"/>
        </w:rPr>
        <w:t>реть</w:t>
      </w:r>
      <w:r w:rsidR="009528AF">
        <w:rPr>
          <w:color w:val="000000"/>
          <w:sz w:val="28"/>
          <w:szCs w:val="28"/>
        </w:rPr>
        <w:t xml:space="preserve"> </w:t>
      </w:r>
      <w:r w:rsidR="0072230A" w:rsidRPr="00AF40AA">
        <w:rPr>
          <w:color w:val="000000"/>
          <w:sz w:val="28"/>
          <w:szCs w:val="28"/>
        </w:rPr>
        <w:t>формы</w:t>
      </w:r>
      <w:r w:rsidR="009528AF">
        <w:rPr>
          <w:color w:val="000000"/>
          <w:sz w:val="28"/>
          <w:szCs w:val="28"/>
        </w:rPr>
        <w:t xml:space="preserve"> </w:t>
      </w:r>
      <w:r w:rsidR="0072230A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72230A" w:rsidRPr="00AF40AA">
        <w:rPr>
          <w:color w:val="000000"/>
          <w:sz w:val="28"/>
          <w:szCs w:val="28"/>
        </w:rPr>
        <w:t>методы</w:t>
      </w:r>
      <w:r w:rsidR="009528AF">
        <w:rPr>
          <w:color w:val="000000"/>
          <w:sz w:val="28"/>
          <w:szCs w:val="28"/>
        </w:rPr>
        <w:t xml:space="preserve"> </w:t>
      </w:r>
      <w:r w:rsidR="0072230A"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также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предложить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рекомендации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оптимизации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форм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методов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ведения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работы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данной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области.</w:t>
      </w:r>
    </w:p>
    <w:p w:rsidR="00487E2A" w:rsidRPr="00AF40AA" w:rsidRDefault="00487E2A" w:rsidP="00AF40AA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Задачи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данной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работы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заключаются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следующем:</w:t>
      </w:r>
    </w:p>
    <w:p w:rsidR="00487E2A" w:rsidRPr="00AF40AA" w:rsidRDefault="00487E2A" w:rsidP="00AF40AA">
      <w:pPr>
        <w:pStyle w:val="21"/>
        <w:numPr>
          <w:ilvl w:val="0"/>
          <w:numId w:val="4"/>
        </w:numPr>
        <w:tabs>
          <w:tab w:val="clear" w:pos="1069"/>
          <w:tab w:val="left" w:pos="851"/>
          <w:tab w:val="left" w:pos="993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рассмотреть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основные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демографические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социально-психологические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характеристики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различных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категорий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старшего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поколения;</w:t>
      </w:r>
    </w:p>
    <w:p w:rsidR="00487E2A" w:rsidRPr="00AF40AA" w:rsidRDefault="00487E2A" w:rsidP="00AF40AA">
      <w:pPr>
        <w:numPr>
          <w:ilvl w:val="0"/>
          <w:numId w:val="4"/>
        </w:numPr>
        <w:tabs>
          <w:tab w:val="clear" w:pos="1069"/>
          <w:tab w:val="left" w:pos="851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проанализировать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современное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положение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проблемы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Российской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Федерации;</w:t>
      </w:r>
    </w:p>
    <w:p w:rsidR="00487E2A" w:rsidRPr="00AF40AA" w:rsidRDefault="00487E2A" w:rsidP="00AF40AA">
      <w:pPr>
        <w:pStyle w:val="21"/>
        <w:numPr>
          <w:ilvl w:val="0"/>
          <w:numId w:val="4"/>
        </w:numPr>
        <w:tabs>
          <w:tab w:val="clear" w:pos="1069"/>
          <w:tab w:val="left" w:pos="851"/>
          <w:tab w:val="left" w:pos="993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осуществить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теоретический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анализ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современного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состояния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сферы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обеспечения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людей;</w:t>
      </w:r>
    </w:p>
    <w:p w:rsidR="00487E2A" w:rsidRPr="00AF40AA" w:rsidRDefault="00487E2A" w:rsidP="00AF40AA">
      <w:pPr>
        <w:numPr>
          <w:ilvl w:val="0"/>
          <w:numId w:val="4"/>
        </w:numPr>
        <w:tabs>
          <w:tab w:val="clear" w:pos="1069"/>
          <w:tab w:val="left" w:pos="851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рассмотреть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практические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формы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методы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обеспечения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Российской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Федерации,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обобщённом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виде,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примере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конкретной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категории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людей;</w:t>
      </w:r>
    </w:p>
    <w:p w:rsidR="00487E2A" w:rsidRPr="00AF40AA" w:rsidRDefault="00487E2A" w:rsidP="00AF40AA">
      <w:pPr>
        <w:numPr>
          <w:ilvl w:val="0"/>
          <w:numId w:val="4"/>
        </w:numPr>
        <w:tabs>
          <w:tab w:val="clear" w:pos="1069"/>
          <w:tab w:val="left" w:pos="851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определить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возможности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дальнейшего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совершенствования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работы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области</w:t>
      </w:r>
      <w:r w:rsidR="009528AF">
        <w:rPr>
          <w:color w:val="000000"/>
          <w:sz w:val="28"/>
          <w:szCs w:val="28"/>
        </w:rPr>
        <w:t xml:space="preserve"> </w:t>
      </w:r>
      <w:r w:rsidR="00201149"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старшего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поколения.</w:t>
      </w:r>
    </w:p>
    <w:p w:rsidR="00487E2A" w:rsidRPr="00AF40AA" w:rsidRDefault="00AF40AA" w:rsidP="00AF40AA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87E2A" w:rsidRPr="00AF40AA">
        <w:rPr>
          <w:b/>
          <w:bCs/>
          <w:color w:val="000000"/>
          <w:sz w:val="28"/>
          <w:szCs w:val="28"/>
        </w:rPr>
        <w:t>Глава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="00487E2A" w:rsidRPr="00AF40AA">
        <w:rPr>
          <w:b/>
          <w:bCs/>
          <w:color w:val="000000"/>
          <w:sz w:val="28"/>
          <w:szCs w:val="28"/>
        </w:rPr>
        <w:t>1.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="00487E2A" w:rsidRPr="00AF40AA">
        <w:rPr>
          <w:b/>
          <w:bCs/>
          <w:color w:val="000000"/>
          <w:sz w:val="28"/>
          <w:szCs w:val="28"/>
        </w:rPr>
        <w:t>Социально-психологические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="00487E2A" w:rsidRPr="00AF40AA">
        <w:rPr>
          <w:b/>
          <w:bCs/>
          <w:color w:val="000000"/>
          <w:sz w:val="28"/>
          <w:szCs w:val="28"/>
        </w:rPr>
        <w:t>характеристики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="00487E2A" w:rsidRPr="00AF40AA">
        <w:rPr>
          <w:b/>
          <w:bCs/>
          <w:color w:val="000000"/>
          <w:sz w:val="28"/>
          <w:szCs w:val="28"/>
        </w:rPr>
        <w:t>людей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="00487E2A" w:rsidRPr="00AF40AA">
        <w:rPr>
          <w:b/>
          <w:bCs/>
          <w:color w:val="000000"/>
          <w:sz w:val="28"/>
          <w:szCs w:val="28"/>
        </w:rPr>
        <w:t>пожилого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="00487E2A" w:rsidRPr="00AF40AA">
        <w:rPr>
          <w:b/>
          <w:bCs/>
          <w:color w:val="000000"/>
          <w:sz w:val="28"/>
          <w:szCs w:val="28"/>
        </w:rPr>
        <w:t>возраста</w:t>
      </w:r>
    </w:p>
    <w:p w:rsidR="00487E2A" w:rsidRPr="00AF40AA" w:rsidRDefault="00487E2A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7E2A" w:rsidRPr="00AF40AA" w:rsidRDefault="00487E2A" w:rsidP="00AF40A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F40AA">
        <w:rPr>
          <w:b/>
          <w:bCs/>
          <w:color w:val="000000"/>
          <w:sz w:val="28"/>
          <w:szCs w:val="28"/>
        </w:rPr>
        <w:t>1.</w:t>
      </w:r>
      <w:r w:rsidR="00AF40AA" w:rsidRPr="00AF40AA">
        <w:rPr>
          <w:b/>
          <w:bCs/>
          <w:color w:val="000000"/>
          <w:sz w:val="28"/>
          <w:szCs w:val="28"/>
        </w:rPr>
        <w:t>1.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Pr="00AF40AA">
        <w:rPr>
          <w:b/>
          <w:bCs/>
          <w:color w:val="000000"/>
          <w:sz w:val="28"/>
          <w:szCs w:val="28"/>
        </w:rPr>
        <w:t>Основные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Pr="00AF40AA">
        <w:rPr>
          <w:b/>
          <w:bCs/>
          <w:color w:val="000000"/>
          <w:sz w:val="28"/>
          <w:szCs w:val="28"/>
        </w:rPr>
        <w:t>социально-демографические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Pr="00AF40AA">
        <w:rPr>
          <w:b/>
          <w:bCs/>
          <w:color w:val="000000"/>
          <w:sz w:val="28"/>
          <w:szCs w:val="28"/>
        </w:rPr>
        <w:t>характеристики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Pr="00AF40AA">
        <w:rPr>
          <w:b/>
          <w:bCs/>
          <w:color w:val="000000"/>
          <w:sz w:val="28"/>
          <w:szCs w:val="28"/>
        </w:rPr>
        <w:t>граждан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Pr="00AF40AA">
        <w:rPr>
          <w:b/>
          <w:bCs/>
          <w:color w:val="000000"/>
          <w:sz w:val="28"/>
          <w:szCs w:val="28"/>
        </w:rPr>
        <w:t>старшего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Pr="00AF40AA">
        <w:rPr>
          <w:b/>
          <w:bCs/>
          <w:color w:val="000000"/>
          <w:sz w:val="28"/>
          <w:szCs w:val="28"/>
        </w:rPr>
        <w:t>поколения</w:t>
      </w:r>
    </w:p>
    <w:p w:rsidR="00487E2A" w:rsidRPr="00AF40AA" w:rsidRDefault="00487E2A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Старость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–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самый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тяжелый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период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физической,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психологической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точки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зрения.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состоянии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обеспечивать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собственные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потребности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–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они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нуждаются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поддержке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молодых,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трудоспособных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членов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общества.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Демографическое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постарение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требует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всё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больших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затрат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финансовых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других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материальных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ресурсов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категории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вынуждено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взять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себя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решение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всех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проблем,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связанных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комплексом</w:t>
      </w:r>
      <w:r w:rsidR="009528AF">
        <w:rPr>
          <w:color w:val="000000"/>
          <w:sz w:val="28"/>
          <w:szCs w:val="28"/>
        </w:rPr>
        <w:t xml:space="preserve"> </w:t>
      </w:r>
      <w:r w:rsidR="00201149"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обеспечения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политика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отношению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группе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отражает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сущность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любого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государства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независимо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политического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строя.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Пожилые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–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группа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старшего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которой,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соответствии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классификацией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Всемирной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организации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здравоохранения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(ВОЗ)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ООН,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выделяют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четыре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подгруппы: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собственно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(55-64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года);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(60-74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года);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очень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(75-84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года);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престарелые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(старше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85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лет)</w:t>
      </w:r>
      <w:r w:rsidRPr="00AF40AA">
        <w:rPr>
          <w:rStyle w:val="ac"/>
          <w:color w:val="000000"/>
          <w:sz w:val="28"/>
          <w:szCs w:val="28"/>
        </w:rPr>
        <w:footnoteReference w:id="1"/>
      </w:r>
      <w:r w:rsidRPr="00AF40AA">
        <w:rPr>
          <w:color w:val="000000"/>
          <w:sz w:val="28"/>
          <w:szCs w:val="28"/>
        </w:rPr>
        <w:t>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некоторых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случаях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выделяют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подгруппу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долгожителей,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источникам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категория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превышает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90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100-летний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рубеж.</w:t>
      </w:r>
      <w:r w:rsidR="009528AF">
        <w:rPr>
          <w:color w:val="000000"/>
          <w:sz w:val="28"/>
          <w:szCs w:val="28"/>
        </w:rPr>
        <w:t xml:space="preserve"> 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упрощённой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схеме,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принята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официальной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общемировой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практике,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людьми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считаются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мужчин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превышает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60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лет,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женщин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–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55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лет</w:t>
      </w:r>
      <w:r w:rsidRPr="00AF40AA">
        <w:rPr>
          <w:rStyle w:val="ac"/>
          <w:color w:val="000000"/>
          <w:sz w:val="28"/>
          <w:szCs w:val="28"/>
        </w:rPr>
        <w:footnoteReference w:id="2"/>
      </w:r>
      <w:r w:rsidRPr="00AF40AA">
        <w:rPr>
          <w:color w:val="000000"/>
          <w:sz w:val="28"/>
          <w:szCs w:val="28"/>
        </w:rPr>
        <w:t>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Именно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критерия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будем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придерживаться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данной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работе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дальнейшем.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Российской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Федерации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2000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году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численность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составила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30,2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млн.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лица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85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старше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составляли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1387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тыс.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лица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100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старше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–15558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</w:t>
      </w:r>
      <w:r w:rsidRPr="00AF40AA">
        <w:rPr>
          <w:rStyle w:val="ac"/>
          <w:color w:val="000000"/>
          <w:sz w:val="28"/>
          <w:szCs w:val="28"/>
        </w:rPr>
        <w:footnoteReference w:id="3"/>
      </w:r>
      <w:r w:rsidRPr="00AF40AA">
        <w:rPr>
          <w:color w:val="000000"/>
          <w:sz w:val="28"/>
          <w:szCs w:val="28"/>
        </w:rPr>
        <w:t>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Характерно,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последние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20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численность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престарелых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85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старше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увеличилась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вдвое,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численность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России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целом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осталась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уровне.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Постоянное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возрастание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всём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мире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становится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ярко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выраженной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социально-демографической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тенденцией.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процесс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обусловлен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двумя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причинами.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одной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стороны,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успехи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здравоохранения,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взятие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контроль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ряда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опасных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заболеваний,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повышение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уровня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качества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ведут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увеличению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средней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ожидаемой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продолжительности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развитых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странах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уже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приблизилась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80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годам,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женского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превысила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показатель.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Поэтому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возможность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дожить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очень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преклонных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стала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массовой.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другой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стороны,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процесс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устойчивого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снижения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рождаемости,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ниже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уровня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простого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замещения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поколений,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уменьшения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числа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детей,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рождённых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одной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женщиной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весь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её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репродуктивный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период,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приводит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тому,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уровень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естественной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смертности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развитых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странах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стал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превышать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уровень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рождаемости.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смену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каждому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поколению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приходит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следующее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поколение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меньшей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численности,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приводит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снижению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молодого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поколения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старшего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поколения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остаётся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прежней.</w:t>
      </w:r>
      <w:r w:rsidR="009528AF">
        <w:rPr>
          <w:color w:val="000000"/>
          <w:sz w:val="28"/>
          <w:szCs w:val="28"/>
        </w:rPr>
        <w:t xml:space="preserve"> 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Проблема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носит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физическую,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физиологическую,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психологическую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окраску.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Старение,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точки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зрения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физиологии,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–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процесс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постепенного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разрушения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живых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клеток,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запрограммированный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генном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уровне,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приводящий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конечном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итоге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полному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прекращению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функционирования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организма.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процесс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касается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любого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живого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существа,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числе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может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быть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ускорен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замедлен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зависимости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различного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набора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внешних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внутренних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факторов,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влияющих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функционирование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данного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организма.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касается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наряду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физиологическими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изменениями,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процессе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происходят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изменения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психо-эмоциональной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структуры,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выражается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изменениях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характера,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интересов,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стиля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поведения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т.п.</w:t>
      </w:r>
      <w:r w:rsidRPr="00AF40AA">
        <w:rPr>
          <w:rStyle w:val="ac"/>
          <w:color w:val="000000"/>
          <w:sz w:val="28"/>
          <w:szCs w:val="28"/>
        </w:rPr>
        <w:footnoteReference w:id="4"/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Наиболее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часто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используемым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показателем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является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старшего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структуре.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Обычно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полагают,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нижняя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граница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соответствует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60-65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лет.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Эксперты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отдела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демографии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ООН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1959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году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приняли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65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границу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измерения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процессов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предложили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уровня,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характеризующие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демографическую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структуру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каждой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конкретной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страны:</w:t>
      </w:r>
    </w:p>
    <w:p w:rsidR="00A136B0" w:rsidRPr="00AF40AA" w:rsidRDefault="00A136B0" w:rsidP="00AF40AA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При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наличии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4%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лиц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старше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65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–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молодое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население;</w:t>
      </w:r>
    </w:p>
    <w:p w:rsidR="00A136B0" w:rsidRPr="00AF40AA" w:rsidRDefault="00A136B0" w:rsidP="00AF40AA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4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7%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-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структура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зрелого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населения;</w:t>
      </w:r>
    </w:p>
    <w:p w:rsidR="00A136B0" w:rsidRPr="00AF40AA" w:rsidRDefault="00A136B0" w:rsidP="00AF40AA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Более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7%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-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население</w:t>
      </w:r>
      <w:r w:rsidRPr="00AF40AA">
        <w:rPr>
          <w:rStyle w:val="ac"/>
          <w:color w:val="000000"/>
          <w:sz w:val="28"/>
          <w:szCs w:val="28"/>
        </w:rPr>
        <w:footnoteReference w:id="5"/>
      </w:r>
      <w:r w:rsidRPr="00AF40AA">
        <w:rPr>
          <w:color w:val="000000"/>
          <w:sz w:val="28"/>
          <w:szCs w:val="28"/>
        </w:rPr>
        <w:t>.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Понятие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«демографическое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старение»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получило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всеобщее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признание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демографии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статистике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последние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40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лет.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рассматривается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изменчивая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величина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структуре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трёх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основных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периодах:</w:t>
      </w:r>
    </w:p>
    <w:p w:rsidR="00A136B0" w:rsidRPr="00AF40AA" w:rsidRDefault="00A136B0" w:rsidP="00AF40AA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дорепродуктивный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период;</w:t>
      </w:r>
    </w:p>
    <w:p w:rsidR="00A136B0" w:rsidRPr="00AF40AA" w:rsidRDefault="00A136B0" w:rsidP="00AF40AA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период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активной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деятельности;</w:t>
      </w:r>
    </w:p>
    <w:p w:rsidR="00A136B0" w:rsidRPr="00AF40AA" w:rsidRDefault="00A136B0" w:rsidP="00AF40AA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пострепродуктивный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период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последующим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прекращением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деятельности.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Согласно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методике,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предложенной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польским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демографом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Россетом</w:t>
      </w:r>
      <w:r w:rsidRPr="00AF40AA">
        <w:rPr>
          <w:rStyle w:val="ac"/>
          <w:color w:val="000000"/>
          <w:sz w:val="28"/>
          <w:szCs w:val="28"/>
        </w:rPr>
        <w:footnoteReference w:id="6"/>
      </w:r>
      <w:r w:rsidRPr="00AF40AA">
        <w:rPr>
          <w:color w:val="000000"/>
          <w:sz w:val="28"/>
          <w:szCs w:val="28"/>
        </w:rPr>
        <w:t>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процессе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определённого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различают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четыре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фазы:</w:t>
      </w:r>
    </w:p>
    <w:p w:rsidR="00A136B0" w:rsidRPr="00AF40AA" w:rsidRDefault="00A136B0" w:rsidP="00AF40AA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менее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8%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количества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данном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–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отсутствие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признаков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демографического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старения;</w:t>
      </w:r>
    </w:p>
    <w:p w:rsidR="00A136B0" w:rsidRPr="00AF40AA" w:rsidRDefault="00A136B0" w:rsidP="00AF40AA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8-10%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–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ранняя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переходная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фаза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между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состоянием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демографической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молодости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старости;</w:t>
      </w:r>
    </w:p>
    <w:p w:rsidR="00A136B0" w:rsidRPr="00AF40AA" w:rsidRDefault="00A136B0" w:rsidP="00AF40AA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10-12%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–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поздняя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переходная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фаза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между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состоянием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демографической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молодости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старости;</w:t>
      </w:r>
    </w:p>
    <w:p w:rsidR="00A136B0" w:rsidRPr="00AF40AA" w:rsidRDefault="00A136B0" w:rsidP="00AF40AA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12%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–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состояние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демографической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старости</w:t>
      </w:r>
      <w:r w:rsidRPr="00AF40AA">
        <w:rPr>
          <w:rStyle w:val="ac"/>
          <w:color w:val="000000"/>
          <w:sz w:val="28"/>
          <w:szCs w:val="28"/>
        </w:rPr>
        <w:footnoteReference w:id="7"/>
      </w:r>
      <w:r w:rsidRPr="00AF40AA">
        <w:rPr>
          <w:color w:val="000000"/>
          <w:sz w:val="28"/>
          <w:szCs w:val="28"/>
        </w:rPr>
        <w:t>.</w:t>
      </w:r>
    </w:p>
    <w:p w:rsidR="00A136B0" w:rsidRPr="00AF40AA" w:rsidRDefault="00A136B0" w:rsidP="00AF40AA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последнее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десятилетие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возникла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необходимость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выделения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ещё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одной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фазы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–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глубокой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демографической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старости,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можно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говорить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лишь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случае,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когда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старше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60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превышает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15%.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соответствии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шкалой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английского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демографа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Дж.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Сандберга</w:t>
      </w:r>
      <w:r w:rsidRPr="00AF40AA">
        <w:rPr>
          <w:rStyle w:val="ac"/>
          <w:color w:val="000000"/>
          <w:sz w:val="28"/>
          <w:szCs w:val="28"/>
        </w:rPr>
        <w:footnoteReference w:id="8"/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важное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значение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имеют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изменения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трёх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основных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группах: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0-19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лет,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20-59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лет,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60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старше.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Демографическая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старость,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Дж.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Сандбергу,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наступает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тогда,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когда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лиц,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относящихся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первой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группе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ниже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30%,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лиц,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соответствующих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последней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группе,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превышает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15%.</w:t>
      </w:r>
      <w:r w:rsidR="009528AF">
        <w:rPr>
          <w:color w:val="000000"/>
          <w:sz w:val="28"/>
          <w:szCs w:val="28"/>
        </w:rPr>
        <w:t xml:space="preserve"> 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Распространено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мнение,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наиболее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существенным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фактором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является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снижение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смертности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увеличение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продолжительности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жизни.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Однако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соответствует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действительности.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Главную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роль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процессе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играет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снижение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уровня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рождаемости,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ибо,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меньше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рождается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детей,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впоследствии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значительной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становится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старшего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возраста.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«Омоложение»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может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наступить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только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повышении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рождаемости,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когда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структуре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увеличивается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детей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молодёжи,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старшего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соответственно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уменьшается.</w:t>
      </w:r>
      <w:r w:rsidR="009528AF">
        <w:rPr>
          <w:color w:val="000000"/>
          <w:sz w:val="28"/>
          <w:szCs w:val="28"/>
        </w:rPr>
        <w:t xml:space="preserve"> 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Демографические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процессы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Земле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характеризуют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две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основные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модели: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А)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Модель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«старого»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соответствует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районам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низкой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рождаемостью,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низкой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смертностью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высокой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продолжительностью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жизни;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Б)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Модель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«молодого»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справедлива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районов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высокой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рождаемостью,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значительной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детской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смертностью,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высоким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темпом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естественного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прироста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низкой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средней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продолжительностью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жизни</w:t>
      </w:r>
      <w:r w:rsidRPr="00AF40AA">
        <w:rPr>
          <w:rStyle w:val="ac"/>
          <w:color w:val="000000"/>
          <w:sz w:val="28"/>
          <w:szCs w:val="28"/>
        </w:rPr>
        <w:footnoteReference w:id="9"/>
      </w:r>
      <w:r w:rsidRPr="00AF40AA">
        <w:rPr>
          <w:color w:val="000000"/>
          <w:sz w:val="28"/>
          <w:szCs w:val="28"/>
        </w:rPr>
        <w:t>.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Демографическая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считается:</w:t>
      </w:r>
    </w:p>
    <w:p w:rsidR="00A136B0" w:rsidRPr="00AF40AA" w:rsidRDefault="00A136B0" w:rsidP="00AF40AA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подвижной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–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доле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лиц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старше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60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12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14%;</w:t>
      </w:r>
    </w:p>
    <w:p w:rsidR="00A136B0" w:rsidRPr="00AF40AA" w:rsidRDefault="00A136B0" w:rsidP="00AF40AA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стабильной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–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доле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лиц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15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19%;</w:t>
      </w:r>
    </w:p>
    <w:p w:rsidR="00A136B0" w:rsidRPr="00AF40AA" w:rsidRDefault="00A136B0" w:rsidP="00AF40AA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депопуляционной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–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свыше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20%</w:t>
      </w:r>
      <w:r w:rsidRPr="00AF40AA">
        <w:rPr>
          <w:rStyle w:val="ac"/>
          <w:color w:val="000000"/>
          <w:sz w:val="28"/>
          <w:szCs w:val="28"/>
        </w:rPr>
        <w:footnoteReference w:id="10"/>
      </w:r>
      <w:r w:rsidRPr="00AF40AA">
        <w:rPr>
          <w:color w:val="000000"/>
          <w:sz w:val="28"/>
          <w:szCs w:val="28"/>
        </w:rPr>
        <w:t>.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Нужно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специально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отметить,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демографическая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старость,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особенно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её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последняя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фаза,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является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уделом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экономически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развитых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стран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Европы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Северной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Америки,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Австралии,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Новой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Зеландии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Японии.</w:t>
      </w:r>
      <w:r w:rsidR="009528AF">
        <w:rPr>
          <w:color w:val="000000"/>
          <w:sz w:val="28"/>
          <w:szCs w:val="28"/>
        </w:rPr>
        <w:t xml:space="preserve"> 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касается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демографической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ситуации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нашей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стране,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дореволюционную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Россию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можно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было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отнести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модели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«молодого»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похожие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тенденции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развития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были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характерны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СССР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первые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десятилетия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существования.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«Старение»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СССР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началось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только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после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второй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мировой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войны,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однако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данный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процесс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был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неодинаков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различных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частях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страны.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Существовали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районы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населением,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достигшим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«глубокой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старости»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(Прибалтийские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республики)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районы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«молодым»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(Среднеазиатские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республики).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СССР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1970г.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средняя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продолжительность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составляла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70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лет,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причём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мужчин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–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65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лет,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женщин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–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74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года</w:t>
      </w:r>
      <w:r w:rsidRPr="00AF40AA">
        <w:rPr>
          <w:rStyle w:val="ac"/>
          <w:color w:val="000000"/>
          <w:sz w:val="28"/>
          <w:szCs w:val="28"/>
        </w:rPr>
        <w:footnoteReference w:id="11"/>
      </w:r>
      <w:r w:rsidRPr="00AF40AA">
        <w:rPr>
          <w:color w:val="000000"/>
          <w:sz w:val="28"/>
          <w:szCs w:val="28"/>
        </w:rPr>
        <w:t>.</w:t>
      </w:r>
      <w:r w:rsidR="009528AF">
        <w:rPr>
          <w:color w:val="000000"/>
          <w:sz w:val="28"/>
          <w:szCs w:val="28"/>
        </w:rPr>
        <w:t xml:space="preserve"> 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Непосредственно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РСФСР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демографическая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ситуация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была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сложной.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претерпевала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значительные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изменения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период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1939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1989г.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течение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50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численность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РСФСР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увеличилась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лишь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36%.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сравнении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мировым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приростом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самый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низкий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показатель: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численность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земного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шара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период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выросла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154%!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России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структуре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мира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резко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уменьшилась.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можно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было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расценить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последствие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Великой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Отечественной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войны,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изменения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коснулись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столько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количества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сколько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структуры.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Резко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снизилась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численность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младших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группах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(от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0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9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лет),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количество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лиц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старше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60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возросло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7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1989г.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старшего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поколения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составила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15,4%</w:t>
      </w:r>
      <w:r w:rsidRPr="00AF40AA">
        <w:rPr>
          <w:rStyle w:val="ac"/>
          <w:color w:val="000000"/>
          <w:sz w:val="28"/>
          <w:szCs w:val="28"/>
        </w:rPr>
        <w:footnoteReference w:id="12"/>
      </w:r>
      <w:r w:rsidRPr="00AF40AA">
        <w:rPr>
          <w:color w:val="000000"/>
          <w:sz w:val="28"/>
          <w:szCs w:val="28"/>
        </w:rPr>
        <w:t>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Именно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России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было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впервые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отмечено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суженное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воспроизводство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число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рождающихся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детей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недостаточно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количественного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замещения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родительского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поколения,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послужило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началом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естественной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убыли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России.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процесс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продолжился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постсоветский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период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развития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России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ещё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нарастающими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темпами.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данным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Госкомстата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РФ,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каждый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год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России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уменьшается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среднем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700-800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тысяч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</w:t>
      </w:r>
      <w:r w:rsidRPr="00AF40AA">
        <w:rPr>
          <w:rStyle w:val="ac"/>
          <w:color w:val="000000"/>
          <w:sz w:val="28"/>
          <w:szCs w:val="28"/>
        </w:rPr>
        <w:footnoteReference w:id="13"/>
      </w:r>
      <w:r w:rsidRPr="00AF40AA">
        <w:rPr>
          <w:color w:val="000000"/>
          <w:sz w:val="28"/>
          <w:szCs w:val="28"/>
        </w:rPr>
        <w:t>.</w:t>
      </w:r>
      <w:r w:rsidR="009528AF">
        <w:rPr>
          <w:color w:val="000000"/>
          <w:sz w:val="28"/>
          <w:szCs w:val="28"/>
        </w:rPr>
        <w:t xml:space="preserve"> </w:t>
      </w:r>
    </w:p>
    <w:p w:rsidR="00487E2A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мнению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большинства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демографов,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всеобщий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характер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находится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прямой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зависимости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уровня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экономического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общественно-политического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развития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своей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природе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является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прогрессивным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процессом,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характеризует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нового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типа,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где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присутствует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высокий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уровень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уверенность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завтрашнем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простого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обывателя.</w:t>
      </w:r>
    </w:p>
    <w:p w:rsidR="00487E2A" w:rsidRPr="00AF40AA" w:rsidRDefault="00487E2A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7E2A" w:rsidRPr="00AF40AA" w:rsidRDefault="00487E2A" w:rsidP="00AF40A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F40AA">
        <w:rPr>
          <w:b/>
          <w:bCs/>
          <w:color w:val="000000"/>
          <w:sz w:val="28"/>
          <w:szCs w:val="28"/>
        </w:rPr>
        <w:t>1.</w:t>
      </w:r>
      <w:r w:rsidR="00AF40AA" w:rsidRPr="00AF40AA">
        <w:rPr>
          <w:b/>
          <w:bCs/>
          <w:color w:val="000000"/>
          <w:sz w:val="28"/>
          <w:szCs w:val="28"/>
        </w:rPr>
        <w:t>2.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Pr="00AF40AA">
        <w:rPr>
          <w:b/>
          <w:bCs/>
          <w:color w:val="000000"/>
          <w:sz w:val="28"/>
          <w:szCs w:val="28"/>
        </w:rPr>
        <w:t>Социально-психологическое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Pr="00AF40AA">
        <w:rPr>
          <w:b/>
          <w:bCs/>
          <w:color w:val="000000"/>
          <w:sz w:val="28"/>
          <w:szCs w:val="28"/>
        </w:rPr>
        <w:t>положение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Pr="00AF40AA">
        <w:rPr>
          <w:b/>
          <w:bCs/>
          <w:color w:val="000000"/>
          <w:sz w:val="28"/>
          <w:szCs w:val="28"/>
        </w:rPr>
        <w:t>пожилых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Pr="00AF40AA">
        <w:rPr>
          <w:b/>
          <w:bCs/>
          <w:color w:val="000000"/>
          <w:sz w:val="28"/>
          <w:szCs w:val="28"/>
        </w:rPr>
        <w:t>людей.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Старость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–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заключительная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фаза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развитии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процесс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происходит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нисходящей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жизненной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кривой.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Иначе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говоря,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определённого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проявляются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инволюционные</w:t>
      </w:r>
      <w:r w:rsidRPr="00AF40AA">
        <w:rPr>
          <w:rStyle w:val="ac"/>
          <w:color w:val="000000"/>
          <w:sz w:val="28"/>
          <w:szCs w:val="28"/>
        </w:rPr>
        <w:footnoteReference w:id="14"/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признаки,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выражается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уже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внешнем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виде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уменьшении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жизненной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активности,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изменении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психических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реакций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психологических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характеристик,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ограничении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физических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возможностей.</w:t>
      </w:r>
    </w:p>
    <w:p w:rsidR="00A136B0" w:rsidRPr="00AF40AA" w:rsidRDefault="00A136B0" w:rsidP="00AF40AA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Переход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группу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существенно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изменяет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отношения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ценностно-нормативные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понятия,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цель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смысл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добро,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счастье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т.д.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Самочувствие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значительной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мере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определяется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сложившейся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атмосферой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семье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–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доброжелательной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недоброжелательной,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распределяются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обязанности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семье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между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молодыми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людьми.</w:t>
      </w:r>
      <w:r w:rsidRPr="00AF40AA">
        <w:rPr>
          <w:rStyle w:val="ac"/>
          <w:color w:val="000000"/>
          <w:sz w:val="28"/>
          <w:szCs w:val="28"/>
        </w:rPr>
        <w:footnoteReference w:id="15"/>
      </w:r>
    </w:p>
    <w:p w:rsidR="00A136B0" w:rsidRPr="00AF40AA" w:rsidRDefault="00A136B0" w:rsidP="00AF40AA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Точное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хронологическое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определение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границы,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отделяющей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зрелого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всегда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возможно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из-за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больших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индивидуальных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различий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каждого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отдельного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характер,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физические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данные,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психологическая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психическая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устойчивость.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Например,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постепенное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ослабление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мере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процессов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восприятия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затруднение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двигательной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активности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сочетаются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иногда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весьма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неоднозначной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картиной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изменений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области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интеллекта,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памяти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других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психических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функций.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Известны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факты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высокой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творческой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активности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продуктивности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учёных,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представителей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искусства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других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профессий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только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старческом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возрасте.</w:t>
      </w:r>
      <w:r w:rsidR="009528AF">
        <w:rPr>
          <w:color w:val="000000"/>
          <w:sz w:val="28"/>
          <w:szCs w:val="28"/>
        </w:rPr>
        <w:t xml:space="preserve"> 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позиций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молодых,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взгляды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имеют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чаще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положительный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заряд: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группы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главные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свершения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впереди,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отчего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возникает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психологическое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состояние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обращённости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будущее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соответствующее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этому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состоянию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поведение.</w:t>
      </w:r>
      <w:r w:rsidR="009528AF">
        <w:rPr>
          <w:color w:val="000000"/>
          <w:sz w:val="28"/>
          <w:szCs w:val="28"/>
        </w:rPr>
        <w:t xml:space="preserve"> 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Совершенно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иначе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интерпретируется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перспектива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жизненной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дуги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точки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зрения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человека: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конец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уже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реальная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близкая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перспектива,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поэтому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вектор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интересов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смещается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анализирование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прошлого,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психологическую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подготовку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уходу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жизни.</w:t>
      </w:r>
    </w:p>
    <w:p w:rsidR="00A136B0" w:rsidRPr="00AF40AA" w:rsidRDefault="00A136B0" w:rsidP="00AF40AA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Стереотип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старости,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сформировавшийся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является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отражением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положения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живут.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Каждое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целом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создаёт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стереотип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черты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экстраполирует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затем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категорию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старческого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населения.</w:t>
      </w:r>
      <w:r w:rsidR="009528AF">
        <w:rPr>
          <w:color w:val="000000"/>
          <w:sz w:val="28"/>
          <w:szCs w:val="28"/>
        </w:rPr>
        <w:t xml:space="preserve"> 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Позитивный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стереотип.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основе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лежат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ценность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жизненного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опыта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мудрости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потребность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уважении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ним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соответствующей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опеке.</w:t>
      </w:r>
      <w:r w:rsidR="009528AF">
        <w:rPr>
          <w:color w:val="000000"/>
          <w:sz w:val="28"/>
          <w:szCs w:val="28"/>
        </w:rPr>
        <w:t xml:space="preserve"> 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Негативный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стереотип.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смотрят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ненужного,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лишнего,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бесполезного,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«нахлебника»,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опыт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расценивают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устаревший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неприменимый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настоящий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момент</w:t>
      </w:r>
      <w:r w:rsidRPr="00AF40AA">
        <w:rPr>
          <w:rStyle w:val="ac"/>
          <w:color w:val="000000"/>
          <w:sz w:val="28"/>
          <w:szCs w:val="28"/>
        </w:rPr>
        <w:footnoteReference w:id="16"/>
      </w:r>
      <w:r w:rsidRPr="00AF40AA">
        <w:rPr>
          <w:color w:val="000000"/>
          <w:sz w:val="28"/>
          <w:szCs w:val="28"/>
        </w:rPr>
        <w:t>.</w:t>
      </w:r>
      <w:r w:rsidR="009528AF">
        <w:rPr>
          <w:color w:val="000000"/>
          <w:sz w:val="28"/>
          <w:szCs w:val="28"/>
        </w:rPr>
        <w:t xml:space="preserve"> 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современном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наиболее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распространён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негативный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взгляд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старость.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Этому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способствует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факт,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болезненные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формы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психического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всегда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виду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встречаются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часто,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также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практически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всегда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сопровождается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физической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психической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болезненностью.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существу,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утверждает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известный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геронтопсихиатр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Н.Ф.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Шахматов,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мере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болезненна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всегда</w:t>
      </w:r>
      <w:r w:rsidRPr="00AF40AA">
        <w:rPr>
          <w:rStyle w:val="ac"/>
          <w:color w:val="000000"/>
          <w:sz w:val="28"/>
          <w:szCs w:val="28"/>
        </w:rPr>
        <w:footnoteReference w:id="17"/>
      </w:r>
      <w:r w:rsidRPr="00AF40AA">
        <w:rPr>
          <w:color w:val="000000"/>
          <w:sz w:val="28"/>
          <w:szCs w:val="28"/>
        </w:rPr>
        <w:t>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Поборники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взгляда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усматривают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личности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обязательное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ослабление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интеллекта,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памяти,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образование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характерологических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пороков,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таких,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скупость,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консерватизм,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сварливость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Проявление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психического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упадка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находит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своё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выражение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ограничении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круга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интересов,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пассивности,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психической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вялости.</w:t>
      </w:r>
      <w:r w:rsidR="009528AF">
        <w:rPr>
          <w:color w:val="000000"/>
          <w:sz w:val="28"/>
          <w:szCs w:val="28"/>
        </w:rPr>
        <w:t xml:space="preserve"> 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Другой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крайней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точки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зрения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придерживаются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исследователи,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склонные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восхвалять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старость.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Основания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представляют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наблюдения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над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стареющими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людьми,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бросается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глаза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несоответствие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между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духовной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физической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эволюцией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показывают,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регрессивным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изменениям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подвергается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только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биологический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организм,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духовный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интеллектуальный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потенциал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только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снижается,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может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даже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возрастать.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Иначе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говоря,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физическое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ослабления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компенсируется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высоким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духовным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подъемом.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пишет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Н.Ф.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Шахматов,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нередко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говорят,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они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впервые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переживают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чувство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удовлетворённости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собой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окружающими.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они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могут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найти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лучшего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определения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своего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состояния,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счастливое</w:t>
      </w:r>
      <w:r w:rsidRPr="00AF40AA">
        <w:rPr>
          <w:rStyle w:val="ac"/>
          <w:color w:val="000000"/>
          <w:sz w:val="28"/>
          <w:szCs w:val="28"/>
        </w:rPr>
        <w:footnoteReference w:id="18"/>
      </w:r>
      <w:r w:rsidRPr="00AF40AA">
        <w:rPr>
          <w:color w:val="000000"/>
          <w:sz w:val="28"/>
          <w:szCs w:val="28"/>
        </w:rPr>
        <w:t>.</w:t>
      </w:r>
      <w:r w:rsidR="009528AF">
        <w:rPr>
          <w:color w:val="000000"/>
          <w:sz w:val="28"/>
          <w:szCs w:val="28"/>
        </w:rPr>
        <w:t xml:space="preserve"> 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Таким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образом,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среде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рода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наблюдается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феномен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счастливой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формы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благоприятного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психического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старения,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когда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долгая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приносит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новые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положительные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эмоции.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Можно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говорить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активном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мыслительном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процессе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группы,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направленном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решение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вопросов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постижения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смысла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собственного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существования,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познания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самого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себя.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Результатом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осмысления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является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выработка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новой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ценностной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жизненной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установки,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основу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составляет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согласие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самим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собой,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внешним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миром,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естественным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ходом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событий.</w:t>
      </w:r>
      <w:r w:rsidR="009528AF">
        <w:rPr>
          <w:color w:val="000000"/>
          <w:sz w:val="28"/>
          <w:szCs w:val="28"/>
        </w:rPr>
        <w:t xml:space="preserve"> 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наконец,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третья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группа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исследователей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находит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отрицательные,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положительные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моменты.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Характеризуя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психологическое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физическое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старение,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они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учитывают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наличие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процессе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определённых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положительных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сдвигов,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являются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компенсаторными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приспособительными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новых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условиях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жизни.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имеют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реальную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возможность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значительной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степени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развивать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многие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свои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способности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даже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проявлять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новые.</w:t>
      </w:r>
      <w:r w:rsidR="009528AF">
        <w:rPr>
          <w:color w:val="000000"/>
          <w:sz w:val="28"/>
          <w:szCs w:val="28"/>
        </w:rPr>
        <w:t xml:space="preserve"> 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Какова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роль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личности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процессах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формирования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психо-социального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статуса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человека?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Каково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её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влияние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процессы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адаптивного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(благоприятного)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дезадаптивного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(неблагоприятного)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старения?</w:t>
      </w:r>
      <w:r w:rsidR="009528AF">
        <w:rPr>
          <w:color w:val="000000"/>
          <w:sz w:val="28"/>
          <w:szCs w:val="28"/>
        </w:rPr>
        <w:t xml:space="preserve"> 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Различные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формы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поведения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однотипных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ситуациях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отражают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индивидуальные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особенности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реагирования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собственное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старение.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Именно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психологическая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особенность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определяет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отношение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личным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потерям,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утрате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прошлых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возможностей,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новое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восприятие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окружающего.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Личность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претерпевая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различного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рода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трансформации,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всё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остаётся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сама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собою,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сохраняя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индивидуальные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черты.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происходит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какого-либо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изменения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личностных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характеристик,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нравственные,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качества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личности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утрачиваются</w:t>
      </w:r>
      <w:r w:rsidRPr="00AF40AA">
        <w:rPr>
          <w:rStyle w:val="ac"/>
          <w:color w:val="000000"/>
          <w:sz w:val="28"/>
          <w:szCs w:val="28"/>
        </w:rPr>
        <w:footnoteReference w:id="19"/>
      </w:r>
      <w:r w:rsidRPr="00AF40AA">
        <w:rPr>
          <w:color w:val="000000"/>
          <w:sz w:val="28"/>
          <w:szCs w:val="28"/>
        </w:rPr>
        <w:t>.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неадаптивный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процесс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влияют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особенности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личности,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привычка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тормозить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своё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поведение,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преобладание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стратегии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отказа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решения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актуальных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задач,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использования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благоприятных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возможностей.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Неадаптивным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оказывается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процесс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смогли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развить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себе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качества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самостоятельности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инициативы,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ориентирами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организации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были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основном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указания,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мнение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окружающих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ситуации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отставки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они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чувствуют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себя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потерянными,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беспомощными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быстро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усваивают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негативные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социально-психологические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стереотипы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старости.</w:t>
      </w:r>
      <w:r w:rsidR="009528AF">
        <w:rPr>
          <w:color w:val="000000"/>
          <w:sz w:val="28"/>
          <w:szCs w:val="28"/>
        </w:rPr>
        <w:t xml:space="preserve"> 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Из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неправильных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установок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предпосылок,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мешающих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пожилому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«вписаться»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старость,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исходит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многообразие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индивидуальных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типов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старения.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Американские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психологи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выделяют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следующие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варианты:</w:t>
      </w:r>
    </w:p>
    <w:p w:rsidR="00A136B0" w:rsidRPr="00AF40AA" w:rsidRDefault="00A136B0" w:rsidP="00AF40AA">
      <w:pPr>
        <w:tabs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а)</w:t>
      </w:r>
      <w:r w:rsidRPr="00AF40AA">
        <w:rPr>
          <w:color w:val="000000"/>
          <w:sz w:val="28"/>
          <w:szCs w:val="28"/>
        </w:rPr>
        <w:tab/>
        <w:t>Регрессия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–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возвращение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прошлым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формам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поведения,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проявляющегося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форме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«детского»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требования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помощи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повседневной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независимо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состояния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здоровья;</w:t>
      </w:r>
    </w:p>
    <w:p w:rsidR="00A136B0" w:rsidRPr="00AF40AA" w:rsidRDefault="00A136B0" w:rsidP="00AF40AA">
      <w:pPr>
        <w:tabs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б)</w:t>
      </w:r>
      <w:r w:rsidRPr="00AF40AA">
        <w:rPr>
          <w:color w:val="000000"/>
          <w:sz w:val="28"/>
          <w:szCs w:val="28"/>
        </w:rPr>
        <w:tab/>
        <w:t>Бегство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изменение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места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жительства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форма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освобождения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трудной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ситуации;</w:t>
      </w:r>
    </w:p>
    <w:p w:rsidR="00A136B0" w:rsidRPr="00AF40AA" w:rsidRDefault="00A136B0" w:rsidP="00AF40AA">
      <w:pPr>
        <w:tabs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в)</w:t>
      </w:r>
      <w:r w:rsidRPr="00AF40AA">
        <w:rPr>
          <w:color w:val="000000"/>
          <w:sz w:val="28"/>
          <w:szCs w:val="28"/>
        </w:rPr>
        <w:tab/>
        <w:t>Добровольная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изоляция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окружающих,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пассивность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минимальное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участие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общественной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жизни;</w:t>
      </w:r>
    </w:p>
    <w:p w:rsidR="00A136B0" w:rsidRPr="00AF40AA" w:rsidRDefault="00A136B0" w:rsidP="00AF40AA">
      <w:pPr>
        <w:tabs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г)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ab/>
        <w:t>Стремление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вызвать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себе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интерес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окружающих;</w:t>
      </w:r>
    </w:p>
    <w:p w:rsidR="00A136B0" w:rsidRPr="00AF40AA" w:rsidRDefault="00A136B0" w:rsidP="00AF40AA">
      <w:pPr>
        <w:tabs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д)</w:t>
      </w:r>
      <w:r w:rsidRPr="00AF40AA">
        <w:rPr>
          <w:color w:val="000000"/>
          <w:sz w:val="28"/>
          <w:szCs w:val="28"/>
        </w:rPr>
        <w:tab/>
        <w:t>Попытка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включиться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взирая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состояние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здоровья,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стремление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скрыть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специфические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недомогания</w:t>
      </w:r>
      <w:r w:rsidRPr="00AF40AA">
        <w:rPr>
          <w:rStyle w:val="ac"/>
          <w:color w:val="000000"/>
          <w:sz w:val="28"/>
          <w:szCs w:val="28"/>
        </w:rPr>
        <w:footnoteReference w:id="20"/>
      </w:r>
      <w:r w:rsidRPr="00AF40AA">
        <w:rPr>
          <w:color w:val="000000"/>
          <w:sz w:val="28"/>
          <w:szCs w:val="28"/>
        </w:rPr>
        <w:t>.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других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случаях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поведение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определяется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бунтом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против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процессов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старения,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страхом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перед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смертью,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отчаянными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попытками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сохранить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уходящую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зрелость.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Часть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напротив,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обнаруживают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досрочное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примирение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фактом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старости,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будучи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физическом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отношении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вполне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благополучными.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Функции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органов</w:t>
      </w:r>
      <w:r w:rsidR="009528AF">
        <w:rPr>
          <w:color w:val="000000"/>
          <w:sz w:val="28"/>
          <w:szCs w:val="28"/>
        </w:rPr>
        <w:t xml:space="preserve"> </w:t>
      </w:r>
      <w:r w:rsidR="00201149"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данном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аспекте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работы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заключаются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выявлении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лиц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находящихся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кризисной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ситуации,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причиной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проблемы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психологического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порядка,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также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проведении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специальных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мероприятий,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обеспечивающих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социально-психологическую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адаптацию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реабилитацию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нуждаются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рода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помощи.</w:t>
      </w:r>
      <w:r w:rsidR="009528AF">
        <w:rPr>
          <w:color w:val="000000"/>
          <w:sz w:val="28"/>
          <w:szCs w:val="28"/>
        </w:rPr>
        <w:t xml:space="preserve"> 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идеале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органы</w:t>
      </w:r>
      <w:r w:rsidR="009528AF">
        <w:rPr>
          <w:color w:val="000000"/>
          <w:sz w:val="28"/>
          <w:szCs w:val="28"/>
        </w:rPr>
        <w:t xml:space="preserve"> </w:t>
      </w:r>
      <w:r w:rsidR="00201149"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тесном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сотрудничестве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органами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федеральной,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региональной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муниципальной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власти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должны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вести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просветительскую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деятельность,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среде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представителей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старшего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поколения,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среде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близких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групп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целью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профилактики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всевозможных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осложнений,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связанных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психологической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неподготовленностью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отдельных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личностей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человека.</w:t>
      </w:r>
    </w:p>
    <w:p w:rsidR="00A136B0" w:rsidRPr="00AF40AA" w:rsidRDefault="009528AF" w:rsidP="00AF40AA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Таким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образом,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насколько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адаптивной,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успешной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будет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жизнь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человека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старости,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определяется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тем,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он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строил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свой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жизненный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путь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предшествующих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стадиях.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этом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смысле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очень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важно,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человек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несёт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себе,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какова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система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жизненных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ценностей,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установок,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всего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внутреннего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строя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личности.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того,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чтобы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работать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пожилыми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людьми,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нужно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знать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социальное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положение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(в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прошлом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настоящем),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особенности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психики,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материальные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духовные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потребности,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этой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работе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опираться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науку,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данные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социологических,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социально-психологических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других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видов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исследований.</w:t>
      </w:r>
    </w:p>
    <w:p w:rsidR="00487E2A" w:rsidRPr="00AF40AA" w:rsidRDefault="00487E2A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7E2A" w:rsidRPr="00AF40AA" w:rsidRDefault="00487E2A" w:rsidP="00AF40AA">
      <w:pPr>
        <w:numPr>
          <w:ilvl w:val="1"/>
          <w:numId w:val="2"/>
        </w:numPr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AF40AA">
        <w:rPr>
          <w:b/>
          <w:bCs/>
          <w:color w:val="000000"/>
          <w:sz w:val="28"/>
          <w:szCs w:val="28"/>
        </w:rPr>
        <w:t>Старость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Pr="00AF40AA">
        <w:rPr>
          <w:b/>
          <w:bCs/>
          <w:color w:val="000000"/>
          <w:sz w:val="28"/>
          <w:szCs w:val="28"/>
        </w:rPr>
        <w:t>как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Pr="00AF40AA">
        <w:rPr>
          <w:b/>
          <w:bCs/>
          <w:color w:val="000000"/>
          <w:sz w:val="28"/>
          <w:szCs w:val="28"/>
        </w:rPr>
        <w:t>социальная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Pr="00AF40AA">
        <w:rPr>
          <w:b/>
          <w:bCs/>
          <w:color w:val="000000"/>
          <w:sz w:val="28"/>
          <w:szCs w:val="28"/>
        </w:rPr>
        <w:t>проблема</w:t>
      </w:r>
    </w:p>
    <w:p w:rsidR="00487E2A" w:rsidRPr="00AF40AA" w:rsidRDefault="00487E2A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36B0" w:rsidRPr="00AF40AA" w:rsidRDefault="00A136B0" w:rsidP="00AF40AA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Проблема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является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проблемой,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затрагивает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каждого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равной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степени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любом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возрасте.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какими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проблемами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сталкивается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современном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какими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проблемами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сталкивается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решении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вопросов,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связанных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людьми?</w:t>
      </w:r>
      <w:r w:rsidR="009528AF">
        <w:rPr>
          <w:color w:val="000000"/>
          <w:sz w:val="28"/>
          <w:szCs w:val="28"/>
        </w:rPr>
        <w:t xml:space="preserve"> </w:t>
      </w:r>
    </w:p>
    <w:p w:rsidR="00A136B0" w:rsidRPr="00AF40AA" w:rsidRDefault="00A136B0" w:rsidP="00AF40AA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Во-первых,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проблемы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экономического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порядка.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силу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объективных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причин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подавляющем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большинстве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являются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нетрудоспособными,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потому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возникает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проблема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материального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обеспечения.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Во-вторых,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проблемы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нравственных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взаимоотношений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обществом,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людьми.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В-третьих,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круг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вопросов,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связанных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решением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проблем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ослабленного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здоровья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В-четвёртых,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немаловажным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является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решение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проблемы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досуга,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культурно-нравственной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востребованности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рекреации,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адаптации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ещё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недавно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принадлежащего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трудоспособной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когорте,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новой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роли.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Разумеется,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странах,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различных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культурах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проблемы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разрешаются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по-разному.</w:t>
      </w:r>
    </w:p>
    <w:p w:rsidR="00A136B0" w:rsidRPr="00AF40AA" w:rsidRDefault="00A136B0" w:rsidP="00AF40AA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современном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успешно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существует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развивается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специальная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наука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геронтология</w:t>
      </w:r>
      <w:r w:rsidRPr="00AF40AA">
        <w:rPr>
          <w:rStyle w:val="ac"/>
          <w:color w:val="000000"/>
          <w:sz w:val="28"/>
          <w:szCs w:val="28"/>
        </w:rPr>
        <w:footnoteReference w:id="21"/>
      </w:r>
      <w:r w:rsidRPr="00AF40AA">
        <w:rPr>
          <w:color w:val="000000"/>
          <w:sz w:val="28"/>
          <w:szCs w:val="28"/>
        </w:rPr>
        <w:t>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изучающая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феномен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проблемы,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явления,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этим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феноменом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связаны.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Также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существует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специальная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профессия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–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геронтолог,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носящая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медико-социальный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характер.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Главной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задачей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геронтолога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является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специализированный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подход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решению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медико-психологических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проблем,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возникающих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Решением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социально-медицинских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проблем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занимаются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геронтологи</w:t>
      </w:r>
      <w:r w:rsidRPr="00AF40AA">
        <w:rPr>
          <w:rStyle w:val="ac"/>
          <w:color w:val="000000"/>
          <w:sz w:val="28"/>
          <w:szCs w:val="28"/>
        </w:rPr>
        <w:footnoteReference w:id="22"/>
      </w:r>
      <w:r w:rsidRPr="00AF40AA">
        <w:rPr>
          <w:color w:val="000000"/>
          <w:sz w:val="28"/>
          <w:szCs w:val="28"/>
        </w:rPr>
        <w:t>.</w:t>
      </w:r>
    </w:p>
    <w:p w:rsidR="00A136B0" w:rsidRPr="00AF40AA" w:rsidRDefault="00A136B0" w:rsidP="00AF40AA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Перед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современной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Россией,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большинством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индустриально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развитых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стран,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веке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остро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встала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проблема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роста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возраста.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связано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двумя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основными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причинами: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увеличением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средней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продолжительности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резким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сокращением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рождаемости.</w:t>
      </w:r>
      <w:r w:rsidR="009528AF">
        <w:rPr>
          <w:color w:val="000000"/>
          <w:sz w:val="28"/>
          <w:szCs w:val="28"/>
        </w:rPr>
        <w:t xml:space="preserve"> </w:t>
      </w:r>
    </w:p>
    <w:p w:rsidR="00A136B0" w:rsidRPr="00AF40AA" w:rsidRDefault="00A136B0" w:rsidP="00AF40AA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индустриально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развитых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странах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происходит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резкое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снижение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естественного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воспроизводства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т.е.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количество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рождающихся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детей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восполняет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естественных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пропорций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демографической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стабильности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приводит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сокращению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молодого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поколения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отношению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доле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старшего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возраста.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Подобные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тенденции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характерны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подавляющего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большинства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современных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индустриально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развитых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Рост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уровня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приводит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тому,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начинают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иному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относиться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проблеме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воспроизводства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Интересы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подобных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обществах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переносятся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проблемы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количества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(главное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–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больше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детей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семье)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проблему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качества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(главное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–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условиях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будут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ребёнок),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следствием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является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ситуация,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когда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подавляющее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большинство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семей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имеют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либо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одного,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либо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двоих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детей.</w:t>
      </w:r>
      <w:r w:rsidR="009528AF">
        <w:rPr>
          <w:color w:val="000000"/>
          <w:sz w:val="28"/>
          <w:szCs w:val="28"/>
        </w:rPr>
        <w:t xml:space="preserve"> </w:t>
      </w:r>
    </w:p>
    <w:p w:rsidR="00A136B0" w:rsidRPr="00AF40AA" w:rsidRDefault="00A136B0" w:rsidP="00AF40AA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Кроме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индустриально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развитых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странах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высоким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уровнем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стабильной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экономико-политической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системой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наблюдается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феномен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увеличения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средней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продолжительности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является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заслугой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благоприятных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материальных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условий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также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достижений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современной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медицины.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среднем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данной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категории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стран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лиц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старше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60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составляет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12-22%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численности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</w:t>
      </w:r>
      <w:r w:rsidRPr="00AF40AA">
        <w:rPr>
          <w:rStyle w:val="ac"/>
          <w:color w:val="000000"/>
          <w:sz w:val="28"/>
          <w:szCs w:val="28"/>
        </w:rPr>
        <w:footnoteReference w:id="23"/>
      </w:r>
      <w:r w:rsidRPr="00AF40AA">
        <w:rPr>
          <w:color w:val="000000"/>
          <w:sz w:val="28"/>
          <w:szCs w:val="28"/>
        </w:rPr>
        <w:t>.</w:t>
      </w:r>
      <w:r w:rsidR="009528AF">
        <w:rPr>
          <w:color w:val="000000"/>
          <w:sz w:val="28"/>
          <w:szCs w:val="28"/>
        </w:rPr>
        <w:t xml:space="preserve"> 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целом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индустриально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развитых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странах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процесс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начался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около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30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назад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развивался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нарастающими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темпами.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процесс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пока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затронул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слаборазвитые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страны,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однако,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мнению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демографов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Организации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Объединённых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Наций,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предполагаемый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резкий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спад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рождаемости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части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мира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будет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означать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начало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активного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всём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мире,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проявится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уже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ближайшие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десятилетия.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прогнозам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ООН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2025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году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составит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около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20%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общемировой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численности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</w:t>
      </w:r>
      <w:r w:rsidRPr="00AF40AA">
        <w:rPr>
          <w:rStyle w:val="ac"/>
          <w:color w:val="000000"/>
          <w:sz w:val="28"/>
          <w:szCs w:val="28"/>
        </w:rPr>
        <w:footnoteReference w:id="24"/>
      </w:r>
      <w:r w:rsidRPr="00AF40AA">
        <w:rPr>
          <w:color w:val="000000"/>
          <w:sz w:val="28"/>
          <w:szCs w:val="28"/>
        </w:rPr>
        <w:t>.</w:t>
      </w:r>
      <w:r w:rsidR="009528AF">
        <w:rPr>
          <w:color w:val="000000"/>
          <w:sz w:val="28"/>
          <w:szCs w:val="28"/>
        </w:rPr>
        <w:t xml:space="preserve"> 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Современное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породило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несколько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вариантов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теорий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старения,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цель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–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обосновать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социально-философскую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позицию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отношения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нему.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1.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Теория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разъединения,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освобождения.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утверждается,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старением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происходит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разрушение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связей,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освобождение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различного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рода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обязанностей,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вызывающее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определённое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отдаление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подготовку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последнему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этапу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–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смерти.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2.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Теория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активности.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Её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сторонники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считают,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нормальном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процессе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должен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сохранять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даже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возможности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увеличивать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свои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контакты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окружающими,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поскольку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отходом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трудовой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деятельности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высвобождается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масса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свободного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времени.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3.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Теория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развития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непрерывности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жизненного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пути.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позиции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теории,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индивидуальный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опыт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каждого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этапа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подготавливает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личность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обретению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выполнению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новых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ролей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функций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следующем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этапе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старость,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этап,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ничем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отличается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предыдущих.</w:t>
      </w:r>
      <w:r w:rsidR="009528AF">
        <w:rPr>
          <w:color w:val="000000"/>
          <w:sz w:val="28"/>
          <w:szCs w:val="28"/>
        </w:rPr>
        <w:t xml:space="preserve"> 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4.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Теория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маргинальности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представляет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состояние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девиантности.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Положение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стариков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–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положение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изгоев,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удел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–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низкие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доходы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ограниченные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возможности,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следует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предписание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людям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пассивной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общества.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5.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Теория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стратификации.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Сторонники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теории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рассматривают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совокупность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групп,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имеют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обусловленные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различия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способностях,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ролевых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функциях,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правах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привилегиях,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т.е.,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мнению,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разделено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возрастном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отношении</w:t>
      </w:r>
      <w:r w:rsidRPr="00AF40AA">
        <w:rPr>
          <w:rStyle w:val="ac"/>
          <w:color w:val="000000"/>
          <w:sz w:val="28"/>
          <w:szCs w:val="28"/>
        </w:rPr>
        <w:footnoteReference w:id="25"/>
      </w:r>
      <w:r w:rsidRPr="00AF40AA">
        <w:rPr>
          <w:color w:val="000000"/>
          <w:sz w:val="28"/>
          <w:szCs w:val="28"/>
        </w:rPr>
        <w:t>.</w:t>
      </w:r>
      <w:r w:rsidR="009528AF">
        <w:rPr>
          <w:color w:val="000000"/>
          <w:sz w:val="28"/>
          <w:szCs w:val="28"/>
        </w:rPr>
        <w:t xml:space="preserve"> 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Процессы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являясь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своего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рода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приметой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нашего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времени,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характеризуют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начало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нового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этапа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развития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демографических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отношений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вызывают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серьёзные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демографические,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экономические,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общественные,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социально-психологические,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культурные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медицинские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последствия.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Можно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выделить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четыре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группы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проблем,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влечёт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собой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глобальное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современного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общества.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Во-первых,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демографические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макроэкономические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последствия,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затронут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характеристики,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как:</w:t>
      </w:r>
    </w:p>
    <w:p w:rsidR="00A136B0" w:rsidRPr="00AF40AA" w:rsidRDefault="00A136B0" w:rsidP="00AF40AA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показатель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рождаемости;</w:t>
      </w:r>
    </w:p>
    <w:p w:rsidR="00A136B0" w:rsidRPr="00AF40AA" w:rsidRDefault="00A136B0" w:rsidP="00AF40AA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продолжительность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особенно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верхние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пределы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долгожительства,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также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количества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хотели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достичь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их;</w:t>
      </w:r>
    </w:p>
    <w:p w:rsidR="00A136B0" w:rsidRPr="00AF40AA" w:rsidRDefault="00A136B0" w:rsidP="00AF40AA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распределение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материальных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ресурсов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меду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представителями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различных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поколений;</w:t>
      </w:r>
    </w:p>
    <w:p w:rsidR="00A136B0" w:rsidRPr="00AF40AA" w:rsidRDefault="00A136B0" w:rsidP="00AF40AA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отношение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коллективной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ответственности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обеспечение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соответствующих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стандартов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качества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людей;</w:t>
      </w:r>
    </w:p>
    <w:p w:rsidR="00A136B0" w:rsidRPr="00AF40AA" w:rsidRDefault="00A136B0" w:rsidP="00AF40AA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уровень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производительности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труда.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Во-вторых,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будет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затронута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сфера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отношений.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Произойдут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существенные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изменения:</w:t>
      </w:r>
    </w:p>
    <w:p w:rsidR="00A136B0" w:rsidRPr="00AF40AA" w:rsidRDefault="00A136B0" w:rsidP="00AF40AA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структуре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семейно-родственных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отношений;</w:t>
      </w:r>
    </w:p>
    <w:p w:rsidR="00A136B0" w:rsidRPr="00AF40AA" w:rsidRDefault="00A136B0" w:rsidP="00AF40AA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системе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поддержки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друг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друга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поколений;</w:t>
      </w:r>
    </w:p>
    <w:p w:rsidR="00A136B0" w:rsidRPr="00AF40AA" w:rsidRDefault="00A136B0" w:rsidP="00AF40AA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характере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выбора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будущей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профессии;</w:t>
      </w:r>
    </w:p>
    <w:p w:rsidR="00A136B0" w:rsidRPr="00AF40AA" w:rsidRDefault="00A136B0" w:rsidP="00AF40AA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структуре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потенциальной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занятости.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В-третьих,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изменение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демографической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структуры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отразится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рынке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труда,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частности:</w:t>
      </w:r>
    </w:p>
    <w:p w:rsidR="00A136B0" w:rsidRPr="00AF40AA" w:rsidRDefault="00A136B0" w:rsidP="00AF40AA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изменится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соотношение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между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умственным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физическим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трудом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отношение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трудовой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деятельности;</w:t>
      </w:r>
    </w:p>
    <w:p w:rsidR="00A136B0" w:rsidRPr="00AF40AA" w:rsidRDefault="00A136B0" w:rsidP="00AF40AA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встанет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вопрос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профессиональной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ориентации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переквалификации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трудящихся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возрасте;</w:t>
      </w:r>
    </w:p>
    <w:p w:rsidR="00A136B0" w:rsidRPr="00AF40AA" w:rsidRDefault="00A136B0" w:rsidP="00AF40AA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трансформируется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отношение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трудящихся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работодателей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трудовой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деятельности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таковой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проблеме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выхода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пенсию;</w:t>
      </w:r>
    </w:p>
    <w:p w:rsidR="00A136B0" w:rsidRPr="00AF40AA" w:rsidRDefault="00A136B0" w:rsidP="00AF40AA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изменятся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пропорции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занятости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среди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женщин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мужчин,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поскольку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женщин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значительно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больше,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мужчин;</w:t>
      </w:r>
    </w:p>
    <w:p w:rsidR="00A136B0" w:rsidRPr="00AF40AA" w:rsidRDefault="00A136B0" w:rsidP="00AF40AA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обострится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характер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проблемы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безработицы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потребуются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новые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подходы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её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решению;</w:t>
      </w:r>
    </w:p>
    <w:p w:rsidR="00A136B0" w:rsidRPr="00AF40AA" w:rsidRDefault="00A136B0" w:rsidP="00AF40AA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повысятся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границы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выхода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пенсию.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В-четвёртых,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изменения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коснутся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функциональных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способностей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состояния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здоровья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повлечёт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серьёзные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последствия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служб.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например,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можно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предположить,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что:</w:t>
      </w:r>
    </w:p>
    <w:p w:rsidR="00A136B0" w:rsidRPr="00AF40AA" w:rsidRDefault="00A136B0" w:rsidP="00AF40AA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расширятся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возможности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функционально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удерживать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приобретённые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знания,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навыки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умения,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также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возможности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овладевать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новыми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областями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фундаментальных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прикладных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наук,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новыми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профессиональными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знаниями;</w:t>
      </w:r>
    </w:p>
    <w:p w:rsidR="00A136B0" w:rsidRPr="00AF40AA" w:rsidRDefault="00A136B0" w:rsidP="00AF40AA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пожилые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станут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необходимым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ресурсом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рынка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труда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жизнедеятельности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общества;</w:t>
      </w:r>
    </w:p>
    <w:p w:rsidR="00A136B0" w:rsidRPr="00AF40AA" w:rsidRDefault="00A136B0" w:rsidP="00AF40AA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изменятся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потребности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уходе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людьми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потреблении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услуг;</w:t>
      </w:r>
    </w:p>
    <w:p w:rsidR="00A136B0" w:rsidRPr="00AF40AA" w:rsidRDefault="00A136B0" w:rsidP="00AF40AA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произойдут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серьёзные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перемены,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связанные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интенсивностью,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эффективностью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результативностью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медицинского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Pr="00AF40AA">
        <w:rPr>
          <w:rStyle w:val="ac"/>
          <w:color w:val="000000"/>
          <w:sz w:val="28"/>
          <w:szCs w:val="28"/>
        </w:rPr>
        <w:footnoteReference w:id="26"/>
      </w:r>
      <w:r w:rsidRPr="00AF40AA">
        <w:rPr>
          <w:color w:val="000000"/>
          <w:sz w:val="28"/>
          <w:szCs w:val="28"/>
        </w:rPr>
        <w:t>.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Очевидно,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вышеперечисленные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факторы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представляют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лишь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вершину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айсберга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объективных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перемен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общества.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ним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следует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добавить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широкую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гамму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субъективных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факторов,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которые,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безусловно,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изменят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внутренний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мир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представителя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любого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поколения,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населяющего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«общество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пожилых».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странах,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где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процесс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выражен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наиболее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отчётливо,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произошли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радикальные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изменения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соотношения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численности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трёх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основных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групп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населения: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допроизводительного,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производительного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послепроизводительного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возраста.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связи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этим,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высказывалось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мнение,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является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причиной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конфликтов,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экономической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точки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зрения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якобы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представляют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обузу,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затраты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содержание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постоянно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увеличиваются.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Однако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подобная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позиция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находит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поддержки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подавляющего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большинства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специалистов,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исследующих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проблему.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Наоборот,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противоположность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вышеуказанной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точке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зрения,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современной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геронтологии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высказывается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мысль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всеобщий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характер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постарения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находится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прямой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зависимости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уровня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экономического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общественно-политического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развития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целом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является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прогрессивным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процессом.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Общество,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велика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является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обществом,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достигнут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уровень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достаточный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того,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чтобы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обеспечить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уровень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функционирования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систем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здравоохранения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обеспечения,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позволил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позволяющему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большинству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доживать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весьма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преклонных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годов.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Но,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несмотря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всё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вышесказанное,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процесс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глобального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всё-таки,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имеет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свои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отрицательные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стороны,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поскольку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сопровождается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резким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снижением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уровня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рождаемости,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перспективе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ведёт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резкому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дисбалансу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количества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трудоспособного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нетрудоспособного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возраста.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Однако,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постоянно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увеличивающаяся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производительность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труда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даёт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основание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предполагать,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совершенствование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технологий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производства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компенсирует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недостатки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данного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явления.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Таким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образом,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каждое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группа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даже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отдельный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индивид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сами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себя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определяют,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соответствии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вышеперечисленных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теорий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строить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свои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отношения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людьми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наоборот,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будучи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людьми,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относиться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собственной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положению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семье,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группе.</w:t>
      </w:r>
    </w:p>
    <w:p w:rsidR="00487E2A" w:rsidRPr="00AF40AA" w:rsidRDefault="00AF40AA" w:rsidP="00AF40AA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87E2A" w:rsidRPr="00AF40AA">
        <w:rPr>
          <w:b/>
          <w:bCs/>
          <w:color w:val="000000"/>
          <w:sz w:val="28"/>
          <w:szCs w:val="28"/>
        </w:rPr>
        <w:t>Глава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="00487E2A" w:rsidRPr="00AF40AA">
        <w:rPr>
          <w:b/>
          <w:bCs/>
          <w:color w:val="000000"/>
          <w:sz w:val="28"/>
          <w:szCs w:val="28"/>
        </w:rPr>
        <w:t>2.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="00487E2A" w:rsidRPr="00AF40AA">
        <w:rPr>
          <w:b/>
          <w:bCs/>
          <w:color w:val="000000"/>
          <w:sz w:val="28"/>
          <w:szCs w:val="28"/>
        </w:rPr>
        <w:t>Государственная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="00487E2A" w:rsidRPr="00AF40AA">
        <w:rPr>
          <w:b/>
          <w:bCs/>
          <w:color w:val="000000"/>
          <w:sz w:val="28"/>
          <w:szCs w:val="28"/>
        </w:rPr>
        <w:t>поддержка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="00487E2A" w:rsidRPr="00AF40AA">
        <w:rPr>
          <w:b/>
          <w:bCs/>
          <w:color w:val="000000"/>
          <w:sz w:val="28"/>
          <w:szCs w:val="28"/>
        </w:rPr>
        <w:t>пожилых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="00487E2A" w:rsidRPr="00AF40AA">
        <w:rPr>
          <w:b/>
          <w:bCs/>
          <w:color w:val="000000"/>
          <w:sz w:val="28"/>
          <w:szCs w:val="28"/>
        </w:rPr>
        <w:t>людей</w:t>
      </w:r>
    </w:p>
    <w:p w:rsidR="00487E2A" w:rsidRPr="00AF40AA" w:rsidRDefault="00487E2A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2EC5" w:rsidRPr="009528AF" w:rsidRDefault="00B82EC5" w:rsidP="00AF40A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82EC5">
        <w:rPr>
          <w:b/>
          <w:bCs/>
          <w:color w:val="000000"/>
          <w:sz w:val="28"/>
          <w:szCs w:val="28"/>
        </w:rPr>
        <w:t>2.1.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="00487E2A" w:rsidRPr="00B82EC5">
        <w:rPr>
          <w:b/>
          <w:bCs/>
          <w:color w:val="000000"/>
          <w:sz w:val="28"/>
          <w:szCs w:val="28"/>
        </w:rPr>
        <w:t>Объективная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="00487E2A" w:rsidRPr="00B82EC5">
        <w:rPr>
          <w:b/>
          <w:bCs/>
          <w:color w:val="000000"/>
          <w:sz w:val="28"/>
          <w:szCs w:val="28"/>
        </w:rPr>
        <w:t>необходимость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="00201149" w:rsidRPr="00B82EC5">
        <w:rPr>
          <w:b/>
          <w:bCs/>
          <w:color w:val="000000"/>
          <w:sz w:val="28"/>
          <w:szCs w:val="28"/>
        </w:rPr>
        <w:t>досуга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="00487E2A" w:rsidRPr="00B82EC5">
        <w:rPr>
          <w:b/>
          <w:bCs/>
          <w:color w:val="000000"/>
          <w:sz w:val="28"/>
          <w:szCs w:val="28"/>
        </w:rPr>
        <w:t>населения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="00487E2A" w:rsidRPr="00B82EC5">
        <w:rPr>
          <w:b/>
          <w:bCs/>
          <w:color w:val="000000"/>
          <w:sz w:val="28"/>
          <w:szCs w:val="28"/>
        </w:rPr>
        <w:t>и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="00487E2A" w:rsidRPr="00B82EC5">
        <w:rPr>
          <w:b/>
          <w:bCs/>
          <w:color w:val="000000"/>
          <w:sz w:val="28"/>
          <w:szCs w:val="28"/>
        </w:rPr>
        <w:t>её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="00487E2A" w:rsidRPr="00B82EC5">
        <w:rPr>
          <w:b/>
          <w:bCs/>
          <w:color w:val="000000"/>
          <w:sz w:val="28"/>
          <w:szCs w:val="28"/>
        </w:rPr>
        <w:t>место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="00487E2A" w:rsidRPr="00B82EC5">
        <w:rPr>
          <w:b/>
          <w:bCs/>
          <w:color w:val="000000"/>
          <w:sz w:val="28"/>
          <w:szCs w:val="28"/>
        </w:rPr>
        <w:t>в</w:t>
      </w:r>
      <w:r w:rsidR="009528AF">
        <w:rPr>
          <w:b/>
          <w:bCs/>
          <w:color w:val="000000"/>
          <w:sz w:val="28"/>
          <w:szCs w:val="28"/>
        </w:rPr>
        <w:t xml:space="preserve"> </w:t>
      </w:r>
    </w:p>
    <w:p w:rsidR="00487E2A" w:rsidRPr="00B82EC5" w:rsidRDefault="00487E2A" w:rsidP="00AF40A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82EC5">
        <w:rPr>
          <w:b/>
          <w:bCs/>
          <w:color w:val="000000"/>
          <w:sz w:val="28"/>
          <w:szCs w:val="28"/>
        </w:rPr>
        <w:t>политической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Pr="00B82EC5">
        <w:rPr>
          <w:b/>
          <w:bCs/>
          <w:color w:val="000000"/>
          <w:sz w:val="28"/>
          <w:szCs w:val="28"/>
        </w:rPr>
        <w:t>жизни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Pr="00B82EC5">
        <w:rPr>
          <w:b/>
          <w:bCs/>
          <w:color w:val="000000"/>
          <w:sz w:val="28"/>
          <w:szCs w:val="28"/>
        </w:rPr>
        <w:t>государства</w:t>
      </w:r>
    </w:p>
    <w:p w:rsidR="00487E2A" w:rsidRPr="00AF40AA" w:rsidRDefault="00487E2A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Неотъемлемыми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факторами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любой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нормально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функционирующей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системы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являются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защита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социально-экономическая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поддержка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Система</w:t>
      </w:r>
      <w:r w:rsidR="009528AF">
        <w:rPr>
          <w:color w:val="000000"/>
          <w:sz w:val="28"/>
          <w:szCs w:val="28"/>
        </w:rPr>
        <w:t xml:space="preserve"> </w:t>
      </w:r>
      <w:r w:rsidR="00201149" w:rsidRPr="00AF40AA">
        <w:rPr>
          <w:color w:val="000000"/>
          <w:sz w:val="28"/>
          <w:szCs w:val="28"/>
        </w:rPr>
        <w:t>досуга</w:t>
      </w:r>
      <w:r w:rsidRPr="00AF40AA">
        <w:rPr>
          <w:color w:val="000000"/>
          <w:sz w:val="28"/>
          <w:szCs w:val="28"/>
        </w:rPr>
        <w:t>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показывает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практика,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вовлечена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систему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рынка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является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неотъемлемым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элементом,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через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реализуется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принцип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справедливости.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переходом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рыночным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отношениям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России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происходит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изменение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форм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собственности,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следовательно,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общественно-экономических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отношений.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Наряду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государственной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общественной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всё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значительный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вес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приобретает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частная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собственность.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Появление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новых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форм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собственности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средства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производства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приводит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проблеме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отчуждения.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проблема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непосредственно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замыкается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категории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удовлетворения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потребностей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(материальных,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социальных,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экономических,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духовных,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культурных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др.),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выражении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интересов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личности.</w:t>
      </w:r>
      <w:r w:rsidR="009528AF">
        <w:rPr>
          <w:color w:val="000000"/>
          <w:sz w:val="28"/>
          <w:szCs w:val="28"/>
        </w:rPr>
        <w:t xml:space="preserve"> 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условиях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рыночных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отношений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может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обеспечить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удовлетворение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своих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потребностей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лишь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путём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получения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дохода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собственности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виде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заработной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платы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труд.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Однако,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каждом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определённая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часть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имеет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способности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состоянии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трудиться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силу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объективных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причин: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болезнь,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нетрудоспособность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вследствие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позволяющего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вступить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сферу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производственных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отношений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(дети),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последствия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экологических,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экономических,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национальных,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политических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военных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конфликтов,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стихийных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бедствий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т.д.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категории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выживут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без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защиты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помощи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государства.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Государство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объективно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заинтересовано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поддержке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уязвимых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слоёв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нескольким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причинам:</w:t>
      </w:r>
    </w:p>
    <w:p w:rsidR="00A136B0" w:rsidRPr="00AF40AA" w:rsidRDefault="00A136B0" w:rsidP="00AF40AA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Государство,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провозглашающее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себя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цивилизованным,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руководствуется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идеей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гуманизма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обязано,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согласно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Всеобщей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Декларации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«обеспечить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достойный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уровень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жизни»;</w:t>
      </w:r>
    </w:p>
    <w:p w:rsidR="00A136B0" w:rsidRPr="00AF40AA" w:rsidRDefault="00A136B0" w:rsidP="00AF40AA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Всякое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государство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заинтересовано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расширенном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воспроизводстве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квалифицированной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рабочей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силы;</w:t>
      </w:r>
    </w:p>
    <w:p w:rsidR="00A136B0" w:rsidRPr="00AF40AA" w:rsidRDefault="00A136B0" w:rsidP="00AF40AA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Социально-экономическая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поддержка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неимущих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нивелирует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экономическое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состояние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различных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групп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слоёв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самым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снижая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напряжение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обществе</w:t>
      </w:r>
      <w:r w:rsidRPr="00AF40AA">
        <w:rPr>
          <w:rStyle w:val="ac"/>
          <w:color w:val="000000"/>
          <w:sz w:val="28"/>
          <w:szCs w:val="28"/>
        </w:rPr>
        <w:footnoteReference w:id="27"/>
      </w:r>
      <w:r w:rsidRPr="00AF40AA">
        <w:rPr>
          <w:color w:val="000000"/>
          <w:sz w:val="28"/>
          <w:szCs w:val="28"/>
        </w:rPr>
        <w:t>.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целом,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система</w:t>
      </w:r>
      <w:r w:rsidR="009528AF">
        <w:rPr>
          <w:color w:val="000000"/>
          <w:sz w:val="28"/>
          <w:szCs w:val="28"/>
        </w:rPr>
        <w:t xml:space="preserve"> </w:t>
      </w:r>
      <w:r w:rsidR="00201149"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предполагает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первую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очередь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защиту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конституционных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человека.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широком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смысле</w:t>
      </w:r>
      <w:r w:rsidR="009528AF">
        <w:rPr>
          <w:color w:val="000000"/>
          <w:sz w:val="28"/>
          <w:szCs w:val="28"/>
        </w:rPr>
        <w:t xml:space="preserve"> </w:t>
      </w:r>
      <w:r w:rsidR="00201149" w:rsidRPr="00AF40AA">
        <w:rPr>
          <w:color w:val="000000"/>
          <w:sz w:val="28"/>
          <w:szCs w:val="28"/>
        </w:rPr>
        <w:t>досуг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–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политика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государства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обеспечению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конституционных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минимальных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гарантий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независимо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места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жительства,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национальности,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вероисповедания.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Более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узкое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понимание</w:t>
      </w:r>
      <w:r w:rsidR="009528AF">
        <w:rPr>
          <w:color w:val="000000"/>
          <w:sz w:val="28"/>
          <w:szCs w:val="28"/>
        </w:rPr>
        <w:t xml:space="preserve"> </w:t>
      </w:r>
      <w:r w:rsidR="00201149"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состоит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соответствующая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политика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государства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обеспечению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гарантий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области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уровня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удовлетворения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потребностей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человека: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минимально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достаточные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средства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жизнеобеспечения,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труд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отдых,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защиту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безработицы,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охрану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здоровья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жилища,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обеспечение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старости,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болезни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случает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потери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кормильца,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воспитания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детей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т.п.</w:t>
      </w:r>
      <w:r w:rsidRPr="00AF40AA">
        <w:rPr>
          <w:rStyle w:val="ac"/>
          <w:color w:val="000000"/>
          <w:sz w:val="28"/>
          <w:szCs w:val="28"/>
        </w:rPr>
        <w:footnoteReference w:id="28"/>
      </w:r>
      <w:r w:rsidRPr="00AF40AA">
        <w:rPr>
          <w:color w:val="000000"/>
          <w:sz w:val="28"/>
          <w:szCs w:val="28"/>
        </w:rPr>
        <w:t>.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Система</w:t>
      </w:r>
      <w:r w:rsidR="009528AF">
        <w:rPr>
          <w:color w:val="000000"/>
          <w:sz w:val="28"/>
          <w:szCs w:val="28"/>
        </w:rPr>
        <w:t xml:space="preserve"> </w:t>
      </w:r>
      <w:r w:rsidR="00201149"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России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находится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стадии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формирования,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постепенно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превращается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качественно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новую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самостоятельную,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многопрофильную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отрасль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народного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хозяйства.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настоящее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время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занято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около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400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тысяч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работников,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функционирует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16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тысяч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учреждений,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санитарно-оздоровительных,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протезно-ортопедических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предприятий,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учебных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заведений</w:t>
      </w:r>
      <w:r w:rsidRPr="00AF40AA">
        <w:rPr>
          <w:rStyle w:val="ac"/>
          <w:color w:val="000000"/>
          <w:sz w:val="28"/>
          <w:szCs w:val="28"/>
        </w:rPr>
        <w:footnoteReference w:id="29"/>
      </w:r>
      <w:r w:rsidRPr="00AF40AA">
        <w:rPr>
          <w:color w:val="000000"/>
          <w:sz w:val="28"/>
          <w:szCs w:val="28"/>
        </w:rPr>
        <w:t>.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Социальная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ориентация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экономики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выражается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подчинении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производства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потребителю,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удовлетворении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потребностей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стимулировании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потребностей.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Вместе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предполагает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необходимое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перераспределение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доходов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обеспеченных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слоёв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менее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обеспеченным,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накопление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бюджетах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уровней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различных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фондах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средств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оказание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услуг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предоставление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гарантий.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Степень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удовлетворения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потребностей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различных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слоёв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известно,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является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основным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критерием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эффективности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работы.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Однако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период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формирования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рыночных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отношений,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вступила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Россия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конце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80-х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годов,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характеризуется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противоречием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между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нарастанием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потребностей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защите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сужением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возможностей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удовлетворения.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Особенно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касается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уровень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удовлетворения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потребностей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данный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момент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хоть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имеет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тенденцию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росту,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всё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ещё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остаётся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недопустимо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низком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уровне.</w:t>
      </w:r>
    </w:p>
    <w:p w:rsidR="00A136B0" w:rsidRPr="00AF40AA" w:rsidRDefault="00A136B0" w:rsidP="00AF40AA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Таким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образом,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основные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предпосылки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необходимости</w:t>
      </w:r>
      <w:r w:rsidR="009528AF">
        <w:rPr>
          <w:color w:val="000000"/>
          <w:sz w:val="28"/>
          <w:szCs w:val="28"/>
        </w:rPr>
        <w:t xml:space="preserve"> </w:t>
      </w:r>
      <w:r w:rsidR="00201149"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рыночной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экономики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диктуются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социально-философскими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принципами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современного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цивилизованного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определяются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законами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рынка,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проистекают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сущности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обусловливают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формирование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системы</w:t>
      </w:r>
      <w:r w:rsidR="009528AF">
        <w:rPr>
          <w:color w:val="000000"/>
          <w:sz w:val="28"/>
          <w:szCs w:val="28"/>
        </w:rPr>
        <w:t xml:space="preserve"> </w:t>
      </w:r>
      <w:r w:rsidR="00201149"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специализированного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общественного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института.</w:t>
      </w:r>
      <w:r w:rsidR="009528AF">
        <w:rPr>
          <w:color w:val="000000"/>
          <w:sz w:val="28"/>
          <w:szCs w:val="28"/>
        </w:rPr>
        <w:t xml:space="preserve"> </w:t>
      </w:r>
      <w:r w:rsidR="00201149" w:rsidRPr="00AF40AA">
        <w:rPr>
          <w:color w:val="000000"/>
          <w:sz w:val="28"/>
          <w:szCs w:val="28"/>
        </w:rPr>
        <w:t>Досуг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последнюю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очередь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обеспечение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достойного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уровня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гражданам,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становится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современном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составной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частью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экономической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политики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государства.</w:t>
      </w:r>
    </w:p>
    <w:p w:rsidR="00487E2A" w:rsidRPr="00AF40AA" w:rsidRDefault="00487E2A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2EC5" w:rsidRPr="009528AF" w:rsidRDefault="00B82EC5" w:rsidP="00AF40A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82EC5">
        <w:rPr>
          <w:b/>
          <w:bCs/>
          <w:color w:val="000000"/>
          <w:sz w:val="28"/>
          <w:szCs w:val="28"/>
        </w:rPr>
        <w:t>2.2.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="00487E2A" w:rsidRPr="00B82EC5">
        <w:rPr>
          <w:b/>
          <w:bCs/>
          <w:color w:val="000000"/>
          <w:sz w:val="28"/>
          <w:szCs w:val="28"/>
        </w:rPr>
        <w:t>Нормативно-правовые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="00487E2A" w:rsidRPr="00B82EC5">
        <w:rPr>
          <w:b/>
          <w:bCs/>
          <w:color w:val="000000"/>
          <w:sz w:val="28"/>
          <w:szCs w:val="28"/>
        </w:rPr>
        <w:t>основы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="00487E2A" w:rsidRPr="00B82EC5">
        <w:rPr>
          <w:b/>
          <w:bCs/>
          <w:color w:val="000000"/>
          <w:sz w:val="28"/>
          <w:szCs w:val="28"/>
        </w:rPr>
        <w:t>социальной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="00487E2A" w:rsidRPr="00B82EC5">
        <w:rPr>
          <w:b/>
          <w:bCs/>
          <w:color w:val="000000"/>
          <w:sz w:val="28"/>
          <w:szCs w:val="28"/>
        </w:rPr>
        <w:t>поддержки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="00487E2A" w:rsidRPr="00B82EC5">
        <w:rPr>
          <w:b/>
          <w:bCs/>
          <w:color w:val="000000"/>
          <w:sz w:val="28"/>
          <w:szCs w:val="28"/>
        </w:rPr>
        <w:t>пожилых</w:t>
      </w:r>
      <w:r w:rsidR="009528AF">
        <w:rPr>
          <w:b/>
          <w:bCs/>
          <w:color w:val="000000"/>
          <w:sz w:val="28"/>
          <w:szCs w:val="28"/>
        </w:rPr>
        <w:t xml:space="preserve"> </w:t>
      </w:r>
    </w:p>
    <w:p w:rsidR="00487E2A" w:rsidRPr="00B82EC5" w:rsidRDefault="00487E2A" w:rsidP="00AF40A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82EC5">
        <w:rPr>
          <w:b/>
          <w:bCs/>
          <w:color w:val="000000"/>
          <w:sz w:val="28"/>
          <w:szCs w:val="28"/>
        </w:rPr>
        <w:t>людей</w:t>
      </w:r>
    </w:p>
    <w:p w:rsidR="00487E2A" w:rsidRPr="00AF40AA" w:rsidRDefault="00487E2A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36B0" w:rsidRPr="00AF40AA" w:rsidRDefault="00A136B0" w:rsidP="00AF40AA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Нормативно-правовая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база,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закрепляющая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права,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статус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положение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россиян,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выглядит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достаточно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ёмко.</w:t>
      </w:r>
      <w:r w:rsidR="009528AF">
        <w:rPr>
          <w:color w:val="000000"/>
          <w:sz w:val="28"/>
          <w:szCs w:val="28"/>
        </w:rPr>
        <w:t xml:space="preserve"> 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Она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представлена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законодательством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характера,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специального</w:t>
      </w:r>
      <w:r w:rsidRPr="00AF40AA">
        <w:rPr>
          <w:rStyle w:val="ac"/>
          <w:color w:val="000000"/>
          <w:sz w:val="28"/>
          <w:szCs w:val="28"/>
        </w:rPr>
        <w:footnoteReference w:id="30"/>
      </w:r>
      <w:r w:rsidRPr="00AF40AA">
        <w:rPr>
          <w:color w:val="000000"/>
          <w:sz w:val="28"/>
          <w:szCs w:val="28"/>
        </w:rPr>
        <w:t>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Основы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развития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законодательства,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закрепляющего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систему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были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заложены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Конституцией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Российской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Федерации</w:t>
      </w:r>
      <w:r w:rsidR="009528AF">
        <w:rPr>
          <w:color w:val="000000"/>
          <w:sz w:val="28"/>
          <w:szCs w:val="28"/>
        </w:rPr>
        <w:t xml:space="preserve"> </w:t>
      </w:r>
      <w:r w:rsidR="005E0EFF" w:rsidRPr="00AF40AA">
        <w:rPr>
          <w:color w:val="000000"/>
          <w:sz w:val="28"/>
          <w:szCs w:val="28"/>
        </w:rPr>
        <w:t>200</w:t>
      </w:r>
      <w:r w:rsidRPr="00AF40AA">
        <w:rPr>
          <w:color w:val="000000"/>
          <w:sz w:val="28"/>
          <w:szCs w:val="28"/>
        </w:rPr>
        <w:t>3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года.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Условно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систему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можно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включить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вида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норм:</w:t>
      </w:r>
    </w:p>
    <w:p w:rsidR="00A136B0" w:rsidRPr="00AF40AA" w:rsidRDefault="00A136B0" w:rsidP="00AF40AA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нормы,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закрепляющие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всех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независимо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числе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особо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значимые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людей;</w:t>
      </w:r>
    </w:p>
    <w:p w:rsidR="00A136B0" w:rsidRPr="00AF40AA" w:rsidRDefault="00A136B0" w:rsidP="00AF40AA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нормы,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непосредственно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касающиеся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особых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групп.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Конституции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гражданам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гарантируются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равные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всеми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гражданами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России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свободы.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согласно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39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Конституции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РФ,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каждому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гражданину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гарантируется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обеспечение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возрасту,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случае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болезни,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инвалидности,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потери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кормильца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др.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соответствии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41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Конституции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наряду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всеми,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имеют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право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охрану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здоровья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бесплатную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медицинскую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помощь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государственных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муниципальных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учреждениях.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Кроме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Конституции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РФ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имеются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другие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нормы,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обеспечивающие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свободы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граждан.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Вышеперечисленные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основополагающие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конституционные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нормы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явились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базисом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многих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федеральных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законов,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указов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Президента,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постановлений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Правительства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РФ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других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подзаконных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актов,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определяющих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направление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политики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нашего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государства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области</w:t>
      </w:r>
      <w:r w:rsidR="009528AF">
        <w:rPr>
          <w:color w:val="000000"/>
          <w:sz w:val="28"/>
          <w:szCs w:val="28"/>
        </w:rPr>
        <w:t xml:space="preserve"> </w:t>
      </w:r>
      <w:r w:rsidR="00201149"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обеспечения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людей.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Особое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значение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имеет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законодательство,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связанное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пенсионным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обеспечением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Российской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Федерации,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представленное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Федеральным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законом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«О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государственных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пенсиях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Российской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Федерации»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20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ноября</w:t>
      </w:r>
      <w:r w:rsidR="009528AF">
        <w:rPr>
          <w:color w:val="000000"/>
          <w:sz w:val="28"/>
          <w:szCs w:val="28"/>
        </w:rPr>
        <w:t xml:space="preserve"> </w:t>
      </w:r>
      <w:r w:rsidR="005E0EFF" w:rsidRPr="00AF40AA">
        <w:rPr>
          <w:color w:val="000000"/>
          <w:sz w:val="28"/>
          <w:szCs w:val="28"/>
        </w:rPr>
        <w:t>200</w:t>
      </w:r>
      <w:r w:rsidRPr="00AF40AA">
        <w:rPr>
          <w:color w:val="000000"/>
          <w:sz w:val="28"/>
          <w:szCs w:val="28"/>
        </w:rPr>
        <w:t>0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№340-1,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Федеральным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законом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«Об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исчислении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увеличении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государственных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пенсий»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21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июля</w:t>
      </w:r>
      <w:r w:rsidR="009528AF">
        <w:rPr>
          <w:color w:val="000000"/>
          <w:sz w:val="28"/>
          <w:szCs w:val="28"/>
        </w:rPr>
        <w:t xml:space="preserve"> </w:t>
      </w:r>
      <w:r w:rsidR="005E0EFF" w:rsidRPr="00AF40AA">
        <w:rPr>
          <w:color w:val="000000"/>
          <w:sz w:val="28"/>
          <w:szCs w:val="28"/>
        </w:rPr>
        <w:t>200</w:t>
      </w:r>
      <w:r w:rsidRPr="00AF40AA">
        <w:rPr>
          <w:color w:val="000000"/>
          <w:sz w:val="28"/>
          <w:szCs w:val="28"/>
        </w:rPr>
        <w:t>7г.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№113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rStyle w:val="ac"/>
          <w:color w:val="000000"/>
          <w:sz w:val="28"/>
          <w:szCs w:val="28"/>
        </w:rPr>
        <w:footnoteReference w:id="31"/>
      </w:r>
      <w:r w:rsidRPr="00AF40AA">
        <w:rPr>
          <w:color w:val="000000"/>
          <w:sz w:val="28"/>
          <w:szCs w:val="28"/>
        </w:rPr>
        <w:t>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также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Федеральном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законом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«Об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обязательном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пенсионном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страховании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Российской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Федерации»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15.12.2001.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№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167-ФЗ.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Действующее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пенсионное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законодательство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многогранно.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содержит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ответы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практически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основные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вопросы,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касающиеся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пенсионного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обеспечения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большинства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граждан.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Оценивая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пенсионное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законодательство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точки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зрения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возможностей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повышения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поддержки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необходимо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отметить,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отличие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прежнего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пенсионного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законодательства,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работающие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пенсионеры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получают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пенсии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полном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размере.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Отмечая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положительные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моменты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действующем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пенсионном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законодательстве,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между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нельзя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отметить,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нормы,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регулирующие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исчисление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размеров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пенсий,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далеко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«отстают»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реалий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жизни.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Современные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пенсии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обеспечивают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полном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объёме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затрат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самые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необходимые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нужды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человека.</w:t>
      </w:r>
      <w:r w:rsidR="009528AF">
        <w:rPr>
          <w:color w:val="000000"/>
          <w:sz w:val="28"/>
          <w:szCs w:val="28"/>
        </w:rPr>
        <w:t xml:space="preserve"> 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перечне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законодательства,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играющего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немаловажную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роль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Федеральный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закон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«О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ветеранах»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12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января</w:t>
      </w:r>
      <w:r w:rsidR="009528AF">
        <w:rPr>
          <w:color w:val="000000"/>
          <w:sz w:val="28"/>
          <w:szCs w:val="28"/>
        </w:rPr>
        <w:t xml:space="preserve"> </w:t>
      </w:r>
      <w:r w:rsidR="005E0EFF" w:rsidRPr="00AF40AA">
        <w:rPr>
          <w:color w:val="000000"/>
          <w:sz w:val="28"/>
          <w:szCs w:val="28"/>
        </w:rPr>
        <w:t>200</w:t>
      </w:r>
      <w:r w:rsidRPr="00AF40AA">
        <w:rPr>
          <w:color w:val="000000"/>
          <w:sz w:val="28"/>
          <w:szCs w:val="28"/>
        </w:rPr>
        <w:t>5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(в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ред.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Федеральных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законов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2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января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4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2000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г.).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один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основных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законов,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устанавливает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правовые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гарантии</w:t>
      </w:r>
      <w:r w:rsidR="009528AF">
        <w:rPr>
          <w:color w:val="000000"/>
          <w:sz w:val="28"/>
          <w:szCs w:val="28"/>
        </w:rPr>
        <w:t xml:space="preserve"> </w:t>
      </w:r>
      <w:r w:rsidR="00201149"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ветеранов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Российской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Федерации.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соответствии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вышеназванным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законом,</w:t>
      </w:r>
      <w:r w:rsidR="009528AF">
        <w:rPr>
          <w:color w:val="000000"/>
          <w:sz w:val="28"/>
          <w:szCs w:val="28"/>
        </w:rPr>
        <w:t xml:space="preserve"> </w:t>
      </w:r>
      <w:r w:rsidR="00201149" w:rsidRPr="00AF40AA">
        <w:rPr>
          <w:color w:val="000000"/>
          <w:sz w:val="28"/>
          <w:szCs w:val="28"/>
        </w:rPr>
        <w:t>досуг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ветеранов,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большинство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–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предусматривает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осуществление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системы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мер,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направленных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создание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условий,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обеспечивающих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экономическое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моральное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благополучие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ветеранов,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предоставляет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дополнительные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льготы.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Социальный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аспект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содержат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основы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законодательства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РФ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охране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здоровья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22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июля</w:t>
      </w:r>
      <w:r w:rsidR="009528AF">
        <w:rPr>
          <w:color w:val="000000"/>
          <w:sz w:val="28"/>
          <w:szCs w:val="28"/>
        </w:rPr>
        <w:t xml:space="preserve"> </w:t>
      </w:r>
      <w:r w:rsidR="005E0EFF" w:rsidRPr="00AF40AA">
        <w:rPr>
          <w:color w:val="000000"/>
          <w:sz w:val="28"/>
          <w:szCs w:val="28"/>
        </w:rPr>
        <w:t>200</w:t>
      </w:r>
      <w:r w:rsidRPr="00AF40AA">
        <w:rPr>
          <w:color w:val="000000"/>
          <w:sz w:val="28"/>
          <w:szCs w:val="28"/>
        </w:rPr>
        <w:t>3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Статья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26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«Основ»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прямо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закрепляет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возраста.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отмечается,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достигшие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установленного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законодательством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РФ,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имеют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право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медико-социальную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помощь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дому,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учреждениях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государственной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муниципальной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системы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здравоохранения,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также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учреждениях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системы</w:t>
      </w:r>
      <w:r w:rsidR="009528AF">
        <w:rPr>
          <w:color w:val="000000"/>
          <w:sz w:val="28"/>
          <w:szCs w:val="28"/>
        </w:rPr>
        <w:t xml:space="preserve"> </w:t>
      </w:r>
      <w:r w:rsidR="00201149"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также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санаторно-курортное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лечение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реабилитацию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бесплатно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льготных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условиях</w:t>
      </w:r>
      <w:r w:rsidRPr="00AF40AA">
        <w:rPr>
          <w:rStyle w:val="ac"/>
          <w:color w:val="000000"/>
          <w:sz w:val="28"/>
          <w:szCs w:val="28"/>
        </w:rPr>
        <w:footnoteReference w:id="32"/>
      </w:r>
      <w:r w:rsidRPr="00AF40AA">
        <w:rPr>
          <w:color w:val="000000"/>
          <w:sz w:val="28"/>
          <w:szCs w:val="28"/>
        </w:rPr>
        <w:t>.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Особое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место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комплексе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законов,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нацеленных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поддержку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занял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Федеральный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закон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«О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государственной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помощи»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17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июля</w:t>
      </w:r>
      <w:r w:rsidR="009528AF">
        <w:rPr>
          <w:color w:val="000000"/>
          <w:sz w:val="28"/>
          <w:szCs w:val="28"/>
        </w:rPr>
        <w:t xml:space="preserve"> </w:t>
      </w:r>
      <w:r w:rsidR="005E0EFF" w:rsidRPr="00AF40AA">
        <w:rPr>
          <w:color w:val="000000"/>
          <w:sz w:val="28"/>
          <w:szCs w:val="28"/>
        </w:rPr>
        <w:t>200</w:t>
      </w:r>
      <w:r w:rsidRPr="00AF40AA">
        <w:rPr>
          <w:color w:val="000000"/>
          <w:sz w:val="28"/>
          <w:szCs w:val="28"/>
        </w:rPr>
        <w:t>0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г.,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поскольку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значительная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часть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относится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категории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малоимущих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именно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они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относятся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числу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получателей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государственной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помощи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основании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данного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закона.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Основополагающими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документами,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регулирующими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российском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законодательстве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являются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также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Федеральный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закон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«Об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основах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Российской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Федерации»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10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декабря</w:t>
      </w:r>
      <w:r w:rsidR="009528AF">
        <w:rPr>
          <w:color w:val="000000"/>
          <w:sz w:val="28"/>
          <w:szCs w:val="28"/>
        </w:rPr>
        <w:t xml:space="preserve"> </w:t>
      </w:r>
      <w:r w:rsidR="005E0EFF" w:rsidRPr="00AF40AA">
        <w:rPr>
          <w:color w:val="000000"/>
          <w:sz w:val="28"/>
          <w:szCs w:val="28"/>
        </w:rPr>
        <w:t>200</w:t>
      </w:r>
      <w:r w:rsidRPr="00AF40AA">
        <w:rPr>
          <w:color w:val="000000"/>
          <w:sz w:val="28"/>
          <w:szCs w:val="28"/>
        </w:rPr>
        <w:t>5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Федеральный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закон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«О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инвалидов»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2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августа</w:t>
      </w:r>
      <w:r w:rsidR="009528AF">
        <w:rPr>
          <w:color w:val="000000"/>
          <w:sz w:val="28"/>
          <w:szCs w:val="28"/>
        </w:rPr>
        <w:t xml:space="preserve"> </w:t>
      </w:r>
      <w:r w:rsidR="005E0EFF" w:rsidRPr="00AF40AA">
        <w:rPr>
          <w:color w:val="000000"/>
          <w:sz w:val="28"/>
          <w:szCs w:val="28"/>
        </w:rPr>
        <w:t>200</w:t>
      </w:r>
      <w:r w:rsidRPr="00AF40AA">
        <w:rPr>
          <w:color w:val="000000"/>
          <w:sz w:val="28"/>
          <w:szCs w:val="28"/>
        </w:rPr>
        <w:t>5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Названные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законы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устанавливают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основные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формы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права,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гарантии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реализации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полномочия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федеральных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региональных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органов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государственной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власти.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Кроме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Российской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Федерации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принят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ряд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законов,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содержит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себе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нормы,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регулирующие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образование,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спорт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досуговую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политическую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деятельность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Согласно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этим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законодательным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нормам,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никаким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образом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могут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быть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ограничены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своих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желаниях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приобщиться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спорту,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получать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образование,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посещать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культурные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заведения,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заниматься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творческой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деятельностью,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противоречащей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закону,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участвовать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выборах,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быть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избранными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т.п.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Таким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образом,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краткий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анализ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российского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законодательства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части,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касающейся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поддержки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старшего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поколения,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позволяет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сделать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следующие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выводы.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Ситуация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реализацией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нельзя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оценивать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однозначно,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поскольку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характеризуется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определённой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двойственностью.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одной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стороны,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существует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обширная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нормативно-правовая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база,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направленная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повышение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уровня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поддержки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предусматривающая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достаточно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полную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реализацию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своих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гарантий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льгот.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другой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стороны,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многие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норм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«существуют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лишь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бумаге»,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подтверждают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проведённые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исследования.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77,8%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55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–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60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лет,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69,1%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61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70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лет,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76,5%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71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80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отметили,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существующее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законодательство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действует,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осуществление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полном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объёме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затруднено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из-за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отсутствия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эффективных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механизмов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реализации,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финансового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обеспечения,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контроля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ответственности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исполнение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принятых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законов</w:t>
      </w:r>
      <w:r w:rsidRPr="00AF40AA">
        <w:rPr>
          <w:rStyle w:val="ac"/>
          <w:color w:val="000000"/>
          <w:sz w:val="28"/>
          <w:szCs w:val="28"/>
        </w:rPr>
        <w:footnoteReference w:id="33"/>
      </w:r>
      <w:r w:rsidRPr="00AF40AA">
        <w:rPr>
          <w:color w:val="000000"/>
          <w:sz w:val="28"/>
          <w:szCs w:val="28"/>
        </w:rPr>
        <w:t>.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Согласно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данным,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полученным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ходе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самостоятельного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исследования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проблем</w:t>
      </w:r>
      <w:r w:rsidR="009528AF">
        <w:rPr>
          <w:color w:val="000000"/>
          <w:sz w:val="28"/>
          <w:szCs w:val="28"/>
        </w:rPr>
        <w:t xml:space="preserve"> </w:t>
      </w:r>
      <w:r w:rsidR="00201149"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проведенного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автором,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около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50%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пенсионеров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Александров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получают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пенсию,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размер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ниже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прожиточного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минимума</w:t>
      </w:r>
      <w:r w:rsidRPr="00AF40AA">
        <w:rPr>
          <w:rStyle w:val="ac"/>
          <w:color w:val="000000"/>
          <w:sz w:val="28"/>
          <w:szCs w:val="28"/>
        </w:rPr>
        <w:footnoteReference w:id="34"/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находятся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чертой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бедности;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пенсию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старости,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превышающую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минимальный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потребительский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бюджет,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получают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лишь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около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4%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неработающих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пенсионеров.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Ещё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одна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проблема,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пришлось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столкнуться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ходе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исследования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–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недостаток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квалифицированных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специалистов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низкая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оплата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труда,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также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способствует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высокой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эффективности</w:t>
      </w:r>
      <w:r w:rsidR="009528AF">
        <w:rPr>
          <w:color w:val="000000"/>
          <w:sz w:val="28"/>
          <w:szCs w:val="28"/>
        </w:rPr>
        <w:t xml:space="preserve"> </w:t>
      </w:r>
      <w:r w:rsidR="00201149"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Большинство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опрошенных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(85%)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отметили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связь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между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качеством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услуг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отдела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профессионализмом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работников.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Респонденты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отмечают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основные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причины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малой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эффективности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работы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специалистов: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отсутствие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должной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самостоятельности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(40%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опрошенных)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работников</w:t>
      </w:r>
      <w:r w:rsidR="009528AF">
        <w:rPr>
          <w:color w:val="000000"/>
          <w:sz w:val="28"/>
          <w:szCs w:val="28"/>
        </w:rPr>
        <w:t xml:space="preserve"> </w:t>
      </w:r>
      <w:r w:rsidR="00201149"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недостаточное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знание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всех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законов,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нормативно-правовых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актов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законодательных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нюансов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сфере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пенсионного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обеспечения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01149"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(48%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опрошенных)</w:t>
      </w:r>
      <w:r w:rsidRPr="00AF40AA">
        <w:rPr>
          <w:rStyle w:val="ac"/>
          <w:color w:val="000000"/>
          <w:sz w:val="28"/>
          <w:szCs w:val="28"/>
        </w:rPr>
        <w:footnoteReference w:id="35"/>
      </w:r>
      <w:r w:rsidRPr="00AF40AA">
        <w:rPr>
          <w:color w:val="000000"/>
          <w:sz w:val="28"/>
          <w:szCs w:val="28"/>
        </w:rPr>
        <w:t>.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Кроме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того,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современное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законодательство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мере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соответствует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европейским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мировым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стандартам.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получили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надлежащей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правовой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защиты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интересы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сферах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имущественных,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земельных,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жилищных,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семейных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отношений,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охраны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здоровья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определённой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степени,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пенсионного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обеспечения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обслуживания.</w:t>
      </w:r>
    </w:p>
    <w:p w:rsidR="00A136B0" w:rsidRPr="00AF40AA" w:rsidRDefault="00A136B0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сформирована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правовая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культура,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плохо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знают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действующее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законодательство,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свои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порядок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обжалования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случае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нарушения,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обусловлено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плохой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информированностью,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недостатком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социально-правовой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практики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сложившимися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стереотипами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мышления.</w:t>
      </w:r>
    </w:p>
    <w:p w:rsidR="00487E2A" w:rsidRPr="00AF40AA" w:rsidRDefault="00487E2A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7E2A" w:rsidRPr="00B82EC5" w:rsidRDefault="00487E2A" w:rsidP="00AF40AA">
      <w:pPr>
        <w:numPr>
          <w:ilvl w:val="1"/>
          <w:numId w:val="3"/>
        </w:numPr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B82EC5">
        <w:rPr>
          <w:b/>
          <w:bCs/>
          <w:color w:val="000000"/>
          <w:sz w:val="28"/>
          <w:szCs w:val="28"/>
        </w:rPr>
        <w:t>Модели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Pr="00B82EC5">
        <w:rPr>
          <w:b/>
          <w:bCs/>
          <w:color w:val="000000"/>
          <w:sz w:val="28"/>
          <w:szCs w:val="28"/>
        </w:rPr>
        <w:t>социального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Pr="00B82EC5">
        <w:rPr>
          <w:b/>
          <w:bCs/>
          <w:color w:val="000000"/>
          <w:sz w:val="28"/>
          <w:szCs w:val="28"/>
        </w:rPr>
        <w:t>обслуживания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Pr="00B82EC5">
        <w:rPr>
          <w:b/>
          <w:bCs/>
          <w:color w:val="000000"/>
          <w:sz w:val="28"/>
          <w:szCs w:val="28"/>
        </w:rPr>
        <w:t>пожилых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Pr="00B82EC5">
        <w:rPr>
          <w:b/>
          <w:bCs/>
          <w:color w:val="000000"/>
          <w:sz w:val="28"/>
          <w:szCs w:val="28"/>
        </w:rPr>
        <w:t>людей</w:t>
      </w:r>
    </w:p>
    <w:p w:rsidR="00A136B0" w:rsidRPr="00AF40AA" w:rsidRDefault="00A136B0" w:rsidP="00AF40AA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36B0" w:rsidRPr="00AF40AA" w:rsidRDefault="009528AF" w:rsidP="00AF40AA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Развивая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совершенствуя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деятельность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служб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социальной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престарелым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инвалидам,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органы</w:t>
      </w:r>
      <w:r>
        <w:rPr>
          <w:color w:val="000000"/>
          <w:sz w:val="28"/>
          <w:szCs w:val="28"/>
        </w:rPr>
        <w:t xml:space="preserve"> </w:t>
      </w:r>
      <w:r w:rsidR="00201149" w:rsidRPr="00AF40AA">
        <w:rPr>
          <w:color w:val="000000"/>
          <w:sz w:val="28"/>
          <w:szCs w:val="28"/>
        </w:rPr>
        <w:t>досуга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проявляют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постоянную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заботу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создании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более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комфортных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условий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жизнедеятельности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пожилых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людей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стационарных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учреждениях.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Дома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интернаты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предоставляют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возможность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престарелым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инвалидам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находиться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там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только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постоянно,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временно,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них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вводится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недельное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дневное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пребывание.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появлением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центров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социального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обслуживания,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реабилитационных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центров,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отделений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социальной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дому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дневного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пребывания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несколько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изменяются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функции,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объем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некоторые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аспекты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деятельности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стационарных</w:t>
      </w:r>
      <w:r>
        <w:rPr>
          <w:color w:val="000000"/>
          <w:sz w:val="28"/>
          <w:szCs w:val="28"/>
        </w:rPr>
        <w:t xml:space="preserve"> </w:t>
      </w:r>
      <w:r w:rsidR="00A136B0" w:rsidRPr="00AF40AA">
        <w:rPr>
          <w:color w:val="000000"/>
          <w:sz w:val="28"/>
          <w:szCs w:val="28"/>
        </w:rPr>
        <w:t>учреждений.</w:t>
      </w:r>
    </w:p>
    <w:p w:rsidR="00A136B0" w:rsidRPr="00AF40AA" w:rsidRDefault="00A136B0" w:rsidP="00AF40AA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настоящее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время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системе</w:t>
      </w:r>
      <w:r w:rsidR="009528AF">
        <w:rPr>
          <w:color w:val="000000"/>
          <w:sz w:val="28"/>
          <w:szCs w:val="28"/>
        </w:rPr>
        <w:t xml:space="preserve"> </w:t>
      </w:r>
      <w:r w:rsidR="00201149"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действуют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около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1.000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стационарных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учреждений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лиц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инвалидов.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Сейчас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дома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–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интернаты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поступают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основном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требующие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постоянного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ухода,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утратившие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значительной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мере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способность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передвигаться.</w:t>
      </w:r>
    </w:p>
    <w:p w:rsidR="00A136B0" w:rsidRPr="00AF40AA" w:rsidRDefault="00A136B0" w:rsidP="00AF40AA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Статистические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данные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показывают,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88%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находящихся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домах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–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интернатах,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страдают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психическими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патологиями,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67,9%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наблюдается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ограничение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двигательной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активности: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они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нуждаются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посторонней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помощи,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62,3%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способны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даже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частично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себя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обслуживать,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среди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поступающих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учреждения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показатель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достигает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70,2%.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Наиболее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распространенными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заболеваниями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среди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болезни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органов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кровообращения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костно-мышечные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системы.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Исследования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показывают,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71,1%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лиц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нуждаются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доставке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продуктов,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69,1%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-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доставке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медикаментов,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12,2%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-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топлива,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33,3%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-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доставке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горячей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пищи,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77,1%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стирке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белья,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72,7%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-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уборке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жилища,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31,4%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-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ремонте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жилья,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23,6%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-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приготовлении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пищи.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[19,с.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23]</w:t>
      </w:r>
    </w:p>
    <w:p w:rsidR="00A136B0" w:rsidRPr="00AF40AA" w:rsidRDefault="00A136B0" w:rsidP="00AF40AA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Практика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показывает,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домах-интернатах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престарелых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инвалидов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обеспечивается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медицинское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обслуживание,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осуществляется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целый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ряд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мероприятий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реабилитационного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значения: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трудовая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терапия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трудовая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занятость,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организация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т.п.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Здесь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проводится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работа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социально-психологической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адаптации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новым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условиям,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включая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информирование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доме-интернате,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проживающих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вновь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прибывших,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оказываемых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услугах,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наличии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расположении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медицинских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других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кабинетов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др.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Изучаются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особенности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характера,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привычек,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интересов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поступающих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потребности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посильной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трудовой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занятости,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пожелания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организации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т.п.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имеет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важное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значение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создания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нормального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морально-психологического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климата,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особенно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расселении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постоянное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место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жительства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предотвращения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возможных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конфликтных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ситуаций.</w:t>
      </w:r>
    </w:p>
    <w:p w:rsidR="00A136B0" w:rsidRPr="00AF40AA" w:rsidRDefault="00A136B0" w:rsidP="00AF40AA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Однако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функционирование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домов-интернатов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одной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основных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стационарных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форм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престарелых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связано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целым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рядом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серьезных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проблем.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Среди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них: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степень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удовлетворения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потребности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домах-интернатах,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качество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них,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создание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соответствующих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условий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проживания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т.д.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одной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стороны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сохраняется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очередь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желающих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поступить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стационарные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учреждения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другой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стороны,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больше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проявляют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желание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привычной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обстановке.</w:t>
      </w:r>
    </w:p>
    <w:p w:rsidR="00A136B0" w:rsidRPr="00AF40AA" w:rsidRDefault="00A136B0" w:rsidP="00AF40AA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Одной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новых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форм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является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развитие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сети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специальных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домов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одиноких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супружеских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пар,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сохранили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полную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частичную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способность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самообслуживанию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быту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нуждаются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создании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условий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самореализации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своих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основных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жизненных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потребностей.</w:t>
      </w:r>
    </w:p>
    <w:p w:rsidR="00A136B0" w:rsidRPr="00AF40AA" w:rsidRDefault="00A136B0" w:rsidP="00AF40AA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Основная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цель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создания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домов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–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обеспечение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благоприятных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условий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проживания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самообслуживания,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предоставление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проживающим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престарелым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гражданам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социально-бытовой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медицинской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помощи,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создание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условий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активного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образа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числе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посильной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трудовой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деятельности.</w:t>
      </w:r>
    </w:p>
    <w:p w:rsidR="00A136B0" w:rsidRPr="00AF40AA" w:rsidRDefault="00A136B0" w:rsidP="00AF40AA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Специальные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дома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одиноких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престарелых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могут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быть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построены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типовому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проекту,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располагаться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переоборудованных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отдельных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зданиях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части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многоэтажного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дома.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Они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состоят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одно-двухкомнатных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квартир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включают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себя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комплекс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служб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социально-бытового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назначения,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медицинский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кабинет,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библиотеку,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столовую,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пункты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заказов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продовольственные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товары,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сдачу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белья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прачечную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химчистку,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помещения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проведения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культурного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трудовой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деятельности.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Они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оснащаются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средствами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малой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механизации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обеспечения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самообслуживания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проживающих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домах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организуются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круглосуточные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действующие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диспетчерские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пункты,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обеспеченные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внутренней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связью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жилыми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помещениями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внешней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телефонной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связью.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проживающие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домах,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получают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пенсию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полном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размере,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имеют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право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первоочередное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направление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стационарные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учреждения.</w:t>
      </w:r>
    </w:p>
    <w:p w:rsidR="00A136B0" w:rsidRPr="00AF40AA" w:rsidRDefault="00A136B0" w:rsidP="00AF40AA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Таких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домов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нашей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стране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пока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мало,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они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получают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большее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признание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развитие,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позволит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решить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многие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проблемы,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удовлетворить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потребности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одиноких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продлить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активную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жизнедеятельность.</w:t>
      </w:r>
    </w:p>
    <w:p w:rsidR="00A136B0" w:rsidRPr="00AF40AA" w:rsidRDefault="00A136B0" w:rsidP="00AF40AA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Социальный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магазин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–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торговое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предприятие,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предназначаемое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торгового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малообеспеченных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категорий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нуждающихся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поддержке.</w:t>
      </w:r>
    </w:p>
    <w:p w:rsidR="00A136B0" w:rsidRPr="00AF40AA" w:rsidRDefault="00A136B0" w:rsidP="00AF40AA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Предметом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деятельности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магазина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является:</w:t>
      </w:r>
      <w:r w:rsidR="009528AF">
        <w:rPr>
          <w:color w:val="000000"/>
          <w:sz w:val="28"/>
          <w:szCs w:val="28"/>
        </w:rPr>
        <w:t xml:space="preserve"> </w:t>
      </w:r>
    </w:p>
    <w:p w:rsidR="00A136B0" w:rsidRPr="00AF40AA" w:rsidRDefault="00A136B0" w:rsidP="00AF40AA">
      <w:pPr>
        <w:tabs>
          <w:tab w:val="num" w:pos="1418"/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1</w:t>
      </w:r>
      <w:r w:rsidR="005C4347" w:rsidRPr="005C4347">
        <w:rPr>
          <w:color w:val="000000"/>
          <w:sz w:val="28"/>
          <w:szCs w:val="28"/>
        </w:rPr>
        <w:t>)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Торговля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продовольственными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непродовольственными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товарами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первой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необходимости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регулируемым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ценам.</w:t>
      </w:r>
    </w:p>
    <w:p w:rsidR="00A136B0" w:rsidRPr="00AF40AA" w:rsidRDefault="00A136B0" w:rsidP="00AF40AA">
      <w:pPr>
        <w:tabs>
          <w:tab w:val="num" w:pos="1418"/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2)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Торговля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установленном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порядке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товарами,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поступающими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линии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благотворительной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гуманитарной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помощи.</w:t>
      </w:r>
    </w:p>
    <w:p w:rsidR="00A136B0" w:rsidRPr="00AF40AA" w:rsidRDefault="00A136B0" w:rsidP="00AF40AA">
      <w:pPr>
        <w:tabs>
          <w:tab w:val="num" w:pos="1418"/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3)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Торгово-закупочная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деятельность.</w:t>
      </w:r>
    </w:p>
    <w:p w:rsidR="00A136B0" w:rsidRPr="00AF40AA" w:rsidRDefault="00A136B0" w:rsidP="00AF40AA">
      <w:pPr>
        <w:tabs>
          <w:tab w:val="num" w:pos="1418"/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4)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магазина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процент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торговой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наценки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должен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превышать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10%</w:t>
      </w:r>
    </w:p>
    <w:p w:rsidR="00A136B0" w:rsidRPr="00AF40AA" w:rsidRDefault="00A136B0" w:rsidP="00AF40AA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Такая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форма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крайне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удобна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особенно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сейчас,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когда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цены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продовольственные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промышленные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товары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резко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выросли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позволяют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низкую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пенсию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приобретать.</w:t>
      </w:r>
      <w:r w:rsidR="009528AF">
        <w:rPr>
          <w:color w:val="000000"/>
          <w:sz w:val="28"/>
          <w:szCs w:val="28"/>
        </w:rPr>
        <w:t xml:space="preserve"> </w:t>
      </w:r>
    </w:p>
    <w:p w:rsidR="00A136B0" w:rsidRPr="00AF40AA" w:rsidRDefault="00A136B0" w:rsidP="00AF40AA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Аптечный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киоск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организуется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обеспечения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лекарствами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основном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ветеранов,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инвалидов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участников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Великой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Отечественной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войны,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согласно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реализации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Закона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Российской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Федерации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«О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ветеранах»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рецептам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врача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«бесплатно».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каждого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обратившегося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киоск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заводится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личная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карточка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последующей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отметкой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полученного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медикамента.</w:t>
      </w:r>
    </w:p>
    <w:p w:rsidR="00A136B0" w:rsidRPr="00AF40AA" w:rsidRDefault="00A136B0" w:rsidP="00AF40AA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целях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организации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посильной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трудовой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деятельности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трудоспособных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пенсионеров,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инвалидов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могут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создаваться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ремонту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обуви,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одежды,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оказания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бытовых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услуг,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ритуальных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услуг,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ремонту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квартир,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изготовления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швейных,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вязальных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изделий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т.д.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задач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формы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является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распродажа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товаров,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оказания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бытовых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услуг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сниженным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ценам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малоимущим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гражданам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прейскуранту.</w:t>
      </w:r>
      <w:r w:rsidR="009528AF">
        <w:rPr>
          <w:color w:val="000000"/>
          <w:sz w:val="28"/>
          <w:szCs w:val="28"/>
        </w:rPr>
        <w:t xml:space="preserve"> </w:t>
      </w:r>
    </w:p>
    <w:p w:rsidR="00A136B0" w:rsidRPr="00AF40AA" w:rsidRDefault="00A136B0" w:rsidP="00AF40AA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Дом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сестринского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ухода,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хоспис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(отделение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сестринского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ухода),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организуются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больнице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предназначены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проведения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курса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поддерживающего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лечение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больных,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преимущественно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старческого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возраста.</w:t>
      </w:r>
      <w:r w:rsidR="009528AF">
        <w:rPr>
          <w:color w:val="000000"/>
          <w:sz w:val="28"/>
          <w:szCs w:val="28"/>
        </w:rPr>
        <w:t xml:space="preserve"> </w:t>
      </w:r>
    </w:p>
    <w:p w:rsidR="00A136B0" w:rsidRPr="00AF40AA" w:rsidRDefault="00A136B0" w:rsidP="00AF40AA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Основными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направлениями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работы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являются:</w:t>
      </w:r>
    </w:p>
    <w:p w:rsidR="00A136B0" w:rsidRPr="00AF40AA" w:rsidRDefault="00A136B0" w:rsidP="00AF40AA">
      <w:pPr>
        <w:tabs>
          <w:tab w:val="num" w:pos="795"/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-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Квалифицированный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медицинский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уход.</w:t>
      </w:r>
    </w:p>
    <w:p w:rsidR="00A136B0" w:rsidRPr="00AF40AA" w:rsidRDefault="00A136B0" w:rsidP="00AF40AA">
      <w:pPr>
        <w:tabs>
          <w:tab w:val="num" w:pos="795"/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-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обслуживание.</w:t>
      </w:r>
    </w:p>
    <w:p w:rsidR="00A136B0" w:rsidRPr="00AF40AA" w:rsidRDefault="00A136B0" w:rsidP="00AF40AA">
      <w:pPr>
        <w:tabs>
          <w:tab w:val="num" w:pos="795"/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-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Своевременное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выполнение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врачебных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назначений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процедур.</w:t>
      </w:r>
    </w:p>
    <w:p w:rsidR="00A136B0" w:rsidRPr="00AF40AA" w:rsidRDefault="00A136B0" w:rsidP="00AF40AA">
      <w:pPr>
        <w:tabs>
          <w:tab w:val="num" w:pos="795"/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-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Медицинская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реабилитация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престарелых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элементами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трудотерапии.</w:t>
      </w:r>
    </w:p>
    <w:p w:rsidR="00A136B0" w:rsidRPr="00AF40AA" w:rsidRDefault="00A136B0" w:rsidP="00AF40AA">
      <w:pPr>
        <w:tabs>
          <w:tab w:val="num" w:pos="795"/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-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Динамическое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наблюдение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состоянием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престарелых.</w:t>
      </w:r>
    </w:p>
    <w:p w:rsidR="00A136B0" w:rsidRPr="00AF40AA" w:rsidRDefault="00A136B0" w:rsidP="00AF40AA">
      <w:pPr>
        <w:tabs>
          <w:tab w:val="num" w:pos="795"/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-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Своевременная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диагностика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осложнений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обострений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хронических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заболеваний.</w:t>
      </w:r>
    </w:p>
    <w:p w:rsidR="00A136B0" w:rsidRPr="00AF40AA" w:rsidRDefault="00A136B0" w:rsidP="00AF40AA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Дом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сестринского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ухода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обеспечивает,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во-первых: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первую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экстренную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неотложную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помощь,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во-вторых: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своевременный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переход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престарелых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обострении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хронических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заболеваний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ухудшении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состояния,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соответствующие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лечебно-профилактические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учреждения.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пациентов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периодически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осматривают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врачи,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организовано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диетическое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питание,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оказывается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консультативная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психологическая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помощь.</w:t>
      </w:r>
    </w:p>
    <w:p w:rsidR="00A136B0" w:rsidRPr="00AF40AA" w:rsidRDefault="00A136B0" w:rsidP="00AF40AA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Новой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формой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медицинского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считается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хоспис.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специализированное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заведение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помогает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тяжелобольным,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умирающим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людям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своевременно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получить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помощь,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облегчила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страдания,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психологически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подготовить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смерти.</w:t>
      </w:r>
    </w:p>
    <w:p w:rsidR="00A136B0" w:rsidRPr="00AF40AA" w:rsidRDefault="00A136B0" w:rsidP="00AF40AA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нашей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стране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увеличивается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число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нуждающихся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ночлеге,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временном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жилье.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категории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открываются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дома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ночного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пребывания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гостиницы.</w:t>
      </w:r>
    </w:p>
    <w:p w:rsidR="00A136B0" w:rsidRPr="00AF40AA" w:rsidRDefault="00A136B0" w:rsidP="00AF40AA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Дома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ночного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пребывания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предназначены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первую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очередь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лиц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без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определенного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места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жительства,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исключительно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="005C4347">
        <w:rPr>
          <w:color w:val="000000"/>
          <w:sz w:val="28"/>
          <w:szCs w:val="28"/>
        </w:rPr>
        <w:t>ночного.</w:t>
      </w:r>
      <w:r w:rsidR="009528AF">
        <w:rPr>
          <w:color w:val="000000"/>
          <w:sz w:val="28"/>
          <w:szCs w:val="28"/>
        </w:rPr>
        <w:t xml:space="preserve"> </w:t>
      </w:r>
      <w:r w:rsidR="005C4347">
        <w:rPr>
          <w:color w:val="000000"/>
          <w:sz w:val="28"/>
          <w:szCs w:val="28"/>
        </w:rPr>
        <w:t>Им</w:t>
      </w:r>
      <w:r w:rsidR="009528AF">
        <w:rPr>
          <w:color w:val="000000"/>
          <w:sz w:val="28"/>
          <w:szCs w:val="28"/>
        </w:rPr>
        <w:t xml:space="preserve"> </w:t>
      </w:r>
      <w:r w:rsidR="005C4347">
        <w:rPr>
          <w:color w:val="000000"/>
          <w:sz w:val="28"/>
          <w:szCs w:val="28"/>
        </w:rPr>
        <w:t>предоставляется</w:t>
      </w:r>
      <w:r w:rsidR="009528AF">
        <w:rPr>
          <w:color w:val="000000"/>
          <w:sz w:val="28"/>
          <w:szCs w:val="28"/>
        </w:rPr>
        <w:t xml:space="preserve"> </w:t>
      </w:r>
      <w:r w:rsidR="005C4347">
        <w:rPr>
          <w:color w:val="000000"/>
          <w:sz w:val="28"/>
          <w:szCs w:val="28"/>
        </w:rPr>
        <w:t>кой</w:t>
      </w:r>
      <w:r w:rsidR="005C4347" w:rsidRPr="005C4347">
        <w:rPr>
          <w:color w:val="000000"/>
          <w:sz w:val="28"/>
          <w:szCs w:val="28"/>
        </w:rPr>
        <w:t>к</w:t>
      </w:r>
      <w:r w:rsidRPr="00AF40AA">
        <w:rPr>
          <w:color w:val="000000"/>
          <w:sz w:val="28"/>
          <w:szCs w:val="28"/>
        </w:rPr>
        <w:t>о-место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ночь,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они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проходят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санитарную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обработку,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доврачебный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осмотр,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получают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талоны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питание.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случае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необходимости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этим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людям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оказывается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медицинская,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консультативная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помощь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вопросам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бытового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трудового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устройства.</w:t>
      </w:r>
    </w:p>
    <w:p w:rsidR="00A02167" w:rsidRPr="00AF40AA" w:rsidRDefault="00A136B0" w:rsidP="00AF40AA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временного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проживания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иногородних,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числе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открываться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гостиницы,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где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оказывается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бытовая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помощь,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определенный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срок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бесплатно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прейскуранту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питание,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отдельное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место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комплектом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постельных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принадлежностей,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предметами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культурно-бытового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назначения,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консультативная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помощь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медицинская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помощь.</w:t>
      </w:r>
      <w:r w:rsidR="009528AF">
        <w:rPr>
          <w:color w:val="000000"/>
          <w:sz w:val="28"/>
          <w:szCs w:val="28"/>
        </w:rPr>
        <w:t xml:space="preserve"> </w:t>
      </w:r>
    </w:p>
    <w:p w:rsidR="00487E2A" w:rsidRPr="005C4347" w:rsidRDefault="005C4347" w:rsidP="005C4347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87E2A" w:rsidRPr="005C4347">
        <w:rPr>
          <w:b/>
          <w:bCs/>
          <w:color w:val="000000"/>
          <w:sz w:val="28"/>
          <w:szCs w:val="28"/>
        </w:rPr>
        <w:t>Глава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="00487E2A" w:rsidRPr="005C4347">
        <w:rPr>
          <w:b/>
          <w:bCs/>
          <w:color w:val="000000"/>
          <w:sz w:val="28"/>
          <w:szCs w:val="28"/>
        </w:rPr>
        <w:t>3.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="00487E2A" w:rsidRPr="005C4347">
        <w:rPr>
          <w:b/>
          <w:bCs/>
          <w:color w:val="000000"/>
          <w:sz w:val="28"/>
          <w:szCs w:val="28"/>
        </w:rPr>
        <w:t>Технологии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="00487E2A" w:rsidRPr="005C4347">
        <w:rPr>
          <w:b/>
          <w:bCs/>
          <w:color w:val="000000"/>
          <w:sz w:val="28"/>
          <w:szCs w:val="28"/>
        </w:rPr>
        <w:t>досуга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="00487E2A" w:rsidRPr="005C4347">
        <w:rPr>
          <w:b/>
          <w:bCs/>
          <w:color w:val="000000"/>
          <w:sz w:val="28"/>
          <w:szCs w:val="28"/>
        </w:rPr>
        <w:t>пожилых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="00487E2A" w:rsidRPr="005C4347">
        <w:rPr>
          <w:b/>
          <w:bCs/>
          <w:color w:val="000000"/>
          <w:sz w:val="28"/>
          <w:szCs w:val="28"/>
        </w:rPr>
        <w:t>людей</w:t>
      </w:r>
    </w:p>
    <w:p w:rsidR="00487E2A" w:rsidRPr="00AF40AA" w:rsidRDefault="00487E2A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7E2A" w:rsidRPr="005C4347" w:rsidRDefault="00487E2A" w:rsidP="00AF40A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C4347">
        <w:rPr>
          <w:b/>
          <w:bCs/>
          <w:color w:val="000000"/>
          <w:sz w:val="28"/>
          <w:szCs w:val="28"/>
        </w:rPr>
        <w:t>3.1.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="00A02167" w:rsidRPr="005C4347">
        <w:rPr>
          <w:b/>
          <w:bCs/>
          <w:color w:val="000000"/>
          <w:sz w:val="28"/>
          <w:szCs w:val="28"/>
        </w:rPr>
        <w:t>Организация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="00A02167" w:rsidRPr="005C4347">
        <w:rPr>
          <w:b/>
          <w:bCs/>
          <w:color w:val="000000"/>
          <w:sz w:val="28"/>
          <w:szCs w:val="28"/>
        </w:rPr>
        <w:t>досуга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="00A02167" w:rsidRPr="005C4347">
        <w:rPr>
          <w:b/>
          <w:bCs/>
          <w:color w:val="000000"/>
          <w:sz w:val="28"/>
          <w:szCs w:val="28"/>
        </w:rPr>
        <w:t>и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="00A02167" w:rsidRPr="005C4347">
        <w:rPr>
          <w:b/>
          <w:bCs/>
          <w:color w:val="000000"/>
          <w:sz w:val="28"/>
          <w:szCs w:val="28"/>
        </w:rPr>
        <w:t>свободного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="00A02167" w:rsidRPr="005C4347">
        <w:rPr>
          <w:b/>
          <w:bCs/>
          <w:color w:val="000000"/>
          <w:sz w:val="28"/>
          <w:szCs w:val="28"/>
        </w:rPr>
        <w:t>времени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="00A02167" w:rsidRPr="005C4347">
        <w:rPr>
          <w:b/>
          <w:bCs/>
          <w:color w:val="000000"/>
          <w:sz w:val="28"/>
          <w:szCs w:val="28"/>
        </w:rPr>
        <w:t>пожилых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="00A02167" w:rsidRPr="005C4347">
        <w:rPr>
          <w:b/>
          <w:bCs/>
          <w:color w:val="000000"/>
          <w:sz w:val="28"/>
          <w:szCs w:val="28"/>
        </w:rPr>
        <w:t>людей</w:t>
      </w:r>
    </w:p>
    <w:p w:rsidR="00487E2A" w:rsidRPr="00AF40AA" w:rsidRDefault="00487E2A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2167" w:rsidRPr="00AF40AA" w:rsidRDefault="00A02167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процессе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нормальной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жизнедеятельности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занят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разнообразными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повседневными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делами: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профессиональной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деятельностью,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образованием,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домашними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делами,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общением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людьми,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сном,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отдыхом,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досугом.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Досуг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подразумевает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род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занятий,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дают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ощущение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удовольствия,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приподнятого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настроения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радости.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проводят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досуг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того,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чтобы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расслабиться,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снять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стресс,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почувствовать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физическое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психологическое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удовлетворение,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разделить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свои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интересы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друзьями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близкими,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завязать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общественные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контакты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получить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возможность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самовыражения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творческой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деятельности.</w:t>
      </w:r>
    </w:p>
    <w:p w:rsidR="00A02167" w:rsidRPr="00AF40AA" w:rsidRDefault="00A02167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Досуг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отдых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могут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включать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следующие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виды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деятельности:</w:t>
      </w:r>
    </w:p>
    <w:p w:rsidR="00A02167" w:rsidRPr="00AF40AA" w:rsidRDefault="00A02167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спорт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разнообразная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физическая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активность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(роль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зрителя,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участника,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тренера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какая-либо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другая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организационная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деятельность);</w:t>
      </w:r>
    </w:p>
    <w:p w:rsidR="00A02167" w:rsidRPr="00AF40AA" w:rsidRDefault="00215D3C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-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художественная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деятельность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(живопись,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рисование,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литературное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творчество);</w:t>
      </w:r>
    </w:p>
    <w:p w:rsidR="00A02167" w:rsidRPr="00AF40AA" w:rsidRDefault="00215D3C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-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поделки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(вышивание,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вязание,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плетение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различных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изделий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другое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ручное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творчество);</w:t>
      </w:r>
    </w:p>
    <w:p w:rsidR="00A02167" w:rsidRPr="00AF40AA" w:rsidRDefault="00215D3C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-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забота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о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животных;</w:t>
      </w:r>
    </w:p>
    <w:p w:rsidR="00A02167" w:rsidRPr="00AF40AA" w:rsidRDefault="00215D3C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-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хобби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(разнообразная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деятельность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интересам);</w:t>
      </w:r>
    </w:p>
    <w:p w:rsidR="00A02167" w:rsidRPr="00AF40AA" w:rsidRDefault="00215D3C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-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посещение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музеев,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театров,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галерей,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экскурсии;</w:t>
      </w:r>
    </w:p>
    <w:p w:rsidR="00A02167" w:rsidRPr="00AF40AA" w:rsidRDefault="00215D3C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-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игры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(настольные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игры,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компьютерные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игры)</w:t>
      </w:r>
    </w:p>
    <w:p w:rsidR="00A02167" w:rsidRPr="00AF40AA" w:rsidRDefault="00215D3C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-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развлечения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(просмотр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телепередач,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фильмов,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чтение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литературы,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прослушивание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радиопередач);</w:t>
      </w:r>
    </w:p>
    <w:p w:rsidR="00A02167" w:rsidRPr="00AF40AA" w:rsidRDefault="00215D3C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-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общение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другими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людьми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(телефонные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разговоры,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написание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писем,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приглашений,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организация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посещение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вечеров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других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развлекательных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мероприятий).</w:t>
      </w:r>
    </w:p>
    <w:p w:rsidR="00A02167" w:rsidRPr="00AF40AA" w:rsidRDefault="00A02167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Жизнь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является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полноценной,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если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реализуется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право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отдых,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предпочтительные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формы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проведения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свободного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времени.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Досуг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отдых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играет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особо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важную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роль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старческого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особенно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когда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участие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трудовой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деятельности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затруднено.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современных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экономических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условиях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занимают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маргинальное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социокультурное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положение.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Ограничение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набора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ролей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культурных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форм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активности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сужает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рамки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образа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жизни.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Поэтому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особое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значение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придается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досугу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после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ухода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пенсию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связи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болезнью,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когда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должен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адаптироваться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новым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условиям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сферы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трудовой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деятельности.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Полноценная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жизнедеятельность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многих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невозможна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без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предоставления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различных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видов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помощи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услуг,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соответствующих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потребностям.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Организация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является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одним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важных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элементов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реабилитации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ухода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больными,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инвалидами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пожилыми.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последнее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время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разрабатываются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новые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технологии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социокультурной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реабилитации,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способствующие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адаптации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слабо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защищенных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групп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Проблема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интегрирования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старческого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социокультурную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предусматривает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разработку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реализацию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специальных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государственных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программ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сфере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культурной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оздоровительной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политики.</w:t>
      </w:r>
    </w:p>
    <w:p w:rsidR="00A02167" w:rsidRPr="00AF40AA" w:rsidRDefault="00A02167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Проблемы,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могут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возникнуть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организации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отдыха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лиц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старческого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носят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следующий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характер.</w:t>
      </w:r>
    </w:p>
    <w:p w:rsidR="00A02167" w:rsidRPr="00AF40AA" w:rsidRDefault="00215D3C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1.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Ограничение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рамок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из-за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финансовых,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транспортных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других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проблем,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а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вследствие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сниженных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возможностей.</w:t>
      </w:r>
    </w:p>
    <w:p w:rsidR="00A02167" w:rsidRPr="00AF40AA" w:rsidRDefault="00215D3C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2.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Степень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доступности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общественного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отдыха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лиц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пожилого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возраста.</w:t>
      </w:r>
    </w:p>
    <w:p w:rsidR="00A02167" w:rsidRPr="00AF40AA" w:rsidRDefault="00215D3C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3.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Возрастные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ограничения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возможности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развивать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навыки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способности,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необходимые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проведения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отдыха,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а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также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возможности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развивать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эти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качества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учетом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адаптации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новым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жизненным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условиям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после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выхода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пенсию.</w:t>
      </w:r>
    </w:p>
    <w:p w:rsidR="00A02167" w:rsidRPr="00AF40AA" w:rsidRDefault="00215D3C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4.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Атмосфера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социального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окружения,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способствующая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участию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пожилого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человека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проведении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отдыха.</w:t>
      </w:r>
    </w:p>
    <w:p w:rsidR="00A02167" w:rsidRPr="00AF40AA" w:rsidRDefault="00A02167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Социокультурная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реабилитация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больных,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инвалидов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-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система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организационных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приемов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методов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воздействия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средствами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культурно-досуговой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деятельности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и/или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предоставления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услуг,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применяемых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целью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оказания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помощи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восстановлении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(компенсации)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нарушенных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утраченных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способностей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деятельности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соответствии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духовными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интересами,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потребностями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потенциальными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возможностями.</w:t>
      </w:r>
      <w:r w:rsidR="009528AF">
        <w:rPr>
          <w:color w:val="000000"/>
          <w:sz w:val="28"/>
          <w:szCs w:val="28"/>
        </w:rPr>
        <w:t xml:space="preserve"> </w:t>
      </w:r>
    </w:p>
    <w:p w:rsidR="00A02167" w:rsidRPr="00AF40AA" w:rsidRDefault="00A02167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Термин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"технологии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социокультурной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реабилитации"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включает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две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составляющие: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"социальное"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"культурное".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"Социальное"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указывает,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данная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технология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обращена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личности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ограниченными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возможностями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предполагает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достижение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положительных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изменений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образа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жизни.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Понятие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"культурное"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обозначает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средства,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помощью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проявляет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реализует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духовный,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творческий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потенциал.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"Социальное"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предполагает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выход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уровень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компетенции,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позволяет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вступать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обычные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контакты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взаимодействия.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"Культурное"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-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подразумевает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наполнение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процесса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реабилитации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конкретным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культурным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содержанием,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освоение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пациентами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культурных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ценностей,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норм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традиций,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указание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качество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сферу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проявления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культурной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активности,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результаты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творчества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процессе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социокультурной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деятельности.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"Социальное"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предусматривает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различные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формы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взаимодействия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между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собой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окружающей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средой,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"культурное"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предполагает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получение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определенных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результатов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взаимодействия.</w:t>
      </w:r>
      <w:r w:rsidR="009528AF">
        <w:rPr>
          <w:color w:val="000000"/>
          <w:sz w:val="28"/>
          <w:szCs w:val="28"/>
        </w:rPr>
        <w:t xml:space="preserve"> </w:t>
      </w:r>
    </w:p>
    <w:p w:rsidR="00A02167" w:rsidRPr="00AF40AA" w:rsidRDefault="00A02167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При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планировании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отдыха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приоритет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принадлежит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развивающим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технологиям,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связанным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вовлечением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различные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виды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художественного,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технического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прикладного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творчества.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Они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оказывают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социализирующее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влияние,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расширяют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возможности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самоутверждения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самореализации,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адаптации.</w:t>
      </w:r>
    </w:p>
    <w:p w:rsidR="00A02167" w:rsidRPr="00AF40AA" w:rsidRDefault="00A02167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распоряжении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специалистов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реабилитации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имеются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игровые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развлекательно-игровые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(подвижные,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малоподвижные,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театрализованные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др.),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художественно-зрелищные,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диалогические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(показ,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рассказ,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пересказ,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объяснение,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иллюстрирование),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репродуктивные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творчески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развивающие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(тренинг,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импровизация),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обучающие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(упражнения,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повтор),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проблемно-поисковые,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информационные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другие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технологии.</w:t>
      </w:r>
    </w:p>
    <w:p w:rsidR="00A02167" w:rsidRPr="00AF40AA" w:rsidRDefault="00A02167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Культурно-досуговая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деятельность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включают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себя:</w:t>
      </w:r>
    </w:p>
    <w:p w:rsidR="00A02167" w:rsidRPr="00AF40AA" w:rsidRDefault="00A02167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занятия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художественным,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прикладным,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техническим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творчеством;</w:t>
      </w:r>
    </w:p>
    <w:p w:rsidR="00A02167" w:rsidRPr="00AF40AA" w:rsidRDefault="00A02167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досуговые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праздники,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обряды,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конкурсы,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фестивали;</w:t>
      </w:r>
    </w:p>
    <w:p w:rsidR="00A02167" w:rsidRPr="00AF40AA" w:rsidRDefault="00A02167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спорт,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активное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движение,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экскурсии,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игры;</w:t>
      </w:r>
    </w:p>
    <w:p w:rsidR="00A02167" w:rsidRPr="00AF40AA" w:rsidRDefault="00A02167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деловые,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коммерческие,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логические,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интеллектуальные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игры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занятия;</w:t>
      </w:r>
    </w:p>
    <w:p w:rsidR="00A02167" w:rsidRPr="00AF40AA" w:rsidRDefault="00A02167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спокойный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пассивный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отдых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(чтение,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просмотр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телепередач,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слушание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радио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др.).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Досуг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отдых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направлены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реабилитацию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путем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достижения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жизненно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важных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целей.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Разнообразность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целей,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возникающих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реабилитационном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процессе,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связана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определенными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типами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функциональных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нарушений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(сенсорные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дефекты,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нарушения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опорно-двигательного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аппарата,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некоторые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органические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заболевания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т.д.).</w:t>
      </w:r>
    </w:p>
    <w:p w:rsidR="00A02167" w:rsidRPr="00AF40AA" w:rsidRDefault="00A02167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Одним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основных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элементов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социокультурной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реабилитации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является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анализ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ситуации,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характеризующий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образ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свойственные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идеалы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нормы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поведения,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духовные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ценности,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культурно-досуговые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интересы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предпочтения.</w:t>
      </w:r>
    </w:p>
    <w:p w:rsidR="00A02167" w:rsidRPr="00AF40AA" w:rsidRDefault="00A02167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Существенное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значение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имеет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психологическая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мотивация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участия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проведении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досуга.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желание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готовность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активно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участвовать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процессе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реабилитации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является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непременным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условием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успеха.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Активность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проявляется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только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счет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изменений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самом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счет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изменений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окружающей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среде,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способствующей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развитию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личности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желанию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активно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существовать.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Мотивация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деятельности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(их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интересы,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влечения,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психологические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установки,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эмоции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т.д.)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видоизменяется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процессе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овладения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видом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досуга,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конкретным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видом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художественного,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технического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декоративно-прикладного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творчества.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Динамика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изменения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мотивации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служить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основанием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оценки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реабилитирующего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воздействия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досуга,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осваивает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ограниченными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возможностями.</w:t>
      </w:r>
    </w:p>
    <w:p w:rsidR="00A02167" w:rsidRPr="00AF40AA" w:rsidRDefault="00A02167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практике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разнообразной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формам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видам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социокультурной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деятельности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индивидуальные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интересы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отличаются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различными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проявлениями,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каждое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может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характеризоваться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определенным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показателем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реабилитирующего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воздействия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личность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человека.</w:t>
      </w:r>
    </w:p>
    <w:p w:rsidR="00A02167" w:rsidRPr="00AF40AA" w:rsidRDefault="00A02167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При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организации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культурно-досуговой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деятельности,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направленной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реабилитацию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следует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учитывать:</w:t>
      </w:r>
    </w:p>
    <w:p w:rsidR="00A02167" w:rsidRPr="00AF40AA" w:rsidRDefault="00215D3C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-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личность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самого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человека;</w:t>
      </w:r>
    </w:p>
    <w:p w:rsidR="00A02167" w:rsidRPr="00AF40AA" w:rsidRDefault="00215D3C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-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отношения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контакты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окружающей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средой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и,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прежде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всего,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семейной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микросредой;</w:t>
      </w:r>
    </w:p>
    <w:p w:rsidR="00A02167" w:rsidRPr="00AF40AA" w:rsidRDefault="00215D3C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-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культурно-досуговые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формы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методы,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активно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влияющие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личность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пожилого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человека,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его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социальную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реабилитацию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положение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="00A02167" w:rsidRPr="00AF40AA">
        <w:rPr>
          <w:color w:val="000000"/>
          <w:sz w:val="28"/>
          <w:szCs w:val="28"/>
        </w:rPr>
        <w:t>обществе.</w:t>
      </w:r>
    </w:p>
    <w:p w:rsidR="00A02167" w:rsidRPr="00AF40AA" w:rsidRDefault="00A02167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Предназначение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досуговых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технологий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-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помочь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освоить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навыки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необходимые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адаптации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социокультурном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окружении.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Существуют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психологические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закономерности,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ускоряющие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интеграционные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процессы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общество,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адаптацию.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Важно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уметь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выбрать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предложить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пациенту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интересное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занятие,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позволяло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ему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сосредоточиться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своих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болезненных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ощущениях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переживаниях.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Чаще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занятия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связаны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прикладным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художественным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техническим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творчеством,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также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пассивными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видами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деятельности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-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чтением,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просмотром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телепередач,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слушанием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радио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далее.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Благодаря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улучшается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самочувствие,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облегчается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болезненное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состояние.</w:t>
      </w:r>
    </w:p>
    <w:p w:rsidR="00A02167" w:rsidRPr="00AF40AA" w:rsidRDefault="00A02167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Высокую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эффективность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показывают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индивидуальные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программы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самореабилитации,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включающих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себя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систему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разнообразных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специальных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тренингов,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чередующих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умственные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физические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нагрузки,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интенсивность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возрастает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мере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улучшения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состояния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пациента.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Даже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механическое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заучивание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использование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стереотипных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наборов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действий,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необходимых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стандартных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культурных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ситуациях,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дает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возможность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обрести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определенную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степень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самостоятельности.</w:t>
      </w:r>
    </w:p>
    <w:p w:rsidR="00A02167" w:rsidRPr="00AF40AA" w:rsidRDefault="00A02167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Реабилитация,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адаптация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формирование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независимого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образа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значительной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степени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зависит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участия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специалистов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(медиков,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психологов,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педагогов,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дефектологов,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педагогов,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специалистов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культуры,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специалистов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реабилитации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инвалидов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др.).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процессе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необходимо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взаимодействие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ученых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практиков,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государственных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негосударственных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учреждений,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широких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слоев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общественности,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средств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массовой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информации.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задачи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используемых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технологий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входит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нейтрализация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устранение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причин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изоляции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социокультурной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сфере;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приобщение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профессиональной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социокультурной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деятельности,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оказание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конкретной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помощи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соответствии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возможностями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интересами;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поддержка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области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учетом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этнических,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возрастных,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конфессиональных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других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факторов.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проведении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работы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необходимо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создать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доступную,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безбарьерную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среду.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Использование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специальных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технических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средств,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приспособлений,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приборов,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облегчающих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ориентацию,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мобильность,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общение,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передачу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информации,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является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основным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требованием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организации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коррекционной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помощи.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организации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следует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учитывать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физическое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эмоциональное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состояние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также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состояние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зрения,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слуха,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мобильности.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Зная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снижении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работоспособности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необходимо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регламентировать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длительность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занятий,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количество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пауз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перерывов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разминок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учетом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физических,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когнитивных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психоэмоциональных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возможностей.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Особого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внимания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требует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методика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оценки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результатов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деятельности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пациентов.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завышая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занижая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следует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подчеркивать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стороны,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ведут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успеху.</w:t>
      </w:r>
    </w:p>
    <w:p w:rsidR="00DB28B4" w:rsidRPr="00AF40AA" w:rsidRDefault="00DB28B4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4347" w:rsidRDefault="005C4347" w:rsidP="00AF40A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487E2A" w:rsidRPr="005C4347">
        <w:rPr>
          <w:b/>
          <w:bCs/>
          <w:color w:val="000000"/>
          <w:sz w:val="28"/>
          <w:szCs w:val="28"/>
        </w:rPr>
        <w:t>3.</w:t>
      </w:r>
      <w:r w:rsidRPr="005C4347">
        <w:rPr>
          <w:b/>
          <w:bCs/>
          <w:color w:val="000000"/>
          <w:sz w:val="28"/>
          <w:szCs w:val="28"/>
        </w:rPr>
        <w:t>2.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="00487E2A" w:rsidRPr="005C4347">
        <w:rPr>
          <w:b/>
          <w:bCs/>
          <w:color w:val="000000"/>
          <w:sz w:val="28"/>
          <w:szCs w:val="28"/>
        </w:rPr>
        <w:t>Основные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="00487E2A" w:rsidRPr="005C4347">
        <w:rPr>
          <w:b/>
          <w:bCs/>
          <w:color w:val="000000"/>
          <w:sz w:val="28"/>
          <w:szCs w:val="28"/>
        </w:rPr>
        <w:t>направления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="00487E2A" w:rsidRPr="005C4347">
        <w:rPr>
          <w:b/>
          <w:bCs/>
          <w:color w:val="000000"/>
          <w:sz w:val="28"/>
          <w:szCs w:val="28"/>
        </w:rPr>
        <w:t>досуга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="00487E2A" w:rsidRPr="005C4347">
        <w:rPr>
          <w:b/>
          <w:bCs/>
          <w:color w:val="000000"/>
          <w:sz w:val="28"/>
          <w:szCs w:val="28"/>
        </w:rPr>
        <w:t>пожилых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="00487E2A" w:rsidRPr="005C4347">
        <w:rPr>
          <w:b/>
          <w:bCs/>
          <w:color w:val="000000"/>
          <w:sz w:val="28"/>
          <w:szCs w:val="28"/>
        </w:rPr>
        <w:t>людей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="00487E2A" w:rsidRPr="005C4347">
        <w:rPr>
          <w:b/>
          <w:bCs/>
          <w:color w:val="000000"/>
          <w:sz w:val="28"/>
          <w:szCs w:val="28"/>
        </w:rPr>
        <w:t>в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="00487E2A" w:rsidRPr="005C4347">
        <w:rPr>
          <w:b/>
          <w:bCs/>
          <w:color w:val="000000"/>
          <w:sz w:val="28"/>
          <w:szCs w:val="28"/>
        </w:rPr>
        <w:t>Российской</w:t>
      </w:r>
      <w:r w:rsidR="009528AF">
        <w:rPr>
          <w:b/>
          <w:bCs/>
          <w:color w:val="000000"/>
          <w:sz w:val="28"/>
          <w:szCs w:val="28"/>
        </w:rPr>
        <w:t xml:space="preserve"> </w:t>
      </w:r>
    </w:p>
    <w:p w:rsidR="00487E2A" w:rsidRPr="005C4347" w:rsidRDefault="00487E2A" w:rsidP="00AF40A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C4347">
        <w:rPr>
          <w:b/>
          <w:bCs/>
          <w:color w:val="000000"/>
          <w:sz w:val="28"/>
          <w:szCs w:val="28"/>
        </w:rPr>
        <w:t>Федерации</w:t>
      </w:r>
    </w:p>
    <w:p w:rsidR="00487E2A" w:rsidRPr="00AF40AA" w:rsidRDefault="00487E2A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5D3C" w:rsidRPr="00AF40AA" w:rsidRDefault="00215D3C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Существуют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различные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реабилитационные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виды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досуга.</w:t>
      </w:r>
    </w:p>
    <w:p w:rsidR="00215D3C" w:rsidRPr="00AF40AA" w:rsidRDefault="00644018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1.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Библиотерапия</w:t>
      </w:r>
      <w:r w:rsidRPr="00AF40AA">
        <w:rPr>
          <w:color w:val="000000"/>
          <w:sz w:val="28"/>
          <w:szCs w:val="28"/>
        </w:rPr>
        <w:t>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Библиотерапия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ее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социокультурная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реабилитационная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направленность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осуществляется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через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художественное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чтение,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дискуссии,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литературные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вечера,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встречи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персонажами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произведений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авторами,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тренинг-конкурс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скорочтение,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литературные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поэтические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клубы,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выставки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книг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регулярную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работу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читального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зала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абонемента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библиотеки.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Реабилитационное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воздействие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библиотерапии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проявляется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влиянии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формирование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самосознания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человеком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своих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проблем,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расширении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компенсаторных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возможностей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удовлетворения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информационных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потребностей,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налаживании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связей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единомышленниками,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творческом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соотнесении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своей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личности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персонажами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художественных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произведений,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приобщении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культуре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страны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мира,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развитии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речевых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возможностей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(особенно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у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проблемами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речи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нарушением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общения).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Библиотерапия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-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специальное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коррекционное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воздействие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лицо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ограничениями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помощью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чтения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специально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подобранной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литературы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целях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нормализации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оптимизации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его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психического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состояния.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Коррекционное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чтение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направлено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психические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состояния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свойства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личности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пожилых,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которые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испытывают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неудовлетворенность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своим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образом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жизни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желание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его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изменить,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желание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войти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круг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людей,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творчески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владеющих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словом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того,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чтобы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поделиться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своим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творческим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опытом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т.д.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Реабилитационное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воздействие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чтения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проявляется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том,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иные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образы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связанные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ними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чувства,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влечения,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желания,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мысли,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усвоенные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помощью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книги,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восполняют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недостаток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собственных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образов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представлений,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заменяют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тревожные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мысли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чувства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человека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восстановления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его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душевного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равновесия.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Человек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же,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воспринимающий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чтение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мир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добра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красоты,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создаёт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гармонию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внутри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себя.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Он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лучше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себя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чувствует.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Это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позволяет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ему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активно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действовать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хорошо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выглядеть.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Он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благожелателен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расслаблен,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это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помогает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ему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преодолевать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собственные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трудности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установлении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добрых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отношений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людьми.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Мир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художественной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литературы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позволяет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постигнуть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сложную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многогранную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жизнь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человека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художественных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примерах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найти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позитивное,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делает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его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жизнь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интересной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радостной.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Литература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даёт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ему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возможность,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которую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может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дать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один,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даже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самый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опытный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психолог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-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основательно,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торопясь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узнать,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понять,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научиться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анализировать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следовательно,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контролировать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своё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эмоциональное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поведение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свои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реакции.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Чувство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уверенности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себе,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вера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свои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возможности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у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пациента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часто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возникают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при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чтении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биографий,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автобиографий,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воспоминаний,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писем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выдающихся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интересной,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нелегкой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судьбой.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Чтение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специально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подобранной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художественной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литературы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может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снять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напряжение,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обеспечивает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получение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удовольствия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жизни.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Известно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немало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произведений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художественной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литературы,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способных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вызывать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состояние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психической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активности,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помогающих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избавиться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травмирующих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переживаний.</w:t>
      </w:r>
    </w:p>
    <w:p w:rsidR="00215D3C" w:rsidRPr="00AF40AA" w:rsidRDefault="00215D3C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библиотерапией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тесно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связана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терапия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литературным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творчеством.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вида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психотерапии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используют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образы,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ассоциации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оживления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погасших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чувств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пациента,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того,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чтобы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превратить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внутреннее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беспокойство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конкретное,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вдохновиться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творчеством.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Описание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семьи,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друзей,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событий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прошлого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настоящего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помогает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пожилому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непринужденным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отношении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внешнему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миру.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Терапия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литературным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творчеством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может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проводиться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индивидуально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группе.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проведении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групповых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занятий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участники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могут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обсуждать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творчество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друг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друга,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общаться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людьми.</w:t>
      </w:r>
    </w:p>
    <w:p w:rsidR="00215D3C" w:rsidRPr="00AF40AA" w:rsidRDefault="00644018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2.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Изотерапия</w:t>
      </w:r>
      <w:r w:rsidRPr="00AF40AA">
        <w:rPr>
          <w:color w:val="000000"/>
          <w:sz w:val="28"/>
          <w:szCs w:val="28"/>
        </w:rPr>
        <w:t>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Терапия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художественным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творчеством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-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универсальный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психотерапевтический,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интердисциплинарный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(на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стыке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медицины,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психологии,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педагогики,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культуры,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работы)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метод,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используемый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целях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комплексной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реабилитации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направленный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устранение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уменьшение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нервно-психических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расстройств,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восстановление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развитие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нарушенных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функций,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компенсаторных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навыков,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формирование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способностей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игровой,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образовательной,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трудовой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деятельности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процессе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занятий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специфическими,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целенаправленными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видами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творчества.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Основной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задачей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терапии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творчеством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является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восстановление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индивидуальной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общественной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ценности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пожилых,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только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восстановлении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утраченных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функций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организма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приобщение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труду.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Арттерапия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-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это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реабилитационная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технология,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основанная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применении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средств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искусства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используемая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психологами,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дефектологами,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аниматорами,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педагогами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другими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специалистами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целях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реабилитации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ограниченными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возможностями.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Человек,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имеющий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ограничения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здоровье,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через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рисунок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может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выразить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свое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внутреннее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состояние,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свои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ощущения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переживания.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Будучи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напрямую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связанным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важнейшими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психическими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функциями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-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зрительным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восприятием,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моторной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координацией,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речью,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мышлением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-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рисование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просто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способствует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развитию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каждой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функции,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связывает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между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собой,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помогая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человеку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упорядочить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усваиваемые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знания,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оформить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зафиксировать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свои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представления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об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окружающем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мире.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Рисование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может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служить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способом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решения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психологических,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личностных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проблем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(страхи,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тревога,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неуверенность,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одиночество,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преодоление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негативных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переживаний,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формирование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умелости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уверенности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руки,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точности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движений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др.).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Например,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тональному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цветовому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решению,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ритмике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композиции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рисунка,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выбору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персонажей,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сюжета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можно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судить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наличии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тех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иных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проблем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психике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мироощущениях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человека.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Занятия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изотерапией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направлены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гармоничное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развитие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психических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функций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каждого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человека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ограниченными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возможностями.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Занятия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могут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быть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разнообразны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тематике,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форме,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методам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воздействия,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используемым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материалам.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освоения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материала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выработки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навыков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процессе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социокультурной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реабилитации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можно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использовать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комплексные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методики: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занятие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рисунком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сочетании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речью,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музыкой,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светом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др.</w:t>
      </w:r>
    </w:p>
    <w:p w:rsidR="00215D3C" w:rsidRPr="00AF40AA" w:rsidRDefault="00644018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3.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Музыкотерапия</w:t>
      </w:r>
      <w:r w:rsidRPr="00AF40AA">
        <w:rPr>
          <w:color w:val="000000"/>
          <w:sz w:val="28"/>
          <w:szCs w:val="28"/>
        </w:rPr>
        <w:t>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процессе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прослушивания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музыкального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произведения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уходит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напряжение,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снимаются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многие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негативные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чувства.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Главными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критериями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отбора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музыкальных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произведений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являются: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спокойный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темп;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отсутствие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диссонансов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напряженных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кульминаций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разработке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музыкальной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темы;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мелодичность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гармоничность.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Музыкотерапия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-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это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технология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социокультурной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реабилитации,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использующая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разнообразные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музыкальные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средства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психолого-педагогической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лечебно-оздоровительной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коррекции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личности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больного,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развития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его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творческих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способностей,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расширения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кругозора,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активизации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социально-адаптивных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способностей.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реабилитационных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целей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используется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музыка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разных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жанров,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которая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иногда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выступает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только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самостоятельное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средство,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дополняющий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элемент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основной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деятельности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(лепка,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рисование,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театр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др.).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Музыка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часто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соответствует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уже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имеющемуся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настроению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способна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менять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его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позитивную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сторону.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Основными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задачами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коррекционных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музыкально-игровых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занятий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является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стимуляция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потенциальных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возможностей,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преодоление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трудностей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адаптации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соответствии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возможностями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пациента.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Ввиду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того,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двигательная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активность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под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музыку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усиливает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обмен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веществ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организме,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повышает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общий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тонус,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улучшает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деятельность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сердечно-сосудистой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системы,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регулирует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нервную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деятельность,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развивает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физические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способности,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музыкальное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воспитание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полной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уверенностью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можно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рассматривать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один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из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важных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факторов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процессе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реабилитации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адаптации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пожилых.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Пение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обогащает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физическими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недостатками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новыми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впечатлениями,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развивает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инициативу,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самостоятельность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одновременно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корректирует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активность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психических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процессов.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каждое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занятие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следует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включать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музыкально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-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ритмические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упражнения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развивающего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характера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упражнения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развития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отдельных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частей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тела,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способствующие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коррекции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нарушений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ритмичности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движений,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координации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рук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ног,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совершенствованию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различных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видов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ходьбы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бега.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структуру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музыкального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занятия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полезно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включать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упражнения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развитие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музыкальных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способностей: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координацию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слуха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голоса,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голоса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движений,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мимики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жестов,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эмоциональной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выразительности.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Слушание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музыки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пения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требуют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пожилого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человека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определенного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умственного,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физического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психического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напряжения.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Поэтому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целесообразно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постоянно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переключать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его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внимание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разные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виды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музыкальной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деятельности.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Игра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погремушках,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трещотках,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музыкальных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молоточках,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металлофоне,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дудочках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связана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развитием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мелкой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моторики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пальцев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рук,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координацией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слуха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движений.</w:t>
      </w:r>
    </w:p>
    <w:p w:rsidR="00215D3C" w:rsidRPr="00AF40AA" w:rsidRDefault="00644018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4.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Игровая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терапия</w:t>
      </w:r>
      <w:r w:rsidRPr="00AF40AA">
        <w:rPr>
          <w:color w:val="000000"/>
          <w:sz w:val="28"/>
          <w:szCs w:val="28"/>
        </w:rPr>
        <w:t>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Игровая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терапия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-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это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комплекс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реабилитационных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игровых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методик.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Нередко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игротерапия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рассматривается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средство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раскрепощения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патологических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психических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состояний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человека.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Являясь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уникальным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средством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комплексной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реабилитации,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эта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технология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может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выполнять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функции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социализации,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развития,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воспитания,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адаптации,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релаксации,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рекреации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др.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При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этом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травмирующие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жизненные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обстоятельства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переживаются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условном,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ослабленном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виде.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Игротерапия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помогает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опробовать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типы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поведения,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выделив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наиболее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подходящие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конкретной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личности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определенной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жизненной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ситуации.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Именно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ролевое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поведение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отражает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психологическое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состояние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функциональные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тенденции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человека.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видам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направленной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игротерапии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относятся: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познавательные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развивающие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игры,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настольные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компьютерные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игры,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конкурсы,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турниры,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соревнования,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подвижные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игры.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Любая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игра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может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быть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адаптирована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возможностям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путем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корректировки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соответствующего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игрового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элемента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(облегчение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условий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игры,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сокращение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численности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частников,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времени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проведения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т.д.).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Участие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человека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игре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формирует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закрепляет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у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него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устойчивую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установку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рациональное,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содержательное,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целенаправленное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использование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сво6одного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времени.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многих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игра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-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любимый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вид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деятельности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общения.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Целесообразность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использования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игры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работе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пожилыми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обусловлена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тем,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этот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вид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деятельности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общения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является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наиболее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приемлемым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любого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возраста,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где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человек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может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свободно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выражать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себя,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освободиться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напряжения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разочарования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повседневной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жизнью,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опробовать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себя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конкретной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роли,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установить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общение,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овладеть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социальными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навыками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т.д.</w:t>
      </w:r>
    </w:p>
    <w:p w:rsidR="00215D3C" w:rsidRPr="00AF40AA" w:rsidRDefault="007A4AC8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5.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Глинотерапия</w:t>
      </w:r>
      <w:r w:rsidRPr="00AF40AA">
        <w:rPr>
          <w:color w:val="000000"/>
          <w:sz w:val="28"/>
          <w:szCs w:val="28"/>
        </w:rPr>
        <w:t>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Глинотерапия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-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эффективный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способ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реабилитации,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имеющий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своей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основе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работу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пластическими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материалами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(глина,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пластилин,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тесто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т.п.)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Издавна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известно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лечебных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свойствах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глины.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Замечено,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гончары,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много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работающие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вышеуказанным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материалом,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никогда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имели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заболеваний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суставов,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знали,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такое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отложение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солей,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гипертония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др.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Глина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обладает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антисептическими,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адсорбирующими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свойствами.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Показателями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реабилитационной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эффективности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глинотерапии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служат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развитие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интеллекта,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мелкой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моторики,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овладение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навыками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профессионального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мастерства.</w:t>
      </w:r>
    </w:p>
    <w:p w:rsidR="00215D3C" w:rsidRPr="00AF40AA" w:rsidRDefault="007A4AC8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6.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Гарденотерапия</w:t>
      </w:r>
      <w:r w:rsidRPr="00AF40AA">
        <w:rPr>
          <w:color w:val="000000"/>
          <w:sz w:val="28"/>
          <w:szCs w:val="28"/>
        </w:rPr>
        <w:t>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Гарденотерапия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-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это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особое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направление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психосоциальной,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профессиональной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реабилитации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при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помощи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приобщения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работе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растениями.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Практика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показывает,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пожилые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люди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удовольствием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выращивают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растения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ухаживают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за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ними.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Особое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эмоциональное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настроение,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связанное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выполнением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необходимой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работы,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психически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успокаивает.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Этот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вид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деятельности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имеет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ярко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выраженную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психотерапевтическую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направленность,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позволяет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использовать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его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при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коррекции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поведенческих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эмоциональных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расстройств,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восстановительном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периоде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после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перенесенных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заболеваний,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улучшения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психоэмоционального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состояния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патологией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тех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иных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органов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систем.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Гарденотерапию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можно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применять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совместно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элементами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других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технологий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социокультурной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деятельности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-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музыко-,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изо-,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библиотерапией,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фото,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дизайн,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оригами.</w:t>
      </w:r>
    </w:p>
    <w:p w:rsidR="00215D3C" w:rsidRPr="00AF40AA" w:rsidRDefault="007A4AC8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7.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Спорт,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активный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отдых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туризм</w:t>
      </w:r>
      <w:r w:rsidRPr="00AF40AA">
        <w:rPr>
          <w:color w:val="000000"/>
          <w:sz w:val="28"/>
          <w:szCs w:val="28"/>
        </w:rPr>
        <w:t>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Спорт,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активный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отдых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туризм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являются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важными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факторами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процессе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реабилитации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адаптации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людей.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Движения,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упражнения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спорт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поддерживают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восстанавливают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физическое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душевное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состояние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пациентов.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Кроме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того,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у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уменьшаются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осложнения,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вызванные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недостатком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физической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активности.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Считается,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туризм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более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легок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пожилых,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чем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спорт,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именно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туризм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становится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первым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шагом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начале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интенсивной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систематической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физической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активности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пациентов.</w:t>
      </w:r>
    </w:p>
    <w:p w:rsidR="00215D3C" w:rsidRPr="00AF40AA" w:rsidRDefault="00215D3C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Очень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важна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профилактическая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реабилитирующая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роль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туризма,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когда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существует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кризис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адаптации,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растет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число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психосоматических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заболеваний,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увеличивается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число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инвалидностью.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Туризм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оказывает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большое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влияние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оздоровление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является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фактором,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противодействующим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гипокинезии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(мало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подвижному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образу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жизни),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отрицательно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влияет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здоровье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психику.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Двигательные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ограничения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значительно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снижают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жизненные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возможности,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служат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причиной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угнетения,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стресса,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потери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веры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себя.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Спорт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туризм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создают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возможность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устанавливать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независимые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разнообразные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контакты,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помогают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получить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уверенную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эффективную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жизненную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поддержку,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необходимую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пожилому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человеку.</w:t>
      </w:r>
    </w:p>
    <w:p w:rsidR="00215D3C" w:rsidRPr="00AF40AA" w:rsidRDefault="00215D3C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Люди,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вышедшие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пенсию,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могут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использовать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свободное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время,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участвуя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общественной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работе,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осуществляя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различные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социокультурные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программы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проекты,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числе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туристические.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туризм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предоставляет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реабилитационные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возможности,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повышая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интерес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увеличивая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жизненную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активность.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Основными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функциями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туризма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точки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зрения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являются: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компенсаторная,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восстановительная,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реабилитационная.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Развитие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туризма,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разработка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туристских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программ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учетом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доступности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специальными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нуждами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-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создает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равные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возможности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осуществления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отдых,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приобщения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культурным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ценностям.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Туризм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становится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стилем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современного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числе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многих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людей.</w:t>
      </w:r>
    </w:p>
    <w:p w:rsidR="00215D3C" w:rsidRPr="00AF40AA" w:rsidRDefault="00215D3C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эффективного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использования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туризма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социокультурной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реабилитации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необходимо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соблюдать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следующие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правила:</w:t>
      </w:r>
    </w:p>
    <w:p w:rsidR="00215D3C" w:rsidRPr="00AF40AA" w:rsidRDefault="00215D3C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вид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туризма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подбирается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зависимости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имеющихся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физических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нарушений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соответствии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индивидуальной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программой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реабилитации,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учитывать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персональный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интерес,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желание,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финансовые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возможности,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место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проживания,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ожидаемые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реабилитационные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результаты;</w:t>
      </w:r>
    </w:p>
    <w:p w:rsidR="00215D3C" w:rsidRPr="00AF40AA" w:rsidRDefault="007A4AC8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-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обеспечение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безопасности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туристов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окружения;</w:t>
      </w:r>
    </w:p>
    <w:p w:rsidR="00215D3C" w:rsidRPr="00AF40AA" w:rsidRDefault="007A4AC8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-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программа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включает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осмотр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достопримечательностей;</w:t>
      </w:r>
    </w:p>
    <w:p w:rsidR="00215D3C" w:rsidRPr="00AF40AA" w:rsidRDefault="007A4AC8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-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наличие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некоторой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физической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подготовки,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психологической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готовности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трудностям;</w:t>
      </w:r>
    </w:p>
    <w:p w:rsidR="00215D3C" w:rsidRPr="00AF40AA" w:rsidRDefault="007A4AC8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-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планируемые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нагрузки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должны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быть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адекватны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состоянию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здоровья.</w:t>
      </w:r>
    </w:p>
    <w:p w:rsidR="00215D3C" w:rsidRPr="00AF40AA" w:rsidRDefault="00215D3C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Многофакторное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терапевтическое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воздействие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туризма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способствует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переключению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мышления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оздоровление,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когда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ситуация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кажется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безысходной,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находит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решение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проблем.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Важна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профилактическая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роль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туризма,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когда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существует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кризис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адаптации,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растет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число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психосоматических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заболеваний.</w:t>
      </w:r>
    </w:p>
    <w:p w:rsidR="00215D3C" w:rsidRPr="00AF40AA" w:rsidRDefault="00215D3C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Стремление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активным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формам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проведения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свободного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времени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способствует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адаптации,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тогда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ориентация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пассивно-созерцательные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виды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обуславливает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понижение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жизненного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тонуса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допускает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углубление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изоляции.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Подобная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активность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способствует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переходу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потребительства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производительной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деятельности,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свободе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выбора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занятий,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отвечающих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способностям,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задаткам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увлечениям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человека.</w:t>
      </w:r>
    </w:p>
    <w:p w:rsidR="00215D3C" w:rsidRPr="00AF40AA" w:rsidRDefault="00215D3C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правильной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организации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отдыха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необходимо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выполнить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следующие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требования.</w:t>
      </w:r>
    </w:p>
    <w:p w:rsidR="00215D3C" w:rsidRPr="00AF40AA" w:rsidRDefault="007A4AC8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1.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Выяснить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интересы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пожилого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человека.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Пожилому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пациенту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нужно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помочь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определиться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выборе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формы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досуга,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так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многие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люди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имеют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возможности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разобраться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этом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вопросе.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исключено,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силу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своего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положения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пожилые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имеют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лишь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ограниченные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представления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формах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свободного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времяпрепровождения,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доступности.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Прежде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чем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предлагать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пожилому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человеку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какие-либо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мероприятия,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следует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внимательно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изучить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интересы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пациента,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показать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ему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варианты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возможных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форм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отдыха,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посоветоваться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членами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его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семьи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друзьями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пациента.</w:t>
      </w:r>
    </w:p>
    <w:p w:rsidR="00215D3C" w:rsidRPr="00AF40AA" w:rsidRDefault="007A4AC8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2.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Расширить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представления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об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отдыхе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пожилого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пациента,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делясь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ним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опытом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обсуждая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его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проблемы.</w:t>
      </w:r>
    </w:p>
    <w:p w:rsidR="00215D3C" w:rsidRPr="00AF40AA" w:rsidRDefault="007A4AC8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3.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ущемлять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интересы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пациента.</w:t>
      </w:r>
    </w:p>
    <w:p w:rsidR="00215D3C" w:rsidRPr="00AF40AA" w:rsidRDefault="007A4AC8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4.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Оценить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прошлые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настоящие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интересы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наклонности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пациента.</w:t>
      </w:r>
    </w:p>
    <w:p w:rsidR="00215D3C" w:rsidRPr="00AF40AA" w:rsidRDefault="007A4AC8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5.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Определить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основные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особенности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деятельности,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выбранной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пациентом.</w:t>
      </w:r>
    </w:p>
    <w:p w:rsidR="00215D3C" w:rsidRPr="00AF40AA" w:rsidRDefault="007A4AC8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6.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Определить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способы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модификации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адаптации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пациента,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чтобы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облегчить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его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участие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проведении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="00215D3C" w:rsidRPr="00AF40AA">
        <w:rPr>
          <w:color w:val="000000"/>
          <w:sz w:val="28"/>
          <w:szCs w:val="28"/>
        </w:rPr>
        <w:t>отдыха.</w:t>
      </w:r>
    </w:p>
    <w:p w:rsidR="00215D3C" w:rsidRPr="00AF40AA" w:rsidRDefault="00215D3C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Основными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занятиями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являются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физические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упражнения,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экскурсионный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туризм,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прогулки,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посещение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кинотеатров,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театров,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концертных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залов,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выставок,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книг,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просмотр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телепередач,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встречи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родственниками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друзьями,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ухаживание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растениями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животными.</w:t>
      </w:r>
    </w:p>
    <w:p w:rsidR="00215D3C" w:rsidRPr="00AF40AA" w:rsidRDefault="00215D3C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Однако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виды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отдыха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приемлемы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ограниченной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подвижностью.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случае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нужно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помочь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пациенту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определиться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выборе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формы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досуга,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внимательно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изучить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интересы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наклонности,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определить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способы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модификации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адаптации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облегчения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участия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проведении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отдыха.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Некоторые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формы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могут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помочь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пожилому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восстановлении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утраченных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функций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результате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болезни.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Например,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составление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картинок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использованием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мозаики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пазлов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развивает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внимание,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память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мелкую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моторику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рук,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особенно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важно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параличах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верхних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конечностей.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качестве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лежачего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можно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рекомендовать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легкую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ручную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работу,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например,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вязание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крючком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спицами,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вышивание,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рисование,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написание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писем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(если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этому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способен).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Часто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единственным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доступным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является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чтение,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оказывает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лечебное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воздействие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психику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больного.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Просмотр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телепередач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слушание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радио,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особенно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музыкальных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программ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также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можно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использовать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качестве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досуга.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Просмотр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фотографий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воспоминания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прожитой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создают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доброжелательный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микроклимат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вокруг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позволяют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рассказать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лучших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периодах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жизни.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Разведение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уход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комнатными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растениями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является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наиболее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распространенным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приятным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видом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стариков,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могут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выходить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дома.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Мелкие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домашние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животные,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например,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птицы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кошки,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могут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скрасить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тяжелобольного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человека.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Встречи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родственниками,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друзьями,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разговоры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телефону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являются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основными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занятиями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ограниченной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подвижностью.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качестве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можно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использовать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различные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игры.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Они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помогают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освоении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различных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знаний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навыков.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Игры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способствуют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развитию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координации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движений,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прививают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навыки,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необходимые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быту.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вынужден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оставаться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дома,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можно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использовать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настольные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игры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(шахматы,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шашки),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математические,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компьютерные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игры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др.</w:t>
      </w:r>
    </w:p>
    <w:p w:rsidR="00487E2A" w:rsidRPr="00AF40AA" w:rsidRDefault="00487E2A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7E2A" w:rsidRPr="005C4347" w:rsidRDefault="00487E2A" w:rsidP="00AF40A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C4347">
        <w:rPr>
          <w:b/>
          <w:bCs/>
          <w:color w:val="000000"/>
          <w:sz w:val="28"/>
          <w:szCs w:val="28"/>
        </w:rPr>
        <w:t>3.</w:t>
      </w:r>
      <w:r w:rsidR="005C4347" w:rsidRPr="005C4347">
        <w:rPr>
          <w:b/>
          <w:bCs/>
          <w:color w:val="000000"/>
          <w:sz w:val="28"/>
          <w:szCs w:val="28"/>
        </w:rPr>
        <w:t>3.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Pr="005C4347">
        <w:rPr>
          <w:b/>
          <w:bCs/>
          <w:color w:val="000000"/>
          <w:sz w:val="28"/>
          <w:szCs w:val="28"/>
        </w:rPr>
        <w:t>Практическая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Pr="005C4347">
        <w:rPr>
          <w:b/>
          <w:bCs/>
          <w:color w:val="000000"/>
          <w:sz w:val="28"/>
          <w:szCs w:val="28"/>
        </w:rPr>
        <w:t>деятельность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Pr="005C4347">
        <w:rPr>
          <w:b/>
          <w:bCs/>
          <w:color w:val="000000"/>
          <w:sz w:val="28"/>
          <w:szCs w:val="28"/>
        </w:rPr>
        <w:t>Центра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Pr="005C4347">
        <w:rPr>
          <w:b/>
          <w:bCs/>
          <w:color w:val="000000"/>
          <w:sz w:val="28"/>
          <w:szCs w:val="28"/>
        </w:rPr>
        <w:t>социального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Pr="005C4347">
        <w:rPr>
          <w:b/>
          <w:bCs/>
          <w:color w:val="000000"/>
          <w:sz w:val="28"/>
          <w:szCs w:val="28"/>
        </w:rPr>
        <w:t>обслуживания</w:t>
      </w:r>
      <w:r w:rsidR="009528AF">
        <w:rPr>
          <w:b/>
          <w:bCs/>
          <w:color w:val="000000"/>
          <w:sz w:val="28"/>
          <w:szCs w:val="28"/>
        </w:rPr>
        <w:t xml:space="preserve"> </w:t>
      </w:r>
    </w:p>
    <w:p w:rsidR="00487E2A" w:rsidRPr="005C4347" w:rsidRDefault="00487E2A" w:rsidP="00AF40A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C4347">
        <w:rPr>
          <w:b/>
          <w:bCs/>
          <w:color w:val="000000"/>
          <w:sz w:val="28"/>
          <w:szCs w:val="28"/>
        </w:rPr>
        <w:t>г.</w:t>
      </w:r>
      <w:r w:rsidR="009528AF">
        <w:rPr>
          <w:b/>
          <w:bCs/>
          <w:color w:val="000000"/>
          <w:sz w:val="28"/>
          <w:szCs w:val="28"/>
        </w:rPr>
        <w:t xml:space="preserve"> </w:t>
      </w:r>
      <w:r w:rsidRPr="005C4347">
        <w:rPr>
          <w:b/>
          <w:bCs/>
          <w:color w:val="000000"/>
          <w:sz w:val="28"/>
          <w:szCs w:val="28"/>
        </w:rPr>
        <w:t>Ульяновска</w:t>
      </w:r>
    </w:p>
    <w:p w:rsidR="00487E2A" w:rsidRPr="00AF40AA" w:rsidRDefault="00487E2A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5862" w:rsidRPr="00AF40AA" w:rsidRDefault="00CD5862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Центр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обслуживания</w:t>
      </w:r>
      <w:r w:rsidR="009528AF">
        <w:rPr>
          <w:color w:val="000000"/>
          <w:sz w:val="28"/>
          <w:szCs w:val="28"/>
        </w:rPr>
        <w:t xml:space="preserve"> </w:t>
      </w:r>
      <w:r w:rsidR="008819CC" w:rsidRPr="00AF40AA">
        <w:rPr>
          <w:color w:val="000000"/>
          <w:sz w:val="28"/>
          <w:szCs w:val="28"/>
        </w:rPr>
        <w:t>г.</w:t>
      </w:r>
      <w:r w:rsidR="009528AF">
        <w:rPr>
          <w:color w:val="000000"/>
          <w:sz w:val="28"/>
          <w:szCs w:val="28"/>
        </w:rPr>
        <w:t xml:space="preserve"> </w:t>
      </w:r>
      <w:r w:rsidR="008819CC" w:rsidRPr="00AF40AA">
        <w:rPr>
          <w:color w:val="000000"/>
          <w:sz w:val="28"/>
          <w:szCs w:val="28"/>
        </w:rPr>
        <w:t>Ульяновска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является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учреждением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оказанию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комплексной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помощи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основным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слабо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защищённым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группам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категориям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населения.</w:t>
      </w:r>
      <w:r w:rsidR="009528AF">
        <w:rPr>
          <w:color w:val="000000"/>
          <w:sz w:val="28"/>
          <w:szCs w:val="28"/>
        </w:rPr>
        <w:t xml:space="preserve"> </w:t>
      </w:r>
    </w:p>
    <w:p w:rsidR="00CD5862" w:rsidRPr="00AF40AA" w:rsidRDefault="00CD5862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Основными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задачами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Центра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являются:</w:t>
      </w:r>
    </w:p>
    <w:p w:rsidR="00CD5862" w:rsidRPr="00AF40AA" w:rsidRDefault="00CD5862" w:rsidP="00AF40AA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выявление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инвалидов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других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лиц,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нуждающихся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поддержке;</w:t>
      </w:r>
    </w:p>
    <w:p w:rsidR="00CD5862" w:rsidRPr="00AF40AA" w:rsidRDefault="00CD5862" w:rsidP="00AF40AA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дифференцированный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учёт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всех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лиц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(составление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«банка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данных»),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нуждающихся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поддержке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зависимости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видов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форм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требуемой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помощи,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периодичности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её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предоставления;</w:t>
      </w:r>
    </w:p>
    <w:p w:rsidR="00CD5862" w:rsidRPr="00AF40AA" w:rsidRDefault="00CD5862" w:rsidP="00AF40AA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определение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конкретных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видов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форм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требуемой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помощи,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периодичности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предоставления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нуждающимся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поддержке;</w:t>
      </w:r>
    </w:p>
    <w:p w:rsidR="00CD5862" w:rsidRPr="00AF40AA" w:rsidRDefault="00CD5862" w:rsidP="00AF40AA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оказание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социальных,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бытовых,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торговых,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медицинских,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консультативных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услуг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постоянного,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временного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разового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характера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гражданам,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нуждающимся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поддержке;</w:t>
      </w:r>
    </w:p>
    <w:p w:rsidR="00CD5862" w:rsidRPr="00AF40AA" w:rsidRDefault="00CD5862" w:rsidP="00AF40AA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трудовая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реабилитация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инвалидов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использовании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средств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возможностей,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имеющихся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распоряжении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Центра;</w:t>
      </w:r>
    </w:p>
    <w:p w:rsidR="00CD5862" w:rsidRPr="00AF40AA" w:rsidRDefault="00CD5862" w:rsidP="00AF40AA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анализ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уровня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города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района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разработка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комплексных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планов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дальнейшему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развитию;</w:t>
      </w:r>
    </w:p>
    <w:p w:rsidR="00CD5862" w:rsidRPr="00AF40AA" w:rsidRDefault="00CD5862" w:rsidP="00AF40AA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внедрение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практику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новых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видов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форм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нуждающихся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поддержке.</w:t>
      </w:r>
    </w:p>
    <w:p w:rsidR="00CD5862" w:rsidRPr="00AF40AA" w:rsidRDefault="00CD5862" w:rsidP="00AF40AA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Центр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имеет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своей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структуре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различные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подразделения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числе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отделения</w:t>
      </w:r>
      <w:r w:rsidRPr="00AF40AA">
        <w:rPr>
          <w:rStyle w:val="ac"/>
          <w:color w:val="000000"/>
          <w:sz w:val="28"/>
          <w:szCs w:val="28"/>
        </w:rPr>
        <w:footnoteReference w:id="36"/>
      </w:r>
      <w:r w:rsidRPr="00AF40AA">
        <w:rPr>
          <w:color w:val="000000"/>
          <w:sz w:val="28"/>
          <w:szCs w:val="28"/>
        </w:rPr>
        <w:t>:</w:t>
      </w:r>
      <w:r w:rsidR="009528AF">
        <w:rPr>
          <w:color w:val="000000"/>
          <w:sz w:val="28"/>
          <w:szCs w:val="28"/>
        </w:rPr>
        <w:t xml:space="preserve"> </w:t>
      </w:r>
    </w:p>
    <w:p w:rsidR="00CD5862" w:rsidRPr="00AF40AA" w:rsidRDefault="00CD5862" w:rsidP="00AF40AA">
      <w:pPr>
        <w:numPr>
          <w:ilvl w:val="0"/>
          <w:numId w:val="10"/>
        </w:numPr>
        <w:tabs>
          <w:tab w:val="clear" w:pos="1069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Отделение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дому.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Создаётся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временного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(до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6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месяцев)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постоянного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оказания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помощи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гражданам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нуждающихся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постоянной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поддержке,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социально-бытовой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помощи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надомных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условиях.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Отделение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создаётся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менее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120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нуждающихся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проживающих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городе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менее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60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проживающих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сельской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местности.</w:t>
      </w:r>
      <w:r w:rsidRPr="00AF40AA">
        <w:rPr>
          <w:rStyle w:val="ac"/>
          <w:color w:val="000000"/>
          <w:sz w:val="28"/>
          <w:szCs w:val="28"/>
        </w:rPr>
        <w:footnoteReference w:id="37"/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нуждающихся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осуществляется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работниками,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состоящими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штате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Центра.</w:t>
      </w:r>
    </w:p>
    <w:p w:rsidR="00CD5862" w:rsidRPr="00AF40AA" w:rsidRDefault="00CD5862" w:rsidP="00AF40AA">
      <w:pPr>
        <w:numPr>
          <w:ilvl w:val="0"/>
          <w:numId w:val="10"/>
        </w:numPr>
        <w:tabs>
          <w:tab w:val="clear" w:pos="1069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Отделение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социально-медицинского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дому.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Создаётся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временного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(до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6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месяцев)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постоянного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социально-бытового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оказания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доврачебной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медицинской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помощи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людям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надомных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условиях.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Данное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отделение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выполняет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следующие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задачи:</w:t>
      </w:r>
    </w:p>
    <w:p w:rsidR="00CD5862" w:rsidRPr="00AF40AA" w:rsidRDefault="00CD5862" w:rsidP="00AF40AA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оказание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гражданам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квалифицированного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ухода,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социально-бытовой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доврачебной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медицинской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помощи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дому;</w:t>
      </w:r>
    </w:p>
    <w:p w:rsidR="00CD5862" w:rsidRPr="00AF40AA" w:rsidRDefault="00CD5862" w:rsidP="00AF40AA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наблюдение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состоянием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здоровья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обслуживаемых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лиц;</w:t>
      </w:r>
    </w:p>
    <w:p w:rsidR="00CD5862" w:rsidRPr="00AF40AA" w:rsidRDefault="00CD5862" w:rsidP="00AF40AA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оказание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медико-психологической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поддержки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обслуживаемым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лицам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членам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семей;</w:t>
      </w:r>
    </w:p>
    <w:p w:rsidR="00CD5862" w:rsidRPr="00AF40AA" w:rsidRDefault="00CD5862" w:rsidP="00AF40AA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обучение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родственников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обслуживаемых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практическим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навыкам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ухода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больными.</w:t>
      </w:r>
    </w:p>
    <w:p w:rsidR="00CD5862" w:rsidRPr="00AF40AA" w:rsidRDefault="00CD5862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Работа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данного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отделения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осуществляется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взаимодействии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территориальными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учреждениями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здравоохранения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комитетами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Красного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Креста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Красного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Полумесяца.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Отделение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создаётся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менее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60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нуждающихся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проживающих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городе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менее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30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проживающих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сельской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местности.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Периодичность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посещения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работниками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обслуживаемых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лиц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дому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устанавливается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заведующим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отделением,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согласованию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медицинской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сестрой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отделения,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оказывающей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этим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лицам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помощь,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реже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3-4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неделю.</w:t>
      </w:r>
    </w:p>
    <w:p w:rsidR="00CD5862" w:rsidRPr="00AF40AA" w:rsidRDefault="00CD5862" w:rsidP="00AF40AA">
      <w:pPr>
        <w:numPr>
          <w:ilvl w:val="0"/>
          <w:numId w:val="10"/>
        </w:numPr>
        <w:tabs>
          <w:tab w:val="clear" w:pos="1069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Отделение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дневного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пребывания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инвалидов.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Данное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отделение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является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полустационарным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структурным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подразделением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Центра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предназначается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социально-бытового,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культурного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медицинского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Сроки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устанавливаются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директором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центра,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исходя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очерёдности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обслуживание,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могут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быть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меньше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двух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недель.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организации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отдыха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обслуживаемых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оборудуется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спальное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помещение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предоставлением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индивидуальных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постельных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принадлежностей.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Обслуживаемые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могут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добровольном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согласии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участвовать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посильной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трудовой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деятельности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специально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оборудованных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лечебно-трудовых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мастерских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подсобных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хозяйствах.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Трудовая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деятельность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осуществляется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руководством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инструктора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трудовой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терапии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наблюдением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медицинского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работника.</w:t>
      </w:r>
      <w:r w:rsidR="009528AF">
        <w:rPr>
          <w:color w:val="000000"/>
          <w:sz w:val="28"/>
          <w:szCs w:val="28"/>
        </w:rPr>
        <w:t xml:space="preserve"> </w:t>
      </w:r>
    </w:p>
    <w:p w:rsidR="00CD5862" w:rsidRPr="00AF40AA" w:rsidRDefault="00CD5862" w:rsidP="00AF40AA">
      <w:pPr>
        <w:numPr>
          <w:ilvl w:val="0"/>
          <w:numId w:val="10"/>
        </w:numPr>
        <w:tabs>
          <w:tab w:val="clear" w:pos="1069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Отделение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социально-консультативной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помощи.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Данное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отделение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предназначается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предоставления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консультаций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вопросам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социально-бытового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социально-медицинского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характера,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психолого-педагогической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помощи,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также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социально-правовой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защиты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нуждающимся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лицам.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Социально-консультативные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услуги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могут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получать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категории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независимо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места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проживания.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Работа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отделения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осуществляется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взаимодействии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государственными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органами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организациями,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также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другими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структурными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подразделениями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Центра.</w:t>
      </w:r>
      <w:r w:rsidR="009528AF">
        <w:rPr>
          <w:color w:val="000000"/>
          <w:sz w:val="28"/>
          <w:szCs w:val="28"/>
        </w:rPr>
        <w:t xml:space="preserve"> </w:t>
      </w:r>
    </w:p>
    <w:p w:rsidR="00CD5862" w:rsidRPr="00AF40AA" w:rsidRDefault="00CD5862" w:rsidP="00AF40AA">
      <w:pPr>
        <w:numPr>
          <w:ilvl w:val="0"/>
          <w:numId w:val="10"/>
        </w:numPr>
        <w:tabs>
          <w:tab w:val="clear" w:pos="1069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Отделение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срочной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помощи.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Данное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отделение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предназначается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оказания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помощи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гражданам,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остро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нуждающимся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поддержке,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неотложной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помощи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разового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характера,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направленной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поддержание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жизнедеятельности.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Срочное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включает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себя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следующие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услуги:</w:t>
      </w:r>
    </w:p>
    <w:p w:rsidR="00CD5862" w:rsidRPr="00AF40AA" w:rsidRDefault="00CD5862" w:rsidP="00AF40AA">
      <w:pPr>
        <w:pStyle w:val="21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разовое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обеспечение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остро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нуждающихся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горячим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бесплатным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питанием;</w:t>
      </w:r>
    </w:p>
    <w:p w:rsidR="00CD5862" w:rsidRPr="00AF40AA" w:rsidRDefault="00CD5862" w:rsidP="00AF40AA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обеспечение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одеждой,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обувью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другими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предметами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первой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необходимости;</w:t>
      </w:r>
    </w:p>
    <w:p w:rsidR="00CD5862" w:rsidRPr="00AF40AA" w:rsidRDefault="00CD5862" w:rsidP="00AF40AA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разовое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оказание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материальной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помощи;</w:t>
      </w:r>
    </w:p>
    <w:p w:rsidR="00CD5862" w:rsidRPr="00AF40AA" w:rsidRDefault="00CD5862" w:rsidP="00AF40AA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содействие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получении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временного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жилого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помещения;</w:t>
      </w:r>
    </w:p>
    <w:p w:rsidR="00CD5862" w:rsidRPr="00AF40AA" w:rsidRDefault="00CD5862" w:rsidP="00AF40AA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предоставление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необходимых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консультаций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вопросам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помощи.</w:t>
      </w:r>
    </w:p>
    <w:p w:rsidR="00CD5862" w:rsidRPr="00AF40AA" w:rsidRDefault="00CD5862" w:rsidP="00AF40AA">
      <w:pPr>
        <w:pStyle w:val="21"/>
        <w:tabs>
          <w:tab w:val="left" w:pos="993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территории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Центра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ведётся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постоянное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выявление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учёт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нуждаются,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также,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предположительно,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могут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нуждаться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данном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виде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помощи.</w:t>
      </w:r>
    </w:p>
    <w:p w:rsidR="00CD5862" w:rsidRPr="00AF40AA" w:rsidRDefault="00CD5862" w:rsidP="00AF40AA">
      <w:pPr>
        <w:numPr>
          <w:ilvl w:val="0"/>
          <w:numId w:val="10"/>
        </w:numPr>
        <w:tabs>
          <w:tab w:val="clear" w:pos="1069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Отделение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реабилитации.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Данное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отделение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предназначено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организации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поэтапного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выполнения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индивидуальных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программ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реабилитации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других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категорий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переживших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трудную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жизненную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ситуацию,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уже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самостоятельно,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помощью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близких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работников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Центра,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частично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полностью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справившихся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ней.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Социально-реабилитационные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мероприятия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проводятся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использованием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арсенала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методов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средств,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имеющихся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распоряжении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Центра.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отделении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имеются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помещения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проведения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лечебного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массажа,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лечебный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физкультурно-оздоровительный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комплекс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другие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подразделения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социально-медицинского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профиля.</w:t>
      </w:r>
    </w:p>
    <w:p w:rsidR="00CD5862" w:rsidRPr="00AF40AA" w:rsidRDefault="00CD5862" w:rsidP="00AF40AA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также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Центре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существуют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другие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подразделения,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создаваемые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учётом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необходимости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имеющихся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возможностей,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деятельность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противоречит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задачам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Центра.</w:t>
      </w:r>
    </w:p>
    <w:p w:rsidR="00CD5862" w:rsidRPr="00AF40AA" w:rsidRDefault="00CD5862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Правом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принятия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Центром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имеют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нуждающиеся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услугах,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испытывающие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трудности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удовлетворении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основных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нужд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потребностей.</w:t>
      </w:r>
      <w:r w:rsidR="009528AF">
        <w:rPr>
          <w:color w:val="000000"/>
          <w:sz w:val="28"/>
          <w:szCs w:val="28"/>
        </w:rPr>
        <w:t xml:space="preserve"> </w:t>
      </w:r>
    </w:p>
    <w:p w:rsidR="00CD5862" w:rsidRPr="00AF40AA" w:rsidRDefault="00CD5862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Социальные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услуги,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входящие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федеральный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территориальный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перечень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гарантированных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государством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услуг,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оказывается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гражданам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инвалидам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бесплатно.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Услуги,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входящие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федеральный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территориальный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перечни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гарантированных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государством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услуг,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оказывается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гражданам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инвалидам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условиях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частичной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оплаты.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оплату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(частичную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полную)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услуг,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предоставляемых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гражданам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инвалидам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Центром,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включаются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расходы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оказанию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медицинской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помощи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объёме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базовой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программы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обязательного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медицинского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страхования.</w:t>
      </w:r>
    </w:p>
    <w:p w:rsidR="00CD5862" w:rsidRPr="00AF40AA" w:rsidRDefault="00CD5862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касается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непосредственной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работы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людьми,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Центре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данном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направлении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работает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специалист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работе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людьми,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обязанности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входят:</w:t>
      </w:r>
    </w:p>
    <w:p w:rsidR="00CD5862" w:rsidRPr="00AF40AA" w:rsidRDefault="00CD5862" w:rsidP="00AF40AA">
      <w:pPr>
        <w:numPr>
          <w:ilvl w:val="0"/>
          <w:numId w:val="4"/>
        </w:numPr>
        <w:tabs>
          <w:tab w:val="clear" w:pos="1069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выявление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учёт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территории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Центра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нуждающихся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различных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видах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формах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поддержки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осуществление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патронажа,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ведение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документации,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создание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поимённых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карточек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занесение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компьютерную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базу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данных</w:t>
      </w:r>
      <w:r w:rsidRPr="00AF40AA">
        <w:rPr>
          <w:rStyle w:val="ac"/>
          <w:color w:val="000000"/>
          <w:sz w:val="28"/>
          <w:szCs w:val="28"/>
        </w:rPr>
        <w:footnoteReference w:id="38"/>
      </w:r>
      <w:r w:rsidRPr="00AF40AA">
        <w:rPr>
          <w:color w:val="000000"/>
          <w:sz w:val="28"/>
          <w:szCs w:val="28"/>
        </w:rPr>
        <w:t>;</w:t>
      </w:r>
    </w:p>
    <w:p w:rsidR="00CD5862" w:rsidRPr="00AF40AA" w:rsidRDefault="00CD5862" w:rsidP="00AF40AA">
      <w:pPr>
        <w:numPr>
          <w:ilvl w:val="0"/>
          <w:numId w:val="4"/>
        </w:numPr>
        <w:tabs>
          <w:tab w:val="clear" w:pos="1069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принятие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заявлений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получение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материальной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помощи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нуждающихся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ней;</w:t>
      </w:r>
    </w:p>
    <w:p w:rsidR="00CD5862" w:rsidRPr="00AF40AA" w:rsidRDefault="00CD5862" w:rsidP="00AF40AA">
      <w:pPr>
        <w:numPr>
          <w:ilvl w:val="0"/>
          <w:numId w:val="4"/>
        </w:numPr>
        <w:tabs>
          <w:tab w:val="clear" w:pos="1069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постановка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учёт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лиц,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имеющих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доход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ниже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прожиточного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минимума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(1499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руб.)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основании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справки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размере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пенсии,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также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обязательном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порядке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оформление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акта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обследования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состояния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жилищно-бытовых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условий</w:t>
      </w:r>
      <w:r w:rsidRPr="00AF40AA">
        <w:rPr>
          <w:rStyle w:val="ac"/>
          <w:color w:val="000000"/>
          <w:sz w:val="28"/>
          <w:szCs w:val="28"/>
        </w:rPr>
        <w:footnoteReference w:id="39"/>
      </w:r>
      <w:r w:rsidRPr="00AF40AA">
        <w:rPr>
          <w:color w:val="000000"/>
          <w:sz w:val="28"/>
          <w:szCs w:val="28"/>
        </w:rPr>
        <w:t>;</w:t>
      </w:r>
    </w:p>
    <w:p w:rsidR="00CD5862" w:rsidRPr="00AF40AA" w:rsidRDefault="00CD5862" w:rsidP="00AF40AA">
      <w:pPr>
        <w:numPr>
          <w:ilvl w:val="0"/>
          <w:numId w:val="4"/>
        </w:numPr>
        <w:tabs>
          <w:tab w:val="clear" w:pos="1069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установление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причины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возникающих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трудностей,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числе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месту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жительства,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работы;</w:t>
      </w:r>
    </w:p>
    <w:p w:rsidR="00CD5862" w:rsidRPr="00AF40AA" w:rsidRDefault="00CD5862" w:rsidP="00AF40AA">
      <w:pPr>
        <w:numPr>
          <w:ilvl w:val="0"/>
          <w:numId w:val="4"/>
        </w:numPr>
        <w:tabs>
          <w:tab w:val="clear" w:pos="1069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определение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характера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объёма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необходимой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гражданам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помощи,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определение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вида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размера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компенсационных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выплат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субсидий;</w:t>
      </w:r>
    </w:p>
    <w:p w:rsidR="00CD5862" w:rsidRPr="00AF40AA" w:rsidRDefault="00CD5862" w:rsidP="00AF40AA">
      <w:pPr>
        <w:numPr>
          <w:ilvl w:val="0"/>
          <w:numId w:val="4"/>
        </w:numPr>
        <w:tabs>
          <w:tab w:val="clear" w:pos="1069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содействие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активизации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потенциала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собственных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возможностей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людей;</w:t>
      </w:r>
    </w:p>
    <w:p w:rsidR="00CD5862" w:rsidRPr="00AF40AA" w:rsidRDefault="00CD5862" w:rsidP="00AF40AA">
      <w:pPr>
        <w:numPr>
          <w:ilvl w:val="0"/>
          <w:numId w:val="4"/>
        </w:numPr>
        <w:tabs>
          <w:tab w:val="clear" w:pos="1069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способствование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улучшению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взаимоотношений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между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отдельными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людьми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окружением;</w:t>
      </w:r>
    </w:p>
    <w:p w:rsidR="00CD5862" w:rsidRPr="00AF40AA" w:rsidRDefault="00CD5862" w:rsidP="00AF40AA">
      <w:pPr>
        <w:numPr>
          <w:ilvl w:val="0"/>
          <w:numId w:val="4"/>
        </w:numPr>
        <w:tabs>
          <w:tab w:val="clear" w:pos="1069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консультирование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различным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вопросам</w:t>
      </w:r>
      <w:r w:rsidR="009528AF">
        <w:rPr>
          <w:color w:val="000000"/>
          <w:sz w:val="28"/>
          <w:szCs w:val="28"/>
        </w:rPr>
        <w:t xml:space="preserve"> </w:t>
      </w:r>
      <w:r w:rsidR="00201149" w:rsidRPr="00AF40AA">
        <w:rPr>
          <w:color w:val="000000"/>
          <w:sz w:val="28"/>
          <w:szCs w:val="28"/>
        </w:rPr>
        <w:t>досуга</w:t>
      </w:r>
      <w:r w:rsidRPr="00AF40AA">
        <w:rPr>
          <w:color w:val="000000"/>
          <w:sz w:val="28"/>
          <w:szCs w:val="28"/>
        </w:rPr>
        <w:t>;</w:t>
      </w:r>
    </w:p>
    <w:p w:rsidR="00CD5862" w:rsidRPr="00AF40AA" w:rsidRDefault="00CD5862" w:rsidP="00AF40AA">
      <w:pPr>
        <w:numPr>
          <w:ilvl w:val="0"/>
          <w:numId w:val="4"/>
        </w:numPr>
        <w:tabs>
          <w:tab w:val="clear" w:pos="1069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помощь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оформлении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документов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принятия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нуждающихся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постоянное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временное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обслуживание,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опеки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попечительства;</w:t>
      </w:r>
    </w:p>
    <w:p w:rsidR="00CD5862" w:rsidRPr="00AF40AA" w:rsidRDefault="00CD5862" w:rsidP="00AF40AA">
      <w:pPr>
        <w:numPr>
          <w:ilvl w:val="0"/>
          <w:numId w:val="4"/>
        </w:numPr>
        <w:tabs>
          <w:tab w:val="clear" w:pos="1069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содействие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помещении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нуждающихся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стационарные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учреждения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органов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здравоохранения;</w:t>
      </w:r>
    </w:p>
    <w:p w:rsidR="00CD5862" w:rsidRPr="00AF40AA" w:rsidRDefault="00CD5862" w:rsidP="00AF40AA">
      <w:pPr>
        <w:numPr>
          <w:ilvl w:val="0"/>
          <w:numId w:val="4"/>
        </w:numPr>
        <w:tabs>
          <w:tab w:val="clear" w:pos="1069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координация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деятельности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различных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государственных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негосударственных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учреждений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оказанию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помощи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нуждающимся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поддержке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гражданам;</w:t>
      </w:r>
    </w:p>
    <w:p w:rsidR="00CD5862" w:rsidRPr="00AF40AA" w:rsidRDefault="00CD5862" w:rsidP="00AF40AA">
      <w:pPr>
        <w:numPr>
          <w:ilvl w:val="0"/>
          <w:numId w:val="4"/>
        </w:numPr>
        <w:tabs>
          <w:tab w:val="clear" w:pos="1069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участие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работе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формированию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политики,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развитии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сети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учреждений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подведомственной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территории.</w:t>
      </w:r>
    </w:p>
    <w:p w:rsidR="00CD5862" w:rsidRPr="00AF40AA" w:rsidRDefault="00CD5862" w:rsidP="00AF40AA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Кроме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специалист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работе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людьми:</w:t>
      </w:r>
    </w:p>
    <w:p w:rsidR="00CD5862" w:rsidRPr="00AF40AA" w:rsidRDefault="00CD5862" w:rsidP="00AF40AA">
      <w:pPr>
        <w:pStyle w:val="21"/>
        <w:numPr>
          <w:ilvl w:val="0"/>
          <w:numId w:val="4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организует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выезд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различные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культурно-массовые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мероприятия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(бесплатное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посещение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музеев,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просмотр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художественных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фильмов,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проведение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вечеров-встреч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праздничных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концертов,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организация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встреч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представителями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администрации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депутатами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микрорайонам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города,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приуроченных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тематическим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праздникам);</w:t>
      </w:r>
    </w:p>
    <w:p w:rsidR="00CD5862" w:rsidRPr="00AF40AA" w:rsidRDefault="00CD5862" w:rsidP="00AF40AA">
      <w:pPr>
        <w:pStyle w:val="21"/>
        <w:numPr>
          <w:ilvl w:val="0"/>
          <w:numId w:val="4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ведёт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деятельность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привлечению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дополнительных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спонсорских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взносов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поддержания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материальной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базы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центра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оказания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дополнительной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материальной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помощи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людям,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оказавшимся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сложной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жизненной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ситуации;</w:t>
      </w:r>
    </w:p>
    <w:p w:rsidR="00CD5862" w:rsidRPr="00AF40AA" w:rsidRDefault="00CD5862" w:rsidP="00AF40AA">
      <w:pPr>
        <w:pStyle w:val="21"/>
        <w:numPr>
          <w:ilvl w:val="0"/>
          <w:numId w:val="4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выделяет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санаторно-курортные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путёвки</w:t>
      </w:r>
      <w:r w:rsidRPr="00AF40AA">
        <w:rPr>
          <w:rStyle w:val="ac"/>
          <w:color w:val="000000"/>
          <w:sz w:val="28"/>
          <w:szCs w:val="28"/>
        </w:rPr>
        <w:footnoteReference w:id="40"/>
      </w:r>
      <w:r w:rsidRPr="00AF40AA">
        <w:rPr>
          <w:color w:val="000000"/>
          <w:sz w:val="28"/>
          <w:szCs w:val="28"/>
        </w:rPr>
        <w:t>;</w:t>
      </w:r>
    </w:p>
    <w:p w:rsidR="00CD5862" w:rsidRPr="00AF40AA" w:rsidRDefault="00CD5862" w:rsidP="00AF40AA">
      <w:pPr>
        <w:pStyle w:val="21"/>
        <w:numPr>
          <w:ilvl w:val="0"/>
          <w:numId w:val="4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занимается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паспортизацией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ограниченными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физическими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возможностями.</w:t>
      </w:r>
    </w:p>
    <w:p w:rsidR="00CD5862" w:rsidRPr="00AF40AA" w:rsidRDefault="00CD5862" w:rsidP="00AF40AA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Работа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Центре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ведётся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согласно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установленному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плану,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корректируется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ежеквартально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(см.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Приложение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1.).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2002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год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Центром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сложности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была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оказана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поддержка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855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людям,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нуждающимся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защите.</w:t>
      </w:r>
    </w:p>
    <w:p w:rsidR="00CD5862" w:rsidRPr="00AF40AA" w:rsidRDefault="00CD5862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Таким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образом,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несмотря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работа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Центре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Александрова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проводится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различными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категориями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одним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основных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направлений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деятельности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является</w:t>
      </w:r>
      <w:r w:rsidR="009528AF">
        <w:rPr>
          <w:color w:val="000000"/>
          <w:sz w:val="28"/>
          <w:szCs w:val="28"/>
        </w:rPr>
        <w:t xml:space="preserve"> </w:t>
      </w:r>
      <w:r w:rsidR="00201149" w:rsidRPr="00AF40AA">
        <w:rPr>
          <w:color w:val="000000"/>
          <w:sz w:val="28"/>
          <w:szCs w:val="28"/>
        </w:rPr>
        <w:t>досуг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поддержка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говорит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современном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действительно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находятся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сложной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социально-экономической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ситуации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государству,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частным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структурам,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будущем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необходима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ещё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большая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концентрация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усилий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ресурсов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работы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="00201149"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обеспечения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благосостояния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людей.</w:t>
      </w:r>
    </w:p>
    <w:p w:rsidR="00487E2A" w:rsidRPr="005C4347" w:rsidRDefault="005C4347" w:rsidP="005C4347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87E2A" w:rsidRPr="005C4347">
        <w:rPr>
          <w:b/>
          <w:bCs/>
          <w:color w:val="000000"/>
          <w:sz w:val="28"/>
          <w:szCs w:val="28"/>
        </w:rPr>
        <w:t>Заключение</w:t>
      </w:r>
    </w:p>
    <w:p w:rsidR="00487E2A" w:rsidRPr="00AF40AA" w:rsidRDefault="00487E2A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5862" w:rsidRPr="00AF40AA" w:rsidRDefault="00CD5862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качестве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заключения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данной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работе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можно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сделать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некоторые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выводы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предложить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определённые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рекомендации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оптимизации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работы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области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осуществления</w:t>
      </w:r>
      <w:r w:rsidR="009528AF">
        <w:rPr>
          <w:color w:val="000000"/>
          <w:sz w:val="28"/>
          <w:szCs w:val="28"/>
        </w:rPr>
        <w:t xml:space="preserve"> </w:t>
      </w:r>
      <w:r w:rsidR="00201149"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людей.</w:t>
      </w:r>
    </w:p>
    <w:p w:rsidR="00CD5862" w:rsidRPr="00AF40AA" w:rsidRDefault="00CD5862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Пожилые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одна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самых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уязвимых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плане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групп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определению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нуждаются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особой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заботе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государства,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конкретнее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–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особой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деятельности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специальных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организаций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учреждений,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обеспечивали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защиту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престарелых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граждан.</w:t>
      </w:r>
    </w:p>
    <w:p w:rsidR="00CD5862" w:rsidRPr="00AF40AA" w:rsidRDefault="00CD5862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Сохраняющаяся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острота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социально-экономической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ситуации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стране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является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объективным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фактором,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предопределяет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масштабность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направления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работы.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Ежедневно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сталкиваясь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проблемами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одной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наиболее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уязвимой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части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нельзя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осознавать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меру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ответственности,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лежит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системе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целом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каждом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работников</w:t>
      </w:r>
      <w:r w:rsidR="009528AF">
        <w:rPr>
          <w:color w:val="000000"/>
          <w:sz w:val="28"/>
          <w:szCs w:val="28"/>
        </w:rPr>
        <w:t xml:space="preserve"> </w:t>
      </w:r>
      <w:r w:rsidR="00201149"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отдельности.</w:t>
      </w:r>
      <w:r w:rsidR="009528AF">
        <w:rPr>
          <w:color w:val="000000"/>
          <w:sz w:val="28"/>
          <w:szCs w:val="28"/>
        </w:rPr>
        <w:t xml:space="preserve"> </w:t>
      </w:r>
    </w:p>
    <w:p w:rsidR="00CD5862" w:rsidRPr="00AF40AA" w:rsidRDefault="00CD5862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Определение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понятия</w:t>
      </w:r>
      <w:r w:rsidR="009528AF">
        <w:rPr>
          <w:color w:val="000000"/>
          <w:sz w:val="28"/>
          <w:szCs w:val="28"/>
        </w:rPr>
        <w:t xml:space="preserve"> </w:t>
      </w:r>
      <w:r w:rsidR="00201149"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состоит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соответствующая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политика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государства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обеспечению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гарантий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области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уровня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удовлетворения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различных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потребностей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человека.</w:t>
      </w:r>
      <w:r w:rsidR="009528AF">
        <w:rPr>
          <w:color w:val="000000"/>
          <w:sz w:val="28"/>
          <w:szCs w:val="28"/>
        </w:rPr>
        <w:t xml:space="preserve"> </w:t>
      </w:r>
    </w:p>
    <w:p w:rsidR="00CD5862" w:rsidRPr="00AF40AA" w:rsidRDefault="00CD5862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России,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многих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других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промышленно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развитых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странах,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наблюдается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резкое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повышение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структуре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общества.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факт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объясняется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всеобщий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характер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находится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прямой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зависимости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уровня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экономического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общественно-политического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развития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своей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природе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является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прогрессивным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процессом,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характеризует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нового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типа,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где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присутствует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высокий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уровень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жизни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уверенность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завтрашнем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простого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обывателя.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Однако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положение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дел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ведёт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повышенной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нагрузке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трудоспособное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население,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удельный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вес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которого,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соответственно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сокращается,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свою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очередь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отрицательно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сказывается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положении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целом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находятся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экономической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зависимости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трудоспособного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населения.</w:t>
      </w:r>
      <w:r w:rsidR="009528AF">
        <w:rPr>
          <w:color w:val="000000"/>
          <w:sz w:val="28"/>
          <w:szCs w:val="28"/>
        </w:rPr>
        <w:t xml:space="preserve"> </w:t>
      </w:r>
    </w:p>
    <w:p w:rsidR="00CD5862" w:rsidRPr="00AF40AA" w:rsidRDefault="00CD5862" w:rsidP="00AF40AA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Выход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подобной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кризисной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ситуации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видится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использовании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эффективных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методов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управления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экономикой,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также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проведении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целенаправленной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государственной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политики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стабилизации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демографической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ситуации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сторону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увеличения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рождаемости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установления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баланса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между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рождаемостью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смертностью.</w:t>
      </w:r>
      <w:r w:rsidR="009528AF">
        <w:rPr>
          <w:color w:val="000000"/>
          <w:sz w:val="28"/>
          <w:szCs w:val="28"/>
        </w:rPr>
        <w:t xml:space="preserve"> </w:t>
      </w:r>
    </w:p>
    <w:p w:rsidR="00CD5862" w:rsidRPr="00AF40AA" w:rsidRDefault="00CD5862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связи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социально-психологическое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положение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некоторых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случаях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оказывается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неустойчивым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(в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силу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обострения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соматических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болезней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неготовности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отдельных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человека)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–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они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нуждаются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помощи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специалистов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психологов,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помогали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некоторым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людям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гибко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адаптироваться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новой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роли.</w:t>
      </w:r>
      <w:r w:rsidR="009528AF">
        <w:rPr>
          <w:color w:val="000000"/>
          <w:sz w:val="28"/>
          <w:szCs w:val="28"/>
        </w:rPr>
        <w:t xml:space="preserve"> </w:t>
      </w:r>
    </w:p>
    <w:p w:rsidR="00CD5862" w:rsidRPr="00AF40AA" w:rsidRDefault="00CD5862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Деятельность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органов</w:t>
      </w:r>
      <w:r w:rsidR="009528AF">
        <w:rPr>
          <w:color w:val="000000"/>
          <w:sz w:val="28"/>
          <w:szCs w:val="28"/>
        </w:rPr>
        <w:t xml:space="preserve"> </w:t>
      </w:r>
      <w:r w:rsidR="00201149"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данном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аспекте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работы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заключаются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выявлении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лиц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находящихся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кризисной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ситуации,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причиной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проблемы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психологического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порядка,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также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проведении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специальных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мероприятий,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обеспечивающих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социально-психологическую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адаптацию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реабилитацию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нуждаются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рода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помощи.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идеале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органы</w:t>
      </w:r>
      <w:r w:rsidR="009528AF">
        <w:rPr>
          <w:color w:val="000000"/>
          <w:sz w:val="28"/>
          <w:szCs w:val="28"/>
        </w:rPr>
        <w:t xml:space="preserve"> </w:t>
      </w:r>
      <w:r w:rsidR="00201149"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тесном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сотрудничестве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органами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власти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должны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вести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просветительскую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деятельность,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среде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представителей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старшего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поколения,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среде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близких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групп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целью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профилактики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всевозможных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осложнений,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связанных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психологической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неподготовленностью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отдельных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личностей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человека.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Для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необходимо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структуру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учреждений,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занимающихся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защитой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ввести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должность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назначить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ответственного,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тесно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контактировал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отделом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связям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общественностью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администрации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данного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города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района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целях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проведения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определённого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рода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пропагандистской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работы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области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профилактики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психологических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осложнений,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связанных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переходом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человека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более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старшие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возрастные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группы,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рекламы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возможностей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центров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данной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области.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Естественно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всё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может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осуществиться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только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наличии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дополнительных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денежных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средств,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можно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получить,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одной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стороны,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бюджета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города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района,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другой,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оказывая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платные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услуги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нуждающимся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гражданам,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способным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услуги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оплатить.</w:t>
      </w:r>
    </w:p>
    <w:p w:rsidR="00CD5862" w:rsidRPr="00AF40AA" w:rsidRDefault="00CD5862" w:rsidP="00AF40AA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Нормативно-правовая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база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Российской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Федерации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области</w:t>
      </w:r>
      <w:r w:rsidR="009528AF">
        <w:rPr>
          <w:color w:val="000000"/>
          <w:sz w:val="28"/>
          <w:szCs w:val="28"/>
        </w:rPr>
        <w:t xml:space="preserve"> </w:t>
      </w:r>
      <w:r w:rsidR="00201149"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аспекте</w:t>
      </w:r>
      <w:r w:rsidR="009528AF">
        <w:rPr>
          <w:color w:val="000000"/>
          <w:sz w:val="28"/>
          <w:szCs w:val="28"/>
        </w:rPr>
        <w:t xml:space="preserve"> </w:t>
      </w:r>
      <w:r w:rsidR="00201149"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частности,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целом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отвечает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нормам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современного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цивилизованного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общества,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однако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многие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направления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работы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людьми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ещё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недостаточно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освоены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требуют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законодательной,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материальной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теоретико-методологической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поддержки.</w:t>
      </w:r>
      <w:r w:rsidR="009528AF">
        <w:rPr>
          <w:color w:val="000000"/>
          <w:sz w:val="28"/>
          <w:szCs w:val="28"/>
        </w:rPr>
        <w:t xml:space="preserve"> </w:t>
      </w:r>
    </w:p>
    <w:p w:rsidR="00CD5862" w:rsidRPr="00AF40AA" w:rsidRDefault="00CD5862" w:rsidP="00AF40AA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касается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практической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реализации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мер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социальному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обслуживанию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населения,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традиционно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нашем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сложилось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три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направления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деятельности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органов</w:t>
      </w:r>
      <w:r w:rsidR="009528AF">
        <w:rPr>
          <w:color w:val="000000"/>
          <w:sz w:val="28"/>
          <w:szCs w:val="28"/>
        </w:rPr>
        <w:t xml:space="preserve"> </w:t>
      </w:r>
      <w:r w:rsidR="00201149" w:rsidRPr="00AF40AA">
        <w:rPr>
          <w:color w:val="000000"/>
          <w:sz w:val="28"/>
          <w:szCs w:val="28"/>
        </w:rPr>
        <w:t>досуга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людей: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помощь,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организация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пенсионного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обеспечения.</w:t>
      </w:r>
    </w:p>
    <w:p w:rsidR="00CD5862" w:rsidRPr="00AF40AA" w:rsidRDefault="00CD5862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Социальная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помощь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имеет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характер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периодических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единовременных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выплат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пенсиям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пособиям,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натуральных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выдач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услуг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целях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оказания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адресной,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дифференцированной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поддержки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нуждающимся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категориям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людей.</w:t>
      </w:r>
    </w:p>
    <w:p w:rsidR="00CD5862" w:rsidRPr="00AF40AA" w:rsidRDefault="00CD5862" w:rsidP="00AF40AA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Социальное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свою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очередь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делится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государственный,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муниципальный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негосударственный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(коммерческий)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сектора.</w:t>
      </w:r>
      <w:r w:rsidR="009528AF">
        <w:rPr>
          <w:color w:val="000000"/>
          <w:sz w:val="28"/>
          <w:szCs w:val="28"/>
        </w:rPr>
        <w:t xml:space="preserve"> </w:t>
      </w:r>
    </w:p>
    <w:p w:rsidR="00CD5862" w:rsidRPr="00AF40AA" w:rsidRDefault="00CD5862" w:rsidP="00AF40AA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Государственный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сектор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состоит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из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органов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управления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обслуживанием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РФ,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органов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субъектов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РФ,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также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учреждений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находящихся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федеральной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собственности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собственности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субъектов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федерации.</w:t>
      </w:r>
      <w:r w:rsidR="009528AF">
        <w:rPr>
          <w:color w:val="000000"/>
          <w:sz w:val="28"/>
          <w:szCs w:val="28"/>
        </w:rPr>
        <w:t xml:space="preserve"> </w:t>
      </w:r>
    </w:p>
    <w:p w:rsidR="00CD5862" w:rsidRPr="00AF40AA" w:rsidRDefault="00CD5862" w:rsidP="00AF40AA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Муниципальный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сектор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включает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органы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управления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обслуживанием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учреждениями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муниципального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подчинения,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предоставляющих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различные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виды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услуг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людям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другим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нуждающимся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категориям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граждан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осуществляют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организационную,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практическую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координационную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деятельность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вышеупомянутой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области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деятельности.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Анализ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основных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направлений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деятельности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муниципальных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центров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свидетельствует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том,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что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данная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модель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получила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наибольшее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распространение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признаётся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наиболее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типичной.</w:t>
      </w:r>
    </w:p>
    <w:p w:rsidR="00CD5862" w:rsidRPr="00AF40AA" w:rsidRDefault="00CD5862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Негосударственный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сектор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обслуживания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объединяет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соответствующие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учреждения,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форме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собственности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относящиеся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государственным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или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муниципальным,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также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лиц,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осуществляющих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частную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деятельность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в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сфере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обслуживания.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данному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сектору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относятся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общественные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объединения,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профессиональные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ассоциации,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благотворительные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религиозные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организации,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деятельность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которых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связана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социальным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обслуживанием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пожилых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людей.</w:t>
      </w:r>
      <w:r w:rsidR="009528AF">
        <w:rPr>
          <w:color w:val="000000"/>
          <w:sz w:val="28"/>
          <w:szCs w:val="28"/>
        </w:rPr>
        <w:t xml:space="preserve"> </w:t>
      </w:r>
    </w:p>
    <w:p w:rsidR="00CD5862" w:rsidRPr="00AF40AA" w:rsidRDefault="00CD5862" w:rsidP="00AF40AA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Государством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разработаны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федеральный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территориальный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перечни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гарантированных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услуг.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Федеральный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перечень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гарантированных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услуг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является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базовым,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определяется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Правительством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РФ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ежегодно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пересматривается;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при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этом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сокращение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объёма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гарантированных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государством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услуг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допускается.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На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основе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федерального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перечня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социальных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услуг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устанавливается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территориальный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перечень,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также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гарантированный</w:t>
      </w:r>
      <w:r w:rsidR="009528AF">
        <w:rPr>
          <w:color w:val="000000"/>
          <w:sz w:val="28"/>
          <w:szCs w:val="28"/>
        </w:rPr>
        <w:t xml:space="preserve"> </w:t>
      </w:r>
      <w:r w:rsidRPr="00AF40AA">
        <w:rPr>
          <w:color w:val="000000"/>
          <w:sz w:val="28"/>
          <w:szCs w:val="28"/>
        </w:rPr>
        <w:t>государством. Этот перечень утверждается органом исполнительной власти субъекта РФ с учётом потребностей населения, проживающего на данной территории.</w:t>
      </w:r>
    </w:p>
    <w:p w:rsidR="00CD5862" w:rsidRPr="00AF40AA" w:rsidRDefault="00CD5862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Право на пенсионное обеспечение пожилые люди приобретают по достижении возраста, определённого законом. Размер пенсии зависит от количества проработанных лет (стажа) и величины получаемой в то время заработной платы. В стране действует система, согласно которой человек может сам начать откладывать деньги в счёт своей будущей пенсии (сверх того, что ему будет полагаться по закону от государства). Что касается реального размера пенсии современного пожилого россиянина, то её размер в разных регионах страны либо ниже прожиточного минимума, либо едва его обеспечивает, что требует о Правительства приложения дополнительных усилий по увеличению реального размера пенсий до оптимального уровня.</w:t>
      </w:r>
    </w:p>
    <w:p w:rsidR="00CD5862" w:rsidRPr="00AF40AA" w:rsidRDefault="00CD5862" w:rsidP="00AF40AA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 xml:space="preserve">В целом, работу по этим трём направлениям деятельности органов </w:t>
      </w:r>
      <w:r w:rsidR="00201149" w:rsidRPr="00AF40AA">
        <w:rPr>
          <w:color w:val="000000"/>
          <w:sz w:val="28"/>
          <w:szCs w:val="28"/>
        </w:rPr>
        <w:t>досуга</w:t>
      </w:r>
      <w:r w:rsidRPr="00AF40AA">
        <w:rPr>
          <w:color w:val="000000"/>
          <w:sz w:val="28"/>
          <w:szCs w:val="28"/>
        </w:rPr>
        <w:t xml:space="preserve"> пожилых людей на сегодняшний день нельзя назвать оптимальной. Абсолютно очевидно, что не все нуждающиеся пожилые пенсионеры имеют доступ к получению социальной помощи, социальному обслуживанию, причём качество последнего иногда оставляет желать много лучшего. Пенсионное обеспечение не обеспечивает большинство пожилых граждан необходимыми средствами к существованию. Все эти проблемы очевидны и также очевидны пути их решения. </w:t>
      </w:r>
    </w:p>
    <w:p w:rsidR="00CD5862" w:rsidRPr="00AF40AA" w:rsidRDefault="00CD5862" w:rsidP="00AF40AA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Однако для реализации мер по совершенствованию социальной работы во всех вышеуказанных направлениях необходимо выполнение государством, как минимум, двух условий: во-первых, обеспечить социальную сферу высокообразованными специалистами, которые могли бы эффективно наладить работу по всем направлениям и разработать новые направления; во-вторых, обеспечить стабильный и достаточно высокий уровень финансирования социальной сферы, поскольку на привлечение высококлассных специалистов на работу в этой отрасли при столь малой заработной плате вряд ли приходится рассчитывать. Кроме этого, конечно, необходимо увеличить и размеры всевозможных пособий и стоимости пакетов материальной помощи до уровня, который бы реально отвечал удовлетворению потребностей той или иной категории нуждающихся, причём размеры всех этих выплат в денежном выражении должны на законодательном уровне как минимум ежеквартально индексироваться соответственно инфляционным процессам.</w:t>
      </w:r>
    </w:p>
    <w:p w:rsidR="003319BC" w:rsidRPr="00AF40AA" w:rsidRDefault="00CD5862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 xml:space="preserve">Таким образом, система </w:t>
      </w:r>
      <w:r w:rsidR="00201149" w:rsidRPr="00AF40AA">
        <w:rPr>
          <w:color w:val="000000"/>
          <w:sz w:val="28"/>
          <w:szCs w:val="28"/>
        </w:rPr>
        <w:t>досуга</w:t>
      </w:r>
      <w:r w:rsidRPr="00AF40AA">
        <w:rPr>
          <w:color w:val="000000"/>
          <w:sz w:val="28"/>
          <w:szCs w:val="28"/>
        </w:rPr>
        <w:t xml:space="preserve"> пожилых людей в нашей стране в настоящее время ещё находится в стадии модернизации, медленно, но неуклонно превращаясь в качественно новую самостоятельную, многопрофильную отрасль народного хозяйства, постепенно приближаясь по своему качеству и эффективности к стандартам европейских и других экономически развитых стран</w:t>
      </w:r>
      <w:r w:rsidR="003319BC" w:rsidRPr="00AF40AA">
        <w:rPr>
          <w:color w:val="000000"/>
          <w:sz w:val="28"/>
          <w:szCs w:val="28"/>
        </w:rPr>
        <w:t>.</w:t>
      </w:r>
    </w:p>
    <w:p w:rsidR="00487E2A" w:rsidRPr="005C4347" w:rsidRDefault="005C4347" w:rsidP="005C4347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87E2A" w:rsidRPr="005C4347">
        <w:rPr>
          <w:b/>
          <w:bCs/>
          <w:color w:val="000000"/>
          <w:sz w:val="28"/>
          <w:szCs w:val="28"/>
        </w:rPr>
        <w:t>Список литературы</w:t>
      </w:r>
    </w:p>
    <w:p w:rsidR="005E0EFF" w:rsidRPr="00AF40AA" w:rsidRDefault="005E0EFF" w:rsidP="00AF40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5862" w:rsidRPr="00AF40AA" w:rsidRDefault="00CD5862" w:rsidP="005C4347">
      <w:pPr>
        <w:pStyle w:val="a8"/>
        <w:numPr>
          <w:ilvl w:val="0"/>
          <w:numId w:val="11"/>
        </w:numPr>
        <w:tabs>
          <w:tab w:val="left" w:pos="52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 xml:space="preserve">Александрова М.Д. Проблемы социальной и психологической геронтологии. </w:t>
      </w:r>
      <w:r w:rsidR="005E0EFF" w:rsidRPr="00AF40AA">
        <w:rPr>
          <w:color w:val="000000"/>
          <w:sz w:val="28"/>
          <w:szCs w:val="28"/>
        </w:rPr>
        <w:t>– СПб, 2004.- 203 с.</w:t>
      </w:r>
    </w:p>
    <w:p w:rsidR="00CD5862" w:rsidRPr="00AF40AA" w:rsidRDefault="00CD5862" w:rsidP="005C4347">
      <w:pPr>
        <w:pStyle w:val="a8"/>
        <w:numPr>
          <w:ilvl w:val="0"/>
          <w:numId w:val="11"/>
        </w:numPr>
        <w:tabs>
          <w:tab w:val="left" w:pos="52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 xml:space="preserve">Андреева Г.М. Социальная психология. Курс лекций. </w:t>
      </w:r>
      <w:r w:rsidR="005E0EFF" w:rsidRPr="00AF40AA">
        <w:rPr>
          <w:color w:val="000000"/>
          <w:sz w:val="28"/>
          <w:szCs w:val="28"/>
        </w:rPr>
        <w:t>- М, 200</w:t>
      </w:r>
      <w:r w:rsidRPr="00AF40AA">
        <w:rPr>
          <w:color w:val="000000"/>
          <w:sz w:val="28"/>
          <w:szCs w:val="28"/>
        </w:rPr>
        <w:t>7.</w:t>
      </w:r>
      <w:r w:rsidR="005E0EFF" w:rsidRPr="00AF40AA">
        <w:rPr>
          <w:color w:val="000000"/>
          <w:sz w:val="28"/>
          <w:szCs w:val="28"/>
        </w:rPr>
        <w:t xml:space="preserve"> – 290 с.</w:t>
      </w:r>
    </w:p>
    <w:p w:rsidR="00CD5862" w:rsidRPr="00AF40AA" w:rsidRDefault="00CD5862" w:rsidP="005C4347">
      <w:pPr>
        <w:pStyle w:val="a8"/>
        <w:numPr>
          <w:ilvl w:val="0"/>
          <w:numId w:val="11"/>
        </w:numPr>
        <w:tabs>
          <w:tab w:val="left" w:pos="52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 xml:space="preserve">Аникеева П.В. В помощь пенсионеру. Всё о пенсиях. </w:t>
      </w:r>
      <w:r w:rsidR="005E0EFF" w:rsidRPr="00AF40AA">
        <w:rPr>
          <w:color w:val="000000"/>
          <w:sz w:val="28"/>
          <w:szCs w:val="28"/>
        </w:rPr>
        <w:t xml:space="preserve">- </w:t>
      </w:r>
      <w:r w:rsidRPr="00AF40AA">
        <w:rPr>
          <w:color w:val="000000"/>
          <w:sz w:val="28"/>
          <w:szCs w:val="28"/>
        </w:rPr>
        <w:t xml:space="preserve">М., </w:t>
      </w:r>
      <w:r w:rsidR="005E0EFF" w:rsidRPr="00AF40AA">
        <w:rPr>
          <w:color w:val="000000"/>
          <w:sz w:val="28"/>
          <w:szCs w:val="28"/>
        </w:rPr>
        <w:t>2006</w:t>
      </w:r>
      <w:r w:rsidRPr="00AF40AA">
        <w:rPr>
          <w:color w:val="000000"/>
          <w:sz w:val="28"/>
          <w:szCs w:val="28"/>
        </w:rPr>
        <w:t>.</w:t>
      </w:r>
      <w:r w:rsidR="005E0EFF" w:rsidRPr="00AF40AA">
        <w:rPr>
          <w:color w:val="000000"/>
          <w:sz w:val="28"/>
          <w:szCs w:val="28"/>
        </w:rPr>
        <w:t xml:space="preserve"> – 144 с.</w:t>
      </w:r>
    </w:p>
    <w:p w:rsidR="00CD5862" w:rsidRPr="00AF40AA" w:rsidRDefault="00CD5862" w:rsidP="005C4347">
      <w:pPr>
        <w:pStyle w:val="a8"/>
        <w:numPr>
          <w:ilvl w:val="0"/>
          <w:numId w:val="11"/>
        </w:numPr>
        <w:tabs>
          <w:tab w:val="left" w:pos="52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 xml:space="preserve">Антология социальной работы. В 3 томах. </w:t>
      </w:r>
      <w:r w:rsidR="005E0EFF" w:rsidRPr="00AF40AA">
        <w:rPr>
          <w:color w:val="000000"/>
          <w:sz w:val="28"/>
          <w:szCs w:val="28"/>
        </w:rPr>
        <w:t xml:space="preserve">- </w:t>
      </w:r>
      <w:r w:rsidRPr="00AF40AA">
        <w:rPr>
          <w:color w:val="000000"/>
          <w:sz w:val="28"/>
          <w:szCs w:val="28"/>
        </w:rPr>
        <w:t xml:space="preserve">М., </w:t>
      </w:r>
      <w:r w:rsidR="005E0EFF" w:rsidRPr="00AF40AA">
        <w:rPr>
          <w:color w:val="000000"/>
          <w:sz w:val="28"/>
          <w:szCs w:val="28"/>
        </w:rPr>
        <w:t>200</w:t>
      </w:r>
      <w:r w:rsidRPr="00AF40AA">
        <w:rPr>
          <w:color w:val="000000"/>
          <w:sz w:val="28"/>
          <w:szCs w:val="28"/>
        </w:rPr>
        <w:t>4-</w:t>
      </w:r>
      <w:r w:rsidR="005E0EFF" w:rsidRPr="00AF40AA">
        <w:rPr>
          <w:color w:val="000000"/>
          <w:sz w:val="28"/>
          <w:szCs w:val="28"/>
        </w:rPr>
        <w:t>200</w:t>
      </w:r>
      <w:r w:rsidRPr="00AF40AA">
        <w:rPr>
          <w:color w:val="000000"/>
          <w:sz w:val="28"/>
          <w:szCs w:val="28"/>
        </w:rPr>
        <w:t>5.</w:t>
      </w:r>
      <w:r w:rsidR="009528AF">
        <w:rPr>
          <w:color w:val="000000"/>
          <w:sz w:val="28"/>
          <w:szCs w:val="28"/>
        </w:rPr>
        <w:t xml:space="preserve"> </w:t>
      </w:r>
      <w:r w:rsidR="005E0EFF" w:rsidRPr="00AF40AA">
        <w:rPr>
          <w:color w:val="000000"/>
          <w:sz w:val="28"/>
          <w:szCs w:val="28"/>
        </w:rPr>
        <w:t>– 450 с.</w:t>
      </w:r>
    </w:p>
    <w:p w:rsidR="00CD5862" w:rsidRPr="00AF40AA" w:rsidRDefault="00CD5862" w:rsidP="005C4347">
      <w:pPr>
        <w:pStyle w:val="a8"/>
        <w:numPr>
          <w:ilvl w:val="0"/>
          <w:numId w:val="11"/>
        </w:numPr>
        <w:tabs>
          <w:tab w:val="left" w:pos="52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 xml:space="preserve">Бедный М.С. Демографические процессы и прогнозы здоровья населения. </w:t>
      </w:r>
      <w:r w:rsidR="005E0EFF" w:rsidRPr="00AF40AA">
        <w:rPr>
          <w:color w:val="000000"/>
          <w:sz w:val="28"/>
          <w:szCs w:val="28"/>
        </w:rPr>
        <w:t>- М., 200</w:t>
      </w:r>
      <w:r w:rsidRPr="00AF40AA">
        <w:rPr>
          <w:color w:val="000000"/>
          <w:sz w:val="28"/>
          <w:szCs w:val="28"/>
        </w:rPr>
        <w:t>2.</w:t>
      </w:r>
      <w:r w:rsidR="005E0EFF" w:rsidRPr="00AF40AA">
        <w:rPr>
          <w:color w:val="000000"/>
          <w:sz w:val="28"/>
          <w:szCs w:val="28"/>
        </w:rPr>
        <w:t xml:space="preserve"> – 198 с.</w:t>
      </w:r>
    </w:p>
    <w:p w:rsidR="00CD5862" w:rsidRPr="00AF40AA" w:rsidRDefault="00CD5862" w:rsidP="005C4347">
      <w:pPr>
        <w:pStyle w:val="a8"/>
        <w:numPr>
          <w:ilvl w:val="0"/>
          <w:numId w:val="11"/>
        </w:numPr>
        <w:tabs>
          <w:tab w:val="left" w:pos="52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 xml:space="preserve">Брэгг П. Здоровье и долголетие. </w:t>
      </w:r>
      <w:r w:rsidR="005E0EFF" w:rsidRPr="00AF40AA">
        <w:rPr>
          <w:color w:val="000000"/>
          <w:sz w:val="28"/>
          <w:szCs w:val="28"/>
        </w:rPr>
        <w:t xml:space="preserve">- </w:t>
      </w:r>
      <w:r w:rsidRPr="00AF40AA">
        <w:rPr>
          <w:color w:val="000000"/>
          <w:sz w:val="28"/>
          <w:szCs w:val="28"/>
        </w:rPr>
        <w:t xml:space="preserve">М., </w:t>
      </w:r>
      <w:r w:rsidR="005E0EFF" w:rsidRPr="00AF40AA">
        <w:rPr>
          <w:color w:val="000000"/>
          <w:sz w:val="28"/>
          <w:szCs w:val="28"/>
        </w:rPr>
        <w:t>200</w:t>
      </w:r>
      <w:r w:rsidRPr="00AF40AA">
        <w:rPr>
          <w:color w:val="000000"/>
          <w:sz w:val="28"/>
          <w:szCs w:val="28"/>
        </w:rPr>
        <w:t>6.</w:t>
      </w:r>
      <w:r w:rsidR="005E0EFF" w:rsidRPr="00AF40AA">
        <w:rPr>
          <w:color w:val="000000"/>
          <w:sz w:val="28"/>
          <w:szCs w:val="28"/>
        </w:rPr>
        <w:t xml:space="preserve"> – 345 с.</w:t>
      </w:r>
    </w:p>
    <w:p w:rsidR="00CD5862" w:rsidRPr="00AF40AA" w:rsidRDefault="00CD5862" w:rsidP="005C4347">
      <w:pPr>
        <w:pStyle w:val="a8"/>
        <w:numPr>
          <w:ilvl w:val="0"/>
          <w:numId w:val="11"/>
        </w:numPr>
        <w:tabs>
          <w:tab w:val="left" w:pos="52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 xml:space="preserve">Бурльер Ф. Старение и старость. </w:t>
      </w:r>
      <w:r w:rsidR="005E0EFF" w:rsidRPr="00AF40AA">
        <w:rPr>
          <w:color w:val="000000"/>
          <w:sz w:val="28"/>
          <w:szCs w:val="28"/>
        </w:rPr>
        <w:t xml:space="preserve">- </w:t>
      </w:r>
      <w:r w:rsidRPr="00AF40AA">
        <w:rPr>
          <w:color w:val="000000"/>
          <w:sz w:val="28"/>
          <w:szCs w:val="28"/>
        </w:rPr>
        <w:t xml:space="preserve">М., </w:t>
      </w:r>
      <w:r w:rsidR="005E0EFF" w:rsidRPr="00AF40AA">
        <w:rPr>
          <w:color w:val="000000"/>
          <w:sz w:val="28"/>
          <w:szCs w:val="28"/>
        </w:rPr>
        <w:t>200</w:t>
      </w:r>
      <w:r w:rsidRPr="00AF40AA">
        <w:rPr>
          <w:color w:val="000000"/>
          <w:sz w:val="28"/>
          <w:szCs w:val="28"/>
        </w:rPr>
        <w:t>2.</w:t>
      </w:r>
      <w:r w:rsidR="005E0EFF" w:rsidRPr="00AF40AA">
        <w:rPr>
          <w:color w:val="000000"/>
          <w:sz w:val="28"/>
          <w:szCs w:val="28"/>
        </w:rPr>
        <w:t xml:space="preserve"> -450 с.</w:t>
      </w:r>
    </w:p>
    <w:p w:rsidR="00CD5862" w:rsidRPr="00AF40AA" w:rsidRDefault="00CD5862" w:rsidP="005C4347">
      <w:pPr>
        <w:pStyle w:val="a8"/>
        <w:numPr>
          <w:ilvl w:val="0"/>
          <w:numId w:val="11"/>
        </w:numPr>
        <w:tabs>
          <w:tab w:val="left" w:pos="52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 xml:space="preserve">Волкова Л.И. Достойная старость. О домах престарелых в России.//Российская газета. 5 января, </w:t>
      </w:r>
      <w:r w:rsidR="005E0EFF" w:rsidRPr="00AF40AA">
        <w:rPr>
          <w:color w:val="000000"/>
          <w:sz w:val="28"/>
          <w:szCs w:val="28"/>
        </w:rPr>
        <w:t>200</w:t>
      </w:r>
      <w:r w:rsidRPr="00AF40AA">
        <w:rPr>
          <w:color w:val="000000"/>
          <w:sz w:val="28"/>
          <w:szCs w:val="28"/>
        </w:rPr>
        <w:t>5.</w:t>
      </w:r>
    </w:p>
    <w:p w:rsidR="00CD5862" w:rsidRPr="00AF40AA" w:rsidRDefault="00CD5862" w:rsidP="005C4347">
      <w:pPr>
        <w:pStyle w:val="a8"/>
        <w:numPr>
          <w:ilvl w:val="0"/>
          <w:numId w:val="11"/>
        </w:numPr>
        <w:tabs>
          <w:tab w:val="left" w:pos="52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 xml:space="preserve">Государственный доклад о положении граждан старшего поколения в Российской Федерации. </w:t>
      </w:r>
      <w:r w:rsidR="005E0EFF" w:rsidRPr="00AF40AA">
        <w:rPr>
          <w:color w:val="000000"/>
          <w:sz w:val="28"/>
          <w:szCs w:val="28"/>
        </w:rPr>
        <w:t>- М., 2006</w:t>
      </w:r>
      <w:r w:rsidRPr="00AF40AA">
        <w:rPr>
          <w:color w:val="000000"/>
          <w:sz w:val="28"/>
          <w:szCs w:val="28"/>
        </w:rPr>
        <w:t>.</w:t>
      </w:r>
      <w:r w:rsidR="005E0EFF" w:rsidRPr="00AF40AA">
        <w:rPr>
          <w:color w:val="000000"/>
          <w:sz w:val="28"/>
          <w:szCs w:val="28"/>
        </w:rPr>
        <w:t xml:space="preserve"> -390 с.</w:t>
      </w:r>
    </w:p>
    <w:p w:rsidR="00CD5862" w:rsidRPr="00AF40AA" w:rsidRDefault="00CD5862" w:rsidP="005C4347">
      <w:pPr>
        <w:pStyle w:val="a8"/>
        <w:numPr>
          <w:ilvl w:val="0"/>
          <w:numId w:val="11"/>
        </w:numPr>
        <w:tabs>
          <w:tab w:val="left" w:pos="52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 xml:space="preserve">Дементьева Н.Ф., Устинова Э.В. Роль и место социальных работников в обслуживании инвалидов и пожилых людей. </w:t>
      </w:r>
      <w:r w:rsidR="005E0EFF" w:rsidRPr="00AF40AA">
        <w:rPr>
          <w:color w:val="000000"/>
          <w:sz w:val="28"/>
          <w:szCs w:val="28"/>
        </w:rPr>
        <w:t xml:space="preserve">- </w:t>
      </w:r>
      <w:r w:rsidRPr="00AF40AA">
        <w:rPr>
          <w:color w:val="000000"/>
          <w:sz w:val="28"/>
          <w:szCs w:val="28"/>
        </w:rPr>
        <w:t xml:space="preserve">М., </w:t>
      </w:r>
      <w:r w:rsidR="005E0EFF" w:rsidRPr="00AF40AA">
        <w:rPr>
          <w:color w:val="000000"/>
          <w:sz w:val="28"/>
          <w:szCs w:val="28"/>
        </w:rPr>
        <w:t>200</w:t>
      </w:r>
      <w:r w:rsidRPr="00AF40AA">
        <w:rPr>
          <w:color w:val="000000"/>
          <w:sz w:val="28"/>
          <w:szCs w:val="28"/>
        </w:rPr>
        <w:t>5.</w:t>
      </w:r>
      <w:r w:rsidR="005E0EFF" w:rsidRPr="00AF40AA">
        <w:rPr>
          <w:color w:val="000000"/>
          <w:sz w:val="28"/>
          <w:szCs w:val="28"/>
        </w:rPr>
        <w:t xml:space="preserve"> – 322 с.</w:t>
      </w:r>
    </w:p>
    <w:p w:rsidR="00CD5862" w:rsidRPr="00AF40AA" w:rsidRDefault="00CD5862" w:rsidP="005C4347">
      <w:pPr>
        <w:pStyle w:val="a8"/>
        <w:numPr>
          <w:ilvl w:val="0"/>
          <w:numId w:val="11"/>
        </w:numPr>
        <w:tabs>
          <w:tab w:val="left" w:pos="52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 xml:space="preserve">Дмитриев А.В. Социальные проблемы людей пожилого возраста. </w:t>
      </w:r>
      <w:r w:rsidR="005E0EFF" w:rsidRPr="00AF40AA">
        <w:rPr>
          <w:color w:val="000000"/>
          <w:sz w:val="28"/>
          <w:szCs w:val="28"/>
        </w:rPr>
        <w:t>- СПб, 2004</w:t>
      </w:r>
      <w:r w:rsidRPr="00AF40AA">
        <w:rPr>
          <w:color w:val="000000"/>
          <w:sz w:val="28"/>
          <w:szCs w:val="28"/>
        </w:rPr>
        <w:t>.</w:t>
      </w:r>
      <w:r w:rsidR="005E0EFF" w:rsidRPr="00AF40AA">
        <w:rPr>
          <w:color w:val="000000"/>
          <w:sz w:val="28"/>
          <w:szCs w:val="28"/>
        </w:rPr>
        <w:t>- 430 с.</w:t>
      </w:r>
    </w:p>
    <w:p w:rsidR="00CD5862" w:rsidRPr="00AF40AA" w:rsidRDefault="00CD5862" w:rsidP="005C4347">
      <w:pPr>
        <w:pStyle w:val="a8"/>
        <w:numPr>
          <w:ilvl w:val="0"/>
          <w:numId w:val="11"/>
        </w:numPr>
        <w:tabs>
          <w:tab w:val="left" w:pos="52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 xml:space="preserve">Егоров А.Н. Социально-трудовая реабилитация инвалидов и престарелых. </w:t>
      </w:r>
      <w:r w:rsidR="005E0EFF" w:rsidRPr="00AF40AA">
        <w:rPr>
          <w:color w:val="000000"/>
          <w:sz w:val="28"/>
          <w:szCs w:val="28"/>
        </w:rPr>
        <w:t>- М, 200</w:t>
      </w:r>
      <w:r w:rsidRPr="00AF40AA">
        <w:rPr>
          <w:color w:val="000000"/>
          <w:sz w:val="28"/>
          <w:szCs w:val="28"/>
        </w:rPr>
        <w:t>5.</w:t>
      </w:r>
      <w:r w:rsidR="005E0EFF" w:rsidRPr="00AF40AA">
        <w:rPr>
          <w:color w:val="000000"/>
          <w:sz w:val="28"/>
          <w:szCs w:val="28"/>
        </w:rPr>
        <w:t xml:space="preserve"> – 465 с.</w:t>
      </w:r>
    </w:p>
    <w:p w:rsidR="00CD5862" w:rsidRPr="00AF40AA" w:rsidRDefault="00CD5862" w:rsidP="005C4347">
      <w:pPr>
        <w:pStyle w:val="a8"/>
        <w:numPr>
          <w:ilvl w:val="0"/>
          <w:numId w:val="11"/>
        </w:numPr>
        <w:tabs>
          <w:tab w:val="left" w:pos="52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 xml:space="preserve">Карсаевская А.И., Шаталов А.Т. Философские аспекты геронтологии. </w:t>
      </w:r>
      <w:r w:rsidR="005E0EFF" w:rsidRPr="00AF40AA">
        <w:rPr>
          <w:color w:val="000000"/>
          <w:sz w:val="28"/>
          <w:szCs w:val="28"/>
        </w:rPr>
        <w:t>-М., 2004</w:t>
      </w:r>
      <w:r w:rsidRPr="00AF40AA">
        <w:rPr>
          <w:color w:val="000000"/>
          <w:sz w:val="28"/>
          <w:szCs w:val="28"/>
        </w:rPr>
        <w:t>.</w:t>
      </w:r>
      <w:r w:rsidR="005E0EFF" w:rsidRPr="00AF40AA">
        <w:rPr>
          <w:color w:val="000000"/>
          <w:sz w:val="28"/>
          <w:szCs w:val="28"/>
        </w:rPr>
        <w:t xml:space="preserve"> – 562 с.</w:t>
      </w:r>
    </w:p>
    <w:p w:rsidR="00CD5862" w:rsidRPr="00AF40AA" w:rsidRDefault="00CD5862" w:rsidP="005C4347">
      <w:pPr>
        <w:pStyle w:val="a8"/>
        <w:numPr>
          <w:ilvl w:val="0"/>
          <w:numId w:val="11"/>
        </w:numPr>
        <w:tabs>
          <w:tab w:val="left" w:pos="52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 xml:space="preserve">Киселёв С.Г. О некоторых вопросах организации </w:t>
      </w:r>
      <w:r w:rsidR="00201149" w:rsidRPr="00AF40AA">
        <w:rPr>
          <w:color w:val="000000"/>
          <w:sz w:val="28"/>
          <w:szCs w:val="28"/>
        </w:rPr>
        <w:t>досуга</w:t>
      </w:r>
      <w:r w:rsidRPr="00AF40AA">
        <w:rPr>
          <w:color w:val="000000"/>
          <w:sz w:val="28"/>
          <w:szCs w:val="28"/>
        </w:rPr>
        <w:t xml:space="preserve"> пожилых людей в Российской Федерации. </w:t>
      </w:r>
      <w:r w:rsidR="005E0EFF" w:rsidRPr="00AF40AA">
        <w:rPr>
          <w:color w:val="000000"/>
          <w:sz w:val="28"/>
          <w:szCs w:val="28"/>
        </w:rPr>
        <w:t xml:space="preserve">– </w:t>
      </w:r>
      <w:r w:rsidRPr="00AF40AA">
        <w:rPr>
          <w:color w:val="000000"/>
          <w:sz w:val="28"/>
          <w:szCs w:val="28"/>
        </w:rPr>
        <w:t>Самара</w:t>
      </w:r>
      <w:r w:rsidR="005E0EFF" w:rsidRPr="00AF40AA">
        <w:rPr>
          <w:color w:val="000000"/>
          <w:sz w:val="28"/>
          <w:szCs w:val="28"/>
        </w:rPr>
        <w:t>,</w:t>
      </w:r>
      <w:r w:rsidRPr="00AF40AA">
        <w:rPr>
          <w:color w:val="000000"/>
          <w:sz w:val="28"/>
          <w:szCs w:val="28"/>
        </w:rPr>
        <w:t xml:space="preserve"> </w:t>
      </w:r>
      <w:r w:rsidR="005E0EFF" w:rsidRPr="00AF40AA">
        <w:rPr>
          <w:color w:val="000000"/>
          <w:sz w:val="28"/>
          <w:szCs w:val="28"/>
        </w:rPr>
        <w:t>200</w:t>
      </w:r>
      <w:r w:rsidRPr="00AF40AA">
        <w:rPr>
          <w:color w:val="000000"/>
          <w:sz w:val="28"/>
          <w:szCs w:val="28"/>
        </w:rPr>
        <w:t>6.</w:t>
      </w:r>
      <w:r w:rsidR="005E0EFF" w:rsidRPr="00AF40AA">
        <w:rPr>
          <w:color w:val="000000"/>
          <w:sz w:val="28"/>
          <w:szCs w:val="28"/>
        </w:rPr>
        <w:t xml:space="preserve"> – 120 с.</w:t>
      </w:r>
    </w:p>
    <w:p w:rsidR="00CD5862" w:rsidRPr="00AF40AA" w:rsidRDefault="00CD5862" w:rsidP="005C4347">
      <w:pPr>
        <w:pStyle w:val="a8"/>
        <w:numPr>
          <w:ilvl w:val="0"/>
          <w:numId w:val="11"/>
        </w:numPr>
        <w:tabs>
          <w:tab w:val="left" w:pos="52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 xml:space="preserve">Козлов А.А. Социальная геронтология: Учебно-методическое пособие. </w:t>
      </w:r>
      <w:r w:rsidR="005E0EFF" w:rsidRPr="00AF40AA">
        <w:rPr>
          <w:color w:val="000000"/>
          <w:sz w:val="28"/>
          <w:szCs w:val="28"/>
        </w:rPr>
        <w:t>-</w:t>
      </w:r>
      <w:r w:rsidRPr="00AF40AA">
        <w:rPr>
          <w:color w:val="000000"/>
          <w:sz w:val="28"/>
          <w:szCs w:val="28"/>
        </w:rPr>
        <w:t xml:space="preserve">М., </w:t>
      </w:r>
      <w:r w:rsidR="005E0EFF" w:rsidRPr="00AF40AA">
        <w:rPr>
          <w:color w:val="000000"/>
          <w:sz w:val="28"/>
          <w:szCs w:val="28"/>
        </w:rPr>
        <w:t>200</w:t>
      </w:r>
      <w:r w:rsidRPr="00AF40AA">
        <w:rPr>
          <w:color w:val="000000"/>
          <w:sz w:val="28"/>
          <w:szCs w:val="28"/>
        </w:rPr>
        <w:t>5.</w:t>
      </w:r>
      <w:r w:rsidR="005E0EFF" w:rsidRPr="00AF40AA">
        <w:rPr>
          <w:color w:val="000000"/>
          <w:sz w:val="28"/>
          <w:szCs w:val="28"/>
        </w:rPr>
        <w:t xml:space="preserve"> – 332 с.</w:t>
      </w:r>
    </w:p>
    <w:p w:rsidR="00CD5862" w:rsidRPr="00AF40AA" w:rsidRDefault="00CD5862" w:rsidP="005C4347">
      <w:pPr>
        <w:pStyle w:val="a8"/>
        <w:numPr>
          <w:ilvl w:val="0"/>
          <w:numId w:val="11"/>
        </w:numPr>
        <w:tabs>
          <w:tab w:val="left" w:pos="52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 xml:space="preserve">Комфорт А. Биология старения. </w:t>
      </w:r>
      <w:r w:rsidR="005E0EFF" w:rsidRPr="00AF40AA">
        <w:rPr>
          <w:color w:val="000000"/>
          <w:sz w:val="28"/>
          <w:szCs w:val="28"/>
        </w:rPr>
        <w:t>- М., 200</w:t>
      </w:r>
      <w:r w:rsidRPr="00AF40AA">
        <w:rPr>
          <w:color w:val="000000"/>
          <w:sz w:val="28"/>
          <w:szCs w:val="28"/>
        </w:rPr>
        <w:t>7.</w:t>
      </w:r>
      <w:r w:rsidR="005E0EFF" w:rsidRPr="00AF40AA">
        <w:rPr>
          <w:color w:val="000000"/>
          <w:sz w:val="28"/>
          <w:szCs w:val="28"/>
        </w:rPr>
        <w:t xml:space="preserve"> – 333 с.</w:t>
      </w:r>
    </w:p>
    <w:p w:rsidR="00CD5862" w:rsidRPr="00AF40AA" w:rsidRDefault="00CD5862" w:rsidP="005C4347">
      <w:pPr>
        <w:pStyle w:val="a8"/>
        <w:numPr>
          <w:ilvl w:val="0"/>
          <w:numId w:val="11"/>
        </w:numPr>
        <w:tabs>
          <w:tab w:val="left" w:pos="52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 xml:space="preserve">Кудрявцев Л.Д. Современное общество и нравственность. </w:t>
      </w:r>
      <w:r w:rsidR="005E0EFF" w:rsidRPr="00AF40AA">
        <w:rPr>
          <w:color w:val="000000"/>
          <w:sz w:val="28"/>
          <w:szCs w:val="28"/>
        </w:rPr>
        <w:t>- М., 2006</w:t>
      </w:r>
      <w:r w:rsidRPr="00AF40AA">
        <w:rPr>
          <w:color w:val="000000"/>
          <w:sz w:val="28"/>
          <w:szCs w:val="28"/>
        </w:rPr>
        <w:t>.</w:t>
      </w:r>
      <w:r w:rsidR="005E0EFF" w:rsidRPr="00AF40AA">
        <w:rPr>
          <w:color w:val="000000"/>
          <w:sz w:val="28"/>
          <w:szCs w:val="28"/>
        </w:rPr>
        <w:t xml:space="preserve"> – 140 с.</w:t>
      </w:r>
    </w:p>
    <w:p w:rsidR="00CD5862" w:rsidRPr="00AF40AA" w:rsidRDefault="00CD5862" w:rsidP="005C4347">
      <w:pPr>
        <w:pStyle w:val="a8"/>
        <w:numPr>
          <w:ilvl w:val="0"/>
          <w:numId w:val="11"/>
        </w:numPr>
        <w:tabs>
          <w:tab w:val="left" w:pos="52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 xml:space="preserve">Лагункина В.И. Модель развития социальных служб для уязвимых групп населения. // Программа по распространению результатов проекта «Развития социальных служб для уязвимых групп населения РФ». </w:t>
      </w:r>
      <w:r w:rsidR="005E0EFF" w:rsidRPr="00AF40AA">
        <w:rPr>
          <w:color w:val="000000"/>
          <w:sz w:val="28"/>
          <w:szCs w:val="28"/>
        </w:rPr>
        <w:t xml:space="preserve">- </w:t>
      </w:r>
      <w:r w:rsidR="000427C2" w:rsidRPr="00AF40AA">
        <w:rPr>
          <w:color w:val="000000"/>
          <w:sz w:val="28"/>
          <w:szCs w:val="28"/>
        </w:rPr>
        <w:t>М., 2007</w:t>
      </w:r>
      <w:r w:rsidRPr="00AF40AA">
        <w:rPr>
          <w:color w:val="000000"/>
          <w:sz w:val="28"/>
          <w:szCs w:val="28"/>
        </w:rPr>
        <w:t>.</w:t>
      </w:r>
      <w:r w:rsidR="000427C2" w:rsidRPr="00AF40AA">
        <w:rPr>
          <w:color w:val="000000"/>
          <w:sz w:val="28"/>
          <w:szCs w:val="28"/>
        </w:rPr>
        <w:t xml:space="preserve"> – 140 с.</w:t>
      </w:r>
    </w:p>
    <w:p w:rsidR="00CD5862" w:rsidRPr="00AF40AA" w:rsidRDefault="00CD5862" w:rsidP="005C4347">
      <w:pPr>
        <w:pStyle w:val="a8"/>
        <w:numPr>
          <w:ilvl w:val="0"/>
          <w:numId w:val="11"/>
        </w:numPr>
        <w:tabs>
          <w:tab w:val="left" w:pos="52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 xml:space="preserve">Народонаселение. Продолжительность жизни. </w:t>
      </w:r>
      <w:r w:rsidR="005E0EFF" w:rsidRPr="00AF40AA">
        <w:rPr>
          <w:color w:val="000000"/>
          <w:sz w:val="28"/>
          <w:szCs w:val="28"/>
        </w:rPr>
        <w:t>- М., 200</w:t>
      </w:r>
      <w:r w:rsidRPr="00AF40AA">
        <w:rPr>
          <w:color w:val="000000"/>
          <w:sz w:val="28"/>
          <w:szCs w:val="28"/>
        </w:rPr>
        <w:t>4.</w:t>
      </w:r>
      <w:r w:rsidR="000427C2" w:rsidRPr="00AF40AA">
        <w:rPr>
          <w:color w:val="000000"/>
          <w:sz w:val="28"/>
          <w:szCs w:val="28"/>
        </w:rPr>
        <w:t xml:space="preserve"> – 170 с.</w:t>
      </w:r>
    </w:p>
    <w:p w:rsidR="00CD5862" w:rsidRPr="00AF40AA" w:rsidRDefault="00CD5862" w:rsidP="005C4347">
      <w:pPr>
        <w:pStyle w:val="a8"/>
        <w:numPr>
          <w:ilvl w:val="0"/>
          <w:numId w:val="11"/>
        </w:numPr>
        <w:tabs>
          <w:tab w:val="left" w:pos="52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 xml:space="preserve">Основы социальной работы. Учебник. / </w:t>
      </w:r>
      <w:r w:rsidR="005E0EFF" w:rsidRPr="00AF40AA">
        <w:rPr>
          <w:color w:val="000000"/>
          <w:sz w:val="28"/>
          <w:szCs w:val="28"/>
        </w:rPr>
        <w:t xml:space="preserve">Под ред. П.Д. Павленка. </w:t>
      </w:r>
      <w:r w:rsidR="000427C2" w:rsidRPr="00AF40AA">
        <w:rPr>
          <w:color w:val="000000"/>
          <w:sz w:val="28"/>
          <w:szCs w:val="28"/>
        </w:rPr>
        <w:t xml:space="preserve">- </w:t>
      </w:r>
      <w:r w:rsidR="005E0EFF" w:rsidRPr="00AF40AA">
        <w:rPr>
          <w:color w:val="000000"/>
          <w:sz w:val="28"/>
          <w:szCs w:val="28"/>
        </w:rPr>
        <w:t>М., 2006</w:t>
      </w:r>
      <w:r w:rsidRPr="00AF40AA">
        <w:rPr>
          <w:color w:val="000000"/>
          <w:sz w:val="28"/>
          <w:szCs w:val="28"/>
        </w:rPr>
        <w:t>.</w:t>
      </w:r>
      <w:r w:rsidR="000427C2" w:rsidRPr="00AF40AA">
        <w:rPr>
          <w:color w:val="000000"/>
          <w:sz w:val="28"/>
          <w:szCs w:val="28"/>
        </w:rPr>
        <w:t xml:space="preserve"> – 337 с.</w:t>
      </w:r>
    </w:p>
    <w:p w:rsidR="00CD5862" w:rsidRPr="00AF40AA" w:rsidRDefault="00CD5862" w:rsidP="005C4347">
      <w:pPr>
        <w:pStyle w:val="a8"/>
        <w:numPr>
          <w:ilvl w:val="0"/>
          <w:numId w:val="11"/>
        </w:numPr>
        <w:tabs>
          <w:tab w:val="left" w:pos="52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 xml:space="preserve">Павленок П.Д. Введение в профессию «Социальная работа». </w:t>
      </w:r>
      <w:r w:rsidR="000427C2" w:rsidRPr="00AF40AA">
        <w:rPr>
          <w:color w:val="000000"/>
          <w:sz w:val="28"/>
          <w:szCs w:val="28"/>
        </w:rPr>
        <w:t xml:space="preserve">- </w:t>
      </w:r>
      <w:r w:rsidRPr="00AF40AA">
        <w:rPr>
          <w:color w:val="000000"/>
          <w:sz w:val="28"/>
          <w:szCs w:val="28"/>
        </w:rPr>
        <w:t xml:space="preserve">М., </w:t>
      </w:r>
      <w:r w:rsidR="005E0EFF" w:rsidRPr="00AF40AA">
        <w:rPr>
          <w:color w:val="000000"/>
          <w:sz w:val="28"/>
          <w:szCs w:val="28"/>
        </w:rPr>
        <w:t>200</w:t>
      </w:r>
      <w:r w:rsidR="000F40F7" w:rsidRPr="00AF40AA">
        <w:rPr>
          <w:color w:val="000000"/>
          <w:sz w:val="28"/>
          <w:szCs w:val="28"/>
        </w:rPr>
        <w:t>6</w:t>
      </w:r>
      <w:r w:rsidRPr="00AF40AA">
        <w:rPr>
          <w:color w:val="000000"/>
          <w:sz w:val="28"/>
          <w:szCs w:val="28"/>
        </w:rPr>
        <w:t>.</w:t>
      </w:r>
      <w:r w:rsidR="000F40F7" w:rsidRPr="00AF40AA">
        <w:rPr>
          <w:color w:val="000000"/>
          <w:sz w:val="28"/>
          <w:szCs w:val="28"/>
        </w:rPr>
        <w:t xml:space="preserve"> – 155 с.</w:t>
      </w:r>
    </w:p>
    <w:p w:rsidR="00CD5862" w:rsidRPr="00AF40AA" w:rsidRDefault="00CD5862" w:rsidP="005C4347">
      <w:pPr>
        <w:pStyle w:val="a8"/>
        <w:numPr>
          <w:ilvl w:val="0"/>
          <w:numId w:val="11"/>
        </w:numPr>
        <w:tabs>
          <w:tab w:val="left" w:pos="52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 xml:space="preserve">Павленок П.Д. Теория, история и методика социальной работы. Учебное пособие. </w:t>
      </w:r>
      <w:r w:rsidR="000F40F7" w:rsidRPr="00AF40AA">
        <w:rPr>
          <w:color w:val="000000"/>
          <w:sz w:val="28"/>
          <w:szCs w:val="28"/>
        </w:rPr>
        <w:t xml:space="preserve">- </w:t>
      </w:r>
      <w:r w:rsidRPr="00AF40AA">
        <w:rPr>
          <w:color w:val="000000"/>
          <w:sz w:val="28"/>
          <w:szCs w:val="28"/>
        </w:rPr>
        <w:t>М.: «Дашков и Кº», 2003.</w:t>
      </w:r>
      <w:r w:rsidR="000F40F7" w:rsidRPr="00AF40AA">
        <w:rPr>
          <w:color w:val="000000"/>
          <w:sz w:val="28"/>
          <w:szCs w:val="28"/>
        </w:rPr>
        <w:t xml:space="preserve"> – 278 с.</w:t>
      </w:r>
    </w:p>
    <w:p w:rsidR="00CD5862" w:rsidRPr="00AF40AA" w:rsidRDefault="00CD5862" w:rsidP="005C4347">
      <w:pPr>
        <w:pStyle w:val="a8"/>
        <w:numPr>
          <w:ilvl w:val="0"/>
          <w:numId w:val="11"/>
        </w:numPr>
        <w:tabs>
          <w:tab w:val="left" w:pos="52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 xml:space="preserve">Пантелеева Т.С., Червякова Г.А. Экономические основы социальной работы: Учеб. пос. </w:t>
      </w:r>
      <w:r w:rsidR="00E84353" w:rsidRPr="00AF40AA">
        <w:rPr>
          <w:color w:val="000000"/>
          <w:sz w:val="28"/>
          <w:szCs w:val="28"/>
        </w:rPr>
        <w:t>- М., 2006</w:t>
      </w:r>
      <w:r w:rsidRPr="00AF40AA">
        <w:rPr>
          <w:color w:val="000000"/>
          <w:sz w:val="28"/>
          <w:szCs w:val="28"/>
        </w:rPr>
        <w:t>.</w:t>
      </w:r>
      <w:r w:rsidR="00E84353" w:rsidRPr="00AF40AA">
        <w:rPr>
          <w:color w:val="000000"/>
          <w:sz w:val="28"/>
          <w:szCs w:val="28"/>
        </w:rPr>
        <w:t xml:space="preserve"> – 258 с.</w:t>
      </w:r>
    </w:p>
    <w:p w:rsidR="00CD5862" w:rsidRPr="00AF40AA" w:rsidRDefault="00CD5862" w:rsidP="005C4347">
      <w:pPr>
        <w:pStyle w:val="a8"/>
        <w:numPr>
          <w:ilvl w:val="0"/>
          <w:numId w:val="11"/>
        </w:numPr>
        <w:tabs>
          <w:tab w:val="left" w:pos="52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 xml:space="preserve">Пожилой человек: проблемы возраста и аспекты </w:t>
      </w:r>
      <w:r w:rsidR="00201149" w:rsidRPr="00AF40AA">
        <w:rPr>
          <w:color w:val="000000"/>
          <w:sz w:val="28"/>
          <w:szCs w:val="28"/>
        </w:rPr>
        <w:t>досуга</w:t>
      </w:r>
      <w:r w:rsidRPr="00AF40AA">
        <w:rPr>
          <w:color w:val="000000"/>
          <w:sz w:val="28"/>
          <w:szCs w:val="28"/>
        </w:rPr>
        <w:t xml:space="preserve">. </w:t>
      </w:r>
      <w:r w:rsidR="00E84353" w:rsidRPr="00AF40AA">
        <w:rPr>
          <w:color w:val="000000"/>
          <w:sz w:val="28"/>
          <w:szCs w:val="28"/>
        </w:rPr>
        <w:t xml:space="preserve">- </w:t>
      </w:r>
      <w:r w:rsidRPr="00AF40AA">
        <w:rPr>
          <w:color w:val="000000"/>
          <w:sz w:val="28"/>
          <w:szCs w:val="28"/>
        </w:rPr>
        <w:t xml:space="preserve">Ульяновск, </w:t>
      </w:r>
      <w:r w:rsidR="005E0EFF" w:rsidRPr="00AF40AA">
        <w:rPr>
          <w:color w:val="000000"/>
          <w:sz w:val="28"/>
          <w:szCs w:val="28"/>
        </w:rPr>
        <w:t>200</w:t>
      </w:r>
      <w:r w:rsidRPr="00AF40AA">
        <w:rPr>
          <w:color w:val="000000"/>
          <w:sz w:val="28"/>
          <w:szCs w:val="28"/>
        </w:rPr>
        <w:t>5.</w:t>
      </w:r>
      <w:r w:rsidR="00E84353" w:rsidRPr="00AF40AA">
        <w:rPr>
          <w:color w:val="000000"/>
          <w:sz w:val="28"/>
          <w:szCs w:val="28"/>
        </w:rPr>
        <w:t xml:space="preserve"> -120 с.</w:t>
      </w:r>
    </w:p>
    <w:p w:rsidR="00CD5862" w:rsidRPr="00AF40AA" w:rsidRDefault="00CD5862" w:rsidP="005C4347">
      <w:pPr>
        <w:pStyle w:val="a8"/>
        <w:numPr>
          <w:ilvl w:val="0"/>
          <w:numId w:val="11"/>
        </w:numPr>
        <w:tabs>
          <w:tab w:val="left" w:pos="52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 xml:space="preserve">Популярная энциклопедия пожилого человека. </w:t>
      </w:r>
      <w:r w:rsidR="00E84353" w:rsidRPr="00AF40AA">
        <w:rPr>
          <w:color w:val="000000"/>
          <w:sz w:val="28"/>
          <w:szCs w:val="28"/>
        </w:rPr>
        <w:t xml:space="preserve">- </w:t>
      </w:r>
      <w:r w:rsidRPr="00AF40AA">
        <w:rPr>
          <w:color w:val="000000"/>
          <w:sz w:val="28"/>
          <w:szCs w:val="28"/>
        </w:rPr>
        <w:t xml:space="preserve">Самара, </w:t>
      </w:r>
      <w:r w:rsidR="005E0EFF" w:rsidRPr="00AF40AA">
        <w:rPr>
          <w:color w:val="000000"/>
          <w:sz w:val="28"/>
          <w:szCs w:val="28"/>
        </w:rPr>
        <w:t>200</w:t>
      </w:r>
      <w:r w:rsidRPr="00AF40AA">
        <w:rPr>
          <w:color w:val="000000"/>
          <w:sz w:val="28"/>
          <w:szCs w:val="28"/>
        </w:rPr>
        <w:t>7.</w:t>
      </w:r>
      <w:r w:rsidR="00E84353" w:rsidRPr="00AF40AA">
        <w:rPr>
          <w:color w:val="000000"/>
          <w:sz w:val="28"/>
          <w:szCs w:val="28"/>
        </w:rPr>
        <w:t xml:space="preserve"> -120 с.</w:t>
      </w:r>
    </w:p>
    <w:p w:rsidR="00CD5862" w:rsidRPr="00AF40AA" w:rsidRDefault="00CD5862" w:rsidP="005C4347">
      <w:pPr>
        <w:pStyle w:val="a8"/>
        <w:numPr>
          <w:ilvl w:val="0"/>
          <w:numId w:val="11"/>
        </w:numPr>
        <w:tabs>
          <w:tab w:val="left" w:pos="52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 xml:space="preserve">Превентивная геронтология и гериатрия. </w:t>
      </w:r>
      <w:r w:rsidR="00E84353" w:rsidRPr="00AF40AA">
        <w:rPr>
          <w:color w:val="000000"/>
          <w:sz w:val="28"/>
          <w:szCs w:val="28"/>
        </w:rPr>
        <w:t xml:space="preserve">- </w:t>
      </w:r>
      <w:r w:rsidRPr="00AF40AA">
        <w:rPr>
          <w:color w:val="000000"/>
          <w:sz w:val="28"/>
          <w:szCs w:val="28"/>
        </w:rPr>
        <w:t xml:space="preserve">Киев, </w:t>
      </w:r>
      <w:r w:rsidR="005E0EFF" w:rsidRPr="00AF40AA">
        <w:rPr>
          <w:color w:val="000000"/>
          <w:sz w:val="28"/>
          <w:szCs w:val="28"/>
        </w:rPr>
        <w:t>200</w:t>
      </w:r>
      <w:r w:rsidR="00E84353" w:rsidRPr="00AF40AA">
        <w:rPr>
          <w:color w:val="000000"/>
          <w:sz w:val="28"/>
          <w:szCs w:val="28"/>
        </w:rPr>
        <w:t>5. – 430 с.</w:t>
      </w:r>
    </w:p>
    <w:p w:rsidR="00CD5862" w:rsidRPr="00AF40AA" w:rsidRDefault="00CD5862" w:rsidP="005C4347">
      <w:pPr>
        <w:pStyle w:val="a8"/>
        <w:numPr>
          <w:ilvl w:val="0"/>
          <w:numId w:val="11"/>
        </w:numPr>
        <w:tabs>
          <w:tab w:val="left" w:pos="52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 xml:space="preserve">Россет Э.Л. Процесс старения населения. </w:t>
      </w:r>
      <w:r w:rsidR="000427C2" w:rsidRPr="00AF40AA">
        <w:rPr>
          <w:color w:val="000000"/>
          <w:sz w:val="28"/>
          <w:szCs w:val="28"/>
        </w:rPr>
        <w:t>- М., 2004. – 155 с.</w:t>
      </w:r>
    </w:p>
    <w:p w:rsidR="00CD5862" w:rsidRPr="00AF40AA" w:rsidRDefault="00CD5862" w:rsidP="005C4347">
      <w:pPr>
        <w:pStyle w:val="a8"/>
        <w:numPr>
          <w:ilvl w:val="0"/>
          <w:numId w:val="11"/>
        </w:numPr>
        <w:tabs>
          <w:tab w:val="left" w:pos="52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 xml:space="preserve">Симаков А.Г. Социальная стратификация в постсоветский период: стратегия и тактика социальной работы. </w:t>
      </w:r>
      <w:r w:rsidR="000427C2" w:rsidRPr="00AF40AA">
        <w:rPr>
          <w:color w:val="000000"/>
          <w:sz w:val="28"/>
          <w:szCs w:val="28"/>
        </w:rPr>
        <w:t xml:space="preserve">- </w:t>
      </w:r>
      <w:r w:rsidRPr="00AF40AA">
        <w:rPr>
          <w:color w:val="000000"/>
          <w:sz w:val="28"/>
          <w:szCs w:val="28"/>
        </w:rPr>
        <w:t xml:space="preserve">М., </w:t>
      </w:r>
      <w:r w:rsidR="005E0EFF" w:rsidRPr="00AF40AA">
        <w:rPr>
          <w:color w:val="000000"/>
          <w:sz w:val="28"/>
          <w:szCs w:val="28"/>
        </w:rPr>
        <w:t>200</w:t>
      </w:r>
      <w:r w:rsidRPr="00AF40AA">
        <w:rPr>
          <w:color w:val="000000"/>
          <w:sz w:val="28"/>
          <w:szCs w:val="28"/>
        </w:rPr>
        <w:t>6.</w:t>
      </w:r>
      <w:r w:rsidR="000427C2" w:rsidRPr="00AF40AA">
        <w:rPr>
          <w:color w:val="000000"/>
          <w:sz w:val="28"/>
          <w:szCs w:val="28"/>
        </w:rPr>
        <w:t xml:space="preserve"> – 270 с.</w:t>
      </w:r>
    </w:p>
    <w:p w:rsidR="00CD5862" w:rsidRPr="00AF40AA" w:rsidRDefault="00CD5862" w:rsidP="005C4347">
      <w:pPr>
        <w:pStyle w:val="a8"/>
        <w:numPr>
          <w:ilvl w:val="0"/>
          <w:numId w:val="11"/>
        </w:numPr>
        <w:tabs>
          <w:tab w:val="left" w:pos="52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 xml:space="preserve">Словарь-справочник по социальной работе. / Под ред. Е.И. Холостовой. </w:t>
      </w:r>
      <w:r w:rsidR="000427C2" w:rsidRPr="00AF40AA">
        <w:rPr>
          <w:color w:val="000000"/>
          <w:sz w:val="28"/>
          <w:szCs w:val="28"/>
        </w:rPr>
        <w:t>- М.: «Юристъ», 2006</w:t>
      </w:r>
      <w:r w:rsidRPr="00AF40AA">
        <w:rPr>
          <w:color w:val="000000"/>
          <w:sz w:val="28"/>
          <w:szCs w:val="28"/>
        </w:rPr>
        <w:t>.</w:t>
      </w:r>
      <w:r w:rsidR="000427C2" w:rsidRPr="00AF40AA">
        <w:rPr>
          <w:color w:val="000000"/>
          <w:sz w:val="28"/>
          <w:szCs w:val="28"/>
        </w:rPr>
        <w:t xml:space="preserve"> – 670 с.</w:t>
      </w:r>
    </w:p>
    <w:p w:rsidR="00CD5862" w:rsidRPr="00AF40AA" w:rsidRDefault="00CD5862" w:rsidP="005C4347">
      <w:pPr>
        <w:pStyle w:val="a8"/>
        <w:numPr>
          <w:ilvl w:val="0"/>
          <w:numId w:val="11"/>
        </w:numPr>
        <w:tabs>
          <w:tab w:val="left" w:pos="52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 xml:space="preserve">Собрание законодательных актов Российской Федерации о социальной защите людей пожилого возраста и инвалидов. </w:t>
      </w:r>
      <w:r w:rsidR="000427C2" w:rsidRPr="00AF40AA">
        <w:rPr>
          <w:color w:val="000000"/>
          <w:sz w:val="28"/>
          <w:szCs w:val="28"/>
        </w:rPr>
        <w:t>- М., 2006</w:t>
      </w:r>
      <w:r w:rsidRPr="00AF40AA">
        <w:rPr>
          <w:color w:val="000000"/>
          <w:sz w:val="28"/>
          <w:szCs w:val="28"/>
        </w:rPr>
        <w:t>.</w:t>
      </w:r>
      <w:r w:rsidR="000427C2" w:rsidRPr="00AF40AA">
        <w:rPr>
          <w:color w:val="000000"/>
          <w:sz w:val="28"/>
          <w:szCs w:val="28"/>
        </w:rPr>
        <w:t xml:space="preserve"> – 140 с.</w:t>
      </w:r>
    </w:p>
    <w:p w:rsidR="00CD5862" w:rsidRPr="00AF40AA" w:rsidRDefault="00CD5862" w:rsidP="005C4347">
      <w:pPr>
        <w:pStyle w:val="a8"/>
        <w:numPr>
          <w:ilvl w:val="0"/>
          <w:numId w:val="11"/>
        </w:numPr>
        <w:tabs>
          <w:tab w:val="left" w:pos="52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 xml:space="preserve">Современный словарь иностранных слов. </w:t>
      </w:r>
      <w:r w:rsidR="000427C2" w:rsidRPr="00AF40AA">
        <w:rPr>
          <w:color w:val="000000"/>
          <w:sz w:val="28"/>
          <w:szCs w:val="28"/>
        </w:rPr>
        <w:t xml:space="preserve">- </w:t>
      </w:r>
      <w:r w:rsidRPr="00AF40AA">
        <w:rPr>
          <w:color w:val="000000"/>
          <w:sz w:val="28"/>
          <w:szCs w:val="28"/>
        </w:rPr>
        <w:t xml:space="preserve">СПб., </w:t>
      </w:r>
      <w:r w:rsidR="005E0EFF" w:rsidRPr="00AF40AA">
        <w:rPr>
          <w:color w:val="000000"/>
          <w:sz w:val="28"/>
          <w:szCs w:val="28"/>
        </w:rPr>
        <w:t>200</w:t>
      </w:r>
      <w:r w:rsidRPr="00AF40AA">
        <w:rPr>
          <w:color w:val="000000"/>
          <w:sz w:val="28"/>
          <w:szCs w:val="28"/>
        </w:rPr>
        <w:t>4.</w:t>
      </w:r>
      <w:r w:rsidR="000427C2" w:rsidRPr="00AF40AA">
        <w:rPr>
          <w:color w:val="000000"/>
          <w:sz w:val="28"/>
          <w:szCs w:val="28"/>
        </w:rPr>
        <w:t xml:space="preserve"> – 440 с.</w:t>
      </w:r>
    </w:p>
    <w:p w:rsidR="00CD5862" w:rsidRPr="00AF40AA" w:rsidRDefault="00201149" w:rsidP="005C4347">
      <w:pPr>
        <w:pStyle w:val="a8"/>
        <w:numPr>
          <w:ilvl w:val="0"/>
          <w:numId w:val="11"/>
        </w:numPr>
        <w:tabs>
          <w:tab w:val="left" w:pos="52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Досуг</w:t>
      </w:r>
      <w:r w:rsidR="000427C2" w:rsidRPr="00AF40AA">
        <w:rPr>
          <w:color w:val="000000"/>
          <w:sz w:val="28"/>
          <w:szCs w:val="28"/>
        </w:rPr>
        <w:t>. Журнал социальной работы. 2007</w:t>
      </w:r>
      <w:r w:rsidR="00CD5862" w:rsidRPr="00AF40AA">
        <w:rPr>
          <w:color w:val="000000"/>
          <w:sz w:val="28"/>
          <w:szCs w:val="28"/>
        </w:rPr>
        <w:t>. №12.</w:t>
      </w:r>
    </w:p>
    <w:p w:rsidR="00CD5862" w:rsidRPr="00AF40AA" w:rsidRDefault="00CD5862" w:rsidP="005C4347">
      <w:pPr>
        <w:pStyle w:val="a8"/>
        <w:numPr>
          <w:ilvl w:val="0"/>
          <w:numId w:val="11"/>
        </w:numPr>
        <w:tabs>
          <w:tab w:val="left" w:pos="52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 xml:space="preserve">Социальная работа в учреждениях здравоохранения. </w:t>
      </w:r>
      <w:r w:rsidR="000427C2" w:rsidRPr="00AF40AA">
        <w:rPr>
          <w:color w:val="000000"/>
          <w:sz w:val="28"/>
          <w:szCs w:val="28"/>
        </w:rPr>
        <w:t xml:space="preserve">- </w:t>
      </w:r>
      <w:r w:rsidRPr="00AF40AA">
        <w:rPr>
          <w:color w:val="000000"/>
          <w:sz w:val="28"/>
          <w:szCs w:val="28"/>
        </w:rPr>
        <w:t xml:space="preserve">М., </w:t>
      </w:r>
      <w:r w:rsidR="005E0EFF" w:rsidRPr="00AF40AA">
        <w:rPr>
          <w:color w:val="000000"/>
          <w:sz w:val="28"/>
          <w:szCs w:val="28"/>
        </w:rPr>
        <w:t>200</w:t>
      </w:r>
      <w:r w:rsidR="000427C2" w:rsidRPr="00AF40AA">
        <w:rPr>
          <w:color w:val="000000"/>
          <w:sz w:val="28"/>
          <w:szCs w:val="28"/>
        </w:rPr>
        <w:t>6</w:t>
      </w:r>
      <w:r w:rsidRPr="00AF40AA">
        <w:rPr>
          <w:color w:val="000000"/>
          <w:sz w:val="28"/>
          <w:szCs w:val="28"/>
        </w:rPr>
        <w:t>.</w:t>
      </w:r>
      <w:r w:rsidR="000427C2" w:rsidRPr="00AF40AA">
        <w:rPr>
          <w:color w:val="000000"/>
          <w:sz w:val="28"/>
          <w:szCs w:val="28"/>
        </w:rPr>
        <w:t xml:space="preserve"> – 120 с.</w:t>
      </w:r>
    </w:p>
    <w:p w:rsidR="00CD5862" w:rsidRPr="00AF40AA" w:rsidRDefault="00CD5862" w:rsidP="005C4347">
      <w:pPr>
        <w:pStyle w:val="a8"/>
        <w:numPr>
          <w:ilvl w:val="0"/>
          <w:numId w:val="11"/>
        </w:numPr>
        <w:tabs>
          <w:tab w:val="left" w:pos="52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 xml:space="preserve">Социальная работа с пожилыми людьми. МГСУ. </w:t>
      </w:r>
      <w:r w:rsidR="000427C2" w:rsidRPr="00AF40AA">
        <w:rPr>
          <w:color w:val="000000"/>
          <w:sz w:val="28"/>
          <w:szCs w:val="28"/>
        </w:rPr>
        <w:t xml:space="preserve">- </w:t>
      </w:r>
      <w:r w:rsidRPr="00AF40AA">
        <w:rPr>
          <w:color w:val="000000"/>
          <w:sz w:val="28"/>
          <w:szCs w:val="28"/>
        </w:rPr>
        <w:t xml:space="preserve">М., </w:t>
      </w:r>
      <w:r w:rsidR="005E0EFF" w:rsidRPr="00AF40AA">
        <w:rPr>
          <w:color w:val="000000"/>
          <w:sz w:val="28"/>
          <w:szCs w:val="28"/>
        </w:rPr>
        <w:t>200</w:t>
      </w:r>
      <w:r w:rsidRPr="00AF40AA">
        <w:rPr>
          <w:color w:val="000000"/>
          <w:sz w:val="28"/>
          <w:szCs w:val="28"/>
        </w:rPr>
        <w:t>5.</w:t>
      </w:r>
      <w:r w:rsidR="000427C2" w:rsidRPr="00AF40AA">
        <w:rPr>
          <w:color w:val="000000"/>
          <w:sz w:val="28"/>
          <w:szCs w:val="28"/>
        </w:rPr>
        <w:t xml:space="preserve"> -145 с.</w:t>
      </w:r>
    </w:p>
    <w:p w:rsidR="00CD5862" w:rsidRPr="00AF40AA" w:rsidRDefault="00CD5862" w:rsidP="005C4347">
      <w:pPr>
        <w:pStyle w:val="a8"/>
        <w:numPr>
          <w:ilvl w:val="0"/>
          <w:numId w:val="11"/>
        </w:numPr>
        <w:tabs>
          <w:tab w:val="left" w:pos="52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 xml:space="preserve">Социальная работа. / Под общ. ред. В.И. Курбатова. </w:t>
      </w:r>
      <w:r w:rsidR="00750C51" w:rsidRPr="00AF40AA">
        <w:rPr>
          <w:color w:val="000000"/>
          <w:sz w:val="28"/>
          <w:szCs w:val="28"/>
        </w:rPr>
        <w:t xml:space="preserve">- </w:t>
      </w:r>
      <w:r w:rsidRPr="00AF40AA">
        <w:rPr>
          <w:color w:val="000000"/>
          <w:sz w:val="28"/>
          <w:szCs w:val="28"/>
        </w:rPr>
        <w:t xml:space="preserve">Ростов н/Д, </w:t>
      </w:r>
      <w:r w:rsidR="005E0EFF" w:rsidRPr="00AF40AA">
        <w:rPr>
          <w:color w:val="000000"/>
          <w:sz w:val="28"/>
          <w:szCs w:val="28"/>
        </w:rPr>
        <w:t>200</w:t>
      </w:r>
      <w:r w:rsidR="000427C2" w:rsidRPr="00AF40AA">
        <w:rPr>
          <w:color w:val="000000"/>
          <w:sz w:val="28"/>
          <w:szCs w:val="28"/>
        </w:rPr>
        <w:t>7</w:t>
      </w:r>
      <w:r w:rsidRPr="00AF40AA">
        <w:rPr>
          <w:color w:val="000000"/>
          <w:sz w:val="28"/>
          <w:szCs w:val="28"/>
        </w:rPr>
        <w:t>.</w:t>
      </w:r>
      <w:r w:rsidR="00750C51" w:rsidRPr="00AF40AA">
        <w:rPr>
          <w:color w:val="000000"/>
          <w:sz w:val="28"/>
          <w:szCs w:val="28"/>
        </w:rPr>
        <w:t xml:space="preserve"> – 133 с.</w:t>
      </w:r>
    </w:p>
    <w:p w:rsidR="00CD5862" w:rsidRPr="00AF40AA" w:rsidRDefault="00CD5862" w:rsidP="005C4347">
      <w:pPr>
        <w:pStyle w:val="a8"/>
        <w:numPr>
          <w:ilvl w:val="0"/>
          <w:numId w:val="11"/>
        </w:numPr>
        <w:tabs>
          <w:tab w:val="left" w:pos="52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 xml:space="preserve">Социальная работа: теория и практика. Учебное пособие. / Отв. ред. Е.И. Холостова, А.С. Сорвина. </w:t>
      </w:r>
      <w:r w:rsidR="00750C51" w:rsidRPr="00AF40AA">
        <w:rPr>
          <w:color w:val="000000"/>
          <w:sz w:val="28"/>
          <w:szCs w:val="28"/>
        </w:rPr>
        <w:t>- М., 2005</w:t>
      </w:r>
      <w:r w:rsidRPr="00AF40AA">
        <w:rPr>
          <w:color w:val="000000"/>
          <w:sz w:val="28"/>
          <w:szCs w:val="28"/>
        </w:rPr>
        <w:t>.</w:t>
      </w:r>
      <w:r w:rsidR="00750C51" w:rsidRPr="00AF40AA">
        <w:rPr>
          <w:color w:val="000000"/>
          <w:sz w:val="28"/>
          <w:szCs w:val="28"/>
        </w:rPr>
        <w:t xml:space="preserve"> – 433 с.</w:t>
      </w:r>
    </w:p>
    <w:p w:rsidR="00CD5862" w:rsidRPr="00AF40AA" w:rsidRDefault="00CD5862" w:rsidP="005C4347">
      <w:pPr>
        <w:pStyle w:val="a8"/>
        <w:numPr>
          <w:ilvl w:val="0"/>
          <w:numId w:val="11"/>
        </w:numPr>
        <w:tabs>
          <w:tab w:val="left" w:pos="52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 xml:space="preserve">Социология. Учебник. / Отв. ред. Павленок П.Д. </w:t>
      </w:r>
      <w:r w:rsidR="00750C51" w:rsidRPr="00AF40AA">
        <w:rPr>
          <w:color w:val="000000"/>
          <w:sz w:val="28"/>
          <w:szCs w:val="28"/>
        </w:rPr>
        <w:t xml:space="preserve">- </w:t>
      </w:r>
      <w:r w:rsidRPr="00AF40AA">
        <w:rPr>
          <w:color w:val="000000"/>
          <w:sz w:val="28"/>
          <w:szCs w:val="28"/>
        </w:rPr>
        <w:t>М., 2002.</w:t>
      </w:r>
      <w:r w:rsidR="00750C51" w:rsidRPr="00AF40AA">
        <w:rPr>
          <w:color w:val="000000"/>
          <w:sz w:val="28"/>
          <w:szCs w:val="28"/>
        </w:rPr>
        <w:t xml:space="preserve"> – 170 с.</w:t>
      </w:r>
    </w:p>
    <w:p w:rsidR="00CD5862" w:rsidRPr="00AF40AA" w:rsidRDefault="00CD5862" w:rsidP="005C4347">
      <w:pPr>
        <w:pStyle w:val="a8"/>
        <w:numPr>
          <w:ilvl w:val="0"/>
          <w:numId w:val="11"/>
        </w:numPr>
        <w:tabs>
          <w:tab w:val="left" w:pos="52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 xml:space="preserve">Теория и методика социальной работы: Учебное пособие в вопросах и ответах./ Под ред. А.М. Панова и Е.И. Холостовой. </w:t>
      </w:r>
      <w:r w:rsidR="00750C51" w:rsidRPr="00AF40AA">
        <w:rPr>
          <w:color w:val="000000"/>
          <w:sz w:val="28"/>
          <w:szCs w:val="28"/>
        </w:rPr>
        <w:t xml:space="preserve">- </w:t>
      </w:r>
      <w:r w:rsidRPr="00AF40AA">
        <w:rPr>
          <w:color w:val="000000"/>
          <w:sz w:val="28"/>
          <w:szCs w:val="28"/>
        </w:rPr>
        <w:t xml:space="preserve">М., </w:t>
      </w:r>
      <w:r w:rsidR="005E0EFF" w:rsidRPr="00AF40AA">
        <w:rPr>
          <w:color w:val="000000"/>
          <w:sz w:val="28"/>
          <w:szCs w:val="28"/>
        </w:rPr>
        <w:t>200</w:t>
      </w:r>
      <w:r w:rsidRPr="00AF40AA">
        <w:rPr>
          <w:color w:val="000000"/>
          <w:sz w:val="28"/>
          <w:szCs w:val="28"/>
        </w:rPr>
        <w:t>6.</w:t>
      </w:r>
      <w:r w:rsidR="00750C51" w:rsidRPr="00AF40AA">
        <w:rPr>
          <w:color w:val="000000"/>
          <w:sz w:val="28"/>
          <w:szCs w:val="28"/>
        </w:rPr>
        <w:t xml:space="preserve"> -560 с.</w:t>
      </w:r>
    </w:p>
    <w:p w:rsidR="00CD5862" w:rsidRPr="00AF40AA" w:rsidRDefault="00CD5862" w:rsidP="005C4347">
      <w:pPr>
        <w:pStyle w:val="a8"/>
        <w:numPr>
          <w:ilvl w:val="0"/>
          <w:numId w:val="11"/>
        </w:numPr>
        <w:tabs>
          <w:tab w:val="left" w:pos="52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 xml:space="preserve">Тетерский С.В. Введение в социальную работу. Учебное пособие. </w:t>
      </w:r>
      <w:r w:rsidR="00750C51" w:rsidRPr="00AF40AA">
        <w:rPr>
          <w:color w:val="000000"/>
          <w:sz w:val="28"/>
          <w:szCs w:val="28"/>
        </w:rPr>
        <w:t xml:space="preserve">- </w:t>
      </w:r>
      <w:r w:rsidRPr="00AF40AA">
        <w:rPr>
          <w:color w:val="000000"/>
          <w:sz w:val="28"/>
          <w:szCs w:val="28"/>
        </w:rPr>
        <w:t>М.: Академический проект, 2003.</w:t>
      </w:r>
      <w:r w:rsidR="00750C51" w:rsidRPr="00AF40AA">
        <w:rPr>
          <w:color w:val="000000"/>
          <w:sz w:val="28"/>
          <w:szCs w:val="28"/>
        </w:rPr>
        <w:t xml:space="preserve"> – 423 с.</w:t>
      </w:r>
    </w:p>
    <w:p w:rsidR="00CD5862" w:rsidRPr="00AF40AA" w:rsidRDefault="00CD5862" w:rsidP="005C4347">
      <w:pPr>
        <w:pStyle w:val="a8"/>
        <w:numPr>
          <w:ilvl w:val="0"/>
          <w:numId w:val="11"/>
        </w:numPr>
        <w:tabs>
          <w:tab w:val="left" w:pos="52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 xml:space="preserve">Технологии социальной работы: Учебник. / Под ред. Е.И. Холостовой. </w:t>
      </w:r>
      <w:r w:rsidR="00750C51" w:rsidRPr="00AF40AA">
        <w:rPr>
          <w:color w:val="000000"/>
          <w:sz w:val="28"/>
          <w:szCs w:val="28"/>
        </w:rPr>
        <w:t>- М., 2007</w:t>
      </w:r>
      <w:r w:rsidRPr="00AF40AA">
        <w:rPr>
          <w:color w:val="000000"/>
          <w:sz w:val="28"/>
          <w:szCs w:val="28"/>
        </w:rPr>
        <w:t>.</w:t>
      </w:r>
      <w:r w:rsidR="00750C51" w:rsidRPr="00AF40AA">
        <w:rPr>
          <w:color w:val="000000"/>
          <w:sz w:val="28"/>
          <w:szCs w:val="28"/>
        </w:rPr>
        <w:t xml:space="preserve"> – 240 с.</w:t>
      </w:r>
    </w:p>
    <w:p w:rsidR="00CD5862" w:rsidRPr="00AF40AA" w:rsidRDefault="00CD5862" w:rsidP="005C4347">
      <w:pPr>
        <w:pStyle w:val="a8"/>
        <w:numPr>
          <w:ilvl w:val="0"/>
          <w:numId w:val="11"/>
        </w:numPr>
        <w:tabs>
          <w:tab w:val="left" w:pos="52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 xml:space="preserve">Технология социальной работы. Чч.1; 2. Учебное пособие для вузов./ Под ред. П.Я. Цытликова. </w:t>
      </w:r>
      <w:r w:rsidR="00750C51" w:rsidRPr="00AF40AA">
        <w:rPr>
          <w:color w:val="000000"/>
          <w:sz w:val="28"/>
          <w:szCs w:val="28"/>
        </w:rPr>
        <w:t xml:space="preserve">- </w:t>
      </w:r>
      <w:r w:rsidRPr="00AF40AA">
        <w:rPr>
          <w:color w:val="000000"/>
          <w:sz w:val="28"/>
          <w:szCs w:val="28"/>
        </w:rPr>
        <w:t xml:space="preserve">Новочеркасск – Ростов н/Д., </w:t>
      </w:r>
      <w:r w:rsidR="005E0EFF" w:rsidRPr="00AF40AA">
        <w:rPr>
          <w:color w:val="000000"/>
          <w:sz w:val="28"/>
          <w:szCs w:val="28"/>
        </w:rPr>
        <w:t>200</w:t>
      </w:r>
      <w:r w:rsidR="00750C51" w:rsidRPr="00AF40AA">
        <w:rPr>
          <w:color w:val="000000"/>
          <w:sz w:val="28"/>
          <w:szCs w:val="28"/>
        </w:rPr>
        <w:t>7</w:t>
      </w:r>
      <w:r w:rsidRPr="00AF40AA">
        <w:rPr>
          <w:color w:val="000000"/>
          <w:sz w:val="28"/>
          <w:szCs w:val="28"/>
        </w:rPr>
        <w:t>.</w:t>
      </w:r>
      <w:r w:rsidR="00750C51" w:rsidRPr="00AF40AA">
        <w:rPr>
          <w:color w:val="000000"/>
          <w:sz w:val="28"/>
          <w:szCs w:val="28"/>
        </w:rPr>
        <w:t xml:space="preserve"> – 432с.</w:t>
      </w:r>
    </w:p>
    <w:p w:rsidR="00CD5862" w:rsidRPr="00AF40AA" w:rsidRDefault="00CD5862" w:rsidP="005C4347">
      <w:pPr>
        <w:pStyle w:val="a8"/>
        <w:numPr>
          <w:ilvl w:val="0"/>
          <w:numId w:val="11"/>
        </w:numPr>
        <w:tabs>
          <w:tab w:val="left" w:pos="52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 xml:space="preserve">Фирсов М.В. Социальная работа в России: теория, история, практика. </w:t>
      </w:r>
      <w:r w:rsidR="00750C51" w:rsidRPr="00AF40AA">
        <w:rPr>
          <w:color w:val="000000"/>
          <w:sz w:val="28"/>
          <w:szCs w:val="28"/>
        </w:rPr>
        <w:t xml:space="preserve">- </w:t>
      </w:r>
      <w:r w:rsidRPr="00AF40AA">
        <w:rPr>
          <w:color w:val="000000"/>
          <w:sz w:val="28"/>
          <w:szCs w:val="28"/>
        </w:rPr>
        <w:t xml:space="preserve">М., </w:t>
      </w:r>
      <w:r w:rsidR="005E0EFF" w:rsidRPr="00AF40AA">
        <w:rPr>
          <w:color w:val="000000"/>
          <w:sz w:val="28"/>
          <w:szCs w:val="28"/>
        </w:rPr>
        <w:t>200</w:t>
      </w:r>
      <w:r w:rsidRPr="00AF40AA">
        <w:rPr>
          <w:color w:val="000000"/>
          <w:sz w:val="28"/>
          <w:szCs w:val="28"/>
        </w:rPr>
        <w:t>6.</w:t>
      </w:r>
    </w:p>
    <w:p w:rsidR="00CD5862" w:rsidRPr="00AF40AA" w:rsidRDefault="00CD5862" w:rsidP="005C4347">
      <w:pPr>
        <w:pStyle w:val="a8"/>
        <w:numPr>
          <w:ilvl w:val="0"/>
          <w:numId w:val="11"/>
        </w:numPr>
        <w:tabs>
          <w:tab w:val="left" w:pos="52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>Фролысис В.В. Старение и увели</w:t>
      </w:r>
      <w:r w:rsidR="00750C51" w:rsidRPr="00AF40AA">
        <w:rPr>
          <w:color w:val="000000"/>
          <w:sz w:val="28"/>
          <w:szCs w:val="28"/>
        </w:rPr>
        <w:t>чение продолжительности жизни. – СПб, 2004. – 203 с.</w:t>
      </w:r>
    </w:p>
    <w:p w:rsidR="00CD5862" w:rsidRPr="00AF40AA" w:rsidRDefault="00CD5862" w:rsidP="005C4347">
      <w:pPr>
        <w:pStyle w:val="a8"/>
        <w:numPr>
          <w:ilvl w:val="0"/>
          <w:numId w:val="11"/>
        </w:numPr>
        <w:tabs>
          <w:tab w:val="left" w:pos="52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 xml:space="preserve">Холостова Е.И. Генезис социальной работы в России. </w:t>
      </w:r>
      <w:r w:rsidR="00750C51" w:rsidRPr="00AF40AA">
        <w:rPr>
          <w:color w:val="000000"/>
          <w:sz w:val="28"/>
          <w:szCs w:val="28"/>
        </w:rPr>
        <w:t xml:space="preserve">- </w:t>
      </w:r>
      <w:r w:rsidRPr="00AF40AA">
        <w:rPr>
          <w:color w:val="000000"/>
          <w:sz w:val="28"/>
          <w:szCs w:val="28"/>
        </w:rPr>
        <w:t xml:space="preserve">М., </w:t>
      </w:r>
      <w:r w:rsidR="005E0EFF" w:rsidRPr="00AF40AA">
        <w:rPr>
          <w:color w:val="000000"/>
          <w:sz w:val="28"/>
          <w:szCs w:val="28"/>
        </w:rPr>
        <w:t>200</w:t>
      </w:r>
      <w:r w:rsidRPr="00AF40AA">
        <w:rPr>
          <w:color w:val="000000"/>
          <w:sz w:val="28"/>
          <w:szCs w:val="28"/>
        </w:rPr>
        <w:t>5.</w:t>
      </w:r>
      <w:r w:rsidR="00750C51" w:rsidRPr="00AF40AA">
        <w:rPr>
          <w:color w:val="000000"/>
          <w:sz w:val="28"/>
          <w:szCs w:val="28"/>
        </w:rPr>
        <w:t xml:space="preserve"> – 268 с.</w:t>
      </w:r>
    </w:p>
    <w:p w:rsidR="00CD5862" w:rsidRPr="00AF40AA" w:rsidRDefault="00CD5862" w:rsidP="005C4347">
      <w:pPr>
        <w:pStyle w:val="a8"/>
        <w:numPr>
          <w:ilvl w:val="0"/>
          <w:numId w:val="11"/>
        </w:numPr>
        <w:tabs>
          <w:tab w:val="left" w:pos="52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 xml:space="preserve">Холостова Е.И. Пожилой человек в обществе. Ч.1,2. </w:t>
      </w:r>
      <w:r w:rsidR="00750C51" w:rsidRPr="00AF40AA">
        <w:rPr>
          <w:color w:val="000000"/>
          <w:sz w:val="28"/>
          <w:szCs w:val="28"/>
        </w:rPr>
        <w:t xml:space="preserve">- </w:t>
      </w:r>
      <w:r w:rsidRPr="00AF40AA">
        <w:rPr>
          <w:color w:val="000000"/>
          <w:sz w:val="28"/>
          <w:szCs w:val="28"/>
        </w:rPr>
        <w:t xml:space="preserve">М., </w:t>
      </w:r>
      <w:r w:rsidR="005E0EFF" w:rsidRPr="00AF40AA">
        <w:rPr>
          <w:color w:val="000000"/>
          <w:sz w:val="28"/>
          <w:szCs w:val="28"/>
        </w:rPr>
        <w:t>200</w:t>
      </w:r>
      <w:r w:rsidR="00750C51" w:rsidRPr="00AF40AA">
        <w:rPr>
          <w:color w:val="000000"/>
          <w:sz w:val="28"/>
          <w:szCs w:val="28"/>
        </w:rPr>
        <w:t>5</w:t>
      </w:r>
      <w:r w:rsidRPr="00AF40AA">
        <w:rPr>
          <w:color w:val="000000"/>
          <w:sz w:val="28"/>
          <w:szCs w:val="28"/>
        </w:rPr>
        <w:t>.</w:t>
      </w:r>
      <w:r w:rsidR="00750C51" w:rsidRPr="00AF40AA">
        <w:rPr>
          <w:color w:val="000000"/>
          <w:sz w:val="28"/>
          <w:szCs w:val="28"/>
        </w:rPr>
        <w:t xml:space="preserve"> – 450 с.</w:t>
      </w:r>
    </w:p>
    <w:p w:rsidR="00CD5862" w:rsidRPr="00AF40AA" w:rsidRDefault="00CD5862" w:rsidP="005C4347">
      <w:pPr>
        <w:pStyle w:val="a8"/>
        <w:numPr>
          <w:ilvl w:val="0"/>
          <w:numId w:val="11"/>
        </w:numPr>
        <w:tabs>
          <w:tab w:val="left" w:pos="52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 xml:space="preserve">Холостова Е.И. Социальная работа с пожилыми людьми: Учебное пособие. </w:t>
      </w:r>
      <w:r w:rsidR="00750C51" w:rsidRPr="00AF40AA">
        <w:rPr>
          <w:color w:val="000000"/>
          <w:sz w:val="28"/>
          <w:szCs w:val="28"/>
        </w:rPr>
        <w:t xml:space="preserve">- </w:t>
      </w:r>
      <w:r w:rsidRPr="00AF40AA">
        <w:rPr>
          <w:color w:val="000000"/>
          <w:sz w:val="28"/>
          <w:szCs w:val="28"/>
        </w:rPr>
        <w:t>М., 2002.</w:t>
      </w:r>
      <w:r w:rsidR="00750C51" w:rsidRPr="00AF40AA">
        <w:rPr>
          <w:color w:val="000000"/>
          <w:sz w:val="28"/>
          <w:szCs w:val="28"/>
        </w:rPr>
        <w:t xml:space="preserve"> -120 с.</w:t>
      </w:r>
    </w:p>
    <w:p w:rsidR="00CD5862" w:rsidRPr="00AF40AA" w:rsidRDefault="00CD5862" w:rsidP="005C4347">
      <w:pPr>
        <w:pStyle w:val="a8"/>
        <w:numPr>
          <w:ilvl w:val="0"/>
          <w:numId w:val="11"/>
        </w:numPr>
        <w:tabs>
          <w:tab w:val="left" w:pos="52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 xml:space="preserve">Шапиро В.Д. Человек на пенсии (социальные проблемы и образ жизни). </w:t>
      </w:r>
      <w:r w:rsidR="00750C51" w:rsidRPr="00AF40AA">
        <w:rPr>
          <w:color w:val="000000"/>
          <w:sz w:val="28"/>
          <w:szCs w:val="28"/>
        </w:rPr>
        <w:t>- М., 2004</w:t>
      </w:r>
      <w:r w:rsidRPr="00AF40AA">
        <w:rPr>
          <w:color w:val="000000"/>
          <w:sz w:val="28"/>
          <w:szCs w:val="28"/>
        </w:rPr>
        <w:t>.</w:t>
      </w:r>
      <w:r w:rsidR="00750C51" w:rsidRPr="00AF40AA">
        <w:rPr>
          <w:color w:val="000000"/>
          <w:sz w:val="28"/>
          <w:szCs w:val="28"/>
        </w:rPr>
        <w:t xml:space="preserve"> – 230 с.</w:t>
      </w:r>
    </w:p>
    <w:p w:rsidR="00CD5862" w:rsidRPr="00AF40AA" w:rsidRDefault="00CD5862" w:rsidP="005C4347">
      <w:pPr>
        <w:pStyle w:val="a8"/>
        <w:numPr>
          <w:ilvl w:val="0"/>
          <w:numId w:val="11"/>
        </w:numPr>
        <w:tabs>
          <w:tab w:val="left" w:pos="52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 xml:space="preserve">Шахматов Н.Ф. Психическое старение. </w:t>
      </w:r>
      <w:r w:rsidR="00750C51" w:rsidRPr="00AF40AA">
        <w:rPr>
          <w:color w:val="000000"/>
          <w:sz w:val="28"/>
          <w:szCs w:val="28"/>
        </w:rPr>
        <w:t xml:space="preserve">- </w:t>
      </w:r>
      <w:r w:rsidRPr="00AF40AA">
        <w:rPr>
          <w:color w:val="000000"/>
          <w:sz w:val="28"/>
          <w:szCs w:val="28"/>
        </w:rPr>
        <w:t xml:space="preserve">М., </w:t>
      </w:r>
      <w:r w:rsidR="005E0EFF" w:rsidRPr="00AF40AA">
        <w:rPr>
          <w:color w:val="000000"/>
          <w:sz w:val="28"/>
          <w:szCs w:val="28"/>
        </w:rPr>
        <w:t>200</w:t>
      </w:r>
      <w:r w:rsidRPr="00AF40AA">
        <w:rPr>
          <w:color w:val="000000"/>
          <w:sz w:val="28"/>
          <w:szCs w:val="28"/>
        </w:rPr>
        <w:t>6.</w:t>
      </w:r>
      <w:r w:rsidR="00750C51" w:rsidRPr="00AF40AA">
        <w:rPr>
          <w:color w:val="000000"/>
          <w:sz w:val="28"/>
          <w:szCs w:val="28"/>
        </w:rPr>
        <w:t xml:space="preserve"> – 122 с.</w:t>
      </w:r>
    </w:p>
    <w:p w:rsidR="00CD5862" w:rsidRPr="00AF40AA" w:rsidRDefault="00CD5862" w:rsidP="005C4347">
      <w:pPr>
        <w:pStyle w:val="a8"/>
        <w:numPr>
          <w:ilvl w:val="0"/>
          <w:numId w:val="11"/>
        </w:numPr>
        <w:tabs>
          <w:tab w:val="left" w:pos="52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 xml:space="preserve">Энциклопедия социальной работы. / Пер. с англ. В 3-х томах. </w:t>
      </w:r>
      <w:r w:rsidR="00750C51" w:rsidRPr="00AF40AA">
        <w:rPr>
          <w:color w:val="000000"/>
          <w:sz w:val="28"/>
          <w:szCs w:val="28"/>
        </w:rPr>
        <w:t xml:space="preserve">- </w:t>
      </w:r>
      <w:r w:rsidRPr="00AF40AA">
        <w:rPr>
          <w:color w:val="000000"/>
          <w:sz w:val="28"/>
          <w:szCs w:val="28"/>
        </w:rPr>
        <w:t xml:space="preserve">М., </w:t>
      </w:r>
      <w:r w:rsidR="005E0EFF" w:rsidRPr="00AF40AA">
        <w:rPr>
          <w:color w:val="000000"/>
          <w:sz w:val="28"/>
          <w:szCs w:val="28"/>
        </w:rPr>
        <w:t>200</w:t>
      </w:r>
      <w:r w:rsidRPr="00AF40AA">
        <w:rPr>
          <w:color w:val="000000"/>
          <w:sz w:val="28"/>
          <w:szCs w:val="28"/>
        </w:rPr>
        <w:t>3-</w:t>
      </w:r>
      <w:r w:rsidR="005E0EFF" w:rsidRPr="00AF40AA">
        <w:rPr>
          <w:color w:val="000000"/>
          <w:sz w:val="28"/>
          <w:szCs w:val="28"/>
        </w:rPr>
        <w:t>200</w:t>
      </w:r>
      <w:r w:rsidRPr="00AF40AA">
        <w:rPr>
          <w:color w:val="000000"/>
          <w:sz w:val="28"/>
          <w:szCs w:val="28"/>
        </w:rPr>
        <w:t>4.</w:t>
      </w:r>
    </w:p>
    <w:p w:rsidR="00CD5862" w:rsidRPr="00AF40AA" w:rsidRDefault="00CD5862" w:rsidP="005C4347">
      <w:pPr>
        <w:pStyle w:val="a8"/>
        <w:numPr>
          <w:ilvl w:val="0"/>
          <w:numId w:val="11"/>
        </w:numPr>
        <w:tabs>
          <w:tab w:val="left" w:pos="52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 xml:space="preserve">Якушев Л.П. </w:t>
      </w:r>
      <w:r w:rsidR="00201149" w:rsidRPr="00AF40AA">
        <w:rPr>
          <w:color w:val="000000"/>
          <w:sz w:val="28"/>
          <w:szCs w:val="28"/>
        </w:rPr>
        <w:t>Досуг</w:t>
      </w:r>
      <w:r w:rsidRPr="00AF40AA">
        <w:rPr>
          <w:color w:val="000000"/>
          <w:sz w:val="28"/>
          <w:szCs w:val="28"/>
        </w:rPr>
        <w:t>: Учебное пособие</w:t>
      </w:r>
      <w:r w:rsidR="00750C51" w:rsidRPr="00AF40AA">
        <w:rPr>
          <w:color w:val="000000"/>
          <w:sz w:val="28"/>
          <w:szCs w:val="28"/>
        </w:rPr>
        <w:t>.</w:t>
      </w:r>
      <w:r w:rsidR="009528AF">
        <w:rPr>
          <w:color w:val="000000"/>
          <w:sz w:val="28"/>
          <w:szCs w:val="28"/>
        </w:rPr>
        <w:t xml:space="preserve"> </w:t>
      </w:r>
      <w:r w:rsidR="00750C51" w:rsidRPr="00AF40AA">
        <w:rPr>
          <w:color w:val="000000"/>
          <w:sz w:val="28"/>
          <w:szCs w:val="28"/>
        </w:rPr>
        <w:t xml:space="preserve">- </w:t>
      </w:r>
      <w:r w:rsidRPr="00AF40AA">
        <w:rPr>
          <w:color w:val="000000"/>
          <w:sz w:val="28"/>
          <w:szCs w:val="28"/>
        </w:rPr>
        <w:t xml:space="preserve">М., </w:t>
      </w:r>
      <w:r w:rsidR="005E0EFF" w:rsidRPr="00AF40AA">
        <w:rPr>
          <w:color w:val="000000"/>
          <w:sz w:val="28"/>
          <w:szCs w:val="28"/>
        </w:rPr>
        <w:t>200</w:t>
      </w:r>
      <w:r w:rsidR="00B0540F" w:rsidRPr="00AF40AA">
        <w:rPr>
          <w:color w:val="000000"/>
          <w:sz w:val="28"/>
          <w:szCs w:val="28"/>
        </w:rPr>
        <w:t>5</w:t>
      </w:r>
      <w:r w:rsidRPr="00AF40AA">
        <w:rPr>
          <w:color w:val="000000"/>
          <w:sz w:val="28"/>
          <w:szCs w:val="28"/>
        </w:rPr>
        <w:t>.</w:t>
      </w:r>
      <w:r w:rsidR="00B0540F" w:rsidRPr="00AF40AA">
        <w:rPr>
          <w:color w:val="000000"/>
          <w:sz w:val="28"/>
          <w:szCs w:val="28"/>
        </w:rPr>
        <w:t xml:space="preserve"> – 103 с.</w:t>
      </w:r>
    </w:p>
    <w:p w:rsidR="00CD5862" w:rsidRPr="00AF40AA" w:rsidRDefault="00CD5862" w:rsidP="005C4347">
      <w:pPr>
        <w:pStyle w:val="a8"/>
        <w:numPr>
          <w:ilvl w:val="0"/>
          <w:numId w:val="11"/>
        </w:numPr>
        <w:tabs>
          <w:tab w:val="left" w:pos="52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F40AA">
        <w:rPr>
          <w:color w:val="000000"/>
          <w:sz w:val="28"/>
          <w:szCs w:val="28"/>
        </w:rPr>
        <w:t xml:space="preserve">Яцемирская Р.С., Беленькая И.Г. Социальная геронтология: Учебное пособие. </w:t>
      </w:r>
      <w:r w:rsidR="00B0540F" w:rsidRPr="00AF40AA">
        <w:rPr>
          <w:color w:val="000000"/>
          <w:sz w:val="28"/>
          <w:szCs w:val="28"/>
        </w:rPr>
        <w:t xml:space="preserve">- </w:t>
      </w:r>
      <w:r w:rsidRPr="00AF40AA">
        <w:rPr>
          <w:color w:val="000000"/>
          <w:sz w:val="28"/>
          <w:szCs w:val="28"/>
        </w:rPr>
        <w:t xml:space="preserve">М., </w:t>
      </w:r>
      <w:r w:rsidR="005E0EFF" w:rsidRPr="00AF40AA">
        <w:rPr>
          <w:color w:val="000000"/>
          <w:sz w:val="28"/>
          <w:szCs w:val="28"/>
        </w:rPr>
        <w:t>200</w:t>
      </w:r>
      <w:r w:rsidR="00B0540F" w:rsidRPr="00AF40AA">
        <w:rPr>
          <w:color w:val="000000"/>
          <w:sz w:val="28"/>
          <w:szCs w:val="28"/>
        </w:rPr>
        <w:t>6</w:t>
      </w:r>
      <w:r w:rsidRPr="00AF40AA">
        <w:rPr>
          <w:color w:val="000000"/>
          <w:sz w:val="28"/>
          <w:szCs w:val="28"/>
        </w:rPr>
        <w:t>.</w:t>
      </w:r>
      <w:r w:rsidR="00B0540F" w:rsidRPr="00AF40AA">
        <w:rPr>
          <w:color w:val="000000"/>
          <w:sz w:val="28"/>
          <w:szCs w:val="28"/>
        </w:rPr>
        <w:t xml:space="preserve"> – 203 с.</w:t>
      </w:r>
    </w:p>
    <w:p w:rsidR="00E2101F" w:rsidRPr="00AF40AA" w:rsidRDefault="00E2101F" w:rsidP="00AF40AA">
      <w:pPr>
        <w:pStyle w:val="a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E2101F" w:rsidRPr="005C4347" w:rsidRDefault="005C4347" w:rsidP="005C4347">
      <w:pPr>
        <w:pStyle w:val="a8"/>
        <w:spacing w:after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E56F8" w:rsidRPr="005C4347">
        <w:rPr>
          <w:b/>
          <w:bCs/>
          <w:color w:val="000000"/>
          <w:sz w:val="28"/>
          <w:szCs w:val="28"/>
        </w:rPr>
        <w:t>Приложения</w:t>
      </w:r>
    </w:p>
    <w:p w:rsidR="005C4347" w:rsidRPr="005C4347" w:rsidRDefault="005C4347" w:rsidP="005C4347">
      <w:pPr>
        <w:pStyle w:val="a8"/>
        <w:spacing w:after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E2101F" w:rsidRPr="005C4347" w:rsidRDefault="00E2101F" w:rsidP="005C4347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00"/>
        </w:rPr>
      </w:pPr>
      <w:r w:rsidRPr="005C4347">
        <w:rPr>
          <w:rFonts w:ascii="Times New Roman" w:hAnsi="Times New Roman" w:cs="Times New Roman"/>
          <w:i w:val="0"/>
          <w:iCs w:val="0"/>
          <w:color w:val="000000"/>
        </w:rPr>
        <w:t>Приложение 1</w:t>
      </w:r>
    </w:p>
    <w:p w:rsidR="005C4347" w:rsidRPr="005C4347" w:rsidRDefault="005C4347" w:rsidP="005C4347"/>
    <w:p w:rsidR="00E2101F" w:rsidRPr="00AF40AA" w:rsidRDefault="00E2101F" w:rsidP="00AF40AA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F40A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СРАВНИТЕЛЬНАЯ ХАРАКТЕРИСТИКА НУЖДАЕМОСТИ ОДИНОКИХ НЕТРУДОСПОСОБНЫХ ГРАЖДАН В РАЗЛИЧНЫХ ВИДАХ СОЦИАЛЬНО-БЫТОВЫХ УСЛУГ НА ДОМУ, %.</w:t>
      </w:r>
    </w:p>
    <w:tbl>
      <w:tblPr>
        <w:tblW w:w="0" w:type="auto"/>
        <w:tblInd w:w="-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18"/>
        <w:gridCol w:w="1950"/>
        <w:gridCol w:w="2127"/>
      </w:tblGrid>
      <w:tr w:rsidR="00E2101F" w:rsidRPr="005C4347">
        <w:trPr>
          <w:trHeight w:hRule="exact" w:val="476"/>
        </w:trPr>
        <w:tc>
          <w:tcPr>
            <w:tcW w:w="4718" w:type="dxa"/>
            <w:tcBorders>
              <w:top w:val="single" w:sz="6" w:space="0" w:color="auto"/>
            </w:tcBorders>
            <w:vAlign w:val="center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Виды социально-бытовых услуг</w:t>
            </w:r>
          </w:p>
        </w:tc>
        <w:tc>
          <w:tcPr>
            <w:tcW w:w="1950" w:type="dxa"/>
            <w:tcBorders>
              <w:top w:val="single" w:sz="6" w:space="0" w:color="auto"/>
            </w:tcBorders>
            <w:vAlign w:val="center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Нуждае</w:t>
            </w:r>
            <w:r w:rsidRPr="005C4347">
              <w:rPr>
                <w:color w:val="000000"/>
              </w:rPr>
              <w:softHyphen/>
              <w:t>мость</w:t>
            </w: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Предоста</w:t>
            </w:r>
            <w:r w:rsidRPr="005C4347">
              <w:rPr>
                <w:color w:val="000000"/>
              </w:rPr>
              <w:softHyphen/>
              <w:t>вление</w:t>
            </w:r>
          </w:p>
        </w:tc>
      </w:tr>
      <w:tr w:rsidR="00E2101F" w:rsidRPr="005C4347">
        <w:trPr>
          <w:trHeight w:val="496"/>
        </w:trPr>
        <w:tc>
          <w:tcPr>
            <w:tcW w:w="4718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Стирка белья (в т.ч. услуги прачечной)</w:t>
            </w:r>
          </w:p>
        </w:tc>
        <w:tc>
          <w:tcPr>
            <w:tcW w:w="1950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90,8</w:t>
            </w:r>
          </w:p>
        </w:tc>
        <w:tc>
          <w:tcPr>
            <w:tcW w:w="2127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19,9</w:t>
            </w:r>
          </w:p>
        </w:tc>
      </w:tr>
      <w:tr w:rsidR="00E2101F" w:rsidRPr="005C4347">
        <w:trPr>
          <w:trHeight w:val="497"/>
        </w:trPr>
        <w:tc>
          <w:tcPr>
            <w:tcW w:w="4718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Услуги химчистки</w:t>
            </w:r>
          </w:p>
        </w:tc>
        <w:tc>
          <w:tcPr>
            <w:tcW w:w="1950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49,1</w:t>
            </w:r>
          </w:p>
        </w:tc>
        <w:tc>
          <w:tcPr>
            <w:tcW w:w="2127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3,9</w:t>
            </w:r>
          </w:p>
        </w:tc>
      </w:tr>
      <w:tr w:rsidR="00E2101F" w:rsidRPr="005C4347">
        <w:trPr>
          <w:trHeight w:val="496"/>
        </w:trPr>
        <w:tc>
          <w:tcPr>
            <w:tcW w:w="4718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Помощь при мытье головы, тела</w:t>
            </w:r>
          </w:p>
        </w:tc>
        <w:tc>
          <w:tcPr>
            <w:tcW w:w="1950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57.3</w:t>
            </w:r>
          </w:p>
        </w:tc>
        <w:tc>
          <w:tcPr>
            <w:tcW w:w="2127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5.3</w:t>
            </w:r>
          </w:p>
        </w:tc>
      </w:tr>
      <w:tr w:rsidR="00E2101F" w:rsidRPr="005C4347">
        <w:trPr>
          <w:trHeight w:val="497"/>
        </w:trPr>
        <w:tc>
          <w:tcPr>
            <w:tcW w:w="4718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Стрижка волос и ногтей</w:t>
            </w:r>
          </w:p>
        </w:tc>
        <w:tc>
          <w:tcPr>
            <w:tcW w:w="1950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35,6</w:t>
            </w:r>
          </w:p>
        </w:tc>
        <w:tc>
          <w:tcPr>
            <w:tcW w:w="2127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1.4</w:t>
            </w:r>
          </w:p>
        </w:tc>
      </w:tr>
      <w:tr w:rsidR="00E2101F" w:rsidRPr="005C4347">
        <w:trPr>
          <w:trHeight w:val="496"/>
        </w:trPr>
        <w:tc>
          <w:tcPr>
            <w:tcW w:w="4718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Ремонт обуви</w:t>
            </w:r>
          </w:p>
        </w:tc>
        <w:tc>
          <w:tcPr>
            <w:tcW w:w="1950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28.1</w:t>
            </w:r>
          </w:p>
        </w:tc>
        <w:tc>
          <w:tcPr>
            <w:tcW w:w="2127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4,3</w:t>
            </w:r>
          </w:p>
        </w:tc>
      </w:tr>
      <w:tr w:rsidR="00E2101F" w:rsidRPr="005C4347">
        <w:trPr>
          <w:trHeight w:val="497"/>
        </w:trPr>
        <w:tc>
          <w:tcPr>
            <w:tcW w:w="4718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Пошив одежды</w:t>
            </w:r>
          </w:p>
        </w:tc>
        <w:tc>
          <w:tcPr>
            <w:tcW w:w="1950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7,5</w:t>
            </w:r>
          </w:p>
        </w:tc>
        <w:tc>
          <w:tcPr>
            <w:tcW w:w="2127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3,6</w:t>
            </w:r>
          </w:p>
        </w:tc>
      </w:tr>
      <w:tr w:rsidR="00E2101F" w:rsidRPr="005C4347">
        <w:trPr>
          <w:trHeight w:val="496"/>
        </w:trPr>
        <w:tc>
          <w:tcPr>
            <w:tcW w:w="4718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Услуги библиотеки</w:t>
            </w:r>
          </w:p>
        </w:tc>
        <w:tc>
          <w:tcPr>
            <w:tcW w:w="1950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5,0</w:t>
            </w:r>
          </w:p>
        </w:tc>
        <w:tc>
          <w:tcPr>
            <w:tcW w:w="2127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1.8</w:t>
            </w:r>
          </w:p>
        </w:tc>
      </w:tr>
      <w:tr w:rsidR="00E2101F" w:rsidRPr="005C4347">
        <w:trPr>
          <w:trHeight w:val="497"/>
        </w:trPr>
        <w:tc>
          <w:tcPr>
            <w:tcW w:w="4718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Помощь в чтении газет и др.</w:t>
            </w:r>
          </w:p>
        </w:tc>
        <w:tc>
          <w:tcPr>
            <w:tcW w:w="1950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8,2</w:t>
            </w:r>
          </w:p>
        </w:tc>
        <w:tc>
          <w:tcPr>
            <w:tcW w:w="2127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1.1</w:t>
            </w:r>
          </w:p>
        </w:tc>
      </w:tr>
      <w:tr w:rsidR="00E2101F" w:rsidRPr="005C4347">
        <w:trPr>
          <w:trHeight w:val="496"/>
        </w:trPr>
        <w:tc>
          <w:tcPr>
            <w:tcW w:w="4718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Доставка продуктов</w:t>
            </w:r>
          </w:p>
        </w:tc>
        <w:tc>
          <w:tcPr>
            <w:tcW w:w="1950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94.6</w:t>
            </w:r>
          </w:p>
        </w:tc>
        <w:tc>
          <w:tcPr>
            <w:tcW w:w="2127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94,6</w:t>
            </w:r>
          </w:p>
        </w:tc>
      </w:tr>
      <w:tr w:rsidR="00E2101F" w:rsidRPr="005C4347">
        <w:trPr>
          <w:trHeight w:val="497"/>
        </w:trPr>
        <w:tc>
          <w:tcPr>
            <w:tcW w:w="4718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Доставка медикаментов</w:t>
            </w:r>
          </w:p>
        </w:tc>
        <w:tc>
          <w:tcPr>
            <w:tcW w:w="1950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92,5</w:t>
            </w:r>
          </w:p>
        </w:tc>
        <w:tc>
          <w:tcPr>
            <w:tcW w:w="2127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86,5</w:t>
            </w:r>
          </w:p>
        </w:tc>
      </w:tr>
      <w:tr w:rsidR="00E2101F" w:rsidRPr="005C4347">
        <w:trPr>
          <w:trHeight w:val="496"/>
        </w:trPr>
        <w:tc>
          <w:tcPr>
            <w:tcW w:w="4718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Доставка (приготовление) горячей пищи</w:t>
            </w:r>
          </w:p>
        </w:tc>
        <w:tc>
          <w:tcPr>
            <w:tcW w:w="1950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24,2</w:t>
            </w:r>
          </w:p>
        </w:tc>
        <w:tc>
          <w:tcPr>
            <w:tcW w:w="2127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1.0</w:t>
            </w:r>
          </w:p>
        </w:tc>
      </w:tr>
      <w:tr w:rsidR="00E2101F" w:rsidRPr="005C4347">
        <w:trPr>
          <w:trHeight w:val="497"/>
        </w:trPr>
        <w:tc>
          <w:tcPr>
            <w:tcW w:w="4718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Доставка хоз. и промтоваров</w:t>
            </w:r>
          </w:p>
        </w:tc>
        <w:tc>
          <w:tcPr>
            <w:tcW w:w="1950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69,7</w:t>
            </w:r>
          </w:p>
        </w:tc>
        <w:tc>
          <w:tcPr>
            <w:tcW w:w="2127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37,4</w:t>
            </w:r>
          </w:p>
        </w:tc>
      </w:tr>
      <w:tr w:rsidR="00E2101F" w:rsidRPr="005C4347">
        <w:trPr>
          <w:trHeight w:val="496"/>
        </w:trPr>
        <w:tc>
          <w:tcPr>
            <w:tcW w:w="4718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Уборка жилого помещения</w:t>
            </w:r>
          </w:p>
        </w:tc>
        <w:tc>
          <w:tcPr>
            <w:tcW w:w="1950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87,5</w:t>
            </w:r>
          </w:p>
        </w:tc>
        <w:tc>
          <w:tcPr>
            <w:tcW w:w="2127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28.5</w:t>
            </w:r>
          </w:p>
        </w:tc>
      </w:tr>
      <w:tr w:rsidR="00E2101F" w:rsidRPr="005C4347">
        <w:trPr>
          <w:trHeight w:val="497"/>
        </w:trPr>
        <w:tc>
          <w:tcPr>
            <w:tcW w:w="4718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Оплата коммунальных услуг</w:t>
            </w:r>
          </w:p>
        </w:tc>
        <w:tc>
          <w:tcPr>
            <w:tcW w:w="1950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75,3</w:t>
            </w:r>
          </w:p>
        </w:tc>
        <w:tc>
          <w:tcPr>
            <w:tcW w:w="2127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62,9</w:t>
            </w:r>
          </w:p>
        </w:tc>
      </w:tr>
      <w:tr w:rsidR="00E2101F" w:rsidRPr="005C4347">
        <w:trPr>
          <w:trHeight w:val="496"/>
        </w:trPr>
        <w:tc>
          <w:tcPr>
            <w:tcW w:w="4718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Доставка топлива, протопка печей</w:t>
            </w:r>
          </w:p>
        </w:tc>
        <w:tc>
          <w:tcPr>
            <w:tcW w:w="1950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6.1</w:t>
            </w:r>
          </w:p>
        </w:tc>
        <w:tc>
          <w:tcPr>
            <w:tcW w:w="2127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2.1</w:t>
            </w:r>
          </w:p>
        </w:tc>
      </w:tr>
      <w:tr w:rsidR="00E2101F" w:rsidRPr="005C4347">
        <w:trPr>
          <w:trHeight w:val="497"/>
        </w:trPr>
        <w:tc>
          <w:tcPr>
            <w:tcW w:w="4718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Содействие в ремонте жилья</w:t>
            </w:r>
          </w:p>
        </w:tc>
        <w:tc>
          <w:tcPr>
            <w:tcW w:w="1950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35.7</w:t>
            </w:r>
          </w:p>
        </w:tc>
        <w:tc>
          <w:tcPr>
            <w:tcW w:w="2127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3.6</w:t>
            </w:r>
          </w:p>
        </w:tc>
      </w:tr>
      <w:tr w:rsidR="00E2101F" w:rsidRPr="005C4347">
        <w:trPr>
          <w:trHeight w:val="496"/>
        </w:trPr>
        <w:tc>
          <w:tcPr>
            <w:tcW w:w="4718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Организация досуга</w:t>
            </w:r>
          </w:p>
        </w:tc>
        <w:tc>
          <w:tcPr>
            <w:tcW w:w="1950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7.5</w:t>
            </w:r>
          </w:p>
        </w:tc>
        <w:tc>
          <w:tcPr>
            <w:tcW w:w="2127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2.1</w:t>
            </w:r>
          </w:p>
        </w:tc>
      </w:tr>
      <w:tr w:rsidR="00E2101F" w:rsidRPr="005C4347">
        <w:trPr>
          <w:trHeight w:val="497"/>
        </w:trPr>
        <w:tc>
          <w:tcPr>
            <w:tcW w:w="4718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Сопровождение на прогулке</w:t>
            </w:r>
          </w:p>
        </w:tc>
        <w:tc>
          <w:tcPr>
            <w:tcW w:w="1950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16,0</w:t>
            </w:r>
          </w:p>
        </w:tc>
        <w:tc>
          <w:tcPr>
            <w:tcW w:w="2127" w:type="dxa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2,5</w:t>
            </w:r>
          </w:p>
        </w:tc>
      </w:tr>
      <w:tr w:rsidR="00E2101F" w:rsidRPr="005C4347">
        <w:trPr>
          <w:trHeight w:val="497"/>
        </w:trPr>
        <w:tc>
          <w:tcPr>
            <w:tcW w:w="4718" w:type="dxa"/>
            <w:tcBorders>
              <w:bottom w:val="single" w:sz="6" w:space="0" w:color="auto"/>
            </w:tcBorders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Обработка приусадебного участка</w:t>
            </w:r>
          </w:p>
        </w:tc>
        <w:tc>
          <w:tcPr>
            <w:tcW w:w="1950" w:type="dxa"/>
            <w:tcBorders>
              <w:bottom w:val="single" w:sz="6" w:space="0" w:color="auto"/>
            </w:tcBorders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11,4</w:t>
            </w:r>
          </w:p>
        </w:tc>
        <w:tc>
          <w:tcPr>
            <w:tcW w:w="2127" w:type="dxa"/>
            <w:tcBorders>
              <w:bottom w:val="single" w:sz="6" w:space="0" w:color="auto"/>
            </w:tcBorders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4,3</w:t>
            </w:r>
          </w:p>
        </w:tc>
      </w:tr>
    </w:tbl>
    <w:p w:rsidR="00E2101F" w:rsidRPr="00AF40AA" w:rsidRDefault="00E2101F" w:rsidP="00AF40AA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sectPr w:rsidR="00E2101F" w:rsidRPr="00AF40AA" w:rsidSect="005C4347">
          <w:headerReference w:type="default" r:id="rId7"/>
          <w:pgSz w:w="11906" w:h="16838"/>
          <w:pgMar w:top="1134" w:right="567" w:bottom="1276" w:left="1701" w:header="567" w:footer="1077" w:gutter="0"/>
          <w:pgNumType w:start="2"/>
          <w:cols w:space="720"/>
          <w:titlePg/>
        </w:sectPr>
      </w:pPr>
    </w:p>
    <w:p w:rsidR="00E2101F" w:rsidRPr="005C4347" w:rsidRDefault="00AE56F8" w:rsidP="005C4347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00"/>
        </w:rPr>
      </w:pPr>
      <w:r w:rsidRPr="005C4347">
        <w:rPr>
          <w:rFonts w:ascii="Times New Roman" w:hAnsi="Times New Roman" w:cs="Times New Roman"/>
          <w:i w:val="0"/>
          <w:iCs w:val="0"/>
          <w:color w:val="000000"/>
        </w:rPr>
        <w:t>Приложение 2</w:t>
      </w:r>
    </w:p>
    <w:p w:rsidR="005C4347" w:rsidRPr="005C4347" w:rsidRDefault="005C4347" w:rsidP="005C4347"/>
    <w:p w:rsidR="00E2101F" w:rsidRPr="00AF40AA" w:rsidRDefault="00E2101F" w:rsidP="00AF40AA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F40A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ПЕРЕЧЕНЬУСЛУГ, ОПРЕДЕЛЯЕМЫХ В ПРИКАЗАХ МИНИСТЕРСТВА (СОЦИАЛЬНОГО ОБЕСПЕЧЕНИЯ, СОЦИАЛЬНОЙ ЗАЩИТЫ РФ) ДЛЯ ОТДЕЛЕНИЙ СОЦИАЛЬНОЙ ПОМОЩИ НА ДОМУ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850"/>
        <w:gridCol w:w="851"/>
        <w:gridCol w:w="851"/>
      </w:tblGrid>
      <w:tr w:rsidR="00E2101F" w:rsidRPr="005C4347">
        <w:trPr>
          <w:trHeight w:hRule="exact" w:val="1081"/>
        </w:trPr>
        <w:tc>
          <w:tcPr>
            <w:tcW w:w="6521" w:type="dxa"/>
            <w:vAlign w:val="center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Наименование услуг</w:t>
            </w:r>
          </w:p>
        </w:tc>
        <w:tc>
          <w:tcPr>
            <w:tcW w:w="850" w:type="dxa"/>
            <w:vAlign w:val="center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приказ №81 24.07.87</w:t>
            </w: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№137 20.07.93</w:t>
            </w: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spacing w:line="360" w:lineRule="auto"/>
              <w:jc w:val="both"/>
              <w:rPr>
                <w:color w:val="000000"/>
              </w:rPr>
            </w:pPr>
            <w:r w:rsidRPr="005C4347">
              <w:rPr>
                <w:color w:val="000000"/>
              </w:rPr>
              <w:t>№259</w:t>
            </w:r>
            <w:r w:rsidR="009528AF">
              <w:rPr>
                <w:color w:val="000000"/>
              </w:rPr>
              <w:t xml:space="preserve"> </w:t>
            </w:r>
            <w:r w:rsidRPr="005C4347">
              <w:rPr>
                <w:color w:val="000000"/>
              </w:rPr>
              <w:t>17.12.94</w:t>
            </w:r>
          </w:p>
        </w:tc>
      </w:tr>
      <w:tr w:rsidR="00E2101F" w:rsidRPr="005C4347">
        <w:trPr>
          <w:trHeight w:val="331"/>
        </w:trPr>
        <w:tc>
          <w:tcPr>
            <w:tcW w:w="6521" w:type="dxa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Доставка на дом продовольствия</w:t>
            </w:r>
          </w:p>
        </w:tc>
        <w:tc>
          <w:tcPr>
            <w:tcW w:w="850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+</w:t>
            </w:r>
          </w:p>
        </w:tc>
      </w:tr>
      <w:tr w:rsidR="00E2101F" w:rsidRPr="005C4347">
        <w:trPr>
          <w:trHeight w:val="278"/>
        </w:trPr>
        <w:tc>
          <w:tcPr>
            <w:tcW w:w="6521" w:type="dxa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Доставка на дом промтоваров</w:t>
            </w:r>
          </w:p>
        </w:tc>
        <w:tc>
          <w:tcPr>
            <w:tcW w:w="850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+</w:t>
            </w:r>
          </w:p>
        </w:tc>
      </w:tr>
      <w:tr w:rsidR="00E2101F" w:rsidRPr="005C4347">
        <w:trPr>
          <w:trHeight w:val="255"/>
        </w:trPr>
        <w:tc>
          <w:tcPr>
            <w:tcW w:w="6521" w:type="dxa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Доставка медикаментов</w:t>
            </w:r>
          </w:p>
        </w:tc>
        <w:tc>
          <w:tcPr>
            <w:tcW w:w="850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+</w:t>
            </w:r>
          </w:p>
        </w:tc>
      </w:tr>
      <w:tr w:rsidR="00E2101F" w:rsidRPr="005C4347">
        <w:trPr>
          <w:trHeight w:val="272"/>
        </w:trPr>
        <w:tc>
          <w:tcPr>
            <w:tcW w:w="6521" w:type="dxa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Доставка воды</w:t>
            </w:r>
          </w:p>
        </w:tc>
        <w:tc>
          <w:tcPr>
            <w:tcW w:w="850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+</w:t>
            </w:r>
          </w:p>
        </w:tc>
      </w:tr>
      <w:tr w:rsidR="00E2101F" w:rsidRPr="005C4347">
        <w:trPr>
          <w:trHeight w:val="223"/>
        </w:trPr>
        <w:tc>
          <w:tcPr>
            <w:tcW w:w="6521" w:type="dxa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Сдача и доставка вещей в стирку, химчистку, ремонт</w:t>
            </w:r>
          </w:p>
        </w:tc>
        <w:tc>
          <w:tcPr>
            <w:tcW w:w="850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+</w:t>
            </w:r>
          </w:p>
        </w:tc>
      </w:tr>
      <w:tr w:rsidR="00E2101F" w:rsidRPr="005C4347">
        <w:trPr>
          <w:trHeight w:val="255"/>
        </w:trPr>
        <w:tc>
          <w:tcPr>
            <w:tcW w:w="6521" w:type="dxa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850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+</w:t>
            </w:r>
          </w:p>
        </w:tc>
      </w:tr>
      <w:tr w:rsidR="00E2101F" w:rsidRPr="005C4347">
        <w:trPr>
          <w:trHeight w:val="131"/>
        </w:trPr>
        <w:tc>
          <w:tcPr>
            <w:tcW w:w="6521" w:type="dxa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Уборка жилых помещений</w:t>
            </w:r>
          </w:p>
        </w:tc>
        <w:tc>
          <w:tcPr>
            <w:tcW w:w="850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+</w:t>
            </w:r>
          </w:p>
        </w:tc>
      </w:tr>
      <w:tr w:rsidR="00E2101F" w:rsidRPr="005C4347">
        <w:trPr>
          <w:trHeight w:val="304"/>
        </w:trPr>
        <w:tc>
          <w:tcPr>
            <w:tcW w:w="6521" w:type="dxa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Смена нательного и постельного белья</w:t>
            </w:r>
          </w:p>
        </w:tc>
        <w:tc>
          <w:tcPr>
            <w:tcW w:w="850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+</w:t>
            </w:r>
          </w:p>
        </w:tc>
      </w:tr>
      <w:tr w:rsidR="00E2101F" w:rsidRPr="005C4347">
        <w:trPr>
          <w:trHeight w:val="281"/>
        </w:trPr>
        <w:tc>
          <w:tcPr>
            <w:tcW w:w="6521" w:type="dxa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Протопка печей</w:t>
            </w:r>
          </w:p>
        </w:tc>
        <w:tc>
          <w:tcPr>
            <w:tcW w:w="850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+</w:t>
            </w:r>
          </w:p>
        </w:tc>
      </w:tr>
      <w:tr w:rsidR="00E2101F" w:rsidRPr="005C4347">
        <w:trPr>
          <w:trHeight w:val="463"/>
        </w:trPr>
        <w:tc>
          <w:tcPr>
            <w:tcW w:w="6521" w:type="dxa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Кормление ослабленных граждан</w:t>
            </w:r>
          </w:p>
        </w:tc>
        <w:tc>
          <w:tcPr>
            <w:tcW w:w="850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+</w:t>
            </w:r>
          </w:p>
        </w:tc>
      </w:tr>
      <w:tr w:rsidR="00E2101F" w:rsidRPr="005C4347">
        <w:trPr>
          <w:trHeight w:val="463"/>
        </w:trPr>
        <w:tc>
          <w:tcPr>
            <w:tcW w:w="6521" w:type="dxa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Оказание санитарно-гигиенической помощи (причесывание, обтирание)</w:t>
            </w:r>
          </w:p>
        </w:tc>
        <w:tc>
          <w:tcPr>
            <w:tcW w:w="850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+</w:t>
            </w:r>
          </w:p>
        </w:tc>
      </w:tr>
      <w:tr w:rsidR="00E2101F" w:rsidRPr="005C4347">
        <w:trPr>
          <w:trHeight w:val="464"/>
        </w:trPr>
        <w:tc>
          <w:tcPr>
            <w:tcW w:w="6521" w:type="dxa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Написание писем</w:t>
            </w:r>
          </w:p>
        </w:tc>
        <w:tc>
          <w:tcPr>
            <w:tcW w:w="850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+</w:t>
            </w:r>
          </w:p>
        </w:tc>
      </w:tr>
      <w:tr w:rsidR="00E2101F" w:rsidRPr="005C4347">
        <w:trPr>
          <w:trHeight w:val="463"/>
        </w:trPr>
        <w:tc>
          <w:tcPr>
            <w:tcW w:w="6521" w:type="dxa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Оказание помощи в поддержании свя</w:t>
            </w:r>
            <w:r w:rsidRPr="005C4347">
              <w:rPr>
                <w:color w:val="000000"/>
                <w:sz w:val="20"/>
                <w:szCs w:val="20"/>
              </w:rPr>
              <w:softHyphen/>
              <w:t>зи с трудовыми коллективами и др.</w:t>
            </w:r>
          </w:p>
        </w:tc>
        <w:tc>
          <w:tcPr>
            <w:tcW w:w="850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2101F" w:rsidRPr="005C4347">
        <w:trPr>
          <w:trHeight w:val="464"/>
        </w:trPr>
        <w:tc>
          <w:tcPr>
            <w:tcW w:w="6521" w:type="dxa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Приготовление горячей пищи</w:t>
            </w:r>
          </w:p>
        </w:tc>
        <w:tc>
          <w:tcPr>
            <w:tcW w:w="850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+</w:t>
            </w:r>
          </w:p>
        </w:tc>
      </w:tr>
      <w:tr w:rsidR="00E2101F" w:rsidRPr="005C4347">
        <w:trPr>
          <w:trHeight w:val="463"/>
        </w:trPr>
        <w:tc>
          <w:tcPr>
            <w:tcW w:w="6521" w:type="dxa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Содействие в организации ремонта жилья</w:t>
            </w:r>
          </w:p>
        </w:tc>
        <w:tc>
          <w:tcPr>
            <w:tcW w:w="850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+</w:t>
            </w:r>
          </w:p>
        </w:tc>
      </w:tr>
      <w:tr w:rsidR="00E2101F" w:rsidRPr="005C4347">
        <w:trPr>
          <w:trHeight w:val="464"/>
        </w:trPr>
        <w:tc>
          <w:tcPr>
            <w:tcW w:w="6521" w:type="dxa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Содействие в обеспечении топливом</w:t>
            </w:r>
          </w:p>
        </w:tc>
        <w:tc>
          <w:tcPr>
            <w:tcW w:w="850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+</w:t>
            </w:r>
          </w:p>
        </w:tc>
      </w:tr>
      <w:tr w:rsidR="00E2101F" w:rsidRPr="005C4347">
        <w:trPr>
          <w:trHeight w:val="216"/>
        </w:trPr>
        <w:tc>
          <w:tcPr>
            <w:tcW w:w="6521" w:type="dxa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Содействие в оказании мед. помощи</w:t>
            </w:r>
          </w:p>
        </w:tc>
        <w:tc>
          <w:tcPr>
            <w:tcW w:w="850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2101F" w:rsidRPr="005C4347">
        <w:trPr>
          <w:trHeight w:val="464"/>
        </w:trPr>
        <w:tc>
          <w:tcPr>
            <w:tcW w:w="6521" w:type="dxa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Содействие в получении протезно — ортопедических изделий</w:t>
            </w:r>
          </w:p>
        </w:tc>
        <w:tc>
          <w:tcPr>
            <w:tcW w:w="850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2101F" w:rsidRPr="005C4347">
        <w:trPr>
          <w:trHeight w:val="463"/>
        </w:trPr>
        <w:tc>
          <w:tcPr>
            <w:tcW w:w="6521" w:type="dxa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Содействие в организации предостав</w:t>
            </w:r>
            <w:r w:rsidRPr="005C4347">
              <w:rPr>
                <w:color w:val="000000"/>
                <w:sz w:val="20"/>
                <w:szCs w:val="20"/>
              </w:rPr>
              <w:softHyphen/>
              <w:t>ления услуг предприятиями торговли, здравоохранения, нотариальных и др:</w:t>
            </w:r>
          </w:p>
        </w:tc>
        <w:tc>
          <w:tcPr>
            <w:tcW w:w="850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2101F" w:rsidRPr="005C4347">
        <w:trPr>
          <w:trHeight w:val="290"/>
        </w:trPr>
        <w:tc>
          <w:tcPr>
            <w:tcW w:w="6521" w:type="dxa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Содействие в обработке приусадеб</w:t>
            </w:r>
            <w:r w:rsidRPr="005C4347">
              <w:rPr>
                <w:color w:val="000000"/>
                <w:sz w:val="20"/>
                <w:szCs w:val="20"/>
              </w:rPr>
              <w:softHyphen/>
              <w:t>ных участков</w:t>
            </w:r>
          </w:p>
        </w:tc>
        <w:tc>
          <w:tcPr>
            <w:tcW w:w="850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2101F" w:rsidRPr="005C4347">
        <w:trPr>
          <w:trHeight w:val="464"/>
        </w:trPr>
        <w:tc>
          <w:tcPr>
            <w:tcW w:w="6521" w:type="dxa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Содействие в оформлении документов на опеку (попечительство)</w:t>
            </w:r>
          </w:p>
        </w:tc>
        <w:tc>
          <w:tcPr>
            <w:tcW w:w="850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2101F" w:rsidRPr="005C4347">
        <w:trPr>
          <w:trHeight w:val="463"/>
        </w:trPr>
        <w:tc>
          <w:tcPr>
            <w:tcW w:w="6521" w:type="dxa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Содействие в оформлении документов для помещения в дом-интернат, ЦСО</w:t>
            </w:r>
          </w:p>
        </w:tc>
        <w:tc>
          <w:tcPr>
            <w:tcW w:w="850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9528AF" w:rsidRDefault="009528AF" w:rsidP="005C4347">
      <w:pPr>
        <w:pStyle w:val="a3"/>
        <w:spacing w:line="360" w:lineRule="auto"/>
        <w:ind w:left="0" w:firstLine="0"/>
        <w:jc w:val="both"/>
        <w:rPr>
          <w:color w:val="000000"/>
          <w:sz w:val="20"/>
          <w:szCs w:val="20"/>
        </w:rPr>
        <w:sectPr w:rsidR="009528AF" w:rsidSect="005C4347">
          <w:headerReference w:type="default" r:id="rId8"/>
          <w:pgSz w:w="11906" w:h="16838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850"/>
        <w:gridCol w:w="851"/>
        <w:gridCol w:w="851"/>
      </w:tblGrid>
      <w:tr w:rsidR="00E2101F" w:rsidRPr="005C4347">
        <w:trPr>
          <w:trHeight w:val="314"/>
        </w:trPr>
        <w:tc>
          <w:tcPr>
            <w:tcW w:w="6521" w:type="dxa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Содействие в обмене жилья</w:t>
            </w:r>
          </w:p>
        </w:tc>
        <w:tc>
          <w:tcPr>
            <w:tcW w:w="850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2101F" w:rsidRPr="005C4347">
        <w:trPr>
          <w:trHeight w:val="463"/>
        </w:trPr>
        <w:tc>
          <w:tcPr>
            <w:tcW w:w="6521" w:type="dxa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Содействие в предоставлении обслу</w:t>
            </w:r>
            <w:r w:rsidRPr="005C4347">
              <w:rPr>
                <w:color w:val="000000"/>
                <w:sz w:val="20"/>
                <w:szCs w:val="20"/>
              </w:rPr>
              <w:softHyphen/>
              <w:t>живаемым льгот и преимуществ, уста</w:t>
            </w:r>
            <w:r w:rsidRPr="005C4347">
              <w:rPr>
                <w:color w:val="000000"/>
                <w:sz w:val="20"/>
                <w:szCs w:val="20"/>
              </w:rPr>
              <w:softHyphen/>
              <w:t>новленных действующим законода</w:t>
            </w:r>
            <w:r w:rsidRPr="005C4347">
              <w:rPr>
                <w:color w:val="000000"/>
                <w:sz w:val="20"/>
                <w:szCs w:val="20"/>
              </w:rPr>
              <w:softHyphen/>
              <w:t>тельством</w:t>
            </w:r>
          </w:p>
        </w:tc>
        <w:tc>
          <w:tcPr>
            <w:tcW w:w="850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2101F" w:rsidRPr="005C4347">
        <w:trPr>
          <w:trHeight w:val="464"/>
        </w:trPr>
        <w:tc>
          <w:tcPr>
            <w:tcW w:w="6521" w:type="dxa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Оказание экстренной доврачебной по</w:t>
            </w:r>
            <w:r w:rsidRPr="005C4347">
              <w:rPr>
                <w:color w:val="000000"/>
                <w:sz w:val="20"/>
                <w:szCs w:val="20"/>
              </w:rPr>
              <w:softHyphen/>
              <w:t>мощи, вызов врача, сопровождение заболевших в леч.учреждение, посе</w:t>
            </w:r>
            <w:r w:rsidRPr="005C4347">
              <w:rPr>
                <w:color w:val="000000"/>
                <w:sz w:val="20"/>
                <w:szCs w:val="20"/>
              </w:rPr>
              <w:softHyphen/>
              <w:t>щение их в стационаре</w:t>
            </w:r>
          </w:p>
        </w:tc>
        <w:tc>
          <w:tcPr>
            <w:tcW w:w="850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+</w:t>
            </w:r>
          </w:p>
        </w:tc>
      </w:tr>
      <w:tr w:rsidR="00E2101F" w:rsidRPr="005C4347">
        <w:trPr>
          <w:trHeight w:val="463"/>
        </w:trPr>
        <w:tc>
          <w:tcPr>
            <w:tcW w:w="6521" w:type="dxa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Проведение медицинских процедур (измерение АД, наложение компрес</w:t>
            </w:r>
            <w:r w:rsidRPr="005C4347">
              <w:rPr>
                <w:color w:val="000000"/>
                <w:sz w:val="20"/>
                <w:szCs w:val="20"/>
              </w:rPr>
              <w:softHyphen/>
              <w:t>сов, обработка пролежней, выполне</w:t>
            </w:r>
            <w:r w:rsidRPr="005C4347">
              <w:rPr>
                <w:color w:val="000000"/>
                <w:sz w:val="20"/>
                <w:szCs w:val="20"/>
              </w:rPr>
              <w:softHyphen/>
              <w:t>ние очистительных клизм)</w:t>
            </w:r>
          </w:p>
        </w:tc>
        <w:tc>
          <w:tcPr>
            <w:tcW w:w="850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+</w:t>
            </w:r>
          </w:p>
        </w:tc>
      </w:tr>
      <w:tr w:rsidR="00E2101F" w:rsidRPr="005C4347">
        <w:trPr>
          <w:trHeight w:val="464"/>
        </w:trPr>
        <w:tc>
          <w:tcPr>
            <w:tcW w:w="6521" w:type="dxa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Осуществление подкожных и внутри</w:t>
            </w:r>
            <w:r w:rsidRPr="005C4347">
              <w:rPr>
                <w:color w:val="000000"/>
                <w:sz w:val="20"/>
                <w:szCs w:val="20"/>
              </w:rPr>
              <w:softHyphen/>
              <w:t>мышечных введений лекарственных препаратов</w:t>
            </w:r>
          </w:p>
        </w:tc>
        <w:tc>
          <w:tcPr>
            <w:tcW w:w="850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+</w:t>
            </w:r>
          </w:p>
        </w:tc>
      </w:tr>
      <w:tr w:rsidR="00E2101F" w:rsidRPr="005C4347">
        <w:trPr>
          <w:trHeight w:val="463"/>
        </w:trPr>
        <w:tc>
          <w:tcPr>
            <w:tcW w:w="6521" w:type="dxa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Проведение санитарно-просветитель-ной работы среди обслуживаемых и их родственников</w:t>
            </w:r>
          </w:p>
        </w:tc>
        <w:tc>
          <w:tcPr>
            <w:tcW w:w="850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+</w:t>
            </w:r>
          </w:p>
        </w:tc>
      </w:tr>
      <w:tr w:rsidR="00E2101F" w:rsidRPr="005C4347">
        <w:trPr>
          <w:trHeight w:val="464"/>
        </w:trPr>
        <w:tc>
          <w:tcPr>
            <w:tcW w:w="6521" w:type="dxa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Содействие в предоставлении риту</w:t>
            </w:r>
            <w:r w:rsidRPr="005C4347">
              <w:rPr>
                <w:color w:val="000000"/>
                <w:sz w:val="20"/>
                <w:szCs w:val="20"/>
              </w:rPr>
              <w:softHyphen/>
              <w:t>альных услуг (в погребении одиноких умерших граждан)</w:t>
            </w:r>
          </w:p>
        </w:tc>
        <w:tc>
          <w:tcPr>
            <w:tcW w:w="850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2101F" w:rsidRPr="005C4347" w:rsidRDefault="00E2101F" w:rsidP="005C4347">
            <w:pPr>
              <w:pStyle w:val="a3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C4347">
              <w:rPr>
                <w:color w:val="000000"/>
                <w:sz w:val="20"/>
                <w:szCs w:val="20"/>
              </w:rPr>
              <w:t>+</w:t>
            </w:r>
          </w:p>
        </w:tc>
      </w:tr>
    </w:tbl>
    <w:p w:rsidR="00487E2A" w:rsidRPr="00AF40AA" w:rsidRDefault="00487E2A" w:rsidP="009528AF">
      <w:pPr>
        <w:pStyle w:val="a8"/>
        <w:spacing w:after="0" w:line="360" w:lineRule="auto"/>
        <w:ind w:firstLine="709"/>
        <w:jc w:val="both"/>
      </w:pPr>
      <w:bookmarkStart w:id="0" w:name="_GoBack"/>
      <w:bookmarkEnd w:id="0"/>
    </w:p>
    <w:sectPr w:rsidR="00487E2A" w:rsidRPr="00AF40AA" w:rsidSect="005C4347"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C21" w:rsidRDefault="00706C21">
      <w:r>
        <w:separator/>
      </w:r>
    </w:p>
  </w:endnote>
  <w:endnote w:type="continuationSeparator" w:id="0">
    <w:p w:rsidR="00706C21" w:rsidRDefault="0070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C21" w:rsidRDefault="00706C21">
      <w:r>
        <w:separator/>
      </w:r>
    </w:p>
  </w:footnote>
  <w:footnote w:type="continuationSeparator" w:id="0">
    <w:p w:rsidR="00706C21" w:rsidRDefault="00706C21">
      <w:r>
        <w:continuationSeparator/>
      </w:r>
    </w:p>
  </w:footnote>
  <w:footnote w:id="1">
    <w:p w:rsidR="00706C21" w:rsidRDefault="009528AF" w:rsidP="00A136B0">
      <w:pPr>
        <w:pStyle w:val="aa"/>
        <w:jc w:val="both"/>
      </w:pPr>
      <w:r>
        <w:rPr>
          <w:rStyle w:val="ac"/>
        </w:rPr>
        <w:footnoteRef/>
      </w:r>
      <w:r>
        <w:t xml:space="preserve"> Социальная работа. Учебник. / Под ред. В.И. Курбатова. Ростов-н/Д, 2007. </w:t>
      </w:r>
    </w:p>
  </w:footnote>
  <w:footnote w:id="2">
    <w:p w:rsidR="00706C21" w:rsidRDefault="009528AF" w:rsidP="00A136B0">
      <w:pPr>
        <w:pStyle w:val="a8"/>
        <w:jc w:val="both"/>
      </w:pPr>
      <w:r>
        <w:rPr>
          <w:rStyle w:val="ac"/>
        </w:rPr>
        <w:footnoteRef/>
      </w:r>
      <w:r>
        <w:t xml:space="preserve"> Россет Э.Л. Процесс старения населения. М., 1968.; Социальная работа с пожилыми людьми. МГСУ. М., 2005.; Социальная работа. / Под общ. ред. В.И. Курбатова. Ростов н/Д, 2006.; Социальная работа: теория и практика. Учебное пособие. / отв. ред. Е.И. Холостова, А.С. Сорвина. М., 2001.; Старение мозга. Л., 2001.; Старость и её закономерности. М., 1963.; Федеральный закон «О социальном обслуживании граждан пожилого возраста и инвалидов» от 21.07.2005. и  др. </w:t>
      </w:r>
    </w:p>
  </w:footnote>
  <w:footnote w:id="3">
    <w:p w:rsidR="00706C21" w:rsidRDefault="009528AF" w:rsidP="00A136B0">
      <w:pPr>
        <w:pStyle w:val="aa"/>
        <w:jc w:val="both"/>
      </w:pPr>
      <w:r>
        <w:rPr>
          <w:rStyle w:val="ac"/>
        </w:rPr>
        <w:footnoteRef/>
      </w:r>
      <w:r>
        <w:t xml:space="preserve"> Холостова Е.И. Социальная работа с пожилыми людьми: Учебное пособие. М., 2002.</w:t>
      </w:r>
    </w:p>
  </w:footnote>
  <w:footnote w:id="4">
    <w:p w:rsidR="00706C21" w:rsidRDefault="009528AF" w:rsidP="00A136B0">
      <w:pPr>
        <w:pStyle w:val="aa"/>
        <w:jc w:val="both"/>
      </w:pPr>
      <w:r>
        <w:rPr>
          <w:rStyle w:val="ac"/>
        </w:rPr>
        <w:footnoteRef/>
      </w:r>
      <w:r>
        <w:t xml:space="preserve"> Яцемирская Р.С., Беленькая И.Г. Социальная геронтология: Учебное пособие. – М., 2006. </w:t>
      </w:r>
    </w:p>
  </w:footnote>
  <w:footnote w:id="5">
    <w:p w:rsidR="00706C21" w:rsidRDefault="009528AF" w:rsidP="00A136B0">
      <w:pPr>
        <w:pStyle w:val="aa"/>
        <w:jc w:val="both"/>
      </w:pPr>
      <w:r>
        <w:rPr>
          <w:rStyle w:val="ac"/>
        </w:rPr>
        <w:footnoteRef/>
      </w:r>
      <w:r>
        <w:t xml:space="preserve"> Холостова Е.И. Генезис социальной работы в России. М., 2005.</w:t>
      </w:r>
    </w:p>
  </w:footnote>
  <w:footnote w:id="6">
    <w:p w:rsidR="00706C21" w:rsidRDefault="009528AF" w:rsidP="00A136B0">
      <w:pPr>
        <w:pStyle w:val="aa"/>
      </w:pPr>
      <w:r>
        <w:rPr>
          <w:rStyle w:val="ac"/>
        </w:rPr>
        <w:footnoteRef/>
      </w:r>
      <w:r>
        <w:t xml:space="preserve"> Россет Э.Л. Процесс старения населения. М., 1968.</w:t>
      </w:r>
    </w:p>
  </w:footnote>
  <w:footnote w:id="7">
    <w:p w:rsidR="00706C21" w:rsidRDefault="009528AF" w:rsidP="00A136B0">
      <w:pPr>
        <w:pStyle w:val="aa"/>
        <w:jc w:val="both"/>
      </w:pPr>
      <w:r>
        <w:rPr>
          <w:rStyle w:val="ac"/>
        </w:rPr>
        <w:footnoteRef/>
      </w:r>
      <w:r>
        <w:t xml:space="preserve"> Яцемирская Р.С., Беленькая И.Г. Социальная геронтология: Учебное пособие. – М., 2006. </w:t>
      </w:r>
    </w:p>
  </w:footnote>
  <w:footnote w:id="8">
    <w:p w:rsidR="00706C21" w:rsidRDefault="009528AF" w:rsidP="00A136B0">
      <w:pPr>
        <w:pStyle w:val="aa"/>
        <w:jc w:val="both"/>
      </w:pPr>
      <w:r>
        <w:rPr>
          <w:rStyle w:val="ac"/>
        </w:rPr>
        <w:footnoteRef/>
      </w:r>
      <w:r>
        <w:t xml:space="preserve"> Цитируется по: Бурльер Ф. Старение и старость. М., 2002. </w:t>
      </w:r>
    </w:p>
  </w:footnote>
  <w:footnote w:id="9">
    <w:p w:rsidR="00706C21" w:rsidRDefault="009528AF" w:rsidP="00A136B0">
      <w:pPr>
        <w:pStyle w:val="aa"/>
        <w:jc w:val="both"/>
      </w:pPr>
      <w:r>
        <w:rPr>
          <w:rStyle w:val="ac"/>
        </w:rPr>
        <w:footnoteRef/>
      </w:r>
      <w:r>
        <w:t xml:space="preserve"> Народонаселение. Продолжительность жизни. М., 1974.</w:t>
      </w:r>
    </w:p>
  </w:footnote>
  <w:footnote w:id="10">
    <w:p w:rsidR="00706C21" w:rsidRDefault="009528AF" w:rsidP="00A136B0">
      <w:pPr>
        <w:pStyle w:val="aa"/>
        <w:jc w:val="both"/>
      </w:pPr>
      <w:r>
        <w:rPr>
          <w:rStyle w:val="ac"/>
        </w:rPr>
        <w:footnoteRef/>
      </w:r>
      <w:r>
        <w:t xml:space="preserve"> Там же.</w:t>
      </w:r>
    </w:p>
  </w:footnote>
  <w:footnote w:id="11">
    <w:p w:rsidR="00706C21" w:rsidRDefault="009528AF" w:rsidP="00A136B0">
      <w:pPr>
        <w:pStyle w:val="aa"/>
        <w:jc w:val="both"/>
      </w:pPr>
      <w:r>
        <w:rPr>
          <w:rStyle w:val="ac"/>
        </w:rPr>
        <w:footnoteRef/>
      </w:r>
      <w:r>
        <w:t xml:space="preserve"> Бедный М.С. Демографические процессы и прогнозы здоровья населения. М., 1972.</w:t>
      </w:r>
    </w:p>
  </w:footnote>
  <w:footnote w:id="12">
    <w:p w:rsidR="009528AF" w:rsidRDefault="009528AF" w:rsidP="00A136B0">
      <w:pPr>
        <w:pStyle w:val="aa"/>
        <w:jc w:val="both"/>
      </w:pPr>
    </w:p>
    <w:p w:rsidR="00706C21" w:rsidRDefault="009528AF" w:rsidP="00A136B0">
      <w:pPr>
        <w:pStyle w:val="aa"/>
        <w:jc w:val="both"/>
      </w:pPr>
      <w:r>
        <w:rPr>
          <w:rStyle w:val="ac"/>
        </w:rPr>
        <w:footnoteRef/>
      </w:r>
      <w:r>
        <w:t xml:space="preserve"> Яцемирская Р.С., Беленькая И.Г. Социальная геронтология: Учебное пособие. – М., 2006. </w:t>
      </w:r>
    </w:p>
  </w:footnote>
  <w:footnote w:id="13">
    <w:p w:rsidR="00706C21" w:rsidRDefault="009528AF" w:rsidP="00A136B0">
      <w:pPr>
        <w:pStyle w:val="aa"/>
        <w:jc w:val="both"/>
      </w:pPr>
      <w:r>
        <w:rPr>
          <w:rStyle w:val="ac"/>
        </w:rPr>
        <w:footnoteRef/>
      </w:r>
      <w:r>
        <w:t xml:space="preserve"> Государственный доклад о положении граждан старшего поколения в Российской Федерации. М., 2001.</w:t>
      </w:r>
    </w:p>
  </w:footnote>
  <w:footnote w:id="14">
    <w:p w:rsidR="00706C21" w:rsidRDefault="009528AF" w:rsidP="00A136B0">
      <w:pPr>
        <w:pStyle w:val="aa"/>
        <w:jc w:val="both"/>
      </w:pPr>
      <w:r>
        <w:rPr>
          <w:rStyle w:val="ac"/>
        </w:rPr>
        <w:footnoteRef/>
      </w:r>
      <w:r>
        <w:t xml:space="preserve"> Инволюция (от лат. </w:t>
      </w:r>
      <w:r>
        <w:rPr>
          <w:lang w:val="en-US"/>
        </w:rPr>
        <w:t>Involutio</w:t>
      </w:r>
      <w:r>
        <w:t xml:space="preserve"> – свёртывание) – процесс обратного развития, уменьшения, упрощения какого-либо органа или организма. (Современный словарь иностранных слов. СПб., 2004.)</w:t>
      </w:r>
    </w:p>
  </w:footnote>
  <w:footnote w:id="15">
    <w:p w:rsidR="00706C21" w:rsidRDefault="009528AF" w:rsidP="00A136B0">
      <w:pPr>
        <w:pStyle w:val="aa"/>
      </w:pPr>
      <w:r>
        <w:rPr>
          <w:rStyle w:val="ac"/>
        </w:rPr>
        <w:footnoteRef/>
      </w:r>
      <w:r>
        <w:t xml:space="preserve"> Основы социальной работы. Учебник. / Под ред. П.Д. Павленка. М., 2001.</w:t>
      </w:r>
    </w:p>
  </w:footnote>
  <w:footnote w:id="16">
    <w:p w:rsidR="00706C21" w:rsidRDefault="009528AF" w:rsidP="00A136B0">
      <w:pPr>
        <w:pStyle w:val="aa"/>
        <w:jc w:val="both"/>
      </w:pPr>
      <w:r>
        <w:rPr>
          <w:rStyle w:val="ac"/>
        </w:rPr>
        <w:footnoteRef/>
      </w:r>
      <w:r>
        <w:t xml:space="preserve"> Холостова Е.И. Пожилой человек в обществе. Ч.1,2. М., 2005.</w:t>
      </w:r>
    </w:p>
  </w:footnote>
  <w:footnote w:id="17">
    <w:p w:rsidR="00706C21" w:rsidRDefault="009528AF" w:rsidP="00A136B0">
      <w:pPr>
        <w:pStyle w:val="aa"/>
        <w:jc w:val="both"/>
      </w:pPr>
      <w:r>
        <w:rPr>
          <w:rStyle w:val="ac"/>
        </w:rPr>
        <w:footnoteRef/>
      </w:r>
      <w:r>
        <w:t xml:space="preserve"> Шахматов Н.Ф. Психическое старение. М., 2006.</w:t>
      </w:r>
    </w:p>
  </w:footnote>
  <w:footnote w:id="18">
    <w:p w:rsidR="00706C21" w:rsidRDefault="009528AF" w:rsidP="00A136B0">
      <w:pPr>
        <w:pStyle w:val="aa"/>
        <w:jc w:val="both"/>
      </w:pPr>
      <w:r>
        <w:rPr>
          <w:rStyle w:val="ac"/>
        </w:rPr>
        <w:footnoteRef/>
      </w:r>
      <w:r>
        <w:t xml:space="preserve"> Шахматов Н.Ф. Психическое старение. М., 2006.</w:t>
      </w:r>
    </w:p>
  </w:footnote>
  <w:footnote w:id="19">
    <w:p w:rsidR="00706C21" w:rsidRDefault="009528AF" w:rsidP="00A136B0">
      <w:pPr>
        <w:pStyle w:val="aa"/>
        <w:jc w:val="both"/>
      </w:pPr>
      <w:r>
        <w:rPr>
          <w:rStyle w:val="ac"/>
        </w:rPr>
        <w:footnoteRef/>
      </w:r>
      <w:r>
        <w:t xml:space="preserve"> Превентивная геронтология и гериатрия. Киев, 2000.</w:t>
      </w:r>
    </w:p>
  </w:footnote>
  <w:footnote w:id="20">
    <w:p w:rsidR="00706C21" w:rsidRDefault="009528AF" w:rsidP="00A136B0">
      <w:pPr>
        <w:pStyle w:val="aa"/>
        <w:jc w:val="both"/>
      </w:pPr>
      <w:r>
        <w:rPr>
          <w:rStyle w:val="ac"/>
        </w:rPr>
        <w:footnoteRef/>
      </w:r>
      <w:r>
        <w:t xml:space="preserve"> Яцемирская Р.С., Беленькая И.Г. Социальная геронтология: Учебное пособие. М., 2006.</w:t>
      </w:r>
    </w:p>
  </w:footnote>
  <w:footnote w:id="21">
    <w:p w:rsidR="00706C21" w:rsidRDefault="009528AF" w:rsidP="00A136B0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>
        <w:rPr>
          <w:b/>
          <w:bCs/>
        </w:rPr>
        <w:t>Геронтология</w:t>
      </w:r>
      <w:r>
        <w:t xml:space="preserve"> (греч. </w:t>
      </w:r>
      <w:r>
        <w:rPr>
          <w:i/>
          <w:iCs/>
        </w:rPr>
        <w:t>геронтос</w:t>
      </w:r>
      <w:r>
        <w:t xml:space="preserve"> – «старик» и </w:t>
      </w:r>
      <w:r>
        <w:rPr>
          <w:i/>
          <w:iCs/>
        </w:rPr>
        <w:t>логос</w:t>
      </w:r>
      <w:r>
        <w:t xml:space="preserve"> – «наука») – наука, изучающая процессы старения как с общебиологических позиций, таки с точки зрения влияния наступления старости на отдельного человека и общество в целом (Яцемирская Р.С., Беленькая И.Г. Социальная геронтология: Учебное пособие. – М., 2006.).</w:t>
      </w:r>
    </w:p>
  </w:footnote>
  <w:footnote w:id="22">
    <w:p w:rsidR="00706C21" w:rsidRDefault="009528AF" w:rsidP="00A136B0">
      <w:pPr>
        <w:pStyle w:val="aa"/>
        <w:jc w:val="both"/>
      </w:pPr>
      <w:r>
        <w:rPr>
          <w:rStyle w:val="ac"/>
        </w:rPr>
        <w:footnoteRef/>
      </w:r>
      <w:r>
        <w:t xml:space="preserve"> Яцемирская Р.С., Беленькая И.Г. Социальная геронтология: Учебное пособие. М., 2006.</w:t>
      </w:r>
    </w:p>
  </w:footnote>
  <w:footnote w:id="23">
    <w:p w:rsidR="00706C21" w:rsidRDefault="009528AF" w:rsidP="00A136B0">
      <w:pPr>
        <w:pStyle w:val="aa"/>
        <w:jc w:val="both"/>
      </w:pPr>
      <w:r>
        <w:rPr>
          <w:rStyle w:val="ac"/>
        </w:rPr>
        <w:footnoteRef/>
      </w:r>
      <w:r>
        <w:t xml:space="preserve"> Основы социальной работы: Учебник. / Под ред. П.Д. Павленка. М., 2001. </w:t>
      </w:r>
    </w:p>
  </w:footnote>
  <w:footnote w:id="24">
    <w:p w:rsidR="00706C21" w:rsidRDefault="009528AF" w:rsidP="00A136B0">
      <w:pPr>
        <w:pStyle w:val="aa"/>
        <w:jc w:val="both"/>
      </w:pPr>
      <w:r>
        <w:rPr>
          <w:rStyle w:val="ac"/>
        </w:rPr>
        <w:footnoteRef/>
      </w:r>
      <w:r>
        <w:t xml:space="preserve"> Холостова Е.И. Социальная работа с пожилыми людьми: Учебное пособие. М., 2002. </w:t>
      </w:r>
    </w:p>
  </w:footnote>
  <w:footnote w:id="25">
    <w:p w:rsidR="00706C21" w:rsidRDefault="009528AF" w:rsidP="00A136B0">
      <w:pPr>
        <w:pStyle w:val="aa"/>
        <w:jc w:val="both"/>
      </w:pPr>
      <w:r>
        <w:rPr>
          <w:rStyle w:val="ac"/>
        </w:rPr>
        <w:footnoteRef/>
      </w:r>
      <w:r>
        <w:t xml:space="preserve"> Старость и её закономерности. М., 1983.</w:t>
      </w:r>
    </w:p>
  </w:footnote>
  <w:footnote w:id="26">
    <w:p w:rsidR="00706C21" w:rsidRDefault="009528AF" w:rsidP="00A136B0">
      <w:pPr>
        <w:pStyle w:val="aa"/>
        <w:jc w:val="both"/>
      </w:pPr>
      <w:r>
        <w:rPr>
          <w:rStyle w:val="ac"/>
        </w:rPr>
        <w:footnoteRef/>
      </w:r>
      <w:r>
        <w:t xml:space="preserve"> Холостова Е.И. Социальная работа с пожилыми людьми: Учебное пособие. М., 2002.</w:t>
      </w:r>
    </w:p>
  </w:footnote>
  <w:footnote w:id="27">
    <w:p w:rsidR="00706C21" w:rsidRDefault="009528AF" w:rsidP="00A136B0">
      <w:pPr>
        <w:pStyle w:val="aa"/>
        <w:jc w:val="both"/>
      </w:pPr>
      <w:r>
        <w:rPr>
          <w:rStyle w:val="ac"/>
        </w:rPr>
        <w:footnoteRef/>
      </w:r>
      <w:r>
        <w:t xml:space="preserve"> Основы социальной работы. Учебник. / Под ред. П.Д. Павленка. М., 2001.</w:t>
      </w:r>
    </w:p>
  </w:footnote>
  <w:footnote w:id="28">
    <w:p w:rsidR="00706C21" w:rsidRDefault="009528AF" w:rsidP="00A136B0">
      <w:pPr>
        <w:pStyle w:val="aa"/>
        <w:jc w:val="both"/>
      </w:pPr>
      <w:r>
        <w:rPr>
          <w:rStyle w:val="ac"/>
        </w:rPr>
        <w:footnoteRef/>
      </w:r>
      <w:r>
        <w:t xml:space="preserve"> Холостова Е.И. Генезис социальной работы в России. М., 2005.</w:t>
      </w:r>
    </w:p>
  </w:footnote>
  <w:footnote w:id="29">
    <w:p w:rsidR="00706C21" w:rsidRDefault="009528AF" w:rsidP="00A136B0">
      <w:pPr>
        <w:pStyle w:val="aa"/>
        <w:jc w:val="both"/>
      </w:pPr>
      <w:r>
        <w:rPr>
          <w:rStyle w:val="ac"/>
        </w:rPr>
        <w:footnoteRef/>
      </w:r>
      <w:r>
        <w:t xml:space="preserve"> Пантелеева Т.С., Червякова Г.А. Экономические основы социальной работы: Учеб. пос. - М., 2001., С. 33.</w:t>
      </w:r>
    </w:p>
  </w:footnote>
  <w:footnote w:id="30">
    <w:p w:rsidR="00706C21" w:rsidRDefault="009528AF" w:rsidP="00A136B0">
      <w:pPr>
        <w:pStyle w:val="aa"/>
        <w:jc w:val="both"/>
      </w:pPr>
      <w:r>
        <w:rPr>
          <w:rStyle w:val="ac"/>
        </w:rPr>
        <w:footnoteRef/>
      </w:r>
      <w:r>
        <w:t xml:space="preserve"> Собрание законодательных актов Российской Федерации о социальной защите лиц пожилого возраста и инвалидов. М., 2002.</w:t>
      </w:r>
    </w:p>
  </w:footnote>
  <w:footnote w:id="31">
    <w:p w:rsidR="00706C21" w:rsidRDefault="009528AF" w:rsidP="00A136B0">
      <w:pPr>
        <w:pStyle w:val="aa"/>
        <w:jc w:val="both"/>
      </w:pPr>
      <w:r>
        <w:rPr>
          <w:rStyle w:val="ac"/>
        </w:rPr>
        <w:footnoteRef/>
      </w:r>
      <w:r>
        <w:t xml:space="preserve"> Собрание законодательных актов Российской Федерации о социальной защите лиц пожилого возраста и инвалидов. М., 2002.</w:t>
      </w:r>
    </w:p>
  </w:footnote>
  <w:footnote w:id="32">
    <w:p w:rsidR="00706C21" w:rsidRDefault="009528AF" w:rsidP="00A136B0">
      <w:pPr>
        <w:pStyle w:val="aa"/>
        <w:jc w:val="both"/>
      </w:pPr>
      <w:r>
        <w:rPr>
          <w:rStyle w:val="ac"/>
        </w:rPr>
        <w:footnoteRef/>
      </w:r>
      <w:r>
        <w:t xml:space="preserve"> Собрание законодательных актов Российской Федерации о социальной защите людей пожилого возраста и инвалидов. М., 2002.</w:t>
      </w:r>
    </w:p>
  </w:footnote>
  <w:footnote w:id="33">
    <w:p w:rsidR="00706C21" w:rsidRDefault="009528AF" w:rsidP="00A136B0">
      <w:pPr>
        <w:pStyle w:val="aa"/>
        <w:jc w:val="both"/>
      </w:pPr>
      <w:r>
        <w:rPr>
          <w:rStyle w:val="ac"/>
        </w:rPr>
        <w:footnoteRef/>
      </w:r>
      <w:r>
        <w:t xml:space="preserve"> Холостова Е.И. Социальная работа с пожилыми людьми: Учебное пособие. М., 2002.</w:t>
      </w:r>
    </w:p>
  </w:footnote>
  <w:footnote w:id="34">
    <w:p w:rsidR="00706C21" w:rsidRDefault="009528AF" w:rsidP="00A136B0">
      <w:pPr>
        <w:pStyle w:val="aa"/>
      </w:pPr>
      <w:r>
        <w:rPr>
          <w:rStyle w:val="ac"/>
        </w:rPr>
        <w:footnoteRef/>
      </w:r>
      <w:r>
        <w:t xml:space="preserve"> На сегодняшний день официально установленный прожиточный минимум в среднем по стране составляет около 1499 рублей (данные Госкомстата на 01.01.2003).</w:t>
      </w:r>
    </w:p>
  </w:footnote>
  <w:footnote w:id="35">
    <w:p w:rsidR="00706C21" w:rsidRDefault="009528AF" w:rsidP="00A136B0">
      <w:pPr>
        <w:pStyle w:val="aa"/>
        <w:jc w:val="both"/>
      </w:pPr>
      <w:r>
        <w:rPr>
          <w:rStyle w:val="ac"/>
        </w:rPr>
        <w:footnoteRef/>
      </w:r>
      <w:r>
        <w:t xml:space="preserve"> См. Приложение 3.</w:t>
      </w:r>
    </w:p>
  </w:footnote>
  <w:footnote w:id="36">
    <w:p w:rsidR="00706C21" w:rsidRDefault="009528AF" w:rsidP="00CD5862">
      <w:pPr>
        <w:pStyle w:val="aa"/>
        <w:jc w:val="both"/>
      </w:pPr>
      <w:r>
        <w:rPr>
          <w:rStyle w:val="ac"/>
        </w:rPr>
        <w:footnoteRef/>
      </w:r>
      <w:r>
        <w:t xml:space="preserve"> Ниже рассматриваются только те отделения Центра социального обслуживания, которые прямо или косвенно направлены на социальную работу с пожилыми людьми. </w:t>
      </w:r>
    </w:p>
  </w:footnote>
  <w:footnote w:id="37">
    <w:p w:rsidR="00706C21" w:rsidRDefault="009528AF" w:rsidP="00CD5862">
      <w:pPr>
        <w:pStyle w:val="aa"/>
        <w:jc w:val="both"/>
      </w:pPr>
      <w:r>
        <w:rPr>
          <w:rStyle w:val="ac"/>
        </w:rPr>
        <w:footnoteRef/>
      </w:r>
      <w:r>
        <w:t xml:space="preserve"> Отделение социальной помощи на дому Центра социального обслуживания г. Александрова обслуживает 529 человек, в том числе пожилых людей – 218 человек.</w:t>
      </w:r>
    </w:p>
  </w:footnote>
  <w:footnote w:id="38">
    <w:p w:rsidR="00706C21" w:rsidRDefault="009528AF" w:rsidP="00CD5862">
      <w:pPr>
        <w:pStyle w:val="aa"/>
        <w:jc w:val="both"/>
      </w:pPr>
      <w:r>
        <w:rPr>
          <w:rStyle w:val="ac"/>
        </w:rPr>
        <w:footnoteRef/>
      </w:r>
      <w:r>
        <w:t xml:space="preserve"> На данный момент в картотеке находится 280 нуждающихся городских жителей пожилого возраста.</w:t>
      </w:r>
    </w:p>
  </w:footnote>
  <w:footnote w:id="39">
    <w:p w:rsidR="00706C21" w:rsidRDefault="009528AF" w:rsidP="00CD5862">
      <w:pPr>
        <w:pStyle w:val="aa"/>
        <w:jc w:val="both"/>
      </w:pPr>
      <w:r>
        <w:rPr>
          <w:rStyle w:val="ac"/>
        </w:rPr>
        <w:footnoteRef/>
      </w:r>
      <w:r>
        <w:t xml:space="preserve"> На 1 января 2003 года в Центре поставлено на учёт специалистом по социальной работе 336 нуждающихся в социальной защите пожилых людей. </w:t>
      </w:r>
    </w:p>
  </w:footnote>
  <w:footnote w:id="40">
    <w:p w:rsidR="00706C21" w:rsidRDefault="009528AF" w:rsidP="00CD5862">
      <w:pPr>
        <w:pStyle w:val="aa"/>
        <w:jc w:val="both"/>
      </w:pPr>
      <w:r>
        <w:rPr>
          <w:rStyle w:val="ac"/>
        </w:rPr>
        <w:footnoteRef/>
      </w:r>
      <w:r>
        <w:t xml:space="preserve">  В 2006 г. такого рода путёвки получили 36 человек.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8AF" w:rsidRDefault="003071F3" w:rsidP="00453224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3</w:t>
    </w:r>
  </w:p>
  <w:p w:rsidR="009528AF" w:rsidRDefault="009528AF" w:rsidP="00931F8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8AF" w:rsidRDefault="009528AF" w:rsidP="00254BA2">
    <w:pPr>
      <w:pStyle w:val="a5"/>
      <w:framePr w:wrap="auto" w:vAnchor="text" w:hAnchor="margin" w:xAlign="right" w:y="1"/>
      <w:rPr>
        <w:rStyle w:val="a7"/>
      </w:rPr>
    </w:pPr>
  </w:p>
  <w:p w:rsidR="009528AF" w:rsidRDefault="009528AF" w:rsidP="00487E2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366CC"/>
    <w:multiLevelType w:val="singleLevel"/>
    <w:tmpl w:val="F710A27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852385A"/>
    <w:multiLevelType w:val="singleLevel"/>
    <w:tmpl w:val="30465BF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FDC055A"/>
    <w:multiLevelType w:val="multilevel"/>
    <w:tmpl w:val="F6C80D6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C6B4805"/>
    <w:multiLevelType w:val="singleLevel"/>
    <w:tmpl w:val="541046F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3B6303C4"/>
    <w:multiLevelType w:val="singleLevel"/>
    <w:tmpl w:val="50F8C726"/>
    <w:lvl w:ilvl="0">
      <w:start w:val="1"/>
      <w:numFmt w:val="decimal"/>
      <w:lvlText w:val="%1)"/>
      <w:lvlJc w:val="left"/>
      <w:pPr>
        <w:tabs>
          <w:tab w:val="num" w:pos="1339"/>
        </w:tabs>
        <w:ind w:left="1339" w:hanging="630"/>
      </w:pPr>
      <w:rPr>
        <w:rFonts w:hint="default"/>
      </w:rPr>
    </w:lvl>
  </w:abstractNum>
  <w:abstractNum w:abstractNumId="5">
    <w:nsid w:val="3F3524F9"/>
    <w:multiLevelType w:val="singleLevel"/>
    <w:tmpl w:val="71D467A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4FC044F5"/>
    <w:multiLevelType w:val="singleLevel"/>
    <w:tmpl w:val="6E2CF2A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5E884B86"/>
    <w:multiLevelType w:val="singleLevel"/>
    <w:tmpl w:val="1E4C941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7D987840"/>
    <w:multiLevelType w:val="multilevel"/>
    <w:tmpl w:val="198A282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EBA74CA"/>
    <w:multiLevelType w:val="multilevel"/>
    <w:tmpl w:val="959893B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EF30A21"/>
    <w:multiLevelType w:val="multilevel"/>
    <w:tmpl w:val="7C9CED8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6EF5"/>
    <w:rsid w:val="000427C2"/>
    <w:rsid w:val="000F40F7"/>
    <w:rsid w:val="001B317F"/>
    <w:rsid w:val="001B658C"/>
    <w:rsid w:val="00201149"/>
    <w:rsid w:val="00215D3C"/>
    <w:rsid w:val="00242CE7"/>
    <w:rsid w:val="00254BA2"/>
    <w:rsid w:val="003071F3"/>
    <w:rsid w:val="003319BC"/>
    <w:rsid w:val="00453224"/>
    <w:rsid w:val="00487E2A"/>
    <w:rsid w:val="005C4347"/>
    <w:rsid w:val="005E0EFF"/>
    <w:rsid w:val="00644018"/>
    <w:rsid w:val="00706C21"/>
    <w:rsid w:val="0072230A"/>
    <w:rsid w:val="00726432"/>
    <w:rsid w:val="00730CA5"/>
    <w:rsid w:val="00742F01"/>
    <w:rsid w:val="00750C51"/>
    <w:rsid w:val="007A4AC8"/>
    <w:rsid w:val="007C1112"/>
    <w:rsid w:val="008819CC"/>
    <w:rsid w:val="00931F87"/>
    <w:rsid w:val="0093685F"/>
    <w:rsid w:val="009528AF"/>
    <w:rsid w:val="009E2450"/>
    <w:rsid w:val="00A02167"/>
    <w:rsid w:val="00A136B0"/>
    <w:rsid w:val="00A518EB"/>
    <w:rsid w:val="00A54203"/>
    <w:rsid w:val="00AE56F8"/>
    <w:rsid w:val="00AF40AA"/>
    <w:rsid w:val="00B0540F"/>
    <w:rsid w:val="00B82EC5"/>
    <w:rsid w:val="00B87C2F"/>
    <w:rsid w:val="00C7499F"/>
    <w:rsid w:val="00CD5862"/>
    <w:rsid w:val="00D74C18"/>
    <w:rsid w:val="00DA6EF5"/>
    <w:rsid w:val="00DB28B4"/>
    <w:rsid w:val="00E04CA7"/>
    <w:rsid w:val="00E2101F"/>
    <w:rsid w:val="00E84353"/>
    <w:rsid w:val="00F23CD2"/>
    <w:rsid w:val="00F4373E"/>
    <w:rsid w:val="00FC234D"/>
    <w:rsid w:val="00FD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304881A-9981-4C74-913C-388E4712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A06"/>
  </w:style>
  <w:style w:type="paragraph" w:styleId="2">
    <w:name w:val="heading 2"/>
    <w:basedOn w:val="a"/>
    <w:next w:val="a"/>
    <w:link w:val="20"/>
    <w:uiPriority w:val="99"/>
    <w:qFormat/>
    <w:rsid w:val="00E21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21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87E2A"/>
    <w:pPr>
      <w:keepNext/>
      <w:ind w:firstLine="709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FD0A06"/>
    <w:pPr>
      <w:tabs>
        <w:tab w:val="left" w:pos="1418"/>
      </w:tabs>
      <w:ind w:left="1429" w:hanging="709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0"/>
      <w:szCs w:val="20"/>
    </w:rPr>
  </w:style>
  <w:style w:type="paragraph" w:styleId="a5">
    <w:name w:val="header"/>
    <w:basedOn w:val="a"/>
    <w:link w:val="a6"/>
    <w:uiPriority w:val="99"/>
    <w:rsid w:val="00487E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  <w:rsid w:val="00487E2A"/>
  </w:style>
  <w:style w:type="paragraph" w:styleId="21">
    <w:name w:val="Body Text Indent 2"/>
    <w:basedOn w:val="a"/>
    <w:link w:val="22"/>
    <w:uiPriority w:val="99"/>
    <w:rsid w:val="00487E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styleId="a8">
    <w:name w:val="Body Text"/>
    <w:basedOn w:val="a"/>
    <w:link w:val="a9"/>
    <w:uiPriority w:val="99"/>
    <w:rsid w:val="00487E2A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487E2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a">
    <w:name w:val="footnote text"/>
    <w:basedOn w:val="a"/>
    <w:link w:val="ab"/>
    <w:uiPriority w:val="99"/>
    <w:semiHidden/>
    <w:rsid w:val="00487E2A"/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character" w:styleId="ac">
    <w:name w:val="footnote reference"/>
    <w:uiPriority w:val="99"/>
    <w:semiHidden/>
    <w:rsid w:val="00487E2A"/>
    <w:rPr>
      <w:vertAlign w:val="superscript"/>
    </w:rPr>
  </w:style>
  <w:style w:type="paragraph" w:customStyle="1" w:styleId="FR2">
    <w:name w:val="FR2"/>
    <w:uiPriority w:val="99"/>
    <w:rsid w:val="00E2101F"/>
    <w:pPr>
      <w:widowControl w:val="0"/>
      <w:ind w:left="320" w:right="400"/>
      <w:jc w:val="center"/>
    </w:pPr>
    <w:rPr>
      <w:rFonts w:ascii="Arial" w:hAnsi="Arial" w:cs="Arial"/>
      <w:b/>
      <w:bCs/>
      <w:sz w:val="16"/>
      <w:szCs w:val="16"/>
    </w:rPr>
  </w:style>
  <w:style w:type="paragraph" w:styleId="ad">
    <w:name w:val="footer"/>
    <w:basedOn w:val="a"/>
    <w:link w:val="ae"/>
    <w:uiPriority w:val="99"/>
    <w:rsid w:val="00AE56F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16896</Words>
  <Characters>96312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112983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Mix</dc:creator>
  <cp:keywords/>
  <dc:description/>
  <cp:lastModifiedBy>admin</cp:lastModifiedBy>
  <cp:revision>2</cp:revision>
  <dcterms:created xsi:type="dcterms:W3CDTF">2014-03-07T21:49:00Z</dcterms:created>
  <dcterms:modified xsi:type="dcterms:W3CDTF">2014-03-07T21:49:00Z</dcterms:modified>
</cp:coreProperties>
</file>