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1C" w:rsidRPr="00E40169" w:rsidRDefault="00FA451C" w:rsidP="003F7F9D">
      <w:pPr>
        <w:pStyle w:val="aff2"/>
        <w:keepNext/>
        <w:widowControl w:val="0"/>
      </w:pPr>
      <w:r w:rsidRPr="00E40169">
        <w:t>ФЕДЕРАЛЬНОЕ АГЕНТСТВО ПО ОБРАЗОВАНИЮ</w:t>
      </w:r>
    </w:p>
    <w:p w:rsidR="00E40169" w:rsidRDefault="00FA451C" w:rsidP="003F7F9D">
      <w:pPr>
        <w:pStyle w:val="aff2"/>
        <w:keepNext/>
        <w:widowControl w:val="0"/>
      </w:pPr>
      <w:r w:rsidRPr="00E40169">
        <w:t>ГОУ ВПО</w:t>
      </w:r>
      <w:r w:rsidR="00E40169">
        <w:t xml:space="preserve"> "</w:t>
      </w:r>
      <w:r w:rsidRPr="00E40169">
        <w:t>НОВОСИБИРСКИЙ ГОСУДАРСТВЕННЫЙ ПЕДАГОГИЧЕСКИЙ УНИВЕРСИТЕТ</w:t>
      </w:r>
      <w:r w:rsidR="00E40169">
        <w:t>"</w:t>
      </w:r>
    </w:p>
    <w:p w:rsidR="00E40169" w:rsidRDefault="00FA451C" w:rsidP="003F7F9D">
      <w:pPr>
        <w:pStyle w:val="aff2"/>
        <w:keepNext/>
        <w:widowControl w:val="0"/>
      </w:pPr>
      <w:r w:rsidRPr="00E40169">
        <w:t>Кафедра коррекционной педагогики</w:t>
      </w: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FA451C" w:rsidRPr="00E40169" w:rsidRDefault="007E38C5" w:rsidP="003F7F9D">
      <w:pPr>
        <w:pStyle w:val="aff2"/>
        <w:keepNext/>
        <w:widowControl w:val="0"/>
      </w:pPr>
      <w:r w:rsidRPr="00E40169">
        <w:t xml:space="preserve">Дипломная </w:t>
      </w:r>
      <w:r w:rsidR="0097533E" w:rsidRPr="00E40169">
        <w:t>работа</w:t>
      </w:r>
    </w:p>
    <w:p w:rsidR="00E40169" w:rsidRPr="00E40169" w:rsidRDefault="007E38C5" w:rsidP="003F7F9D">
      <w:pPr>
        <w:pStyle w:val="aff2"/>
        <w:keepNext/>
        <w:widowControl w:val="0"/>
      </w:pPr>
      <w:r w:rsidRPr="00E40169">
        <w:t>ПРОБЛЕМЫ ПИСЬМЕННОЙ РЕЧИ У ДЕТЕЙ С НАРУШЕНИЕМ</w:t>
      </w:r>
    </w:p>
    <w:p w:rsidR="00FA451C" w:rsidRPr="00E40169" w:rsidRDefault="007E38C5" w:rsidP="003F7F9D">
      <w:pPr>
        <w:pStyle w:val="aff2"/>
        <w:keepNext/>
        <w:widowControl w:val="0"/>
      </w:pPr>
      <w:r w:rsidRPr="00E40169">
        <w:t>СЛУХА</w:t>
      </w: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E40169" w:rsidRDefault="00FA451C" w:rsidP="003F7F9D">
      <w:pPr>
        <w:pStyle w:val="aff2"/>
        <w:keepNext/>
        <w:widowControl w:val="0"/>
        <w:jc w:val="left"/>
      </w:pPr>
      <w:r w:rsidRPr="00E40169">
        <w:t>Специальность</w:t>
      </w:r>
      <w:r w:rsidR="00E40169" w:rsidRPr="00E40169">
        <w:t xml:space="preserve"> </w:t>
      </w:r>
      <w:r w:rsidRPr="00E40169">
        <w:t>000000</w:t>
      </w:r>
      <w:r w:rsidR="00E40169">
        <w:t>"</w:t>
      </w:r>
      <w:r w:rsidRPr="00E40169">
        <w:t>Сурдопедагогика</w:t>
      </w:r>
      <w:r w:rsidR="00E40169">
        <w:t>"</w:t>
      </w:r>
    </w:p>
    <w:p w:rsidR="00E40169" w:rsidRDefault="00FA451C" w:rsidP="003F7F9D">
      <w:pPr>
        <w:pStyle w:val="aff2"/>
        <w:keepNext/>
        <w:widowControl w:val="0"/>
        <w:jc w:val="left"/>
      </w:pPr>
      <w:r w:rsidRPr="00E40169">
        <w:t>Студент 34 группы</w:t>
      </w:r>
    </w:p>
    <w:p w:rsidR="00E40169" w:rsidRDefault="00FA451C" w:rsidP="003F7F9D">
      <w:pPr>
        <w:pStyle w:val="aff2"/>
        <w:keepNext/>
        <w:widowControl w:val="0"/>
        <w:jc w:val="left"/>
      </w:pPr>
      <w:r w:rsidRPr="00E40169">
        <w:t>ФППД</w:t>
      </w:r>
    </w:p>
    <w:p w:rsidR="00E40169" w:rsidRDefault="00FA451C" w:rsidP="003F7F9D">
      <w:pPr>
        <w:pStyle w:val="aff2"/>
        <w:keepNext/>
        <w:widowControl w:val="0"/>
        <w:jc w:val="left"/>
      </w:pPr>
      <w:r w:rsidRPr="00E40169">
        <w:t>Научный руководитель</w:t>
      </w:r>
    </w:p>
    <w:p w:rsidR="00FA451C" w:rsidRPr="00E40169" w:rsidRDefault="00FA451C" w:rsidP="003F7F9D">
      <w:pPr>
        <w:pStyle w:val="aff2"/>
        <w:keepNext/>
        <w:widowControl w:val="0"/>
        <w:jc w:val="left"/>
      </w:pPr>
      <w:r w:rsidRPr="00E40169">
        <w:t>Старш</w:t>
      </w:r>
      <w:r w:rsidR="00E40169" w:rsidRPr="00E40169">
        <w:t xml:space="preserve">. </w:t>
      </w:r>
      <w:r w:rsidRPr="00E40169">
        <w:t>Преподаватель</w:t>
      </w:r>
    </w:p>
    <w:p w:rsidR="00E40169" w:rsidRDefault="00FA451C" w:rsidP="003F7F9D">
      <w:pPr>
        <w:pStyle w:val="aff2"/>
        <w:keepNext/>
        <w:widowControl w:val="0"/>
        <w:jc w:val="left"/>
      </w:pPr>
      <w:r w:rsidRPr="00E40169">
        <w:t>ККП</w:t>
      </w: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CE55A1" w:rsidRDefault="00CE55A1" w:rsidP="003F7F9D">
      <w:pPr>
        <w:pStyle w:val="aff2"/>
        <w:keepNext/>
        <w:widowControl w:val="0"/>
      </w:pPr>
    </w:p>
    <w:p w:rsidR="00FA451C" w:rsidRPr="00E40169" w:rsidRDefault="00FA451C" w:rsidP="003F7F9D">
      <w:pPr>
        <w:pStyle w:val="aff2"/>
        <w:keepNext/>
        <w:widowControl w:val="0"/>
      </w:pPr>
      <w:r w:rsidRPr="00E40169">
        <w:t>Новосибирск</w:t>
      </w:r>
    </w:p>
    <w:p w:rsidR="00FA451C" w:rsidRPr="00E40169" w:rsidRDefault="00FA451C" w:rsidP="003F7F9D">
      <w:pPr>
        <w:pStyle w:val="aff2"/>
        <w:keepNext/>
        <w:widowControl w:val="0"/>
      </w:pPr>
      <w:r w:rsidRPr="00E40169">
        <w:t>2010</w:t>
      </w:r>
    </w:p>
    <w:p w:rsidR="00E40169" w:rsidRDefault="00CE55A1" w:rsidP="003F7F9D">
      <w:pPr>
        <w:pStyle w:val="afa"/>
        <w:keepNext/>
        <w:widowControl w:val="0"/>
      </w:pPr>
      <w:r>
        <w:br w:type="page"/>
      </w:r>
      <w:r w:rsidR="004B5179" w:rsidRPr="00E40169">
        <w:t>Содержание</w:t>
      </w:r>
    </w:p>
    <w:p w:rsidR="00CE55A1" w:rsidRDefault="00CE55A1" w:rsidP="003F7F9D">
      <w:pPr>
        <w:pStyle w:val="afa"/>
        <w:keepNext/>
        <w:widowControl w:val="0"/>
      </w:pP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>Введение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 xml:space="preserve">Глава </w:t>
      </w:r>
      <w:r w:rsidRPr="00B235CC">
        <w:rPr>
          <w:rStyle w:val="af"/>
          <w:noProof/>
          <w:lang w:val="en-US"/>
        </w:rPr>
        <w:t>I</w:t>
      </w:r>
      <w:r w:rsidRPr="00B235CC">
        <w:rPr>
          <w:rStyle w:val="af"/>
          <w:noProof/>
        </w:rPr>
        <w:t>. Развитие письменной речи у детей с нормальным слухом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 xml:space="preserve">Глава </w:t>
      </w:r>
      <w:r w:rsidRPr="00B235CC">
        <w:rPr>
          <w:rStyle w:val="af"/>
          <w:noProof/>
          <w:lang w:val="en-US"/>
        </w:rPr>
        <w:t>II</w:t>
      </w:r>
      <w:r w:rsidRPr="00B235CC">
        <w:rPr>
          <w:rStyle w:val="af"/>
          <w:noProof/>
        </w:rPr>
        <w:t>. Особенности письменной речи у детей с нарушением слуха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>2.1 Особенности формирования письменной речи у детей с нарушением слуха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>2.2 Трудности воспроизведения письменной речи глухими школьниками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>2.3 Трудности понимания письменной речи глухими школьниками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 xml:space="preserve">Глава </w:t>
      </w:r>
      <w:r w:rsidRPr="00B235CC">
        <w:rPr>
          <w:rStyle w:val="af"/>
          <w:noProof/>
          <w:lang w:val="en-US"/>
        </w:rPr>
        <w:t>III</w:t>
      </w:r>
      <w:r w:rsidRPr="00B235CC">
        <w:rPr>
          <w:rStyle w:val="af"/>
          <w:noProof/>
        </w:rPr>
        <w:t>. Сопоставление письменной речи глухих и слышащих школьников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 xml:space="preserve">Глава </w:t>
      </w:r>
      <w:r w:rsidRPr="00B235CC">
        <w:rPr>
          <w:rStyle w:val="af"/>
          <w:noProof/>
          <w:lang w:val="en-US"/>
        </w:rPr>
        <w:t>IV</w:t>
      </w:r>
      <w:r w:rsidRPr="00B235CC">
        <w:rPr>
          <w:rStyle w:val="af"/>
          <w:noProof/>
        </w:rPr>
        <w:t>. Анализ самостоятельных письменных работ учеников школы №31 Невского района для глухих детей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>Заключение</w:t>
      </w:r>
    </w:p>
    <w:p w:rsidR="00CE55A1" w:rsidRDefault="00CE55A1" w:rsidP="003F7F9D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B235CC">
        <w:rPr>
          <w:rStyle w:val="af"/>
          <w:noProof/>
        </w:rPr>
        <w:t>Список литературы</w:t>
      </w:r>
    </w:p>
    <w:p w:rsidR="00CE55A1" w:rsidRDefault="00CE55A1" w:rsidP="003F7F9D">
      <w:pPr>
        <w:pStyle w:val="afa"/>
        <w:keepNext/>
        <w:widowControl w:val="0"/>
      </w:pPr>
    </w:p>
    <w:p w:rsidR="00E40169" w:rsidRPr="00E40169" w:rsidRDefault="004B5179" w:rsidP="003F7F9D">
      <w:pPr>
        <w:pStyle w:val="2"/>
        <w:widowControl w:val="0"/>
      </w:pPr>
      <w:r w:rsidRPr="00E40169">
        <w:br w:type="page"/>
      </w:r>
      <w:bookmarkStart w:id="0" w:name="_Toc270451896"/>
      <w:r w:rsidR="00252D1B" w:rsidRPr="00E40169">
        <w:t>Введение</w:t>
      </w:r>
      <w:bookmarkEnd w:id="0"/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Тема особенностей и проблем письменной речи у детей с нарушением слуха важна и актуальна в настоящее время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Особенности развития письма и чтения и вытекающие из них проблемы аграмматизмов, крайне узкого используемого для понимания и воспроизведения словарного запаса, неправильное употребление слов незнание или неверное использование большинства средств межфразовой связи не однажды изучались экспериментально как психологами, так и сурдопедагогами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Однако каждый эксперимент выявлял новые поводы для более кропотливого изучения этого важного вопроса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Почему овладевание грамматическим строем языка вызывает большие трудности у детей с нарушением слуха</w:t>
      </w:r>
      <w:r w:rsidR="00E40169" w:rsidRPr="00E40169">
        <w:rPr>
          <w:lang w:eastAsia="en-US"/>
        </w:rPr>
        <w:t xml:space="preserve">? </w:t>
      </w:r>
      <w:r w:rsidRPr="00E40169">
        <w:rPr>
          <w:lang w:eastAsia="en-US"/>
        </w:rPr>
        <w:t>Почему овладевание именно таким видом речи, как письменная, вызывает наибольшие сложности в процессе овладевания речью</w:t>
      </w:r>
      <w:r w:rsidR="00E40169" w:rsidRPr="00E40169">
        <w:rPr>
          <w:lang w:eastAsia="en-US"/>
        </w:rPr>
        <w:t xml:space="preserve">? </w:t>
      </w:r>
      <w:r w:rsidRPr="00E40169">
        <w:rPr>
          <w:lang w:eastAsia="en-US"/>
        </w:rPr>
        <w:t>И почему знание письменной речи, владение ею в полной мере являются необходимыми как для слышащих школьников, так и для глухих и позднооглохших учеников</w:t>
      </w:r>
      <w:r w:rsidR="00E40169" w:rsidRPr="00E40169">
        <w:rPr>
          <w:lang w:eastAsia="en-US"/>
        </w:rPr>
        <w:t xml:space="preserve">? </w:t>
      </w:r>
      <w:r w:rsidRPr="00E40169">
        <w:rPr>
          <w:lang w:eastAsia="en-US"/>
        </w:rPr>
        <w:t>Чтобы найти ответы на эти вопросы, нужно уяснить, в чем особенности этого вида речи</w:t>
      </w:r>
      <w:r w:rsidR="00E40169" w:rsidRPr="00E40169">
        <w:rPr>
          <w:lang w:eastAsia="en-US"/>
        </w:rPr>
        <w:t>?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Наиболее четко особенности письменной речи и ее отличия от устной сформулировал в своей работе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Язык и сознание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А</w:t>
      </w:r>
      <w:r w:rsidR="00E40169">
        <w:rPr>
          <w:lang w:eastAsia="en-US"/>
        </w:rPr>
        <w:t xml:space="preserve">.Р. </w:t>
      </w:r>
      <w:r w:rsidRPr="00E40169">
        <w:rPr>
          <w:lang w:eastAsia="en-US"/>
        </w:rPr>
        <w:t>Лурия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 писал, что письменная монологическая речь может выступать в различных формах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 xml:space="preserve">в форме письменного сообщения, доклада, письменного повествования, письменного выражения мысли, рассуждения и </w:t>
      </w:r>
      <w:r w:rsidR="00E40169">
        <w:rPr>
          <w:lang w:eastAsia="en-US"/>
        </w:rPr>
        <w:t>т.п.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Во всех случаях структура письменной речи резко отличается от структуры устной диалогической или устной монологической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Эти отличия имеют ряд психологических оснований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Письменная монологическая речь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это речь без собеседника, ее мотив и замысел полностью определяются субъектом, весь процесс контроля над письменной речью остается в пределах деятельности самого пишущего, без коррекции со стороны слушателя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Письменная речь не имеет почти никаких внеязыковых, дополнительных средств выражения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Она не предполагает ни знания ситуации адресатом, ни симпрактического контакта, она не располагает средствами жестов, мимики, интонации, пауз, которые играют роль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семантических маркеров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 монологической устной речи, и только частичным замещением этих последних являются приемы выделения отдельных элементов излагаемого текста курсивом или абзацем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Таким образом, вся информация, выражаемая в письменной речи, должна опираться лишь на достаточно полное использование развернутых грамматических средств языка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Отсюда письменная речь должна быть максимально синсемантична и грамматические средства, которые она использует, должны быть достаточными для выражения передаваемого сообщения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Пишущий должен строить свое сообщение так, чтобы читающий мог проделать весь обратный путь от развернутой, внешней речи к внутреннему смыслу излагаемого текста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 детей с нарушением слуха подбор грамматических средств, используемых для адекватного выражения смысла своего сообщения, вызывает большие трудности, чем у детей с нормальным слухом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И переход от развернутой речи к внутреннему смыслу читаемого текста дается им гораздо сложнее, чем их сверстникам, не имеющих проблем со слухом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Чтобы проследить этиологию этих трудностей, нужно сравнить условия формирования письменной речи у детей с нормальным слухом и у детей, с различными нарушениями слуха, а также проанализировать наиболее часто встречающиеся ошибки понимания и воспроизведения письменной речи, как показатель вышеуказанных трудностей, как подтверждение поставленной проблемы, как ее корни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Ведь зная корни проблемы, можно искать пути ее решения</w:t>
      </w:r>
      <w:r w:rsidR="00E40169" w:rsidRPr="00E40169">
        <w:rPr>
          <w:lang w:eastAsia="en-US"/>
        </w:rPr>
        <w:t>.</w:t>
      </w:r>
    </w:p>
    <w:p w:rsidR="00E40169" w:rsidRDefault="004B5179" w:rsidP="003F7F9D">
      <w:pPr>
        <w:pStyle w:val="2"/>
        <w:widowControl w:val="0"/>
      </w:pPr>
      <w:r w:rsidRPr="00E40169">
        <w:br w:type="page"/>
      </w:r>
      <w:bookmarkStart w:id="1" w:name="_Toc270451897"/>
      <w:r w:rsidR="00252D1B" w:rsidRPr="00E40169">
        <w:t xml:space="preserve">Глава </w:t>
      </w:r>
      <w:r w:rsidR="00252D1B" w:rsidRPr="00E40169">
        <w:rPr>
          <w:lang w:val="en-US"/>
        </w:rPr>
        <w:t>I</w:t>
      </w:r>
      <w:r w:rsidR="00CE55A1">
        <w:t>.</w:t>
      </w:r>
      <w:r w:rsidR="00E40169" w:rsidRPr="00E40169">
        <w:t xml:space="preserve"> </w:t>
      </w:r>
      <w:r w:rsidR="00252D1B" w:rsidRPr="00E40169">
        <w:t>Развитие письменной речи у детей с нормальным слухом</w:t>
      </w:r>
      <w:bookmarkEnd w:id="1"/>
    </w:p>
    <w:p w:rsidR="00CE55A1" w:rsidRDefault="00CE55A1" w:rsidP="003F7F9D">
      <w:pPr>
        <w:keepNext/>
        <w:widowControl w:val="0"/>
        <w:ind w:firstLine="709"/>
        <w:rPr>
          <w:b/>
          <w:bCs/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Обязательными условиями появления у нормально развивающегося ребенка потребности в речевом общении, а также успешного развития наследственно фиксированных у него речевых возможностей является, с одной стороны, сохранность его слухового восприятия, а с другой стороны его пребывание среди слышащих и говорящих людей и общение с ними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Если какое-либо из этих условий нарушено, возникает препятствие в развитии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Речь у нормально развивающегося ребенка формируется по подражанию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Овладевание речью слышащими детьми опирается на слуховое восприятие обращенной к ним речи окружающих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звучании воспринимаемого слухом устного слова заключены предпосылки к его расчленению на слоги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Слоговая структура слова, носителя определенного значения, появляется в речи маленьких слышащих детей раньше, чем у них возникает тонкая дифференциация фонетического строя слова, и на втором-третьем году жизни, при еще несовершенном произношении, характеризуется относительной устойчивостью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Вместе с тем, произносимым словам свойственна динамичность, которая проявляется в том, что уже в раннем детстве происходят грамматические изменения слов в контексте предложения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 грамматических изменениях слова его основное значение сохраняется и вместе с тем слово, как член предложения, приобретает дополнительное значение, целостность его слухового и речедвигательного образов не нарушается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Морфологическое членение слов, обнаруживающееся позднее, чем их слоговое членение, проявляется у слышащих детей в раннем детстве в возможности грамматического изменения слов, в дошкольном возрасте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 рифмовании, а позднее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 легком переходе от слогового чтения к чтению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по смысловой догадке</w:t>
      </w:r>
      <w:r w:rsidR="00E40169">
        <w:rPr>
          <w:lang w:eastAsia="en-US"/>
        </w:rPr>
        <w:t>".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старшем дошкольном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младшем школьном возрасте, в достаточной мере овладев устной речью, слышащие дети начинают знакомство с письменной речью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Письменная речь имеет характерные только для нее специфичные черты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Она очень близка к устной, но вместе с тем, существенно отличается от нее по функционированию и строению, так как применяется вне ситуаций непосредственного общения, в отсутствие собеседника, когда обращение не вызвано прямой необходимостью вступать в контакт с окружающими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 xml:space="preserve">спросить, сообщить, попросить и </w:t>
      </w:r>
      <w:r w:rsidR="00E40169">
        <w:rPr>
          <w:lang w:eastAsia="en-US"/>
        </w:rPr>
        <w:t>т.п.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Этим обусловлена большая производительность письменной речи и ее структурное своеобразие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Чтобы написанное было правильно понято читающими, нужно излагать мысли максимально развернуто, расчлененно, основываясь исключительно на применении словесных средств, без применения жестов, выразительных движений, интонаций, помогающих передаче мыслей в ходе устного общения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Поэтому для письменной речи характерно строгое соблюдение языковых форм, максимальная развернутость изложения, четкая последовательность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Большая сложность, нормативность, произвольность письменной речи по сравнению с устной создает известные трудности в пользовании ею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Овладевание ребенком письменной речью открывает широкие возможности для повышения культуры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 письменной передаче мыслей удобнее, чем при устной, подготовить высказывание, детально его обдумать и исправить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Еще одно коренное отличие письменной речи связано с фактом совершенно различного происхождения обоих видов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Письменной речи ребенка обучают специально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Обучение, начинается с сознательного овладевания всеми средствами письменного выражения мысли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 ранних ступенях ее формирования ее предметом является не столько мысль, которая подлежит выражению, сколько те технические средства написания звуков, букв, а затем слов, которые никогда не являлись предметом осознания в устной диалогической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 этих этапах у ребенка происходит формирование двигательных навыков письма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Ребенок, который учится писать, оперирует сначала не столько мыслями, сколько средствами их внешнего выражения, способами обозначения звуков, букв и слов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Лишь значительно позднее предметом сознательных действий ребенка становится выражение мыслей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Таким образом, письменная речь в отличие от устной, формирующейся в процессе живого общения, с самого начала является сознательным произвольным актом, в котором средства выражения выступают как основной предмет деятельности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Такие промежуточные, как выделение фонем, изображение этих фонем буквой, синтез букв в слове, последовательный переход от одного слова к другому, никогда не осознававшиеся в устной речи, в письменной речи остаются еще в течение длительного времени предметом сознательного действия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Лишь после того, как письменная речь автоматизируется, эти сознательные действия превращаются в несознаваемые операции и начинают занимать то место, которое сходные операции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 xml:space="preserve">выделение звука, нахождение артикуляции и </w:t>
      </w:r>
      <w:r w:rsidR="00E40169">
        <w:rPr>
          <w:lang w:eastAsia="en-US"/>
        </w:rPr>
        <w:t>т.д.)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занимают в устной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 xml:space="preserve">Процесс понимания письменной речи резко отличается от процесса понимания устной речи тем, что написанное всегда можно перечитать, </w:t>
      </w:r>
      <w:r w:rsidR="00E40169">
        <w:rPr>
          <w:lang w:eastAsia="en-US"/>
        </w:rPr>
        <w:t>т.е.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произвольно возвратиться ко всем включенным в него звеньям, что совершенно невозможно при понимании устной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Таким образом, сознательный анализ средств выражения становится основной психологической характеристикой письменной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А</w:t>
      </w:r>
      <w:r w:rsidR="00E40169">
        <w:rPr>
          <w:lang w:eastAsia="en-US"/>
        </w:rPr>
        <w:t xml:space="preserve">.Р. </w:t>
      </w:r>
      <w:r w:rsidRPr="00E40169">
        <w:rPr>
          <w:lang w:eastAsia="en-US"/>
        </w:rPr>
        <w:t>Лурия выделяет в составе письменной речи ряд уровней, которые отсутствуют в устной речи, но отчетливо выделяются в письменной речи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ряд процессов фонематического уровня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поиск отдельных звуков, их противопоставление, кодирование отдельных звуков в буквы, сочетание отдельных звуков и букв в целые слова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значительно большей степени, чем это имеет мести в устной речи, включает в свой состав и лексический уровень, заключающийся в подборе слов, в поиске подходящих, нужных словесных выражений, с противопостановлением их другим лексическим альтернативам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сознательные операции синтаксического уровня, который чаще всего происходит автоматически, неосознанно в устной речи, но в письменной речи составляет одно из существенных звеньев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Следует учесть, что весь многоуровневый состав письменной речи дети с нормальным слухом усваивают постепенно, имея опыт устного общения, имея в своем запасе относительно большой активный и пассивный словарь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Перерыв в овладевании школьниками устной и письменной речью достаточно велик, что значительно облегчает возможность овладевания письмом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У слышащих детей большее расхождение между письменной и устной речью, чем у глухих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составление устного высказывания носит менее произвольный характер</w:t>
      </w:r>
      <w:r w:rsidR="00E40169" w:rsidRPr="00E40169">
        <w:rPr>
          <w:lang w:eastAsia="en-US"/>
        </w:rPr>
        <w:t>.</w:t>
      </w:r>
    </w:p>
    <w:p w:rsidR="00E40169" w:rsidRDefault="00CE55A1" w:rsidP="003F7F9D">
      <w:pPr>
        <w:pStyle w:val="2"/>
        <w:widowControl w:val="0"/>
      </w:pPr>
      <w:r>
        <w:br w:type="page"/>
      </w:r>
      <w:bookmarkStart w:id="2" w:name="_Toc270451898"/>
      <w:r w:rsidR="00252D1B" w:rsidRPr="00E40169">
        <w:t xml:space="preserve">Глава </w:t>
      </w:r>
      <w:r w:rsidR="00252D1B" w:rsidRPr="00E40169">
        <w:rPr>
          <w:lang w:val="en-US"/>
        </w:rPr>
        <w:t>II</w:t>
      </w:r>
      <w:r>
        <w:t>.</w:t>
      </w:r>
      <w:r w:rsidR="00252D1B" w:rsidRPr="00E40169">
        <w:t xml:space="preserve"> Особенности письменной речи у детей с нарушением слуха</w:t>
      </w:r>
      <w:bookmarkEnd w:id="2"/>
    </w:p>
    <w:p w:rsidR="00CE55A1" w:rsidRP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Pr="00E40169" w:rsidRDefault="00CE55A1" w:rsidP="003F7F9D">
      <w:pPr>
        <w:pStyle w:val="2"/>
        <w:widowControl w:val="0"/>
      </w:pPr>
      <w:bookmarkStart w:id="3" w:name="_Toc270451899"/>
      <w:r>
        <w:t>2.1</w:t>
      </w:r>
      <w:r w:rsidR="00252D1B" w:rsidRPr="00E40169">
        <w:t xml:space="preserve"> Особенности формирования письменной речи у детей с нарушением слуха</w:t>
      </w:r>
      <w:bookmarkEnd w:id="3"/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Условия формирования речи у глухого ребенка иные, чем у слышащего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это существенным образом сказывается на всем ходе развития речи глухих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Если ребенок лишен слуха, то речевое общение являющееся обязательным условием развития слышащего ребенка, у него своевременно не возникает и не может оказать воздействия на ход его развития в такой форме и мере, как на слышащего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Из-за того, что он не воспринимает словесной речи, у него не возникает потребности в общении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он не приобретает также образцов для формирования собственной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Условия развития двух детей младенческого возраста</w:t>
      </w:r>
      <w:r w:rsidR="00E40169" w:rsidRPr="00E40169">
        <w:rPr>
          <w:lang w:eastAsia="en-US"/>
        </w:rPr>
        <w:t xml:space="preserve"> - </w:t>
      </w:r>
      <w:r w:rsidR="00E17996" w:rsidRPr="00E40169">
        <w:rPr>
          <w:lang w:eastAsia="en-US"/>
        </w:rPr>
        <w:t>с</w:t>
      </w:r>
      <w:r w:rsidRPr="00E40169">
        <w:rPr>
          <w:lang w:eastAsia="en-US"/>
        </w:rPr>
        <w:t>лышащего и глухого, растущих в одной и той же среде, оказываются различными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Глухой ребенок, не воспринимая речи, не реагирует и на интонацию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Его плач и крик бедны интонационно, гуление монотонно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У него не появляется лепет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без специального обучения, самостоятельно не формируется устная речь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Не воспринимая речи, ребенок, лишенный слуха, не испытывает потребности в словесном общении до тех пор, пока его не начинают специально обучать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Глухие дети познают речь, опираясь на зрительное восприятие, подкрепляемое речевыми кинестетическими ощущениями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Они не имеют возможности улавливать интонационно-выразительные средства речи и воспринимать на слух речевые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образцы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подражание которым, контролируемое слухом, определяет речевое развитие слышащего ребенка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Речью глухие могут овладеть только обходными путями, в условиях специального обучения, преодолевая серьезные трудности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 глухих детей иные сенсорные основы формирования первичных образов слов, чем у слышащих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 глухих детей на начальном этапе обучения языку формируются оптические образы слов, подкрепляемые двигательными ощущениями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От методов обучения зависит, начинают ли глухие дети приобщаться к речи с восприятия написанных, произносимых или дактилируемых слов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Написанное слово наиболее стабильный представитель зрительного восприятия слов, так как в нем создается полная информация о его фонетическом составе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Благодаря зрительному написанию слов у глухих заключается представление о сигнальных функциях слов и их фонетическом строе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Зрительное восприятие выполняет существенную роль в развитии речедвигательных образов слов при их формировании в условиях специального обучения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Вначале зрительное восприятие написанных слов глухими детьми не</w:t>
      </w:r>
      <w:r w:rsidR="00E17996" w:rsidRPr="00E40169">
        <w:rPr>
          <w:lang w:eastAsia="en-US"/>
        </w:rPr>
        <w:t xml:space="preserve"> </w:t>
      </w:r>
      <w:r w:rsidRPr="00E40169">
        <w:rPr>
          <w:lang w:eastAsia="en-US"/>
        </w:rPr>
        <w:t>отличается от восприятия незнакомых фигурок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процессе обучения постепенно вырабатывается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маршрутность взора</w:t>
      </w:r>
      <w:r w:rsidR="00E40169">
        <w:rPr>
          <w:lang w:eastAsia="en-US"/>
        </w:rPr>
        <w:t xml:space="preserve">": </w:t>
      </w:r>
      <w:r w:rsidRPr="00E40169">
        <w:rPr>
          <w:lang w:eastAsia="en-US"/>
        </w:rPr>
        <w:t>сперва глухой ребенок видит начальную и последнюю буквы слова, а по мере усвоения грамоты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все буквы, входящие в его состав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Зрительное восприятие написанных слов дает сведения о буквенном составе слов, которые закрепляются дактилированием и обучением произношению звуков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Запоминание графических образов слов способствует их правильному воспроизведению и грамотному письму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 xml:space="preserve">Слоговой структурой слов глухие дети овладевают в процессе усвоения устной речи, </w:t>
      </w:r>
      <w:r w:rsidR="00E40169">
        <w:rPr>
          <w:lang w:eastAsia="en-US"/>
        </w:rPr>
        <w:t>т.е.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позднее, чем их буквенным составом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слоговое чтение слов наслаивается на их буквенное чтение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Ограниченная речевая практика, более позднее, чем у слышащих усвоение слоговой структуры слов задерживает последующий этап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появление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морфологичности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как этапа развития речи, облегчающего усвоение словарного состава и возможность овладеть грамматическим строем языка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 начальных этапах овладевания речью глухие дети пользуются словом в слишком широком значении, обозначая им и предмет, и связанное с ним действие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Так, говоря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картошка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имеют ввиду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чистить картошку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исцарапал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говорят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когти</w:t>
      </w:r>
      <w:r w:rsidR="00E40169">
        <w:rPr>
          <w:lang w:eastAsia="en-US"/>
        </w:rPr>
        <w:t>", "</w:t>
      </w:r>
      <w:r w:rsidRPr="00E40169">
        <w:rPr>
          <w:lang w:eastAsia="en-US"/>
        </w:rPr>
        <w:t>кровь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Но когда, в дальнейшем, усваивается, например, слово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пить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как название действия, дети научаются противопоставлять ему слова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чашка</w:t>
      </w:r>
      <w:r w:rsidR="00E40169">
        <w:rPr>
          <w:lang w:eastAsia="en-US"/>
        </w:rPr>
        <w:t>", "</w:t>
      </w:r>
      <w:r w:rsidRPr="00E40169">
        <w:rPr>
          <w:lang w:eastAsia="en-US"/>
        </w:rPr>
        <w:t>стакан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 xml:space="preserve">как название объекта действия, </w:t>
      </w:r>
      <w:r w:rsidR="00E40169">
        <w:rPr>
          <w:lang w:eastAsia="en-US"/>
        </w:rPr>
        <w:t>т.е.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когда дети усваивают слова разных разрядов, первичные, широкие значения слов сужаются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 этом развивается наглядное мышление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в него вносятся, присущие системе языка, противопоставления, по-новому обогащающие действительность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Основным своеобразием формирования письменной речи у глухих детей является то, что оно протекает в условиях, когда овладение языком невозможно без участия обучающего лица, при чрезвычайном ограничении речевой практики, почти одновременно и параллельно с обучением устной речи, в то время как у слышащего ребенка существует значительный интервал между овладением этими видами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Поэтому у глухих детей меньше расхождение между устной и письменной речью, чем это обычно бывает у детей с нормальным слухом, прибавим, что у глухих детей возникают трудности в произношении, осложняющие пользование устной речью, составление устного высказывания носит более произвольный характер, чем у слышащих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При письменном изложении мыслей создаются большие возможности, чем при устном, для подготовки, детального восприятия, обдумывания и исправления высказывания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Благодаря таким особенностям письменной речи овладевание ею глухим ребенком имеет огромное значение для расширения общения с окружающими и для формирования абстрактного мышления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 потому развитие письменной речи справедливо считается одной из самых важных задач обучения глухих детей, от</w:t>
      </w:r>
      <w:r w:rsidR="00E17996" w:rsidRPr="00E40169">
        <w:rPr>
          <w:lang w:eastAsia="en-US"/>
        </w:rPr>
        <w:t xml:space="preserve"> </w:t>
      </w:r>
      <w:r w:rsidRPr="00E40169">
        <w:rPr>
          <w:lang w:eastAsia="en-US"/>
        </w:rPr>
        <w:t>успешности выполнения которой, в значительной степени зависит формирование у них словесной речи как полноценного средства общения и орудия мышления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Часто сурдопедагоги с огорчением отмечают, что после длительных упражнений в составлении сочинений с помощью педагога, учащиеся совершенно беспомощны, когда дело доходит до самостоятельного высказывания даже на легкую, хорошо знакомую тему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Эти трудности отчасти являются следствием того, что глухому ребенку трудно овладеть таким сложным видом речи, каким является письменная речь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Но основную роль тут играет несовершенство в организации педагогического процесса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развитии речи глухого ребенка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как и слышащего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переплетаются и тесно взаимодействуют такие, казалось бы, противоположные и несовместимые друг с другом проявления, как подражание и самостоятельность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Подражание деятельности взрослых является отправным моментом всякого обучения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 начальных этапах усвоения языка подражание играет большую роль, но в дальнейшем может мешать становлению самостоятельности и творческой деятельности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Для успешного обучения важна целесообразность соединения самостоятельности с подражанием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связи с этим возникает вопрос о том, как введение самостоятельных работ может сочетаться с использованием подражания, точнее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какое соотношение между самостоятельностью и подражанием учащегося дает больший эффект в овладении глухими детьми приемами организации деятельности при составлении сочинений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Поскольку в литературе нет прямого ответа на этот вопрос, а правильный, обоснованный ответ на него в отношении и других детей имеет чрезвычайно большое значение для целесообразной организации преподавания языка в школе для глухих детей, возникает настоящая потребность в разработке его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Глухие дети, так же как и слышащие, овладевают языком путем подражания, преимущественно подражания речи учителя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Этому они научаются не сразу и не без трудностей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Подражая учителю, эти дети учатся произносить звуки, слова, словосочетания, употреблять слова, строить предложения и развернутые высказывания, вообще пользоваться речью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Заимствуя из речи других людей и из прочитанных произведений образцы для составления собственных высказываний, глухие дети научаются выражать свои собственные впечатления, мысли, чувства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Подражая другим, они научаются пользоваться речью в собственной деятельности, а благодаря этому лучше овладевают этим самым совершенным средством общения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Подражание речи других людей представляет важный этап развития речи глухих детей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Однако влияние слов общения на развитие речи этих детей на дальнейших этапах меняется, поскольку глухие дети часто без целенаправленного отбора включают в свои высказывания известные им словесный материал из предъявленных готовых образцов и не могут конструировать собственных рассказов по</w:t>
      </w:r>
      <w:r w:rsidR="00E17996" w:rsidRPr="00E40169">
        <w:rPr>
          <w:lang w:eastAsia="en-US"/>
        </w:rPr>
        <w:t xml:space="preserve"> </w:t>
      </w:r>
      <w:r w:rsidRPr="00E40169">
        <w:rPr>
          <w:lang w:eastAsia="en-US"/>
        </w:rPr>
        <w:t>определенным моделям, трансформируя текст в соответствии с особенностями ситуации, в которой он применяется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Они в собственных высказываниях опираются на воспроизведения знакомых речевых конструкций и мало проявляют самостоятельности в их построении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Пользуясь такими выражениями, глухие дети стараются ввести их без каких-либо изменений в свою речь, когда же этого сделать не могут, то часто или совсем не применяют этих выражений, или пользуются ими неправильно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Труднее же всего им перенять последовательность построения высказываний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От этого значительно проигрывает их речь, поскольку логическая последовательность изложения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важная сторона развернутых высказываний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То, что ее заимствование остается вне поля зрения глухих школьников, замедляет процесс развития их связной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Несколько слов об особенностях развития письменной речи у позднооглохших детей, на которые ссылается Л</w:t>
      </w:r>
      <w:r w:rsidR="00E40169">
        <w:rPr>
          <w:lang w:eastAsia="en-US"/>
        </w:rPr>
        <w:t xml:space="preserve">.В. </w:t>
      </w:r>
      <w:r w:rsidRPr="00E40169">
        <w:rPr>
          <w:lang w:eastAsia="en-US"/>
        </w:rPr>
        <w:t>Коршунова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К моменту потери слуха психические функции позднооглохшего ребенка достигают такого уровня развития, при котором возможно сохранение речевого опыта, приобретенного им на основе полноценного восприятия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Этот речевой опыт становится основой речевого развития позднооглохшего ребенка в условиях дефекта слуха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Сохранение речи и ее развитие, особенно если слух потерян в возрасте от 3 до 6 лет, до обучения грамоте, требует специальных средств и методов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Для того чтобы выяснить причины отклонений в письме позднооглохших детей, необходимо рассмотреть условия сохранения и развития речи у позднооглохших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Несмотря на различия в этиологии слуховых расстройств, у позднооглохших детей пораженным оказывается периферический отдел слухового анализатора, а центральная часть остается сохранной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результате нарушения слуха ребенок теряет возможность слушать звучащую речь окружающих, и развитие речи на слух тормозится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Позднооглохший ребенок остается с тем запасом слуховых представлений, который образовался в период, когда он обладал нормальным слухом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Наличие у ребенка развитой слуховой памяти и, так называемого, внутреннего слуха, обуславливает возможность сохранения и воспроизведения слуховых представлений после потери слуха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Эти явления можно объяснить тем, что в условиях зрительного восприятия известных и легкоузнаваемых слов их слуховые представление актуализируются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Можно предположить, что 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внутреннем речевом слухе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так же актуализируются и слуховые представления слов, которые произносит сам позднооглохший ребенок, и его собственная речь после потери слуха продолжает, если так можно выразиться,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звучать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для него 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внутреннем слухе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Очевидно, способность позднооглохшего ребенка воспроизводить в памяти следы прошлого речевого опыта в виде слуховых представлений в</w:t>
      </w:r>
      <w:r w:rsidR="00E17996" w:rsidRPr="00E40169">
        <w:rPr>
          <w:lang w:eastAsia="en-US"/>
        </w:rPr>
        <w:t xml:space="preserve"> </w:t>
      </w:r>
      <w:r w:rsidRPr="00E40169">
        <w:rPr>
          <w:lang w:eastAsia="en-US"/>
        </w:rPr>
        <w:t>процессе общения есть основное условие сохранения речи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как компонент общего слуходвигательного представления при нормальном функционировании речедвигательного анализатора</w:t>
      </w:r>
      <w:r w:rsidR="00E40169" w:rsidRPr="00E40169">
        <w:rPr>
          <w:lang w:eastAsia="en-US"/>
        </w:rPr>
        <w:t>).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Формирование письменной речи справедливо считалось и считается одной из самых важных задач обучения детей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Овладевание письменной речью открывает перед глухими детьми значительные возможности для компенсации последствий слуховой недостаточности и порождаемых ею дефектов, ведет к расширению общения с окружающими и способствует более успешному умственному развитию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Вместе с тем овладевание письменной речью вызывает у глухого ребенка трудности, отсутствующие у нормально слышащего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он не может опереться на четкие акустические и кинестетические образы, которыми располагает слышащий ребенок, начинающий обучаться грамоте, не обладает таким обширным словарем и практическими грамматическими обобщениями, какие накоплены слышащим ребенком ко времени обучения письму благодаря широкому пользованию устной речью в непосредственном общении с окружающими</w:t>
      </w:r>
      <w:r w:rsidR="00E40169" w:rsidRPr="00E40169">
        <w:rPr>
          <w:lang w:eastAsia="en-US"/>
        </w:rPr>
        <w:t>.</w:t>
      </w:r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CE55A1" w:rsidP="003F7F9D">
      <w:pPr>
        <w:pStyle w:val="2"/>
        <w:widowControl w:val="0"/>
      </w:pPr>
      <w:bookmarkStart w:id="4" w:name="_Toc270451900"/>
      <w:r>
        <w:t xml:space="preserve">2.2 </w:t>
      </w:r>
      <w:r w:rsidR="00252D1B" w:rsidRPr="00E40169">
        <w:t>Трудности воспроизведения письменной речи глухими школьниками</w:t>
      </w:r>
      <w:bookmarkEnd w:id="4"/>
    </w:p>
    <w:p w:rsidR="00CE55A1" w:rsidRP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Исследователи речи глухих и сурдопедагоги неоднократно отмечали, что усвоение грамматического строя языка чрезвычайно затрудняет глухих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сурдопедагогике принято определять ошибки, часто допускаемые глухими детьми в грамматическом формировании речи, термином аграмматизм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 глухого ребенка сохранен мозг, но из-за глухоты он лишен нормального речевого общения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Этим создаются трудные условия для овладевания языком и, в частности, для грамматически правильного оформления своих мыслей и понимания грамматических конструкций речи окружающих людей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Морфологические признаки частей речи лишь постепенно приобретают для глухих детей опознавательную значимость, помогающую им различать, обобщать части речи и правильно пользоваться ими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составленных ими предложениях иногда наблюдается, что суффиксы и флексии, свойственные одним частям речи, они ошибочно сочетали с другими частями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 можно было встретить изменения существительных по нормам глаголов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бабочкил</w:t>
      </w:r>
      <w:r w:rsidR="00E40169">
        <w:rPr>
          <w:lang w:eastAsia="en-US"/>
        </w:rPr>
        <w:t>", "</w:t>
      </w:r>
      <w:r w:rsidRPr="00E40169">
        <w:rPr>
          <w:lang w:eastAsia="en-US"/>
        </w:rPr>
        <w:t>стрекозил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 xml:space="preserve">); </w:t>
      </w:r>
      <w:r w:rsidRPr="00E40169">
        <w:rPr>
          <w:lang w:eastAsia="en-US"/>
        </w:rPr>
        <w:t>присоединение суффиксов субъективной оценки, присущих существительным к прилагательным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домненъкий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домик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или наоборот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добрик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добренький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 xml:space="preserve">); </w:t>
      </w:r>
      <w:r w:rsidRPr="00E40169">
        <w:rPr>
          <w:lang w:eastAsia="en-US"/>
        </w:rPr>
        <w:t>использование флексий существительных при падежном изменении прилагательных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интересное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( (</w:t>
      </w:r>
      <w:r w:rsidRPr="00E40169">
        <w:rPr>
          <w:lang w:eastAsia="en-US"/>
        </w:rPr>
        <w:t>интересных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устной и письменной речи младшими школьниками широко распространены ошибки, вызванные необходимостью усвоить грамматические категории, характерные для каждой из частей речи с их разнообразными формами и функциями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Отмечается трудность правильного пользования категориями числа, одушевленности, рода, смешения систем склонений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над морей</w:t>
      </w:r>
      <w:r w:rsidR="00E40169">
        <w:rPr>
          <w:lang w:eastAsia="en-US"/>
        </w:rPr>
        <w:t>", "</w:t>
      </w:r>
      <w:r w:rsidRPr="00E40169">
        <w:rPr>
          <w:lang w:eastAsia="en-US"/>
        </w:rPr>
        <w:t>за картом</w:t>
      </w:r>
      <w:r w:rsidR="00E40169">
        <w:rPr>
          <w:lang w:eastAsia="en-US"/>
        </w:rPr>
        <w:t>", "</w:t>
      </w:r>
      <w:r w:rsidRPr="00E40169">
        <w:rPr>
          <w:lang w:eastAsia="en-US"/>
        </w:rPr>
        <w:t>ребята нашли под березом ежик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неумение правильно пользоваться падежами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Подробно изучены особенности усвоения глаголов, склонения личных местоимений и пользования предлогами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Отчетливо обнаружено, что преобладали ошибки построения предложений, установления связей согласования и управления между словами в предложении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Психологическое изучение того, как усваивают дети грамматический строй языка, и анализ ошибок, которые они допускают, необходимы как для описания и объяснения так называемого аграмматизма глухих, так и для обоснования путей их обучения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Все авторы указывают на следующие источники ошибок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ограничение речевого общения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отсутствие условий для подражания взрослым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особенности наглядно-образного мышления глухих детей, которые отражены в их мимико-жестовых средствах общения и объясняют трудности грамматического разграничения частей речи, длительного неумения пользоваться предлогами и союзами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трудность познания сложной природы языка, системы его многообразных категорий, отличающихся друг от друга степенью своей конкретности, для овладения которыми нужен значительный уровень словесного мышления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Каждый из компонентов письменной речи отличается у глухих детей существенным своеобразием, рассмотрение которого и дает возможность охарактеризовать особенности этого вида речи и данной категории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Наиболее адекватно трудности в освоении письменной речи можно наблюдать на примере разных видов самостоятельных сочинений школьников с нарушением слуха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описаний предметов, сочинений по картине и сочинений-рассказов на тему из собственной жизни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 xml:space="preserve">Именно анализируя эти два вида сочинений, написанных глухими школьниками, </w:t>
      </w:r>
      <w:r w:rsidRPr="00E40169">
        <w:rPr>
          <w:lang w:val="en-US" w:eastAsia="en-US"/>
        </w:rPr>
        <w:t>A</w:t>
      </w:r>
      <w:r w:rsidR="00E40169" w:rsidRPr="00E40169">
        <w:rPr>
          <w:lang w:eastAsia="en-US"/>
        </w:rPr>
        <w:t xml:space="preserve">. </w:t>
      </w:r>
      <w:r w:rsidRPr="00E40169">
        <w:rPr>
          <w:lang w:val="en-US" w:eastAsia="en-US"/>
        </w:rPr>
        <w:t>M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Гольдберг обосновывает ряд наиболее характерных ошибок воспроизведения письменной речи детьми с нарушением слуха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Но для того, чтобы понять отличия и характер ошибок, возникающих в сочинениях детей, необходимо уточнить, чем именно различаются эти два вида самостоятельных работ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Под описанием предмета понимают его словесное изображение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Задача такого изображения заключается в том, чтобы с помощью словесных средств так показать характерные особенности предмета, чтобы другой человек мог его представить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 составлении описания предмета требуется выделить существенные специфические для данного предмета признаки и словесно передать их так, чтоб всякому человеку ясно было, что именно изображено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Для достижения таких результатов нужно отобрать среди всех признаков только наиболее характерные и важные для изображения, представить себе, каким должно быть описание, какую информацию в него следует включить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Как располагать элементы информации, предварительно спланировать порядок сообщения информации и уже после такой аналитико-синтетической деятельности приступать к описанию работы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Для того чтобы описание имело вид единого завершенного целого, необходимо отвести в нем место подобным связям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Качество описания зависит от того, насколько соразмерны его части, пропорциональны его элементы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важно не только не пропустить существенные стороны объекта, но и не допустить загромождения мелочами и ненужными частностями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При описании особую трудность представляют выбор и соблюдение последовательности изображения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Для состояния описания предметов требуется целенаправленная мыслительная переработка данных восприятия, обдумывание и предварительное планирование высказывания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с целью придать сочинению внутреннюю цельность, законченность, так, чтобы оно не состояло из перечня элементов предметов и признаков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подбор адекватных словесных средств для реализации замысла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Эти же требования могут быть поставлены и к деятельности, осуществляемой при составлении рассказов по картинам, поскольку в рассказах по картине также словесно передается непосредственное восприятие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Но вместе с тем рассматриваемые требования имеют свои отличия, связанные с особенностями задачи составлять рассказ по картине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Здесь можно выделить, по крайней мере два основных взаимосвязанных и зависимых друг от друга момента</w:t>
      </w:r>
      <w:r w:rsidR="00E40169">
        <w:rPr>
          <w:lang w:eastAsia="en-US"/>
        </w:rPr>
        <w:t>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понимание содержания картинок</w:t>
      </w:r>
      <w:r>
        <w:rPr>
          <w:lang w:eastAsia="en-US"/>
        </w:rPr>
        <w:t>;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словесную передачу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От целесообразности выполнения каждого из названных моментов и от адекватности и дифференцированности</w:t>
      </w:r>
      <w:r w:rsidR="00E17996"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установленных между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ними связей зависит эффективность всего процесса</w:t>
      </w:r>
      <w:r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Чаще всего для ребенка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особенно глухого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необходимо осуществить ряд операций для достижения понимания тех сюжетных картин, которые преимущественно используются на занятиях по развитию речи, поскольку он не может с первого взгляда уяснить всю ситуацию, как это удается взрослому человеку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Составление рассказа по картине требует дополнения того, что доступно непосредственному восприятию еще и потому, что на картине зафиксирован лишь один застывший момент ситуации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Для словесной передачи содержания картины необходимо дополнить непосредственно воспринятое не зафиксированными на ней моментами, без которых ситуация была бы непонятой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представить начало или завершение ситуации в соответствии с тем, какой именно момент зафиксирован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зависимости от того, насколько полно и правильно учтены компоненты картин, насколько адекватно установлены отношения между ними, насколько обоснованы выдвинутые предположения, будут более или менее адекватно сделаны учащимся дополнения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Переход от зрительного восприятия картин к словесной передаче их содержания не является простым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Его сложность, прежде всего обусловлена тем, что восприятие симультанно, а словесное выражение сукцессивно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Следовательно, возникает потребность в умственной переработке того, что воспринято симультанно и должно быть выражено в сукцессивных словесных рядах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Сложность словесной передачи изображения содержания картины заключается также и в том, что, поскольку наглядное изображение действительности существенно отличается от словесного, приходится осуществлять переход одних средств в другие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рассказе же по картинкам требуется большее разнообразие лексических средств, больше отличий и по тематике и по композиции, а потому ограничена возможность введения однообразного словесного материала</w:t>
      </w:r>
      <w:r w:rsidR="00E40169" w:rsidRPr="00E40169">
        <w:rPr>
          <w:lang w:eastAsia="en-US"/>
        </w:rPr>
        <w:t>.</w:t>
      </w:r>
    </w:p>
    <w:p w:rsidR="00CE55A1" w:rsidRDefault="00CE55A1" w:rsidP="003F7F9D">
      <w:pPr>
        <w:keepNext/>
        <w:widowControl w:val="0"/>
        <w:ind w:firstLine="709"/>
        <w:rPr>
          <w:b/>
          <w:bCs/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b/>
          <w:bCs/>
          <w:lang w:eastAsia="en-US"/>
        </w:rPr>
      </w:pPr>
      <w:r w:rsidRPr="00E40169">
        <w:rPr>
          <w:b/>
          <w:bCs/>
          <w:lang w:eastAsia="en-US"/>
        </w:rPr>
        <w:t>Среднее количество слов в сочинениях</w:t>
      </w:r>
      <w:r w:rsidR="00CE55A1">
        <w:rPr>
          <w:b/>
          <w:bCs/>
          <w:lang w:eastAsia="en-US"/>
        </w:rPr>
        <w:t xml:space="preserve"> </w:t>
      </w:r>
      <w:r w:rsidRPr="00E40169">
        <w:rPr>
          <w:b/>
          <w:bCs/>
          <w:lang w:eastAsia="en-US"/>
        </w:rPr>
        <w:t>по картине и о событиях из своей жизни у глухих учеников</w:t>
      </w:r>
      <w:r w:rsidR="00CE55A1">
        <w:rPr>
          <w:b/>
          <w:bCs/>
          <w:lang w:eastAsia="en-US"/>
        </w:rPr>
        <w:t xml:space="preserve"> </w:t>
      </w:r>
      <w:r w:rsidRPr="00E40169">
        <w:rPr>
          <w:b/>
          <w:bCs/>
          <w:lang w:eastAsia="en-US"/>
        </w:rPr>
        <w:t>младших классов</w:t>
      </w:r>
      <w:r w:rsidR="00E40169" w:rsidRPr="00E40169">
        <w:rPr>
          <w:b/>
          <w:bCs/>
          <w:lang w:eastAsia="en-US"/>
        </w:rPr>
        <w:t>.</w:t>
      </w:r>
    </w:p>
    <w:p w:rsidR="00EB7BC2" w:rsidRPr="00E40169" w:rsidRDefault="005739B0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171.75pt">
            <v:imagedata r:id="rId7" o:title=""/>
          </v:shape>
        </w:pict>
      </w:r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При составлении рассказа о событиях из собственной жизни, в отличие от отражения содержания картин, словесно придается детальная ситуация, возникающая перед ребенком во всем богатстве деталей в динамике естественного протекания, в ходе которого один момент сменяет другой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Такие особенности объекта передачи сказываются на течении и результатах этого процесса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в одних отношениях облегчают ее, а в других осложняют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Передать реальную ситуацию в некоторых отношениях легче, чем изображенную, поскольку</w:t>
      </w:r>
      <w:r w:rsidR="00E40169">
        <w:rPr>
          <w:lang w:eastAsia="en-US"/>
        </w:rPr>
        <w:t>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Ее легче осмыслить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ведь все ее моменты доступны восприятию ребенка, в отличие от восприятия картины, на которой зафиксированы лишь отдельный момент ситуации, а о других надо догадываться на основании воспринятого</w:t>
      </w:r>
      <w:r w:rsidRPr="00E40169">
        <w:rPr>
          <w:lang w:eastAsia="en-US"/>
        </w:rPr>
        <w:t>)</w:t>
      </w:r>
      <w:r>
        <w:rPr>
          <w:lang w:eastAsia="en-US"/>
        </w:rPr>
        <w:t>;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Последовательность передачи ее легче установить, поскольку она обусловлена порядком следования моментов ситуации, смену которых ребенок непосредственно воспринимает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потому в сочинении значительно легче выбрать и соблюдать последовательность, чем в рассказе по картине, при построении которого приходится больше задумываться над выбором последовательности и размещением информации о фрагментах картины, одновременно возникающих перед глазами ребенка</w:t>
      </w:r>
      <w:r w:rsidRPr="00E40169">
        <w:rPr>
          <w:lang w:eastAsia="en-US"/>
        </w:rPr>
        <w:t>)</w:t>
      </w:r>
      <w:r>
        <w:rPr>
          <w:lang w:eastAsia="en-US"/>
        </w:rPr>
        <w:t>;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3)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Задание рассказать о событиях из своей жизни больше регламентирует ребенка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поскольку он должен строго придерживаться для его выполнения реального хода событий</w:t>
      </w:r>
      <w:r w:rsidRPr="00E40169">
        <w:rPr>
          <w:lang w:eastAsia="en-US"/>
        </w:rPr>
        <w:t>),</w:t>
      </w:r>
      <w:r w:rsidR="00252D1B" w:rsidRPr="00E40169">
        <w:rPr>
          <w:lang w:eastAsia="en-US"/>
        </w:rPr>
        <w:t xml:space="preserve"> чем задание составить рассказ по картинам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при выполнении которого ребенку предоставляется свобода в истолковании и дополнении непосредственно воспринятого, которое трудно осуществить</w:t>
      </w:r>
      <w:r w:rsidRPr="00E40169">
        <w:rPr>
          <w:lang w:eastAsia="en-US"/>
        </w:rPr>
        <w:t xml:space="preserve">). </w:t>
      </w:r>
      <w:r w:rsidR="00252D1B" w:rsidRPr="00E40169">
        <w:rPr>
          <w:lang w:eastAsia="en-US"/>
        </w:rPr>
        <w:t>Осложнения туту возникают в связи с тем, что приходится выбирать основные компоненты из большого количества деталей и частностей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которыми, естественно, более богата реальная ситуация по сравнению с изображенной</w:t>
      </w:r>
      <w:r w:rsidRPr="00E40169">
        <w:rPr>
          <w:lang w:eastAsia="en-US"/>
        </w:rPr>
        <w:t xml:space="preserve">) </w:t>
      </w:r>
      <w:r w:rsidR="00252D1B" w:rsidRPr="00E40169">
        <w:rPr>
          <w:lang w:eastAsia="en-US"/>
        </w:rPr>
        <w:t>и выделить их из второстепенных, с которыми они тесно переплетаются</w:t>
      </w:r>
      <w:r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Вызывает отличие в отражении реальной ситуации, по сравнению с зафиксированной на картине, и то обстоятельство, что события, которые произошли в жизни ребенка имеют для него большее значение, они более эмоционально окрашены, чем те, которые переданы на картине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 большая заинтересованность в самой ситуации и в ее словесной передаче влияет и на осуществление этой передачи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Наконец, рассказ о собственной жизни более привычен для детей, так как их систематически учат письменно рассказывать о событиях из своей жизни, дети прочнее усваивают необходимую для этого лексику и свободнее вводят ее в письменные работы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сочинениях школьников имелись четыре основные группы лексическо-фразеологических ошибок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Неправильный выбор слов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Искажение звукового состава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Ошибки в сочетании слов в предложении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Пропуски слов в предложении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Чаще всего такие промахи, как неправильный выбор слов порождаются недостаточным отграничением друг от друга сходных по значению слов, отличающихся оттенками значений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например, стереотипное обозначение качеств объектов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Хороший вкус</w:t>
      </w:r>
      <w:r w:rsidR="00E40169">
        <w:rPr>
          <w:lang w:eastAsia="en-US"/>
        </w:rPr>
        <w:t>", "</w:t>
      </w:r>
      <w:r w:rsidRPr="00E40169">
        <w:rPr>
          <w:lang w:eastAsia="en-US"/>
        </w:rPr>
        <w:t>хороший завтрак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вкусный завтрак</w:t>
      </w:r>
      <w:r w:rsidR="00E40169">
        <w:rPr>
          <w:lang w:eastAsia="en-US"/>
        </w:rPr>
        <w:t>", "</w:t>
      </w:r>
      <w:r w:rsidRPr="00E40169">
        <w:rPr>
          <w:lang w:eastAsia="en-US"/>
        </w:rPr>
        <w:t>хорошие цветы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красивые цветы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 xml:space="preserve">и </w:t>
      </w:r>
      <w:r w:rsidR="00E40169">
        <w:rPr>
          <w:lang w:eastAsia="en-US"/>
        </w:rPr>
        <w:t>т.п.)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Зная слова, нужные для более точного именования свойств, глухие дети все же не обращаются к ним, а оперируют более привычными, с помощью которых им удается достигнуть успеха в общении и понятно для окружающих выразить свою мысль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других случаях допускаются более серьезные промахи из-за того, что не придается значения существенным семантическим отличиям между словами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Например, в сочинениях глухими школьниками неправомерно используется одно вместо другого такие распространенные в обиходе слова, как положить и поставить, стоять и лежать</w:t>
      </w:r>
      <w:r w:rsidR="00E40169" w:rsidRPr="00E40169">
        <w:rPr>
          <w:lang w:eastAsia="en-US"/>
        </w:rPr>
        <w:t>: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тарелка лежит на столе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Причиной таких смещений являются выделение семантической общности между словами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оба обозначают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находиться в неподвижном состоянии на поверхности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и недооценка существующих между ними различий в оттенках содержания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в первом случае</w:t>
      </w:r>
      <w:r w:rsidR="00E40169" w:rsidRPr="00E40169">
        <w:rPr>
          <w:lang w:eastAsia="en-US"/>
        </w:rPr>
        <w:t xml:space="preserve"> -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находиться в горизонтальном положении и широкой своей частью на поверхности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во втором</w:t>
      </w:r>
      <w:r w:rsidR="00E40169" w:rsidRPr="00E40169">
        <w:rPr>
          <w:lang w:eastAsia="en-US"/>
        </w:rPr>
        <w:t xml:space="preserve"> -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находиться в вертикальном положении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Случаи неправильного использования слов встречаются так же, когда для именования действия часто пользуются названием предмета, с помощью которого это действие совершается, или, наоборот, обозначают предмет названием действия этого предмета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Например</w:t>
      </w:r>
      <w:r w:rsidR="00E40169" w:rsidRPr="00E40169">
        <w:rPr>
          <w:lang w:eastAsia="en-US"/>
        </w:rPr>
        <w:t>: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л взял писать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я взял ручку</w:t>
      </w:r>
      <w:r w:rsidR="00E40169">
        <w:rPr>
          <w:lang w:eastAsia="en-US"/>
        </w:rPr>
        <w:t>".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При допущении учащимися промахов в отборе слов, все же смешение названий не было случайным, а в большинстве случаев происходило в пределах определенных семантических групп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этом обнаруживается способность глухих детей даже младшего школьного возраста группировать свой словарный запас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Для своего общения они отбирали слова не из всего имеющегося запаса слов, а из отграниченных друг от друга групп, существование которых облегчало отбор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Неудачи в отборе лексических средств возникают в большинстве случаев вследствие</w:t>
      </w:r>
      <w:r w:rsidR="00E40169">
        <w:rPr>
          <w:lang w:eastAsia="en-US"/>
        </w:rPr>
        <w:t>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незнания нужного слова</w:t>
      </w:r>
      <w:r>
        <w:rPr>
          <w:lang w:eastAsia="en-US"/>
        </w:rPr>
        <w:t>;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недостаточного разграничения названий объектов, сходных по содержанию или связанных ситуационно</w:t>
      </w:r>
      <w:r>
        <w:rPr>
          <w:lang w:eastAsia="en-US"/>
        </w:rPr>
        <w:t>;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3)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незнания норм употребления слов</w:t>
      </w:r>
      <w:r>
        <w:rPr>
          <w:lang w:eastAsia="en-US"/>
        </w:rPr>
        <w:t>;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4)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неумелого использования знакомых моделей при применении слов в новых ситуациях</w:t>
      </w:r>
      <w:r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Специальные исследования показали, что отклонения в лексическо-фразеологическом составе письменной речи глухих школьников убывают, если их обучать приемам осмысленного отбора словесных средств для выражения своих мыслей и систематически накоплять опыт целенаправленного отбора слов, сочетаний слов, конструкций предложений</w:t>
      </w:r>
      <w:r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К ошибкам в искажении звукового состава слов относятся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1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пропуски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одной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буквы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или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слога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абросы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абрикосы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употребление лишних букв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сомотрел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смотрел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замена одних букв другими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смотряла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перестановка букв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Тералка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тарелка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Очень распространены ошибки в сочетании слов в предложении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Суть большинства из них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нарушение норм согласования и управления, которые были ранее подробно охарактеризованы как промахи в словообразовании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например</w:t>
      </w:r>
      <w:r w:rsidR="00E40169" w:rsidRPr="00E40169">
        <w:rPr>
          <w:lang w:eastAsia="en-US"/>
        </w:rPr>
        <w:t>: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цыпочкает</w:t>
      </w:r>
      <w:r w:rsidR="00E40169">
        <w:rPr>
          <w:lang w:eastAsia="en-US"/>
        </w:rPr>
        <w:t xml:space="preserve">" </w:t>
      </w:r>
      <w:r w:rsidR="00E40169" w:rsidRPr="00E40169">
        <w:rPr>
          <w:lang w:eastAsia="en-US"/>
        </w:rPr>
        <w:t>-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ходит на цыпочках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).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Диапазон ошибок, характеризующихся как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пропуски слов в предложении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достаточно широк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от пропуска одного слова в предложении, существенно не нарушающего структуры предложения, до пропусков нескольких слов, вследствие чего нарушается очередность предложения, неодинаково сказывающаяся на четкости мысли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Такие недостатки убывают по мере обучения школьников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Говоря об ошибках воспроизведения письменной речи глухими школьниками, необходимо также отметить своеобразие отбора ими информации при составлении сочинения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Адекватность передачи изображений или реальной ситуации средствами письменной речи в значительной степени зависит от целесообразности и целенаправленности отбора информации о компонентах этой ситуации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ходе такого отбора вычленяются данные об объекте, необходимые для создания его образа у читающего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излишняя информация отклоняется, как мешающая четкости выражения мысли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сочинениях чаще встречается фиксация воспринятого, реже интерпретация и необходимые дополнения к ней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К старшим классам возрастает процент адекватных дополнений</w:t>
      </w:r>
      <w:r w:rsidR="00E40169" w:rsidRPr="00E40169">
        <w:rPr>
          <w:lang w:eastAsia="en-US"/>
        </w:rPr>
        <w:t>.</w:t>
      </w:r>
    </w:p>
    <w:p w:rsidR="00E40169" w:rsidRDefault="001C72B1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 учащихся старших классов встречаются характерные недостатки в отборе информации об объектах высказывания</w:t>
      </w:r>
      <w:r w:rsidR="00E40169" w:rsidRPr="00E40169">
        <w:rPr>
          <w:lang w:eastAsia="en-US"/>
        </w:rPr>
        <w:t>:</w:t>
      </w:r>
    </w:p>
    <w:p w:rsidR="00E40169" w:rsidRDefault="001C72B1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1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Пропуск важной информации и помещение ненужной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дети пишут о том, что им легче передать, что они умеют лучше обозначить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По-видимому, место, отводимое каждому элементу информации в сочинении, определяется в меньшей степени его важностью для раскрытия данной темы, чем речевыми возможностями</w:t>
      </w:r>
      <w:r w:rsidR="00E40169" w:rsidRPr="00E40169">
        <w:rPr>
          <w:lang w:eastAsia="en-US"/>
        </w:rPr>
        <w:t>.</w:t>
      </w:r>
    </w:p>
    <w:p w:rsidR="00E40169" w:rsidRDefault="001C72B1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2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По этим причинам возникла чрезмерная отягощенность деталями, с ненужными подробностями передавалась обстановка</w:t>
      </w:r>
      <w:r w:rsidR="00E40169" w:rsidRPr="00E40169">
        <w:rPr>
          <w:lang w:eastAsia="en-US"/>
        </w:rPr>
        <w:t>.</w:t>
      </w:r>
    </w:p>
    <w:p w:rsidR="00E40169" w:rsidRDefault="001C72B1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3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Фрагментарность, отсутствие должной связи между частями, вследствие чего не соблюдалась логическая завершенность высказывания</w:t>
      </w:r>
      <w:r w:rsidR="00E40169" w:rsidRPr="00E40169">
        <w:rPr>
          <w:lang w:eastAsia="en-US"/>
        </w:rPr>
        <w:t>.</w:t>
      </w:r>
    </w:p>
    <w:p w:rsidR="00CE55A1" w:rsidRDefault="00CE55A1" w:rsidP="003F7F9D">
      <w:pPr>
        <w:keepNext/>
        <w:widowControl w:val="0"/>
        <w:ind w:firstLine="709"/>
        <w:rPr>
          <w:b/>
          <w:bCs/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b/>
          <w:bCs/>
          <w:lang w:eastAsia="en-US"/>
        </w:rPr>
      </w:pPr>
      <w:r w:rsidRPr="00E40169">
        <w:rPr>
          <w:b/>
          <w:bCs/>
          <w:lang w:eastAsia="en-US"/>
        </w:rPr>
        <w:t>Процент дополнений</w:t>
      </w:r>
      <w:r w:rsidR="0053153E" w:rsidRPr="00E40169">
        <w:rPr>
          <w:b/>
          <w:bCs/>
          <w:lang w:eastAsia="en-US"/>
        </w:rPr>
        <w:t xml:space="preserve"> </w:t>
      </w:r>
      <w:r w:rsidRPr="00E40169">
        <w:rPr>
          <w:b/>
          <w:bCs/>
          <w:lang w:eastAsia="en-US"/>
        </w:rPr>
        <w:t>в сочинениях глухих и слышащих детей по отношению ко всей информации, содержащейся в них</w:t>
      </w:r>
      <w:r w:rsidR="00E40169" w:rsidRPr="00E40169">
        <w:rPr>
          <w:b/>
          <w:bCs/>
          <w:lang w:eastAsia="en-US"/>
        </w:rPr>
        <w:t>.</w:t>
      </w:r>
    </w:p>
    <w:p w:rsidR="00252D1B" w:rsidRPr="00E40169" w:rsidRDefault="005739B0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185.25pt;height:190.5pt">
            <v:imagedata r:id="rId8" o:title=""/>
          </v:shape>
        </w:pict>
      </w:r>
      <w:r>
        <w:rPr>
          <w:lang w:eastAsia="en-US"/>
        </w:rPr>
        <w:pict>
          <v:shape id="_x0000_i1027" type="#_x0000_t75" style="width:121.5pt;height:191.25pt">
            <v:imagedata r:id="rId9" o:title=""/>
          </v:shape>
        </w:pic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</w:p>
    <w:p w:rsidR="00E40169" w:rsidRDefault="008A6E06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Анализ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показал,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что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своеобразие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отбора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глухими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детьми информации для своих сочинений зависело преимущественно от уровня их речевого развития и опыта в словесной передаче изображенных ситуаций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Отмеченные недостатки в хорде обучения сглаживаются и частично устраняются при целесообразной организации педагогического процесса</w:t>
      </w:r>
      <w:r w:rsidR="00E40169" w:rsidRPr="00E40169">
        <w:rPr>
          <w:lang w:eastAsia="en-US"/>
        </w:rPr>
        <w:t>.</w:t>
      </w:r>
    </w:p>
    <w:p w:rsidR="00E40169" w:rsidRDefault="008A6E06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Качество развернутого высказывания в значительной степени определяется связностью и последовательностью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Возможность сообщить в словесной форме о воспринятой ситуации, создать ее образ в значительной мере зависит от того, в каком порядке вводится информация об отдельных компонентах этой ситуации, какие связи устанавливаются между ними</w:t>
      </w:r>
      <w:r w:rsidR="00E40169" w:rsidRPr="00E40169">
        <w:rPr>
          <w:lang w:eastAsia="en-US"/>
        </w:rPr>
        <w:t>.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Выбор информации и соблюдение последовательности в ее размещении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сложная деятельность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для ее выполнения необходимо умение составлять предварительный план изложения, разместив отдельные элементы не в том порядке, в котором они воспринимаются, а в соответствии с логикой передаваемой ситуации</w:t>
      </w:r>
      <w:r w:rsidR="00E40169" w:rsidRPr="00E40169">
        <w:rPr>
          <w:lang w:eastAsia="en-US"/>
        </w:rPr>
        <w:t>.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 последовательности используемого материала сочинения младших школьников можно разделить на три группы</w:t>
      </w:r>
      <w:r w:rsidR="00E40169" w:rsidRPr="00E40169">
        <w:rPr>
          <w:lang w:eastAsia="en-US"/>
        </w:rPr>
        <w:t>: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1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Полное соблюдение последовательности</w:t>
      </w:r>
      <w:r w:rsidR="00E40169" w:rsidRPr="00E40169">
        <w:rPr>
          <w:lang w:eastAsia="en-US"/>
        </w:rPr>
        <w:t>.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2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Последовательность соблюдена частично</w:t>
      </w:r>
      <w:r w:rsidR="00E40169" w:rsidRPr="00E40169">
        <w:rPr>
          <w:lang w:eastAsia="en-US"/>
        </w:rPr>
        <w:t>.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3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Логическая последовательность отсутствует</w:t>
      </w:r>
      <w:r w:rsidR="00E40169" w:rsidRPr="00E40169">
        <w:rPr>
          <w:lang w:eastAsia="en-US"/>
        </w:rPr>
        <w:t>.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Наиболее сложно глухим школьникам соблюдать последовательность в сочинениях в том случае, если нужно придерживаться смысловой группировки фактов и отходить от хронологического следования событий</w:t>
      </w:r>
      <w:r w:rsidR="00E40169" w:rsidRPr="00E40169">
        <w:rPr>
          <w:lang w:eastAsia="en-US"/>
        </w:rPr>
        <w:t>.</w:t>
      </w:r>
    </w:p>
    <w:p w:rsidR="00E40169" w:rsidRDefault="00F814E0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сочинениях о выходном дне можно придерживаться временной последовательности событий, их следования, что облегчает выбор и соблюдение определенного порядка размещения информации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сочинениях же о летних каникулах, поскольку описывается продолжительный период времени, возникает необходимость в смысловой группировке сообщений, вычленении и систематизации информации, подлежащей включению в рассказ в том порядке, который избран самим пишущим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Поэтому в сочинениях о каникулах встречается значительно больше отклонений в последовательности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93,5%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чем в сочинениях о выходном дне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57,3%</w:t>
      </w:r>
      <w:r w:rsidR="00E40169" w:rsidRPr="00E40169">
        <w:rPr>
          <w:lang w:eastAsia="en-US"/>
        </w:rPr>
        <w:t>).</w:t>
      </w:r>
    </w:p>
    <w:p w:rsidR="008A6E06" w:rsidRPr="00E40169" w:rsidRDefault="003F7F9D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5739B0">
        <w:rPr>
          <w:lang w:eastAsia="en-US"/>
        </w:rPr>
        <w:pict>
          <v:shape id="_x0000_i1028" type="#_x0000_t75" style="width:327pt;height:382.5pt">
            <v:imagedata r:id="rId10" o:title=""/>
          </v:shape>
        </w:pict>
      </w:r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период школьного обучения у глухих детей формируется умение планировать свои высказывания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Уже в начальных классах они приучаются соблюдать последовательность в сочинениях, хоть и не всегда придерживаются от начала до конца работы избранного порядка размещения информации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У позднооглохших детей так же наблюдаются сложности в воспроизведении письменной речи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Возможности ребенка в сохранении слуховых представлений речи и особенности этого процесса в условиях дефекта слуха можно рассмотреть на материале его письма, отражающего его слухоречевые представления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Л</w:t>
      </w:r>
      <w:r w:rsidR="00E40169">
        <w:rPr>
          <w:lang w:eastAsia="en-US"/>
        </w:rPr>
        <w:t xml:space="preserve">.В. </w:t>
      </w:r>
      <w:r w:rsidRPr="00E40169">
        <w:rPr>
          <w:lang w:eastAsia="en-US"/>
        </w:rPr>
        <w:t>Коршунова приводит ряд типичных нарушений фонетического состава слова, встречающихся в письме позднооглохших детей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1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выраженные в заменах звонкого согласного глухим</w:t>
      </w:r>
      <w:r w:rsidR="00E40169" w:rsidRPr="00E40169">
        <w:rPr>
          <w:lang w:eastAsia="en-US"/>
        </w:rPr>
        <w:t xml:space="preserve">: </w:t>
      </w:r>
      <w:r w:rsidRPr="00E40169">
        <w:rPr>
          <w:b/>
          <w:bCs/>
          <w:lang w:eastAsia="en-US"/>
        </w:rPr>
        <w:t>б</w:t>
      </w:r>
      <w:r w:rsidRPr="00E40169">
        <w:rPr>
          <w:lang w:eastAsia="en-US"/>
        </w:rPr>
        <w:t>ольше</w:t>
      </w:r>
      <w:r w:rsidR="00E40169" w:rsidRPr="00E40169">
        <w:rPr>
          <w:lang w:eastAsia="en-US"/>
        </w:rPr>
        <w:t xml:space="preserve"> - </w:t>
      </w:r>
      <w:r w:rsidRPr="00E40169">
        <w:rPr>
          <w:b/>
          <w:bCs/>
          <w:lang w:eastAsia="en-US"/>
        </w:rPr>
        <w:t>п</w:t>
      </w:r>
      <w:r w:rsidRPr="00E40169">
        <w:rPr>
          <w:lang w:eastAsia="en-US"/>
        </w:rPr>
        <w:t xml:space="preserve">ольше, </w:t>
      </w:r>
      <w:r w:rsidRPr="00E40169">
        <w:rPr>
          <w:b/>
          <w:bCs/>
          <w:lang w:eastAsia="en-US"/>
        </w:rPr>
        <w:t>В</w:t>
      </w:r>
      <w:r w:rsidRPr="00E40169">
        <w:rPr>
          <w:lang w:eastAsia="en-US"/>
        </w:rPr>
        <w:t>итя</w:t>
      </w:r>
      <w:r w:rsidR="00E40169" w:rsidRPr="00E40169">
        <w:rPr>
          <w:lang w:eastAsia="en-US"/>
        </w:rPr>
        <w:t xml:space="preserve"> - </w:t>
      </w:r>
      <w:r w:rsidRPr="00E40169">
        <w:rPr>
          <w:b/>
          <w:bCs/>
          <w:lang w:eastAsia="en-US"/>
        </w:rPr>
        <w:t>Ф</w:t>
      </w:r>
      <w:r w:rsidRPr="00E40169">
        <w:rPr>
          <w:lang w:eastAsia="en-US"/>
        </w:rPr>
        <w:t>итя, си</w:t>
      </w:r>
      <w:r w:rsidRPr="00E40169">
        <w:rPr>
          <w:b/>
          <w:bCs/>
          <w:lang w:eastAsia="en-US"/>
        </w:rPr>
        <w:t>д</w:t>
      </w:r>
      <w:r w:rsidRPr="00E40169">
        <w:rPr>
          <w:lang w:eastAsia="en-US"/>
        </w:rPr>
        <w:t>ит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си</w:t>
      </w:r>
      <w:r w:rsidRPr="00E40169">
        <w:rPr>
          <w:b/>
          <w:bCs/>
          <w:lang w:eastAsia="en-US"/>
        </w:rPr>
        <w:t>т</w:t>
      </w:r>
      <w:r w:rsidRPr="00E40169">
        <w:rPr>
          <w:lang w:eastAsia="en-US"/>
        </w:rPr>
        <w:t>ит, кни</w:t>
      </w:r>
      <w:r w:rsidRPr="00E40169">
        <w:rPr>
          <w:b/>
          <w:bCs/>
          <w:lang w:eastAsia="en-US"/>
        </w:rPr>
        <w:t>г</w:t>
      </w:r>
      <w:r w:rsidRPr="00E40169">
        <w:rPr>
          <w:lang w:eastAsia="en-US"/>
        </w:rPr>
        <w:t>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кни</w:t>
      </w:r>
      <w:r w:rsidRPr="00E40169">
        <w:rPr>
          <w:b/>
          <w:bCs/>
          <w:lang w:eastAsia="en-US"/>
        </w:rPr>
        <w:t>к</w:t>
      </w:r>
      <w:r w:rsidRPr="00E40169">
        <w:rPr>
          <w:lang w:eastAsia="en-US"/>
        </w:rPr>
        <w:t>и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заменах глухого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звонким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са</w:t>
      </w:r>
      <w:r w:rsidRPr="00E40169">
        <w:rPr>
          <w:b/>
          <w:bCs/>
          <w:lang w:eastAsia="en-US"/>
        </w:rPr>
        <w:t>п</w:t>
      </w:r>
      <w:r w:rsidRPr="00E40169">
        <w:rPr>
          <w:lang w:eastAsia="en-US"/>
        </w:rPr>
        <w:t>оги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са</w:t>
      </w:r>
      <w:r w:rsidRPr="00E40169">
        <w:rPr>
          <w:b/>
          <w:bCs/>
          <w:lang w:eastAsia="en-US"/>
        </w:rPr>
        <w:t>б</w:t>
      </w:r>
      <w:r w:rsidRPr="00E40169">
        <w:rPr>
          <w:lang w:eastAsia="en-US"/>
        </w:rPr>
        <w:t>оги, с</w:t>
      </w:r>
      <w:r w:rsidRPr="00E40169">
        <w:rPr>
          <w:b/>
          <w:bCs/>
          <w:lang w:eastAsia="en-US"/>
        </w:rPr>
        <w:t>п</w:t>
      </w:r>
      <w:r w:rsidRPr="00E40169">
        <w:rPr>
          <w:lang w:eastAsia="en-US"/>
        </w:rPr>
        <w:t>елая</w:t>
      </w:r>
      <w:r w:rsidR="00E40169" w:rsidRPr="00E40169">
        <w:rPr>
          <w:lang w:eastAsia="en-US"/>
        </w:rPr>
        <w:t xml:space="preserve"> - </w:t>
      </w:r>
      <w:r w:rsidR="0053153E" w:rsidRPr="00E40169">
        <w:rPr>
          <w:lang w:eastAsia="en-US"/>
        </w:rPr>
        <w:t>с</w:t>
      </w:r>
      <w:r w:rsidRPr="00E40169">
        <w:rPr>
          <w:b/>
          <w:bCs/>
          <w:lang w:eastAsia="en-US"/>
        </w:rPr>
        <w:t>б</w:t>
      </w:r>
      <w:r w:rsidRPr="00E40169">
        <w:rPr>
          <w:lang w:eastAsia="en-US"/>
        </w:rPr>
        <w:t>елая, ко</w:t>
      </w:r>
      <w:r w:rsidRPr="00E40169">
        <w:rPr>
          <w:b/>
          <w:bCs/>
          <w:lang w:eastAsia="en-US"/>
        </w:rPr>
        <w:t>ф</w:t>
      </w:r>
      <w:r w:rsidRPr="00E40169">
        <w:rPr>
          <w:lang w:eastAsia="en-US"/>
        </w:rPr>
        <w:t>та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ко</w:t>
      </w:r>
      <w:r w:rsidRPr="00E40169">
        <w:rPr>
          <w:b/>
          <w:bCs/>
          <w:lang w:eastAsia="en-US"/>
        </w:rPr>
        <w:t>в</w:t>
      </w:r>
      <w:r w:rsidRPr="00E40169">
        <w:rPr>
          <w:lang w:eastAsia="en-US"/>
        </w:rPr>
        <w:t>та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2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выражающиеся в различного рода заменах мягкого согласного звука твердым и твердого согласного мягким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самол</w:t>
      </w:r>
      <w:r w:rsidRPr="00E40169">
        <w:rPr>
          <w:b/>
          <w:bCs/>
          <w:lang w:eastAsia="en-US"/>
        </w:rPr>
        <w:t>е</w:t>
      </w:r>
      <w:r w:rsidRPr="00E40169">
        <w:rPr>
          <w:lang w:eastAsia="en-US"/>
        </w:rPr>
        <w:t>ты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сам</w:t>
      </w:r>
      <w:r w:rsidRPr="00E40169">
        <w:rPr>
          <w:b/>
          <w:bCs/>
          <w:lang w:eastAsia="en-US"/>
        </w:rPr>
        <w:t>о</w:t>
      </w:r>
      <w:r w:rsidRPr="00E40169">
        <w:rPr>
          <w:lang w:eastAsia="en-US"/>
        </w:rPr>
        <w:t>л</w:t>
      </w:r>
      <w:r w:rsidRPr="00E40169">
        <w:rPr>
          <w:b/>
          <w:bCs/>
          <w:lang w:eastAsia="en-US"/>
        </w:rPr>
        <w:t>о</w:t>
      </w:r>
      <w:r w:rsidRPr="00E40169">
        <w:rPr>
          <w:lang w:eastAsia="en-US"/>
        </w:rPr>
        <w:t>ты, в</w:t>
      </w:r>
      <w:r w:rsidRPr="00E40169">
        <w:rPr>
          <w:b/>
          <w:bCs/>
          <w:lang w:eastAsia="en-US"/>
        </w:rPr>
        <w:t>и</w:t>
      </w:r>
      <w:r w:rsidRPr="00E40169">
        <w:rPr>
          <w:lang w:eastAsia="en-US"/>
        </w:rPr>
        <w:t>лка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</w:t>
      </w:r>
      <w:r w:rsidRPr="00E40169">
        <w:rPr>
          <w:b/>
          <w:bCs/>
          <w:lang w:eastAsia="en-US"/>
        </w:rPr>
        <w:t>ы</w:t>
      </w:r>
      <w:r w:rsidRPr="00E40169">
        <w:rPr>
          <w:lang w:eastAsia="en-US"/>
        </w:rPr>
        <w:t>лка, пл</w:t>
      </w:r>
      <w:r w:rsidRPr="00E40169">
        <w:rPr>
          <w:b/>
          <w:bCs/>
          <w:lang w:eastAsia="en-US"/>
        </w:rPr>
        <w:t>ы</w:t>
      </w:r>
      <w:r w:rsidRPr="00E40169">
        <w:rPr>
          <w:lang w:eastAsia="en-US"/>
        </w:rPr>
        <w:t>вут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пл</w:t>
      </w:r>
      <w:r w:rsidRPr="00E40169">
        <w:rPr>
          <w:b/>
          <w:bCs/>
          <w:lang w:eastAsia="en-US"/>
        </w:rPr>
        <w:t>и</w:t>
      </w:r>
      <w:r w:rsidRPr="00E40169">
        <w:rPr>
          <w:lang w:eastAsia="en-US"/>
        </w:rPr>
        <w:t>вут, опя</w:t>
      </w:r>
      <w:r w:rsidRPr="00E40169">
        <w:rPr>
          <w:b/>
          <w:bCs/>
          <w:lang w:eastAsia="en-US"/>
        </w:rPr>
        <w:t>ть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опя</w:t>
      </w:r>
      <w:r w:rsidRPr="00E40169">
        <w:rPr>
          <w:b/>
          <w:bCs/>
          <w:lang w:eastAsia="en-US"/>
        </w:rPr>
        <w:t>т</w:t>
      </w:r>
      <w:r w:rsidRPr="00E40169">
        <w:rPr>
          <w:lang w:eastAsia="en-US"/>
        </w:rPr>
        <w:t>, пи</w:t>
      </w:r>
      <w:r w:rsidRPr="00E40169">
        <w:rPr>
          <w:b/>
          <w:bCs/>
          <w:lang w:eastAsia="en-US"/>
        </w:rPr>
        <w:t>сь</w:t>
      </w:r>
      <w:r w:rsidRPr="00E40169">
        <w:rPr>
          <w:lang w:eastAsia="en-US"/>
        </w:rPr>
        <w:t>мо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пи</w:t>
      </w:r>
      <w:r w:rsidRPr="00E40169">
        <w:rPr>
          <w:b/>
          <w:bCs/>
          <w:lang w:eastAsia="en-US"/>
        </w:rPr>
        <w:t>с</w:t>
      </w:r>
      <w:r w:rsidRPr="00E40169">
        <w:rPr>
          <w:lang w:eastAsia="en-US"/>
        </w:rPr>
        <w:t>мо, пена</w:t>
      </w:r>
      <w:r w:rsidRPr="00E40169">
        <w:rPr>
          <w:b/>
          <w:bCs/>
          <w:lang w:eastAsia="en-US"/>
        </w:rPr>
        <w:t>л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пена</w:t>
      </w:r>
      <w:r w:rsidRPr="00E40169">
        <w:rPr>
          <w:b/>
          <w:bCs/>
          <w:lang w:eastAsia="en-US"/>
        </w:rPr>
        <w:t>ль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3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Нарушения звукового состава слов, включающих шипящие и аффрикаты</w:t>
      </w:r>
      <w:r w:rsidR="00E40169" w:rsidRPr="00E40169">
        <w:rPr>
          <w:lang w:eastAsia="en-US"/>
        </w:rPr>
        <w:t xml:space="preserve">: </w:t>
      </w:r>
      <w:r w:rsidRPr="00E40169">
        <w:rPr>
          <w:b/>
          <w:bCs/>
          <w:lang w:eastAsia="en-US"/>
        </w:rPr>
        <w:t>щ</w:t>
      </w:r>
      <w:r w:rsidRPr="00E40169">
        <w:rPr>
          <w:lang w:eastAsia="en-US"/>
        </w:rPr>
        <w:t>етк</w:t>
      </w:r>
      <w:r w:rsidR="00B46633" w:rsidRPr="00E40169">
        <w:rPr>
          <w:lang w:eastAsia="en-US"/>
        </w:rPr>
        <w:t>а</w:t>
      </w:r>
      <w:r w:rsidR="00E40169" w:rsidRPr="00E40169">
        <w:rPr>
          <w:lang w:eastAsia="en-US"/>
        </w:rPr>
        <w:t xml:space="preserve"> - </w:t>
      </w:r>
      <w:r w:rsidRPr="00E40169">
        <w:rPr>
          <w:b/>
          <w:bCs/>
          <w:lang w:eastAsia="en-US"/>
        </w:rPr>
        <w:t>ш</w:t>
      </w:r>
      <w:r w:rsidRPr="00E40169">
        <w:rPr>
          <w:lang w:eastAsia="en-US"/>
        </w:rPr>
        <w:t>етка, спи</w:t>
      </w:r>
      <w:r w:rsidRPr="00E40169">
        <w:rPr>
          <w:b/>
          <w:bCs/>
          <w:lang w:eastAsia="en-US"/>
        </w:rPr>
        <w:t>ч</w:t>
      </w:r>
      <w:r w:rsidRPr="00E40169">
        <w:rPr>
          <w:lang w:eastAsia="en-US"/>
        </w:rPr>
        <w:t>ки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спи</w:t>
      </w:r>
      <w:r w:rsidRPr="00E40169">
        <w:rPr>
          <w:b/>
          <w:bCs/>
          <w:lang w:eastAsia="en-US"/>
        </w:rPr>
        <w:t>ш</w:t>
      </w:r>
      <w:r w:rsidRPr="00E40169">
        <w:rPr>
          <w:lang w:eastAsia="en-US"/>
        </w:rPr>
        <w:t>ки, добы</w:t>
      </w:r>
      <w:r w:rsidRPr="00E40169">
        <w:rPr>
          <w:b/>
          <w:bCs/>
          <w:lang w:eastAsia="en-US"/>
        </w:rPr>
        <w:t>ч</w:t>
      </w:r>
      <w:r w:rsidRPr="00E40169">
        <w:rPr>
          <w:lang w:eastAsia="en-US"/>
        </w:rPr>
        <w:t>а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добы</w:t>
      </w:r>
      <w:r w:rsidRPr="00E40169">
        <w:rPr>
          <w:b/>
          <w:bCs/>
          <w:lang w:eastAsia="en-US"/>
        </w:rPr>
        <w:t>щ</w:t>
      </w:r>
      <w:r w:rsidRPr="00E40169">
        <w:rPr>
          <w:lang w:eastAsia="en-US"/>
        </w:rPr>
        <w:t xml:space="preserve">а, </w:t>
      </w:r>
      <w:r w:rsidRPr="00E40169">
        <w:rPr>
          <w:b/>
          <w:bCs/>
          <w:lang w:eastAsia="en-US"/>
        </w:rPr>
        <w:t>цы</w:t>
      </w:r>
      <w:r w:rsidRPr="00E40169">
        <w:rPr>
          <w:lang w:eastAsia="en-US"/>
        </w:rPr>
        <w:t>плята</w:t>
      </w:r>
      <w:r w:rsidR="00E40169" w:rsidRPr="00E40169">
        <w:rPr>
          <w:lang w:eastAsia="en-US"/>
        </w:rPr>
        <w:t xml:space="preserve"> - </w:t>
      </w:r>
      <w:r w:rsidRPr="00E40169">
        <w:rPr>
          <w:b/>
          <w:bCs/>
          <w:lang w:eastAsia="en-US"/>
        </w:rPr>
        <w:t>ти</w:t>
      </w:r>
      <w:r w:rsidRPr="00E40169">
        <w:rPr>
          <w:lang w:eastAsia="en-US"/>
        </w:rPr>
        <w:t>плята, зая</w:t>
      </w:r>
      <w:r w:rsidRPr="00E40169">
        <w:rPr>
          <w:b/>
          <w:bCs/>
          <w:lang w:eastAsia="en-US"/>
        </w:rPr>
        <w:t>ц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зая</w:t>
      </w:r>
      <w:r w:rsidRPr="00E40169">
        <w:rPr>
          <w:b/>
          <w:bCs/>
          <w:lang w:eastAsia="en-US"/>
        </w:rPr>
        <w:t>с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4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Нарушение в письме слов, в составе которых есть соединения гласного звука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и</w:t>
      </w:r>
      <w:r w:rsidR="00E40169">
        <w:rPr>
          <w:lang w:eastAsia="en-US"/>
        </w:rPr>
        <w:t xml:space="preserve">": </w:t>
      </w:r>
      <w:r w:rsidRPr="00E40169">
        <w:rPr>
          <w:lang w:eastAsia="en-US"/>
        </w:rPr>
        <w:t>за</w:t>
      </w:r>
      <w:r w:rsidRPr="00E40169">
        <w:rPr>
          <w:b/>
          <w:bCs/>
          <w:lang w:eastAsia="en-US"/>
        </w:rPr>
        <w:t>й</w:t>
      </w:r>
      <w:r w:rsidRPr="00E40169">
        <w:rPr>
          <w:lang w:eastAsia="en-US"/>
        </w:rPr>
        <w:t>чики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зачики, ле</w:t>
      </w:r>
      <w:r w:rsidRPr="00E40169">
        <w:rPr>
          <w:b/>
          <w:bCs/>
          <w:lang w:eastAsia="en-US"/>
        </w:rPr>
        <w:t>й</w:t>
      </w:r>
      <w:r w:rsidRPr="00E40169">
        <w:rPr>
          <w:lang w:eastAsia="en-US"/>
        </w:rPr>
        <w:t>ка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ле</w:t>
      </w:r>
      <w:r w:rsidR="00516B4D" w:rsidRPr="00E40169">
        <w:rPr>
          <w:b/>
          <w:bCs/>
          <w:lang w:eastAsia="en-US"/>
        </w:rPr>
        <w:t>и</w:t>
      </w:r>
      <w:r w:rsidRPr="00E40169">
        <w:rPr>
          <w:lang w:eastAsia="en-US"/>
        </w:rPr>
        <w:t xml:space="preserve">ка, </w:t>
      </w:r>
      <w:r w:rsidRPr="00E40169">
        <w:rPr>
          <w:b/>
          <w:bCs/>
          <w:lang w:eastAsia="en-US"/>
        </w:rPr>
        <w:t>е</w:t>
      </w:r>
      <w:r w:rsidRPr="00E40169">
        <w:rPr>
          <w:lang w:eastAsia="en-US"/>
        </w:rPr>
        <w:t>ж</w:t>
      </w:r>
      <w:r w:rsidR="00E40169" w:rsidRPr="00E40169">
        <w:rPr>
          <w:lang w:eastAsia="en-US"/>
        </w:rPr>
        <w:t xml:space="preserve"> - </w:t>
      </w:r>
      <w:r w:rsidRPr="00E40169">
        <w:rPr>
          <w:b/>
          <w:bCs/>
          <w:lang w:eastAsia="en-US"/>
        </w:rPr>
        <w:t>ео</w:t>
      </w:r>
      <w:r w:rsidRPr="00E40169">
        <w:rPr>
          <w:lang w:eastAsia="en-US"/>
        </w:rPr>
        <w:t>ж, пла</w:t>
      </w:r>
      <w:r w:rsidRPr="00E40169">
        <w:rPr>
          <w:b/>
          <w:bCs/>
          <w:lang w:eastAsia="en-US"/>
        </w:rPr>
        <w:t>тье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пла</w:t>
      </w:r>
      <w:r w:rsidRPr="00E40169">
        <w:rPr>
          <w:b/>
          <w:bCs/>
          <w:lang w:eastAsia="en-US"/>
        </w:rPr>
        <w:t>ти</w:t>
      </w:r>
      <w:r w:rsidR="00E40169" w:rsidRPr="00E40169">
        <w:rPr>
          <w:lang w:eastAsia="en-US"/>
        </w:rPr>
        <w:t>;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5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Различные нарушения, выражающиеся в полном или частичном искажении звукового состава слова и нарушения слоговой структуры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сегодня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севоли, здоровый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зарови, грызет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резет, ловят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овут, убирает</w:t>
      </w:r>
      <w:r w:rsidR="00E40169" w:rsidRPr="00E40169">
        <w:rPr>
          <w:lang w:eastAsia="en-US"/>
        </w:rPr>
        <w:t xml:space="preserve"> - </w:t>
      </w:r>
      <w:r w:rsidR="00516B4D" w:rsidRPr="00E40169">
        <w:rPr>
          <w:lang w:eastAsia="en-US"/>
        </w:rPr>
        <w:t>у</w:t>
      </w:r>
      <w:r w:rsidRPr="00E40169">
        <w:rPr>
          <w:lang w:eastAsia="en-US"/>
        </w:rPr>
        <w:t>пира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Причиной, затрудняющей обучение позднооглохшего ребенка письму и вызывающей эти нарушения Л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В, Коршунова считает особые условия деятельности слухового анализатора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Слуховые представления слов не подкрепляются реальными слуховыми восприятиями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Это обстоятельство приводит к изменению характеристики слуховых представлений речи, обуславливает своеобразие аналитической деятельности в процессе письма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флажки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влажки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вьлажки</w:t>
      </w:r>
      <w:r w:rsidR="00E40169" w:rsidRPr="00E40169">
        <w:rPr>
          <w:lang w:eastAsia="en-US"/>
        </w:rPr>
        <w:t>).</w:t>
      </w:r>
    </w:p>
    <w:p w:rsidR="00CE55A1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Таким образом, выделены две причины нарушений письма у позднооглохших детей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затруднение аналитической деятельности при письме и несовершенный характер ее объекта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слухоречевых представлений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 xml:space="preserve">Для четкого их разграничения требуется комплексное изучение условий развития и обучения ребенка, </w:t>
      </w:r>
      <w:r w:rsidR="00E40169">
        <w:rPr>
          <w:lang w:eastAsia="en-US"/>
        </w:rPr>
        <w:t>т.е.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условий, от которых зависит характеристика его слухоречевых представлений</w:t>
      </w:r>
      <w:r w:rsidR="00E40169" w:rsidRPr="00E40169">
        <w:rPr>
          <w:lang w:eastAsia="en-US"/>
        </w:rPr>
        <w:t>.</w:t>
      </w:r>
    </w:p>
    <w:p w:rsidR="00E40169" w:rsidRDefault="00CE55A1" w:rsidP="003F7F9D">
      <w:pPr>
        <w:pStyle w:val="2"/>
        <w:widowControl w:val="0"/>
      </w:pPr>
      <w:r>
        <w:br w:type="page"/>
      </w:r>
      <w:bookmarkStart w:id="5" w:name="_Toc270451901"/>
      <w:r>
        <w:t xml:space="preserve">2.3 </w:t>
      </w:r>
      <w:r w:rsidR="00252D1B" w:rsidRPr="00E40169">
        <w:t>Трудности понимания письменной речи глухими школьниками</w:t>
      </w:r>
      <w:bookmarkEnd w:id="5"/>
    </w:p>
    <w:p w:rsidR="00CE55A1" w:rsidRDefault="00CE55A1" w:rsidP="003F7F9D">
      <w:pPr>
        <w:keepNext/>
        <w:widowControl w:val="0"/>
        <w:ind w:firstLine="709"/>
        <w:rPr>
          <w:b/>
          <w:bCs/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Процесс понимания речи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довольно сложный процесс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</w:t>
      </w:r>
      <w:r w:rsidR="00E40169">
        <w:rPr>
          <w:lang w:eastAsia="en-US"/>
        </w:rPr>
        <w:t xml:space="preserve">.Р. </w:t>
      </w:r>
      <w:r w:rsidRPr="00E40169">
        <w:rPr>
          <w:lang w:eastAsia="en-US"/>
        </w:rPr>
        <w:t>Лурия называет его процессом декодирования поступающей речевой информации, который начинается с восприятия внешней развернутой речи, затем переходит в понимание более общего значения высказывания, а далее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и в понимание подтекста этого высказывания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Процесс понимания речи глухими детьми можно сравнить с пониманием текста на иностранном языке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та же упрощенная линейная модель понимания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И</w:t>
      </w:r>
      <w:r w:rsidR="00E40169">
        <w:rPr>
          <w:lang w:eastAsia="en-US"/>
        </w:rPr>
        <w:t xml:space="preserve">.Н. </w:t>
      </w:r>
      <w:r w:rsidRPr="00E40169">
        <w:rPr>
          <w:lang w:eastAsia="en-US"/>
        </w:rPr>
        <w:t>Горелов и К</w:t>
      </w:r>
      <w:r w:rsidR="00E40169">
        <w:rPr>
          <w:lang w:eastAsia="en-US"/>
        </w:rPr>
        <w:t xml:space="preserve">.Ф. </w:t>
      </w:r>
      <w:r w:rsidRPr="00E40169">
        <w:rPr>
          <w:lang w:eastAsia="en-US"/>
        </w:rPr>
        <w:t>Седов констатируют, что ребенок, изучающий неродной язык часто сталкивается с трудностями идентификации значения лексем, которые не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желают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складываться в целостные высказывания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Трудности эти преодолимы, если усвоение языка опирается на коммуникативные методики, использующие речевые контексты и ситуации, в которых употребляются языковые единицы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Речевые контексты и конкретные коммуникативные ситуации в ходе восприятия речи позволяют адресату общения выбрать из множества вариантов значений слова то, которое подразумевает говорящий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Не подлежит сомнению, что недостаточность коммуникативных навыков глухих школьников отнюдь не способствует преодолению вышеуказанных трудностей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Процесс понимания выбора нужного значения слов из ряда возможных альтернатив определяется целым рядом условий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Первым условием, влияющим на адекватный выбор значения слова, является частотность данного слова в языке, которая, в свою очередь, определяется включенностью данного слова в практику человека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Так, если слово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поднять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чаще всего обозначает акт поднимания предмета с пола и гораздо реже имеет иносказательный смысл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поднять вопрос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то первое значение слова гораздо более вероятно, чем второе, и, наоборот, при восприятии второго значения слова необходима первоначальная абстракция от привычного, наиболее часто встречающегося значения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Эта неодинаковая частотность, с которой встречаются различные значения слов, определяет одну из трудностей, возникающую при понимании слов у людей со слуховыми нарушениями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Многие абстрагированные выражения типа</w:t>
      </w:r>
      <w:r w:rsidR="00E40169" w:rsidRPr="00E40169">
        <w:rPr>
          <w:lang w:eastAsia="en-US"/>
        </w:rPr>
        <w:t>: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Держи карман шире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понимаются ими буквально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Включение разных слов в неодинаковый практический опыт и различная частотность определенных значений слова вызывает своеобразные затруднения и при понимании новых, неизвестных человеку слов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в этих случаях человек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семантизирует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слова, иначе говоря, пытается определить их смысл в соответствии со смыслом знакомых слов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Подобное ошибочное определение смысла малознакомых слов по аналогии с более часто встречающимися и привычными словами является существенной особенностью восприятия сложного текста, в котором фигурируют специальные термины или недостаточно знакомые слова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Незнание смысла отдельных слов приводит к неполному пониманию текста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Наблюдения и эксперименты показывают, что в процессе, направленном целью понять, часто бывают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Сбои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Многие из них вызваны непониманием слов, словосочетаний предложений и связей между ними,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образно говоря,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Сигналов слов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текста, пропуском этих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сигналов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преждевременным сбрасыванием их из рабочей памяти и многими другими причинами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Вторым и, пожалуй, основным условием, определяющим выбор нужного значения слова, является речевой контекст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Этот фактор особенно отчетливо выступает при понимании открытых омонимов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Так, слово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труба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 контексте, говорящем об оркестре, несомненно, актуализирует значение музыкального инструмента, в то время как то же самое слово в контексте описания дома неизбежно воспринимается как обозначающее печную трубу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То же самое имеет место и при понимании скрытых омонимов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Вопрос о том, как будет понятно слово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ручка</w:t>
      </w:r>
      <w:r w:rsidR="00E40169">
        <w:rPr>
          <w:lang w:eastAsia="en-US"/>
        </w:rPr>
        <w:t xml:space="preserve">" </w:t>
      </w:r>
      <w:r w:rsidR="00E40169" w:rsidRPr="00E40169">
        <w:rPr>
          <w:lang w:eastAsia="en-US"/>
        </w:rPr>
        <w:t xml:space="preserve">- </w:t>
      </w:r>
      <w:r w:rsidRPr="00E40169">
        <w:rPr>
          <w:lang w:eastAsia="en-US"/>
        </w:rPr>
        <w:t>как прибор для письма, или как ручка ребенка, или как ручка кресла</w:t>
      </w:r>
      <w:r w:rsidR="00E40169" w:rsidRPr="00E40169">
        <w:rPr>
          <w:lang w:eastAsia="en-US"/>
        </w:rPr>
        <w:t xml:space="preserve"> - </w:t>
      </w:r>
      <w:r w:rsidR="00516B4D" w:rsidRPr="00E40169">
        <w:rPr>
          <w:lang w:eastAsia="en-US"/>
        </w:rPr>
        <w:t>з</w:t>
      </w:r>
      <w:r w:rsidRPr="00E40169">
        <w:rPr>
          <w:lang w:eastAsia="en-US"/>
        </w:rPr>
        <w:t>ависит от контекста, в котором применяется это слово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Во всех случаях понимание значения слова отнюдь не является непосредственным актом, и выбор значения из многих альтернатив зависит как от частоты, с которой это значение применяется в языке, так и от речевого контекста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Особый случай представляет собой процесс понимания значения слов глухим ребенком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этих случаях значения слов формируются не в процессе живого речевого общения, в контексте которого здоровый ребенок усваивает изменчивость значений слов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глухой ребенок обучается отдельным словам иным путем, и если слово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поднять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было дано ему в значении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нагнуться и взять с пола какой-нибудь предмет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то понимание того же слова в контексте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поднять руку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оказывается для него очень сложным, пока ему не будет объяснено, что слово может употребляться и в другом значении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Таким образом, процесс понимания значения слова есть всегда выбор значения из многих возможных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 xml:space="preserve">Он осуществляется путем анализа того отношения, в которое вступает слово с общим контекстом, и преодоления неадекватного непосредственного понимания слова, связанного со звучанием слова, с частотой употребления того или иного значения и </w:t>
      </w:r>
      <w:r w:rsidR="00E40169">
        <w:rPr>
          <w:lang w:eastAsia="en-US"/>
        </w:rPr>
        <w:t>т.д.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Наряду с лексикой, в процессе понимания немаловажную роль И</w:t>
      </w:r>
      <w:r w:rsidR="00E40169">
        <w:rPr>
          <w:lang w:eastAsia="en-US"/>
        </w:rPr>
        <w:t xml:space="preserve">.Н. </w:t>
      </w:r>
      <w:r w:rsidRPr="00E40169">
        <w:rPr>
          <w:lang w:eastAsia="en-US"/>
        </w:rPr>
        <w:t>Горелов и К</w:t>
      </w:r>
      <w:r w:rsidR="00E40169">
        <w:rPr>
          <w:lang w:eastAsia="en-US"/>
        </w:rPr>
        <w:t xml:space="preserve">.Ф. </w:t>
      </w:r>
      <w:r w:rsidRPr="00E40169">
        <w:rPr>
          <w:lang w:eastAsia="en-US"/>
        </w:rPr>
        <w:t xml:space="preserve">Седов указывают грамматику, ведающую правилами связного высказывания, </w:t>
      </w:r>
      <w:r w:rsidR="00E40169">
        <w:rPr>
          <w:lang w:eastAsia="en-US"/>
        </w:rPr>
        <w:t>т.е.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законами соединения языковых единиц в речевом потоке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Здесь важным условием выступает то, насколько поверхностная синтаксическая структура фразы расходится с ее глубиной структурой, которая является отражением общих логико-мыслительных схем выражения мысли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общем количестве возможных моделей предложений они являются ядерными, наиболее часто употребляемыми и, стало быть, легче всего воспринимаемыми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Так, обычно с нормальным слухом, а глухой ребенок в еще большей степени, лучше всего усваивают фразы, построенные по модели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Субъект</w:t>
      </w:r>
      <w:r w:rsidR="00516B4D" w:rsidRPr="00E40169">
        <w:rPr>
          <w:lang w:eastAsia="en-US"/>
        </w:rPr>
        <w:t>►</w:t>
      </w:r>
      <w:r w:rsidRPr="00E40169">
        <w:rPr>
          <w:lang w:eastAsia="en-US"/>
        </w:rPr>
        <w:t xml:space="preserve"> предикат</w:t>
      </w:r>
      <w:r w:rsidR="00516B4D" w:rsidRPr="00E40169">
        <w:rPr>
          <w:lang w:eastAsia="en-US"/>
        </w:rPr>
        <w:t>►</w:t>
      </w:r>
      <w:r w:rsidRPr="00E40169">
        <w:rPr>
          <w:lang w:eastAsia="en-US"/>
        </w:rPr>
        <w:t xml:space="preserve"> объект</w:t>
      </w:r>
      <w:r w:rsidR="00E40169">
        <w:rPr>
          <w:lang w:eastAsia="en-US"/>
        </w:rPr>
        <w:t>": "</w:t>
      </w:r>
      <w:r w:rsidRPr="00E40169">
        <w:rPr>
          <w:lang w:eastAsia="en-US"/>
        </w:rPr>
        <w:t>Мальчик позвал собаку</w:t>
      </w:r>
      <w:r w:rsidR="00E40169">
        <w:rPr>
          <w:lang w:eastAsia="en-US"/>
        </w:rPr>
        <w:t>", "</w:t>
      </w:r>
      <w:r w:rsidRPr="00E40169">
        <w:rPr>
          <w:lang w:eastAsia="en-US"/>
        </w:rPr>
        <w:t>девочка пьет чай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Смысловое восприятие фраз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Дом строится рабочими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или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Ребенок укушен собакой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предполагает перевод их, приведение к исходной модели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Учитывая, что более привычны для глухого ребенка законы, на которых строится мимико-жестовая речь, предложения в которой строятся по указанной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исходной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модели, трансформация фразы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Ребенок, укушенный собакой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во фразу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Собака укусила ребенка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будет уже затруднительна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Еще большие трудности для понимания несут в себе предложения, построенные на основе семантической инверсии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К подобным конструкциям относятся, например, высказывания с двойным отрицанием</w:t>
      </w:r>
      <w:r w:rsidR="00E40169" w:rsidRPr="00E40169">
        <w:rPr>
          <w:lang w:eastAsia="en-US"/>
        </w:rPr>
        <w:t>: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Я не привык не подчиняться правилам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или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Он был последним по скромности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Здесь требуется перевод на язык ядерных глубинных структур, который для глухих детей чрезвычайно затруднителен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 значит, что подлинное значение упомянутых фраз останется ими не понятым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При важности лексико-грамматической стороны декодирования, знания языка недостаточно для полноценного смыслового восприятия речевого сообщения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Большое значение здесь имеет соотнесение высказывания с реальной событийной ситуацией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силу ограниченного речевого опыта и узкого круга общения у глухих детей имеется не больной, по сравнению со слышащими сверстниками, запас так называемых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шаблонов жизненных ситуаций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Слышащий ребенок не имеет большого жизненного опыта, но, посредством постоянного общения со взрослым окружением, а также с окружением неограниченного круга сверстников, у него, что называется,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 слуху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множество различного рода жизненных ситуаций, в которые попадал кто-либо из его окружения, или окружения его знакомых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У ребенка, лишенного слуха, не может быть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 слуху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такого запаса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шаблонов</w:t>
      </w:r>
      <w:r w:rsidR="00E40169">
        <w:rPr>
          <w:lang w:eastAsia="en-US"/>
        </w:rPr>
        <w:t xml:space="preserve">". </w:t>
      </w:r>
      <w:r w:rsidRPr="00E40169">
        <w:rPr>
          <w:lang w:eastAsia="en-US"/>
        </w:rPr>
        <w:t>Это тоже причина, по которой от глухих школьников зачастую ускользает скрытый смысл высказываний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Скрытый смысл присутствует в пословицах и поговорках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Есть он и в художественных текстах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Причем в разных произведениях имеется своя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глубина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прочтения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исследовании, имеющим относительную давность А</w:t>
      </w:r>
      <w:r w:rsidR="00CE55A1">
        <w:rPr>
          <w:lang w:eastAsia="en-US"/>
        </w:rPr>
        <w:t>.</w:t>
      </w:r>
      <w:r w:rsidR="00516B4D" w:rsidRPr="00E40169">
        <w:rPr>
          <w:lang w:eastAsia="en-US"/>
        </w:rPr>
        <w:t>Ф</w:t>
      </w:r>
      <w:r w:rsidRPr="00E40169">
        <w:rPr>
          <w:lang w:eastAsia="en-US"/>
        </w:rPr>
        <w:t xml:space="preserve"> Понгильская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1941 г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работала над выявлением тех трудностей, которые возникают у глухих школьников при необходимости понять сюжетный рассказ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У детей отмечались многие ошибки в осмыслении значений слов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Нередко смешивались слова, обозначающий предмет и действие, общие и частные понятия, однокоренные слова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наблюдалось также непонимание значений уже известных слов при употреблении их в измененной грамматической форме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Спустя десятилетие Н</w:t>
      </w:r>
      <w:r w:rsidR="00E40169">
        <w:rPr>
          <w:lang w:eastAsia="en-US"/>
        </w:rPr>
        <w:t xml:space="preserve">.Г. </w:t>
      </w:r>
      <w:r w:rsidRPr="00E40169">
        <w:rPr>
          <w:lang w:eastAsia="en-US"/>
        </w:rPr>
        <w:t>Морозова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1953г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отмечала, в первую очередь, трудности в понимании значений слов и объединениях их во фразы и указывала на то, что глухие дети не владеют контекстным значением слова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Значение слов в течение длительного периода сохраняет у них номинативный характер</w:t>
      </w:r>
      <w:r w:rsidR="00E40169">
        <w:rPr>
          <w:lang w:eastAsia="en-US"/>
        </w:rPr>
        <w:t xml:space="preserve"> ("</w:t>
      </w:r>
      <w:r w:rsidRPr="00E40169">
        <w:rPr>
          <w:lang w:eastAsia="en-US"/>
        </w:rPr>
        <w:t>этикетка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одного предмета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и связанность с той системой, в которой оно было дано впервые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Благодаря этому, глухие дети не могут объединять слова во фразы не только синтаксически, но и семантически, а если объединение</w:t>
      </w:r>
      <w:r w:rsidR="00516B4D" w:rsidRPr="00E40169">
        <w:rPr>
          <w:lang w:eastAsia="en-US"/>
        </w:rPr>
        <w:t xml:space="preserve"> </w:t>
      </w:r>
      <w:r w:rsidRPr="00E40169">
        <w:rPr>
          <w:lang w:eastAsia="en-US"/>
        </w:rPr>
        <w:t>слов у них возникает, то происходит оно или на основе непосредственной близости, контактности двух слов в тексте, или по законам мимико-жестовой речи глухих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трактовке Н</w:t>
      </w:r>
      <w:r w:rsidR="00E40169">
        <w:rPr>
          <w:lang w:eastAsia="en-US"/>
        </w:rPr>
        <w:t xml:space="preserve">.Г. </w:t>
      </w:r>
      <w:r w:rsidRPr="00E40169">
        <w:rPr>
          <w:lang w:eastAsia="en-US"/>
        </w:rPr>
        <w:t>Морозовой понимание текст</w:t>
      </w:r>
      <w:r w:rsidR="00516B4D" w:rsidRPr="00E40169">
        <w:rPr>
          <w:lang w:eastAsia="en-US"/>
        </w:rPr>
        <w:t>а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это сложный комплекс, включающий ряд этапов и переходов между ними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Начальным этапом является отнесение отдельных слов к конкретным предметам и явлениям действительности, в результате чего появляется смутная догадка об общем смысле фразы, так называемое вхождение в текст, основывающееся на прошлом опыте и знании подобных ситуаций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Под влиянием общего смысла текста происходит дифференциация значений слов, соотнесение их с контекстом, в результате чего появляется понимание контекстного значения слов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Затем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иногда одновременно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возникает объединение уже дифференцированных по значению слов во фразу или абзац путем выделения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смысловых вех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или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опорных слов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что является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центральным моментом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в процессе понимания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Постепенно все слова объединяются синтаксически, их значения соотносятся со всей ситуацией, в результате чего устанавливается уже не предполагаемый, а действительный общий смысл фразы или абзаца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Таким образом, процесс понимания текста состоит из двух мыслительных операций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анализа и синтеза, причем первый только подготавливает понимание, второй характеризует его заключительный момент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Руководствуясь положением о том, что показателем понимания является синтез, можно определить следующие этапы понимания текста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понимание создания предложения, представляющего в речи первичное смысловое целое, в котором конкретизируется значение отдельных входящих в его состав слов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понимание создания абзаца, более усложненного целого, объединяющего несколько предложений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понимание создания всего текста, основанное на синтезировании содержания отдельных абзацев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На понимание текста влияет ряд факторов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Основными из них являются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а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степень близости содержания текста к имеющемуся у читателя жизненному опыту и знаниям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б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знание значений слов, входящих в состав предложений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в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характер связей, объединяющих отдельные слова в предложения, предложения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 абзацы, абзацы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в рассказ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г</w:t>
      </w:r>
      <w:r w:rsidR="00E40169" w:rsidRPr="00E40169">
        <w:rPr>
          <w:lang w:eastAsia="en-US"/>
        </w:rPr>
        <w:t xml:space="preserve">). </w:t>
      </w:r>
      <w:r w:rsidRPr="00E40169">
        <w:rPr>
          <w:lang w:eastAsia="en-US"/>
        </w:rPr>
        <w:t>композиционно-стилистические особенности текста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Возможность соотнести значения слов, входящих в состав предложения, с конкретными, знакомыми по собственном опыту предметами и явлениями окружающей действительности, так же как и возможность понимания содержания предложений, абзацев и всего текста с аналогичными, также известными по опыту жизни ситуациями, создают благоприятные условия для возникновения антиципации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предвосхищения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содержания текста, облегчая, таким образом, понимание его содержания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Больше того, такая</w:t>
      </w:r>
      <w:r w:rsidR="00516B4D" w:rsidRPr="00E40169">
        <w:rPr>
          <w:lang w:eastAsia="en-US"/>
        </w:rPr>
        <w:t xml:space="preserve"> </w:t>
      </w:r>
      <w:r w:rsidRPr="00E40169">
        <w:rPr>
          <w:lang w:eastAsia="en-US"/>
        </w:rPr>
        <w:t>близость содержания текста к имеющемуся опыту и знаниям помогает читателю восполнить и, таким образом, понять то, что вызвало затруднения в понимании из-за незнания значений слов или недостаточного понимания смысла предложения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</w:t>
      </w:r>
      <w:r w:rsidR="00E40169">
        <w:rPr>
          <w:lang w:eastAsia="en-US"/>
        </w:rPr>
        <w:t xml:space="preserve">.Г. </w:t>
      </w:r>
      <w:r w:rsidRPr="00E40169">
        <w:rPr>
          <w:lang w:eastAsia="en-US"/>
        </w:rPr>
        <w:t>Морозова установила три ступени понимания текста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первая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понимание непосредственно фактического значения слова, фразы, отрывка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вторая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понимание мысли, лежащей за этими значениями, представляющей собой вывод на основе прочитанных слов и фраз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третья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понимание смысла описываемого события или поступка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Рассматривая на этой основе данные, характеризующие понимание текста глухими детьми, Н</w:t>
      </w:r>
      <w:r w:rsidR="00E40169">
        <w:rPr>
          <w:lang w:eastAsia="en-US"/>
        </w:rPr>
        <w:t xml:space="preserve">.Г. </w:t>
      </w:r>
      <w:r w:rsidRPr="00E40169">
        <w:rPr>
          <w:lang w:eastAsia="en-US"/>
        </w:rPr>
        <w:t>Морозова считала, что в условиях специального обучения глухие учащиеся средних классов</w:t>
      </w:r>
      <w:r w:rsidR="00E40169">
        <w:rPr>
          <w:lang w:eastAsia="en-US"/>
        </w:rPr>
        <w:t xml:space="preserve"> (</w:t>
      </w:r>
      <w:r w:rsidRPr="00E40169">
        <w:rPr>
          <w:lang w:val="en-US" w:eastAsia="en-US"/>
        </w:rPr>
        <w:t>VI</w:t>
      </w:r>
      <w:r w:rsidR="00E40169" w:rsidRPr="00E40169">
        <w:rPr>
          <w:lang w:eastAsia="en-US"/>
        </w:rPr>
        <w:t xml:space="preserve"> - </w:t>
      </w:r>
      <w:r w:rsidRPr="00E40169">
        <w:rPr>
          <w:lang w:val="en-US" w:eastAsia="en-US"/>
        </w:rPr>
        <w:t>VIII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могут достигнуть понимания текста на первой ступени, а учащиеся старших классов</w:t>
      </w:r>
      <w:r w:rsidR="00E40169">
        <w:rPr>
          <w:lang w:eastAsia="en-US"/>
        </w:rPr>
        <w:t xml:space="preserve"> (</w:t>
      </w:r>
      <w:r w:rsidRPr="00E40169">
        <w:rPr>
          <w:lang w:val="en-US" w:eastAsia="en-US"/>
        </w:rPr>
        <w:t>IX</w:t>
      </w:r>
      <w:r w:rsidR="00E40169" w:rsidRPr="00E40169">
        <w:rPr>
          <w:lang w:eastAsia="en-US"/>
        </w:rPr>
        <w:t xml:space="preserve"> - </w:t>
      </w:r>
      <w:r w:rsidRPr="00E40169">
        <w:rPr>
          <w:lang w:val="en-US" w:eastAsia="en-US"/>
        </w:rPr>
        <w:t>XI</w:t>
      </w:r>
      <w:r w:rsidR="00E40169" w:rsidRPr="00E40169">
        <w:rPr>
          <w:lang w:eastAsia="en-US"/>
        </w:rPr>
        <w:t xml:space="preserve">) - </w:t>
      </w:r>
      <w:r w:rsidRPr="00E40169">
        <w:rPr>
          <w:lang w:eastAsia="en-US"/>
        </w:rPr>
        <w:t>на уровне второй ступени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Что же касается самостоятельного понимания текста на уровне третьей ступени, то есть смысла читаемого, то последнее для глухих школьников доступно лишь с помощью педагога, который использует при этом различные приемы, в частности пантомиму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Исследования, проводимые в разное время А</w:t>
      </w:r>
      <w:r w:rsidR="00E40169">
        <w:rPr>
          <w:lang w:eastAsia="en-US"/>
        </w:rPr>
        <w:t xml:space="preserve">.Ф. </w:t>
      </w:r>
      <w:r w:rsidRPr="00E40169">
        <w:rPr>
          <w:lang w:eastAsia="en-US"/>
        </w:rPr>
        <w:t>Понгильской и Н</w:t>
      </w:r>
      <w:r w:rsidR="00E40169">
        <w:rPr>
          <w:lang w:eastAsia="en-US"/>
        </w:rPr>
        <w:t xml:space="preserve">.Г. </w:t>
      </w:r>
      <w:r w:rsidRPr="00E40169">
        <w:rPr>
          <w:lang w:eastAsia="en-US"/>
        </w:rPr>
        <w:t xml:space="preserve">Морозовой, показали, что у глухих детей от </w:t>
      </w:r>
      <w:r w:rsidRPr="00E40169">
        <w:rPr>
          <w:lang w:val="en-US" w:eastAsia="en-US"/>
        </w:rPr>
        <w:t>I</w:t>
      </w:r>
      <w:r w:rsidRPr="00E40169">
        <w:rPr>
          <w:lang w:eastAsia="en-US"/>
        </w:rPr>
        <w:t xml:space="preserve"> класса к </w:t>
      </w:r>
      <w:r w:rsidRPr="00E40169">
        <w:rPr>
          <w:lang w:val="en-US" w:eastAsia="en-US"/>
        </w:rPr>
        <w:t>IV</w:t>
      </w:r>
      <w:r w:rsidRPr="00E40169">
        <w:rPr>
          <w:lang w:eastAsia="en-US"/>
        </w:rPr>
        <w:t xml:space="preserve"> классу значительно совершенствуется понимание сюжетных рассказов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Они все лучше понимают содержание отдельных фраз, научаются правильно устанавливать последовательность описанных событий, осознают некоторые причинные и целевые связи между ними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Однако даже самые хорошие ученики еще затрудняются в переосмыслении всего содержания рассказа с целью выделения в нем нескольких причин, обусловивших появление одного события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Что касается детей</w:t>
      </w:r>
      <w:r w:rsidR="00E40169">
        <w:rPr>
          <w:lang w:eastAsia="en-US"/>
        </w:rPr>
        <w:t xml:space="preserve"> (</w:t>
      </w:r>
      <w:r w:rsidRPr="00E40169">
        <w:rPr>
          <w:lang w:val="en-US" w:eastAsia="en-US"/>
        </w:rPr>
        <w:t>IV</w:t>
      </w:r>
      <w:r w:rsidRPr="00E40169">
        <w:rPr>
          <w:lang w:eastAsia="en-US"/>
        </w:rPr>
        <w:t xml:space="preserve"> класса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с более низким уровнем развития словесной речи, то они продолжают испытывать трудности в понимании содержания отдельных предложений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Анализ результатов исследований свидетельствует о важности специальной работы в школе над развитием речи и словесного мышления глухих детей в процессе чтения текстов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Необходимо, чтобы дети учились выделять в предложениях главные, опорные слова могли переходить от приближенного к более точному пониманию предложения в целом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Вместе с тем очень важно, чтобы дети находили смысловые связи между мыслями, выраженными в отдельных предложениях, абзацах и тексте в целом, чтобы они постепенно переходили к пониманию причинно-следственных и целевых связей между описанными событиями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 утверждению Г</w:t>
      </w:r>
      <w:r w:rsidR="00E40169">
        <w:rPr>
          <w:lang w:eastAsia="en-US"/>
        </w:rPr>
        <w:t xml:space="preserve">.Г. </w:t>
      </w:r>
      <w:r w:rsidRPr="00E40169">
        <w:rPr>
          <w:lang w:eastAsia="en-US"/>
        </w:rPr>
        <w:t>Граника, А</w:t>
      </w:r>
      <w:r w:rsidR="00E40169">
        <w:rPr>
          <w:lang w:eastAsia="en-US"/>
        </w:rPr>
        <w:t xml:space="preserve">.А. </w:t>
      </w:r>
      <w:r w:rsidRPr="00E40169">
        <w:rPr>
          <w:lang w:eastAsia="en-US"/>
        </w:rPr>
        <w:t>Концевой настоящее чтение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это сотворчество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Это, прежде всего диалог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с текстом, с автором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Диалог может быть разным, каким именно, зависит от самого текста и от читателя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его знаний, читательского мастерства, структуры личности</w:t>
      </w:r>
      <w:r w:rsidR="00E40169" w:rsidRPr="00E40169">
        <w:rPr>
          <w:lang w:eastAsia="en-US"/>
        </w:rPr>
        <w:t>).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 xml:space="preserve">В процессе работы с текстом, получив первые сведения об описываемой ситуации, читатель извлекает из прочитанного всю возможную информацию, </w:t>
      </w:r>
      <w:r w:rsidR="00E40169">
        <w:rPr>
          <w:lang w:eastAsia="en-US"/>
        </w:rPr>
        <w:t>т.е.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все смыслы из всех единиц этого предложения и их взаимосвязей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Естественно, что для этого он привлекает свой личный опыт, тем самым, расширяя границы текста, домысливая его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Добытую информацию читатель переводит на свой язык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 этом в сознании у него оседают как полученная информация, так и вопросы по содержанию, по развязке описываемой ситуации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Эти вопросы оседают в его читательской памяти, пока на них не будет получен отве</w:t>
      </w:r>
      <w:r w:rsidR="00E40169">
        <w:rPr>
          <w:lang w:eastAsia="en-US"/>
        </w:rPr>
        <w:t>т.</w:t>
      </w:r>
      <w:r w:rsidR="00CE55A1">
        <w:rPr>
          <w:lang w:eastAsia="en-US"/>
        </w:rPr>
        <w:t xml:space="preserve"> Д</w:t>
      </w:r>
      <w:r w:rsidRPr="00E40169">
        <w:rPr>
          <w:lang w:eastAsia="en-US"/>
        </w:rPr>
        <w:t>ля разрешения этих вопросов в процессе чтения читатель привлекает так же свой жизненный опыт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Это дает возможность выдвинуть гипотезы, которые читатель так же заносит в рабочую память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Теперь читателю нужно проверить эти гипотезы, а для этого читать рассказ дальше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Сличив новую информацию с той, которая находится в его оперативной памяти, читатель видит, как подтверждаются или не подтверждаются его рабочие гипотезы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Более того, он видит, как начинает вырисовываться ответ на основной вопрос по развитию описываемой ситуации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После же прочтения текста, читатель продолжает рассуждать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у него всплывают в памяти различные произведения, в которых заложены близкие идеи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Приведенный диалог с текстом показывает, какие процессы обеспечивают такое сотворчество читателя с текстом, при котором исчерпываются все виды информации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и фактуальная, и потдекстовая, и концептуальная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Не требует особых доказательств, что у читателя с нарушением слуха при неадекватном понимании подтекстовой и концептуальной информации возникает искажение фактуальной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 значит, диалога-сотрудничества при чтении текста не возникает</w:t>
      </w:r>
      <w:r w:rsidR="00E40169" w:rsidRPr="00E40169">
        <w:rPr>
          <w:lang w:eastAsia="en-US"/>
        </w:rPr>
        <w:t>.</w:t>
      </w:r>
    </w:p>
    <w:p w:rsidR="00E40169" w:rsidRDefault="00CE55A1" w:rsidP="003F7F9D">
      <w:pPr>
        <w:pStyle w:val="2"/>
        <w:widowControl w:val="0"/>
      </w:pPr>
      <w:r>
        <w:br w:type="page"/>
      </w:r>
      <w:bookmarkStart w:id="6" w:name="_Toc270451902"/>
      <w:r w:rsidR="00252D1B" w:rsidRPr="00E40169">
        <w:t xml:space="preserve">Глава </w:t>
      </w:r>
      <w:r w:rsidR="00252D1B" w:rsidRPr="00E40169">
        <w:rPr>
          <w:lang w:val="en-US"/>
        </w:rPr>
        <w:t>III</w:t>
      </w:r>
      <w:r>
        <w:t>.</w:t>
      </w:r>
      <w:r w:rsidR="00252D1B" w:rsidRPr="00E40169">
        <w:t xml:space="preserve"> Сопоставление письменной речи глухих и слышащих школьников</w:t>
      </w:r>
      <w:bookmarkEnd w:id="6"/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 проводимым в разные годы наблюдениям психологов и сурдопедагогов, результаты которых опубликованы в учебнике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Психология глухих детей под редакцией И</w:t>
      </w:r>
      <w:r w:rsidR="00E40169">
        <w:rPr>
          <w:lang w:eastAsia="en-US"/>
        </w:rPr>
        <w:t xml:space="preserve">.М. </w:t>
      </w:r>
      <w:r w:rsidRPr="00E40169">
        <w:rPr>
          <w:lang w:eastAsia="en-US"/>
        </w:rPr>
        <w:t xml:space="preserve">Соловьева, слышащие ученики </w:t>
      </w:r>
      <w:r w:rsidRPr="00E40169">
        <w:rPr>
          <w:lang w:val="en-US" w:eastAsia="en-US"/>
        </w:rPr>
        <w:t>II</w:t>
      </w:r>
      <w:r w:rsidRPr="00E40169">
        <w:rPr>
          <w:lang w:eastAsia="en-US"/>
        </w:rPr>
        <w:t xml:space="preserve"> класса по сравнению с глухими учащимися </w:t>
      </w:r>
      <w:r w:rsidRPr="00E40169">
        <w:rPr>
          <w:lang w:val="en-US" w:eastAsia="en-US"/>
        </w:rPr>
        <w:t>IV</w:t>
      </w:r>
      <w:r w:rsidRPr="00E40169">
        <w:rPr>
          <w:lang w:eastAsia="en-US"/>
        </w:rPr>
        <w:t xml:space="preserve"> класса полнее, глубже, обобщеннее и вместе с тем дифференцированнее передают ситуацию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Они с большой избирательностью вводят информацию от отдельных сторонах ситуации, чаще соблюдают соразмерность частей рассказа, значительно реже допускают введение неадекватной информации, строже придерживаются определенного порядка в размещении</w:t>
      </w:r>
      <w:r w:rsidR="00E40169" w:rsidRPr="00E40169">
        <w:rPr>
          <w:lang w:eastAsia="en-US"/>
        </w:rPr>
        <w:t>.</w:t>
      </w:r>
    </w:p>
    <w:p w:rsidR="00CE55A1" w:rsidRDefault="00CE55A1" w:rsidP="003F7F9D">
      <w:pPr>
        <w:keepNext/>
        <w:widowControl w:val="0"/>
        <w:ind w:firstLine="709"/>
        <w:rPr>
          <w:b/>
          <w:bCs/>
          <w:lang w:eastAsia="en-US"/>
        </w:rPr>
      </w:pPr>
    </w:p>
    <w:p w:rsidR="00252D1B" w:rsidRPr="00E40169" w:rsidRDefault="00252D1B" w:rsidP="003F7F9D">
      <w:pPr>
        <w:keepNext/>
        <w:widowControl w:val="0"/>
        <w:ind w:left="709" w:firstLine="0"/>
        <w:rPr>
          <w:b/>
          <w:bCs/>
          <w:lang w:eastAsia="en-US"/>
        </w:rPr>
      </w:pPr>
      <w:r w:rsidRPr="00E40169">
        <w:rPr>
          <w:b/>
          <w:bCs/>
          <w:lang w:eastAsia="en-US"/>
        </w:rPr>
        <w:t>Полнота передачи информации</w:t>
      </w:r>
      <w:r w:rsidR="00CB7491" w:rsidRPr="00E40169">
        <w:rPr>
          <w:b/>
          <w:bCs/>
          <w:lang w:eastAsia="en-US"/>
        </w:rPr>
        <w:t xml:space="preserve"> </w:t>
      </w:r>
      <w:r w:rsidRPr="00E40169">
        <w:rPr>
          <w:b/>
          <w:bCs/>
          <w:lang w:eastAsia="en-US"/>
        </w:rPr>
        <w:t>в сочинениях по картине, написанных глухими и</w:t>
      </w:r>
      <w:r w:rsidR="00E40169" w:rsidRPr="00E40169">
        <w:rPr>
          <w:b/>
          <w:bCs/>
          <w:lang w:eastAsia="en-US"/>
        </w:rPr>
        <w:t xml:space="preserve"> </w:t>
      </w:r>
      <w:r w:rsidRPr="00E40169">
        <w:rPr>
          <w:b/>
          <w:bCs/>
          <w:lang w:eastAsia="en-US"/>
        </w:rPr>
        <w:t>слышащими школьниками</w:t>
      </w:r>
      <w:r w:rsidR="00E40169">
        <w:rPr>
          <w:b/>
          <w:bCs/>
          <w:lang w:eastAsia="en-US"/>
        </w:rPr>
        <w:t xml:space="preserve"> (</w:t>
      </w:r>
      <w:r w:rsidRPr="00E40169">
        <w:rPr>
          <w:b/>
          <w:bCs/>
          <w:lang w:eastAsia="en-US"/>
        </w:rPr>
        <w:t>в</w:t>
      </w:r>
      <w:r w:rsidR="00CE55A1">
        <w:rPr>
          <w:b/>
          <w:bCs/>
          <w:lang w:eastAsia="en-US"/>
        </w:rPr>
        <w:t xml:space="preserve"> </w:t>
      </w:r>
      <w:r w:rsidRPr="00E40169">
        <w:rPr>
          <w:b/>
          <w:bCs/>
          <w:lang w:eastAsia="en-US"/>
        </w:rPr>
        <w:t>%</w:t>
      </w:r>
      <w:r w:rsidR="00E40169" w:rsidRPr="00E40169">
        <w:rPr>
          <w:b/>
          <w:bCs/>
          <w:lang w:eastAsia="en-US"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893"/>
        <w:gridCol w:w="893"/>
        <w:gridCol w:w="893"/>
        <w:gridCol w:w="1382"/>
        <w:gridCol w:w="1402"/>
      </w:tblGrid>
      <w:tr w:rsidR="00252D1B" w:rsidRPr="00E51422" w:rsidTr="00E51422">
        <w:trPr>
          <w:trHeight w:val="261"/>
          <w:jc w:val="center"/>
        </w:trPr>
        <w:tc>
          <w:tcPr>
            <w:tcW w:w="3091" w:type="dxa"/>
            <w:vMerge w:val="restart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5463" w:type="dxa"/>
            <w:gridSpan w:val="5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Сочинения</w:t>
            </w:r>
          </w:p>
        </w:tc>
      </w:tr>
      <w:tr w:rsidR="00252D1B" w:rsidRPr="00E51422" w:rsidTr="00E51422">
        <w:trPr>
          <w:trHeight w:val="267"/>
          <w:jc w:val="center"/>
        </w:trPr>
        <w:tc>
          <w:tcPr>
            <w:tcW w:w="3091" w:type="dxa"/>
            <w:vMerge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2679" w:type="dxa"/>
            <w:gridSpan w:val="3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глухих школьников</w:t>
            </w:r>
          </w:p>
        </w:tc>
        <w:tc>
          <w:tcPr>
            <w:tcW w:w="2784" w:type="dxa"/>
            <w:gridSpan w:val="2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слышащих школьников</w:t>
            </w:r>
          </w:p>
        </w:tc>
      </w:tr>
      <w:tr w:rsidR="00252D1B" w:rsidRPr="00E51422" w:rsidTr="00E51422">
        <w:trPr>
          <w:trHeight w:val="247"/>
          <w:jc w:val="center"/>
        </w:trPr>
        <w:tc>
          <w:tcPr>
            <w:tcW w:w="3091" w:type="dxa"/>
            <w:vMerge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51422">
              <w:rPr>
                <w:lang w:val="en-US"/>
              </w:rPr>
              <w:t>II</w:t>
            </w:r>
            <w:r w:rsidR="00F814E0" w:rsidRPr="00E40169">
              <w:t xml:space="preserve"> </w:t>
            </w:r>
            <w:r w:rsidRPr="00E40169">
              <w:t>класс</w:t>
            </w: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51422">
              <w:rPr>
                <w:lang w:val="en-US"/>
              </w:rPr>
              <w:t>III</w:t>
            </w:r>
            <w:r w:rsidRPr="00E40169">
              <w:t>класс</w:t>
            </w: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51422">
              <w:rPr>
                <w:lang w:val="en-US"/>
              </w:rPr>
              <w:t>IV</w:t>
            </w:r>
            <w:r w:rsidRPr="00E40169">
              <w:t>класс</w:t>
            </w:r>
          </w:p>
        </w:tc>
        <w:tc>
          <w:tcPr>
            <w:tcW w:w="138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51422">
              <w:rPr>
                <w:lang w:val="en-US"/>
              </w:rPr>
              <w:t xml:space="preserve">II </w:t>
            </w:r>
            <w:r w:rsidRPr="00E40169">
              <w:t>класс</w:t>
            </w:r>
          </w:p>
        </w:tc>
        <w:tc>
          <w:tcPr>
            <w:tcW w:w="140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51422">
              <w:rPr>
                <w:lang w:val="en-US"/>
              </w:rPr>
              <w:t xml:space="preserve">III </w:t>
            </w:r>
            <w:r w:rsidRPr="00E40169">
              <w:t>класс</w:t>
            </w:r>
          </w:p>
        </w:tc>
      </w:tr>
      <w:tr w:rsidR="00252D1B" w:rsidRPr="00E51422" w:rsidTr="00E51422">
        <w:trPr>
          <w:trHeight w:val="555"/>
          <w:jc w:val="center"/>
        </w:trPr>
        <w:tc>
          <w:tcPr>
            <w:tcW w:w="3091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Полная передача основного содержания картины</w:t>
            </w: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5,3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16,3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42,3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38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66,7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40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72,7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</w:tr>
      <w:tr w:rsidR="00252D1B" w:rsidRPr="00E51422" w:rsidTr="00E51422">
        <w:trPr>
          <w:trHeight w:val="564"/>
          <w:jc w:val="center"/>
        </w:trPr>
        <w:tc>
          <w:tcPr>
            <w:tcW w:w="3091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Частичная передача основного содержания картины</w:t>
            </w: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34,3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38,8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28,3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38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30,3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40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27,3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</w:tr>
      <w:tr w:rsidR="00252D1B" w:rsidRPr="00E51422" w:rsidTr="00E51422">
        <w:trPr>
          <w:trHeight w:val="576"/>
          <w:jc w:val="center"/>
        </w:trPr>
        <w:tc>
          <w:tcPr>
            <w:tcW w:w="3091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Передача лишь фрагментов картины</w:t>
            </w: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43,3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32,4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18,4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382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3,0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402" w:type="dxa"/>
            <w:shd w:val="clear" w:color="auto" w:fill="auto"/>
          </w:tcPr>
          <w:p w:rsidR="00252D1B" w:rsidRPr="00E51422" w:rsidRDefault="00CB7491" w:rsidP="00E51422">
            <w:pPr>
              <w:pStyle w:val="afb"/>
              <w:keepNext/>
              <w:widowControl w:val="0"/>
              <w:rPr>
                <w:lang w:val="en-US"/>
              </w:rPr>
            </w:pPr>
            <w:r w:rsidRPr="00E51422">
              <w:rPr>
                <w:lang w:val="en-US"/>
              </w:rPr>
              <w:t>_</w:t>
            </w:r>
          </w:p>
        </w:tc>
      </w:tr>
      <w:tr w:rsidR="00252D1B" w:rsidRPr="00E51422" w:rsidTr="00E51422">
        <w:trPr>
          <w:trHeight w:val="1069"/>
          <w:jc w:val="center"/>
        </w:trPr>
        <w:tc>
          <w:tcPr>
            <w:tcW w:w="3091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Актуализация посторонних данных, возникающих по случайным ассоциациям</w:t>
            </w: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17,1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12,5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893" w:type="dxa"/>
            <w:shd w:val="clear" w:color="auto" w:fill="auto"/>
          </w:tcPr>
          <w:p w:rsidR="00252D1B" w:rsidRPr="00E40169" w:rsidRDefault="00252D1B" w:rsidP="00E51422">
            <w:pPr>
              <w:pStyle w:val="afb"/>
              <w:keepNext/>
              <w:widowControl w:val="0"/>
            </w:pPr>
            <w:r w:rsidRPr="00E40169">
              <w:t>11,0</w:t>
            </w:r>
          </w:p>
          <w:p w:rsidR="00252D1B" w:rsidRPr="00E40169" w:rsidRDefault="00252D1B" w:rsidP="00E51422">
            <w:pPr>
              <w:pStyle w:val="afb"/>
              <w:keepNext/>
              <w:widowControl w:val="0"/>
            </w:pPr>
          </w:p>
        </w:tc>
        <w:tc>
          <w:tcPr>
            <w:tcW w:w="1382" w:type="dxa"/>
            <w:shd w:val="clear" w:color="auto" w:fill="auto"/>
          </w:tcPr>
          <w:p w:rsidR="00252D1B" w:rsidRPr="00E51422" w:rsidRDefault="00CB7491" w:rsidP="00E51422">
            <w:pPr>
              <w:pStyle w:val="afb"/>
              <w:keepNext/>
              <w:widowControl w:val="0"/>
              <w:rPr>
                <w:lang w:val="en-US"/>
              </w:rPr>
            </w:pPr>
            <w:r w:rsidRPr="00E51422">
              <w:rPr>
                <w:lang w:val="en-US"/>
              </w:rPr>
              <w:t>_</w:t>
            </w:r>
          </w:p>
        </w:tc>
        <w:tc>
          <w:tcPr>
            <w:tcW w:w="1402" w:type="dxa"/>
            <w:shd w:val="clear" w:color="auto" w:fill="auto"/>
          </w:tcPr>
          <w:p w:rsidR="00252D1B" w:rsidRPr="00E51422" w:rsidRDefault="00CB7491" w:rsidP="00E51422">
            <w:pPr>
              <w:pStyle w:val="afb"/>
              <w:keepNext/>
              <w:widowControl w:val="0"/>
              <w:rPr>
                <w:lang w:val="en-US"/>
              </w:rPr>
            </w:pPr>
            <w:r w:rsidRPr="00E51422">
              <w:rPr>
                <w:lang w:val="en-US"/>
              </w:rPr>
              <w:t>_</w:t>
            </w:r>
          </w:p>
        </w:tc>
      </w:tr>
    </w:tbl>
    <w:p w:rsidR="00CB7491" w:rsidRPr="00E40169" w:rsidRDefault="00CB7491" w:rsidP="003F7F9D">
      <w:pPr>
        <w:keepNext/>
        <w:widowControl w:val="0"/>
        <w:ind w:firstLine="709"/>
        <w:rPr>
          <w:color w:val="000000"/>
          <w:lang w:val="en-US" w:eastAsia="en-US"/>
        </w:rPr>
      </w:pP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В сочинениях слышащих детей значительно реже, чем в сочинениях глухих, встречаются неадекватные данные, что явственно проступает при сопоставлении необоснованных и обоснованных привнесений в сочинениях по картинам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Слышащим школьники в своих сочинениях удается адекватней правильней показать ситуацию, чем глухим, потому, что первые чаще вводят обоснованные догадки, касающиеся отсутствующих на картине звеньев ситуаций, и реже приводят неадекватные данные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Наиболее значительные различия между сочинениями глухих и слышащих в последовательности построения сюжета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 большинстве сочинений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91,1%</w:t>
      </w:r>
      <w:r w:rsidR="00E40169" w:rsidRPr="00E40169">
        <w:rPr>
          <w:color w:val="000000"/>
        </w:rPr>
        <w:t xml:space="preserve">) </w:t>
      </w:r>
      <w:r w:rsidRPr="00E40169">
        <w:rPr>
          <w:color w:val="000000"/>
        </w:rPr>
        <w:t xml:space="preserve">слышащие ученики </w:t>
      </w:r>
      <w:r w:rsidRPr="00E40169">
        <w:rPr>
          <w:color w:val="000000"/>
          <w:lang w:val="en-US" w:eastAsia="en-US"/>
        </w:rPr>
        <w:t>II</w:t>
      </w:r>
      <w:r w:rsidRPr="00E40169">
        <w:rPr>
          <w:color w:val="000000"/>
        </w:rPr>
        <w:t xml:space="preserve"> класса избранная последовательность неукоснительно соблюдается от начала до конца, в то время как глухие дети часто даже в </w:t>
      </w:r>
      <w:r w:rsidRPr="00E40169">
        <w:rPr>
          <w:color w:val="000000"/>
          <w:lang w:val="en-US" w:eastAsia="en-US"/>
        </w:rPr>
        <w:t>III</w:t>
      </w:r>
      <w:r w:rsidRPr="00E40169">
        <w:rPr>
          <w:color w:val="000000"/>
        </w:rPr>
        <w:t xml:space="preserve"> и </w:t>
      </w:r>
      <w:r w:rsidRPr="00E40169">
        <w:rPr>
          <w:color w:val="000000"/>
          <w:lang w:val="en-US" w:eastAsia="en-US"/>
        </w:rPr>
        <w:t>IV</w:t>
      </w:r>
      <w:r w:rsidRPr="00E40169">
        <w:rPr>
          <w:color w:val="000000"/>
        </w:rPr>
        <w:t xml:space="preserve"> классах не достигают подобных результатов</w:t>
      </w:r>
      <w:r w:rsidR="00E40169">
        <w:rPr>
          <w:color w:val="000000"/>
        </w:rPr>
        <w:t xml:space="preserve"> (</w:t>
      </w:r>
      <w:r w:rsidRPr="00E40169">
        <w:rPr>
          <w:color w:val="000000"/>
          <w:lang w:val="en-US" w:eastAsia="en-US"/>
        </w:rPr>
        <w:t>III</w:t>
      </w:r>
      <w:r w:rsidRPr="00E40169">
        <w:rPr>
          <w:color w:val="000000"/>
        </w:rPr>
        <w:t xml:space="preserve"> класс</w:t>
      </w:r>
      <w:r w:rsidR="00E40169" w:rsidRPr="00E40169">
        <w:rPr>
          <w:color w:val="000000"/>
        </w:rPr>
        <w:t xml:space="preserve"> - </w:t>
      </w:r>
      <w:r w:rsidRPr="00E40169">
        <w:rPr>
          <w:color w:val="000000"/>
        </w:rPr>
        <w:t xml:space="preserve">35%, </w:t>
      </w:r>
      <w:r w:rsidRPr="00E40169">
        <w:rPr>
          <w:color w:val="000000"/>
          <w:lang w:val="en-US" w:eastAsia="en-US"/>
        </w:rPr>
        <w:t>IV</w:t>
      </w:r>
      <w:r w:rsidRPr="00E40169">
        <w:rPr>
          <w:color w:val="000000"/>
        </w:rPr>
        <w:t xml:space="preserve"> класс</w:t>
      </w:r>
      <w:r w:rsidR="00E40169" w:rsidRPr="00E40169">
        <w:rPr>
          <w:color w:val="000000"/>
        </w:rPr>
        <w:t xml:space="preserve"> - </w:t>
      </w:r>
      <w:r w:rsidRPr="00E40169">
        <w:rPr>
          <w:color w:val="000000"/>
        </w:rPr>
        <w:t>50%</w:t>
      </w:r>
      <w:r w:rsidR="00E40169" w:rsidRPr="00E40169">
        <w:rPr>
          <w:color w:val="000000"/>
        </w:rPr>
        <w:t>).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По мере обучения глухие дети приобретают умение последовательно строить сочинения, и, хотя погрешности в планировании высказываний встречаются даже в старшем классе, значительны различия между глухими и слышащими школьниками постепенно сглаживаются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Наряду с отличиями обнаруживаются и сходства в сочинениях глухих и слышащих школьников, выступающие при анализе допускаемых отклонений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Например, им так же, как и глухим, хуже удается составление рассказа о каникулах, чем о выходном дне, в составлении сочинений наиболее слабым звеном оказывается, как и у глухих, предварительное планирование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Похожи и ошибки в подборе слов и построении предложений, хотя количество таких ошибок, разумеется, не одинаково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Анализ показывает, что компоненты деятельности, в выполнении которых, у слышащих детей возникают лишь заминки, оказываются грубо нарушенными у глухих детей</w:t>
      </w:r>
      <w:r w:rsidR="00E40169" w:rsidRPr="00E40169">
        <w:rPr>
          <w:color w:val="000000"/>
        </w:rPr>
        <w:t xml:space="preserve">: </w:t>
      </w:r>
      <w:r w:rsidRPr="00E40169">
        <w:rPr>
          <w:color w:val="000000"/>
        </w:rPr>
        <w:t>целенаправленный отбор информации и словесных средств для ее передачи, выбор и хранение определенного порядка размещения информации, соблюдение соразмерности частей сочинения резко затрудняют глухих детей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Особое место хочется отвести синтаксису связной письменной речи глухих учащихся, анализ которого был проведен М</w:t>
      </w:r>
      <w:r w:rsidR="00E40169">
        <w:rPr>
          <w:color w:val="000000"/>
        </w:rPr>
        <w:t xml:space="preserve">.Л. </w:t>
      </w:r>
      <w:r w:rsidRPr="00E40169">
        <w:rPr>
          <w:color w:val="000000"/>
        </w:rPr>
        <w:t>Скуратовской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Изучение особенностей связной речи глухих школьников проводилось в ходе анализа письменных сочинений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Сначала им предлагалось написать сочинение-повествование на тему</w:t>
      </w:r>
      <w:r w:rsidR="00E40169">
        <w:rPr>
          <w:color w:val="000000"/>
        </w:rPr>
        <w:t xml:space="preserve"> "</w:t>
      </w:r>
      <w:r w:rsidRPr="00E40169">
        <w:rPr>
          <w:color w:val="000000"/>
        </w:rPr>
        <w:t>Как я провел каникулы</w:t>
      </w:r>
      <w:r w:rsidR="00E40169">
        <w:rPr>
          <w:color w:val="000000"/>
        </w:rPr>
        <w:t xml:space="preserve">?", </w:t>
      </w:r>
      <w:r w:rsidRPr="00E40169">
        <w:rPr>
          <w:color w:val="000000"/>
        </w:rPr>
        <w:t>а через некоторое время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приблизительно через 1-2 месяца</w:t>
      </w:r>
      <w:r w:rsidR="00E40169" w:rsidRPr="00E40169">
        <w:rPr>
          <w:color w:val="000000"/>
        </w:rPr>
        <w:t xml:space="preserve">) </w:t>
      </w:r>
      <w:r w:rsidRPr="00E40169">
        <w:rPr>
          <w:color w:val="000000"/>
        </w:rPr>
        <w:t>еще одно сочинение</w:t>
      </w:r>
      <w:r w:rsidR="00E40169" w:rsidRPr="00E40169">
        <w:rPr>
          <w:color w:val="000000"/>
        </w:rPr>
        <w:t xml:space="preserve"> - </w:t>
      </w:r>
      <w:r w:rsidRPr="00E40169">
        <w:rPr>
          <w:color w:val="000000"/>
        </w:rPr>
        <w:t>на тему</w:t>
      </w:r>
      <w:r w:rsidR="00E40169">
        <w:rPr>
          <w:color w:val="000000"/>
        </w:rPr>
        <w:t xml:space="preserve"> "</w:t>
      </w:r>
      <w:r w:rsidRPr="00E40169">
        <w:rPr>
          <w:color w:val="000000"/>
        </w:rPr>
        <w:t>Мой выходной день</w:t>
      </w:r>
      <w:r w:rsidR="00E40169">
        <w:rPr>
          <w:color w:val="000000"/>
        </w:rPr>
        <w:t xml:space="preserve">". </w:t>
      </w:r>
      <w:r w:rsidRPr="00E40169">
        <w:rPr>
          <w:color w:val="000000"/>
        </w:rPr>
        <w:t>Перед началом работы детям давалась короткая инструкция самостоятельно написать связный рассказ о наиболее запомнившихся событиях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помощь, касающаяся содержания или грамматического оформления работы, исключалась</w:t>
      </w:r>
      <w:r w:rsidR="00E40169" w:rsidRPr="00E40169">
        <w:rPr>
          <w:color w:val="000000"/>
        </w:rPr>
        <w:t>).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Критерии оценки правильности синтаксиса текста анализируемых работ были разработаны с учетом методик изучения детский сочинений, предложенных И</w:t>
      </w:r>
      <w:r w:rsidR="00CE55A1">
        <w:rPr>
          <w:color w:val="000000"/>
        </w:rPr>
        <w:t>.</w:t>
      </w:r>
      <w:r w:rsidRPr="00E40169">
        <w:rPr>
          <w:color w:val="000000"/>
        </w:rPr>
        <w:t>А</w:t>
      </w:r>
      <w:r w:rsidR="00CE55A1">
        <w:rPr>
          <w:color w:val="000000"/>
        </w:rPr>
        <w:t>.</w:t>
      </w:r>
      <w:r w:rsidRPr="00E40169">
        <w:rPr>
          <w:color w:val="000000"/>
        </w:rPr>
        <w:t xml:space="preserve"> Фигуровским, Л</w:t>
      </w:r>
      <w:r w:rsidR="00E40169">
        <w:rPr>
          <w:color w:val="000000"/>
        </w:rPr>
        <w:t xml:space="preserve">.М. </w:t>
      </w:r>
      <w:r w:rsidRPr="00E40169">
        <w:rPr>
          <w:color w:val="000000"/>
        </w:rPr>
        <w:t>Лосевой, Л</w:t>
      </w:r>
      <w:r w:rsidR="00E40169">
        <w:rPr>
          <w:color w:val="000000"/>
        </w:rPr>
        <w:t xml:space="preserve">.И. </w:t>
      </w:r>
      <w:r w:rsidRPr="00E40169">
        <w:rPr>
          <w:color w:val="000000"/>
        </w:rPr>
        <w:t>Величко, Л</w:t>
      </w:r>
      <w:r w:rsidR="00E40169">
        <w:rPr>
          <w:color w:val="000000"/>
        </w:rPr>
        <w:t xml:space="preserve">.П. </w:t>
      </w:r>
      <w:r w:rsidRPr="00E40169">
        <w:rPr>
          <w:color w:val="000000"/>
        </w:rPr>
        <w:t>Алексеенко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При анализе работ обращалось внимание на следующее</w:t>
      </w:r>
      <w:r w:rsidR="00E40169" w:rsidRPr="00E40169">
        <w:rPr>
          <w:color w:val="000000"/>
        </w:rPr>
        <w:t>: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виды используемой связи предложений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цепная, параллельная</w:t>
      </w:r>
      <w:r w:rsidR="00E40169" w:rsidRPr="00E40169">
        <w:rPr>
          <w:color w:val="000000"/>
        </w:rPr>
        <w:t>);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особенности использования межфразовых связей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лексический повтор, синонимы, местоимения, наречия, единство видовременных форм глаголов-сказуемых</w:t>
      </w:r>
      <w:r w:rsidR="00E40169" w:rsidRPr="00E40169">
        <w:rPr>
          <w:color w:val="000000"/>
        </w:rPr>
        <w:t>).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 xml:space="preserve">В эксперименте принимали участие 40 глухих учащихся </w:t>
      </w:r>
      <w:r w:rsidRPr="00E40169">
        <w:rPr>
          <w:color w:val="000000"/>
          <w:lang w:val="en-US" w:eastAsia="en-US"/>
        </w:rPr>
        <w:t>V</w:t>
      </w:r>
      <w:r w:rsidRPr="00E40169">
        <w:rPr>
          <w:color w:val="000000"/>
        </w:rPr>
        <w:t>-</w:t>
      </w:r>
      <w:r w:rsidRPr="00E40169">
        <w:rPr>
          <w:color w:val="000000"/>
          <w:lang w:val="en-US" w:eastAsia="en-US"/>
        </w:rPr>
        <w:t>VII</w:t>
      </w:r>
      <w:r w:rsidRPr="00E40169">
        <w:rPr>
          <w:color w:val="000000"/>
        </w:rPr>
        <w:t xml:space="preserve"> классов и 40 учеников </w:t>
      </w:r>
      <w:r w:rsidRPr="00E40169">
        <w:rPr>
          <w:color w:val="000000"/>
          <w:lang w:val="en-US" w:eastAsia="en-US"/>
        </w:rPr>
        <w:t>IV</w:t>
      </w:r>
      <w:r w:rsidRPr="00E40169">
        <w:rPr>
          <w:color w:val="000000"/>
        </w:rPr>
        <w:t xml:space="preserve"> класса массовой школы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Выбор для экспериментального изучения именно этих классов объясняется необходимостью проследить, как в процессе обучения глухие школьники овладевают теми или иными особенностями связной речи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Результаты исследования показали, что глухие школьники испытывают большие трудности в синтаксическом оформлении своих высказываний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Очень часто работы учеников отличаются смысловой и синтаксической бессвязностью, представляют собой простой набор отдельных предложений по теме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Используемые же средства межфразовой связи незначительны в количественном отношении, характеризуются однообразием и неточностью употребления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Примеры</w:t>
      </w:r>
      <w:r w:rsidR="00E40169" w:rsidRPr="00E40169">
        <w:rPr>
          <w:color w:val="000000"/>
        </w:rPr>
        <w:t>: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1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Лексический повтор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Зимние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каникулы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начались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30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декабря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Зимние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каникулы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продолжались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12 дней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ВО время зимних каникул погода была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солнечная</w:t>
      </w:r>
      <w:r w:rsidR="00E40169" w:rsidRPr="00E40169">
        <w:rPr>
          <w:color w:val="000000"/>
        </w:rPr>
        <w:t xml:space="preserve">, </w:t>
      </w:r>
      <w:r w:rsidRPr="00E40169">
        <w:rPr>
          <w:color w:val="000000"/>
        </w:rPr>
        <w:t>морозная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Во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время зимних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каникул я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катался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на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санках, лыжи, коньки</w:t>
      </w:r>
      <w:r w:rsidR="00E40169">
        <w:rPr>
          <w:color w:val="000000"/>
        </w:rPr>
        <w:t>... (</w:t>
      </w:r>
      <w:r w:rsidRPr="00E40169">
        <w:rPr>
          <w:color w:val="000000"/>
        </w:rPr>
        <w:t>Дима Г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  <w:lang w:val="en-US" w:eastAsia="en-US"/>
        </w:rPr>
        <w:t>V</w:t>
      </w:r>
      <w:r w:rsidRPr="00E40169">
        <w:rPr>
          <w:color w:val="000000"/>
        </w:rPr>
        <w:t xml:space="preserve"> класс</w:t>
      </w:r>
      <w:r w:rsidR="00E40169" w:rsidRPr="00E40169">
        <w:rPr>
          <w:color w:val="000000"/>
        </w:rPr>
        <w:t>).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Я утром проснулся восемь часов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мылся, чистил зубы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Мама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варит кашу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ест кашу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и Гена смотрят телевизор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и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мальчик играет в футболы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Мама дала морковь заяц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Мама ушла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в детский сад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Папа дал еда бобра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Папа ушел в совхоз</w:t>
      </w:r>
      <w:r w:rsidR="00E40169">
        <w:rPr>
          <w:color w:val="000000"/>
        </w:rPr>
        <w:t>... (</w:t>
      </w:r>
      <w:r w:rsidRPr="00E40169">
        <w:rPr>
          <w:color w:val="000000"/>
        </w:rPr>
        <w:t>Сергей А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  <w:lang w:val="en-US" w:eastAsia="en-US"/>
        </w:rPr>
        <w:t>V</w:t>
      </w:r>
      <w:r w:rsidRPr="00E40169">
        <w:rPr>
          <w:color w:val="000000"/>
        </w:rPr>
        <w:t xml:space="preserve"> класс</w:t>
      </w:r>
      <w:r w:rsidR="00E40169" w:rsidRPr="00E40169">
        <w:rPr>
          <w:color w:val="000000"/>
        </w:rPr>
        <w:t>)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2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Необоснованная замена местоимений 1-го лица соответствующими существительными, именами собственными, местоимениями 3-го лица, или наоборот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Я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кушала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После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завтрака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она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смотрела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по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телевизор</w:t>
      </w:r>
      <w:r w:rsidR="00E40169">
        <w:rPr>
          <w:color w:val="000000"/>
        </w:rPr>
        <w:t xml:space="preserve"> "</w:t>
      </w:r>
      <w:r w:rsidRPr="00E40169">
        <w:rPr>
          <w:color w:val="000000"/>
        </w:rPr>
        <w:t>будильник</w:t>
      </w:r>
      <w:r w:rsidR="00E40169">
        <w:rPr>
          <w:color w:val="000000"/>
        </w:rPr>
        <w:t>"... (</w:t>
      </w:r>
      <w:r w:rsidRPr="00E40169">
        <w:rPr>
          <w:color w:val="000000"/>
        </w:rPr>
        <w:t>Света</w:t>
      </w:r>
      <w:r w:rsidR="00CE55A1">
        <w:rPr>
          <w:color w:val="000000"/>
        </w:rPr>
        <w:t xml:space="preserve"> </w:t>
      </w:r>
      <w:r w:rsidRPr="00E40169">
        <w:rPr>
          <w:color w:val="000000"/>
        </w:rPr>
        <w:t>Л</w:t>
      </w:r>
      <w:r w:rsidR="00E40169">
        <w:rPr>
          <w:color w:val="000000"/>
        </w:rPr>
        <w:t>.,</w:t>
      </w:r>
      <w:r w:rsidRPr="00E40169">
        <w:rPr>
          <w:color w:val="000000"/>
        </w:rPr>
        <w:t xml:space="preserve"> </w:t>
      </w:r>
      <w:r w:rsidRPr="00E40169">
        <w:rPr>
          <w:color w:val="000000"/>
          <w:lang w:val="en-US" w:eastAsia="en-US"/>
        </w:rPr>
        <w:t>V</w:t>
      </w:r>
      <w:r w:rsidR="00CE55A1">
        <w:rPr>
          <w:color w:val="000000"/>
        </w:rPr>
        <w:t xml:space="preserve"> </w:t>
      </w:r>
      <w:r w:rsidRPr="00E40169">
        <w:rPr>
          <w:color w:val="000000"/>
        </w:rPr>
        <w:t>класс</w:t>
      </w:r>
      <w:r w:rsidR="00E40169" w:rsidRPr="00E40169">
        <w:rPr>
          <w:color w:val="000000"/>
        </w:rPr>
        <w:t>)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Ребята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встали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7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часов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Они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делали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зарядку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Дети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убрали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кровать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Потом они умывали лица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Мы пошли в группу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Там они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одевались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в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пионерская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форма</w:t>
      </w:r>
      <w:r w:rsidR="00E40169">
        <w:rPr>
          <w:color w:val="000000"/>
        </w:rPr>
        <w:t>...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Потом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ребята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пошли в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раздевалку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Мы сняли форму</w:t>
      </w:r>
      <w:r w:rsidR="00E40169">
        <w:rPr>
          <w:color w:val="000000"/>
        </w:rPr>
        <w:t>... (</w:t>
      </w:r>
      <w:r w:rsidRPr="00E40169">
        <w:rPr>
          <w:color w:val="000000"/>
        </w:rPr>
        <w:t>Игорь С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  <w:lang w:val="en-US" w:eastAsia="en-US"/>
        </w:rPr>
        <w:t>VII</w:t>
      </w:r>
      <w:r w:rsidRPr="00E40169">
        <w:rPr>
          <w:color w:val="000000"/>
        </w:rPr>
        <w:t xml:space="preserve"> класс</w:t>
      </w:r>
      <w:r w:rsidR="00E40169" w:rsidRPr="00E40169">
        <w:rPr>
          <w:color w:val="000000"/>
        </w:rPr>
        <w:t>).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3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Употребление местоимения одновременно со словом</w:t>
      </w:r>
      <w:r w:rsidR="00E40169" w:rsidRPr="00E40169">
        <w:rPr>
          <w:color w:val="000000"/>
        </w:rPr>
        <w:t xml:space="preserve">, </w:t>
      </w:r>
      <w:r w:rsidRPr="00E40169">
        <w:rPr>
          <w:color w:val="000000"/>
        </w:rPr>
        <w:t>которое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оно должно было замещать</w:t>
      </w:r>
      <w:r w:rsidR="00E40169" w:rsidRPr="00E40169">
        <w:rPr>
          <w:color w:val="000000"/>
        </w:rPr>
        <w:t>.</w:t>
      </w:r>
    </w:p>
    <w:p w:rsidR="00E40169" w:rsidRDefault="00E40169" w:rsidP="003F7F9D">
      <w:pPr>
        <w:keepNext/>
        <w:widowControl w:val="0"/>
        <w:ind w:firstLine="709"/>
        <w:rPr>
          <w:color w:val="000000"/>
        </w:rPr>
      </w:pPr>
      <w:r>
        <w:rPr>
          <w:color w:val="000000"/>
        </w:rPr>
        <w:t>...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Ребята сгребали листья и сжигали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Потом ребята они пошли в группу</w:t>
      </w:r>
      <w:r>
        <w:rPr>
          <w:color w:val="000000"/>
        </w:rPr>
        <w:t>... (</w:t>
      </w:r>
      <w:r w:rsidR="00252D1B" w:rsidRPr="00E40169">
        <w:rPr>
          <w:color w:val="000000"/>
        </w:rPr>
        <w:t>Саша В</w:t>
      </w:r>
      <w:r>
        <w:rPr>
          <w:color w:val="000000"/>
        </w:rPr>
        <w:t>.,</w:t>
      </w:r>
      <w:r w:rsidR="00252D1B" w:rsidRPr="00E40169">
        <w:rPr>
          <w:color w:val="000000"/>
        </w:rPr>
        <w:t xml:space="preserve"> </w:t>
      </w:r>
      <w:r w:rsidR="00252D1B" w:rsidRPr="00E40169">
        <w:rPr>
          <w:color w:val="000000"/>
          <w:lang w:val="en-US" w:eastAsia="en-US"/>
        </w:rPr>
        <w:t>VI</w:t>
      </w:r>
      <w:r w:rsidR="00252D1B" w:rsidRPr="00E40169">
        <w:rPr>
          <w:color w:val="000000"/>
        </w:rPr>
        <w:t>класс</w:t>
      </w:r>
      <w:r w:rsidRPr="00E40169">
        <w:rPr>
          <w:color w:val="000000"/>
        </w:rPr>
        <w:t>)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4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Ошибки в употреблении синонимической связи</w:t>
      </w:r>
      <w:r w:rsidR="00E40169" w:rsidRPr="00E40169">
        <w:rPr>
          <w:color w:val="000000"/>
        </w:rPr>
        <w:t>:</w:t>
      </w:r>
    </w:p>
    <w:p w:rsidR="00252D1B" w:rsidRPr="00E40169" w:rsidRDefault="00E40169" w:rsidP="003F7F9D">
      <w:pPr>
        <w:keepNext/>
        <w:widowControl w:val="0"/>
        <w:ind w:firstLine="709"/>
        <w:rPr>
          <w:color w:val="000000"/>
        </w:rPr>
      </w:pPr>
      <w:r>
        <w:rPr>
          <w:color w:val="000000"/>
        </w:rPr>
        <w:t xml:space="preserve">4.1 </w:t>
      </w:r>
      <w:r w:rsidR="00252D1B" w:rsidRPr="00E40169">
        <w:rPr>
          <w:color w:val="000000"/>
        </w:rPr>
        <w:t>Замена местоимений 1-го лица именами собственными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или нарицательными существительными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 xml:space="preserve">Я пришла на </w:t>
      </w:r>
      <w:r w:rsidR="00095C87" w:rsidRPr="00E40169">
        <w:rPr>
          <w:color w:val="000000"/>
        </w:rPr>
        <w:t>станцию</w:t>
      </w:r>
      <w:r w:rsidR="00E40169" w:rsidRPr="00E40169">
        <w:rPr>
          <w:color w:val="000000"/>
        </w:rPr>
        <w:t xml:space="preserve">. </w:t>
      </w:r>
      <w:r w:rsidR="00095C87" w:rsidRPr="00E40169">
        <w:rPr>
          <w:color w:val="000000"/>
        </w:rPr>
        <w:t>Лена посмотрела расписание…</w:t>
      </w:r>
      <w:r w:rsidR="00E40169">
        <w:rPr>
          <w:color w:val="000000"/>
        </w:rPr>
        <w:t xml:space="preserve"> (</w:t>
      </w:r>
      <w:r w:rsidR="00095C87" w:rsidRPr="00E40169">
        <w:rPr>
          <w:color w:val="000000"/>
        </w:rPr>
        <w:t>Лена Ч</w:t>
      </w:r>
      <w:r w:rsidR="00E40169">
        <w:rPr>
          <w:color w:val="000000"/>
        </w:rPr>
        <w:t>.,</w:t>
      </w:r>
      <w:r w:rsidR="00095C87" w:rsidRPr="00E40169">
        <w:rPr>
          <w:color w:val="000000"/>
        </w:rPr>
        <w:t xml:space="preserve"> </w:t>
      </w:r>
      <w:r w:rsidR="00095C87" w:rsidRPr="00E40169">
        <w:rPr>
          <w:color w:val="000000"/>
          <w:lang w:val="en-US" w:eastAsia="en-US"/>
        </w:rPr>
        <w:t>VII</w:t>
      </w:r>
      <w:r w:rsidR="00095C87" w:rsidRPr="00E40169">
        <w:rPr>
          <w:color w:val="000000"/>
        </w:rPr>
        <w:t>класс</w:t>
      </w:r>
      <w:r w:rsidR="00E40169" w:rsidRPr="00E40169">
        <w:rPr>
          <w:color w:val="000000"/>
        </w:rPr>
        <w:t>)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Мы пошли смотрели телевизор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Потом дети играют во дворе, мы играют футболы</w:t>
      </w:r>
      <w:r w:rsidR="00E40169">
        <w:rPr>
          <w:color w:val="000000"/>
        </w:rPr>
        <w:t>... (</w:t>
      </w:r>
      <w:r w:rsidRPr="00E40169">
        <w:rPr>
          <w:color w:val="000000"/>
        </w:rPr>
        <w:t>Сергей А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  <w:lang w:val="en-US" w:eastAsia="en-US"/>
        </w:rPr>
        <w:t>VI</w:t>
      </w:r>
      <w:r w:rsidRPr="00E40169">
        <w:rPr>
          <w:color w:val="000000"/>
        </w:rPr>
        <w:t xml:space="preserve"> класс</w:t>
      </w:r>
      <w:r w:rsidR="00E40169" w:rsidRPr="00E40169">
        <w:rPr>
          <w:color w:val="000000"/>
        </w:rPr>
        <w:t>)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5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Использование наречий</w:t>
      </w:r>
      <w:r w:rsidR="00E40169" w:rsidRPr="00E40169">
        <w:rPr>
          <w:color w:val="000000"/>
        </w:rPr>
        <w:t>:</w:t>
      </w:r>
    </w:p>
    <w:p w:rsidR="00E40169" w:rsidRDefault="00E40169" w:rsidP="003F7F9D">
      <w:pPr>
        <w:keepNext/>
        <w:widowControl w:val="0"/>
        <w:ind w:firstLine="709"/>
        <w:rPr>
          <w:color w:val="000000"/>
        </w:rPr>
      </w:pPr>
      <w:r>
        <w:rPr>
          <w:color w:val="000000"/>
        </w:rPr>
        <w:t>5.1.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Использование одних и тех же наречий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Я сама заправила кровать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А потом кушала суп и компот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А потом кушала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А потом на улице я и девочки играли в прятки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Долго гуляли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А потом я смотрела в кино</w:t>
      </w:r>
      <w:r>
        <w:rPr>
          <w:color w:val="000000"/>
        </w:rPr>
        <w:t>... (</w:t>
      </w:r>
      <w:r w:rsidR="00252D1B" w:rsidRPr="00E40169">
        <w:rPr>
          <w:color w:val="000000"/>
        </w:rPr>
        <w:t>Наташа А</w:t>
      </w:r>
      <w:r>
        <w:rPr>
          <w:color w:val="000000"/>
        </w:rPr>
        <w:t>.,</w:t>
      </w:r>
      <w:r w:rsidR="00252D1B" w:rsidRPr="00E40169">
        <w:rPr>
          <w:color w:val="000000"/>
        </w:rPr>
        <w:t xml:space="preserve"> </w:t>
      </w:r>
      <w:r w:rsidR="00252D1B" w:rsidRPr="00E40169">
        <w:rPr>
          <w:color w:val="000000"/>
          <w:lang w:val="en-US" w:eastAsia="en-US"/>
        </w:rPr>
        <w:t>V</w:t>
      </w:r>
      <w:r w:rsidR="00252D1B" w:rsidRPr="00E40169">
        <w:rPr>
          <w:color w:val="000000"/>
        </w:rPr>
        <w:t xml:space="preserve"> класс</w:t>
      </w:r>
      <w:r w:rsidRPr="00E40169">
        <w:rPr>
          <w:color w:val="000000"/>
        </w:rPr>
        <w:t>)</w:t>
      </w:r>
    </w:p>
    <w:p w:rsidR="00E40169" w:rsidRDefault="00E40169" w:rsidP="003F7F9D">
      <w:pPr>
        <w:keepNext/>
        <w:widowControl w:val="0"/>
        <w:ind w:firstLine="709"/>
        <w:rPr>
          <w:color w:val="000000"/>
        </w:rPr>
      </w:pPr>
      <w:r>
        <w:rPr>
          <w:color w:val="000000"/>
        </w:rPr>
        <w:t>5.2.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Ошибочное употребление наречий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Я легла спать 9 часов</w:t>
      </w:r>
      <w:r w:rsidRPr="00E40169">
        <w:rPr>
          <w:color w:val="000000"/>
        </w:rPr>
        <w:t xml:space="preserve">. </w:t>
      </w:r>
      <w:r w:rsidR="00252D1B" w:rsidRPr="00E40169">
        <w:rPr>
          <w:color w:val="000000"/>
        </w:rPr>
        <w:t>Завтра проснулась рано</w:t>
      </w:r>
      <w:r>
        <w:rPr>
          <w:color w:val="000000"/>
        </w:rPr>
        <w:t>... (</w:t>
      </w:r>
      <w:r w:rsidR="00252D1B" w:rsidRPr="00E40169">
        <w:rPr>
          <w:color w:val="000000"/>
        </w:rPr>
        <w:t>Лена Г</w:t>
      </w:r>
      <w:r>
        <w:rPr>
          <w:color w:val="000000"/>
        </w:rPr>
        <w:t>.,</w:t>
      </w:r>
      <w:r w:rsidR="00252D1B" w:rsidRPr="00E40169">
        <w:rPr>
          <w:color w:val="000000"/>
        </w:rPr>
        <w:t xml:space="preserve"> </w:t>
      </w:r>
      <w:r w:rsidR="00252D1B" w:rsidRPr="00E40169">
        <w:rPr>
          <w:color w:val="000000"/>
          <w:lang w:val="en-US" w:eastAsia="en-US"/>
        </w:rPr>
        <w:t>V</w:t>
      </w:r>
      <w:r w:rsidR="00252D1B" w:rsidRPr="00E40169">
        <w:rPr>
          <w:color w:val="000000"/>
        </w:rPr>
        <w:t xml:space="preserve"> класс</w:t>
      </w:r>
      <w:r w:rsidRPr="00E40169">
        <w:rPr>
          <w:color w:val="000000"/>
        </w:rPr>
        <w:t>)</w:t>
      </w:r>
    </w:p>
    <w:p w:rsidR="00E40169" w:rsidRDefault="00E40169" w:rsidP="003F7F9D">
      <w:pPr>
        <w:keepNext/>
        <w:widowControl w:val="0"/>
        <w:ind w:firstLine="709"/>
        <w:rPr>
          <w:color w:val="000000"/>
        </w:rPr>
      </w:pPr>
      <w:r>
        <w:rPr>
          <w:color w:val="000000"/>
        </w:rPr>
        <w:t>5.3.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Отсутствие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наречий,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приводящее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к</w:t>
      </w:r>
      <w:r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бессвязности,</w:t>
      </w:r>
      <w:r w:rsidR="00095C87" w:rsidRPr="00E40169">
        <w:rPr>
          <w:color w:val="000000"/>
        </w:rPr>
        <w:t xml:space="preserve"> </w:t>
      </w:r>
      <w:r w:rsidR="00252D1B" w:rsidRPr="00E40169">
        <w:rPr>
          <w:color w:val="000000"/>
        </w:rPr>
        <w:t>отрывочности повествования</w:t>
      </w:r>
      <w:r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Я встала в 7 часов утром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Потом я зарядку делать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заправляю кровать, умываю руки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кушаю завтрак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Я учусь уроки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Ребята пришли в группу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Ребята пришли в столовую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Ребята играли на улице</w:t>
      </w:r>
      <w:r w:rsidR="00E40169">
        <w:rPr>
          <w:color w:val="000000"/>
        </w:rPr>
        <w:t>... (</w:t>
      </w:r>
      <w:r w:rsidRPr="00E40169">
        <w:rPr>
          <w:color w:val="000000"/>
        </w:rPr>
        <w:t>Лиля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С</w:t>
      </w:r>
      <w:r w:rsidR="00E40169">
        <w:rPr>
          <w:color w:val="000000"/>
        </w:rPr>
        <w:t>.,</w:t>
      </w:r>
      <w:r w:rsidRPr="00E40169">
        <w:rPr>
          <w:color w:val="000000"/>
        </w:rPr>
        <w:t xml:space="preserve"> </w:t>
      </w:r>
      <w:r w:rsidRPr="00E40169">
        <w:rPr>
          <w:color w:val="000000"/>
          <w:lang w:val="en-US" w:eastAsia="en-US"/>
        </w:rPr>
        <w:t>VI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класс</w:t>
      </w:r>
      <w:r w:rsidR="00E40169" w:rsidRPr="00E40169">
        <w:rPr>
          <w:color w:val="000000"/>
        </w:rPr>
        <w:t>)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6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Видовременные формы глаголов-сказуемых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Сравнительный анализ сочинений глухих учащихся с работами слышащих школьников позволил выделить такие особенности синтаксиса связных высказываний глухих учащихся, как ограниченность используемых средств межфразовой связи, однообразие и неточность в их употреблении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Результаты проведенного исследования позволяют сделать вывод о необходимости целенаправленной, систематической работы над средствами межфразовой связи</w:t>
      </w:r>
      <w:r w:rsidR="00E40169" w:rsidRPr="00E40169">
        <w:rPr>
          <w:color w:val="000000"/>
        </w:rPr>
        <w:t xml:space="preserve"> - </w:t>
      </w:r>
      <w:r w:rsidRPr="00E40169">
        <w:rPr>
          <w:color w:val="000000"/>
        </w:rPr>
        <w:t>как основы развития связной речи глухих учащихся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Анализ сочинений глухих школьников, изучение постановки педагогического процесса в различных школах для детей с нарушением слуха и наблюдения сурдопедагогов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Л</w:t>
      </w:r>
      <w:r w:rsidR="00E40169">
        <w:rPr>
          <w:color w:val="000000"/>
        </w:rPr>
        <w:t xml:space="preserve">.С. </w:t>
      </w:r>
      <w:r w:rsidRPr="00E40169">
        <w:rPr>
          <w:color w:val="000000"/>
        </w:rPr>
        <w:t>Дульнева, 1957, С</w:t>
      </w:r>
      <w:r w:rsidR="00E40169">
        <w:rPr>
          <w:color w:val="000000"/>
        </w:rPr>
        <w:t xml:space="preserve">.И. </w:t>
      </w:r>
      <w:r w:rsidRPr="00E40169">
        <w:rPr>
          <w:color w:val="000000"/>
        </w:rPr>
        <w:t>Ильинская, 1967</w:t>
      </w:r>
      <w:r w:rsidR="00E40169" w:rsidRPr="00E40169">
        <w:rPr>
          <w:color w:val="000000"/>
        </w:rPr>
        <w:t xml:space="preserve">; </w:t>
      </w:r>
      <w:r w:rsidRPr="00E40169">
        <w:rPr>
          <w:color w:val="000000"/>
        </w:rPr>
        <w:t>И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В, Колтуненко, 1967</w:t>
      </w:r>
      <w:r w:rsidR="00E40169" w:rsidRPr="00E40169">
        <w:rPr>
          <w:color w:val="000000"/>
        </w:rPr>
        <w:t xml:space="preserve">; </w:t>
      </w:r>
      <w:r w:rsidRPr="00E40169">
        <w:rPr>
          <w:color w:val="000000"/>
        </w:rPr>
        <w:t>С</w:t>
      </w:r>
      <w:r w:rsidR="00E40169">
        <w:rPr>
          <w:color w:val="000000"/>
        </w:rPr>
        <w:t xml:space="preserve">.В. </w:t>
      </w:r>
      <w:r w:rsidRPr="00E40169">
        <w:rPr>
          <w:color w:val="000000"/>
        </w:rPr>
        <w:t>Рязанова 1960</w:t>
      </w:r>
      <w:r w:rsidR="00E40169" w:rsidRPr="00E40169">
        <w:rPr>
          <w:color w:val="000000"/>
        </w:rPr>
        <w:t xml:space="preserve">; </w:t>
      </w:r>
      <w:r w:rsidRPr="00E40169">
        <w:rPr>
          <w:color w:val="000000"/>
        </w:rPr>
        <w:t xml:space="preserve">и </w:t>
      </w:r>
      <w:r w:rsidR="00E40169">
        <w:rPr>
          <w:color w:val="000000"/>
        </w:rPr>
        <w:t>др.)</w:t>
      </w:r>
      <w:r w:rsidR="00E40169" w:rsidRPr="00E40169">
        <w:rPr>
          <w:color w:val="000000"/>
        </w:rPr>
        <w:t xml:space="preserve"> </w:t>
      </w:r>
      <w:r w:rsidRPr="00E40169">
        <w:rPr>
          <w:color w:val="000000"/>
        </w:rPr>
        <w:t>показали, что недостатки в сочинениях порождаются сложностью составления развернутого высказывания, которая возрастает во много раз у глухих детей, поставленных в своеобразные условия овладевания языком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Особенности письменной речи глухих школьников в значительной степени зависят от того, насколько их удается вооружить не только словесными средствами, необходимыми для составления предусмотренных программой типов сочинений, но и обобщенными умениями, нужными для того, чтобы отбирать и обобщать необходимую информацию в сочинениях разного типа и формировать у них мотивы для овладевания письменной речью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Как показали практические исследования, большой эффект имеет овладевание школьников письменной речью в процессе предметно-практической деятельности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Предметно-практическая деятельность, включающая активное речевое общение, способствует формированию грамматического строя речи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Когда на уроках трудового обучения учитель проговаривает свои действия и действия учеников простыми предложениями, которые школьники часто отрабатывают на уроках русского языка, эти предложения перестают казаться для них знаковыми изображениями, а становятся понятными для них жизненными</w:t>
      </w:r>
      <w:r w:rsidR="00095C87" w:rsidRPr="00E40169">
        <w:rPr>
          <w:color w:val="000000"/>
        </w:rPr>
        <w:t xml:space="preserve"> </w:t>
      </w:r>
      <w:r w:rsidRPr="00E40169">
        <w:rPr>
          <w:color w:val="000000"/>
        </w:rPr>
        <w:t>ситуациями</w:t>
      </w:r>
      <w:r w:rsidR="00E40169" w:rsidRPr="00E40169">
        <w:rPr>
          <w:color w:val="000000"/>
        </w:rPr>
        <w:t xml:space="preserve">. </w:t>
      </w:r>
      <w:r w:rsidRPr="00E40169">
        <w:rPr>
          <w:color w:val="000000"/>
        </w:rPr>
        <w:t>Возможность применения предложений не только на уроках письма, но и в своей практической деятельности, безусловно, повышает интерес глухих школьников к овладеванию письменной речью</w:t>
      </w:r>
      <w:r w:rsidR="00E40169" w:rsidRPr="00E40169">
        <w:rPr>
          <w:color w:val="000000"/>
        </w:rPr>
        <w:t>.</w:t>
      </w:r>
    </w:p>
    <w:p w:rsidR="00E40169" w:rsidRDefault="00252D1B" w:rsidP="003F7F9D">
      <w:pPr>
        <w:keepNext/>
        <w:widowControl w:val="0"/>
        <w:ind w:firstLine="709"/>
        <w:rPr>
          <w:color w:val="000000"/>
        </w:rPr>
      </w:pPr>
      <w:r w:rsidRPr="00E40169">
        <w:rPr>
          <w:color w:val="000000"/>
        </w:rPr>
        <w:t>Благодаря созданию соответствующих мотивов, овладеванию нужными словесными средствами и выработке необходимых умственных действий</w:t>
      </w:r>
      <w:r w:rsidR="00E40169">
        <w:rPr>
          <w:color w:val="000000"/>
        </w:rPr>
        <w:t xml:space="preserve"> (</w:t>
      </w:r>
      <w:r w:rsidRPr="00E40169">
        <w:rPr>
          <w:color w:val="000000"/>
        </w:rPr>
        <w:t>адекватному задаче отбора информации, предварительному обдумыванию, полноте и последовательности высказывания, отклонению появившихся в сознании посторонних данных, не соответствующих характеру составляемого высказывания</w:t>
      </w:r>
      <w:r w:rsidR="00E40169" w:rsidRPr="00E40169">
        <w:rPr>
          <w:color w:val="000000"/>
        </w:rPr>
        <w:t xml:space="preserve">) </w:t>
      </w:r>
      <w:r w:rsidRPr="00E40169">
        <w:rPr>
          <w:color w:val="000000"/>
        </w:rPr>
        <w:t>достигаются большие успехи в формировании письменной речи у глухих школьников</w:t>
      </w:r>
      <w:r w:rsidR="00E40169" w:rsidRPr="00E40169">
        <w:rPr>
          <w:color w:val="000000"/>
        </w:rPr>
        <w:t>.</w:t>
      </w:r>
    </w:p>
    <w:p w:rsidR="00E40169" w:rsidRDefault="00CE55A1" w:rsidP="003F7F9D">
      <w:pPr>
        <w:pStyle w:val="2"/>
        <w:widowControl w:val="0"/>
      </w:pPr>
      <w:r>
        <w:br w:type="page"/>
      </w:r>
      <w:bookmarkStart w:id="7" w:name="_Toc270451903"/>
      <w:r w:rsidR="00252D1B" w:rsidRPr="00E40169">
        <w:t xml:space="preserve">Глава </w:t>
      </w:r>
      <w:r w:rsidR="00252D1B" w:rsidRPr="00E40169">
        <w:rPr>
          <w:lang w:val="en-US"/>
        </w:rPr>
        <w:t>IV</w:t>
      </w:r>
      <w:r>
        <w:t>.</w:t>
      </w:r>
      <w:r w:rsidR="00252D1B" w:rsidRPr="00E40169">
        <w:t xml:space="preserve"> Анализ самостоятельных письменных работ учеников школы №31 Невского района для глухих детей</w:t>
      </w:r>
      <w:bookmarkEnd w:id="7"/>
    </w:p>
    <w:p w:rsidR="00CE55A1" w:rsidRP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Все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приведенные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выше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исследования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самостоятельных письменных работ школьников с нарушением слуха, на которых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строится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анализ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характерных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ошибок,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имеют, понимания и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восприятия письменной речи детьми с нарушением слуха, имеют существенную давность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Поэтому для наиболее полного освещения темы данной работы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целесообразно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было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бы проанализировать более современный материал, а именно, работы учеников школы №31 Невского района для глухих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Мною был проведен анализ сочинений школьников с 1-го по 6-й класс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 ходе анализа были выявлены и подтверждены ошибки, подтверждающие некоторые проблемы письменной речи, выявленные в приведенных выше исследованиях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 также были обнаружены иные, возможно, менее существенные, тем не менее существующие ошибки, равно указывающие как на трудности, так и на огромное старание детей в усвоении грамматического стоя языка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Первое, что обращает на себя внимание при анализе сочинений учеников 1-го класса,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это крайне узкий словарный запас глухих детей к началу школьного обучения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Становится очевидным, что основной словарный запас дети приобретают только в школе при активной помощи учителя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Сами по себе сочинения первоклассников не представляют большого интереса в плане данного исследования, так как дети пользуются небольшим количеством слов, простыми по форме предложениями, построенными по форме шаблонов, хорошо отработанных на уроках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Что, впрочем, подтверждалось выше теоретически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Ошибки на данном этапе являются в основном следствием того, что ребенок еще недостаточно хорошо запомнил употребляемое слово в дактильной речи, либо просто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описками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типичными для учеников этого возраста вообще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Ошибок синтаксических и пунктуационных, по понятным причинам, мало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Далее от класса к классу орфографические ошибки постепенно исчезают, так как дети все лучше запоминают</w:t>
      </w:r>
      <w:r w:rsidR="000D137B" w:rsidRPr="00E40169">
        <w:rPr>
          <w:lang w:eastAsia="en-US"/>
        </w:rPr>
        <w:t xml:space="preserve"> </w:t>
      </w:r>
      <w:r w:rsidRPr="00E40169">
        <w:rPr>
          <w:lang w:eastAsia="en-US"/>
        </w:rPr>
        <w:t>буквенный состав употребляемых слов с помощью дактильной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Но появляются нарушения словообразовательных, пунктуационных норм, синтаксические ошибки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Вот как бы я распределила их по мере убывания частоты проявления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1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Ошибки в согласовании слов в словосочетании</w:t>
      </w:r>
      <w:r w:rsidR="00E40169" w:rsidRPr="00E40169">
        <w:rPr>
          <w:lang w:eastAsia="en-US"/>
        </w:rPr>
        <w:t>.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1.1 </w:t>
      </w:r>
      <w:r w:rsidR="00252D1B" w:rsidRPr="00E40169">
        <w:rPr>
          <w:lang w:eastAsia="en-US"/>
        </w:rPr>
        <w:t>Ошибки в употреблении падежных форм, рода и числа при согласовании существительных с прилагательными</w:t>
      </w:r>
      <w:r w:rsidRPr="00E40169">
        <w:rPr>
          <w:lang w:eastAsia="en-US"/>
        </w:rPr>
        <w:t>:</w:t>
      </w:r>
      <w:r>
        <w:rPr>
          <w:lang w:eastAsia="en-US"/>
        </w:rPr>
        <w:t xml:space="preserve"> "</w:t>
      </w:r>
      <w:r w:rsidR="00252D1B" w:rsidRPr="00E40169">
        <w:rPr>
          <w:lang w:eastAsia="en-US"/>
        </w:rPr>
        <w:t>побежала ручейки</w:t>
      </w:r>
      <w:r>
        <w:rPr>
          <w:lang w:eastAsia="en-US"/>
        </w:rPr>
        <w:t>", "</w:t>
      </w:r>
      <w:r w:rsidR="00252D1B" w:rsidRPr="00E40169">
        <w:rPr>
          <w:lang w:eastAsia="en-US"/>
        </w:rPr>
        <w:t>наступает весны</w:t>
      </w:r>
      <w:r>
        <w:rPr>
          <w:lang w:eastAsia="en-US"/>
        </w:rPr>
        <w:t>", "</w:t>
      </w:r>
      <w:r w:rsidR="00252D1B" w:rsidRPr="00E40169">
        <w:rPr>
          <w:lang w:eastAsia="en-US"/>
        </w:rPr>
        <w:t>зимнее природу</w:t>
      </w:r>
      <w:r>
        <w:rPr>
          <w:lang w:eastAsia="en-US"/>
        </w:rPr>
        <w:t>", "</w:t>
      </w:r>
      <w:r w:rsidR="00252D1B" w:rsidRPr="00E40169">
        <w:rPr>
          <w:lang w:eastAsia="en-US"/>
        </w:rPr>
        <w:t>большая реки</w:t>
      </w:r>
      <w:r>
        <w:rPr>
          <w:lang w:eastAsia="en-US"/>
        </w:rPr>
        <w:t>", "</w:t>
      </w:r>
      <w:r w:rsidR="00252D1B" w:rsidRPr="00E40169">
        <w:rPr>
          <w:lang w:eastAsia="en-US"/>
        </w:rPr>
        <w:t>зимой шерсть белое</w:t>
      </w:r>
      <w:r>
        <w:rPr>
          <w:lang w:eastAsia="en-US"/>
        </w:rPr>
        <w:t>"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1.2 </w:t>
      </w:r>
      <w:r w:rsidR="00252D1B" w:rsidRPr="00E40169">
        <w:rPr>
          <w:lang w:eastAsia="en-US"/>
        </w:rPr>
        <w:t>Ошибки в употреблении падежных форм, рода и числа существительных при согласовании с глаголами</w:t>
      </w:r>
      <w:r w:rsidRPr="00E40169">
        <w:rPr>
          <w:lang w:eastAsia="en-US"/>
        </w:rPr>
        <w:t>:</w:t>
      </w:r>
      <w:r>
        <w:rPr>
          <w:lang w:eastAsia="en-US"/>
        </w:rPr>
        <w:t xml:space="preserve"> "</w:t>
      </w:r>
      <w:r w:rsidR="00252D1B" w:rsidRPr="00E40169">
        <w:rPr>
          <w:lang w:eastAsia="en-US"/>
        </w:rPr>
        <w:t>горки расположены</w:t>
      </w:r>
      <w:r>
        <w:rPr>
          <w:lang w:eastAsia="en-US"/>
        </w:rPr>
        <w:t>", "</w:t>
      </w:r>
      <w:r w:rsidR="00252D1B" w:rsidRPr="00E40169">
        <w:rPr>
          <w:lang w:eastAsia="en-US"/>
        </w:rPr>
        <w:t>вода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блестят</w:t>
      </w:r>
      <w:r>
        <w:rPr>
          <w:lang w:eastAsia="en-US"/>
        </w:rPr>
        <w:t>", "</w:t>
      </w:r>
      <w:r w:rsidR="00252D1B" w:rsidRPr="00E40169">
        <w:rPr>
          <w:lang w:eastAsia="en-US"/>
        </w:rPr>
        <w:t>видит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зайцам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и косулюю</w:t>
      </w:r>
      <w:r>
        <w:rPr>
          <w:lang w:eastAsia="en-US"/>
        </w:rPr>
        <w:t>", "</w:t>
      </w:r>
      <w:r w:rsidR="00252D1B" w:rsidRPr="00E40169">
        <w:rPr>
          <w:lang w:eastAsia="en-US"/>
        </w:rPr>
        <w:t>девочкой сидит и обрывает ягоды земляника</w:t>
      </w:r>
      <w:r>
        <w:rPr>
          <w:lang w:eastAsia="en-US"/>
        </w:rPr>
        <w:t>", "</w:t>
      </w:r>
      <w:r w:rsidR="00252D1B" w:rsidRPr="00E40169">
        <w:rPr>
          <w:lang w:eastAsia="en-US"/>
        </w:rPr>
        <w:t>началась дождь</w:t>
      </w:r>
      <w:r>
        <w:rPr>
          <w:lang w:eastAsia="en-US"/>
        </w:rPr>
        <w:t>", "</w:t>
      </w:r>
      <w:r w:rsidR="00252D1B" w:rsidRPr="00E40169">
        <w:rPr>
          <w:lang w:eastAsia="en-US"/>
        </w:rPr>
        <w:t>спит заяц в ямку</w:t>
      </w:r>
      <w:r>
        <w:rPr>
          <w:lang w:eastAsia="en-US"/>
        </w:rPr>
        <w:t>", "</w:t>
      </w:r>
      <w:r w:rsidR="00252D1B" w:rsidRPr="00E40169">
        <w:rPr>
          <w:lang w:eastAsia="en-US"/>
        </w:rPr>
        <w:t>нарисован семья</w:t>
      </w:r>
      <w:r>
        <w:rPr>
          <w:lang w:eastAsia="en-US"/>
        </w:rPr>
        <w:t>"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1.3 </w:t>
      </w:r>
      <w:r w:rsidR="00252D1B" w:rsidRPr="00E40169">
        <w:rPr>
          <w:lang w:eastAsia="en-US"/>
        </w:rPr>
        <w:t>Ошибки в употреблении падежных форм при согласовании существительных и прилагательных между собой</w:t>
      </w:r>
      <w:r w:rsidRPr="00E40169">
        <w:rPr>
          <w:lang w:eastAsia="en-US"/>
        </w:rPr>
        <w:t>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252D1B" w:rsidRPr="00E40169">
        <w:rPr>
          <w:lang w:eastAsia="en-US"/>
        </w:rPr>
        <w:t>ягоды земляника</w:t>
      </w:r>
      <w:r>
        <w:rPr>
          <w:lang w:eastAsia="en-US"/>
        </w:rPr>
        <w:t>", "</w:t>
      </w:r>
      <w:r w:rsidR="00252D1B" w:rsidRPr="00E40169">
        <w:rPr>
          <w:lang w:eastAsia="en-US"/>
        </w:rPr>
        <w:t>великолепными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зимнее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утро</w:t>
      </w:r>
      <w:r>
        <w:rPr>
          <w:lang w:eastAsia="en-US"/>
        </w:rPr>
        <w:t>", "</w:t>
      </w:r>
      <w:r w:rsidR="00252D1B" w:rsidRPr="00E40169">
        <w:rPr>
          <w:lang w:eastAsia="en-US"/>
        </w:rPr>
        <w:t>усы</w:t>
      </w:r>
      <w:r w:rsidR="0042169C"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черное, длинное</w:t>
      </w:r>
      <w:r>
        <w:rPr>
          <w:lang w:eastAsia="en-US"/>
        </w:rPr>
        <w:t>".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2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Синтаксические ошибки</w:t>
      </w:r>
      <w:r w:rsidR="00E40169" w:rsidRPr="00E40169">
        <w:rPr>
          <w:lang w:eastAsia="en-US"/>
        </w:rPr>
        <w:t>.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2.1 </w:t>
      </w:r>
      <w:r w:rsidR="00252D1B" w:rsidRPr="00E40169">
        <w:rPr>
          <w:lang w:eastAsia="en-US"/>
        </w:rPr>
        <w:t>Ошибки синтаксиса связной письменной речи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это, в основном, пропуски или неправильное использование местоимений</w:t>
      </w:r>
      <w:r w:rsidRPr="00E40169">
        <w:rPr>
          <w:lang w:eastAsia="en-US"/>
        </w:rPr>
        <w:t>):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 (</w:t>
      </w:r>
      <w:r w:rsidR="00252D1B" w:rsidRPr="00E40169">
        <w:rPr>
          <w:lang w:eastAsia="en-US"/>
        </w:rPr>
        <w:t>кто</w:t>
      </w:r>
      <w:r w:rsidRPr="00E40169">
        <w:rPr>
          <w:lang w:eastAsia="en-US"/>
        </w:rPr>
        <w:t xml:space="preserve">?) </w:t>
      </w:r>
      <w:r w:rsidR="00252D1B" w:rsidRPr="00E40169">
        <w:rPr>
          <w:lang w:eastAsia="en-US"/>
        </w:rPr>
        <w:t>его назвала Пушок</w:t>
      </w:r>
      <w:r>
        <w:rPr>
          <w:lang w:eastAsia="en-US"/>
        </w:rPr>
        <w:t>", " (</w:t>
      </w:r>
      <w:r w:rsidR="00252D1B" w:rsidRPr="00E40169">
        <w:rPr>
          <w:lang w:eastAsia="en-US"/>
        </w:rPr>
        <w:t>кто</w:t>
      </w:r>
      <w:r w:rsidRPr="00E40169">
        <w:rPr>
          <w:lang w:eastAsia="en-US"/>
        </w:rPr>
        <w:t xml:space="preserve">?) </w:t>
      </w:r>
      <w:r w:rsidR="00252D1B" w:rsidRPr="00E40169">
        <w:rPr>
          <w:lang w:eastAsia="en-US"/>
        </w:rPr>
        <w:t>открывала глаза</w:t>
      </w:r>
      <w:r>
        <w:rPr>
          <w:lang w:eastAsia="en-US"/>
        </w:rPr>
        <w:t>", " (</w:t>
      </w:r>
      <w:r w:rsidR="00252D1B" w:rsidRPr="00E40169">
        <w:rPr>
          <w:lang w:eastAsia="en-US"/>
        </w:rPr>
        <w:t>кто</w:t>
      </w:r>
      <w:r w:rsidRPr="00E40169">
        <w:rPr>
          <w:lang w:eastAsia="en-US"/>
        </w:rPr>
        <w:t xml:space="preserve">?) </w:t>
      </w:r>
      <w:r w:rsidR="00252D1B" w:rsidRPr="00E40169">
        <w:rPr>
          <w:lang w:eastAsia="en-US"/>
        </w:rPr>
        <w:t>создает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настроение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с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помощью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красок</w:t>
      </w:r>
      <w:r>
        <w:rPr>
          <w:lang w:eastAsia="en-US"/>
        </w:rPr>
        <w:t>", "</w:t>
      </w:r>
      <w:r w:rsidR="00252D1B" w:rsidRPr="00E40169">
        <w:rPr>
          <w:lang w:eastAsia="en-US"/>
        </w:rPr>
        <w:t>он</w:t>
      </w:r>
      <w:r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нравится</w:t>
      </w:r>
      <w:r w:rsidR="0042169C" w:rsidRPr="00E40169">
        <w:rPr>
          <w:lang w:eastAsia="en-US"/>
        </w:rPr>
        <w:t xml:space="preserve"> </w:t>
      </w:r>
      <w:r w:rsidR="00252D1B" w:rsidRPr="00E40169">
        <w:rPr>
          <w:lang w:eastAsia="en-US"/>
        </w:rPr>
        <w:t>рисовать природа</w:t>
      </w:r>
      <w:r>
        <w:rPr>
          <w:lang w:eastAsia="en-US"/>
        </w:rPr>
        <w:t>"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 xml:space="preserve">2.2 </w:t>
      </w:r>
      <w:r w:rsidR="00252D1B" w:rsidRPr="00E40169">
        <w:rPr>
          <w:lang w:eastAsia="en-US"/>
        </w:rPr>
        <w:t>Неправильное употребление предлогов</w:t>
      </w:r>
      <w:r w:rsidRPr="00E40169">
        <w:rPr>
          <w:lang w:eastAsia="en-US"/>
        </w:rPr>
        <w:t>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252D1B" w:rsidRPr="00E40169">
        <w:rPr>
          <w:lang w:eastAsia="en-US"/>
        </w:rPr>
        <w:t>читает в книгу</w:t>
      </w:r>
      <w:r>
        <w:rPr>
          <w:lang w:eastAsia="en-US"/>
        </w:rPr>
        <w:t>", "</w:t>
      </w:r>
      <w:r w:rsidR="00252D1B" w:rsidRPr="00E40169">
        <w:rPr>
          <w:lang w:eastAsia="en-US"/>
        </w:rPr>
        <w:t>заснеженную на дорогу</w:t>
      </w:r>
      <w:r>
        <w:rPr>
          <w:lang w:eastAsia="en-US"/>
        </w:rPr>
        <w:t>", "</w:t>
      </w:r>
      <w:r w:rsidR="00252D1B" w:rsidRPr="00E40169">
        <w:rPr>
          <w:lang w:eastAsia="en-US"/>
        </w:rPr>
        <w:t>похожа большую кошку</w:t>
      </w:r>
      <w:r>
        <w:rPr>
          <w:lang w:eastAsia="en-US"/>
        </w:rPr>
        <w:t>", "</w:t>
      </w:r>
      <w:r w:rsidR="00252D1B" w:rsidRPr="00E40169">
        <w:rPr>
          <w:lang w:eastAsia="en-US"/>
        </w:rPr>
        <w:t>катается в горке</w:t>
      </w:r>
      <w:r>
        <w:rPr>
          <w:lang w:eastAsia="en-US"/>
        </w:rPr>
        <w:t>", "</w:t>
      </w:r>
      <w:r w:rsidR="00252D1B" w:rsidRPr="00E40169">
        <w:rPr>
          <w:lang w:eastAsia="en-US"/>
        </w:rPr>
        <w:t>затаивается с ветке</w:t>
      </w:r>
      <w:r>
        <w:rPr>
          <w:lang w:eastAsia="en-US"/>
        </w:rPr>
        <w:t>", "</w:t>
      </w:r>
      <w:r w:rsidR="00252D1B" w:rsidRPr="00E40169">
        <w:rPr>
          <w:lang w:eastAsia="en-US"/>
        </w:rPr>
        <w:t>в первом плане</w:t>
      </w:r>
      <w:r>
        <w:rPr>
          <w:lang w:eastAsia="en-US"/>
        </w:rPr>
        <w:t>", "</w:t>
      </w:r>
      <w:r w:rsidR="00252D1B" w:rsidRPr="00E40169">
        <w:rPr>
          <w:lang w:eastAsia="en-US"/>
        </w:rPr>
        <w:t>платок голове</w:t>
      </w:r>
      <w:r>
        <w:rPr>
          <w:lang w:eastAsia="en-US"/>
        </w:rPr>
        <w:t>", "</w:t>
      </w:r>
      <w:r w:rsidR="00252D1B" w:rsidRPr="00E40169">
        <w:rPr>
          <w:lang w:eastAsia="en-US"/>
        </w:rPr>
        <w:t>тени от деревьями</w:t>
      </w:r>
      <w:r>
        <w:rPr>
          <w:lang w:eastAsia="en-US"/>
        </w:rPr>
        <w:t>", "</w:t>
      </w:r>
      <w:r w:rsidR="00252D1B" w:rsidRPr="00E40169">
        <w:rPr>
          <w:lang w:eastAsia="en-US"/>
        </w:rPr>
        <w:t>к нам холодно</w:t>
      </w:r>
      <w:r>
        <w:rPr>
          <w:lang w:eastAsia="en-US"/>
        </w:rPr>
        <w:t>", "</w:t>
      </w:r>
      <w:r w:rsidR="00252D1B" w:rsidRPr="00E40169">
        <w:rPr>
          <w:lang w:eastAsia="en-US"/>
        </w:rPr>
        <w:t>с теплые края</w:t>
      </w:r>
      <w:r>
        <w:rPr>
          <w:lang w:eastAsia="en-US"/>
        </w:rPr>
        <w:t>"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3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Видо-временное употребление глаголов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Здесь следует отметить частый переход с будущего времени на настоящее в одном тексте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4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Пропуски букв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Пирода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природа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поблека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поблекла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притихай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притихший</w:t>
      </w:r>
      <w:r w:rsidR="00E40169" w:rsidRPr="00E40169">
        <w:rPr>
          <w:lang w:eastAsia="en-US"/>
        </w:rPr>
        <w:t>),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притно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приятно</w:t>
      </w:r>
      <w:r w:rsidR="00E40169" w:rsidRPr="00E40169">
        <w:rPr>
          <w:lang w:eastAsia="en-US"/>
        </w:rPr>
        <w:t xml:space="preserve">) </w:t>
      </w:r>
      <w:r w:rsidRPr="00E40169">
        <w:rPr>
          <w:lang w:eastAsia="en-US"/>
        </w:rPr>
        <w:t>звучит капля</w:t>
      </w:r>
      <w:r w:rsidR="00E40169">
        <w:rPr>
          <w:lang w:eastAsia="en-US"/>
        </w:rPr>
        <w:t>"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5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Замена букв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Япке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ямке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ручкой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ручной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исчесла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исчезла</w:t>
      </w:r>
      <w:r w:rsidR="00E40169" w:rsidRPr="00E40169">
        <w:rPr>
          <w:lang w:eastAsia="en-US"/>
        </w:rPr>
        <w:t>)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6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Пропуск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ь</w:t>
      </w:r>
      <w:r w:rsidR="00E40169">
        <w:rPr>
          <w:lang w:eastAsia="en-US"/>
        </w:rPr>
        <w:t>"</w:t>
      </w:r>
      <w:r w:rsidR="00E40169" w:rsidRPr="00E40169">
        <w:rPr>
          <w:lang w:eastAsia="en-US"/>
        </w:rPr>
        <w:t>: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Морков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морковь</w:t>
      </w:r>
      <w:r w:rsidR="00E40169" w:rsidRPr="00E40169">
        <w:rPr>
          <w:lang w:eastAsia="en-US"/>
        </w:rPr>
        <w:t>),</w:t>
      </w:r>
      <w:r w:rsidRPr="00E40169">
        <w:rPr>
          <w:lang w:eastAsia="en-US"/>
        </w:rPr>
        <w:t xml:space="preserve"> люблю кататся</w:t>
      </w:r>
      <w:r w:rsidR="00E40169">
        <w:rPr>
          <w:lang w:eastAsia="en-US"/>
        </w:rPr>
        <w:t xml:space="preserve"> (</w:t>
      </w:r>
      <w:r w:rsidRPr="00E40169">
        <w:rPr>
          <w:lang w:eastAsia="en-US"/>
        </w:rPr>
        <w:t>кататься</w:t>
      </w:r>
      <w:r w:rsidR="00E40169" w:rsidRPr="00E40169">
        <w:rPr>
          <w:lang w:eastAsia="en-US"/>
        </w:rPr>
        <w:t>)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7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Образование слов по закону другой части речи</w:t>
      </w:r>
      <w:r w:rsidR="00E40169" w:rsidRPr="00E40169">
        <w:rPr>
          <w:lang w:eastAsia="en-US"/>
        </w:rPr>
        <w:t>:</w:t>
      </w:r>
    </w:p>
    <w:p w:rsidR="00E40169" w:rsidRDefault="00E40169" w:rsidP="003F7F9D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"</w:t>
      </w:r>
      <w:r w:rsidR="00252D1B" w:rsidRPr="00E40169">
        <w:rPr>
          <w:lang w:eastAsia="en-US"/>
        </w:rPr>
        <w:t>Хороше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наречие вместо прилагательного</w:t>
      </w:r>
      <w:r w:rsidRPr="00E40169">
        <w:rPr>
          <w:lang w:eastAsia="en-US"/>
        </w:rPr>
        <w:t xml:space="preserve">) </w:t>
      </w:r>
      <w:r w:rsidR="00252D1B" w:rsidRPr="00E40169">
        <w:rPr>
          <w:lang w:eastAsia="en-US"/>
        </w:rPr>
        <w:t>настроение</w:t>
      </w:r>
      <w:r>
        <w:rPr>
          <w:lang w:eastAsia="en-US"/>
        </w:rPr>
        <w:t>", "</w:t>
      </w:r>
      <w:r w:rsidR="00252D1B" w:rsidRPr="00E40169">
        <w:rPr>
          <w:lang w:eastAsia="en-US"/>
        </w:rPr>
        <w:t>меховые варежкие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прилагательное вместо существительного</w:t>
      </w:r>
      <w:r>
        <w:rPr>
          <w:lang w:eastAsia="en-US"/>
        </w:rPr>
        <w:t>", "</w:t>
      </w:r>
      <w:r w:rsidR="00252D1B" w:rsidRPr="00E40169">
        <w:rPr>
          <w:lang w:eastAsia="en-US"/>
        </w:rPr>
        <w:t>на улице очень-очень светлое</w:t>
      </w:r>
      <w:r>
        <w:rPr>
          <w:lang w:eastAsia="en-US"/>
        </w:rPr>
        <w:t xml:space="preserve"> (</w:t>
      </w:r>
      <w:r w:rsidR="00252D1B" w:rsidRPr="00E40169">
        <w:rPr>
          <w:lang w:eastAsia="en-US"/>
        </w:rPr>
        <w:t>вместо светло</w:t>
      </w:r>
      <w:r>
        <w:rPr>
          <w:lang w:eastAsia="en-US"/>
        </w:rPr>
        <w:t>)"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Хочется также сказать несколько слов об ошибках, которые теоретически не выделяются, как характерные, но существуют,</w:t>
      </w:r>
      <w:r w:rsidR="0042169C" w:rsidRPr="00E40169">
        <w:rPr>
          <w:lang w:eastAsia="en-US"/>
        </w:rPr>
        <w:t xml:space="preserve"> </w:t>
      </w:r>
      <w:r w:rsidRPr="00E40169">
        <w:rPr>
          <w:lang w:eastAsia="en-US"/>
        </w:rPr>
        <w:t>а значит так же существенны для упоминания в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работе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о проблемах письменной речи детей с нарушениями слуха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8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Замена менее знакомого слова на более знакомое</w:t>
      </w:r>
      <w:r w:rsidR="00E40169" w:rsidRPr="00E40169">
        <w:rPr>
          <w:lang w:eastAsia="en-US"/>
        </w:rPr>
        <w:t xml:space="preserve">: </w:t>
      </w:r>
      <w:r w:rsidRPr="00E40169">
        <w:rPr>
          <w:lang w:eastAsia="en-US"/>
        </w:rPr>
        <w:t>Вместо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 Курской дуге</w:t>
      </w:r>
      <w:r w:rsidR="00E40169">
        <w:rPr>
          <w:lang w:eastAsia="en-US"/>
        </w:rPr>
        <w:t xml:space="preserve">" </w:t>
      </w:r>
      <w:r w:rsidR="00E40169" w:rsidRPr="00E40169">
        <w:rPr>
          <w:lang w:eastAsia="en-US"/>
        </w:rPr>
        <w:t>-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на Краской дуге</w:t>
      </w:r>
      <w:r w:rsidR="00E40169">
        <w:rPr>
          <w:lang w:eastAsia="en-US"/>
        </w:rPr>
        <w:t>"</w:t>
      </w:r>
    </w:p>
    <w:p w:rsidR="00252D1B" w:rsidRP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9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Ошибки,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возникающие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при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недостаточном</w:t>
      </w:r>
      <w:r w:rsidR="00E40169" w:rsidRPr="00E40169">
        <w:rPr>
          <w:lang w:eastAsia="en-US"/>
        </w:rPr>
        <w:t xml:space="preserve"> </w:t>
      </w:r>
      <w:r w:rsidRPr="00E40169">
        <w:rPr>
          <w:lang w:eastAsia="en-US"/>
        </w:rPr>
        <w:t>заучивании буквенного состава слова в дактильной речи</w:t>
      </w:r>
      <w:r w:rsidR="00E40169" w:rsidRPr="00E40169">
        <w:rPr>
          <w:lang w:eastAsia="en-US"/>
        </w:rPr>
        <w:t>: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худовщая</w:t>
      </w:r>
      <w:r w:rsidR="00E40169">
        <w:rPr>
          <w:lang w:eastAsia="en-US"/>
        </w:rPr>
        <w:t xml:space="preserve">" </w:t>
      </w:r>
      <w:r w:rsidR="00E40169" w:rsidRPr="00E40169">
        <w:rPr>
          <w:lang w:eastAsia="en-US"/>
        </w:rPr>
        <w:t xml:space="preserve">- </w:t>
      </w:r>
      <w:r w:rsidRPr="00E40169">
        <w:rPr>
          <w:lang w:eastAsia="en-US"/>
        </w:rPr>
        <w:t>худощавая,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плотор</w:t>
      </w:r>
      <w:r w:rsidR="00E40169">
        <w:rPr>
          <w:lang w:eastAsia="en-US"/>
        </w:rPr>
        <w:t xml:space="preserve">" </w:t>
      </w:r>
      <w:r w:rsidR="00E40169" w:rsidRPr="00E40169">
        <w:rPr>
          <w:lang w:eastAsia="en-US"/>
        </w:rPr>
        <w:t xml:space="preserve">- </w:t>
      </w:r>
      <w:r w:rsidRPr="00E40169">
        <w:rPr>
          <w:lang w:eastAsia="en-US"/>
        </w:rPr>
        <w:t>платок</w:t>
      </w:r>
    </w:p>
    <w:p w:rsidR="00E40169" w:rsidRDefault="0042169C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10</w:t>
      </w:r>
      <w:r w:rsidR="00E40169" w:rsidRPr="00E40169">
        <w:rPr>
          <w:lang w:eastAsia="en-US"/>
        </w:rPr>
        <w:t xml:space="preserve">. </w:t>
      </w:r>
      <w:r w:rsidR="00252D1B" w:rsidRPr="00E40169">
        <w:rPr>
          <w:lang w:eastAsia="en-US"/>
        </w:rPr>
        <w:t>Обращает на себя внимание проблема</w:t>
      </w:r>
      <w:r w:rsidR="00E40169">
        <w:rPr>
          <w:lang w:eastAsia="en-US"/>
        </w:rPr>
        <w:t xml:space="preserve"> "</w:t>
      </w:r>
      <w:r w:rsidR="00252D1B" w:rsidRPr="00E40169">
        <w:rPr>
          <w:lang w:eastAsia="en-US"/>
        </w:rPr>
        <w:t>прописной</w:t>
      </w:r>
      <w:r w:rsidR="00E40169">
        <w:rPr>
          <w:lang w:eastAsia="en-US"/>
        </w:rPr>
        <w:t xml:space="preserve">" </w:t>
      </w:r>
      <w:r w:rsidR="00252D1B" w:rsidRPr="00E40169">
        <w:rPr>
          <w:lang w:eastAsia="en-US"/>
        </w:rPr>
        <w:t>буквы</w:t>
      </w:r>
      <w:r w:rsidR="00E40169" w:rsidRPr="00E40169">
        <w:rPr>
          <w:lang w:eastAsia="en-US"/>
        </w:rPr>
        <w:t xml:space="preserve">: </w:t>
      </w:r>
      <w:r w:rsidR="00252D1B" w:rsidRPr="00E40169">
        <w:rPr>
          <w:lang w:eastAsia="en-US"/>
        </w:rPr>
        <w:t>Школьники забывают ставить ее в начале предложения, ставят в середине предложения, если слово стоит вначале строки, имена собственные часто не пишутся с прописной буквы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Однако при анализе сочинений можно наблюдать, как от класса к классу процент существенных ошибок постепенно снижается, запас употребляемых слов значительно расширяется, форма употребляемых предложений усложняется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За всем этим, безусловно стоит огромная работа педагогов, их небезразличие к судьбе своих учеников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То, что при анализе сочинений детей школы №31 выявлены далеко не все ошибки, которые принято считать характерными для детей с нарушениями слуха, говорит о высоком уровне педагогического процесса в данной школе, а также о том, что в разных школах и даже в разных классах проблемы письменной речи у глухих детей хоть и стоят достаточно остро, но решаются с разным успехом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Можно сделать вывод, что поднятую в данной работе проблему не следует считать безысходной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Ее можно и должно изучать, изучать опыт ее решения в разных образовательных коллективах, чтобы совместно искать наиболее доступные и эффективные пути ее решения</w:t>
      </w:r>
      <w:r w:rsidR="00E40169" w:rsidRPr="00E40169">
        <w:rPr>
          <w:lang w:eastAsia="en-US"/>
        </w:rPr>
        <w:t>.</w:t>
      </w:r>
    </w:p>
    <w:p w:rsidR="00E40169" w:rsidRDefault="00D62FF9" w:rsidP="003F7F9D">
      <w:pPr>
        <w:pStyle w:val="2"/>
        <w:widowControl w:val="0"/>
      </w:pPr>
      <w:r w:rsidRPr="00E40169">
        <w:br w:type="page"/>
      </w:r>
      <w:bookmarkStart w:id="8" w:name="_Toc270451904"/>
      <w:r w:rsidR="00252D1B" w:rsidRPr="00E40169">
        <w:t>Заключение</w:t>
      </w:r>
      <w:bookmarkEnd w:id="8"/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Итак, в освоении письменной речи у школьников с нарушениями слуха имеется целый ряд физических и психологических проблем, осложняющих процесс обучения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Справиться с этими проблемами дети могут только с помощью опытного специалиста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Но наряду с вышеуказанными существуют еще проблемы иного рода, такие как слабая мотивация учеников к овладеванию чтением и письменной речью, а так же не совершенный педагогический процесс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Говоря о трудностях усвоения словаря и грамматического строя языка, формирования устной и письменной речи, отмечается слабость мотивационной стороны овладевания языком у глухих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процессе обучения глухих детей речи у них возникают мотивы, вызванные интересом к изучаемому материалу, но детям не помогают обобщить эти мотивы в такой мере, чтобы</w:t>
      </w:r>
      <w:r w:rsidR="0042169C" w:rsidRPr="00E40169">
        <w:rPr>
          <w:lang w:eastAsia="en-US"/>
        </w:rPr>
        <w:t xml:space="preserve"> </w:t>
      </w:r>
      <w:r w:rsidRPr="00E40169">
        <w:rPr>
          <w:lang w:eastAsia="en-US"/>
        </w:rPr>
        <w:t>сформировать у них познавательный лингвистический интерес к языку, который, несомненно, положительно повлиял бы на осмысливание норм языка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 xml:space="preserve">У детей 10-11 лет, обучающихся в </w:t>
      </w:r>
      <w:r w:rsidRPr="00E40169">
        <w:rPr>
          <w:lang w:val="en-US" w:eastAsia="en-US"/>
        </w:rPr>
        <w:t>IV</w:t>
      </w:r>
      <w:r w:rsidRPr="00E40169">
        <w:rPr>
          <w:lang w:eastAsia="en-US"/>
        </w:rPr>
        <w:t xml:space="preserve"> классе, выявилось положительно окрашенное отношение к словесной речи, как к новому для них способу общения, сближающему их со слышащими, среди которых они живут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Они с радостью и гордостью сообщают, что научились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говорить губами</w:t>
      </w:r>
      <w:r w:rsidR="00E40169">
        <w:rPr>
          <w:lang w:eastAsia="en-US"/>
        </w:rPr>
        <w:t>", "</w:t>
      </w:r>
      <w:r w:rsidRPr="00E40169">
        <w:rPr>
          <w:lang w:eastAsia="en-US"/>
        </w:rPr>
        <w:t>голосом</w:t>
      </w:r>
      <w:r w:rsidR="00E40169">
        <w:rPr>
          <w:lang w:eastAsia="en-US"/>
        </w:rPr>
        <w:t>", "</w:t>
      </w:r>
      <w:r w:rsidRPr="00E40169">
        <w:rPr>
          <w:lang w:eastAsia="en-US"/>
        </w:rPr>
        <w:t>как слышащие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и считают свои успехи очень значительными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О чтении, как источнике получения знаний, о письме, как средстве общения, дети 10-11 лет еще совсем не упоминают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 xml:space="preserve">К </w:t>
      </w:r>
      <w:r w:rsidRPr="00E40169">
        <w:rPr>
          <w:lang w:val="en-US" w:eastAsia="en-US"/>
        </w:rPr>
        <w:t>VI</w:t>
      </w:r>
      <w:r w:rsidRPr="00E40169">
        <w:rPr>
          <w:lang w:eastAsia="en-US"/>
        </w:rPr>
        <w:t xml:space="preserve"> классу на основе учебных интересов у ученика формируются познавательные интересы</w:t>
      </w:r>
      <w:r w:rsidR="00E40169" w:rsidRPr="00E40169">
        <w:rPr>
          <w:lang w:eastAsia="en-US"/>
        </w:rPr>
        <w:t xml:space="preserve">; </w:t>
      </w:r>
      <w:r w:rsidRPr="00E40169">
        <w:rPr>
          <w:lang w:eastAsia="en-US"/>
        </w:rPr>
        <w:t>глухие дети начинают понимать, что, владея языком, они могут приобрести много новых знаний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Книга перестает быть для них только учебником, который надо заучить, чтобы получить хорошую отметку, но становится источником новых интересных сведений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В это же время появляются новые мотивы использования письменной речи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как средства сообщения желаний, мыслей, чувств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 xml:space="preserve">Ученики </w:t>
      </w:r>
      <w:r w:rsidRPr="00E40169">
        <w:rPr>
          <w:lang w:val="en-US" w:eastAsia="en-US"/>
        </w:rPr>
        <w:t>VI</w:t>
      </w:r>
      <w:r w:rsidRPr="00E40169">
        <w:rPr>
          <w:lang w:eastAsia="en-US"/>
        </w:rPr>
        <w:t xml:space="preserve"> класса хотят самостоятельно писать письма родным и друзьям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Юноши и девушки, обучающиеся в старших классах, иначе относятся к своей речи, чем подростки, прямо связывая ее с предстоящей трудовой деятельностью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Каждый из видов речи приобретает для них особую значимость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Они выделяют значение деловой письменной речи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Особенно высоко оценивают учащиеся старших классов познавательные возможности, которые им открывает чтение книг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Сообщенный материал показывает, что за годы пребывания глухих детей в школе их отношение в овладевании речью усложняется, дифференцируется и включает в себя все более разностороннюю систему интересов и стремлений этих детей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Используя наличие у глухих детей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далекой мотивации</w:t>
      </w:r>
      <w:r w:rsidR="00E40169">
        <w:rPr>
          <w:lang w:eastAsia="en-US"/>
        </w:rPr>
        <w:t xml:space="preserve">", </w:t>
      </w:r>
      <w:r w:rsidRPr="00E40169">
        <w:rPr>
          <w:lang w:eastAsia="en-US"/>
        </w:rPr>
        <w:t>надо формировать у них систему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близких мотивов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по улучшению своей речи на протяжении обучения в школе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Необходимо помочь им ставить перед собой близкие, доступные для них задачи по овладеванию языком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Возможности к этому у глухих детей есть, но самостоятельно, без помощи учителей, личностное отношение к речи, осознание ее значимости у них возникает поздно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Это противоречие между ранним появлением</w:t>
      </w:r>
      <w:r w:rsidR="00E40169">
        <w:rPr>
          <w:lang w:eastAsia="en-US"/>
        </w:rPr>
        <w:t xml:space="preserve"> "</w:t>
      </w:r>
      <w:r w:rsidRPr="00E40169">
        <w:rPr>
          <w:lang w:eastAsia="en-US"/>
        </w:rPr>
        <w:t>далекой мотивации</w:t>
      </w:r>
      <w:r w:rsidR="00E40169">
        <w:rPr>
          <w:lang w:eastAsia="en-US"/>
        </w:rPr>
        <w:t xml:space="preserve">" </w:t>
      </w:r>
      <w:r w:rsidRPr="00E40169">
        <w:rPr>
          <w:lang w:eastAsia="en-US"/>
        </w:rPr>
        <w:t>и поздним возникновением личностного отношения к своей речи можно и нужно компенсировать воспитанием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Оптимистическая направленность глухих детей на будущее должна рассматриваться как особый источник воспитания дополнительных мотивов, побуждающих их пользоваться речью в общении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Значительные расхождения между сочинениями, написанными по одному и тому же заданию глухими учащимися у различных педагогов, но одного и того же года обучения, дают основания считать, что отмеченные недостатки можно в известной</w:t>
      </w:r>
      <w:r w:rsidR="0042169C" w:rsidRPr="00E40169">
        <w:rPr>
          <w:lang w:eastAsia="en-US"/>
        </w:rPr>
        <w:t xml:space="preserve"> </w:t>
      </w:r>
      <w:r w:rsidRPr="00E40169">
        <w:rPr>
          <w:lang w:eastAsia="en-US"/>
        </w:rPr>
        <w:t>мере предупредить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А значит можно и должно работать над изучением проблем письменной речи у детей с нарушениями слуха и поисков решения этих проблем, а так же над созданием программ обучения, облегчающих школьникам усвоение грамматического строя языка</w:t>
      </w:r>
      <w:r w:rsidR="00E40169" w:rsidRPr="00E40169">
        <w:rPr>
          <w:lang w:eastAsia="en-US"/>
        </w:rPr>
        <w:t xml:space="preserve">. </w:t>
      </w:r>
      <w:r w:rsidRPr="00E40169">
        <w:rPr>
          <w:lang w:eastAsia="en-US"/>
        </w:rPr>
        <w:t>При адекватном владении письмом письменная речь может стать наиболее доступным средством общения глухих детей со слышащими собеседниками, значительно расширив, таким образом, круг общения людей с нарушением слуха, укрепив в них чувство уверенности в себе, явив дополнительный стимул к повышению самообразования, раздвинув границы возможности трудоустройства глухих выпускников учебных заведений</w:t>
      </w:r>
      <w:r w:rsidR="00E40169" w:rsidRPr="00E40169">
        <w:rPr>
          <w:lang w:eastAsia="en-US"/>
        </w:rPr>
        <w:t>.</w:t>
      </w:r>
    </w:p>
    <w:p w:rsidR="00E40169" w:rsidRDefault="00252D1B" w:rsidP="003F7F9D">
      <w:pPr>
        <w:keepNext/>
        <w:widowControl w:val="0"/>
        <w:ind w:firstLine="709"/>
        <w:rPr>
          <w:lang w:eastAsia="en-US"/>
        </w:rPr>
      </w:pPr>
      <w:r w:rsidRPr="00E40169">
        <w:rPr>
          <w:lang w:eastAsia="en-US"/>
        </w:rPr>
        <w:t>Понимание печатных текстов</w:t>
      </w:r>
      <w:r w:rsidR="00E40169" w:rsidRPr="00E40169">
        <w:rPr>
          <w:lang w:eastAsia="en-US"/>
        </w:rPr>
        <w:t xml:space="preserve"> - </w:t>
      </w:r>
      <w:r w:rsidRPr="00E40169">
        <w:rPr>
          <w:lang w:eastAsia="en-US"/>
        </w:rPr>
        <w:t>это незаменимая и надежная помощь в формировании познавательных интересов глухих школьников, открытая дверь к несметным богатствами русского и зарубежного печатного слова</w:t>
      </w:r>
      <w:r w:rsidR="00E40169" w:rsidRPr="00E40169">
        <w:rPr>
          <w:lang w:eastAsia="en-US"/>
        </w:rPr>
        <w:t>.</w:t>
      </w:r>
    </w:p>
    <w:p w:rsidR="00E40169" w:rsidRPr="00E40169" w:rsidRDefault="00D62FF9" w:rsidP="003F7F9D">
      <w:pPr>
        <w:pStyle w:val="2"/>
        <w:widowControl w:val="0"/>
      </w:pPr>
      <w:r w:rsidRPr="00E40169">
        <w:br w:type="page"/>
      </w:r>
      <w:bookmarkStart w:id="9" w:name="_Toc270451905"/>
      <w:r w:rsidRPr="00E40169">
        <w:t>Список литературы</w:t>
      </w:r>
      <w:bookmarkEnd w:id="9"/>
    </w:p>
    <w:p w:rsidR="00CE55A1" w:rsidRDefault="00CE55A1" w:rsidP="003F7F9D">
      <w:pPr>
        <w:keepNext/>
        <w:widowControl w:val="0"/>
        <w:ind w:firstLine="709"/>
        <w:rPr>
          <w:lang w:eastAsia="en-US"/>
        </w:rPr>
      </w:pPr>
    </w:p>
    <w:p w:rsidR="00E40169" w:rsidRDefault="00252D1B" w:rsidP="003F7F9D">
      <w:pPr>
        <w:pStyle w:val="a0"/>
        <w:keepNext/>
        <w:widowControl w:val="0"/>
      </w:pPr>
      <w:r w:rsidRPr="00E40169">
        <w:rPr>
          <w:lang w:val="en-US"/>
        </w:rPr>
        <w:t>A</w:t>
      </w:r>
      <w:r w:rsidR="00CE55A1">
        <w:t>.</w:t>
      </w:r>
      <w:r w:rsidRPr="00E40169">
        <w:rPr>
          <w:lang w:val="en-US"/>
        </w:rPr>
        <w:t>M</w:t>
      </w:r>
      <w:r w:rsidR="00E40169" w:rsidRPr="00E40169">
        <w:t xml:space="preserve">. </w:t>
      </w:r>
      <w:r w:rsidRPr="00E40169">
        <w:t>Гольдберг</w:t>
      </w:r>
      <w:r w:rsidR="00E40169">
        <w:t xml:space="preserve"> "</w:t>
      </w:r>
      <w:r w:rsidR="0042169C" w:rsidRPr="00E40169">
        <w:t>Особенности самостоятельной письменной речи глухих школьников</w:t>
      </w:r>
      <w:r w:rsidR="00E40169">
        <w:t xml:space="preserve">" </w:t>
      </w:r>
      <w:r w:rsidR="0042169C" w:rsidRPr="00E40169">
        <w:t>Изд</w:t>
      </w:r>
      <w:r w:rsidR="00E40169" w:rsidRPr="00E40169">
        <w:t>.</w:t>
      </w:r>
      <w:r w:rsidR="00E40169">
        <w:t xml:space="preserve"> "</w:t>
      </w:r>
      <w:r w:rsidR="0042169C" w:rsidRPr="00E40169">
        <w:t>Просвещение</w:t>
      </w:r>
      <w:r w:rsidR="00E40169">
        <w:t xml:space="preserve">", </w:t>
      </w:r>
      <w:r w:rsidR="0042169C" w:rsidRPr="00E40169">
        <w:t>Москва, 1966 г</w:t>
      </w:r>
      <w:r w:rsidR="00E40169" w:rsidRPr="00E40169">
        <w:t>.</w:t>
      </w:r>
    </w:p>
    <w:p w:rsidR="00E40169" w:rsidRDefault="0042169C" w:rsidP="003F7F9D">
      <w:pPr>
        <w:pStyle w:val="a0"/>
        <w:keepNext/>
        <w:widowControl w:val="0"/>
      </w:pPr>
      <w:r w:rsidRPr="00E40169">
        <w:t>Под редакцией Соловьева И</w:t>
      </w:r>
      <w:r w:rsidR="00E40169">
        <w:t>.М. "</w:t>
      </w:r>
      <w:r w:rsidRPr="00E40169">
        <w:t>Психология глухих детей</w:t>
      </w:r>
      <w:r w:rsidR="00E40169">
        <w:t xml:space="preserve">" </w:t>
      </w:r>
      <w:r w:rsidRPr="00E40169">
        <w:t>Изд</w:t>
      </w:r>
      <w:r w:rsidR="00E40169" w:rsidRPr="00E40169">
        <w:t>.</w:t>
      </w:r>
      <w:r w:rsidR="00E40169">
        <w:t xml:space="preserve"> "</w:t>
      </w:r>
      <w:r w:rsidRPr="00E40169">
        <w:t>Педагогика</w:t>
      </w:r>
      <w:r w:rsidR="00E40169">
        <w:t xml:space="preserve">", </w:t>
      </w:r>
      <w:r w:rsidRPr="00E40169">
        <w:t>Москва, 1971 г</w:t>
      </w:r>
      <w:r w:rsidR="00E40169" w:rsidRPr="00E40169">
        <w:t>.</w:t>
      </w:r>
    </w:p>
    <w:p w:rsidR="00E40169" w:rsidRDefault="0042169C" w:rsidP="003F7F9D">
      <w:pPr>
        <w:pStyle w:val="a0"/>
        <w:keepNext/>
        <w:widowControl w:val="0"/>
      </w:pPr>
      <w:r w:rsidRPr="00E40169">
        <w:t>Н</w:t>
      </w:r>
      <w:r w:rsidR="00E40169">
        <w:t xml:space="preserve">.Г. </w:t>
      </w:r>
      <w:r w:rsidRPr="00E40169">
        <w:t>Морозова</w:t>
      </w:r>
      <w:r w:rsidR="00E40169">
        <w:t xml:space="preserve"> "</w:t>
      </w:r>
      <w:r w:rsidRPr="00E40169">
        <w:t>По формированию познавательных интересов у аномальных детей</w:t>
      </w:r>
      <w:r w:rsidR="00E40169">
        <w:t xml:space="preserve">" </w:t>
      </w:r>
      <w:r w:rsidRPr="00E40169">
        <w:t>Изд</w:t>
      </w:r>
      <w:r w:rsidR="00E40169" w:rsidRPr="00E40169">
        <w:t>.</w:t>
      </w:r>
      <w:r w:rsidR="00E40169">
        <w:t xml:space="preserve"> "</w:t>
      </w:r>
      <w:r w:rsidRPr="00E40169">
        <w:t>Просвещение</w:t>
      </w:r>
      <w:r w:rsidR="00E40169">
        <w:t xml:space="preserve">", </w:t>
      </w:r>
      <w:r w:rsidRPr="00E40169">
        <w:t>Москва, 1969 г</w:t>
      </w:r>
      <w:r w:rsidR="00E40169" w:rsidRPr="00E40169">
        <w:t>.</w:t>
      </w:r>
    </w:p>
    <w:p w:rsidR="00E40169" w:rsidRDefault="00271750" w:rsidP="003F7F9D">
      <w:pPr>
        <w:pStyle w:val="a0"/>
        <w:keepNext/>
        <w:widowControl w:val="0"/>
      </w:pPr>
      <w:r w:rsidRPr="00E40169">
        <w:t>А</w:t>
      </w:r>
      <w:r w:rsidR="00E40169">
        <w:t xml:space="preserve">.Р. </w:t>
      </w:r>
      <w:r w:rsidRPr="00E40169">
        <w:t>Лурия</w:t>
      </w:r>
      <w:r w:rsidR="00E40169">
        <w:t xml:space="preserve"> "</w:t>
      </w:r>
      <w:r w:rsidRPr="00E40169">
        <w:t>Язык и сознание</w:t>
      </w:r>
      <w:r w:rsidR="00E40169">
        <w:t xml:space="preserve">" </w:t>
      </w:r>
      <w:r w:rsidRPr="00E40169">
        <w:t>Изд</w:t>
      </w:r>
      <w:r w:rsidR="00E40169" w:rsidRPr="00E40169">
        <w:t>.</w:t>
      </w:r>
      <w:r w:rsidR="00E40169">
        <w:t xml:space="preserve"> "</w:t>
      </w:r>
      <w:r w:rsidRPr="00E40169">
        <w:t>Феникс</w:t>
      </w:r>
      <w:r w:rsidR="00E40169">
        <w:t xml:space="preserve">", </w:t>
      </w:r>
      <w:r w:rsidRPr="00E40169">
        <w:t>Ростов-на-Дону, 1998 г</w:t>
      </w:r>
      <w:r w:rsidR="00E40169" w:rsidRPr="00E40169">
        <w:t>.</w:t>
      </w:r>
    </w:p>
    <w:p w:rsidR="00252D1B" w:rsidRPr="00E40169" w:rsidRDefault="00271750" w:rsidP="003F7F9D">
      <w:pPr>
        <w:pStyle w:val="a0"/>
        <w:keepNext/>
        <w:widowControl w:val="0"/>
      </w:pPr>
      <w:r w:rsidRPr="00E40169">
        <w:t>И</w:t>
      </w:r>
      <w:r w:rsidR="00E40169">
        <w:t xml:space="preserve">.Н. </w:t>
      </w:r>
      <w:r w:rsidRPr="00E40169">
        <w:t>Горелов, К</w:t>
      </w:r>
      <w:r w:rsidR="00E40169">
        <w:t xml:space="preserve">.Ф. </w:t>
      </w:r>
      <w:r w:rsidRPr="00E40169">
        <w:t>Седов</w:t>
      </w:r>
      <w:r w:rsidR="00CE55A1">
        <w:t xml:space="preserve"> </w:t>
      </w:r>
      <w:r w:rsidR="00E40169">
        <w:t>"</w:t>
      </w:r>
      <w:r w:rsidRPr="00E40169">
        <w:t>Основы психолингвистики</w:t>
      </w:r>
      <w:r w:rsidR="00E40169">
        <w:t xml:space="preserve">". </w:t>
      </w:r>
      <w:r w:rsidRPr="00E40169">
        <w:t>Изд</w:t>
      </w:r>
      <w:r w:rsidR="00E40169" w:rsidRPr="00E40169">
        <w:t>.</w:t>
      </w:r>
      <w:r w:rsidR="00E40169">
        <w:t xml:space="preserve"> "</w:t>
      </w:r>
      <w:r w:rsidRPr="00E40169">
        <w:t>Лабиринт</w:t>
      </w:r>
      <w:r w:rsidR="00E40169">
        <w:t xml:space="preserve">", </w:t>
      </w:r>
      <w:r w:rsidRPr="00E40169">
        <w:t>Москва, 1997г</w:t>
      </w:r>
    </w:p>
    <w:p w:rsidR="00E40169" w:rsidRDefault="00271750" w:rsidP="003F7F9D">
      <w:pPr>
        <w:pStyle w:val="a0"/>
        <w:keepNext/>
        <w:widowControl w:val="0"/>
      </w:pPr>
      <w:r w:rsidRPr="00E40169">
        <w:t>Научно-методический журнал Академии педагогических наук СССР</w:t>
      </w:r>
      <w:r w:rsidR="00E40169">
        <w:t xml:space="preserve"> "</w:t>
      </w:r>
      <w:r w:rsidRPr="00E40169">
        <w:t>Дефектология</w:t>
      </w:r>
      <w:r w:rsidR="00E40169">
        <w:t xml:space="preserve">" </w:t>
      </w:r>
      <w:r w:rsidRPr="00E40169">
        <w:t>№4</w:t>
      </w:r>
      <w:r w:rsidR="00E40169" w:rsidRPr="00E40169">
        <w:t xml:space="preserve"> </w:t>
      </w:r>
      <w:r w:rsidRPr="00E40169">
        <w:t>1984</w:t>
      </w:r>
      <w:r w:rsidR="00E40169" w:rsidRPr="00E40169">
        <w:t xml:space="preserve"> </w:t>
      </w:r>
      <w:r w:rsidRPr="00E40169">
        <w:t>г</w:t>
      </w:r>
      <w:r w:rsidR="00E40169" w:rsidRPr="00E40169">
        <w:t>.</w:t>
      </w:r>
      <w:r w:rsidR="00E40169">
        <w:t xml:space="preserve"> // </w:t>
      </w:r>
      <w:r w:rsidRPr="00E40169">
        <w:t>М</w:t>
      </w:r>
      <w:r w:rsidR="00E40169">
        <w:t xml:space="preserve">.Л. </w:t>
      </w:r>
      <w:r w:rsidRPr="00E40169">
        <w:t>Скуратовская</w:t>
      </w:r>
      <w:r w:rsidR="00E40169">
        <w:t xml:space="preserve"> "</w:t>
      </w:r>
      <w:r w:rsidRPr="00E40169">
        <w:t>Некоторые</w:t>
      </w:r>
      <w:r w:rsidR="00E40169" w:rsidRPr="00E40169">
        <w:t xml:space="preserve"> </w:t>
      </w:r>
      <w:r w:rsidRPr="00E40169">
        <w:t>особенности</w:t>
      </w:r>
      <w:r w:rsidR="00E40169" w:rsidRPr="00E40169">
        <w:t xml:space="preserve"> </w:t>
      </w:r>
      <w:r w:rsidRPr="00E40169">
        <w:t>синтаксиса</w:t>
      </w:r>
      <w:r w:rsidR="00E40169" w:rsidRPr="00E40169">
        <w:t xml:space="preserve"> </w:t>
      </w:r>
      <w:r w:rsidRPr="00E40169">
        <w:t>связной</w:t>
      </w:r>
      <w:r w:rsidR="00E40169" w:rsidRPr="00E40169">
        <w:t xml:space="preserve"> </w:t>
      </w:r>
      <w:r w:rsidRPr="00E40169">
        <w:t xml:space="preserve">письменной речи глухих учащихся </w:t>
      </w:r>
      <w:r w:rsidRPr="00E40169">
        <w:rPr>
          <w:lang w:val="en-US"/>
        </w:rPr>
        <w:t>V</w:t>
      </w:r>
      <w:r w:rsidRPr="00E40169">
        <w:t>-</w:t>
      </w:r>
      <w:r w:rsidRPr="00E40169">
        <w:rPr>
          <w:lang w:val="en-US"/>
        </w:rPr>
        <w:t>VII</w:t>
      </w:r>
      <w:r w:rsidRPr="00E40169">
        <w:t xml:space="preserve"> классов</w:t>
      </w:r>
      <w:r w:rsidR="00E40169">
        <w:t>".</w:t>
      </w:r>
    </w:p>
    <w:p w:rsidR="00E40169" w:rsidRDefault="00271750" w:rsidP="003F7F9D">
      <w:pPr>
        <w:pStyle w:val="a0"/>
        <w:keepNext/>
        <w:widowControl w:val="0"/>
      </w:pPr>
      <w:r w:rsidRPr="00E40169">
        <w:t>Научно-методический журнал Академии педагогических наук СССР</w:t>
      </w:r>
      <w:r w:rsidR="00E40169">
        <w:t xml:space="preserve"> "</w:t>
      </w:r>
      <w:r w:rsidRPr="00E40169">
        <w:t>Дефектология</w:t>
      </w:r>
      <w:r w:rsidR="00E40169">
        <w:t xml:space="preserve">" </w:t>
      </w:r>
      <w:r w:rsidRPr="00E40169">
        <w:t>№4 1972 г</w:t>
      </w:r>
      <w:r w:rsidR="00E40169" w:rsidRPr="00E40169">
        <w:t>.</w:t>
      </w:r>
      <w:r w:rsidR="00E40169">
        <w:t xml:space="preserve"> // </w:t>
      </w:r>
      <w:r w:rsidRPr="00E40169">
        <w:t>Л</w:t>
      </w:r>
      <w:r w:rsidR="00E40169">
        <w:t xml:space="preserve">.В. </w:t>
      </w:r>
      <w:r w:rsidRPr="00E40169">
        <w:t>Коршунова</w:t>
      </w:r>
      <w:r w:rsidR="00E40169">
        <w:t xml:space="preserve"> "</w:t>
      </w:r>
      <w:r w:rsidRPr="00E40169">
        <w:t>Нарушение письма у позднооглохших детей</w:t>
      </w:r>
      <w:r w:rsidR="00E40169">
        <w:t>".</w:t>
      </w:r>
    </w:p>
    <w:p w:rsidR="00E40169" w:rsidRDefault="00271750" w:rsidP="003F7F9D">
      <w:pPr>
        <w:pStyle w:val="a0"/>
        <w:keepNext/>
        <w:widowControl w:val="0"/>
      </w:pPr>
      <w:r w:rsidRPr="00E40169">
        <w:t>Научный журнал</w:t>
      </w:r>
      <w:r w:rsidR="00E40169">
        <w:t xml:space="preserve"> "</w:t>
      </w:r>
      <w:r w:rsidRPr="00E40169">
        <w:t>Вопросы психологии</w:t>
      </w:r>
      <w:r w:rsidR="00E40169">
        <w:t xml:space="preserve">" </w:t>
      </w:r>
      <w:r w:rsidRPr="00E40169">
        <w:t>№3 1996</w:t>
      </w:r>
      <w:r w:rsidR="00CE55A1">
        <w:t xml:space="preserve"> </w:t>
      </w:r>
      <w:r w:rsidRPr="00E40169">
        <w:t>г</w:t>
      </w:r>
      <w:r w:rsidR="00CE55A1">
        <w:t>.</w:t>
      </w:r>
      <w:r w:rsidRPr="00E40169">
        <w:t>, Москва,</w:t>
      </w:r>
      <w:r w:rsidR="00E40169">
        <w:t xml:space="preserve"> "</w:t>
      </w:r>
      <w:r w:rsidRPr="00E40169">
        <w:t>Школа-Пресс</w:t>
      </w:r>
      <w:r w:rsidR="00E40169">
        <w:t xml:space="preserve">" </w:t>
      </w:r>
      <w:r w:rsidRPr="00E40169">
        <w:t>1996г</w:t>
      </w:r>
      <w:r w:rsidR="00E40169">
        <w:t xml:space="preserve"> // </w:t>
      </w:r>
      <w:r w:rsidRPr="00E40169">
        <w:t>Г</w:t>
      </w:r>
      <w:r w:rsidR="00E40169">
        <w:t xml:space="preserve">.Г. </w:t>
      </w:r>
      <w:r w:rsidRPr="00E40169">
        <w:t>Граник, А</w:t>
      </w:r>
      <w:r w:rsidR="00E40169">
        <w:t xml:space="preserve">.А. </w:t>
      </w:r>
      <w:r w:rsidRPr="00E40169">
        <w:t>Концевая</w:t>
      </w:r>
      <w:r w:rsidR="00E40169">
        <w:t xml:space="preserve"> "</w:t>
      </w:r>
      <w:r w:rsidRPr="00E40169">
        <w:t>Восприятие школьниками художественного текста</w:t>
      </w:r>
      <w:r w:rsidR="00E40169">
        <w:t>".</w:t>
      </w:r>
      <w:bookmarkStart w:id="10" w:name="_GoBack"/>
      <w:bookmarkEnd w:id="10"/>
    </w:p>
    <w:sectPr w:rsidR="00E40169" w:rsidSect="00E40169">
      <w:headerReference w:type="default" r:id="rId11"/>
      <w:footerReference w:type="default" r:id="rId12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422" w:rsidRDefault="00E51422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51422" w:rsidRDefault="00E5142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9" w:rsidRDefault="00E40169" w:rsidP="00CE55A1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422" w:rsidRDefault="00E51422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51422" w:rsidRDefault="00E5142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169" w:rsidRDefault="00B235CC" w:rsidP="00E40169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40169" w:rsidRDefault="00E40169" w:rsidP="00E4016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36EEB"/>
    <w:multiLevelType w:val="hybridMultilevel"/>
    <w:tmpl w:val="0D9A0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A156F"/>
    <w:multiLevelType w:val="hybridMultilevel"/>
    <w:tmpl w:val="EEBAD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C4B8E"/>
    <w:multiLevelType w:val="hybridMultilevel"/>
    <w:tmpl w:val="561CF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E513306"/>
    <w:multiLevelType w:val="hybridMultilevel"/>
    <w:tmpl w:val="3F2AA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6D120C"/>
    <w:multiLevelType w:val="hybridMultilevel"/>
    <w:tmpl w:val="5FD8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964DDD"/>
    <w:multiLevelType w:val="hybridMultilevel"/>
    <w:tmpl w:val="B9EC3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34532C"/>
    <w:multiLevelType w:val="hybridMultilevel"/>
    <w:tmpl w:val="2EA25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9C01B7"/>
    <w:multiLevelType w:val="hybridMultilevel"/>
    <w:tmpl w:val="AEEC2B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5D11B1"/>
    <w:multiLevelType w:val="hybridMultilevel"/>
    <w:tmpl w:val="DE40C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1952EC"/>
    <w:multiLevelType w:val="hybridMultilevel"/>
    <w:tmpl w:val="EDEA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CF6951"/>
    <w:multiLevelType w:val="hybridMultilevel"/>
    <w:tmpl w:val="33C6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367696"/>
    <w:multiLevelType w:val="hybridMultilevel"/>
    <w:tmpl w:val="0C322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4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D1B"/>
    <w:rsid w:val="00095C87"/>
    <w:rsid w:val="000D137B"/>
    <w:rsid w:val="001C72B1"/>
    <w:rsid w:val="00252D1B"/>
    <w:rsid w:val="00271750"/>
    <w:rsid w:val="003D79DD"/>
    <w:rsid w:val="003F7F9D"/>
    <w:rsid w:val="00415CB9"/>
    <w:rsid w:val="0042169C"/>
    <w:rsid w:val="004B5179"/>
    <w:rsid w:val="004C17B9"/>
    <w:rsid w:val="004D07E5"/>
    <w:rsid w:val="00516B4D"/>
    <w:rsid w:val="0053153E"/>
    <w:rsid w:val="005739B0"/>
    <w:rsid w:val="00593DC7"/>
    <w:rsid w:val="007E38C5"/>
    <w:rsid w:val="00892863"/>
    <w:rsid w:val="00897BDB"/>
    <w:rsid w:val="008A6E06"/>
    <w:rsid w:val="0097533E"/>
    <w:rsid w:val="009F1F3E"/>
    <w:rsid w:val="00A82A23"/>
    <w:rsid w:val="00B235CC"/>
    <w:rsid w:val="00B46633"/>
    <w:rsid w:val="00BA3F1B"/>
    <w:rsid w:val="00C22B07"/>
    <w:rsid w:val="00C26F45"/>
    <w:rsid w:val="00CA7239"/>
    <w:rsid w:val="00CB7491"/>
    <w:rsid w:val="00CD12D7"/>
    <w:rsid w:val="00CE178F"/>
    <w:rsid w:val="00CE55A1"/>
    <w:rsid w:val="00D62FF9"/>
    <w:rsid w:val="00E17996"/>
    <w:rsid w:val="00E40169"/>
    <w:rsid w:val="00E51422"/>
    <w:rsid w:val="00E84B16"/>
    <w:rsid w:val="00EB7BC2"/>
    <w:rsid w:val="00F814E0"/>
    <w:rsid w:val="00FA451C"/>
    <w:rsid w:val="00FB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D8E7B91-3CA4-4599-A3B4-032D0681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016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4016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4016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4016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4016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4016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4016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4016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4016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footer"/>
    <w:basedOn w:val="a2"/>
    <w:link w:val="a7"/>
    <w:uiPriority w:val="99"/>
    <w:semiHidden/>
    <w:rsid w:val="00E4016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E40169"/>
    <w:rPr>
      <w:rFonts w:eastAsia="Times New Roman" w:cs="Times New Roman"/>
      <w:sz w:val="28"/>
      <w:szCs w:val="28"/>
      <w:lang w:val="ru-RU"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E40169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E40169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4016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E4016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E40169"/>
    <w:rPr>
      <w:rFonts w:cs="Times New Roman"/>
      <w:vertAlign w:val="superscript"/>
    </w:rPr>
  </w:style>
  <w:style w:type="paragraph" w:styleId="ab">
    <w:name w:val="Body Text"/>
    <w:basedOn w:val="a2"/>
    <w:link w:val="ad"/>
    <w:uiPriority w:val="99"/>
    <w:rsid w:val="00E40169"/>
    <w:pPr>
      <w:ind w:firstLine="709"/>
    </w:pPr>
    <w:rPr>
      <w:lang w:eastAsia="en-US"/>
    </w:rPr>
  </w:style>
  <w:style w:type="character" w:customStyle="1" w:styleId="ad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E401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4016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E4016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4016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E40169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3"/>
    <w:uiPriority w:val="99"/>
    <w:rsid w:val="00E4016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40169"/>
    <w:pPr>
      <w:numPr>
        <w:numId w:val="13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40169"/>
    <w:pPr>
      <w:numPr>
        <w:numId w:val="14"/>
      </w:numPr>
    </w:pPr>
  </w:style>
  <w:style w:type="paragraph" w:customStyle="1" w:styleId="af5">
    <w:name w:val="литера"/>
    <w:uiPriority w:val="99"/>
    <w:rsid w:val="00E4016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E40169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E4016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40169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E40169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E4016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4016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4016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4016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E4016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4016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E401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4016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0169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0169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4016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4016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016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0169"/>
    <w:rPr>
      <w:i/>
      <w:iCs/>
    </w:rPr>
  </w:style>
  <w:style w:type="paragraph" w:customStyle="1" w:styleId="afb">
    <w:name w:val="ТАБЛИЦА"/>
    <w:next w:val="a2"/>
    <w:autoRedefine/>
    <w:uiPriority w:val="99"/>
    <w:rsid w:val="00E4016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40169"/>
  </w:style>
  <w:style w:type="paragraph" w:customStyle="1" w:styleId="afc">
    <w:name w:val="Стиль ТАБЛИЦА + Междустр.интервал:  полуторный"/>
    <w:basedOn w:val="afb"/>
    <w:uiPriority w:val="99"/>
    <w:rsid w:val="00E40169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E40169"/>
  </w:style>
  <w:style w:type="table" w:customStyle="1" w:styleId="16">
    <w:name w:val="Стиль таблицы1"/>
    <w:basedOn w:val="a4"/>
    <w:uiPriority w:val="99"/>
    <w:rsid w:val="00E4016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40169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40169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4016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E40169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E4016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5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11632</Words>
  <Characters>66305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MAK</Company>
  <LinksUpToDate>false</LinksUpToDate>
  <CharactersWithSpaces>77782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Wasan</dc:creator>
  <cp:keywords/>
  <dc:description/>
  <cp:lastModifiedBy>admin</cp:lastModifiedBy>
  <cp:revision>2</cp:revision>
  <cp:lastPrinted>2003-04-25T18:27:00Z</cp:lastPrinted>
  <dcterms:created xsi:type="dcterms:W3CDTF">2014-03-02T00:04:00Z</dcterms:created>
  <dcterms:modified xsi:type="dcterms:W3CDTF">2014-03-02T00:04:00Z</dcterms:modified>
</cp:coreProperties>
</file>